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0E8E8" w14:textId="77777777" w:rsidR="00335BB2" w:rsidRDefault="00335BB2" w:rsidP="00B828EC">
      <w:pPr>
        <w:widowControl w:val="0"/>
        <w:autoSpaceDE w:val="0"/>
        <w:autoSpaceDN w:val="0"/>
        <w:adjustRightInd w:val="0"/>
        <w:spacing w:after="0" w:line="240" w:lineRule="auto"/>
        <w:jc w:val="center"/>
        <w:rPr>
          <w:rFonts w:ascii="Times New Roman" w:hAnsi="Times New Roman" w:cs="Times New Roman"/>
          <w:color w:val="000000"/>
        </w:rPr>
      </w:pPr>
      <w:r w:rsidRPr="00B75CFD">
        <w:rPr>
          <w:rFonts w:ascii="Times New Roman" w:hAnsi="Times New Roman" w:cs="Times New Roman"/>
          <w:noProof/>
          <w:lang w:val="en-AU" w:eastAsia="en-AU"/>
        </w:rPr>
        <w:drawing>
          <wp:inline distT="0" distB="0" distL="0" distR="0" wp14:anchorId="225829A3" wp14:editId="2B422683">
            <wp:extent cx="2464904" cy="1862585"/>
            <wp:effectExtent l="0" t="0" r="0" b="4445"/>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5582" cy="1863097"/>
                    </a:xfrm>
                    <a:prstGeom prst="rect">
                      <a:avLst/>
                    </a:prstGeom>
                    <a:noFill/>
                    <a:ln>
                      <a:noFill/>
                    </a:ln>
                  </pic:spPr>
                </pic:pic>
              </a:graphicData>
            </a:graphic>
          </wp:inline>
        </w:drawing>
      </w:r>
    </w:p>
    <w:p w14:paraId="5053F70E" w14:textId="77777777" w:rsidR="00335BB2" w:rsidRPr="004F3655" w:rsidRDefault="00335BB2" w:rsidP="005A38F6">
      <w:pPr>
        <w:spacing w:before="840" w:after="0"/>
        <w:jc w:val="center"/>
        <w:rPr>
          <w:rFonts w:ascii="Times New Roman" w:hAnsi="Times New Roman"/>
          <w:b/>
          <w:sz w:val="36"/>
          <w:szCs w:val="36"/>
        </w:rPr>
      </w:pPr>
      <w:r w:rsidRPr="004F3655">
        <w:rPr>
          <w:rFonts w:ascii="Times New Roman" w:hAnsi="Times New Roman"/>
          <w:b/>
          <w:sz w:val="36"/>
          <w:szCs w:val="36"/>
        </w:rPr>
        <w:t>Patents Act 1990</w:t>
      </w:r>
    </w:p>
    <w:p w14:paraId="4039A7C8" w14:textId="56F118E4" w:rsidR="00335BB2" w:rsidRPr="00B03B69" w:rsidRDefault="00335BB2" w:rsidP="005A38F6">
      <w:pPr>
        <w:spacing w:before="720" w:after="0"/>
        <w:jc w:val="center"/>
        <w:rPr>
          <w:rFonts w:ascii="Times New Roman" w:hAnsi="Times New Roman"/>
          <w:b/>
          <w:sz w:val="28"/>
        </w:rPr>
      </w:pPr>
      <w:r w:rsidRPr="00B03B69">
        <w:rPr>
          <w:rFonts w:ascii="Times New Roman" w:hAnsi="Times New Roman"/>
          <w:b/>
          <w:sz w:val="28"/>
        </w:rPr>
        <w:t>No. 83 of 1990</w:t>
      </w:r>
    </w:p>
    <w:p w14:paraId="7EE6795F" w14:textId="77777777" w:rsidR="005A38F6" w:rsidRPr="00081771" w:rsidRDefault="005A38F6" w:rsidP="005A38F6">
      <w:pPr>
        <w:spacing w:before="720" w:after="0"/>
        <w:jc w:val="center"/>
        <w:rPr>
          <w:rFonts w:ascii="Times New Roman" w:hAnsi="Times New Roman"/>
          <w:b/>
          <w:sz w:val="32"/>
          <w:szCs w:val="32"/>
        </w:rPr>
      </w:pPr>
      <w:r w:rsidRPr="00081771">
        <w:rPr>
          <w:rFonts w:ascii="Times New Roman" w:hAnsi="Times New Roman" w:cs="Times New Roman"/>
          <w:b/>
          <w:color w:val="000000"/>
        </w:rPr>
        <w:t>TABLE OF PROVISIONS</w:t>
      </w:r>
    </w:p>
    <w:tbl>
      <w:tblPr>
        <w:tblW w:w="0" w:type="auto"/>
        <w:tblLayout w:type="fixed"/>
        <w:tblCellMar>
          <w:left w:w="10" w:type="dxa"/>
          <w:right w:w="10" w:type="dxa"/>
        </w:tblCellMar>
        <w:tblLook w:val="0000" w:firstRow="0" w:lastRow="0" w:firstColumn="0" w:lastColumn="0" w:noHBand="0" w:noVBand="0"/>
      </w:tblPr>
      <w:tblGrid>
        <w:gridCol w:w="910"/>
        <w:gridCol w:w="8442"/>
      </w:tblGrid>
      <w:tr w:rsidR="00E53E32" w:rsidRPr="005822F6" w14:paraId="0F1418AE" w14:textId="77777777" w:rsidTr="005A38F6">
        <w:trPr>
          <w:trHeight w:val="180"/>
        </w:trPr>
        <w:tc>
          <w:tcPr>
            <w:tcW w:w="9352" w:type="dxa"/>
            <w:gridSpan w:val="2"/>
            <w:tcBorders>
              <w:top w:val="nil"/>
              <w:left w:val="nil"/>
              <w:bottom w:val="nil"/>
              <w:right w:val="nil"/>
            </w:tcBorders>
          </w:tcPr>
          <w:p w14:paraId="6ACB29EB" w14:textId="77777777" w:rsidR="00E53E32" w:rsidRPr="005822F6" w:rsidRDefault="00E53E32" w:rsidP="0009337E">
            <w:pPr>
              <w:widowControl w:val="0"/>
              <w:autoSpaceDE w:val="0"/>
              <w:autoSpaceDN w:val="0"/>
              <w:adjustRightInd w:val="0"/>
              <w:spacing w:after="0" w:line="240" w:lineRule="auto"/>
              <w:jc w:val="both"/>
              <w:rPr>
                <w:rFonts w:ascii="Times New Roman" w:hAnsi="Times New Roman" w:cs="Times New Roman"/>
                <w:color w:val="000000"/>
              </w:rPr>
            </w:pPr>
            <w:r w:rsidRPr="00B03B69">
              <w:rPr>
                <w:rFonts w:ascii="Times New Roman" w:hAnsi="Times New Roman" w:cs="Times New Roman"/>
                <w:color w:val="000000"/>
                <w:sz w:val="20"/>
              </w:rPr>
              <w:t>Section</w:t>
            </w:r>
          </w:p>
        </w:tc>
      </w:tr>
      <w:tr w:rsidR="00B03B69" w:rsidRPr="005822F6" w14:paraId="0BD3C1D2" w14:textId="77777777" w:rsidTr="00B03B69">
        <w:trPr>
          <w:trHeight w:val="274"/>
        </w:trPr>
        <w:tc>
          <w:tcPr>
            <w:tcW w:w="9352" w:type="dxa"/>
            <w:gridSpan w:val="2"/>
            <w:tcBorders>
              <w:top w:val="nil"/>
              <w:left w:val="nil"/>
              <w:bottom w:val="nil"/>
              <w:right w:val="nil"/>
            </w:tcBorders>
            <w:vAlign w:val="bottom"/>
          </w:tcPr>
          <w:p w14:paraId="5019E0D9" w14:textId="7777777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822F6">
              <w:rPr>
                <w:rFonts w:ascii="Times New Roman" w:hAnsi="Times New Roman" w:cs="Times New Roman"/>
                <w:b/>
                <w:color w:val="000000"/>
              </w:rPr>
              <w:t>CHAPTER 1—INTRODUCTORY</w:t>
            </w:r>
          </w:p>
        </w:tc>
      </w:tr>
      <w:tr w:rsidR="00335BB2" w:rsidRPr="005822F6" w14:paraId="408F7D7A" w14:textId="77777777" w:rsidTr="0043466A">
        <w:trPr>
          <w:trHeight w:val="274"/>
        </w:trPr>
        <w:tc>
          <w:tcPr>
            <w:tcW w:w="910" w:type="dxa"/>
            <w:tcBorders>
              <w:top w:val="nil"/>
              <w:left w:val="nil"/>
              <w:bottom w:val="nil"/>
              <w:right w:val="nil"/>
            </w:tcBorders>
            <w:vAlign w:val="bottom"/>
          </w:tcPr>
          <w:p w14:paraId="55BF58B9"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w:t>
            </w:r>
            <w:r w:rsidRPr="00B03B69">
              <w:rPr>
                <w:rFonts w:ascii="Times New Roman" w:hAnsi="Times New Roman" w:cs="Times New Roman"/>
                <w:b/>
                <w:bCs/>
                <w:color w:val="000000"/>
                <w:sz w:val="20"/>
              </w:rPr>
              <w:t>.</w:t>
            </w:r>
          </w:p>
        </w:tc>
        <w:tc>
          <w:tcPr>
            <w:tcW w:w="8442" w:type="dxa"/>
            <w:tcBorders>
              <w:top w:val="nil"/>
              <w:left w:val="nil"/>
              <w:bottom w:val="nil"/>
              <w:right w:val="nil"/>
            </w:tcBorders>
            <w:vAlign w:val="bottom"/>
          </w:tcPr>
          <w:p w14:paraId="28BB9D55"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Short title</w:t>
            </w:r>
          </w:p>
        </w:tc>
      </w:tr>
      <w:tr w:rsidR="00335BB2" w:rsidRPr="005822F6" w14:paraId="2F2FED88" w14:textId="77777777" w:rsidTr="0043466A">
        <w:trPr>
          <w:trHeight w:val="274"/>
        </w:trPr>
        <w:tc>
          <w:tcPr>
            <w:tcW w:w="910" w:type="dxa"/>
            <w:tcBorders>
              <w:top w:val="nil"/>
              <w:left w:val="nil"/>
              <w:bottom w:val="nil"/>
              <w:right w:val="nil"/>
            </w:tcBorders>
            <w:vAlign w:val="bottom"/>
          </w:tcPr>
          <w:p w14:paraId="5BCD829E"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w:t>
            </w:r>
          </w:p>
        </w:tc>
        <w:tc>
          <w:tcPr>
            <w:tcW w:w="8442" w:type="dxa"/>
            <w:tcBorders>
              <w:top w:val="nil"/>
              <w:left w:val="nil"/>
              <w:bottom w:val="nil"/>
              <w:right w:val="nil"/>
            </w:tcBorders>
            <w:vAlign w:val="bottom"/>
          </w:tcPr>
          <w:p w14:paraId="7618C44E"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Commencement</w:t>
            </w:r>
          </w:p>
        </w:tc>
      </w:tr>
      <w:tr w:rsidR="00335BB2" w:rsidRPr="005822F6" w14:paraId="7C728484" w14:textId="77777777" w:rsidTr="0043466A">
        <w:trPr>
          <w:trHeight w:val="274"/>
        </w:trPr>
        <w:tc>
          <w:tcPr>
            <w:tcW w:w="910" w:type="dxa"/>
            <w:tcBorders>
              <w:top w:val="nil"/>
              <w:left w:val="nil"/>
              <w:bottom w:val="nil"/>
              <w:right w:val="nil"/>
            </w:tcBorders>
            <w:vAlign w:val="bottom"/>
          </w:tcPr>
          <w:p w14:paraId="5CB8445C"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w:t>
            </w:r>
          </w:p>
        </w:tc>
        <w:tc>
          <w:tcPr>
            <w:tcW w:w="8442" w:type="dxa"/>
            <w:tcBorders>
              <w:top w:val="nil"/>
              <w:left w:val="nil"/>
              <w:bottom w:val="nil"/>
              <w:right w:val="nil"/>
            </w:tcBorders>
            <w:vAlign w:val="bottom"/>
          </w:tcPr>
          <w:p w14:paraId="242361FA"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Definitions</w:t>
            </w:r>
          </w:p>
        </w:tc>
      </w:tr>
      <w:tr w:rsidR="00335BB2" w:rsidRPr="005822F6" w14:paraId="5F02CF29" w14:textId="77777777" w:rsidTr="0043466A">
        <w:trPr>
          <w:trHeight w:val="274"/>
        </w:trPr>
        <w:tc>
          <w:tcPr>
            <w:tcW w:w="910" w:type="dxa"/>
            <w:tcBorders>
              <w:top w:val="nil"/>
              <w:left w:val="nil"/>
              <w:bottom w:val="nil"/>
              <w:right w:val="nil"/>
            </w:tcBorders>
            <w:vAlign w:val="bottom"/>
          </w:tcPr>
          <w:p w14:paraId="5052ADD8"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w:t>
            </w:r>
          </w:p>
        </w:tc>
        <w:tc>
          <w:tcPr>
            <w:tcW w:w="8442" w:type="dxa"/>
            <w:tcBorders>
              <w:top w:val="nil"/>
              <w:left w:val="nil"/>
              <w:bottom w:val="nil"/>
              <w:right w:val="nil"/>
            </w:tcBorders>
            <w:vAlign w:val="bottom"/>
          </w:tcPr>
          <w:p w14:paraId="0EE414E8"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What are typical steps in getting and maintaining a patent?</w:t>
            </w:r>
          </w:p>
        </w:tc>
      </w:tr>
      <w:tr w:rsidR="00335BB2" w:rsidRPr="005822F6" w14:paraId="03059AE9" w14:textId="77777777" w:rsidTr="0043466A">
        <w:trPr>
          <w:trHeight w:val="274"/>
        </w:trPr>
        <w:tc>
          <w:tcPr>
            <w:tcW w:w="910" w:type="dxa"/>
            <w:tcBorders>
              <w:top w:val="nil"/>
              <w:left w:val="nil"/>
              <w:bottom w:val="nil"/>
              <w:right w:val="nil"/>
            </w:tcBorders>
            <w:vAlign w:val="bottom"/>
          </w:tcPr>
          <w:p w14:paraId="09D251A8"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w:t>
            </w:r>
          </w:p>
        </w:tc>
        <w:tc>
          <w:tcPr>
            <w:tcW w:w="8442" w:type="dxa"/>
            <w:tcBorders>
              <w:top w:val="nil"/>
              <w:left w:val="nil"/>
              <w:bottom w:val="nil"/>
              <w:right w:val="nil"/>
            </w:tcBorders>
            <w:vAlign w:val="bottom"/>
          </w:tcPr>
          <w:p w14:paraId="649353E0"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Associated applications</w:t>
            </w:r>
          </w:p>
        </w:tc>
      </w:tr>
      <w:tr w:rsidR="00335BB2" w:rsidRPr="005822F6" w14:paraId="556D7D30" w14:textId="77777777" w:rsidTr="0043466A">
        <w:trPr>
          <w:trHeight w:val="274"/>
        </w:trPr>
        <w:tc>
          <w:tcPr>
            <w:tcW w:w="910" w:type="dxa"/>
            <w:tcBorders>
              <w:top w:val="nil"/>
              <w:left w:val="nil"/>
              <w:bottom w:val="nil"/>
              <w:right w:val="nil"/>
            </w:tcBorders>
            <w:vAlign w:val="bottom"/>
          </w:tcPr>
          <w:p w14:paraId="09148AA7"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w:t>
            </w:r>
          </w:p>
        </w:tc>
        <w:tc>
          <w:tcPr>
            <w:tcW w:w="8442" w:type="dxa"/>
            <w:tcBorders>
              <w:top w:val="nil"/>
              <w:left w:val="nil"/>
              <w:bottom w:val="nil"/>
              <w:right w:val="nil"/>
            </w:tcBorders>
            <w:vAlign w:val="bottom"/>
          </w:tcPr>
          <w:p w14:paraId="7417F060"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Deposit requirements</w:t>
            </w:r>
          </w:p>
        </w:tc>
      </w:tr>
      <w:tr w:rsidR="00335BB2" w:rsidRPr="005822F6" w14:paraId="772BB7F0" w14:textId="77777777" w:rsidTr="0043466A">
        <w:trPr>
          <w:trHeight w:val="274"/>
        </w:trPr>
        <w:tc>
          <w:tcPr>
            <w:tcW w:w="910" w:type="dxa"/>
            <w:tcBorders>
              <w:top w:val="nil"/>
              <w:left w:val="nil"/>
              <w:bottom w:val="nil"/>
              <w:right w:val="nil"/>
            </w:tcBorders>
            <w:vAlign w:val="bottom"/>
          </w:tcPr>
          <w:p w14:paraId="646881C3"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w:t>
            </w:r>
          </w:p>
        </w:tc>
        <w:tc>
          <w:tcPr>
            <w:tcW w:w="8442" w:type="dxa"/>
            <w:tcBorders>
              <w:top w:val="nil"/>
              <w:left w:val="nil"/>
              <w:bottom w:val="nil"/>
              <w:right w:val="nil"/>
            </w:tcBorders>
            <w:vAlign w:val="bottom"/>
          </w:tcPr>
          <w:p w14:paraId="18470230"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Novelty and inventive step</w:t>
            </w:r>
          </w:p>
        </w:tc>
      </w:tr>
      <w:tr w:rsidR="00335BB2" w:rsidRPr="005822F6" w14:paraId="7E9CC9E4" w14:textId="77777777" w:rsidTr="0043466A">
        <w:trPr>
          <w:trHeight w:val="274"/>
        </w:trPr>
        <w:tc>
          <w:tcPr>
            <w:tcW w:w="910" w:type="dxa"/>
            <w:tcBorders>
              <w:top w:val="nil"/>
              <w:left w:val="nil"/>
              <w:bottom w:val="nil"/>
              <w:right w:val="nil"/>
            </w:tcBorders>
            <w:vAlign w:val="bottom"/>
          </w:tcPr>
          <w:p w14:paraId="633C5D7C"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w:t>
            </w:r>
          </w:p>
        </w:tc>
        <w:tc>
          <w:tcPr>
            <w:tcW w:w="8442" w:type="dxa"/>
            <w:tcBorders>
              <w:top w:val="nil"/>
              <w:left w:val="nil"/>
              <w:bottom w:val="nil"/>
              <w:right w:val="nil"/>
            </w:tcBorders>
            <w:vAlign w:val="bottom"/>
          </w:tcPr>
          <w:p w14:paraId="1DDB3C16"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Disclosure in basic applications</w:t>
            </w:r>
          </w:p>
        </w:tc>
      </w:tr>
      <w:tr w:rsidR="00335BB2" w:rsidRPr="005822F6" w14:paraId="5CDB408E" w14:textId="77777777" w:rsidTr="0043466A">
        <w:trPr>
          <w:trHeight w:val="274"/>
        </w:trPr>
        <w:tc>
          <w:tcPr>
            <w:tcW w:w="910" w:type="dxa"/>
            <w:tcBorders>
              <w:top w:val="nil"/>
              <w:left w:val="nil"/>
              <w:bottom w:val="nil"/>
              <w:right w:val="nil"/>
            </w:tcBorders>
            <w:vAlign w:val="bottom"/>
          </w:tcPr>
          <w:p w14:paraId="5FFA2EFB"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w:t>
            </w:r>
          </w:p>
        </w:tc>
        <w:tc>
          <w:tcPr>
            <w:tcW w:w="8442" w:type="dxa"/>
            <w:tcBorders>
              <w:top w:val="nil"/>
              <w:left w:val="nil"/>
              <w:bottom w:val="nil"/>
              <w:right w:val="nil"/>
            </w:tcBorders>
            <w:vAlign w:val="bottom"/>
          </w:tcPr>
          <w:p w14:paraId="1BE93677"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Secret use</w:t>
            </w:r>
          </w:p>
        </w:tc>
      </w:tr>
      <w:tr w:rsidR="00335BB2" w:rsidRPr="005822F6" w14:paraId="31B97B17" w14:textId="77777777" w:rsidTr="0043466A">
        <w:trPr>
          <w:trHeight w:val="274"/>
        </w:trPr>
        <w:tc>
          <w:tcPr>
            <w:tcW w:w="910" w:type="dxa"/>
            <w:tcBorders>
              <w:top w:val="nil"/>
              <w:left w:val="nil"/>
              <w:bottom w:val="nil"/>
              <w:right w:val="nil"/>
            </w:tcBorders>
            <w:vAlign w:val="bottom"/>
          </w:tcPr>
          <w:p w14:paraId="624872CE"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w:t>
            </w:r>
            <w:r w:rsidRPr="00B03B69">
              <w:rPr>
                <w:rFonts w:ascii="Times New Roman" w:hAnsi="Times New Roman" w:cs="Times New Roman"/>
                <w:b/>
                <w:bCs/>
                <w:color w:val="000000"/>
                <w:sz w:val="20"/>
              </w:rPr>
              <w:t>.</w:t>
            </w:r>
          </w:p>
        </w:tc>
        <w:tc>
          <w:tcPr>
            <w:tcW w:w="8442" w:type="dxa"/>
            <w:tcBorders>
              <w:top w:val="nil"/>
              <w:left w:val="nil"/>
              <w:bottom w:val="nil"/>
              <w:right w:val="nil"/>
            </w:tcBorders>
            <w:vAlign w:val="bottom"/>
          </w:tcPr>
          <w:p w14:paraId="10694645"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Certain international applications to be taken to have been given an international filing date</w:t>
            </w:r>
          </w:p>
        </w:tc>
      </w:tr>
      <w:tr w:rsidR="00335BB2" w:rsidRPr="005822F6" w14:paraId="03ACD537" w14:textId="77777777" w:rsidTr="0043466A">
        <w:trPr>
          <w:trHeight w:val="274"/>
        </w:trPr>
        <w:tc>
          <w:tcPr>
            <w:tcW w:w="910" w:type="dxa"/>
            <w:tcBorders>
              <w:top w:val="nil"/>
              <w:left w:val="nil"/>
              <w:bottom w:val="nil"/>
              <w:right w:val="nil"/>
            </w:tcBorders>
            <w:vAlign w:val="bottom"/>
          </w:tcPr>
          <w:p w14:paraId="33B3F9C6"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w:t>
            </w:r>
          </w:p>
        </w:tc>
        <w:tc>
          <w:tcPr>
            <w:tcW w:w="8442" w:type="dxa"/>
            <w:tcBorders>
              <w:top w:val="nil"/>
              <w:left w:val="nil"/>
              <w:bottom w:val="nil"/>
              <w:right w:val="nil"/>
            </w:tcBorders>
            <w:vAlign w:val="bottom"/>
          </w:tcPr>
          <w:p w14:paraId="1A81E14C"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Act binds the Crown</w:t>
            </w:r>
          </w:p>
        </w:tc>
      </w:tr>
      <w:tr w:rsidR="00335BB2" w:rsidRPr="005822F6" w14:paraId="75D94312" w14:textId="77777777" w:rsidTr="0043466A">
        <w:trPr>
          <w:trHeight w:val="274"/>
        </w:trPr>
        <w:tc>
          <w:tcPr>
            <w:tcW w:w="910" w:type="dxa"/>
            <w:tcBorders>
              <w:top w:val="nil"/>
              <w:left w:val="nil"/>
              <w:bottom w:val="nil"/>
              <w:right w:val="nil"/>
            </w:tcBorders>
            <w:vAlign w:val="bottom"/>
          </w:tcPr>
          <w:p w14:paraId="187C3FBA"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12.</w:t>
            </w:r>
          </w:p>
        </w:tc>
        <w:tc>
          <w:tcPr>
            <w:tcW w:w="8442" w:type="dxa"/>
            <w:tcBorders>
              <w:top w:val="nil"/>
              <w:left w:val="nil"/>
              <w:bottom w:val="nil"/>
              <w:right w:val="nil"/>
            </w:tcBorders>
            <w:vAlign w:val="bottom"/>
          </w:tcPr>
          <w:p w14:paraId="71A58481"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of Act</w:t>
            </w:r>
          </w:p>
        </w:tc>
      </w:tr>
      <w:tr w:rsidR="00B03B69" w:rsidRPr="005822F6" w14:paraId="4FF42A79" w14:textId="77777777" w:rsidTr="00B03B69">
        <w:trPr>
          <w:trHeight w:val="274"/>
        </w:trPr>
        <w:tc>
          <w:tcPr>
            <w:tcW w:w="9352" w:type="dxa"/>
            <w:gridSpan w:val="2"/>
            <w:tcBorders>
              <w:top w:val="nil"/>
              <w:left w:val="nil"/>
              <w:bottom w:val="nil"/>
              <w:right w:val="nil"/>
            </w:tcBorders>
            <w:vAlign w:val="bottom"/>
          </w:tcPr>
          <w:p w14:paraId="2B1140EA" w14:textId="7777777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822F6">
              <w:rPr>
                <w:rFonts w:ascii="Times New Roman" w:hAnsi="Times New Roman" w:cs="Times New Roman"/>
                <w:b/>
                <w:color w:val="000000"/>
              </w:rPr>
              <w:t>CHAPTER 2—PATENT RIGHTS</w:t>
            </w:r>
            <w:r>
              <w:rPr>
                <w:rFonts w:ascii="Times New Roman" w:hAnsi="Times New Roman" w:cs="Times New Roman"/>
                <w:b/>
                <w:color w:val="000000"/>
              </w:rPr>
              <w:t xml:space="preserve">, </w:t>
            </w:r>
            <w:r w:rsidRPr="005822F6">
              <w:rPr>
                <w:rFonts w:ascii="Times New Roman" w:hAnsi="Times New Roman" w:cs="Times New Roman"/>
                <w:b/>
                <w:color w:val="000000"/>
              </w:rPr>
              <w:t>OWNERSHIP AND VALIDITY</w:t>
            </w:r>
          </w:p>
        </w:tc>
      </w:tr>
      <w:tr w:rsidR="00B03B69" w:rsidRPr="005822F6" w14:paraId="13C908D4" w14:textId="77777777" w:rsidTr="00B03B69">
        <w:trPr>
          <w:trHeight w:val="274"/>
        </w:trPr>
        <w:tc>
          <w:tcPr>
            <w:tcW w:w="9352" w:type="dxa"/>
            <w:gridSpan w:val="2"/>
            <w:tcBorders>
              <w:top w:val="nil"/>
              <w:left w:val="nil"/>
              <w:bottom w:val="nil"/>
              <w:right w:val="nil"/>
            </w:tcBorders>
            <w:vAlign w:val="bottom"/>
          </w:tcPr>
          <w:p w14:paraId="6DB354CC" w14:textId="7777777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5822F6">
              <w:rPr>
                <w:rFonts w:ascii="Times New Roman" w:hAnsi="Times New Roman" w:cs="Times New Roman"/>
                <w:color w:val="000000"/>
              </w:rPr>
              <w:t>PART 1—PATENT RIGHTS</w:t>
            </w:r>
          </w:p>
        </w:tc>
      </w:tr>
      <w:tr w:rsidR="00335BB2" w:rsidRPr="005822F6" w14:paraId="1317308F" w14:textId="77777777" w:rsidTr="005A38F6">
        <w:trPr>
          <w:trHeight w:val="74"/>
        </w:trPr>
        <w:tc>
          <w:tcPr>
            <w:tcW w:w="910" w:type="dxa"/>
            <w:tcBorders>
              <w:top w:val="nil"/>
              <w:left w:val="nil"/>
              <w:bottom w:val="nil"/>
              <w:right w:val="nil"/>
            </w:tcBorders>
            <w:vAlign w:val="bottom"/>
          </w:tcPr>
          <w:p w14:paraId="22646417"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13.</w:t>
            </w:r>
          </w:p>
        </w:tc>
        <w:tc>
          <w:tcPr>
            <w:tcW w:w="8442" w:type="dxa"/>
            <w:tcBorders>
              <w:top w:val="nil"/>
              <w:left w:val="nil"/>
              <w:bottom w:val="nil"/>
              <w:right w:val="nil"/>
            </w:tcBorders>
            <w:vAlign w:val="bottom"/>
          </w:tcPr>
          <w:p w14:paraId="00608D3E"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Exclusive rights given by patent</w:t>
            </w:r>
          </w:p>
        </w:tc>
      </w:tr>
      <w:tr w:rsidR="00335BB2" w:rsidRPr="005822F6" w14:paraId="141D8C63" w14:textId="77777777" w:rsidTr="0043466A">
        <w:trPr>
          <w:trHeight w:val="274"/>
        </w:trPr>
        <w:tc>
          <w:tcPr>
            <w:tcW w:w="910" w:type="dxa"/>
            <w:tcBorders>
              <w:top w:val="nil"/>
              <w:left w:val="nil"/>
              <w:bottom w:val="nil"/>
              <w:right w:val="nil"/>
            </w:tcBorders>
            <w:vAlign w:val="bottom"/>
          </w:tcPr>
          <w:p w14:paraId="7BAE97CB"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14.</w:t>
            </w:r>
          </w:p>
        </w:tc>
        <w:tc>
          <w:tcPr>
            <w:tcW w:w="8442" w:type="dxa"/>
            <w:tcBorders>
              <w:top w:val="nil"/>
              <w:left w:val="nil"/>
              <w:bottom w:val="nil"/>
              <w:right w:val="nil"/>
            </w:tcBorders>
            <w:vAlign w:val="bottom"/>
          </w:tcPr>
          <w:p w14:paraId="740237A4"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Assignment of patent</w:t>
            </w:r>
          </w:p>
        </w:tc>
      </w:tr>
      <w:tr w:rsidR="00B03B69" w:rsidRPr="005822F6" w14:paraId="65E1A8E8" w14:textId="77777777" w:rsidTr="00B03B69">
        <w:trPr>
          <w:trHeight w:val="274"/>
        </w:trPr>
        <w:tc>
          <w:tcPr>
            <w:tcW w:w="9352" w:type="dxa"/>
            <w:gridSpan w:val="2"/>
            <w:tcBorders>
              <w:top w:val="nil"/>
              <w:left w:val="nil"/>
              <w:bottom w:val="nil"/>
              <w:right w:val="nil"/>
            </w:tcBorders>
            <w:vAlign w:val="bottom"/>
          </w:tcPr>
          <w:p w14:paraId="19E0F347" w14:textId="7777777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5822F6">
              <w:rPr>
                <w:rFonts w:ascii="Times New Roman" w:hAnsi="Times New Roman" w:cs="Times New Roman"/>
                <w:color w:val="000000"/>
              </w:rPr>
              <w:t>PART 2—OWNERSHIP</w:t>
            </w:r>
          </w:p>
        </w:tc>
      </w:tr>
      <w:tr w:rsidR="00335BB2" w:rsidRPr="005822F6" w14:paraId="1A6EB7BE" w14:textId="77777777" w:rsidTr="0043466A">
        <w:trPr>
          <w:trHeight w:val="274"/>
        </w:trPr>
        <w:tc>
          <w:tcPr>
            <w:tcW w:w="910" w:type="dxa"/>
            <w:tcBorders>
              <w:top w:val="nil"/>
              <w:left w:val="nil"/>
              <w:bottom w:val="nil"/>
              <w:right w:val="nil"/>
            </w:tcBorders>
            <w:vAlign w:val="bottom"/>
          </w:tcPr>
          <w:p w14:paraId="1D19BC60"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15.</w:t>
            </w:r>
          </w:p>
        </w:tc>
        <w:tc>
          <w:tcPr>
            <w:tcW w:w="8442" w:type="dxa"/>
            <w:tcBorders>
              <w:top w:val="nil"/>
              <w:left w:val="nil"/>
              <w:bottom w:val="nil"/>
              <w:right w:val="nil"/>
            </w:tcBorders>
            <w:vAlign w:val="bottom"/>
          </w:tcPr>
          <w:p w14:paraId="7F5C7E85"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Who may be granted a patent?</w:t>
            </w:r>
          </w:p>
        </w:tc>
      </w:tr>
      <w:tr w:rsidR="00335BB2" w:rsidRPr="005822F6" w14:paraId="475BF6B3" w14:textId="77777777" w:rsidTr="0043466A">
        <w:trPr>
          <w:trHeight w:val="274"/>
        </w:trPr>
        <w:tc>
          <w:tcPr>
            <w:tcW w:w="910" w:type="dxa"/>
            <w:tcBorders>
              <w:top w:val="nil"/>
              <w:left w:val="nil"/>
              <w:bottom w:val="nil"/>
              <w:right w:val="nil"/>
            </w:tcBorders>
            <w:vAlign w:val="bottom"/>
          </w:tcPr>
          <w:p w14:paraId="248BBE94"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16.</w:t>
            </w:r>
          </w:p>
        </w:tc>
        <w:tc>
          <w:tcPr>
            <w:tcW w:w="8442" w:type="dxa"/>
            <w:tcBorders>
              <w:top w:val="nil"/>
              <w:left w:val="nil"/>
              <w:bottom w:val="nil"/>
              <w:right w:val="nil"/>
            </w:tcBorders>
            <w:vAlign w:val="bottom"/>
          </w:tcPr>
          <w:p w14:paraId="201B0357"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Co-ownership of patents</w:t>
            </w:r>
          </w:p>
        </w:tc>
      </w:tr>
      <w:tr w:rsidR="00335BB2" w:rsidRPr="005822F6" w14:paraId="35B085B0" w14:textId="77777777" w:rsidTr="0043466A">
        <w:trPr>
          <w:trHeight w:val="274"/>
        </w:trPr>
        <w:tc>
          <w:tcPr>
            <w:tcW w:w="910" w:type="dxa"/>
            <w:tcBorders>
              <w:top w:val="nil"/>
              <w:left w:val="nil"/>
              <w:bottom w:val="nil"/>
              <w:right w:val="nil"/>
            </w:tcBorders>
            <w:vAlign w:val="bottom"/>
          </w:tcPr>
          <w:p w14:paraId="2E13FF8E"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17.</w:t>
            </w:r>
          </w:p>
        </w:tc>
        <w:tc>
          <w:tcPr>
            <w:tcW w:w="8442" w:type="dxa"/>
            <w:tcBorders>
              <w:top w:val="nil"/>
              <w:left w:val="nil"/>
              <w:bottom w:val="nil"/>
              <w:right w:val="nil"/>
            </w:tcBorders>
            <w:vAlign w:val="bottom"/>
          </w:tcPr>
          <w:p w14:paraId="503FABD9" w14:textId="77777777" w:rsidR="00335BB2" w:rsidRPr="00B03B69" w:rsidRDefault="00335BB2" w:rsidP="00D025C2">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Directions to co-owners</w:t>
            </w:r>
          </w:p>
        </w:tc>
      </w:tr>
    </w:tbl>
    <w:p w14:paraId="50059351" w14:textId="77777777" w:rsidR="00EC13C0" w:rsidRDefault="00EC13C0">
      <w:pPr>
        <w:sectPr w:rsidR="00EC13C0" w:rsidSect="00B03B69">
          <w:headerReference w:type="default" r:id="rId10"/>
          <w:pgSz w:w="12240" w:h="15840" w:code="1"/>
          <w:pgMar w:top="1134" w:right="1440" w:bottom="567" w:left="1440" w:header="720" w:footer="720" w:gutter="0"/>
          <w:cols w:space="720"/>
          <w:noEndnote/>
          <w:titlePg/>
          <w:docGrid w:linePitch="299"/>
        </w:sectPr>
      </w:pPr>
    </w:p>
    <w:tbl>
      <w:tblPr>
        <w:tblW w:w="0" w:type="auto"/>
        <w:tblLayout w:type="fixed"/>
        <w:tblCellMar>
          <w:left w:w="10" w:type="dxa"/>
          <w:right w:w="10" w:type="dxa"/>
        </w:tblCellMar>
        <w:tblLook w:val="0000" w:firstRow="0" w:lastRow="0" w:firstColumn="0" w:lastColumn="0" w:noHBand="0" w:noVBand="0"/>
      </w:tblPr>
      <w:tblGrid>
        <w:gridCol w:w="910"/>
        <w:gridCol w:w="8442"/>
      </w:tblGrid>
      <w:tr w:rsidR="00125AEB" w:rsidRPr="005822F6" w14:paraId="4A7795A8" w14:textId="77777777" w:rsidTr="00D46B75">
        <w:trPr>
          <w:trHeight w:val="274"/>
        </w:trPr>
        <w:tc>
          <w:tcPr>
            <w:tcW w:w="9352" w:type="dxa"/>
            <w:gridSpan w:val="2"/>
            <w:tcBorders>
              <w:top w:val="nil"/>
              <w:left w:val="nil"/>
              <w:bottom w:val="nil"/>
              <w:right w:val="nil"/>
            </w:tcBorders>
          </w:tcPr>
          <w:p w14:paraId="00F1773A" w14:textId="77777777" w:rsidR="00125AEB" w:rsidRPr="005822F6" w:rsidRDefault="00125AEB" w:rsidP="00B03B69">
            <w:pPr>
              <w:widowControl w:val="0"/>
              <w:autoSpaceDE w:val="0"/>
              <w:autoSpaceDN w:val="0"/>
              <w:adjustRightInd w:val="0"/>
              <w:spacing w:after="120" w:line="240" w:lineRule="auto"/>
              <w:jc w:val="center"/>
              <w:rPr>
                <w:rFonts w:ascii="Times New Roman" w:hAnsi="Times New Roman" w:cs="Times New Roman"/>
              </w:rPr>
            </w:pPr>
            <w:r w:rsidRPr="005822F6">
              <w:rPr>
                <w:rFonts w:ascii="Times New Roman" w:hAnsi="Times New Roman" w:cs="Times New Roman"/>
                <w:color w:val="000000"/>
              </w:rPr>
              <w:lastRenderedPageBreak/>
              <w:t>TABLE OF PROVISIONS—</w:t>
            </w:r>
            <w:r w:rsidRPr="005822F6">
              <w:rPr>
                <w:rFonts w:ascii="Times New Roman" w:hAnsi="Times New Roman" w:cs="Times New Roman"/>
                <w:i/>
                <w:color w:val="000000"/>
              </w:rPr>
              <w:t>continued</w:t>
            </w:r>
          </w:p>
        </w:tc>
      </w:tr>
      <w:tr w:rsidR="009541D8" w:rsidRPr="005822F6" w14:paraId="07B09FB2" w14:textId="77777777" w:rsidTr="00D46B75">
        <w:trPr>
          <w:trHeight w:val="274"/>
        </w:trPr>
        <w:tc>
          <w:tcPr>
            <w:tcW w:w="9352" w:type="dxa"/>
            <w:gridSpan w:val="2"/>
            <w:tcBorders>
              <w:top w:val="nil"/>
              <w:left w:val="nil"/>
              <w:bottom w:val="nil"/>
              <w:right w:val="nil"/>
            </w:tcBorders>
          </w:tcPr>
          <w:p w14:paraId="68B5209A" w14:textId="77777777" w:rsidR="009541D8" w:rsidRPr="005822F6" w:rsidRDefault="009541D8" w:rsidP="0009337E">
            <w:pPr>
              <w:widowControl w:val="0"/>
              <w:autoSpaceDE w:val="0"/>
              <w:autoSpaceDN w:val="0"/>
              <w:adjustRightInd w:val="0"/>
              <w:spacing w:after="0" w:line="240" w:lineRule="auto"/>
              <w:jc w:val="both"/>
              <w:rPr>
                <w:rFonts w:ascii="Times New Roman" w:hAnsi="Times New Roman" w:cs="Times New Roman"/>
                <w:color w:val="000000"/>
              </w:rPr>
            </w:pPr>
            <w:r w:rsidRPr="00B03B69">
              <w:rPr>
                <w:rFonts w:ascii="Times New Roman" w:hAnsi="Times New Roman" w:cs="Times New Roman"/>
                <w:color w:val="000000"/>
                <w:sz w:val="20"/>
              </w:rPr>
              <w:t>Section</w:t>
            </w:r>
          </w:p>
        </w:tc>
      </w:tr>
      <w:tr w:rsidR="00B03B69" w:rsidRPr="005822F6" w14:paraId="484EE8FD" w14:textId="77777777" w:rsidTr="00B03B69">
        <w:trPr>
          <w:trHeight w:val="274"/>
        </w:trPr>
        <w:tc>
          <w:tcPr>
            <w:tcW w:w="9352" w:type="dxa"/>
            <w:gridSpan w:val="2"/>
            <w:tcBorders>
              <w:top w:val="nil"/>
              <w:left w:val="nil"/>
              <w:bottom w:val="nil"/>
              <w:right w:val="nil"/>
            </w:tcBorders>
            <w:vAlign w:val="bottom"/>
          </w:tcPr>
          <w:p w14:paraId="61D5208F" w14:textId="7777777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5822F6">
              <w:rPr>
                <w:rFonts w:ascii="Times New Roman" w:hAnsi="Times New Roman" w:cs="Times New Roman"/>
                <w:color w:val="000000"/>
              </w:rPr>
              <w:t>PART 3—VALIDITY</w:t>
            </w:r>
          </w:p>
        </w:tc>
      </w:tr>
      <w:tr w:rsidR="00B03B69" w:rsidRPr="005822F6" w14:paraId="1D1095CB" w14:textId="77777777" w:rsidTr="00B03B69">
        <w:trPr>
          <w:trHeight w:val="274"/>
        </w:trPr>
        <w:tc>
          <w:tcPr>
            <w:tcW w:w="9352" w:type="dxa"/>
            <w:gridSpan w:val="2"/>
            <w:tcBorders>
              <w:top w:val="nil"/>
              <w:left w:val="nil"/>
              <w:bottom w:val="nil"/>
              <w:right w:val="nil"/>
            </w:tcBorders>
            <w:vAlign w:val="bottom"/>
          </w:tcPr>
          <w:p w14:paraId="23054ABA" w14:textId="77777777" w:rsidR="00B03B69" w:rsidRPr="005822F6" w:rsidRDefault="00B03B69" w:rsidP="00B03B69">
            <w:pPr>
              <w:widowControl w:val="0"/>
              <w:autoSpaceDE w:val="0"/>
              <w:autoSpaceDN w:val="0"/>
              <w:adjustRightInd w:val="0"/>
              <w:spacing w:before="60" w:after="60" w:line="240" w:lineRule="auto"/>
              <w:jc w:val="center"/>
              <w:rPr>
                <w:rFonts w:ascii="Times New Roman" w:hAnsi="Times New Roman" w:cs="Times New Roman"/>
                <w:i/>
              </w:rPr>
            </w:pPr>
            <w:r w:rsidRPr="005822F6">
              <w:rPr>
                <w:rFonts w:ascii="Times New Roman" w:hAnsi="Times New Roman" w:cs="Times New Roman"/>
                <w:i/>
                <w:color w:val="000000"/>
              </w:rPr>
              <w:t>Division 1— Validity</w:t>
            </w:r>
          </w:p>
        </w:tc>
      </w:tr>
      <w:tr w:rsidR="00335BB2" w:rsidRPr="005822F6" w14:paraId="6D19CD71" w14:textId="77777777" w:rsidTr="00D46B75">
        <w:trPr>
          <w:trHeight w:val="274"/>
        </w:trPr>
        <w:tc>
          <w:tcPr>
            <w:tcW w:w="910" w:type="dxa"/>
            <w:tcBorders>
              <w:top w:val="nil"/>
              <w:left w:val="nil"/>
              <w:bottom w:val="nil"/>
              <w:right w:val="nil"/>
            </w:tcBorders>
            <w:vAlign w:val="bottom"/>
          </w:tcPr>
          <w:p w14:paraId="204F4685"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18.</w:t>
            </w:r>
          </w:p>
        </w:tc>
        <w:tc>
          <w:tcPr>
            <w:tcW w:w="8442" w:type="dxa"/>
            <w:tcBorders>
              <w:top w:val="nil"/>
              <w:left w:val="nil"/>
              <w:bottom w:val="nil"/>
              <w:right w:val="nil"/>
            </w:tcBorders>
            <w:vAlign w:val="bottom"/>
          </w:tcPr>
          <w:p w14:paraId="1C511185"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Patentable inventions</w:t>
            </w:r>
          </w:p>
        </w:tc>
      </w:tr>
      <w:tr w:rsidR="00335BB2" w:rsidRPr="005822F6" w14:paraId="5B3039EA" w14:textId="77777777" w:rsidTr="00D46B75">
        <w:trPr>
          <w:trHeight w:val="274"/>
        </w:trPr>
        <w:tc>
          <w:tcPr>
            <w:tcW w:w="910" w:type="dxa"/>
            <w:tcBorders>
              <w:top w:val="nil"/>
              <w:left w:val="nil"/>
              <w:bottom w:val="nil"/>
              <w:right w:val="nil"/>
            </w:tcBorders>
            <w:vAlign w:val="bottom"/>
          </w:tcPr>
          <w:p w14:paraId="11EB55C0"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19.</w:t>
            </w:r>
          </w:p>
        </w:tc>
        <w:tc>
          <w:tcPr>
            <w:tcW w:w="8442" w:type="dxa"/>
            <w:tcBorders>
              <w:top w:val="nil"/>
              <w:left w:val="nil"/>
              <w:bottom w:val="nil"/>
              <w:right w:val="nil"/>
            </w:tcBorders>
            <w:vAlign w:val="bottom"/>
          </w:tcPr>
          <w:p w14:paraId="0C45573B"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Certificate of validity</w:t>
            </w:r>
          </w:p>
        </w:tc>
      </w:tr>
      <w:tr w:rsidR="00335BB2" w:rsidRPr="005822F6" w14:paraId="575EA74A" w14:textId="77777777" w:rsidTr="00D46B75">
        <w:trPr>
          <w:trHeight w:val="274"/>
        </w:trPr>
        <w:tc>
          <w:tcPr>
            <w:tcW w:w="910" w:type="dxa"/>
            <w:tcBorders>
              <w:top w:val="nil"/>
              <w:left w:val="nil"/>
              <w:bottom w:val="nil"/>
              <w:right w:val="nil"/>
            </w:tcBorders>
            <w:vAlign w:val="bottom"/>
          </w:tcPr>
          <w:p w14:paraId="642AAAC9"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20.</w:t>
            </w:r>
          </w:p>
        </w:tc>
        <w:tc>
          <w:tcPr>
            <w:tcW w:w="8442" w:type="dxa"/>
            <w:tcBorders>
              <w:top w:val="nil"/>
              <w:left w:val="nil"/>
              <w:bottom w:val="nil"/>
              <w:right w:val="nil"/>
            </w:tcBorders>
            <w:vAlign w:val="bottom"/>
          </w:tcPr>
          <w:p w14:paraId="53E6C69F"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Validity of patent not guaranteed</w:t>
            </w:r>
          </w:p>
        </w:tc>
      </w:tr>
      <w:tr w:rsidR="00335BB2" w:rsidRPr="005822F6" w14:paraId="6F05753D" w14:textId="77777777" w:rsidTr="00D46B75">
        <w:trPr>
          <w:trHeight w:val="274"/>
        </w:trPr>
        <w:tc>
          <w:tcPr>
            <w:tcW w:w="910" w:type="dxa"/>
            <w:tcBorders>
              <w:top w:val="nil"/>
              <w:left w:val="nil"/>
              <w:bottom w:val="nil"/>
              <w:right w:val="nil"/>
            </w:tcBorders>
            <w:vAlign w:val="bottom"/>
          </w:tcPr>
          <w:p w14:paraId="6544A071"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21.</w:t>
            </w:r>
          </w:p>
        </w:tc>
        <w:tc>
          <w:tcPr>
            <w:tcW w:w="8442" w:type="dxa"/>
            <w:tcBorders>
              <w:top w:val="nil"/>
              <w:left w:val="nil"/>
              <w:bottom w:val="nil"/>
              <w:right w:val="nil"/>
            </w:tcBorders>
            <w:vAlign w:val="bottom"/>
          </w:tcPr>
          <w:p w14:paraId="14CBF1BC"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Validity not implied by making or refusal of non-infringement declaration</w:t>
            </w:r>
          </w:p>
        </w:tc>
      </w:tr>
      <w:tr w:rsidR="00335BB2" w:rsidRPr="005822F6" w14:paraId="22275241" w14:textId="77777777" w:rsidTr="00D46B75">
        <w:trPr>
          <w:trHeight w:val="274"/>
        </w:trPr>
        <w:tc>
          <w:tcPr>
            <w:tcW w:w="910" w:type="dxa"/>
            <w:tcBorders>
              <w:top w:val="nil"/>
              <w:left w:val="nil"/>
              <w:bottom w:val="nil"/>
              <w:right w:val="nil"/>
            </w:tcBorders>
            <w:vAlign w:val="bottom"/>
          </w:tcPr>
          <w:p w14:paraId="3F6F8AFD"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color w:val="000000"/>
                <w:sz w:val="20"/>
              </w:rPr>
            </w:pPr>
          </w:p>
        </w:tc>
        <w:tc>
          <w:tcPr>
            <w:tcW w:w="8442" w:type="dxa"/>
            <w:tcBorders>
              <w:top w:val="nil"/>
              <w:left w:val="nil"/>
              <w:bottom w:val="nil"/>
              <w:right w:val="nil"/>
            </w:tcBorders>
            <w:vAlign w:val="bottom"/>
          </w:tcPr>
          <w:p w14:paraId="3533E00E" w14:textId="2154427D" w:rsidR="00335BB2" w:rsidRPr="00B03B69" w:rsidRDefault="00335BB2"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2</w:t>
            </w:r>
            <w:r w:rsidRPr="00B03B69">
              <w:rPr>
                <w:rFonts w:ascii="Times New Roman" w:hAnsi="Times New Roman" w:cs="Times New Roman"/>
                <w:color w:val="000000"/>
                <w:sz w:val="20"/>
              </w:rPr>
              <w:t>—</w:t>
            </w:r>
            <w:r w:rsidRPr="00B03B69">
              <w:rPr>
                <w:rFonts w:ascii="Times New Roman" w:hAnsi="Times New Roman" w:cs="Times New Roman"/>
                <w:i/>
                <w:color w:val="000000"/>
                <w:sz w:val="20"/>
              </w:rPr>
              <w:t>Matters not affecting validity</w:t>
            </w:r>
          </w:p>
        </w:tc>
      </w:tr>
      <w:tr w:rsidR="00335BB2" w:rsidRPr="005822F6" w14:paraId="11633068" w14:textId="77777777" w:rsidTr="00D46B75">
        <w:trPr>
          <w:trHeight w:val="274"/>
        </w:trPr>
        <w:tc>
          <w:tcPr>
            <w:tcW w:w="910" w:type="dxa"/>
            <w:tcBorders>
              <w:top w:val="nil"/>
              <w:left w:val="nil"/>
              <w:bottom w:val="nil"/>
              <w:right w:val="nil"/>
            </w:tcBorders>
            <w:vAlign w:val="bottom"/>
          </w:tcPr>
          <w:p w14:paraId="598B40EF"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22.</w:t>
            </w:r>
          </w:p>
        </w:tc>
        <w:tc>
          <w:tcPr>
            <w:tcW w:w="8442" w:type="dxa"/>
            <w:tcBorders>
              <w:top w:val="nil"/>
              <w:left w:val="nil"/>
              <w:bottom w:val="nil"/>
              <w:right w:val="nil"/>
            </w:tcBorders>
            <w:vAlign w:val="bottom"/>
          </w:tcPr>
          <w:p w14:paraId="4E46E8F0"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Invalidity in relation to one claim not to affect validity in relation to other claims</w:t>
            </w:r>
          </w:p>
        </w:tc>
      </w:tr>
      <w:tr w:rsidR="00335BB2" w:rsidRPr="005822F6" w14:paraId="1270F001" w14:textId="77777777" w:rsidTr="00D46B75">
        <w:trPr>
          <w:trHeight w:val="274"/>
        </w:trPr>
        <w:tc>
          <w:tcPr>
            <w:tcW w:w="910" w:type="dxa"/>
            <w:tcBorders>
              <w:top w:val="nil"/>
              <w:left w:val="nil"/>
              <w:bottom w:val="nil"/>
              <w:right w:val="nil"/>
            </w:tcBorders>
            <w:vAlign w:val="bottom"/>
          </w:tcPr>
          <w:p w14:paraId="2544CADE"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23.</w:t>
            </w:r>
          </w:p>
        </w:tc>
        <w:tc>
          <w:tcPr>
            <w:tcW w:w="8442" w:type="dxa"/>
            <w:tcBorders>
              <w:top w:val="nil"/>
              <w:left w:val="nil"/>
              <w:bottom w:val="nil"/>
              <w:right w:val="nil"/>
            </w:tcBorders>
            <w:vAlign w:val="bottom"/>
          </w:tcPr>
          <w:p w14:paraId="5B276C41"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Validity not affected by publication etc. after priority date</w:t>
            </w:r>
          </w:p>
        </w:tc>
      </w:tr>
      <w:tr w:rsidR="00335BB2" w:rsidRPr="005822F6" w14:paraId="78C35A1E" w14:textId="77777777" w:rsidTr="00D46B75">
        <w:trPr>
          <w:trHeight w:val="274"/>
        </w:trPr>
        <w:tc>
          <w:tcPr>
            <w:tcW w:w="910" w:type="dxa"/>
            <w:tcBorders>
              <w:top w:val="nil"/>
              <w:left w:val="nil"/>
              <w:bottom w:val="nil"/>
              <w:right w:val="nil"/>
            </w:tcBorders>
            <w:vAlign w:val="bottom"/>
          </w:tcPr>
          <w:p w14:paraId="11B4098B"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24.</w:t>
            </w:r>
          </w:p>
        </w:tc>
        <w:tc>
          <w:tcPr>
            <w:tcW w:w="8442" w:type="dxa"/>
            <w:tcBorders>
              <w:top w:val="nil"/>
              <w:left w:val="nil"/>
              <w:bottom w:val="nil"/>
              <w:right w:val="nil"/>
            </w:tcBorders>
            <w:vAlign w:val="bottom"/>
          </w:tcPr>
          <w:p w14:paraId="42DECF4B"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Validity not affected by certain publication or use</w:t>
            </w:r>
          </w:p>
        </w:tc>
      </w:tr>
      <w:tr w:rsidR="00335BB2" w:rsidRPr="005822F6" w14:paraId="1DCBE980" w14:textId="77777777" w:rsidTr="00D46B75">
        <w:trPr>
          <w:trHeight w:val="274"/>
        </w:trPr>
        <w:tc>
          <w:tcPr>
            <w:tcW w:w="910" w:type="dxa"/>
            <w:tcBorders>
              <w:top w:val="nil"/>
              <w:left w:val="nil"/>
              <w:bottom w:val="nil"/>
              <w:right w:val="nil"/>
            </w:tcBorders>
            <w:vAlign w:val="bottom"/>
          </w:tcPr>
          <w:p w14:paraId="796523FC"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25.</w:t>
            </w:r>
          </w:p>
        </w:tc>
        <w:tc>
          <w:tcPr>
            <w:tcW w:w="8442" w:type="dxa"/>
            <w:tcBorders>
              <w:top w:val="nil"/>
              <w:left w:val="nil"/>
              <w:bottom w:val="nil"/>
              <w:right w:val="nil"/>
            </w:tcBorders>
            <w:vAlign w:val="bottom"/>
          </w:tcPr>
          <w:p w14:paraId="38227AC0"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Validity: patents of addition</w:t>
            </w:r>
          </w:p>
        </w:tc>
      </w:tr>
      <w:tr w:rsidR="00335BB2" w:rsidRPr="005822F6" w14:paraId="0F2A15A7" w14:textId="77777777" w:rsidTr="00D46B75">
        <w:trPr>
          <w:trHeight w:val="274"/>
        </w:trPr>
        <w:tc>
          <w:tcPr>
            <w:tcW w:w="910" w:type="dxa"/>
            <w:tcBorders>
              <w:top w:val="nil"/>
              <w:left w:val="nil"/>
              <w:bottom w:val="nil"/>
              <w:right w:val="nil"/>
            </w:tcBorders>
            <w:vAlign w:val="bottom"/>
          </w:tcPr>
          <w:p w14:paraId="32C98D7F"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26.</w:t>
            </w:r>
          </w:p>
        </w:tc>
        <w:tc>
          <w:tcPr>
            <w:tcW w:w="8442" w:type="dxa"/>
            <w:tcBorders>
              <w:top w:val="nil"/>
              <w:left w:val="nil"/>
              <w:bottom w:val="nil"/>
              <w:right w:val="nil"/>
            </w:tcBorders>
            <w:vAlign w:val="bottom"/>
          </w:tcPr>
          <w:p w14:paraId="79460B3D"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Validity not affected in certain cases involving amendments</w:t>
            </w:r>
          </w:p>
        </w:tc>
      </w:tr>
      <w:tr w:rsidR="00335BB2" w:rsidRPr="005822F6" w14:paraId="33BA3F50" w14:textId="77777777" w:rsidTr="00D46B75">
        <w:trPr>
          <w:trHeight w:val="274"/>
        </w:trPr>
        <w:tc>
          <w:tcPr>
            <w:tcW w:w="910" w:type="dxa"/>
            <w:tcBorders>
              <w:top w:val="nil"/>
              <w:left w:val="nil"/>
              <w:bottom w:val="nil"/>
              <w:right w:val="nil"/>
            </w:tcBorders>
            <w:vAlign w:val="bottom"/>
          </w:tcPr>
          <w:p w14:paraId="5C8D701F"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color w:val="000000"/>
                <w:sz w:val="20"/>
              </w:rPr>
            </w:pPr>
          </w:p>
        </w:tc>
        <w:tc>
          <w:tcPr>
            <w:tcW w:w="8442" w:type="dxa"/>
            <w:tcBorders>
              <w:top w:val="nil"/>
              <w:left w:val="nil"/>
              <w:bottom w:val="nil"/>
              <w:right w:val="nil"/>
            </w:tcBorders>
            <w:vAlign w:val="bottom"/>
          </w:tcPr>
          <w:p w14:paraId="391347E7" w14:textId="45A13CE5" w:rsidR="00335BB2" w:rsidRPr="00B03B69" w:rsidRDefault="00335BB2"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3</w:t>
            </w:r>
            <w:r w:rsidRPr="00B03B69">
              <w:rPr>
                <w:rFonts w:ascii="Times New Roman" w:hAnsi="Times New Roman" w:cs="Times New Roman"/>
                <w:color w:val="000000"/>
                <w:sz w:val="20"/>
              </w:rPr>
              <w:t>—</w:t>
            </w:r>
            <w:r w:rsidRPr="00B03B69">
              <w:rPr>
                <w:rFonts w:ascii="Times New Roman" w:hAnsi="Times New Roman" w:cs="Times New Roman"/>
                <w:i/>
                <w:color w:val="000000"/>
                <w:sz w:val="20"/>
              </w:rPr>
              <w:t>Notice of matters affecting validity</w:t>
            </w:r>
          </w:p>
        </w:tc>
      </w:tr>
      <w:tr w:rsidR="00335BB2" w:rsidRPr="005822F6" w14:paraId="6327B00F" w14:textId="77777777" w:rsidTr="00D46B75">
        <w:trPr>
          <w:trHeight w:val="274"/>
        </w:trPr>
        <w:tc>
          <w:tcPr>
            <w:tcW w:w="910" w:type="dxa"/>
            <w:tcBorders>
              <w:top w:val="nil"/>
              <w:left w:val="nil"/>
              <w:bottom w:val="nil"/>
              <w:right w:val="nil"/>
            </w:tcBorders>
            <w:vAlign w:val="bottom"/>
          </w:tcPr>
          <w:p w14:paraId="0B1BA41A"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27.</w:t>
            </w:r>
          </w:p>
        </w:tc>
        <w:tc>
          <w:tcPr>
            <w:tcW w:w="8442" w:type="dxa"/>
            <w:tcBorders>
              <w:top w:val="nil"/>
              <w:left w:val="nil"/>
              <w:bottom w:val="nil"/>
              <w:right w:val="nil"/>
            </w:tcBorders>
            <w:vAlign w:val="bottom"/>
          </w:tcPr>
          <w:p w14:paraId="3E732A39"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Notice of matters affecting validity of standard patents</w:t>
            </w:r>
          </w:p>
        </w:tc>
      </w:tr>
      <w:tr w:rsidR="00335BB2" w:rsidRPr="005822F6" w14:paraId="3850A616" w14:textId="77777777" w:rsidTr="00D46B75">
        <w:trPr>
          <w:trHeight w:val="274"/>
        </w:trPr>
        <w:tc>
          <w:tcPr>
            <w:tcW w:w="910" w:type="dxa"/>
            <w:tcBorders>
              <w:top w:val="nil"/>
              <w:left w:val="nil"/>
              <w:bottom w:val="nil"/>
              <w:right w:val="nil"/>
            </w:tcBorders>
            <w:vAlign w:val="bottom"/>
          </w:tcPr>
          <w:p w14:paraId="049A2A1C"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28.</w:t>
            </w:r>
          </w:p>
        </w:tc>
        <w:tc>
          <w:tcPr>
            <w:tcW w:w="8442" w:type="dxa"/>
            <w:tcBorders>
              <w:top w:val="nil"/>
              <w:left w:val="nil"/>
              <w:bottom w:val="nil"/>
              <w:right w:val="nil"/>
            </w:tcBorders>
            <w:vAlign w:val="bottom"/>
          </w:tcPr>
          <w:p w14:paraId="294E34E9"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Notice of matters affecting validity of petty patents</w:t>
            </w:r>
          </w:p>
        </w:tc>
      </w:tr>
      <w:tr w:rsidR="00B03B69" w:rsidRPr="005822F6" w14:paraId="380B5F89" w14:textId="77777777" w:rsidTr="00B03B69">
        <w:trPr>
          <w:trHeight w:val="274"/>
        </w:trPr>
        <w:tc>
          <w:tcPr>
            <w:tcW w:w="9352" w:type="dxa"/>
            <w:gridSpan w:val="2"/>
            <w:tcBorders>
              <w:top w:val="nil"/>
              <w:left w:val="nil"/>
              <w:bottom w:val="nil"/>
              <w:right w:val="nil"/>
            </w:tcBorders>
            <w:vAlign w:val="bottom"/>
          </w:tcPr>
          <w:p w14:paraId="714325BB" w14:textId="1716447A"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822F6">
              <w:rPr>
                <w:rFonts w:ascii="Times New Roman" w:hAnsi="Times New Roman" w:cs="Times New Roman"/>
                <w:b/>
                <w:color w:val="000000"/>
              </w:rPr>
              <w:t>CHAPTER 3—FROM APPLICATION TO ACCEPTANCE</w:t>
            </w:r>
          </w:p>
        </w:tc>
      </w:tr>
      <w:tr w:rsidR="00B03B69" w:rsidRPr="005822F6" w14:paraId="2A6C376A" w14:textId="77777777" w:rsidTr="00B03B69">
        <w:trPr>
          <w:trHeight w:val="274"/>
        </w:trPr>
        <w:tc>
          <w:tcPr>
            <w:tcW w:w="9352" w:type="dxa"/>
            <w:gridSpan w:val="2"/>
            <w:tcBorders>
              <w:top w:val="nil"/>
              <w:left w:val="nil"/>
              <w:bottom w:val="nil"/>
              <w:right w:val="nil"/>
            </w:tcBorders>
            <w:vAlign w:val="bottom"/>
          </w:tcPr>
          <w:p w14:paraId="2F42A2CC" w14:textId="7777777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5822F6">
              <w:rPr>
                <w:rFonts w:ascii="Times New Roman" w:hAnsi="Times New Roman" w:cs="Times New Roman"/>
                <w:color w:val="000000"/>
              </w:rPr>
              <w:t>PART 1—PATENT APPLICATIONS</w:t>
            </w:r>
          </w:p>
        </w:tc>
      </w:tr>
      <w:tr w:rsidR="00B03B69" w:rsidRPr="005822F6" w14:paraId="4C64AA02" w14:textId="77777777" w:rsidTr="00B03B69">
        <w:trPr>
          <w:trHeight w:val="274"/>
        </w:trPr>
        <w:tc>
          <w:tcPr>
            <w:tcW w:w="9352" w:type="dxa"/>
            <w:gridSpan w:val="2"/>
            <w:tcBorders>
              <w:top w:val="nil"/>
              <w:left w:val="nil"/>
              <w:bottom w:val="nil"/>
              <w:right w:val="nil"/>
            </w:tcBorders>
            <w:vAlign w:val="bottom"/>
          </w:tcPr>
          <w:p w14:paraId="726CA0E0" w14:textId="77777777"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1</w:t>
            </w:r>
            <w:r w:rsidRPr="00B03B69">
              <w:rPr>
                <w:rFonts w:ascii="Times New Roman" w:hAnsi="Times New Roman" w:cs="Times New Roman"/>
                <w:color w:val="000000"/>
                <w:sz w:val="20"/>
              </w:rPr>
              <w:t>—</w:t>
            </w:r>
            <w:r w:rsidRPr="00B03B69">
              <w:rPr>
                <w:rFonts w:ascii="Times New Roman" w:hAnsi="Times New Roman" w:cs="Times New Roman"/>
                <w:i/>
                <w:color w:val="000000"/>
                <w:sz w:val="20"/>
              </w:rPr>
              <w:t>Applications</w:t>
            </w:r>
          </w:p>
        </w:tc>
      </w:tr>
      <w:tr w:rsidR="00335BB2" w:rsidRPr="005822F6" w14:paraId="5B4D82CB" w14:textId="77777777" w:rsidTr="00D46B75">
        <w:trPr>
          <w:trHeight w:val="274"/>
        </w:trPr>
        <w:tc>
          <w:tcPr>
            <w:tcW w:w="910" w:type="dxa"/>
            <w:tcBorders>
              <w:top w:val="nil"/>
              <w:left w:val="nil"/>
              <w:bottom w:val="nil"/>
              <w:right w:val="nil"/>
            </w:tcBorders>
            <w:vAlign w:val="bottom"/>
          </w:tcPr>
          <w:p w14:paraId="4CDAF9A6"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29.</w:t>
            </w:r>
          </w:p>
        </w:tc>
        <w:tc>
          <w:tcPr>
            <w:tcW w:w="8442" w:type="dxa"/>
            <w:tcBorders>
              <w:top w:val="nil"/>
              <w:left w:val="nil"/>
              <w:bottom w:val="nil"/>
              <w:right w:val="nil"/>
            </w:tcBorders>
            <w:vAlign w:val="bottom"/>
          </w:tcPr>
          <w:p w14:paraId="07A836DD"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for patent</w:t>
            </w:r>
          </w:p>
        </w:tc>
      </w:tr>
      <w:tr w:rsidR="00335BB2" w:rsidRPr="005822F6" w14:paraId="257155EA" w14:textId="77777777" w:rsidTr="00D46B75">
        <w:trPr>
          <w:trHeight w:val="274"/>
        </w:trPr>
        <w:tc>
          <w:tcPr>
            <w:tcW w:w="910" w:type="dxa"/>
            <w:tcBorders>
              <w:top w:val="nil"/>
              <w:left w:val="nil"/>
              <w:bottom w:val="nil"/>
              <w:right w:val="nil"/>
            </w:tcBorders>
            <w:vAlign w:val="bottom"/>
          </w:tcPr>
          <w:p w14:paraId="479F7CAA"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30.</w:t>
            </w:r>
          </w:p>
        </w:tc>
        <w:tc>
          <w:tcPr>
            <w:tcW w:w="8442" w:type="dxa"/>
            <w:tcBorders>
              <w:top w:val="nil"/>
              <w:left w:val="nil"/>
              <w:bottom w:val="nil"/>
              <w:right w:val="nil"/>
            </w:tcBorders>
            <w:vAlign w:val="bottom"/>
          </w:tcPr>
          <w:p w14:paraId="4C7E5435"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Filing date</w:t>
            </w:r>
          </w:p>
        </w:tc>
      </w:tr>
      <w:tr w:rsidR="00335BB2" w:rsidRPr="005822F6" w14:paraId="14170986" w14:textId="77777777" w:rsidTr="00D46B75">
        <w:trPr>
          <w:trHeight w:val="274"/>
        </w:trPr>
        <w:tc>
          <w:tcPr>
            <w:tcW w:w="910" w:type="dxa"/>
            <w:tcBorders>
              <w:top w:val="nil"/>
              <w:left w:val="nil"/>
              <w:bottom w:val="nil"/>
              <w:right w:val="nil"/>
            </w:tcBorders>
            <w:vAlign w:val="bottom"/>
          </w:tcPr>
          <w:p w14:paraId="07F9B1A0"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31.</w:t>
            </w:r>
          </w:p>
        </w:tc>
        <w:tc>
          <w:tcPr>
            <w:tcW w:w="8442" w:type="dxa"/>
            <w:tcBorders>
              <w:top w:val="nil"/>
              <w:left w:val="nil"/>
              <w:bottom w:val="nil"/>
              <w:right w:val="nil"/>
            </w:tcBorders>
            <w:vAlign w:val="bottom"/>
          </w:tcPr>
          <w:p w14:paraId="112002C5"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Joint applicants</w:t>
            </w:r>
          </w:p>
        </w:tc>
      </w:tr>
      <w:tr w:rsidR="00335BB2" w:rsidRPr="005822F6" w14:paraId="5BFF8FA5" w14:textId="77777777" w:rsidTr="00D46B75">
        <w:trPr>
          <w:trHeight w:val="274"/>
        </w:trPr>
        <w:tc>
          <w:tcPr>
            <w:tcW w:w="910" w:type="dxa"/>
            <w:tcBorders>
              <w:top w:val="nil"/>
              <w:left w:val="nil"/>
              <w:bottom w:val="nil"/>
              <w:right w:val="nil"/>
            </w:tcBorders>
            <w:vAlign w:val="bottom"/>
          </w:tcPr>
          <w:p w14:paraId="52D517DF"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32.</w:t>
            </w:r>
          </w:p>
        </w:tc>
        <w:tc>
          <w:tcPr>
            <w:tcW w:w="8442" w:type="dxa"/>
            <w:tcBorders>
              <w:top w:val="nil"/>
              <w:left w:val="nil"/>
              <w:bottom w:val="nil"/>
              <w:right w:val="nil"/>
            </w:tcBorders>
            <w:vAlign w:val="bottom"/>
          </w:tcPr>
          <w:p w14:paraId="540196B5"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Disputes between applicants etc.</w:t>
            </w:r>
          </w:p>
        </w:tc>
      </w:tr>
      <w:tr w:rsidR="00335BB2" w:rsidRPr="005822F6" w14:paraId="0C91E2CF" w14:textId="77777777" w:rsidTr="00D46B75">
        <w:trPr>
          <w:trHeight w:val="274"/>
        </w:trPr>
        <w:tc>
          <w:tcPr>
            <w:tcW w:w="910" w:type="dxa"/>
            <w:tcBorders>
              <w:top w:val="nil"/>
              <w:left w:val="nil"/>
              <w:bottom w:val="nil"/>
              <w:right w:val="nil"/>
            </w:tcBorders>
            <w:vAlign w:val="bottom"/>
          </w:tcPr>
          <w:p w14:paraId="76368A60"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33.</w:t>
            </w:r>
          </w:p>
        </w:tc>
        <w:tc>
          <w:tcPr>
            <w:tcW w:w="8442" w:type="dxa"/>
            <w:tcBorders>
              <w:top w:val="nil"/>
              <w:left w:val="nil"/>
              <w:bottom w:val="nil"/>
              <w:right w:val="nil"/>
            </w:tcBorders>
            <w:vAlign w:val="bottom"/>
          </w:tcPr>
          <w:p w14:paraId="2567721F"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Applications by opponents etc.</w:t>
            </w:r>
          </w:p>
        </w:tc>
      </w:tr>
      <w:tr w:rsidR="00335BB2" w:rsidRPr="005822F6" w14:paraId="5686C813" w14:textId="77777777" w:rsidTr="00D46B75">
        <w:trPr>
          <w:trHeight w:val="274"/>
        </w:trPr>
        <w:tc>
          <w:tcPr>
            <w:tcW w:w="910" w:type="dxa"/>
            <w:tcBorders>
              <w:top w:val="nil"/>
              <w:left w:val="nil"/>
              <w:bottom w:val="nil"/>
              <w:right w:val="nil"/>
            </w:tcBorders>
            <w:vAlign w:val="bottom"/>
          </w:tcPr>
          <w:p w14:paraId="53B6E6FB"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34.</w:t>
            </w:r>
          </w:p>
        </w:tc>
        <w:tc>
          <w:tcPr>
            <w:tcW w:w="8442" w:type="dxa"/>
            <w:tcBorders>
              <w:top w:val="nil"/>
              <w:left w:val="nil"/>
              <w:bottom w:val="nil"/>
              <w:right w:val="nil"/>
            </w:tcBorders>
            <w:vAlign w:val="bottom"/>
          </w:tcPr>
          <w:p w14:paraId="2AC80579"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Applications by eligible persons arising out of court proceedings</w:t>
            </w:r>
          </w:p>
        </w:tc>
      </w:tr>
      <w:tr w:rsidR="00335BB2" w:rsidRPr="005822F6" w14:paraId="632ADECF" w14:textId="77777777" w:rsidTr="00D46B75">
        <w:trPr>
          <w:trHeight w:val="274"/>
        </w:trPr>
        <w:tc>
          <w:tcPr>
            <w:tcW w:w="910" w:type="dxa"/>
            <w:tcBorders>
              <w:top w:val="nil"/>
              <w:left w:val="nil"/>
              <w:bottom w:val="nil"/>
              <w:right w:val="nil"/>
            </w:tcBorders>
            <w:vAlign w:val="bottom"/>
          </w:tcPr>
          <w:p w14:paraId="0BB667EF"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35.</w:t>
            </w:r>
          </w:p>
        </w:tc>
        <w:tc>
          <w:tcPr>
            <w:tcW w:w="8442" w:type="dxa"/>
            <w:tcBorders>
              <w:top w:val="nil"/>
              <w:left w:val="nil"/>
              <w:bottom w:val="nil"/>
              <w:right w:val="nil"/>
            </w:tcBorders>
            <w:vAlign w:val="bottom"/>
          </w:tcPr>
          <w:p w14:paraId="6FBDE5EE"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Applications by eligible persons following revocation by Commissioner</w:t>
            </w:r>
          </w:p>
        </w:tc>
      </w:tr>
      <w:tr w:rsidR="00335BB2" w:rsidRPr="005822F6" w14:paraId="3F89E854" w14:textId="77777777" w:rsidTr="00D46B75">
        <w:trPr>
          <w:trHeight w:val="274"/>
        </w:trPr>
        <w:tc>
          <w:tcPr>
            <w:tcW w:w="910" w:type="dxa"/>
            <w:tcBorders>
              <w:top w:val="nil"/>
              <w:left w:val="nil"/>
              <w:bottom w:val="nil"/>
              <w:right w:val="nil"/>
            </w:tcBorders>
            <w:vAlign w:val="bottom"/>
          </w:tcPr>
          <w:p w14:paraId="7EB29512"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36.</w:t>
            </w:r>
          </w:p>
        </w:tc>
        <w:tc>
          <w:tcPr>
            <w:tcW w:w="8442" w:type="dxa"/>
            <w:tcBorders>
              <w:top w:val="nil"/>
              <w:left w:val="nil"/>
              <w:bottom w:val="nil"/>
              <w:right w:val="nil"/>
            </w:tcBorders>
            <w:vAlign w:val="bottom"/>
          </w:tcPr>
          <w:p w14:paraId="240DC6A2"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Other applications by eligible persons</w:t>
            </w:r>
          </w:p>
        </w:tc>
      </w:tr>
      <w:tr w:rsidR="00335BB2" w:rsidRPr="005822F6" w14:paraId="3E9C653E" w14:textId="77777777" w:rsidTr="00D46B75">
        <w:trPr>
          <w:trHeight w:val="274"/>
        </w:trPr>
        <w:tc>
          <w:tcPr>
            <w:tcW w:w="910" w:type="dxa"/>
            <w:tcBorders>
              <w:top w:val="nil"/>
              <w:left w:val="nil"/>
              <w:bottom w:val="nil"/>
              <w:right w:val="nil"/>
            </w:tcBorders>
            <w:vAlign w:val="bottom"/>
          </w:tcPr>
          <w:p w14:paraId="28A2B030"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37.</w:t>
            </w:r>
          </w:p>
        </w:tc>
        <w:tc>
          <w:tcPr>
            <w:tcW w:w="8442" w:type="dxa"/>
            <w:tcBorders>
              <w:top w:val="nil"/>
              <w:left w:val="nil"/>
              <w:bottom w:val="nil"/>
              <w:right w:val="nil"/>
            </w:tcBorders>
            <w:vAlign w:val="bottom"/>
          </w:tcPr>
          <w:p w14:paraId="044DFAD5"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Complete application may be treated as provisional</w:t>
            </w:r>
          </w:p>
        </w:tc>
      </w:tr>
      <w:tr w:rsidR="00335BB2" w:rsidRPr="005822F6" w14:paraId="10B2F874" w14:textId="77777777" w:rsidTr="00D46B75">
        <w:trPr>
          <w:trHeight w:val="274"/>
        </w:trPr>
        <w:tc>
          <w:tcPr>
            <w:tcW w:w="910" w:type="dxa"/>
            <w:tcBorders>
              <w:top w:val="nil"/>
              <w:left w:val="nil"/>
              <w:bottom w:val="nil"/>
              <w:right w:val="nil"/>
            </w:tcBorders>
            <w:vAlign w:val="bottom"/>
          </w:tcPr>
          <w:p w14:paraId="10E4C747"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38.</w:t>
            </w:r>
          </w:p>
        </w:tc>
        <w:tc>
          <w:tcPr>
            <w:tcW w:w="8442" w:type="dxa"/>
            <w:tcBorders>
              <w:top w:val="nil"/>
              <w:left w:val="nil"/>
              <w:bottom w:val="nil"/>
              <w:right w:val="nil"/>
            </w:tcBorders>
            <w:vAlign w:val="bottom"/>
          </w:tcPr>
          <w:p w14:paraId="33BDBAC5"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Time for making complete application</w:t>
            </w:r>
          </w:p>
        </w:tc>
      </w:tr>
      <w:tr w:rsidR="00335BB2" w:rsidRPr="005822F6" w14:paraId="0502A5B2" w14:textId="77777777" w:rsidTr="00D46B75">
        <w:trPr>
          <w:trHeight w:val="274"/>
        </w:trPr>
        <w:tc>
          <w:tcPr>
            <w:tcW w:w="910" w:type="dxa"/>
            <w:tcBorders>
              <w:top w:val="nil"/>
              <w:left w:val="nil"/>
              <w:bottom w:val="nil"/>
              <w:right w:val="nil"/>
            </w:tcBorders>
            <w:vAlign w:val="bottom"/>
          </w:tcPr>
          <w:p w14:paraId="3CF2284C"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39.</w:t>
            </w:r>
          </w:p>
        </w:tc>
        <w:tc>
          <w:tcPr>
            <w:tcW w:w="8442" w:type="dxa"/>
            <w:tcBorders>
              <w:top w:val="nil"/>
              <w:left w:val="nil"/>
              <w:bottom w:val="nil"/>
              <w:right w:val="nil"/>
            </w:tcBorders>
            <w:vAlign w:val="bottom"/>
          </w:tcPr>
          <w:p w14:paraId="3100C141"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Divisional applications</w:t>
            </w:r>
          </w:p>
        </w:tc>
      </w:tr>
      <w:tr w:rsidR="00B03B69" w:rsidRPr="005822F6" w14:paraId="2E17A9EC" w14:textId="77777777" w:rsidTr="00B03B69">
        <w:trPr>
          <w:trHeight w:val="274"/>
        </w:trPr>
        <w:tc>
          <w:tcPr>
            <w:tcW w:w="9352" w:type="dxa"/>
            <w:gridSpan w:val="2"/>
            <w:tcBorders>
              <w:top w:val="nil"/>
              <w:left w:val="nil"/>
              <w:bottom w:val="nil"/>
              <w:right w:val="nil"/>
            </w:tcBorders>
            <w:vAlign w:val="bottom"/>
          </w:tcPr>
          <w:p w14:paraId="4E8A637E" w14:textId="4867006E"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2</w:t>
            </w:r>
            <w:r w:rsidRPr="00B03B69">
              <w:rPr>
                <w:rFonts w:ascii="Times New Roman" w:hAnsi="Times New Roman" w:cs="Times New Roman"/>
                <w:color w:val="000000"/>
                <w:sz w:val="20"/>
              </w:rPr>
              <w:t>—</w:t>
            </w:r>
            <w:r w:rsidRPr="00B03B69">
              <w:rPr>
                <w:rFonts w:ascii="Times New Roman" w:hAnsi="Times New Roman" w:cs="Times New Roman"/>
                <w:i/>
                <w:color w:val="000000"/>
                <w:sz w:val="20"/>
              </w:rPr>
              <w:t>Specifications</w:t>
            </w:r>
          </w:p>
        </w:tc>
      </w:tr>
      <w:tr w:rsidR="00335BB2" w:rsidRPr="005822F6" w14:paraId="55010925" w14:textId="77777777" w:rsidTr="00D46B75">
        <w:trPr>
          <w:trHeight w:val="274"/>
        </w:trPr>
        <w:tc>
          <w:tcPr>
            <w:tcW w:w="910" w:type="dxa"/>
            <w:tcBorders>
              <w:top w:val="nil"/>
              <w:left w:val="nil"/>
              <w:bottom w:val="nil"/>
              <w:right w:val="nil"/>
            </w:tcBorders>
            <w:vAlign w:val="bottom"/>
          </w:tcPr>
          <w:p w14:paraId="5CDE91B5"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40.</w:t>
            </w:r>
          </w:p>
        </w:tc>
        <w:tc>
          <w:tcPr>
            <w:tcW w:w="8442" w:type="dxa"/>
            <w:tcBorders>
              <w:top w:val="nil"/>
              <w:left w:val="nil"/>
              <w:bottom w:val="nil"/>
              <w:right w:val="nil"/>
            </w:tcBorders>
            <w:vAlign w:val="bottom"/>
          </w:tcPr>
          <w:p w14:paraId="6188B7D3"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Specifications</w:t>
            </w:r>
          </w:p>
        </w:tc>
      </w:tr>
      <w:tr w:rsidR="00335BB2" w:rsidRPr="005822F6" w14:paraId="0F6CF7AA" w14:textId="77777777" w:rsidTr="00D46B75">
        <w:trPr>
          <w:trHeight w:val="274"/>
        </w:trPr>
        <w:tc>
          <w:tcPr>
            <w:tcW w:w="910" w:type="dxa"/>
            <w:tcBorders>
              <w:top w:val="nil"/>
              <w:left w:val="nil"/>
              <w:bottom w:val="nil"/>
              <w:right w:val="nil"/>
            </w:tcBorders>
            <w:vAlign w:val="bottom"/>
          </w:tcPr>
          <w:p w14:paraId="23C8B512"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41.</w:t>
            </w:r>
          </w:p>
        </w:tc>
        <w:tc>
          <w:tcPr>
            <w:tcW w:w="8442" w:type="dxa"/>
            <w:tcBorders>
              <w:top w:val="nil"/>
              <w:left w:val="nil"/>
              <w:bottom w:val="nil"/>
              <w:right w:val="nil"/>
            </w:tcBorders>
            <w:vAlign w:val="bottom"/>
          </w:tcPr>
          <w:p w14:paraId="65D74B34"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Specifications: micro-organisms</w:t>
            </w:r>
          </w:p>
        </w:tc>
      </w:tr>
      <w:tr w:rsidR="00335BB2" w:rsidRPr="005822F6" w14:paraId="19A41C31" w14:textId="77777777" w:rsidTr="00D46B75">
        <w:trPr>
          <w:trHeight w:val="274"/>
        </w:trPr>
        <w:tc>
          <w:tcPr>
            <w:tcW w:w="910" w:type="dxa"/>
            <w:tcBorders>
              <w:top w:val="nil"/>
              <w:left w:val="nil"/>
              <w:bottom w:val="nil"/>
              <w:right w:val="nil"/>
            </w:tcBorders>
            <w:vAlign w:val="bottom"/>
          </w:tcPr>
          <w:p w14:paraId="6265EC34"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42.</w:t>
            </w:r>
          </w:p>
        </w:tc>
        <w:tc>
          <w:tcPr>
            <w:tcW w:w="8442" w:type="dxa"/>
            <w:tcBorders>
              <w:top w:val="nil"/>
              <w:left w:val="nil"/>
              <w:bottom w:val="nil"/>
              <w:right w:val="nil"/>
            </w:tcBorders>
            <w:vAlign w:val="bottom"/>
          </w:tcPr>
          <w:p w14:paraId="7B23709C"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Micro-organisms ceasing to be reasonably available</w:t>
            </w:r>
          </w:p>
        </w:tc>
      </w:tr>
      <w:tr w:rsidR="00B03B69" w:rsidRPr="005822F6" w14:paraId="3AC0B260" w14:textId="77777777" w:rsidTr="00B03B69">
        <w:trPr>
          <w:trHeight w:val="274"/>
        </w:trPr>
        <w:tc>
          <w:tcPr>
            <w:tcW w:w="9352" w:type="dxa"/>
            <w:gridSpan w:val="2"/>
            <w:tcBorders>
              <w:top w:val="nil"/>
              <w:left w:val="nil"/>
              <w:bottom w:val="nil"/>
              <w:right w:val="nil"/>
            </w:tcBorders>
            <w:vAlign w:val="bottom"/>
          </w:tcPr>
          <w:p w14:paraId="1AC961FC" w14:textId="443FE5BA"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3</w:t>
            </w:r>
            <w:r w:rsidRPr="00B03B69">
              <w:rPr>
                <w:rFonts w:ascii="Times New Roman" w:hAnsi="Times New Roman" w:cs="Times New Roman"/>
                <w:color w:val="000000"/>
                <w:sz w:val="20"/>
              </w:rPr>
              <w:t>—</w:t>
            </w:r>
            <w:r w:rsidRPr="00B03B69">
              <w:rPr>
                <w:rFonts w:ascii="Times New Roman" w:hAnsi="Times New Roman" w:cs="Times New Roman"/>
                <w:i/>
                <w:color w:val="000000"/>
                <w:sz w:val="20"/>
              </w:rPr>
              <w:t>Priority dates</w:t>
            </w:r>
          </w:p>
        </w:tc>
      </w:tr>
      <w:tr w:rsidR="00335BB2" w:rsidRPr="005822F6" w14:paraId="68F88B41" w14:textId="77777777" w:rsidTr="00D46B75">
        <w:trPr>
          <w:trHeight w:val="274"/>
        </w:trPr>
        <w:tc>
          <w:tcPr>
            <w:tcW w:w="910" w:type="dxa"/>
            <w:tcBorders>
              <w:top w:val="nil"/>
              <w:left w:val="nil"/>
              <w:bottom w:val="nil"/>
              <w:right w:val="nil"/>
            </w:tcBorders>
            <w:vAlign w:val="bottom"/>
          </w:tcPr>
          <w:p w14:paraId="0D87DEB3"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43.</w:t>
            </w:r>
          </w:p>
        </w:tc>
        <w:tc>
          <w:tcPr>
            <w:tcW w:w="8442" w:type="dxa"/>
            <w:tcBorders>
              <w:top w:val="nil"/>
              <w:left w:val="nil"/>
              <w:bottom w:val="nil"/>
              <w:right w:val="nil"/>
            </w:tcBorders>
            <w:vAlign w:val="bottom"/>
          </w:tcPr>
          <w:p w14:paraId="307739FE"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Priority dates</w:t>
            </w:r>
          </w:p>
        </w:tc>
      </w:tr>
      <w:tr w:rsidR="00B03B69" w:rsidRPr="005822F6" w14:paraId="363EF96F" w14:textId="77777777" w:rsidTr="00B03B69">
        <w:trPr>
          <w:trHeight w:val="274"/>
        </w:trPr>
        <w:tc>
          <w:tcPr>
            <w:tcW w:w="9352" w:type="dxa"/>
            <w:gridSpan w:val="2"/>
            <w:tcBorders>
              <w:top w:val="nil"/>
              <w:left w:val="nil"/>
              <w:bottom w:val="nil"/>
              <w:right w:val="nil"/>
            </w:tcBorders>
            <w:vAlign w:val="bottom"/>
          </w:tcPr>
          <w:p w14:paraId="6F41469D" w14:textId="31AD9EA7" w:rsidR="00B03B69" w:rsidRPr="005822F6"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5822F6">
              <w:rPr>
                <w:rFonts w:ascii="Times New Roman" w:hAnsi="Times New Roman" w:cs="Times New Roman"/>
                <w:color w:val="000000"/>
              </w:rPr>
              <w:t>PART 2—EXAMINATION OF PATENT REQUESTS AND SPECIFICATIONS</w:t>
            </w:r>
          </w:p>
        </w:tc>
      </w:tr>
      <w:tr w:rsidR="00B03B69" w:rsidRPr="005822F6" w14:paraId="393EA30A" w14:textId="77777777" w:rsidTr="00B03B69">
        <w:trPr>
          <w:trHeight w:val="274"/>
        </w:trPr>
        <w:tc>
          <w:tcPr>
            <w:tcW w:w="9352" w:type="dxa"/>
            <w:gridSpan w:val="2"/>
            <w:tcBorders>
              <w:top w:val="nil"/>
              <w:left w:val="nil"/>
              <w:bottom w:val="nil"/>
              <w:right w:val="nil"/>
            </w:tcBorders>
            <w:vAlign w:val="bottom"/>
          </w:tcPr>
          <w:p w14:paraId="313E2C84" w14:textId="77777777"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1</w:t>
            </w:r>
            <w:r w:rsidRPr="00B03B69">
              <w:rPr>
                <w:rFonts w:ascii="Times New Roman" w:hAnsi="Times New Roman" w:cs="Times New Roman"/>
                <w:color w:val="000000"/>
                <w:sz w:val="20"/>
              </w:rPr>
              <w:t>—</w:t>
            </w:r>
            <w:r w:rsidRPr="00B03B69">
              <w:rPr>
                <w:rFonts w:ascii="Times New Roman" w:hAnsi="Times New Roman" w:cs="Times New Roman"/>
                <w:i/>
                <w:color w:val="000000"/>
                <w:sz w:val="20"/>
              </w:rPr>
              <w:t>Examination</w:t>
            </w:r>
          </w:p>
        </w:tc>
      </w:tr>
      <w:tr w:rsidR="00335BB2" w:rsidRPr="005822F6" w14:paraId="58DBD6C2" w14:textId="77777777" w:rsidTr="00D46B75">
        <w:trPr>
          <w:trHeight w:val="274"/>
        </w:trPr>
        <w:tc>
          <w:tcPr>
            <w:tcW w:w="910" w:type="dxa"/>
            <w:tcBorders>
              <w:top w:val="nil"/>
              <w:left w:val="nil"/>
              <w:bottom w:val="nil"/>
              <w:right w:val="nil"/>
            </w:tcBorders>
            <w:vAlign w:val="bottom"/>
          </w:tcPr>
          <w:p w14:paraId="33017D5E"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44.</w:t>
            </w:r>
          </w:p>
        </w:tc>
        <w:tc>
          <w:tcPr>
            <w:tcW w:w="8442" w:type="dxa"/>
            <w:tcBorders>
              <w:top w:val="nil"/>
              <w:left w:val="nil"/>
              <w:bottom w:val="nil"/>
              <w:right w:val="nil"/>
            </w:tcBorders>
            <w:vAlign w:val="bottom"/>
          </w:tcPr>
          <w:p w14:paraId="5B33449B"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Request for examination</w:t>
            </w:r>
          </w:p>
        </w:tc>
      </w:tr>
      <w:tr w:rsidR="00335BB2" w:rsidRPr="005822F6" w14:paraId="0948EBE3" w14:textId="77777777" w:rsidTr="00D46B75">
        <w:trPr>
          <w:trHeight w:val="274"/>
        </w:trPr>
        <w:tc>
          <w:tcPr>
            <w:tcW w:w="910" w:type="dxa"/>
            <w:tcBorders>
              <w:top w:val="nil"/>
              <w:left w:val="nil"/>
              <w:bottom w:val="nil"/>
              <w:right w:val="nil"/>
            </w:tcBorders>
            <w:vAlign w:val="bottom"/>
          </w:tcPr>
          <w:p w14:paraId="04CAB243"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45.</w:t>
            </w:r>
          </w:p>
        </w:tc>
        <w:tc>
          <w:tcPr>
            <w:tcW w:w="8442" w:type="dxa"/>
            <w:tcBorders>
              <w:top w:val="nil"/>
              <w:left w:val="nil"/>
              <w:bottom w:val="nil"/>
              <w:right w:val="nil"/>
            </w:tcBorders>
            <w:vAlign w:val="bottom"/>
          </w:tcPr>
          <w:p w14:paraId="6F256963"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Examination</w:t>
            </w:r>
          </w:p>
        </w:tc>
      </w:tr>
      <w:tr w:rsidR="00335BB2" w:rsidRPr="005822F6" w14:paraId="5EBB3BF7" w14:textId="77777777" w:rsidTr="00D46B75">
        <w:trPr>
          <w:trHeight w:val="274"/>
        </w:trPr>
        <w:tc>
          <w:tcPr>
            <w:tcW w:w="910" w:type="dxa"/>
            <w:tcBorders>
              <w:top w:val="nil"/>
              <w:left w:val="nil"/>
              <w:bottom w:val="nil"/>
              <w:right w:val="nil"/>
            </w:tcBorders>
            <w:vAlign w:val="bottom"/>
          </w:tcPr>
          <w:p w14:paraId="4D8E0CC0"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46.</w:t>
            </w:r>
          </w:p>
        </w:tc>
        <w:tc>
          <w:tcPr>
            <w:tcW w:w="8442" w:type="dxa"/>
            <w:tcBorders>
              <w:top w:val="nil"/>
              <w:left w:val="nil"/>
              <w:bottom w:val="nil"/>
              <w:right w:val="nil"/>
            </w:tcBorders>
            <w:vAlign w:val="bottom"/>
          </w:tcPr>
          <w:p w14:paraId="5D8BFECF"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Request for deferment of examination</w:t>
            </w:r>
          </w:p>
        </w:tc>
      </w:tr>
      <w:tr w:rsidR="00B03B69" w:rsidRPr="005822F6" w14:paraId="553AA2D7" w14:textId="77777777" w:rsidTr="00B03B69">
        <w:trPr>
          <w:trHeight w:val="274"/>
        </w:trPr>
        <w:tc>
          <w:tcPr>
            <w:tcW w:w="9352" w:type="dxa"/>
            <w:gridSpan w:val="2"/>
            <w:tcBorders>
              <w:top w:val="nil"/>
              <w:left w:val="nil"/>
              <w:bottom w:val="nil"/>
              <w:right w:val="nil"/>
            </w:tcBorders>
            <w:vAlign w:val="bottom"/>
          </w:tcPr>
          <w:p w14:paraId="05BD9646" w14:textId="7D789538"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2</w:t>
            </w:r>
            <w:r w:rsidRPr="00B03B69">
              <w:rPr>
                <w:rFonts w:ascii="Times New Roman" w:hAnsi="Times New Roman" w:cs="Times New Roman"/>
                <w:color w:val="000000"/>
                <w:sz w:val="20"/>
              </w:rPr>
              <w:t>—</w:t>
            </w:r>
            <w:r w:rsidRPr="00B03B69">
              <w:rPr>
                <w:rFonts w:ascii="Times New Roman" w:hAnsi="Times New Roman" w:cs="Times New Roman"/>
                <w:i/>
                <w:color w:val="000000"/>
                <w:sz w:val="20"/>
              </w:rPr>
              <w:t>Modified examination</w:t>
            </w:r>
          </w:p>
        </w:tc>
      </w:tr>
      <w:tr w:rsidR="00335BB2" w:rsidRPr="005822F6" w14:paraId="4F31757C" w14:textId="77777777" w:rsidTr="00D46B75">
        <w:trPr>
          <w:trHeight w:val="274"/>
        </w:trPr>
        <w:tc>
          <w:tcPr>
            <w:tcW w:w="910" w:type="dxa"/>
            <w:tcBorders>
              <w:top w:val="nil"/>
              <w:left w:val="nil"/>
              <w:bottom w:val="nil"/>
              <w:right w:val="nil"/>
            </w:tcBorders>
            <w:vAlign w:val="bottom"/>
          </w:tcPr>
          <w:p w14:paraId="458600C6"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47.</w:t>
            </w:r>
          </w:p>
        </w:tc>
        <w:tc>
          <w:tcPr>
            <w:tcW w:w="8442" w:type="dxa"/>
            <w:tcBorders>
              <w:top w:val="nil"/>
              <w:left w:val="nil"/>
              <w:bottom w:val="nil"/>
              <w:right w:val="nil"/>
            </w:tcBorders>
            <w:vAlign w:val="bottom"/>
          </w:tcPr>
          <w:p w14:paraId="40D890A2"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Request for modified examination</w:t>
            </w:r>
          </w:p>
        </w:tc>
      </w:tr>
      <w:tr w:rsidR="00335BB2" w:rsidRPr="005822F6" w14:paraId="0325C40A" w14:textId="77777777" w:rsidTr="00D46B75">
        <w:trPr>
          <w:trHeight w:val="274"/>
        </w:trPr>
        <w:tc>
          <w:tcPr>
            <w:tcW w:w="910" w:type="dxa"/>
            <w:tcBorders>
              <w:top w:val="nil"/>
              <w:left w:val="nil"/>
              <w:bottom w:val="nil"/>
              <w:right w:val="nil"/>
            </w:tcBorders>
            <w:vAlign w:val="bottom"/>
          </w:tcPr>
          <w:p w14:paraId="3774FFB2" w14:textId="77777777" w:rsidR="00335BB2" w:rsidRPr="00B03B69" w:rsidRDefault="00335BB2" w:rsidP="005A38F6">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48.</w:t>
            </w:r>
          </w:p>
        </w:tc>
        <w:tc>
          <w:tcPr>
            <w:tcW w:w="8442" w:type="dxa"/>
            <w:tcBorders>
              <w:top w:val="nil"/>
              <w:left w:val="nil"/>
              <w:bottom w:val="nil"/>
              <w:right w:val="nil"/>
            </w:tcBorders>
            <w:vAlign w:val="bottom"/>
          </w:tcPr>
          <w:p w14:paraId="1E822DDA" w14:textId="77777777" w:rsidR="00335BB2" w:rsidRPr="00B03B69" w:rsidRDefault="00335BB2" w:rsidP="009541D8">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Modified examination</w:t>
            </w:r>
          </w:p>
        </w:tc>
      </w:tr>
    </w:tbl>
    <w:p w14:paraId="5ADE5DD1" w14:textId="77777777" w:rsidR="00EC13C0" w:rsidRDefault="00EC13C0">
      <w:pPr>
        <w:sectPr w:rsidR="00EC13C0" w:rsidSect="00B03B69">
          <w:pgSz w:w="12240" w:h="15840" w:code="1"/>
          <w:pgMar w:top="851" w:right="1440" w:bottom="567" w:left="1440" w:header="720" w:footer="720" w:gutter="0"/>
          <w:cols w:space="720"/>
          <w:noEndnote/>
          <w:titlePg/>
          <w:docGrid w:linePitch="299"/>
        </w:sectPr>
      </w:pPr>
    </w:p>
    <w:tbl>
      <w:tblPr>
        <w:tblW w:w="0" w:type="auto"/>
        <w:tblLayout w:type="fixed"/>
        <w:tblCellMar>
          <w:left w:w="10" w:type="dxa"/>
          <w:right w:w="10" w:type="dxa"/>
        </w:tblCellMar>
        <w:tblLook w:val="0000" w:firstRow="0" w:lastRow="0" w:firstColumn="0" w:lastColumn="0" w:noHBand="0" w:noVBand="0"/>
      </w:tblPr>
      <w:tblGrid>
        <w:gridCol w:w="910"/>
        <w:gridCol w:w="8442"/>
      </w:tblGrid>
      <w:tr w:rsidR="00850CF3" w:rsidRPr="00B75CFD" w14:paraId="705BFA6B" w14:textId="77777777" w:rsidTr="00850CF3">
        <w:trPr>
          <w:trHeight w:val="259"/>
        </w:trPr>
        <w:tc>
          <w:tcPr>
            <w:tcW w:w="9352" w:type="dxa"/>
            <w:gridSpan w:val="2"/>
            <w:tcBorders>
              <w:top w:val="nil"/>
              <w:left w:val="nil"/>
              <w:bottom w:val="nil"/>
              <w:right w:val="nil"/>
            </w:tcBorders>
          </w:tcPr>
          <w:p w14:paraId="1FC1FEE2" w14:textId="77777777" w:rsidR="00850CF3" w:rsidRPr="00B75CFD" w:rsidRDefault="00850CF3" w:rsidP="00850CF3">
            <w:pPr>
              <w:widowControl w:val="0"/>
              <w:autoSpaceDE w:val="0"/>
              <w:autoSpaceDN w:val="0"/>
              <w:adjustRightInd w:val="0"/>
              <w:spacing w:after="0" w:line="240" w:lineRule="auto"/>
              <w:jc w:val="center"/>
              <w:rPr>
                <w:rFonts w:ascii="Times New Roman" w:hAnsi="Times New Roman" w:cs="Times New Roman"/>
              </w:rPr>
            </w:pPr>
            <w:r w:rsidRPr="00B75CFD">
              <w:rPr>
                <w:rFonts w:ascii="Times New Roman" w:hAnsi="Times New Roman" w:cs="Times New Roman"/>
                <w:color w:val="000000"/>
              </w:rPr>
              <w:lastRenderedPageBreak/>
              <w:t>TABLE OF PROVISIONS—</w:t>
            </w:r>
            <w:r w:rsidRPr="005822F6">
              <w:rPr>
                <w:rFonts w:ascii="Times New Roman" w:hAnsi="Times New Roman" w:cs="Times New Roman"/>
                <w:i/>
                <w:color w:val="000000"/>
              </w:rPr>
              <w:t>continued</w:t>
            </w:r>
          </w:p>
        </w:tc>
      </w:tr>
      <w:tr w:rsidR="00850CF3" w:rsidRPr="00B75CFD" w14:paraId="656B6B4F" w14:textId="77777777" w:rsidTr="00850CF3">
        <w:trPr>
          <w:trHeight w:val="259"/>
        </w:trPr>
        <w:tc>
          <w:tcPr>
            <w:tcW w:w="9352" w:type="dxa"/>
            <w:gridSpan w:val="2"/>
            <w:tcBorders>
              <w:top w:val="nil"/>
              <w:left w:val="nil"/>
              <w:bottom w:val="nil"/>
              <w:right w:val="nil"/>
            </w:tcBorders>
          </w:tcPr>
          <w:p w14:paraId="13A2BE4E" w14:textId="77777777" w:rsidR="00850CF3" w:rsidRPr="00B75CFD" w:rsidRDefault="00850CF3" w:rsidP="0009337E">
            <w:pPr>
              <w:widowControl w:val="0"/>
              <w:autoSpaceDE w:val="0"/>
              <w:autoSpaceDN w:val="0"/>
              <w:adjustRightInd w:val="0"/>
              <w:spacing w:after="0" w:line="240" w:lineRule="auto"/>
              <w:jc w:val="both"/>
              <w:rPr>
                <w:rFonts w:ascii="Times New Roman" w:hAnsi="Times New Roman" w:cs="Times New Roman"/>
              </w:rPr>
            </w:pPr>
            <w:r w:rsidRPr="00B03B69">
              <w:rPr>
                <w:rFonts w:ascii="Times New Roman" w:hAnsi="Times New Roman" w:cs="Times New Roman"/>
                <w:color w:val="000000"/>
                <w:sz w:val="20"/>
              </w:rPr>
              <w:t>Section</w:t>
            </w:r>
          </w:p>
        </w:tc>
      </w:tr>
      <w:tr w:rsidR="00B03B69" w:rsidRPr="00B75CFD" w14:paraId="745710B7" w14:textId="77777777" w:rsidTr="00B03B69">
        <w:trPr>
          <w:trHeight w:val="259"/>
        </w:trPr>
        <w:tc>
          <w:tcPr>
            <w:tcW w:w="9352" w:type="dxa"/>
            <w:gridSpan w:val="2"/>
            <w:tcBorders>
              <w:top w:val="nil"/>
              <w:left w:val="nil"/>
              <w:bottom w:val="nil"/>
              <w:right w:val="nil"/>
            </w:tcBorders>
            <w:vAlign w:val="bottom"/>
          </w:tcPr>
          <w:p w14:paraId="63F976FF" w14:textId="7777777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3—ACCEPTANCE</w:t>
            </w:r>
          </w:p>
        </w:tc>
      </w:tr>
      <w:tr w:rsidR="00850CF3" w:rsidRPr="00B75CFD" w14:paraId="2FFB4085" w14:textId="77777777" w:rsidTr="00850CF3">
        <w:trPr>
          <w:trHeight w:val="259"/>
        </w:trPr>
        <w:tc>
          <w:tcPr>
            <w:tcW w:w="910" w:type="dxa"/>
            <w:tcBorders>
              <w:top w:val="nil"/>
              <w:left w:val="nil"/>
              <w:bottom w:val="nil"/>
              <w:right w:val="nil"/>
            </w:tcBorders>
            <w:vAlign w:val="bottom"/>
          </w:tcPr>
          <w:p w14:paraId="4B2934E4"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49.</w:t>
            </w:r>
          </w:p>
        </w:tc>
        <w:tc>
          <w:tcPr>
            <w:tcW w:w="8442" w:type="dxa"/>
            <w:tcBorders>
              <w:top w:val="nil"/>
              <w:left w:val="nil"/>
              <w:bottom w:val="nil"/>
              <w:right w:val="nil"/>
            </w:tcBorders>
            <w:vAlign w:val="bottom"/>
          </w:tcPr>
          <w:p w14:paraId="06DEE4C6"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Acceptance of patent request: standard patent</w:t>
            </w:r>
          </w:p>
        </w:tc>
      </w:tr>
      <w:tr w:rsidR="00850CF3" w:rsidRPr="00B75CFD" w14:paraId="0621501F" w14:textId="77777777" w:rsidTr="00850CF3">
        <w:trPr>
          <w:trHeight w:val="259"/>
        </w:trPr>
        <w:tc>
          <w:tcPr>
            <w:tcW w:w="910" w:type="dxa"/>
            <w:tcBorders>
              <w:top w:val="nil"/>
              <w:left w:val="nil"/>
              <w:bottom w:val="nil"/>
              <w:right w:val="nil"/>
            </w:tcBorders>
            <w:vAlign w:val="bottom"/>
          </w:tcPr>
          <w:p w14:paraId="54E6F7D2"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50.</w:t>
            </w:r>
          </w:p>
        </w:tc>
        <w:tc>
          <w:tcPr>
            <w:tcW w:w="8442" w:type="dxa"/>
            <w:tcBorders>
              <w:top w:val="nil"/>
              <w:left w:val="nil"/>
              <w:bottom w:val="nil"/>
              <w:right w:val="nil"/>
            </w:tcBorders>
            <w:vAlign w:val="bottom"/>
          </w:tcPr>
          <w:p w14:paraId="3BBE1466"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Consideration and acceptance of patent request: petty patent</w:t>
            </w:r>
          </w:p>
        </w:tc>
      </w:tr>
      <w:tr w:rsidR="00850CF3" w:rsidRPr="00B75CFD" w14:paraId="2D56E86F" w14:textId="77777777" w:rsidTr="00850CF3">
        <w:trPr>
          <w:trHeight w:val="259"/>
        </w:trPr>
        <w:tc>
          <w:tcPr>
            <w:tcW w:w="910" w:type="dxa"/>
            <w:tcBorders>
              <w:top w:val="nil"/>
              <w:left w:val="nil"/>
              <w:bottom w:val="nil"/>
              <w:right w:val="nil"/>
            </w:tcBorders>
            <w:vAlign w:val="bottom"/>
          </w:tcPr>
          <w:p w14:paraId="470B582E"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51.</w:t>
            </w:r>
          </w:p>
        </w:tc>
        <w:tc>
          <w:tcPr>
            <w:tcW w:w="8442" w:type="dxa"/>
            <w:tcBorders>
              <w:top w:val="nil"/>
              <w:left w:val="nil"/>
              <w:bottom w:val="nil"/>
              <w:right w:val="nil"/>
            </w:tcBorders>
            <w:vAlign w:val="bottom"/>
          </w:tcPr>
          <w:p w14:paraId="1942A8EA"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or grant may be refused in certain cases</w:t>
            </w:r>
          </w:p>
        </w:tc>
      </w:tr>
      <w:tr w:rsidR="00850CF3" w:rsidRPr="00B75CFD" w14:paraId="3104F5CE" w14:textId="77777777" w:rsidTr="00850CF3">
        <w:trPr>
          <w:trHeight w:val="259"/>
        </w:trPr>
        <w:tc>
          <w:tcPr>
            <w:tcW w:w="910" w:type="dxa"/>
            <w:tcBorders>
              <w:top w:val="nil"/>
              <w:left w:val="nil"/>
              <w:bottom w:val="nil"/>
              <w:right w:val="nil"/>
            </w:tcBorders>
            <w:vAlign w:val="bottom"/>
          </w:tcPr>
          <w:p w14:paraId="7A1FB27A"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52.</w:t>
            </w:r>
          </w:p>
        </w:tc>
        <w:tc>
          <w:tcPr>
            <w:tcW w:w="8442" w:type="dxa"/>
            <w:tcBorders>
              <w:top w:val="nil"/>
              <w:left w:val="nil"/>
              <w:bottom w:val="nil"/>
              <w:right w:val="nil"/>
            </w:tcBorders>
            <w:vAlign w:val="bottom"/>
          </w:tcPr>
          <w:p w14:paraId="2D0EEF74"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Appeal</w:t>
            </w:r>
          </w:p>
        </w:tc>
      </w:tr>
      <w:tr w:rsidR="00B03B69" w:rsidRPr="00B75CFD" w14:paraId="07B25A60" w14:textId="77777777" w:rsidTr="00B03B69">
        <w:trPr>
          <w:trHeight w:val="259"/>
        </w:trPr>
        <w:tc>
          <w:tcPr>
            <w:tcW w:w="9352" w:type="dxa"/>
            <w:gridSpan w:val="2"/>
            <w:tcBorders>
              <w:top w:val="nil"/>
              <w:left w:val="nil"/>
              <w:bottom w:val="nil"/>
              <w:right w:val="nil"/>
            </w:tcBorders>
            <w:vAlign w:val="bottom"/>
          </w:tcPr>
          <w:p w14:paraId="66B6A3AF" w14:textId="77777777" w:rsidR="00B03B69" w:rsidRPr="005F7E29"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F7E29">
              <w:rPr>
                <w:rFonts w:ascii="Times New Roman" w:hAnsi="Times New Roman" w:cs="Times New Roman"/>
                <w:b/>
                <w:color w:val="000000"/>
              </w:rPr>
              <w:t>CHAPTER 4—PUBLICATION</w:t>
            </w:r>
          </w:p>
        </w:tc>
      </w:tr>
      <w:tr w:rsidR="00850CF3" w:rsidRPr="00B75CFD" w14:paraId="52A83ADC" w14:textId="77777777" w:rsidTr="00850CF3">
        <w:trPr>
          <w:trHeight w:val="259"/>
        </w:trPr>
        <w:tc>
          <w:tcPr>
            <w:tcW w:w="910" w:type="dxa"/>
            <w:tcBorders>
              <w:top w:val="nil"/>
              <w:left w:val="nil"/>
              <w:bottom w:val="nil"/>
              <w:right w:val="nil"/>
            </w:tcBorders>
            <w:vAlign w:val="bottom"/>
          </w:tcPr>
          <w:p w14:paraId="6041DAA2"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53.</w:t>
            </w:r>
          </w:p>
        </w:tc>
        <w:tc>
          <w:tcPr>
            <w:tcW w:w="8442" w:type="dxa"/>
            <w:tcBorders>
              <w:top w:val="nil"/>
              <w:left w:val="nil"/>
              <w:bottom w:val="nil"/>
              <w:right w:val="nil"/>
            </w:tcBorders>
            <w:vAlign w:val="bottom"/>
          </w:tcPr>
          <w:p w14:paraId="596D56CF"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Publication of certain information about applicants etc.</w:t>
            </w:r>
          </w:p>
        </w:tc>
      </w:tr>
      <w:tr w:rsidR="00850CF3" w:rsidRPr="00B75CFD" w14:paraId="52084D7F" w14:textId="77777777" w:rsidTr="00850CF3">
        <w:trPr>
          <w:trHeight w:val="259"/>
        </w:trPr>
        <w:tc>
          <w:tcPr>
            <w:tcW w:w="910" w:type="dxa"/>
            <w:tcBorders>
              <w:top w:val="nil"/>
              <w:left w:val="nil"/>
              <w:bottom w:val="nil"/>
              <w:right w:val="nil"/>
            </w:tcBorders>
            <w:vAlign w:val="bottom"/>
          </w:tcPr>
          <w:p w14:paraId="1AE6E6D6"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54.</w:t>
            </w:r>
          </w:p>
        </w:tc>
        <w:tc>
          <w:tcPr>
            <w:tcW w:w="8442" w:type="dxa"/>
            <w:tcBorders>
              <w:top w:val="nil"/>
              <w:left w:val="nil"/>
              <w:bottom w:val="nil"/>
              <w:right w:val="nil"/>
            </w:tcBorders>
            <w:vAlign w:val="bottom"/>
          </w:tcPr>
          <w:p w14:paraId="27325C36"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Notice of publication</w:t>
            </w:r>
          </w:p>
        </w:tc>
      </w:tr>
      <w:tr w:rsidR="00850CF3" w:rsidRPr="00B75CFD" w14:paraId="3E4ABBB2" w14:textId="77777777" w:rsidTr="00850CF3">
        <w:trPr>
          <w:trHeight w:val="259"/>
        </w:trPr>
        <w:tc>
          <w:tcPr>
            <w:tcW w:w="910" w:type="dxa"/>
            <w:tcBorders>
              <w:top w:val="nil"/>
              <w:left w:val="nil"/>
              <w:bottom w:val="nil"/>
              <w:right w:val="nil"/>
            </w:tcBorders>
            <w:vAlign w:val="bottom"/>
          </w:tcPr>
          <w:p w14:paraId="2391DEB9"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55.</w:t>
            </w:r>
          </w:p>
        </w:tc>
        <w:tc>
          <w:tcPr>
            <w:tcW w:w="8442" w:type="dxa"/>
            <w:tcBorders>
              <w:top w:val="nil"/>
              <w:left w:val="nil"/>
              <w:bottom w:val="nil"/>
              <w:right w:val="nil"/>
            </w:tcBorders>
            <w:vAlign w:val="bottom"/>
          </w:tcPr>
          <w:p w14:paraId="2E1A3407"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Documents open to public inspection</w:t>
            </w:r>
          </w:p>
        </w:tc>
      </w:tr>
      <w:tr w:rsidR="00850CF3" w:rsidRPr="00B75CFD" w14:paraId="5C1857C5" w14:textId="77777777" w:rsidTr="00850CF3">
        <w:trPr>
          <w:trHeight w:val="259"/>
        </w:trPr>
        <w:tc>
          <w:tcPr>
            <w:tcW w:w="910" w:type="dxa"/>
            <w:tcBorders>
              <w:top w:val="nil"/>
              <w:left w:val="nil"/>
              <w:bottom w:val="nil"/>
              <w:right w:val="nil"/>
            </w:tcBorders>
            <w:vAlign w:val="bottom"/>
          </w:tcPr>
          <w:p w14:paraId="540F7C9F"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56.</w:t>
            </w:r>
          </w:p>
        </w:tc>
        <w:tc>
          <w:tcPr>
            <w:tcW w:w="8442" w:type="dxa"/>
            <w:tcBorders>
              <w:top w:val="nil"/>
              <w:left w:val="nil"/>
              <w:bottom w:val="nil"/>
              <w:right w:val="nil"/>
            </w:tcBorders>
            <w:vAlign w:val="bottom"/>
          </w:tcPr>
          <w:p w14:paraId="712CBB3F"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Certain documents not to be published</w:t>
            </w:r>
          </w:p>
        </w:tc>
      </w:tr>
      <w:tr w:rsidR="00850CF3" w:rsidRPr="00B75CFD" w14:paraId="06974D8C" w14:textId="77777777" w:rsidTr="00850CF3">
        <w:trPr>
          <w:trHeight w:val="259"/>
        </w:trPr>
        <w:tc>
          <w:tcPr>
            <w:tcW w:w="910" w:type="dxa"/>
            <w:tcBorders>
              <w:top w:val="nil"/>
              <w:left w:val="nil"/>
              <w:bottom w:val="nil"/>
              <w:right w:val="nil"/>
            </w:tcBorders>
            <w:vAlign w:val="bottom"/>
          </w:tcPr>
          <w:p w14:paraId="2CEC1262"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57.</w:t>
            </w:r>
          </w:p>
        </w:tc>
        <w:tc>
          <w:tcPr>
            <w:tcW w:w="8442" w:type="dxa"/>
            <w:tcBorders>
              <w:top w:val="nil"/>
              <w:left w:val="nil"/>
              <w:bottom w:val="nil"/>
              <w:right w:val="nil"/>
            </w:tcBorders>
            <w:vAlign w:val="bottom"/>
          </w:tcPr>
          <w:p w14:paraId="778A1011"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Effect of publication of complete specification</w:t>
            </w:r>
          </w:p>
        </w:tc>
      </w:tr>
      <w:tr w:rsidR="00850CF3" w:rsidRPr="00B75CFD" w14:paraId="4881333D" w14:textId="77777777" w:rsidTr="00850CF3">
        <w:trPr>
          <w:trHeight w:val="259"/>
        </w:trPr>
        <w:tc>
          <w:tcPr>
            <w:tcW w:w="910" w:type="dxa"/>
            <w:tcBorders>
              <w:top w:val="nil"/>
              <w:left w:val="nil"/>
              <w:bottom w:val="nil"/>
              <w:right w:val="nil"/>
            </w:tcBorders>
            <w:vAlign w:val="bottom"/>
          </w:tcPr>
          <w:p w14:paraId="7586A097"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58.</w:t>
            </w:r>
          </w:p>
        </w:tc>
        <w:tc>
          <w:tcPr>
            <w:tcW w:w="8442" w:type="dxa"/>
            <w:tcBorders>
              <w:top w:val="nil"/>
              <w:left w:val="nil"/>
              <w:bottom w:val="nil"/>
              <w:right w:val="nil"/>
            </w:tcBorders>
            <w:vAlign w:val="bottom"/>
          </w:tcPr>
          <w:p w14:paraId="48CBAB8E"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Result of search may be disclosed</w:t>
            </w:r>
          </w:p>
        </w:tc>
      </w:tr>
      <w:tr w:rsidR="00B03B69" w:rsidRPr="00B75CFD" w14:paraId="2C68820B" w14:textId="77777777" w:rsidTr="00B03B69">
        <w:trPr>
          <w:trHeight w:val="259"/>
        </w:trPr>
        <w:tc>
          <w:tcPr>
            <w:tcW w:w="9352" w:type="dxa"/>
            <w:gridSpan w:val="2"/>
            <w:tcBorders>
              <w:top w:val="nil"/>
              <w:left w:val="nil"/>
              <w:bottom w:val="nil"/>
              <w:right w:val="nil"/>
            </w:tcBorders>
            <w:vAlign w:val="bottom"/>
          </w:tcPr>
          <w:p w14:paraId="11CACEB4" w14:textId="3CED66C8" w:rsidR="00B03B69" w:rsidRPr="005F7E29"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F7E29">
              <w:rPr>
                <w:rFonts w:ascii="Times New Roman" w:hAnsi="Times New Roman" w:cs="Times New Roman"/>
                <w:b/>
                <w:color w:val="000000"/>
              </w:rPr>
              <w:t>CHAPTER 5—OPPOSITION</w:t>
            </w:r>
          </w:p>
        </w:tc>
      </w:tr>
      <w:tr w:rsidR="00850CF3" w:rsidRPr="00B75CFD" w14:paraId="7B27C7B4" w14:textId="77777777" w:rsidTr="00850CF3">
        <w:trPr>
          <w:trHeight w:val="259"/>
        </w:trPr>
        <w:tc>
          <w:tcPr>
            <w:tcW w:w="910" w:type="dxa"/>
            <w:tcBorders>
              <w:top w:val="nil"/>
              <w:left w:val="nil"/>
              <w:bottom w:val="nil"/>
              <w:right w:val="nil"/>
            </w:tcBorders>
            <w:vAlign w:val="bottom"/>
          </w:tcPr>
          <w:p w14:paraId="4051B1BE"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59.</w:t>
            </w:r>
          </w:p>
        </w:tc>
        <w:tc>
          <w:tcPr>
            <w:tcW w:w="8442" w:type="dxa"/>
            <w:tcBorders>
              <w:top w:val="nil"/>
              <w:left w:val="nil"/>
              <w:bottom w:val="nil"/>
              <w:right w:val="nil"/>
            </w:tcBorders>
            <w:vAlign w:val="bottom"/>
          </w:tcPr>
          <w:p w14:paraId="191CA662"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Opposition to grant of standard patent</w:t>
            </w:r>
          </w:p>
        </w:tc>
      </w:tr>
      <w:tr w:rsidR="00850CF3" w:rsidRPr="00B75CFD" w14:paraId="07CDEE3B" w14:textId="77777777" w:rsidTr="00850CF3">
        <w:trPr>
          <w:trHeight w:val="259"/>
        </w:trPr>
        <w:tc>
          <w:tcPr>
            <w:tcW w:w="910" w:type="dxa"/>
            <w:tcBorders>
              <w:top w:val="nil"/>
              <w:left w:val="nil"/>
              <w:bottom w:val="nil"/>
              <w:right w:val="nil"/>
            </w:tcBorders>
            <w:vAlign w:val="bottom"/>
          </w:tcPr>
          <w:p w14:paraId="402536E2"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60.</w:t>
            </w:r>
          </w:p>
        </w:tc>
        <w:tc>
          <w:tcPr>
            <w:tcW w:w="8442" w:type="dxa"/>
            <w:tcBorders>
              <w:top w:val="nil"/>
              <w:left w:val="nil"/>
              <w:bottom w:val="nil"/>
              <w:right w:val="nil"/>
            </w:tcBorders>
            <w:vAlign w:val="bottom"/>
          </w:tcPr>
          <w:p w14:paraId="6EB7448E"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Hearing and decision by Commissioner</w:t>
            </w:r>
          </w:p>
        </w:tc>
      </w:tr>
      <w:tr w:rsidR="00B03B69" w:rsidRPr="00B75CFD" w14:paraId="70FF15A0" w14:textId="77777777" w:rsidTr="00B03B69">
        <w:trPr>
          <w:trHeight w:val="259"/>
        </w:trPr>
        <w:tc>
          <w:tcPr>
            <w:tcW w:w="9352" w:type="dxa"/>
            <w:gridSpan w:val="2"/>
            <w:tcBorders>
              <w:top w:val="nil"/>
              <w:left w:val="nil"/>
              <w:bottom w:val="nil"/>
              <w:right w:val="nil"/>
            </w:tcBorders>
            <w:vAlign w:val="bottom"/>
          </w:tcPr>
          <w:p w14:paraId="5F664201" w14:textId="704FFF1F" w:rsidR="00B03B69" w:rsidRPr="005F7E29"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F7E29">
              <w:rPr>
                <w:rFonts w:ascii="Times New Roman" w:hAnsi="Times New Roman" w:cs="Times New Roman"/>
                <w:b/>
                <w:color w:val="000000"/>
              </w:rPr>
              <w:t>CHAPTER 6—GRANT AND TERM OF PATENTS</w:t>
            </w:r>
          </w:p>
        </w:tc>
      </w:tr>
      <w:tr w:rsidR="00B03B69" w:rsidRPr="00B75CFD" w14:paraId="5D0B4522" w14:textId="77777777" w:rsidTr="00B03B69">
        <w:trPr>
          <w:trHeight w:val="259"/>
        </w:trPr>
        <w:tc>
          <w:tcPr>
            <w:tcW w:w="9352" w:type="dxa"/>
            <w:gridSpan w:val="2"/>
            <w:tcBorders>
              <w:top w:val="nil"/>
              <w:left w:val="nil"/>
              <w:bottom w:val="nil"/>
              <w:right w:val="nil"/>
            </w:tcBorders>
            <w:vAlign w:val="bottom"/>
          </w:tcPr>
          <w:p w14:paraId="29A9400F" w14:textId="7777777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1—GRANT</w:t>
            </w:r>
          </w:p>
        </w:tc>
      </w:tr>
      <w:tr w:rsidR="00850CF3" w:rsidRPr="00B75CFD" w14:paraId="1DF58381" w14:textId="77777777" w:rsidTr="00850CF3">
        <w:trPr>
          <w:trHeight w:val="259"/>
        </w:trPr>
        <w:tc>
          <w:tcPr>
            <w:tcW w:w="910" w:type="dxa"/>
            <w:tcBorders>
              <w:top w:val="nil"/>
              <w:left w:val="nil"/>
              <w:bottom w:val="nil"/>
              <w:right w:val="nil"/>
            </w:tcBorders>
            <w:vAlign w:val="bottom"/>
          </w:tcPr>
          <w:p w14:paraId="14680059"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61.</w:t>
            </w:r>
          </w:p>
        </w:tc>
        <w:tc>
          <w:tcPr>
            <w:tcW w:w="8442" w:type="dxa"/>
            <w:tcBorders>
              <w:top w:val="nil"/>
              <w:left w:val="nil"/>
              <w:bottom w:val="nil"/>
              <w:right w:val="nil"/>
            </w:tcBorders>
            <w:vAlign w:val="bottom"/>
          </w:tcPr>
          <w:p w14:paraId="74E20562"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Grant of standard patent</w:t>
            </w:r>
          </w:p>
        </w:tc>
      </w:tr>
      <w:tr w:rsidR="00850CF3" w:rsidRPr="00B75CFD" w14:paraId="6F6560F6" w14:textId="77777777" w:rsidTr="00850CF3">
        <w:trPr>
          <w:trHeight w:val="259"/>
        </w:trPr>
        <w:tc>
          <w:tcPr>
            <w:tcW w:w="910" w:type="dxa"/>
            <w:tcBorders>
              <w:top w:val="nil"/>
              <w:left w:val="nil"/>
              <w:bottom w:val="nil"/>
              <w:right w:val="nil"/>
            </w:tcBorders>
            <w:vAlign w:val="bottom"/>
          </w:tcPr>
          <w:p w14:paraId="6EC2ABED"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62.</w:t>
            </w:r>
          </w:p>
        </w:tc>
        <w:tc>
          <w:tcPr>
            <w:tcW w:w="8442" w:type="dxa"/>
            <w:tcBorders>
              <w:top w:val="nil"/>
              <w:left w:val="nil"/>
              <w:bottom w:val="nil"/>
              <w:right w:val="nil"/>
            </w:tcBorders>
            <w:vAlign w:val="bottom"/>
          </w:tcPr>
          <w:p w14:paraId="3D4A888D"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Grant and publication of petty patent</w:t>
            </w:r>
          </w:p>
        </w:tc>
      </w:tr>
      <w:tr w:rsidR="00850CF3" w:rsidRPr="00B75CFD" w14:paraId="4269A4FA" w14:textId="77777777" w:rsidTr="00850CF3">
        <w:trPr>
          <w:trHeight w:val="259"/>
        </w:trPr>
        <w:tc>
          <w:tcPr>
            <w:tcW w:w="910" w:type="dxa"/>
            <w:tcBorders>
              <w:top w:val="nil"/>
              <w:left w:val="nil"/>
              <w:bottom w:val="nil"/>
              <w:right w:val="nil"/>
            </w:tcBorders>
            <w:vAlign w:val="bottom"/>
          </w:tcPr>
          <w:p w14:paraId="1F45B21C"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63.</w:t>
            </w:r>
          </w:p>
        </w:tc>
        <w:tc>
          <w:tcPr>
            <w:tcW w:w="8442" w:type="dxa"/>
            <w:tcBorders>
              <w:top w:val="nil"/>
              <w:left w:val="nil"/>
              <w:bottom w:val="nil"/>
              <w:right w:val="nil"/>
            </w:tcBorders>
            <w:vAlign w:val="bottom"/>
          </w:tcPr>
          <w:p w14:paraId="4FCE8FA6"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Joint patentees</w:t>
            </w:r>
          </w:p>
        </w:tc>
      </w:tr>
      <w:tr w:rsidR="00850CF3" w:rsidRPr="00B75CFD" w14:paraId="3B835F39" w14:textId="77777777" w:rsidTr="00850CF3">
        <w:trPr>
          <w:trHeight w:val="259"/>
        </w:trPr>
        <w:tc>
          <w:tcPr>
            <w:tcW w:w="910" w:type="dxa"/>
            <w:tcBorders>
              <w:top w:val="nil"/>
              <w:left w:val="nil"/>
              <w:bottom w:val="nil"/>
              <w:right w:val="nil"/>
            </w:tcBorders>
            <w:vAlign w:val="bottom"/>
          </w:tcPr>
          <w:p w14:paraId="69EAE435"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64.</w:t>
            </w:r>
          </w:p>
        </w:tc>
        <w:tc>
          <w:tcPr>
            <w:tcW w:w="8442" w:type="dxa"/>
            <w:tcBorders>
              <w:top w:val="nil"/>
              <w:left w:val="nil"/>
              <w:bottom w:val="nil"/>
              <w:right w:val="nil"/>
            </w:tcBorders>
            <w:vAlign w:val="bottom"/>
          </w:tcPr>
          <w:p w14:paraId="7341B9D7"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Grant: multiple applications</w:t>
            </w:r>
          </w:p>
        </w:tc>
      </w:tr>
      <w:tr w:rsidR="00850CF3" w:rsidRPr="00B75CFD" w14:paraId="7B7C99E9" w14:textId="77777777" w:rsidTr="00850CF3">
        <w:trPr>
          <w:trHeight w:val="259"/>
        </w:trPr>
        <w:tc>
          <w:tcPr>
            <w:tcW w:w="910" w:type="dxa"/>
            <w:tcBorders>
              <w:top w:val="nil"/>
              <w:left w:val="nil"/>
              <w:bottom w:val="nil"/>
              <w:right w:val="nil"/>
            </w:tcBorders>
            <w:vAlign w:val="bottom"/>
          </w:tcPr>
          <w:p w14:paraId="39E8D9C3"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65.</w:t>
            </w:r>
          </w:p>
        </w:tc>
        <w:tc>
          <w:tcPr>
            <w:tcW w:w="8442" w:type="dxa"/>
            <w:tcBorders>
              <w:top w:val="nil"/>
              <w:left w:val="nil"/>
              <w:bottom w:val="nil"/>
              <w:right w:val="nil"/>
            </w:tcBorders>
            <w:vAlign w:val="bottom"/>
          </w:tcPr>
          <w:p w14:paraId="34F6CF54"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Date of patent</w:t>
            </w:r>
          </w:p>
        </w:tc>
      </w:tr>
      <w:tr w:rsidR="00850CF3" w:rsidRPr="00B75CFD" w14:paraId="67AD0AE7" w14:textId="77777777" w:rsidTr="00850CF3">
        <w:trPr>
          <w:trHeight w:val="259"/>
        </w:trPr>
        <w:tc>
          <w:tcPr>
            <w:tcW w:w="910" w:type="dxa"/>
            <w:tcBorders>
              <w:top w:val="nil"/>
              <w:left w:val="nil"/>
              <w:bottom w:val="nil"/>
              <w:right w:val="nil"/>
            </w:tcBorders>
            <w:vAlign w:val="bottom"/>
          </w:tcPr>
          <w:p w14:paraId="76297C06"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66.</w:t>
            </w:r>
          </w:p>
        </w:tc>
        <w:tc>
          <w:tcPr>
            <w:tcW w:w="8442" w:type="dxa"/>
            <w:tcBorders>
              <w:top w:val="nil"/>
              <w:left w:val="nil"/>
              <w:bottom w:val="nil"/>
              <w:right w:val="nil"/>
            </w:tcBorders>
            <w:vAlign w:val="bottom"/>
          </w:tcPr>
          <w:p w14:paraId="3087E01A"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Sealing of duplicate of patent</w:t>
            </w:r>
          </w:p>
        </w:tc>
      </w:tr>
      <w:tr w:rsidR="00B03B69" w:rsidRPr="00B75CFD" w14:paraId="5115A8F3" w14:textId="77777777" w:rsidTr="00B03B69">
        <w:trPr>
          <w:trHeight w:val="259"/>
        </w:trPr>
        <w:tc>
          <w:tcPr>
            <w:tcW w:w="9352" w:type="dxa"/>
            <w:gridSpan w:val="2"/>
            <w:tcBorders>
              <w:top w:val="nil"/>
              <w:left w:val="nil"/>
              <w:bottom w:val="nil"/>
              <w:right w:val="nil"/>
            </w:tcBorders>
            <w:vAlign w:val="bottom"/>
          </w:tcPr>
          <w:p w14:paraId="26817FEF" w14:textId="6537C6E0"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2—TERM</w:t>
            </w:r>
          </w:p>
        </w:tc>
      </w:tr>
      <w:tr w:rsidR="00850CF3" w:rsidRPr="00B75CFD" w14:paraId="1F538C91" w14:textId="77777777" w:rsidTr="00850CF3">
        <w:trPr>
          <w:trHeight w:val="259"/>
        </w:trPr>
        <w:tc>
          <w:tcPr>
            <w:tcW w:w="910" w:type="dxa"/>
            <w:tcBorders>
              <w:top w:val="nil"/>
              <w:left w:val="nil"/>
              <w:bottom w:val="nil"/>
              <w:right w:val="nil"/>
            </w:tcBorders>
            <w:vAlign w:val="bottom"/>
          </w:tcPr>
          <w:p w14:paraId="46FF43CD"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67.</w:t>
            </w:r>
          </w:p>
        </w:tc>
        <w:tc>
          <w:tcPr>
            <w:tcW w:w="8442" w:type="dxa"/>
            <w:tcBorders>
              <w:top w:val="nil"/>
              <w:left w:val="nil"/>
              <w:bottom w:val="nil"/>
              <w:right w:val="nil"/>
            </w:tcBorders>
            <w:vAlign w:val="bottom"/>
          </w:tcPr>
          <w:p w14:paraId="49D8DAED"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Term of standard patent</w:t>
            </w:r>
          </w:p>
        </w:tc>
      </w:tr>
      <w:tr w:rsidR="00850CF3" w:rsidRPr="00B75CFD" w14:paraId="09A8722B" w14:textId="77777777" w:rsidTr="00850CF3">
        <w:trPr>
          <w:trHeight w:val="259"/>
        </w:trPr>
        <w:tc>
          <w:tcPr>
            <w:tcW w:w="910" w:type="dxa"/>
            <w:tcBorders>
              <w:top w:val="nil"/>
              <w:left w:val="nil"/>
              <w:bottom w:val="nil"/>
              <w:right w:val="nil"/>
            </w:tcBorders>
            <w:vAlign w:val="bottom"/>
          </w:tcPr>
          <w:p w14:paraId="634461AD"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68.</w:t>
            </w:r>
          </w:p>
        </w:tc>
        <w:tc>
          <w:tcPr>
            <w:tcW w:w="8442" w:type="dxa"/>
            <w:tcBorders>
              <w:top w:val="nil"/>
              <w:left w:val="nil"/>
              <w:bottom w:val="nil"/>
              <w:right w:val="nil"/>
            </w:tcBorders>
            <w:vAlign w:val="bottom"/>
          </w:tcPr>
          <w:p w14:paraId="5164233B"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Term of petty patent</w:t>
            </w:r>
          </w:p>
        </w:tc>
      </w:tr>
      <w:tr w:rsidR="00B03B69" w:rsidRPr="00B75CFD" w14:paraId="04F94FBD" w14:textId="77777777" w:rsidTr="00B03B69">
        <w:trPr>
          <w:trHeight w:val="259"/>
        </w:trPr>
        <w:tc>
          <w:tcPr>
            <w:tcW w:w="9352" w:type="dxa"/>
            <w:gridSpan w:val="2"/>
            <w:tcBorders>
              <w:top w:val="nil"/>
              <w:left w:val="nil"/>
              <w:bottom w:val="nil"/>
              <w:right w:val="nil"/>
            </w:tcBorders>
            <w:vAlign w:val="bottom"/>
          </w:tcPr>
          <w:p w14:paraId="4692B367" w14:textId="69A07659"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3—EXTENSION OF TERM</w:t>
            </w:r>
          </w:p>
        </w:tc>
      </w:tr>
      <w:tr w:rsidR="00B03B69" w:rsidRPr="00B75CFD" w14:paraId="5D0F2B9E" w14:textId="77777777" w:rsidTr="00B03B69">
        <w:trPr>
          <w:trHeight w:val="259"/>
        </w:trPr>
        <w:tc>
          <w:tcPr>
            <w:tcW w:w="9352" w:type="dxa"/>
            <w:gridSpan w:val="2"/>
            <w:tcBorders>
              <w:top w:val="nil"/>
              <w:left w:val="nil"/>
              <w:bottom w:val="nil"/>
              <w:right w:val="nil"/>
            </w:tcBorders>
            <w:vAlign w:val="bottom"/>
          </w:tcPr>
          <w:p w14:paraId="75266575" w14:textId="77777777"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1</w:t>
            </w:r>
            <w:r w:rsidRPr="00B03B69">
              <w:rPr>
                <w:rFonts w:ascii="Times New Roman" w:hAnsi="Times New Roman" w:cs="Times New Roman"/>
                <w:color w:val="000000"/>
                <w:sz w:val="20"/>
              </w:rPr>
              <w:t>—</w:t>
            </w:r>
            <w:r w:rsidRPr="00B03B69">
              <w:rPr>
                <w:rFonts w:ascii="Times New Roman" w:hAnsi="Times New Roman" w:cs="Times New Roman"/>
                <w:i/>
                <w:color w:val="000000"/>
                <w:sz w:val="20"/>
              </w:rPr>
              <w:t>Petty patents</w:t>
            </w:r>
          </w:p>
        </w:tc>
      </w:tr>
      <w:tr w:rsidR="00850CF3" w:rsidRPr="00B75CFD" w14:paraId="1AF947E9" w14:textId="77777777" w:rsidTr="00850CF3">
        <w:trPr>
          <w:trHeight w:val="259"/>
        </w:trPr>
        <w:tc>
          <w:tcPr>
            <w:tcW w:w="910" w:type="dxa"/>
            <w:tcBorders>
              <w:top w:val="nil"/>
              <w:left w:val="nil"/>
              <w:bottom w:val="nil"/>
              <w:right w:val="nil"/>
            </w:tcBorders>
            <w:vAlign w:val="bottom"/>
          </w:tcPr>
          <w:p w14:paraId="2A093ED1"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69.</w:t>
            </w:r>
          </w:p>
        </w:tc>
        <w:tc>
          <w:tcPr>
            <w:tcW w:w="8442" w:type="dxa"/>
            <w:tcBorders>
              <w:top w:val="nil"/>
              <w:left w:val="nil"/>
              <w:bottom w:val="nil"/>
              <w:right w:val="nil"/>
            </w:tcBorders>
            <w:vAlign w:val="bottom"/>
          </w:tcPr>
          <w:p w14:paraId="3FBB996A"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Extension of term of petty patent</w:t>
            </w:r>
          </w:p>
        </w:tc>
      </w:tr>
      <w:tr w:rsidR="00B03B69" w:rsidRPr="00B75CFD" w14:paraId="3D64E0CA" w14:textId="77777777" w:rsidTr="00B03B69">
        <w:trPr>
          <w:trHeight w:val="259"/>
        </w:trPr>
        <w:tc>
          <w:tcPr>
            <w:tcW w:w="9352" w:type="dxa"/>
            <w:gridSpan w:val="2"/>
            <w:tcBorders>
              <w:top w:val="nil"/>
              <w:left w:val="nil"/>
              <w:bottom w:val="nil"/>
              <w:right w:val="nil"/>
            </w:tcBorders>
            <w:vAlign w:val="bottom"/>
          </w:tcPr>
          <w:p w14:paraId="3C630288" w14:textId="2704F14A" w:rsidR="00B03B69" w:rsidRPr="00B03B69" w:rsidRDefault="00B03B69" w:rsidP="00B03B69">
            <w:pPr>
              <w:widowControl w:val="0"/>
              <w:autoSpaceDE w:val="0"/>
              <w:autoSpaceDN w:val="0"/>
              <w:adjustRightInd w:val="0"/>
              <w:spacing w:before="60" w:after="60" w:line="240" w:lineRule="auto"/>
              <w:jc w:val="center"/>
              <w:rPr>
                <w:rFonts w:ascii="Times New Roman" w:hAnsi="Times New Roman" w:cs="Times New Roman"/>
                <w:sz w:val="20"/>
              </w:rPr>
            </w:pPr>
            <w:r w:rsidRPr="00B03B69">
              <w:rPr>
                <w:rFonts w:ascii="Times New Roman" w:hAnsi="Times New Roman" w:cs="Times New Roman"/>
                <w:i/>
                <w:color w:val="000000"/>
                <w:sz w:val="20"/>
              </w:rPr>
              <w:t>Division 2</w:t>
            </w:r>
            <w:r w:rsidRPr="00B03B69">
              <w:rPr>
                <w:rFonts w:ascii="Times New Roman" w:hAnsi="Times New Roman" w:cs="Times New Roman"/>
                <w:color w:val="000000"/>
                <w:sz w:val="20"/>
              </w:rPr>
              <w:t>—</w:t>
            </w:r>
            <w:r w:rsidRPr="00B03B69">
              <w:rPr>
                <w:rFonts w:ascii="Times New Roman" w:hAnsi="Times New Roman" w:cs="Times New Roman"/>
                <w:i/>
                <w:color w:val="000000"/>
                <w:sz w:val="20"/>
              </w:rPr>
              <w:t>Standard patents</w:t>
            </w:r>
          </w:p>
        </w:tc>
      </w:tr>
      <w:tr w:rsidR="00850CF3" w:rsidRPr="00B75CFD" w14:paraId="7B4AB679" w14:textId="77777777" w:rsidTr="00850CF3">
        <w:trPr>
          <w:trHeight w:val="259"/>
        </w:trPr>
        <w:tc>
          <w:tcPr>
            <w:tcW w:w="910" w:type="dxa"/>
            <w:tcBorders>
              <w:top w:val="nil"/>
              <w:left w:val="nil"/>
              <w:bottom w:val="nil"/>
              <w:right w:val="nil"/>
            </w:tcBorders>
            <w:vAlign w:val="bottom"/>
          </w:tcPr>
          <w:p w14:paraId="621086DD"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70.</w:t>
            </w:r>
          </w:p>
        </w:tc>
        <w:tc>
          <w:tcPr>
            <w:tcW w:w="8442" w:type="dxa"/>
            <w:tcBorders>
              <w:top w:val="nil"/>
              <w:left w:val="nil"/>
              <w:bottom w:val="nil"/>
              <w:right w:val="nil"/>
            </w:tcBorders>
            <w:vAlign w:val="bottom"/>
          </w:tcPr>
          <w:p w14:paraId="2F12B230"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for extension of term of patent relating to a pharmaceutical substance</w:t>
            </w:r>
          </w:p>
        </w:tc>
      </w:tr>
      <w:tr w:rsidR="00850CF3" w:rsidRPr="00B75CFD" w14:paraId="0E92010D" w14:textId="77777777" w:rsidTr="00850CF3">
        <w:trPr>
          <w:trHeight w:val="259"/>
        </w:trPr>
        <w:tc>
          <w:tcPr>
            <w:tcW w:w="910" w:type="dxa"/>
            <w:tcBorders>
              <w:top w:val="nil"/>
              <w:left w:val="nil"/>
              <w:bottom w:val="nil"/>
              <w:right w:val="nil"/>
            </w:tcBorders>
            <w:vAlign w:val="bottom"/>
          </w:tcPr>
          <w:p w14:paraId="7C473464"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71.</w:t>
            </w:r>
          </w:p>
        </w:tc>
        <w:tc>
          <w:tcPr>
            <w:tcW w:w="8442" w:type="dxa"/>
            <w:tcBorders>
              <w:top w:val="nil"/>
              <w:left w:val="nil"/>
              <w:bottom w:val="nil"/>
              <w:right w:val="nil"/>
            </w:tcBorders>
            <w:vAlign w:val="bottom"/>
          </w:tcPr>
          <w:p w14:paraId="52B1EB05"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for extension to lapse in certain circumstances</w:t>
            </w:r>
          </w:p>
        </w:tc>
      </w:tr>
      <w:tr w:rsidR="00850CF3" w:rsidRPr="00B75CFD" w14:paraId="6D256D97" w14:textId="77777777" w:rsidTr="00850CF3">
        <w:trPr>
          <w:trHeight w:val="259"/>
        </w:trPr>
        <w:tc>
          <w:tcPr>
            <w:tcW w:w="910" w:type="dxa"/>
            <w:tcBorders>
              <w:top w:val="nil"/>
              <w:left w:val="nil"/>
              <w:bottom w:val="nil"/>
              <w:right w:val="nil"/>
            </w:tcBorders>
            <w:vAlign w:val="bottom"/>
          </w:tcPr>
          <w:p w14:paraId="123F0839"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72.</w:t>
            </w:r>
          </w:p>
        </w:tc>
        <w:tc>
          <w:tcPr>
            <w:tcW w:w="8442" w:type="dxa"/>
            <w:tcBorders>
              <w:top w:val="nil"/>
              <w:left w:val="nil"/>
              <w:bottom w:val="nil"/>
              <w:right w:val="nil"/>
            </w:tcBorders>
            <w:vAlign w:val="bottom"/>
          </w:tcPr>
          <w:p w14:paraId="172B248A"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Issue of marketing approval certificate</w:t>
            </w:r>
          </w:p>
        </w:tc>
      </w:tr>
      <w:tr w:rsidR="00850CF3" w:rsidRPr="00B75CFD" w14:paraId="1A7BC1D3" w14:textId="77777777" w:rsidTr="00850CF3">
        <w:trPr>
          <w:trHeight w:val="259"/>
        </w:trPr>
        <w:tc>
          <w:tcPr>
            <w:tcW w:w="910" w:type="dxa"/>
            <w:tcBorders>
              <w:top w:val="nil"/>
              <w:left w:val="nil"/>
              <w:bottom w:val="nil"/>
              <w:right w:val="nil"/>
            </w:tcBorders>
            <w:vAlign w:val="bottom"/>
          </w:tcPr>
          <w:p w14:paraId="4FEA212E"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73.</w:t>
            </w:r>
          </w:p>
        </w:tc>
        <w:tc>
          <w:tcPr>
            <w:tcW w:w="8442" w:type="dxa"/>
            <w:tcBorders>
              <w:top w:val="nil"/>
              <w:left w:val="nil"/>
              <w:bottom w:val="nil"/>
              <w:right w:val="nil"/>
            </w:tcBorders>
            <w:vAlign w:val="bottom"/>
          </w:tcPr>
          <w:p w14:paraId="6407CE21"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Advertisement of application for extension</w:t>
            </w:r>
          </w:p>
        </w:tc>
      </w:tr>
      <w:tr w:rsidR="00850CF3" w:rsidRPr="00B75CFD" w14:paraId="430ACB52" w14:textId="77777777" w:rsidTr="00850CF3">
        <w:trPr>
          <w:trHeight w:val="259"/>
        </w:trPr>
        <w:tc>
          <w:tcPr>
            <w:tcW w:w="910" w:type="dxa"/>
            <w:tcBorders>
              <w:top w:val="nil"/>
              <w:left w:val="nil"/>
              <w:bottom w:val="nil"/>
              <w:right w:val="nil"/>
            </w:tcBorders>
            <w:vAlign w:val="bottom"/>
          </w:tcPr>
          <w:p w14:paraId="18C77C78"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74.</w:t>
            </w:r>
          </w:p>
        </w:tc>
        <w:tc>
          <w:tcPr>
            <w:tcW w:w="8442" w:type="dxa"/>
            <w:tcBorders>
              <w:top w:val="nil"/>
              <w:left w:val="nil"/>
              <w:bottom w:val="nil"/>
              <w:right w:val="nil"/>
            </w:tcBorders>
            <w:vAlign w:val="bottom"/>
          </w:tcPr>
          <w:p w14:paraId="37FEBFA4"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Opposition to extension</w:t>
            </w:r>
          </w:p>
        </w:tc>
      </w:tr>
      <w:tr w:rsidR="00850CF3" w:rsidRPr="00B75CFD" w14:paraId="042297E8" w14:textId="77777777" w:rsidTr="00850CF3">
        <w:trPr>
          <w:trHeight w:val="259"/>
        </w:trPr>
        <w:tc>
          <w:tcPr>
            <w:tcW w:w="910" w:type="dxa"/>
            <w:tcBorders>
              <w:top w:val="nil"/>
              <w:left w:val="nil"/>
              <w:bottom w:val="nil"/>
              <w:right w:val="nil"/>
            </w:tcBorders>
            <w:vAlign w:val="bottom"/>
          </w:tcPr>
          <w:p w14:paraId="1026F357"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75.</w:t>
            </w:r>
          </w:p>
        </w:tc>
        <w:tc>
          <w:tcPr>
            <w:tcW w:w="8442" w:type="dxa"/>
            <w:tcBorders>
              <w:top w:val="nil"/>
              <w:left w:val="nil"/>
              <w:bottom w:val="nil"/>
              <w:right w:val="nil"/>
            </w:tcBorders>
            <w:vAlign w:val="bottom"/>
          </w:tcPr>
          <w:p w14:paraId="41520F52"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Determination of application for extension</w:t>
            </w:r>
          </w:p>
        </w:tc>
      </w:tr>
      <w:tr w:rsidR="00850CF3" w:rsidRPr="00B75CFD" w14:paraId="5B4C4831" w14:textId="77777777" w:rsidTr="00850CF3">
        <w:trPr>
          <w:trHeight w:val="259"/>
        </w:trPr>
        <w:tc>
          <w:tcPr>
            <w:tcW w:w="910" w:type="dxa"/>
            <w:tcBorders>
              <w:top w:val="nil"/>
              <w:left w:val="nil"/>
              <w:bottom w:val="nil"/>
              <w:right w:val="nil"/>
            </w:tcBorders>
            <w:vAlign w:val="bottom"/>
          </w:tcPr>
          <w:p w14:paraId="3E2A4DF6"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76.</w:t>
            </w:r>
          </w:p>
        </w:tc>
        <w:tc>
          <w:tcPr>
            <w:tcW w:w="8442" w:type="dxa"/>
            <w:tcBorders>
              <w:top w:val="nil"/>
              <w:left w:val="nil"/>
              <w:bottom w:val="nil"/>
              <w:right w:val="nil"/>
            </w:tcBorders>
            <w:vAlign w:val="bottom"/>
          </w:tcPr>
          <w:p w14:paraId="77FDB66C"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Limitation on infringement proceedings</w:t>
            </w:r>
          </w:p>
        </w:tc>
      </w:tr>
      <w:tr w:rsidR="00850CF3" w:rsidRPr="00B75CFD" w14:paraId="55E2BA7C" w14:textId="77777777" w:rsidTr="00850CF3">
        <w:trPr>
          <w:trHeight w:val="259"/>
        </w:trPr>
        <w:tc>
          <w:tcPr>
            <w:tcW w:w="910" w:type="dxa"/>
            <w:tcBorders>
              <w:top w:val="nil"/>
              <w:left w:val="nil"/>
              <w:bottom w:val="nil"/>
              <w:right w:val="nil"/>
            </w:tcBorders>
            <w:vAlign w:val="bottom"/>
          </w:tcPr>
          <w:p w14:paraId="187A5C7D"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77.</w:t>
            </w:r>
          </w:p>
        </w:tc>
        <w:tc>
          <w:tcPr>
            <w:tcW w:w="8442" w:type="dxa"/>
            <w:tcBorders>
              <w:top w:val="nil"/>
              <w:left w:val="nil"/>
              <w:bottom w:val="nil"/>
              <w:right w:val="nil"/>
            </w:tcBorders>
            <w:vAlign w:val="bottom"/>
          </w:tcPr>
          <w:p w14:paraId="293AF556"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Rights of patentee</w:t>
            </w:r>
          </w:p>
        </w:tc>
      </w:tr>
      <w:tr w:rsidR="00850CF3" w:rsidRPr="00B75CFD" w14:paraId="311B505B" w14:textId="77777777" w:rsidTr="00850CF3">
        <w:trPr>
          <w:trHeight w:val="259"/>
        </w:trPr>
        <w:tc>
          <w:tcPr>
            <w:tcW w:w="910" w:type="dxa"/>
            <w:tcBorders>
              <w:top w:val="nil"/>
              <w:left w:val="nil"/>
              <w:bottom w:val="nil"/>
              <w:right w:val="nil"/>
            </w:tcBorders>
            <w:vAlign w:val="bottom"/>
          </w:tcPr>
          <w:p w14:paraId="76190381"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78.</w:t>
            </w:r>
          </w:p>
        </w:tc>
        <w:tc>
          <w:tcPr>
            <w:tcW w:w="8442" w:type="dxa"/>
            <w:tcBorders>
              <w:top w:val="nil"/>
              <w:left w:val="nil"/>
              <w:bottom w:val="nil"/>
              <w:right w:val="nil"/>
            </w:tcBorders>
            <w:vAlign w:val="bottom"/>
          </w:tcPr>
          <w:p w14:paraId="38A8719C"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Appeals</w:t>
            </w:r>
          </w:p>
        </w:tc>
      </w:tr>
      <w:tr w:rsidR="00850CF3" w:rsidRPr="00B75CFD" w14:paraId="35B9F129" w14:textId="77777777" w:rsidTr="00850CF3">
        <w:trPr>
          <w:trHeight w:val="259"/>
        </w:trPr>
        <w:tc>
          <w:tcPr>
            <w:tcW w:w="910" w:type="dxa"/>
            <w:tcBorders>
              <w:top w:val="nil"/>
              <w:left w:val="nil"/>
              <w:bottom w:val="nil"/>
              <w:right w:val="nil"/>
            </w:tcBorders>
            <w:vAlign w:val="bottom"/>
          </w:tcPr>
          <w:p w14:paraId="7FE66EFF"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79.</w:t>
            </w:r>
          </w:p>
        </w:tc>
        <w:tc>
          <w:tcPr>
            <w:tcW w:w="8442" w:type="dxa"/>
            <w:tcBorders>
              <w:top w:val="nil"/>
              <w:left w:val="nil"/>
              <w:bottom w:val="nil"/>
              <w:right w:val="nil"/>
            </w:tcBorders>
            <w:vAlign w:val="bottom"/>
          </w:tcPr>
          <w:p w14:paraId="463D38D4"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Delegation</w:t>
            </w:r>
          </w:p>
        </w:tc>
      </w:tr>
      <w:tr w:rsidR="00B03B69" w:rsidRPr="00B75CFD" w14:paraId="6B835677" w14:textId="77777777" w:rsidTr="00B03B69">
        <w:trPr>
          <w:trHeight w:val="259"/>
        </w:trPr>
        <w:tc>
          <w:tcPr>
            <w:tcW w:w="9352" w:type="dxa"/>
            <w:gridSpan w:val="2"/>
            <w:tcBorders>
              <w:top w:val="nil"/>
              <w:left w:val="nil"/>
              <w:bottom w:val="nil"/>
              <w:right w:val="nil"/>
            </w:tcBorders>
            <w:vAlign w:val="bottom"/>
          </w:tcPr>
          <w:p w14:paraId="07949E23" w14:textId="5BA0DD18" w:rsidR="00B03B69" w:rsidRPr="005F7E29"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5F7E29">
              <w:rPr>
                <w:rFonts w:ascii="Times New Roman" w:hAnsi="Times New Roman" w:cs="Times New Roman"/>
                <w:b/>
                <w:color w:val="000000"/>
              </w:rPr>
              <w:t>CHAPTER 7—PATENTS OF ADDITION</w:t>
            </w:r>
          </w:p>
        </w:tc>
      </w:tr>
      <w:tr w:rsidR="00850CF3" w:rsidRPr="00B75CFD" w14:paraId="3D2EE7C4" w14:textId="77777777" w:rsidTr="00850CF3">
        <w:trPr>
          <w:trHeight w:val="259"/>
        </w:trPr>
        <w:tc>
          <w:tcPr>
            <w:tcW w:w="910" w:type="dxa"/>
            <w:tcBorders>
              <w:top w:val="nil"/>
              <w:left w:val="nil"/>
              <w:bottom w:val="nil"/>
              <w:right w:val="nil"/>
            </w:tcBorders>
            <w:vAlign w:val="bottom"/>
          </w:tcPr>
          <w:p w14:paraId="28990473"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80.</w:t>
            </w:r>
          </w:p>
        </w:tc>
        <w:tc>
          <w:tcPr>
            <w:tcW w:w="8442" w:type="dxa"/>
            <w:tcBorders>
              <w:top w:val="nil"/>
              <w:left w:val="nil"/>
              <w:bottom w:val="nil"/>
              <w:right w:val="nil"/>
            </w:tcBorders>
            <w:vAlign w:val="bottom"/>
          </w:tcPr>
          <w:p w14:paraId="114C74F0"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Chapter does not apply to petty patents</w:t>
            </w:r>
          </w:p>
        </w:tc>
      </w:tr>
      <w:tr w:rsidR="00850CF3" w:rsidRPr="00B75CFD" w14:paraId="388708D9" w14:textId="77777777" w:rsidTr="00850CF3">
        <w:trPr>
          <w:trHeight w:val="259"/>
        </w:trPr>
        <w:tc>
          <w:tcPr>
            <w:tcW w:w="910" w:type="dxa"/>
            <w:tcBorders>
              <w:top w:val="nil"/>
              <w:left w:val="nil"/>
              <w:bottom w:val="nil"/>
              <w:right w:val="nil"/>
            </w:tcBorders>
            <w:vAlign w:val="bottom"/>
          </w:tcPr>
          <w:p w14:paraId="4B7E161B"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81.</w:t>
            </w:r>
          </w:p>
        </w:tc>
        <w:tc>
          <w:tcPr>
            <w:tcW w:w="8442" w:type="dxa"/>
            <w:tcBorders>
              <w:top w:val="nil"/>
              <w:left w:val="nil"/>
              <w:bottom w:val="nil"/>
              <w:right w:val="nil"/>
            </w:tcBorders>
            <w:vAlign w:val="bottom"/>
          </w:tcPr>
          <w:p w14:paraId="3F22E3B9"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Grant of patent of addition</w:t>
            </w:r>
          </w:p>
        </w:tc>
      </w:tr>
      <w:tr w:rsidR="00850CF3" w:rsidRPr="00B75CFD" w14:paraId="13C8CA98" w14:textId="77777777" w:rsidTr="00850CF3">
        <w:trPr>
          <w:trHeight w:val="259"/>
        </w:trPr>
        <w:tc>
          <w:tcPr>
            <w:tcW w:w="910" w:type="dxa"/>
            <w:tcBorders>
              <w:top w:val="nil"/>
              <w:left w:val="nil"/>
              <w:bottom w:val="nil"/>
              <w:right w:val="nil"/>
            </w:tcBorders>
            <w:vAlign w:val="bottom"/>
          </w:tcPr>
          <w:p w14:paraId="2F6B421A"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82.</w:t>
            </w:r>
          </w:p>
        </w:tc>
        <w:tc>
          <w:tcPr>
            <w:tcW w:w="8442" w:type="dxa"/>
            <w:tcBorders>
              <w:top w:val="nil"/>
              <w:left w:val="nil"/>
              <w:bottom w:val="nil"/>
              <w:right w:val="nil"/>
            </w:tcBorders>
            <w:vAlign w:val="bottom"/>
          </w:tcPr>
          <w:p w14:paraId="40D3AE0C"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of patent and grant of patent of addition instead</w:t>
            </w:r>
          </w:p>
        </w:tc>
      </w:tr>
      <w:tr w:rsidR="00850CF3" w:rsidRPr="00B75CFD" w14:paraId="001CC0F3" w14:textId="77777777" w:rsidTr="00850CF3">
        <w:trPr>
          <w:trHeight w:val="259"/>
        </w:trPr>
        <w:tc>
          <w:tcPr>
            <w:tcW w:w="910" w:type="dxa"/>
            <w:tcBorders>
              <w:top w:val="nil"/>
              <w:left w:val="nil"/>
              <w:bottom w:val="nil"/>
              <w:right w:val="nil"/>
            </w:tcBorders>
            <w:vAlign w:val="bottom"/>
          </w:tcPr>
          <w:p w14:paraId="1910E098"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83.</w:t>
            </w:r>
          </w:p>
        </w:tc>
        <w:tc>
          <w:tcPr>
            <w:tcW w:w="8442" w:type="dxa"/>
            <w:tcBorders>
              <w:top w:val="nil"/>
              <w:left w:val="nil"/>
              <w:bottom w:val="nil"/>
              <w:right w:val="nil"/>
            </w:tcBorders>
            <w:vAlign w:val="bottom"/>
          </w:tcPr>
          <w:p w14:paraId="3784E39D"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Term of patent of addition</w:t>
            </w:r>
          </w:p>
        </w:tc>
      </w:tr>
      <w:tr w:rsidR="00850CF3" w:rsidRPr="00B75CFD" w14:paraId="5BCCA350" w14:textId="77777777" w:rsidTr="00850CF3">
        <w:trPr>
          <w:trHeight w:val="259"/>
        </w:trPr>
        <w:tc>
          <w:tcPr>
            <w:tcW w:w="910" w:type="dxa"/>
            <w:tcBorders>
              <w:top w:val="nil"/>
              <w:left w:val="nil"/>
              <w:bottom w:val="nil"/>
              <w:right w:val="nil"/>
            </w:tcBorders>
            <w:vAlign w:val="bottom"/>
          </w:tcPr>
          <w:p w14:paraId="6A22E59E" w14:textId="77777777" w:rsidR="00850CF3" w:rsidRPr="00B03B69" w:rsidRDefault="00850CF3" w:rsidP="00086690">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84.</w:t>
            </w:r>
          </w:p>
        </w:tc>
        <w:tc>
          <w:tcPr>
            <w:tcW w:w="8442" w:type="dxa"/>
            <w:tcBorders>
              <w:top w:val="nil"/>
              <w:left w:val="nil"/>
              <w:bottom w:val="nil"/>
              <w:right w:val="nil"/>
            </w:tcBorders>
            <w:vAlign w:val="bottom"/>
          </w:tcPr>
          <w:p w14:paraId="57CFD935" w14:textId="77777777" w:rsidR="00850CF3" w:rsidRPr="00B03B69" w:rsidRDefault="00850CF3" w:rsidP="00850CF3">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Non-extension of term of patent for main invention</w:t>
            </w:r>
          </w:p>
        </w:tc>
      </w:tr>
    </w:tbl>
    <w:p w14:paraId="54A224D4" w14:textId="77777777" w:rsidR="00EC13C0" w:rsidRDefault="00EC13C0">
      <w:pPr>
        <w:sectPr w:rsidR="00EC13C0" w:rsidSect="00B03B69">
          <w:pgSz w:w="12240" w:h="15840" w:code="1"/>
          <w:pgMar w:top="567" w:right="1440" w:bottom="284" w:left="1440" w:header="720" w:footer="720" w:gutter="0"/>
          <w:cols w:space="720"/>
          <w:noEndnote/>
          <w:titlePg/>
          <w:docGrid w:linePitch="299"/>
        </w:sectPr>
      </w:pPr>
    </w:p>
    <w:tbl>
      <w:tblPr>
        <w:tblW w:w="0" w:type="auto"/>
        <w:tblLayout w:type="fixed"/>
        <w:tblCellMar>
          <w:left w:w="10" w:type="dxa"/>
          <w:right w:w="10" w:type="dxa"/>
        </w:tblCellMar>
        <w:tblLook w:val="0000" w:firstRow="0" w:lastRow="0" w:firstColumn="0" w:lastColumn="0" w:noHBand="0" w:noVBand="0"/>
      </w:tblPr>
      <w:tblGrid>
        <w:gridCol w:w="883"/>
        <w:gridCol w:w="8469"/>
      </w:tblGrid>
      <w:tr w:rsidR="003440AA" w:rsidRPr="00B75CFD" w14:paraId="1FD894CA" w14:textId="77777777" w:rsidTr="00EF4E6F">
        <w:trPr>
          <w:trHeight w:val="259"/>
        </w:trPr>
        <w:tc>
          <w:tcPr>
            <w:tcW w:w="9352" w:type="dxa"/>
            <w:gridSpan w:val="2"/>
            <w:tcBorders>
              <w:top w:val="nil"/>
              <w:left w:val="nil"/>
              <w:bottom w:val="nil"/>
              <w:right w:val="nil"/>
            </w:tcBorders>
          </w:tcPr>
          <w:p w14:paraId="6B6BC104" w14:textId="77777777" w:rsidR="003440AA" w:rsidRPr="00B75CFD" w:rsidRDefault="003440AA" w:rsidP="003440AA">
            <w:pPr>
              <w:widowControl w:val="0"/>
              <w:autoSpaceDE w:val="0"/>
              <w:autoSpaceDN w:val="0"/>
              <w:adjustRightInd w:val="0"/>
              <w:spacing w:after="0" w:line="240" w:lineRule="auto"/>
              <w:jc w:val="center"/>
              <w:rPr>
                <w:rFonts w:ascii="Times New Roman" w:hAnsi="Times New Roman" w:cs="Times New Roman"/>
              </w:rPr>
            </w:pPr>
            <w:r w:rsidRPr="00B75CFD">
              <w:rPr>
                <w:rFonts w:ascii="Times New Roman" w:hAnsi="Times New Roman" w:cs="Times New Roman"/>
                <w:color w:val="000000"/>
              </w:rPr>
              <w:lastRenderedPageBreak/>
              <w:t>TABLE OF PROVISIONS—</w:t>
            </w:r>
            <w:r w:rsidRPr="005822F6">
              <w:rPr>
                <w:rFonts w:ascii="Times New Roman" w:hAnsi="Times New Roman" w:cs="Times New Roman"/>
                <w:i/>
                <w:color w:val="000000"/>
              </w:rPr>
              <w:t>continued</w:t>
            </w:r>
          </w:p>
        </w:tc>
      </w:tr>
      <w:tr w:rsidR="003440AA" w:rsidRPr="00B75CFD" w14:paraId="30DDE812" w14:textId="77777777" w:rsidTr="00EF4E6F">
        <w:trPr>
          <w:trHeight w:val="259"/>
        </w:trPr>
        <w:tc>
          <w:tcPr>
            <w:tcW w:w="9352" w:type="dxa"/>
            <w:gridSpan w:val="2"/>
            <w:tcBorders>
              <w:top w:val="nil"/>
              <w:left w:val="nil"/>
              <w:bottom w:val="nil"/>
              <w:right w:val="nil"/>
            </w:tcBorders>
          </w:tcPr>
          <w:p w14:paraId="52D0D73C" w14:textId="77777777" w:rsidR="003440AA" w:rsidRPr="00B03B69" w:rsidRDefault="003440AA" w:rsidP="0009337E">
            <w:pPr>
              <w:widowControl w:val="0"/>
              <w:autoSpaceDE w:val="0"/>
              <w:autoSpaceDN w:val="0"/>
              <w:adjustRightInd w:val="0"/>
              <w:spacing w:after="0" w:line="240" w:lineRule="auto"/>
              <w:jc w:val="both"/>
              <w:rPr>
                <w:rFonts w:ascii="Times New Roman" w:hAnsi="Times New Roman" w:cs="Times New Roman"/>
                <w:color w:val="000000"/>
                <w:sz w:val="20"/>
              </w:rPr>
            </w:pPr>
            <w:r w:rsidRPr="00B03B69">
              <w:rPr>
                <w:rFonts w:ascii="Times New Roman" w:hAnsi="Times New Roman" w:cs="Times New Roman"/>
                <w:color w:val="000000"/>
                <w:sz w:val="20"/>
              </w:rPr>
              <w:t>Section</w:t>
            </w:r>
          </w:p>
        </w:tc>
      </w:tr>
      <w:tr w:rsidR="00335BB2" w:rsidRPr="00B75CFD" w14:paraId="7F632431" w14:textId="77777777" w:rsidTr="00EF4E6F">
        <w:trPr>
          <w:trHeight w:val="259"/>
        </w:trPr>
        <w:tc>
          <w:tcPr>
            <w:tcW w:w="883" w:type="dxa"/>
            <w:tcBorders>
              <w:top w:val="nil"/>
              <w:left w:val="nil"/>
              <w:bottom w:val="nil"/>
              <w:right w:val="nil"/>
            </w:tcBorders>
            <w:vAlign w:val="bottom"/>
          </w:tcPr>
          <w:p w14:paraId="4C1CDB1F" w14:textId="77777777" w:rsidR="00335BB2" w:rsidRPr="00B75CFD" w:rsidRDefault="00335BB2" w:rsidP="007E621B">
            <w:pPr>
              <w:widowControl w:val="0"/>
              <w:autoSpaceDE w:val="0"/>
              <w:autoSpaceDN w:val="0"/>
              <w:adjustRightInd w:val="0"/>
              <w:spacing w:after="0" w:line="240" w:lineRule="auto"/>
              <w:ind w:right="288"/>
              <w:jc w:val="right"/>
              <w:rPr>
                <w:rFonts w:ascii="Times New Roman" w:hAnsi="Times New Roman" w:cs="Times New Roman"/>
              </w:rPr>
            </w:pPr>
            <w:r w:rsidRPr="00B75CFD">
              <w:rPr>
                <w:rFonts w:ascii="Times New Roman" w:hAnsi="Times New Roman" w:cs="Times New Roman"/>
                <w:color w:val="000000"/>
              </w:rPr>
              <w:t>85.</w:t>
            </w:r>
          </w:p>
        </w:tc>
        <w:tc>
          <w:tcPr>
            <w:tcW w:w="8469" w:type="dxa"/>
            <w:tcBorders>
              <w:top w:val="nil"/>
              <w:left w:val="nil"/>
              <w:bottom w:val="nil"/>
              <w:right w:val="nil"/>
            </w:tcBorders>
            <w:vAlign w:val="bottom"/>
          </w:tcPr>
          <w:p w14:paraId="0A0F1346"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of patent for main invention</w:t>
            </w:r>
          </w:p>
        </w:tc>
      </w:tr>
      <w:tr w:rsidR="00335BB2" w:rsidRPr="00B75CFD" w14:paraId="6EEB1420" w14:textId="77777777" w:rsidTr="00EF4E6F">
        <w:trPr>
          <w:trHeight w:val="259"/>
        </w:trPr>
        <w:tc>
          <w:tcPr>
            <w:tcW w:w="883" w:type="dxa"/>
            <w:tcBorders>
              <w:top w:val="nil"/>
              <w:left w:val="nil"/>
              <w:bottom w:val="nil"/>
              <w:right w:val="nil"/>
            </w:tcBorders>
            <w:vAlign w:val="bottom"/>
          </w:tcPr>
          <w:p w14:paraId="19705BBF" w14:textId="77777777" w:rsidR="00335BB2" w:rsidRPr="00B75CFD" w:rsidRDefault="00335BB2" w:rsidP="007E621B">
            <w:pPr>
              <w:widowControl w:val="0"/>
              <w:autoSpaceDE w:val="0"/>
              <w:autoSpaceDN w:val="0"/>
              <w:adjustRightInd w:val="0"/>
              <w:spacing w:after="0" w:line="240" w:lineRule="auto"/>
              <w:ind w:right="288"/>
              <w:jc w:val="right"/>
              <w:rPr>
                <w:rFonts w:ascii="Times New Roman" w:hAnsi="Times New Roman" w:cs="Times New Roman"/>
              </w:rPr>
            </w:pPr>
            <w:r w:rsidRPr="00B75CFD">
              <w:rPr>
                <w:rFonts w:ascii="Times New Roman" w:hAnsi="Times New Roman" w:cs="Times New Roman"/>
                <w:color w:val="000000"/>
              </w:rPr>
              <w:t>86.</w:t>
            </w:r>
          </w:p>
        </w:tc>
        <w:tc>
          <w:tcPr>
            <w:tcW w:w="8469" w:type="dxa"/>
            <w:tcBorders>
              <w:top w:val="nil"/>
              <w:left w:val="nil"/>
              <w:bottom w:val="nil"/>
              <w:right w:val="nil"/>
            </w:tcBorders>
            <w:vAlign w:val="bottom"/>
          </w:tcPr>
          <w:p w14:paraId="067C7041"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Renewal fees not payable</w:t>
            </w:r>
          </w:p>
        </w:tc>
      </w:tr>
      <w:tr w:rsidR="00335BB2" w:rsidRPr="00B75CFD" w14:paraId="520485D7" w14:textId="77777777" w:rsidTr="00EF4E6F">
        <w:trPr>
          <w:trHeight w:val="259"/>
        </w:trPr>
        <w:tc>
          <w:tcPr>
            <w:tcW w:w="883" w:type="dxa"/>
            <w:tcBorders>
              <w:top w:val="nil"/>
              <w:left w:val="nil"/>
              <w:bottom w:val="nil"/>
              <w:right w:val="nil"/>
            </w:tcBorders>
            <w:vAlign w:val="bottom"/>
          </w:tcPr>
          <w:p w14:paraId="4B6FF766" w14:textId="77777777" w:rsidR="00335BB2" w:rsidRPr="00B75CFD" w:rsidRDefault="00335BB2" w:rsidP="007E621B">
            <w:pPr>
              <w:widowControl w:val="0"/>
              <w:autoSpaceDE w:val="0"/>
              <w:autoSpaceDN w:val="0"/>
              <w:adjustRightInd w:val="0"/>
              <w:spacing w:after="0" w:line="240" w:lineRule="auto"/>
              <w:ind w:right="288"/>
              <w:jc w:val="right"/>
              <w:rPr>
                <w:rFonts w:ascii="Times New Roman" w:hAnsi="Times New Roman" w:cs="Times New Roman"/>
              </w:rPr>
            </w:pPr>
            <w:r w:rsidRPr="00B75CFD">
              <w:rPr>
                <w:rFonts w:ascii="Times New Roman" w:hAnsi="Times New Roman" w:cs="Times New Roman"/>
                <w:color w:val="000000"/>
              </w:rPr>
              <w:t>87.</w:t>
            </w:r>
          </w:p>
        </w:tc>
        <w:tc>
          <w:tcPr>
            <w:tcW w:w="8469" w:type="dxa"/>
            <w:tcBorders>
              <w:top w:val="nil"/>
              <w:left w:val="nil"/>
              <w:bottom w:val="nil"/>
              <w:right w:val="nil"/>
            </w:tcBorders>
            <w:vAlign w:val="bottom"/>
          </w:tcPr>
          <w:p w14:paraId="2172F3ED"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Fees payable where patent of addition becomes an independent patent</w:t>
            </w:r>
          </w:p>
        </w:tc>
      </w:tr>
      <w:tr w:rsidR="00B03B69" w:rsidRPr="00B75CFD" w14:paraId="6A39F023" w14:textId="77777777" w:rsidTr="00B03B69">
        <w:trPr>
          <w:trHeight w:val="259"/>
        </w:trPr>
        <w:tc>
          <w:tcPr>
            <w:tcW w:w="9352" w:type="dxa"/>
            <w:gridSpan w:val="2"/>
            <w:tcBorders>
              <w:top w:val="nil"/>
              <w:left w:val="nil"/>
              <w:bottom w:val="nil"/>
              <w:right w:val="nil"/>
            </w:tcBorders>
            <w:vAlign w:val="bottom"/>
          </w:tcPr>
          <w:p w14:paraId="242994B0" w14:textId="728A9B47" w:rsidR="00B03B69" w:rsidRPr="003440AA"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3440AA">
              <w:rPr>
                <w:rFonts w:ascii="Times New Roman" w:hAnsi="Times New Roman" w:cs="Times New Roman"/>
                <w:b/>
                <w:color w:val="000000"/>
              </w:rPr>
              <w:t>CHAPTER 8—</w:t>
            </w:r>
            <w:proofErr w:type="spellStart"/>
            <w:r w:rsidRPr="003440AA">
              <w:rPr>
                <w:rFonts w:ascii="Times New Roman" w:hAnsi="Times New Roman" w:cs="Times New Roman"/>
                <w:b/>
                <w:color w:val="000000"/>
              </w:rPr>
              <w:t>PCT</w:t>
            </w:r>
            <w:proofErr w:type="spellEnd"/>
            <w:r w:rsidRPr="003440AA">
              <w:rPr>
                <w:rFonts w:ascii="Times New Roman" w:hAnsi="Times New Roman" w:cs="Times New Roman"/>
                <w:b/>
                <w:color w:val="000000"/>
              </w:rPr>
              <w:t xml:space="preserve"> APPLICATIONS AND CONVENTION APPLICATIONS</w:t>
            </w:r>
          </w:p>
        </w:tc>
      </w:tr>
      <w:tr w:rsidR="00B03B69" w:rsidRPr="00B75CFD" w14:paraId="5E56A395" w14:textId="77777777" w:rsidTr="00B03B69">
        <w:trPr>
          <w:trHeight w:val="259"/>
        </w:trPr>
        <w:tc>
          <w:tcPr>
            <w:tcW w:w="9352" w:type="dxa"/>
            <w:gridSpan w:val="2"/>
            <w:tcBorders>
              <w:top w:val="nil"/>
              <w:left w:val="nil"/>
              <w:bottom w:val="nil"/>
              <w:right w:val="nil"/>
            </w:tcBorders>
            <w:vAlign w:val="bottom"/>
          </w:tcPr>
          <w:p w14:paraId="62227104" w14:textId="7777777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1—</w:t>
            </w:r>
            <w:proofErr w:type="spellStart"/>
            <w:r w:rsidRPr="00B75CFD">
              <w:rPr>
                <w:rFonts w:ascii="Times New Roman" w:hAnsi="Times New Roman" w:cs="Times New Roman"/>
                <w:color w:val="000000"/>
              </w:rPr>
              <w:t>PCT</w:t>
            </w:r>
            <w:proofErr w:type="spellEnd"/>
            <w:r w:rsidRPr="00B75CFD">
              <w:rPr>
                <w:rFonts w:ascii="Times New Roman" w:hAnsi="Times New Roman" w:cs="Times New Roman"/>
                <w:color w:val="000000"/>
              </w:rPr>
              <w:t xml:space="preserve"> APPLICATIONS</w:t>
            </w:r>
          </w:p>
        </w:tc>
      </w:tr>
      <w:tr w:rsidR="00335BB2" w:rsidRPr="00B75CFD" w14:paraId="1550E492" w14:textId="77777777" w:rsidTr="00EF4E6F">
        <w:trPr>
          <w:trHeight w:val="259"/>
        </w:trPr>
        <w:tc>
          <w:tcPr>
            <w:tcW w:w="883" w:type="dxa"/>
            <w:tcBorders>
              <w:top w:val="nil"/>
              <w:left w:val="nil"/>
              <w:bottom w:val="nil"/>
              <w:right w:val="nil"/>
            </w:tcBorders>
            <w:vAlign w:val="bottom"/>
          </w:tcPr>
          <w:p w14:paraId="3CCE7202"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88.</w:t>
            </w:r>
          </w:p>
        </w:tc>
        <w:tc>
          <w:tcPr>
            <w:tcW w:w="8469" w:type="dxa"/>
            <w:tcBorders>
              <w:top w:val="nil"/>
              <w:left w:val="nil"/>
              <w:bottom w:val="nil"/>
              <w:right w:val="nil"/>
            </w:tcBorders>
            <w:vAlign w:val="bottom"/>
          </w:tcPr>
          <w:p w14:paraId="56F87943"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PCT applications</w:t>
            </w:r>
          </w:p>
        </w:tc>
      </w:tr>
      <w:tr w:rsidR="00335BB2" w:rsidRPr="00B75CFD" w14:paraId="08A70853" w14:textId="77777777" w:rsidTr="00EF4E6F">
        <w:trPr>
          <w:trHeight w:val="259"/>
        </w:trPr>
        <w:tc>
          <w:tcPr>
            <w:tcW w:w="883" w:type="dxa"/>
            <w:tcBorders>
              <w:top w:val="nil"/>
              <w:left w:val="nil"/>
              <w:bottom w:val="nil"/>
              <w:right w:val="nil"/>
            </w:tcBorders>
            <w:vAlign w:val="bottom"/>
          </w:tcPr>
          <w:p w14:paraId="5B5D77B9"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89.</w:t>
            </w:r>
          </w:p>
        </w:tc>
        <w:tc>
          <w:tcPr>
            <w:tcW w:w="8469" w:type="dxa"/>
            <w:tcBorders>
              <w:top w:val="nil"/>
              <w:left w:val="nil"/>
              <w:bottom w:val="nil"/>
              <w:right w:val="nil"/>
            </w:tcBorders>
            <w:vAlign w:val="bottom"/>
          </w:tcPr>
          <w:p w14:paraId="2BC6E760"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Modified application of Act</w:t>
            </w:r>
          </w:p>
        </w:tc>
      </w:tr>
      <w:tr w:rsidR="00335BB2" w:rsidRPr="00B75CFD" w14:paraId="0265B538" w14:textId="77777777" w:rsidTr="00EF4E6F">
        <w:trPr>
          <w:trHeight w:val="259"/>
        </w:trPr>
        <w:tc>
          <w:tcPr>
            <w:tcW w:w="883" w:type="dxa"/>
            <w:tcBorders>
              <w:top w:val="nil"/>
              <w:left w:val="nil"/>
              <w:bottom w:val="nil"/>
              <w:right w:val="nil"/>
            </w:tcBorders>
            <w:vAlign w:val="bottom"/>
          </w:tcPr>
          <w:p w14:paraId="0AF6FF58"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90.</w:t>
            </w:r>
          </w:p>
        </w:tc>
        <w:tc>
          <w:tcPr>
            <w:tcW w:w="8469" w:type="dxa"/>
            <w:tcBorders>
              <w:top w:val="nil"/>
              <w:left w:val="nil"/>
              <w:bottom w:val="nil"/>
              <w:right w:val="nil"/>
            </w:tcBorders>
            <w:vAlign w:val="bottom"/>
          </w:tcPr>
          <w:p w14:paraId="40AE865F"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Publication of PCT applications</w:t>
            </w:r>
          </w:p>
        </w:tc>
      </w:tr>
      <w:tr w:rsidR="00335BB2" w:rsidRPr="00B75CFD" w14:paraId="57872F67" w14:textId="77777777" w:rsidTr="00EF4E6F">
        <w:trPr>
          <w:trHeight w:val="259"/>
        </w:trPr>
        <w:tc>
          <w:tcPr>
            <w:tcW w:w="883" w:type="dxa"/>
            <w:tcBorders>
              <w:top w:val="nil"/>
              <w:left w:val="nil"/>
              <w:bottom w:val="nil"/>
              <w:right w:val="nil"/>
            </w:tcBorders>
            <w:vAlign w:val="bottom"/>
          </w:tcPr>
          <w:p w14:paraId="12E5DC7E"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91.</w:t>
            </w:r>
          </w:p>
        </w:tc>
        <w:tc>
          <w:tcPr>
            <w:tcW w:w="8469" w:type="dxa"/>
            <w:tcBorders>
              <w:top w:val="nil"/>
              <w:left w:val="nil"/>
              <w:bottom w:val="nil"/>
              <w:right w:val="nil"/>
            </w:tcBorders>
            <w:vAlign w:val="bottom"/>
          </w:tcPr>
          <w:p w14:paraId="17489BA1"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of certain provisions to PCT applications</w:t>
            </w:r>
          </w:p>
        </w:tc>
      </w:tr>
      <w:tr w:rsidR="00335BB2" w:rsidRPr="00B75CFD" w14:paraId="2832E429" w14:textId="77777777" w:rsidTr="00EF4E6F">
        <w:trPr>
          <w:trHeight w:val="259"/>
        </w:trPr>
        <w:tc>
          <w:tcPr>
            <w:tcW w:w="883" w:type="dxa"/>
            <w:tcBorders>
              <w:top w:val="nil"/>
              <w:left w:val="nil"/>
              <w:bottom w:val="nil"/>
              <w:right w:val="nil"/>
            </w:tcBorders>
            <w:vAlign w:val="bottom"/>
          </w:tcPr>
          <w:p w14:paraId="783259EE"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92.</w:t>
            </w:r>
          </w:p>
        </w:tc>
        <w:tc>
          <w:tcPr>
            <w:tcW w:w="8469" w:type="dxa"/>
            <w:tcBorders>
              <w:top w:val="nil"/>
              <w:left w:val="nil"/>
              <w:bottom w:val="nil"/>
              <w:right w:val="nil"/>
            </w:tcBorders>
            <w:vAlign w:val="bottom"/>
          </w:tcPr>
          <w:p w14:paraId="3EB105A8"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Notice of publication</w:t>
            </w:r>
          </w:p>
        </w:tc>
      </w:tr>
      <w:tr w:rsidR="00335BB2" w:rsidRPr="00B75CFD" w14:paraId="55820C35" w14:textId="77777777" w:rsidTr="00EF4E6F">
        <w:trPr>
          <w:trHeight w:val="259"/>
        </w:trPr>
        <w:tc>
          <w:tcPr>
            <w:tcW w:w="883" w:type="dxa"/>
            <w:tcBorders>
              <w:top w:val="nil"/>
              <w:left w:val="nil"/>
              <w:bottom w:val="nil"/>
              <w:right w:val="nil"/>
            </w:tcBorders>
            <w:vAlign w:val="bottom"/>
          </w:tcPr>
          <w:p w14:paraId="4367C279"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93.</w:t>
            </w:r>
          </w:p>
        </w:tc>
        <w:tc>
          <w:tcPr>
            <w:tcW w:w="8469" w:type="dxa"/>
            <w:tcBorders>
              <w:top w:val="nil"/>
              <w:left w:val="nil"/>
              <w:bottom w:val="nil"/>
              <w:right w:val="nil"/>
            </w:tcBorders>
            <w:vAlign w:val="bottom"/>
          </w:tcPr>
          <w:p w14:paraId="7E9C8407"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Evidence of matters arising under PCT</w:t>
            </w:r>
          </w:p>
        </w:tc>
      </w:tr>
      <w:tr w:rsidR="00B03B69" w:rsidRPr="00B75CFD" w14:paraId="1C556682" w14:textId="77777777" w:rsidTr="00B03B69">
        <w:trPr>
          <w:trHeight w:val="259"/>
        </w:trPr>
        <w:tc>
          <w:tcPr>
            <w:tcW w:w="9352" w:type="dxa"/>
            <w:gridSpan w:val="2"/>
            <w:tcBorders>
              <w:top w:val="nil"/>
              <w:left w:val="nil"/>
              <w:bottom w:val="nil"/>
              <w:right w:val="nil"/>
            </w:tcBorders>
            <w:vAlign w:val="bottom"/>
          </w:tcPr>
          <w:p w14:paraId="250A6F1D" w14:textId="24AC628B"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2—CONVENTION APPLICATIONS</w:t>
            </w:r>
          </w:p>
        </w:tc>
      </w:tr>
      <w:tr w:rsidR="00335BB2" w:rsidRPr="00B75CFD" w14:paraId="535AC2EF" w14:textId="77777777" w:rsidTr="00EF4E6F">
        <w:trPr>
          <w:trHeight w:val="259"/>
        </w:trPr>
        <w:tc>
          <w:tcPr>
            <w:tcW w:w="883" w:type="dxa"/>
            <w:tcBorders>
              <w:top w:val="nil"/>
              <w:left w:val="nil"/>
              <w:bottom w:val="nil"/>
              <w:right w:val="nil"/>
            </w:tcBorders>
            <w:vAlign w:val="bottom"/>
          </w:tcPr>
          <w:p w14:paraId="134A3AD5"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94.</w:t>
            </w:r>
          </w:p>
        </w:tc>
        <w:tc>
          <w:tcPr>
            <w:tcW w:w="8469" w:type="dxa"/>
            <w:tcBorders>
              <w:top w:val="nil"/>
              <w:left w:val="nil"/>
              <w:bottom w:val="nil"/>
              <w:right w:val="nil"/>
            </w:tcBorders>
            <w:vAlign w:val="bottom"/>
          </w:tcPr>
          <w:p w14:paraId="21BFBA4C"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Convention applicants may make Convention applications</w:t>
            </w:r>
          </w:p>
        </w:tc>
      </w:tr>
      <w:tr w:rsidR="00335BB2" w:rsidRPr="00B75CFD" w14:paraId="2205CEFD" w14:textId="77777777" w:rsidTr="00EF4E6F">
        <w:trPr>
          <w:trHeight w:val="259"/>
        </w:trPr>
        <w:tc>
          <w:tcPr>
            <w:tcW w:w="883" w:type="dxa"/>
            <w:tcBorders>
              <w:top w:val="nil"/>
              <w:left w:val="nil"/>
              <w:bottom w:val="nil"/>
              <w:right w:val="nil"/>
            </w:tcBorders>
            <w:vAlign w:val="bottom"/>
          </w:tcPr>
          <w:p w14:paraId="5BF5360C"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95.</w:t>
            </w:r>
          </w:p>
        </w:tc>
        <w:tc>
          <w:tcPr>
            <w:tcW w:w="8469" w:type="dxa"/>
            <w:tcBorders>
              <w:top w:val="nil"/>
              <w:left w:val="nil"/>
              <w:bottom w:val="nil"/>
              <w:right w:val="nil"/>
            </w:tcBorders>
            <w:vAlign w:val="bottom"/>
          </w:tcPr>
          <w:p w14:paraId="6927416D"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Manner of making Convention application</w:t>
            </w:r>
          </w:p>
        </w:tc>
      </w:tr>
      <w:tr w:rsidR="00335BB2" w:rsidRPr="00B75CFD" w14:paraId="387460AF" w14:textId="77777777" w:rsidTr="00EF4E6F">
        <w:trPr>
          <w:trHeight w:val="259"/>
        </w:trPr>
        <w:tc>
          <w:tcPr>
            <w:tcW w:w="883" w:type="dxa"/>
            <w:tcBorders>
              <w:top w:val="nil"/>
              <w:left w:val="nil"/>
              <w:bottom w:val="nil"/>
              <w:right w:val="nil"/>
            </w:tcBorders>
            <w:vAlign w:val="bottom"/>
          </w:tcPr>
          <w:p w14:paraId="53E271F6"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96.</w:t>
            </w:r>
          </w:p>
        </w:tc>
        <w:tc>
          <w:tcPr>
            <w:tcW w:w="8469" w:type="dxa"/>
            <w:tcBorders>
              <w:top w:val="nil"/>
              <w:left w:val="nil"/>
              <w:bottom w:val="nil"/>
              <w:right w:val="nil"/>
            </w:tcBorders>
            <w:vAlign w:val="bottom"/>
          </w:tcPr>
          <w:p w14:paraId="313AD118"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Withdrawn</w:t>
            </w:r>
            <w:r w:rsidR="00852D2F" w:rsidRPr="00B03B69">
              <w:rPr>
                <w:rFonts w:ascii="Times New Roman" w:hAnsi="Times New Roman" w:cs="Times New Roman"/>
                <w:color w:val="000000"/>
                <w:sz w:val="20"/>
              </w:rPr>
              <w:t xml:space="preserve">, </w:t>
            </w:r>
            <w:r w:rsidRPr="00B03B69">
              <w:rPr>
                <w:rFonts w:ascii="Times New Roman" w:hAnsi="Times New Roman" w:cs="Times New Roman"/>
                <w:color w:val="000000"/>
                <w:sz w:val="20"/>
              </w:rPr>
              <w:t>abandoned or refused applications</w:t>
            </w:r>
          </w:p>
        </w:tc>
      </w:tr>
      <w:tr w:rsidR="00B03B69" w:rsidRPr="00B75CFD" w14:paraId="03708470" w14:textId="77777777" w:rsidTr="00B03B69">
        <w:trPr>
          <w:trHeight w:val="259"/>
        </w:trPr>
        <w:tc>
          <w:tcPr>
            <w:tcW w:w="9352" w:type="dxa"/>
            <w:gridSpan w:val="2"/>
            <w:tcBorders>
              <w:top w:val="nil"/>
              <w:left w:val="nil"/>
              <w:bottom w:val="nil"/>
              <w:right w:val="nil"/>
            </w:tcBorders>
            <w:vAlign w:val="bottom"/>
          </w:tcPr>
          <w:p w14:paraId="20915B83" w14:textId="7C76A25A" w:rsidR="00B03B69" w:rsidRPr="003440AA"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3440AA">
              <w:rPr>
                <w:rFonts w:ascii="Times New Roman" w:hAnsi="Times New Roman" w:cs="Times New Roman"/>
                <w:b/>
                <w:color w:val="000000"/>
              </w:rPr>
              <w:t>CHAPTER 9—RE-EXAMINATION</w:t>
            </w:r>
          </w:p>
        </w:tc>
      </w:tr>
      <w:tr w:rsidR="00335BB2" w:rsidRPr="00B75CFD" w14:paraId="0C56CF88" w14:textId="77777777" w:rsidTr="00EF4E6F">
        <w:trPr>
          <w:trHeight w:val="259"/>
        </w:trPr>
        <w:tc>
          <w:tcPr>
            <w:tcW w:w="883" w:type="dxa"/>
            <w:tcBorders>
              <w:top w:val="nil"/>
              <w:left w:val="nil"/>
              <w:bottom w:val="nil"/>
              <w:right w:val="nil"/>
            </w:tcBorders>
            <w:vAlign w:val="bottom"/>
          </w:tcPr>
          <w:p w14:paraId="0E9579FB"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97.</w:t>
            </w:r>
          </w:p>
        </w:tc>
        <w:tc>
          <w:tcPr>
            <w:tcW w:w="8469" w:type="dxa"/>
            <w:tcBorders>
              <w:top w:val="nil"/>
              <w:left w:val="nil"/>
              <w:bottom w:val="nil"/>
              <w:right w:val="nil"/>
            </w:tcBorders>
            <w:vAlign w:val="bottom"/>
          </w:tcPr>
          <w:p w14:paraId="17755BFE"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Re-examination of complete specifications</w:t>
            </w:r>
          </w:p>
        </w:tc>
      </w:tr>
      <w:tr w:rsidR="00335BB2" w:rsidRPr="00B75CFD" w14:paraId="0EF3E0C9" w14:textId="77777777" w:rsidTr="00EF4E6F">
        <w:trPr>
          <w:trHeight w:val="259"/>
        </w:trPr>
        <w:tc>
          <w:tcPr>
            <w:tcW w:w="883" w:type="dxa"/>
            <w:tcBorders>
              <w:top w:val="nil"/>
              <w:left w:val="nil"/>
              <w:bottom w:val="nil"/>
              <w:right w:val="nil"/>
            </w:tcBorders>
            <w:vAlign w:val="bottom"/>
          </w:tcPr>
          <w:p w14:paraId="796446FB"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98.</w:t>
            </w:r>
          </w:p>
        </w:tc>
        <w:tc>
          <w:tcPr>
            <w:tcW w:w="8469" w:type="dxa"/>
            <w:tcBorders>
              <w:top w:val="nil"/>
              <w:left w:val="nil"/>
              <w:bottom w:val="nil"/>
              <w:right w:val="nil"/>
            </w:tcBorders>
            <w:vAlign w:val="bottom"/>
          </w:tcPr>
          <w:p w14:paraId="1703FC54"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Report on re-examination</w:t>
            </w:r>
          </w:p>
        </w:tc>
      </w:tr>
      <w:tr w:rsidR="00335BB2" w:rsidRPr="00B75CFD" w14:paraId="4365F6C2" w14:textId="77777777" w:rsidTr="00EF4E6F">
        <w:trPr>
          <w:trHeight w:val="259"/>
        </w:trPr>
        <w:tc>
          <w:tcPr>
            <w:tcW w:w="883" w:type="dxa"/>
            <w:tcBorders>
              <w:top w:val="nil"/>
              <w:left w:val="nil"/>
              <w:bottom w:val="nil"/>
              <w:right w:val="nil"/>
            </w:tcBorders>
            <w:vAlign w:val="bottom"/>
          </w:tcPr>
          <w:p w14:paraId="3D033053"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99.</w:t>
            </w:r>
          </w:p>
        </w:tc>
        <w:tc>
          <w:tcPr>
            <w:tcW w:w="8469" w:type="dxa"/>
            <w:tcBorders>
              <w:top w:val="nil"/>
              <w:left w:val="nil"/>
              <w:bottom w:val="nil"/>
              <w:right w:val="nil"/>
            </w:tcBorders>
            <w:vAlign w:val="bottom"/>
          </w:tcPr>
          <w:p w14:paraId="3E61A78F"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Statement by applicant or patentee</w:t>
            </w:r>
          </w:p>
        </w:tc>
      </w:tr>
      <w:tr w:rsidR="00335BB2" w:rsidRPr="00B75CFD" w14:paraId="1023644C" w14:textId="77777777" w:rsidTr="00EF4E6F">
        <w:trPr>
          <w:trHeight w:val="259"/>
        </w:trPr>
        <w:tc>
          <w:tcPr>
            <w:tcW w:w="883" w:type="dxa"/>
            <w:tcBorders>
              <w:top w:val="nil"/>
              <w:left w:val="nil"/>
              <w:bottom w:val="nil"/>
              <w:right w:val="nil"/>
            </w:tcBorders>
            <w:vAlign w:val="bottom"/>
          </w:tcPr>
          <w:p w14:paraId="39B85A33"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100.</w:t>
            </w:r>
          </w:p>
        </w:tc>
        <w:tc>
          <w:tcPr>
            <w:tcW w:w="8469" w:type="dxa"/>
            <w:tcBorders>
              <w:top w:val="nil"/>
              <w:left w:val="nil"/>
              <w:bottom w:val="nil"/>
              <w:right w:val="nil"/>
            </w:tcBorders>
            <w:vAlign w:val="bottom"/>
          </w:tcPr>
          <w:p w14:paraId="70693BAE"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Copies of report to be given to court</w:t>
            </w:r>
          </w:p>
        </w:tc>
      </w:tr>
      <w:tr w:rsidR="00335BB2" w:rsidRPr="00B75CFD" w14:paraId="1A90100D" w14:textId="77777777" w:rsidTr="00EF4E6F">
        <w:trPr>
          <w:trHeight w:val="259"/>
        </w:trPr>
        <w:tc>
          <w:tcPr>
            <w:tcW w:w="883" w:type="dxa"/>
            <w:tcBorders>
              <w:top w:val="nil"/>
              <w:left w:val="nil"/>
              <w:bottom w:val="nil"/>
              <w:right w:val="nil"/>
            </w:tcBorders>
            <w:vAlign w:val="bottom"/>
          </w:tcPr>
          <w:p w14:paraId="38CB623F"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101.</w:t>
            </w:r>
          </w:p>
        </w:tc>
        <w:tc>
          <w:tcPr>
            <w:tcW w:w="8469" w:type="dxa"/>
            <w:tcBorders>
              <w:top w:val="nil"/>
              <w:left w:val="nil"/>
              <w:bottom w:val="nil"/>
              <w:right w:val="nil"/>
            </w:tcBorders>
            <w:vAlign w:val="bottom"/>
          </w:tcPr>
          <w:p w14:paraId="6D84CBEC"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of patent following re-examination</w:t>
            </w:r>
          </w:p>
        </w:tc>
      </w:tr>
      <w:tr w:rsidR="00B03B69" w:rsidRPr="00B75CFD" w14:paraId="4269D34D" w14:textId="77777777" w:rsidTr="00B03B69">
        <w:trPr>
          <w:trHeight w:val="259"/>
        </w:trPr>
        <w:tc>
          <w:tcPr>
            <w:tcW w:w="9352" w:type="dxa"/>
            <w:gridSpan w:val="2"/>
            <w:tcBorders>
              <w:top w:val="nil"/>
              <w:left w:val="nil"/>
              <w:bottom w:val="nil"/>
              <w:right w:val="nil"/>
            </w:tcBorders>
            <w:vAlign w:val="bottom"/>
          </w:tcPr>
          <w:p w14:paraId="461C2FFD" w14:textId="486D912B" w:rsidR="00B03B69" w:rsidRPr="003440AA"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3440AA">
              <w:rPr>
                <w:rFonts w:ascii="Times New Roman" w:hAnsi="Times New Roman" w:cs="Times New Roman"/>
                <w:b/>
                <w:color w:val="000000"/>
              </w:rPr>
              <w:t>CHAPTER 10—AMENDMENTS</w:t>
            </w:r>
          </w:p>
        </w:tc>
      </w:tr>
      <w:tr w:rsidR="00B03B69" w:rsidRPr="00B75CFD" w14:paraId="3A8E0419" w14:textId="77777777" w:rsidTr="00B03B69">
        <w:trPr>
          <w:trHeight w:val="259"/>
        </w:trPr>
        <w:tc>
          <w:tcPr>
            <w:tcW w:w="9352" w:type="dxa"/>
            <w:gridSpan w:val="2"/>
            <w:tcBorders>
              <w:top w:val="nil"/>
              <w:left w:val="nil"/>
              <w:bottom w:val="nil"/>
              <w:right w:val="nil"/>
            </w:tcBorders>
            <w:vAlign w:val="bottom"/>
          </w:tcPr>
          <w:p w14:paraId="4712E2A7" w14:textId="7777777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1—AMENDMENTS THAT ARE NOT ALLOWABLE</w:t>
            </w:r>
          </w:p>
        </w:tc>
      </w:tr>
      <w:tr w:rsidR="00335BB2" w:rsidRPr="00B75CFD" w14:paraId="1DF6CA2C" w14:textId="77777777" w:rsidTr="00EF4E6F">
        <w:trPr>
          <w:trHeight w:val="259"/>
        </w:trPr>
        <w:tc>
          <w:tcPr>
            <w:tcW w:w="883" w:type="dxa"/>
            <w:tcBorders>
              <w:top w:val="nil"/>
              <w:left w:val="nil"/>
              <w:bottom w:val="nil"/>
              <w:right w:val="nil"/>
            </w:tcBorders>
            <w:vAlign w:val="bottom"/>
          </w:tcPr>
          <w:p w14:paraId="75400E57"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102.</w:t>
            </w:r>
          </w:p>
        </w:tc>
        <w:tc>
          <w:tcPr>
            <w:tcW w:w="8469" w:type="dxa"/>
            <w:tcBorders>
              <w:top w:val="nil"/>
              <w:left w:val="nil"/>
              <w:bottom w:val="nil"/>
              <w:right w:val="nil"/>
            </w:tcBorders>
            <w:vAlign w:val="bottom"/>
          </w:tcPr>
          <w:p w14:paraId="357328F3"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What amendments are not allowable?</w:t>
            </w:r>
          </w:p>
        </w:tc>
      </w:tr>
      <w:tr w:rsidR="00335BB2" w:rsidRPr="00B75CFD" w14:paraId="0A7082EB" w14:textId="77777777" w:rsidTr="00EF4E6F">
        <w:trPr>
          <w:trHeight w:val="259"/>
        </w:trPr>
        <w:tc>
          <w:tcPr>
            <w:tcW w:w="883" w:type="dxa"/>
            <w:tcBorders>
              <w:top w:val="nil"/>
              <w:left w:val="nil"/>
              <w:bottom w:val="nil"/>
              <w:right w:val="nil"/>
            </w:tcBorders>
            <w:vAlign w:val="bottom"/>
          </w:tcPr>
          <w:p w14:paraId="1FB6AFEF"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103.</w:t>
            </w:r>
          </w:p>
        </w:tc>
        <w:tc>
          <w:tcPr>
            <w:tcW w:w="8469" w:type="dxa"/>
            <w:tcBorders>
              <w:top w:val="nil"/>
              <w:left w:val="nil"/>
              <w:bottom w:val="nil"/>
              <w:right w:val="nil"/>
            </w:tcBorders>
            <w:vAlign w:val="bottom"/>
          </w:tcPr>
          <w:p w14:paraId="3E883546"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Consent of mortgagee or exclusive licensee needed</w:t>
            </w:r>
          </w:p>
        </w:tc>
      </w:tr>
      <w:tr w:rsidR="00B03B69" w:rsidRPr="00B75CFD" w14:paraId="123FD32A" w14:textId="77777777" w:rsidTr="00B03B69">
        <w:trPr>
          <w:trHeight w:val="259"/>
        </w:trPr>
        <w:tc>
          <w:tcPr>
            <w:tcW w:w="9352" w:type="dxa"/>
            <w:gridSpan w:val="2"/>
            <w:tcBorders>
              <w:top w:val="nil"/>
              <w:left w:val="nil"/>
              <w:bottom w:val="nil"/>
              <w:right w:val="nil"/>
            </w:tcBorders>
            <w:vAlign w:val="bottom"/>
          </w:tcPr>
          <w:p w14:paraId="58BE2936" w14:textId="47D3122D"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2—AMENDMENTS OF PATENT REQUESTS</w:t>
            </w:r>
            <w:r>
              <w:rPr>
                <w:rFonts w:ascii="Times New Roman" w:hAnsi="Times New Roman" w:cs="Times New Roman"/>
                <w:color w:val="000000"/>
              </w:rPr>
              <w:t xml:space="preserve">, </w:t>
            </w:r>
            <w:r w:rsidRPr="00B75CFD">
              <w:rPr>
                <w:rFonts w:ascii="Times New Roman" w:hAnsi="Times New Roman" w:cs="Times New Roman"/>
                <w:color w:val="000000"/>
              </w:rPr>
              <w:t>SPECIFICATIONS AND OTHER FILED DOCUMENTS</w:t>
            </w:r>
          </w:p>
        </w:tc>
      </w:tr>
      <w:tr w:rsidR="00335BB2" w:rsidRPr="00B75CFD" w14:paraId="3E490AF7" w14:textId="77777777" w:rsidTr="00EF4E6F">
        <w:trPr>
          <w:trHeight w:val="259"/>
        </w:trPr>
        <w:tc>
          <w:tcPr>
            <w:tcW w:w="883" w:type="dxa"/>
            <w:tcBorders>
              <w:top w:val="nil"/>
              <w:left w:val="nil"/>
              <w:bottom w:val="nil"/>
              <w:right w:val="nil"/>
            </w:tcBorders>
            <w:vAlign w:val="bottom"/>
          </w:tcPr>
          <w:p w14:paraId="35949DDE"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104.</w:t>
            </w:r>
          </w:p>
        </w:tc>
        <w:tc>
          <w:tcPr>
            <w:tcW w:w="8469" w:type="dxa"/>
            <w:tcBorders>
              <w:top w:val="nil"/>
              <w:left w:val="nil"/>
              <w:bottom w:val="nil"/>
              <w:right w:val="nil"/>
            </w:tcBorders>
            <w:vAlign w:val="bottom"/>
          </w:tcPr>
          <w:p w14:paraId="21791C8D"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Amendments by applicants and patentees</w:t>
            </w:r>
          </w:p>
        </w:tc>
      </w:tr>
      <w:tr w:rsidR="00335BB2" w:rsidRPr="00B75CFD" w14:paraId="518602E0" w14:textId="77777777" w:rsidTr="00EF4E6F">
        <w:trPr>
          <w:trHeight w:val="259"/>
        </w:trPr>
        <w:tc>
          <w:tcPr>
            <w:tcW w:w="883" w:type="dxa"/>
            <w:tcBorders>
              <w:top w:val="nil"/>
              <w:left w:val="nil"/>
              <w:bottom w:val="nil"/>
              <w:right w:val="nil"/>
            </w:tcBorders>
            <w:vAlign w:val="bottom"/>
          </w:tcPr>
          <w:p w14:paraId="133672FC"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105.</w:t>
            </w:r>
          </w:p>
        </w:tc>
        <w:tc>
          <w:tcPr>
            <w:tcW w:w="8469" w:type="dxa"/>
            <w:tcBorders>
              <w:top w:val="nil"/>
              <w:left w:val="nil"/>
              <w:bottom w:val="nil"/>
              <w:right w:val="nil"/>
            </w:tcBorders>
            <w:vAlign w:val="bottom"/>
          </w:tcPr>
          <w:p w14:paraId="2AE5EB70"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Amendments directed by court</w:t>
            </w:r>
          </w:p>
        </w:tc>
      </w:tr>
      <w:tr w:rsidR="00335BB2" w:rsidRPr="00B75CFD" w14:paraId="709F5EE2" w14:textId="77777777" w:rsidTr="00EF4E6F">
        <w:trPr>
          <w:trHeight w:val="259"/>
        </w:trPr>
        <w:tc>
          <w:tcPr>
            <w:tcW w:w="883" w:type="dxa"/>
            <w:tcBorders>
              <w:top w:val="nil"/>
              <w:left w:val="nil"/>
              <w:bottom w:val="nil"/>
              <w:right w:val="nil"/>
            </w:tcBorders>
            <w:vAlign w:val="bottom"/>
          </w:tcPr>
          <w:p w14:paraId="1D292764"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106.</w:t>
            </w:r>
          </w:p>
        </w:tc>
        <w:tc>
          <w:tcPr>
            <w:tcW w:w="8469" w:type="dxa"/>
            <w:tcBorders>
              <w:top w:val="nil"/>
              <w:left w:val="nil"/>
              <w:bottom w:val="nil"/>
              <w:right w:val="nil"/>
            </w:tcBorders>
            <w:vAlign w:val="bottom"/>
          </w:tcPr>
          <w:p w14:paraId="4ED8DCE7"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Amendments directed by Commissioner: patents</w:t>
            </w:r>
          </w:p>
        </w:tc>
      </w:tr>
      <w:tr w:rsidR="00335BB2" w:rsidRPr="00B75CFD" w14:paraId="09C24115" w14:textId="77777777" w:rsidTr="00EF4E6F">
        <w:trPr>
          <w:trHeight w:val="259"/>
        </w:trPr>
        <w:tc>
          <w:tcPr>
            <w:tcW w:w="883" w:type="dxa"/>
            <w:tcBorders>
              <w:top w:val="nil"/>
              <w:left w:val="nil"/>
              <w:bottom w:val="nil"/>
              <w:right w:val="nil"/>
            </w:tcBorders>
            <w:vAlign w:val="bottom"/>
          </w:tcPr>
          <w:p w14:paraId="2D08038E"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107.</w:t>
            </w:r>
          </w:p>
        </w:tc>
        <w:tc>
          <w:tcPr>
            <w:tcW w:w="8469" w:type="dxa"/>
            <w:tcBorders>
              <w:top w:val="nil"/>
              <w:left w:val="nil"/>
              <w:bottom w:val="nil"/>
              <w:right w:val="nil"/>
            </w:tcBorders>
            <w:vAlign w:val="bottom"/>
          </w:tcPr>
          <w:p w14:paraId="277D3761"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Amendments directed by Commissioner: patent applications</w:t>
            </w:r>
          </w:p>
        </w:tc>
      </w:tr>
      <w:tr w:rsidR="00335BB2" w:rsidRPr="00B75CFD" w14:paraId="5E9773AB" w14:textId="77777777" w:rsidTr="00EF4E6F">
        <w:trPr>
          <w:trHeight w:val="259"/>
        </w:trPr>
        <w:tc>
          <w:tcPr>
            <w:tcW w:w="883" w:type="dxa"/>
            <w:tcBorders>
              <w:top w:val="nil"/>
              <w:left w:val="nil"/>
              <w:bottom w:val="nil"/>
              <w:right w:val="nil"/>
            </w:tcBorders>
            <w:vAlign w:val="bottom"/>
          </w:tcPr>
          <w:p w14:paraId="7C4788FC"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108.</w:t>
            </w:r>
          </w:p>
        </w:tc>
        <w:tc>
          <w:tcPr>
            <w:tcW w:w="8469" w:type="dxa"/>
            <w:tcBorders>
              <w:top w:val="nil"/>
              <w:left w:val="nil"/>
              <w:bottom w:val="nil"/>
              <w:right w:val="nil"/>
            </w:tcBorders>
            <w:vAlign w:val="bottom"/>
          </w:tcPr>
          <w:p w14:paraId="5F5F1AE4"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Amendments directed by Commissioner: extensions of term of petty patents</w:t>
            </w:r>
          </w:p>
        </w:tc>
      </w:tr>
      <w:tr w:rsidR="00335BB2" w:rsidRPr="00B75CFD" w14:paraId="52DC9CE7" w14:textId="77777777" w:rsidTr="00EF4E6F">
        <w:trPr>
          <w:trHeight w:val="259"/>
        </w:trPr>
        <w:tc>
          <w:tcPr>
            <w:tcW w:w="883" w:type="dxa"/>
            <w:tcBorders>
              <w:top w:val="nil"/>
              <w:left w:val="nil"/>
              <w:bottom w:val="nil"/>
              <w:right w:val="nil"/>
            </w:tcBorders>
            <w:vAlign w:val="bottom"/>
          </w:tcPr>
          <w:p w14:paraId="733D54F7"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109.</w:t>
            </w:r>
          </w:p>
        </w:tc>
        <w:tc>
          <w:tcPr>
            <w:tcW w:w="8469" w:type="dxa"/>
            <w:tcBorders>
              <w:top w:val="nil"/>
              <w:left w:val="nil"/>
              <w:bottom w:val="nil"/>
              <w:right w:val="nil"/>
            </w:tcBorders>
            <w:vAlign w:val="bottom"/>
          </w:tcPr>
          <w:p w14:paraId="12F16C83"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Appeal</w:t>
            </w:r>
          </w:p>
        </w:tc>
      </w:tr>
      <w:tr w:rsidR="00B03B69" w:rsidRPr="00B75CFD" w14:paraId="2BEDD90C" w14:textId="77777777" w:rsidTr="00B03B69">
        <w:trPr>
          <w:trHeight w:val="259"/>
        </w:trPr>
        <w:tc>
          <w:tcPr>
            <w:tcW w:w="9352" w:type="dxa"/>
            <w:gridSpan w:val="2"/>
            <w:tcBorders>
              <w:top w:val="nil"/>
              <w:left w:val="nil"/>
              <w:bottom w:val="nil"/>
              <w:right w:val="nil"/>
            </w:tcBorders>
            <w:vAlign w:val="bottom"/>
          </w:tcPr>
          <w:p w14:paraId="5C405AF2" w14:textId="63688189"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3—MISCELLANEOUS</w:t>
            </w:r>
          </w:p>
        </w:tc>
      </w:tr>
      <w:tr w:rsidR="00335BB2" w:rsidRPr="00B75CFD" w14:paraId="5D2AEB83" w14:textId="77777777" w:rsidTr="00EF4E6F">
        <w:trPr>
          <w:trHeight w:val="259"/>
        </w:trPr>
        <w:tc>
          <w:tcPr>
            <w:tcW w:w="883" w:type="dxa"/>
            <w:tcBorders>
              <w:top w:val="nil"/>
              <w:left w:val="nil"/>
              <w:bottom w:val="nil"/>
              <w:right w:val="nil"/>
            </w:tcBorders>
            <w:vAlign w:val="bottom"/>
          </w:tcPr>
          <w:p w14:paraId="5EAC60BF"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110.</w:t>
            </w:r>
          </w:p>
        </w:tc>
        <w:tc>
          <w:tcPr>
            <w:tcW w:w="8469" w:type="dxa"/>
            <w:tcBorders>
              <w:top w:val="nil"/>
              <w:left w:val="nil"/>
              <w:bottom w:val="nil"/>
              <w:right w:val="nil"/>
            </w:tcBorders>
            <w:vAlign w:val="bottom"/>
          </w:tcPr>
          <w:p w14:paraId="160872DB"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Advertisement of amendment of complete specification</w:t>
            </w:r>
          </w:p>
        </w:tc>
      </w:tr>
      <w:tr w:rsidR="00335BB2" w:rsidRPr="00B75CFD" w14:paraId="082B3540" w14:textId="77777777" w:rsidTr="00EF4E6F">
        <w:trPr>
          <w:trHeight w:val="259"/>
        </w:trPr>
        <w:tc>
          <w:tcPr>
            <w:tcW w:w="883" w:type="dxa"/>
            <w:tcBorders>
              <w:top w:val="nil"/>
              <w:left w:val="nil"/>
              <w:bottom w:val="nil"/>
              <w:right w:val="nil"/>
            </w:tcBorders>
            <w:vAlign w:val="bottom"/>
          </w:tcPr>
          <w:p w14:paraId="5299E405"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111.</w:t>
            </w:r>
          </w:p>
        </w:tc>
        <w:tc>
          <w:tcPr>
            <w:tcW w:w="8469" w:type="dxa"/>
            <w:tcBorders>
              <w:top w:val="nil"/>
              <w:left w:val="nil"/>
              <w:bottom w:val="nil"/>
              <w:right w:val="nil"/>
            </w:tcBorders>
            <w:vAlign w:val="bottom"/>
          </w:tcPr>
          <w:p w14:paraId="74CD6F13"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Amendments relating to micro-organisms</w:t>
            </w:r>
          </w:p>
        </w:tc>
      </w:tr>
      <w:tr w:rsidR="00335BB2" w:rsidRPr="00B75CFD" w14:paraId="585FD2C1" w14:textId="77777777" w:rsidTr="00EF4E6F">
        <w:trPr>
          <w:trHeight w:val="259"/>
        </w:trPr>
        <w:tc>
          <w:tcPr>
            <w:tcW w:w="883" w:type="dxa"/>
            <w:tcBorders>
              <w:top w:val="nil"/>
              <w:left w:val="nil"/>
              <w:bottom w:val="nil"/>
              <w:right w:val="nil"/>
            </w:tcBorders>
            <w:vAlign w:val="bottom"/>
          </w:tcPr>
          <w:p w14:paraId="7CA689C6"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112.</w:t>
            </w:r>
          </w:p>
        </w:tc>
        <w:tc>
          <w:tcPr>
            <w:tcW w:w="8469" w:type="dxa"/>
            <w:tcBorders>
              <w:top w:val="nil"/>
              <w:left w:val="nil"/>
              <w:bottom w:val="nil"/>
              <w:right w:val="nil"/>
            </w:tcBorders>
            <w:vAlign w:val="bottom"/>
          </w:tcPr>
          <w:p w14:paraId="1C00739B"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Pending proceedings</w:t>
            </w:r>
          </w:p>
        </w:tc>
      </w:tr>
      <w:tr w:rsidR="00335BB2" w:rsidRPr="00B75CFD" w14:paraId="6A311CB5" w14:textId="77777777" w:rsidTr="00EF4E6F">
        <w:trPr>
          <w:trHeight w:val="259"/>
        </w:trPr>
        <w:tc>
          <w:tcPr>
            <w:tcW w:w="883" w:type="dxa"/>
            <w:tcBorders>
              <w:top w:val="nil"/>
              <w:left w:val="nil"/>
              <w:bottom w:val="nil"/>
              <w:right w:val="nil"/>
            </w:tcBorders>
            <w:vAlign w:val="bottom"/>
          </w:tcPr>
          <w:p w14:paraId="6F2520F5"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113.</w:t>
            </w:r>
          </w:p>
        </w:tc>
        <w:tc>
          <w:tcPr>
            <w:tcW w:w="8469" w:type="dxa"/>
            <w:tcBorders>
              <w:top w:val="nil"/>
              <w:left w:val="nil"/>
              <w:bottom w:val="nil"/>
              <w:right w:val="nil"/>
            </w:tcBorders>
            <w:vAlign w:val="bottom"/>
          </w:tcPr>
          <w:p w14:paraId="7E6E57F4"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Persons claiming under assignment or agreement</w:t>
            </w:r>
          </w:p>
        </w:tc>
      </w:tr>
      <w:tr w:rsidR="00335BB2" w:rsidRPr="00B75CFD" w14:paraId="6A7AF7C0" w14:textId="77777777" w:rsidTr="00EF4E6F">
        <w:trPr>
          <w:trHeight w:val="259"/>
        </w:trPr>
        <w:tc>
          <w:tcPr>
            <w:tcW w:w="883" w:type="dxa"/>
            <w:tcBorders>
              <w:top w:val="nil"/>
              <w:left w:val="nil"/>
              <w:bottom w:val="nil"/>
              <w:right w:val="nil"/>
            </w:tcBorders>
            <w:vAlign w:val="bottom"/>
          </w:tcPr>
          <w:p w14:paraId="79272956"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114.</w:t>
            </w:r>
          </w:p>
        </w:tc>
        <w:tc>
          <w:tcPr>
            <w:tcW w:w="8469" w:type="dxa"/>
            <w:tcBorders>
              <w:top w:val="nil"/>
              <w:left w:val="nil"/>
              <w:bottom w:val="nil"/>
              <w:right w:val="nil"/>
            </w:tcBorders>
            <w:vAlign w:val="bottom"/>
          </w:tcPr>
          <w:p w14:paraId="6E69C36C"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Priority date of certain amended claims</w:t>
            </w:r>
          </w:p>
        </w:tc>
      </w:tr>
      <w:tr w:rsidR="00335BB2" w:rsidRPr="00B75CFD" w14:paraId="7DC4DDEF" w14:textId="77777777" w:rsidTr="00EF4E6F">
        <w:trPr>
          <w:trHeight w:val="259"/>
        </w:trPr>
        <w:tc>
          <w:tcPr>
            <w:tcW w:w="883" w:type="dxa"/>
            <w:tcBorders>
              <w:top w:val="nil"/>
              <w:left w:val="nil"/>
              <w:bottom w:val="nil"/>
              <w:right w:val="nil"/>
            </w:tcBorders>
            <w:vAlign w:val="bottom"/>
          </w:tcPr>
          <w:p w14:paraId="0A7F61C9"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115.</w:t>
            </w:r>
          </w:p>
        </w:tc>
        <w:tc>
          <w:tcPr>
            <w:tcW w:w="8469" w:type="dxa"/>
            <w:tcBorders>
              <w:top w:val="nil"/>
              <w:left w:val="nil"/>
              <w:bottom w:val="nil"/>
              <w:right w:val="nil"/>
            </w:tcBorders>
            <w:vAlign w:val="bottom"/>
          </w:tcPr>
          <w:p w14:paraId="53D7181C"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Restriction on recovery of damages etc.</w:t>
            </w:r>
          </w:p>
        </w:tc>
      </w:tr>
      <w:tr w:rsidR="00335BB2" w:rsidRPr="00B75CFD" w14:paraId="2BC4CDD1" w14:textId="77777777" w:rsidTr="00EF4E6F">
        <w:trPr>
          <w:trHeight w:val="259"/>
        </w:trPr>
        <w:tc>
          <w:tcPr>
            <w:tcW w:w="883" w:type="dxa"/>
            <w:tcBorders>
              <w:top w:val="nil"/>
              <w:left w:val="nil"/>
              <w:bottom w:val="nil"/>
              <w:right w:val="nil"/>
            </w:tcBorders>
            <w:vAlign w:val="bottom"/>
          </w:tcPr>
          <w:p w14:paraId="04830C05"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116.</w:t>
            </w:r>
          </w:p>
        </w:tc>
        <w:tc>
          <w:tcPr>
            <w:tcW w:w="8469" w:type="dxa"/>
            <w:tcBorders>
              <w:top w:val="nil"/>
              <w:left w:val="nil"/>
              <w:bottom w:val="nil"/>
              <w:right w:val="nil"/>
            </w:tcBorders>
            <w:vAlign w:val="bottom"/>
          </w:tcPr>
          <w:p w14:paraId="3270C866"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Interpretation of amended specifications</w:t>
            </w:r>
          </w:p>
        </w:tc>
      </w:tr>
      <w:tr w:rsidR="00B03B69" w:rsidRPr="00B75CFD" w14:paraId="66E751FB" w14:textId="77777777" w:rsidTr="00B03B69">
        <w:trPr>
          <w:trHeight w:val="259"/>
        </w:trPr>
        <w:tc>
          <w:tcPr>
            <w:tcW w:w="9352" w:type="dxa"/>
            <w:gridSpan w:val="2"/>
            <w:tcBorders>
              <w:top w:val="nil"/>
              <w:left w:val="nil"/>
              <w:bottom w:val="nil"/>
              <w:right w:val="nil"/>
            </w:tcBorders>
            <w:vAlign w:val="bottom"/>
          </w:tcPr>
          <w:p w14:paraId="23B80D6A" w14:textId="7EBD931F" w:rsidR="00B03B69" w:rsidRPr="003440AA"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3440AA">
              <w:rPr>
                <w:rFonts w:ascii="Times New Roman" w:hAnsi="Times New Roman" w:cs="Times New Roman"/>
                <w:b/>
                <w:color w:val="000000"/>
              </w:rPr>
              <w:t>CHAPTER 11—INFRINGEMENT</w:t>
            </w:r>
          </w:p>
        </w:tc>
      </w:tr>
      <w:tr w:rsidR="00B03B69" w:rsidRPr="00B75CFD" w14:paraId="7C072EA1" w14:textId="77777777" w:rsidTr="00B03B69">
        <w:trPr>
          <w:trHeight w:val="259"/>
        </w:trPr>
        <w:tc>
          <w:tcPr>
            <w:tcW w:w="9352" w:type="dxa"/>
            <w:gridSpan w:val="2"/>
            <w:tcBorders>
              <w:top w:val="nil"/>
              <w:left w:val="nil"/>
              <w:bottom w:val="nil"/>
              <w:right w:val="nil"/>
            </w:tcBorders>
            <w:vAlign w:val="bottom"/>
          </w:tcPr>
          <w:p w14:paraId="7BC6285B" w14:textId="7777777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1—INFRINGEMENT AND INFRINGEMENT PROCEEDINGS</w:t>
            </w:r>
          </w:p>
        </w:tc>
      </w:tr>
      <w:tr w:rsidR="00335BB2" w:rsidRPr="00B75CFD" w14:paraId="3CC364E8" w14:textId="77777777" w:rsidTr="00EF4E6F">
        <w:trPr>
          <w:trHeight w:val="259"/>
        </w:trPr>
        <w:tc>
          <w:tcPr>
            <w:tcW w:w="883" w:type="dxa"/>
            <w:tcBorders>
              <w:top w:val="nil"/>
              <w:left w:val="nil"/>
              <w:bottom w:val="nil"/>
              <w:right w:val="nil"/>
            </w:tcBorders>
            <w:vAlign w:val="bottom"/>
          </w:tcPr>
          <w:p w14:paraId="3A94D531"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117.</w:t>
            </w:r>
          </w:p>
        </w:tc>
        <w:tc>
          <w:tcPr>
            <w:tcW w:w="8469" w:type="dxa"/>
            <w:tcBorders>
              <w:top w:val="nil"/>
              <w:left w:val="nil"/>
              <w:bottom w:val="nil"/>
              <w:right w:val="nil"/>
            </w:tcBorders>
            <w:vAlign w:val="bottom"/>
          </w:tcPr>
          <w:p w14:paraId="7AC398A1"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Infringement by supply of products</w:t>
            </w:r>
          </w:p>
        </w:tc>
      </w:tr>
      <w:tr w:rsidR="00335BB2" w:rsidRPr="00B75CFD" w14:paraId="7F4F23E3" w14:textId="77777777" w:rsidTr="00EF4E6F">
        <w:trPr>
          <w:trHeight w:val="259"/>
        </w:trPr>
        <w:tc>
          <w:tcPr>
            <w:tcW w:w="883" w:type="dxa"/>
            <w:tcBorders>
              <w:top w:val="nil"/>
              <w:left w:val="nil"/>
              <w:bottom w:val="nil"/>
              <w:right w:val="nil"/>
            </w:tcBorders>
            <w:vAlign w:val="bottom"/>
          </w:tcPr>
          <w:p w14:paraId="2F02DB0B"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118.</w:t>
            </w:r>
          </w:p>
        </w:tc>
        <w:tc>
          <w:tcPr>
            <w:tcW w:w="8469" w:type="dxa"/>
            <w:tcBorders>
              <w:top w:val="nil"/>
              <w:left w:val="nil"/>
              <w:bottom w:val="nil"/>
              <w:right w:val="nil"/>
            </w:tcBorders>
            <w:vAlign w:val="bottom"/>
          </w:tcPr>
          <w:p w14:paraId="1B9A08C5"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Infringement exemptions: use in or on foreign vessels</w:t>
            </w:r>
            <w:r w:rsidR="00852D2F" w:rsidRPr="00B03B69">
              <w:rPr>
                <w:rFonts w:ascii="Times New Roman" w:hAnsi="Times New Roman" w:cs="Times New Roman"/>
                <w:color w:val="000000"/>
                <w:sz w:val="20"/>
              </w:rPr>
              <w:t xml:space="preserve">, </w:t>
            </w:r>
            <w:r w:rsidRPr="00B03B69">
              <w:rPr>
                <w:rFonts w:ascii="Times New Roman" w:hAnsi="Times New Roman" w:cs="Times New Roman"/>
                <w:color w:val="000000"/>
                <w:sz w:val="20"/>
              </w:rPr>
              <w:t>aircraft or vehicles</w:t>
            </w:r>
          </w:p>
        </w:tc>
      </w:tr>
      <w:tr w:rsidR="00335BB2" w:rsidRPr="00B75CFD" w14:paraId="61EE6085" w14:textId="77777777" w:rsidTr="00EF4E6F">
        <w:trPr>
          <w:trHeight w:val="259"/>
        </w:trPr>
        <w:tc>
          <w:tcPr>
            <w:tcW w:w="883" w:type="dxa"/>
            <w:tcBorders>
              <w:top w:val="nil"/>
              <w:left w:val="nil"/>
              <w:bottom w:val="nil"/>
              <w:right w:val="nil"/>
            </w:tcBorders>
            <w:vAlign w:val="bottom"/>
          </w:tcPr>
          <w:p w14:paraId="1A20AFC2" w14:textId="77777777" w:rsidR="00335BB2" w:rsidRPr="00B03B69" w:rsidRDefault="00335BB2" w:rsidP="007E621B">
            <w:pPr>
              <w:widowControl w:val="0"/>
              <w:autoSpaceDE w:val="0"/>
              <w:autoSpaceDN w:val="0"/>
              <w:adjustRightInd w:val="0"/>
              <w:spacing w:after="0" w:line="240" w:lineRule="auto"/>
              <w:ind w:right="288"/>
              <w:jc w:val="right"/>
              <w:rPr>
                <w:rFonts w:ascii="Times New Roman" w:hAnsi="Times New Roman" w:cs="Times New Roman"/>
                <w:sz w:val="20"/>
              </w:rPr>
            </w:pPr>
            <w:r w:rsidRPr="00B03B69">
              <w:rPr>
                <w:rFonts w:ascii="Times New Roman" w:hAnsi="Times New Roman" w:cs="Times New Roman"/>
                <w:color w:val="000000"/>
                <w:sz w:val="20"/>
              </w:rPr>
              <w:t>119.</w:t>
            </w:r>
          </w:p>
        </w:tc>
        <w:tc>
          <w:tcPr>
            <w:tcW w:w="8469" w:type="dxa"/>
            <w:tcBorders>
              <w:top w:val="nil"/>
              <w:left w:val="nil"/>
              <w:bottom w:val="nil"/>
              <w:right w:val="nil"/>
            </w:tcBorders>
            <w:vAlign w:val="bottom"/>
          </w:tcPr>
          <w:p w14:paraId="7303555A" w14:textId="77777777" w:rsidR="00335BB2" w:rsidRPr="00B03B69" w:rsidRDefault="00335BB2" w:rsidP="003440AA">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Infringement exemptions: prior use</w:t>
            </w:r>
          </w:p>
        </w:tc>
      </w:tr>
    </w:tbl>
    <w:p w14:paraId="10F9ADDA" w14:textId="77777777" w:rsidR="00EC13C0" w:rsidRDefault="00EC13C0">
      <w:pPr>
        <w:sectPr w:rsidR="00EC13C0" w:rsidSect="00B03B69">
          <w:pgSz w:w="12240" w:h="15840" w:code="1"/>
          <w:pgMar w:top="567" w:right="1440" w:bottom="284" w:left="1440" w:header="720" w:footer="720" w:gutter="0"/>
          <w:cols w:space="720"/>
          <w:noEndnote/>
          <w:titlePg/>
          <w:docGrid w:linePitch="299"/>
        </w:sectPr>
      </w:pPr>
    </w:p>
    <w:tbl>
      <w:tblPr>
        <w:tblW w:w="0" w:type="auto"/>
        <w:tblLayout w:type="fixed"/>
        <w:tblCellMar>
          <w:left w:w="10" w:type="dxa"/>
          <w:right w:w="10" w:type="dxa"/>
        </w:tblCellMar>
        <w:tblLook w:val="0000" w:firstRow="0" w:lastRow="0" w:firstColumn="0" w:lastColumn="0" w:noHBand="0" w:noVBand="0"/>
      </w:tblPr>
      <w:tblGrid>
        <w:gridCol w:w="883"/>
        <w:gridCol w:w="8469"/>
      </w:tblGrid>
      <w:tr w:rsidR="00EF4E6F" w:rsidRPr="00B75CFD" w14:paraId="75BE8BF8" w14:textId="77777777" w:rsidTr="00EF4E6F">
        <w:trPr>
          <w:trHeight w:val="259"/>
        </w:trPr>
        <w:tc>
          <w:tcPr>
            <w:tcW w:w="9352" w:type="dxa"/>
            <w:gridSpan w:val="2"/>
            <w:tcBorders>
              <w:top w:val="nil"/>
              <w:left w:val="nil"/>
              <w:bottom w:val="nil"/>
              <w:right w:val="nil"/>
            </w:tcBorders>
            <w:vAlign w:val="bottom"/>
          </w:tcPr>
          <w:p w14:paraId="558F4E60" w14:textId="77777777" w:rsidR="00EF4E6F" w:rsidRPr="00B75CFD" w:rsidRDefault="00EF4E6F" w:rsidP="00EF4E6F">
            <w:pPr>
              <w:widowControl w:val="0"/>
              <w:autoSpaceDE w:val="0"/>
              <w:autoSpaceDN w:val="0"/>
              <w:adjustRightInd w:val="0"/>
              <w:spacing w:after="0" w:line="240" w:lineRule="auto"/>
              <w:jc w:val="center"/>
              <w:rPr>
                <w:rFonts w:ascii="Times New Roman" w:hAnsi="Times New Roman" w:cs="Times New Roman"/>
              </w:rPr>
            </w:pPr>
            <w:r w:rsidRPr="00B75CFD">
              <w:rPr>
                <w:rFonts w:ascii="Times New Roman" w:hAnsi="Times New Roman" w:cs="Times New Roman"/>
                <w:color w:val="000000"/>
              </w:rPr>
              <w:lastRenderedPageBreak/>
              <w:t>TABLE OF PROVISIONS—</w:t>
            </w:r>
            <w:r w:rsidRPr="005822F6">
              <w:rPr>
                <w:rFonts w:ascii="Times New Roman" w:hAnsi="Times New Roman" w:cs="Times New Roman"/>
                <w:i/>
                <w:color w:val="000000"/>
              </w:rPr>
              <w:t>continued</w:t>
            </w:r>
          </w:p>
        </w:tc>
      </w:tr>
      <w:tr w:rsidR="00EF4E6F" w:rsidRPr="00B75CFD" w14:paraId="3F8E9F66" w14:textId="77777777" w:rsidTr="00EF4E6F">
        <w:trPr>
          <w:trHeight w:val="259"/>
        </w:trPr>
        <w:tc>
          <w:tcPr>
            <w:tcW w:w="9352" w:type="dxa"/>
            <w:gridSpan w:val="2"/>
            <w:tcBorders>
              <w:top w:val="nil"/>
              <w:left w:val="nil"/>
              <w:bottom w:val="nil"/>
              <w:right w:val="nil"/>
            </w:tcBorders>
            <w:vAlign w:val="bottom"/>
          </w:tcPr>
          <w:p w14:paraId="2A0C93CB" w14:textId="77777777" w:rsidR="00EF4E6F" w:rsidRPr="00B03B69" w:rsidRDefault="00EF4E6F" w:rsidP="00EF4E6F">
            <w:pPr>
              <w:widowControl w:val="0"/>
              <w:autoSpaceDE w:val="0"/>
              <w:autoSpaceDN w:val="0"/>
              <w:adjustRightInd w:val="0"/>
              <w:spacing w:after="0" w:line="240" w:lineRule="auto"/>
              <w:rPr>
                <w:rFonts w:ascii="Times New Roman" w:hAnsi="Times New Roman" w:cs="Times New Roman"/>
                <w:color w:val="000000"/>
                <w:sz w:val="20"/>
              </w:rPr>
            </w:pPr>
            <w:r w:rsidRPr="00B03B69">
              <w:rPr>
                <w:rFonts w:ascii="Times New Roman" w:hAnsi="Times New Roman" w:cs="Times New Roman"/>
                <w:color w:val="000000"/>
                <w:sz w:val="20"/>
              </w:rPr>
              <w:t>Section</w:t>
            </w:r>
          </w:p>
        </w:tc>
      </w:tr>
      <w:tr w:rsidR="00335BB2" w:rsidRPr="00B75CFD" w14:paraId="0DF6A6D9" w14:textId="77777777" w:rsidTr="00EF4E6F">
        <w:trPr>
          <w:trHeight w:val="259"/>
        </w:trPr>
        <w:tc>
          <w:tcPr>
            <w:tcW w:w="883" w:type="dxa"/>
            <w:tcBorders>
              <w:top w:val="nil"/>
              <w:left w:val="nil"/>
              <w:bottom w:val="nil"/>
              <w:right w:val="nil"/>
            </w:tcBorders>
            <w:vAlign w:val="bottom"/>
          </w:tcPr>
          <w:p w14:paraId="5D85DEED"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120.</w:t>
            </w:r>
          </w:p>
        </w:tc>
        <w:tc>
          <w:tcPr>
            <w:tcW w:w="8469" w:type="dxa"/>
            <w:tcBorders>
              <w:top w:val="nil"/>
              <w:left w:val="nil"/>
              <w:bottom w:val="nil"/>
              <w:right w:val="nil"/>
            </w:tcBorders>
            <w:vAlign w:val="bottom"/>
          </w:tcPr>
          <w:p w14:paraId="73C5FFE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Infringement proceedings</w:t>
            </w:r>
          </w:p>
        </w:tc>
      </w:tr>
      <w:tr w:rsidR="00335BB2" w:rsidRPr="00B75CFD" w14:paraId="60A5A7B5" w14:textId="77777777" w:rsidTr="00EF4E6F">
        <w:trPr>
          <w:trHeight w:val="259"/>
        </w:trPr>
        <w:tc>
          <w:tcPr>
            <w:tcW w:w="883" w:type="dxa"/>
            <w:tcBorders>
              <w:top w:val="nil"/>
              <w:left w:val="nil"/>
              <w:bottom w:val="nil"/>
              <w:right w:val="nil"/>
            </w:tcBorders>
            <w:vAlign w:val="bottom"/>
          </w:tcPr>
          <w:p w14:paraId="4A6B7E37"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121.</w:t>
            </w:r>
          </w:p>
        </w:tc>
        <w:tc>
          <w:tcPr>
            <w:tcW w:w="8469" w:type="dxa"/>
            <w:tcBorders>
              <w:top w:val="nil"/>
              <w:left w:val="nil"/>
              <w:bottom w:val="nil"/>
              <w:right w:val="nil"/>
            </w:tcBorders>
            <w:vAlign w:val="bottom"/>
          </w:tcPr>
          <w:p w14:paraId="18D5E457"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Counter-claim for revocation of patent</w:t>
            </w:r>
          </w:p>
        </w:tc>
      </w:tr>
      <w:tr w:rsidR="00335BB2" w:rsidRPr="00B75CFD" w14:paraId="07171640" w14:textId="77777777" w:rsidTr="00EF4E6F">
        <w:trPr>
          <w:trHeight w:val="259"/>
        </w:trPr>
        <w:tc>
          <w:tcPr>
            <w:tcW w:w="883" w:type="dxa"/>
            <w:tcBorders>
              <w:top w:val="nil"/>
              <w:left w:val="nil"/>
              <w:bottom w:val="nil"/>
              <w:right w:val="nil"/>
            </w:tcBorders>
            <w:vAlign w:val="bottom"/>
          </w:tcPr>
          <w:p w14:paraId="4E1FBD3E"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122.</w:t>
            </w:r>
          </w:p>
        </w:tc>
        <w:tc>
          <w:tcPr>
            <w:tcW w:w="8469" w:type="dxa"/>
            <w:tcBorders>
              <w:top w:val="nil"/>
              <w:left w:val="nil"/>
              <w:bottom w:val="nil"/>
              <w:right w:val="nil"/>
            </w:tcBorders>
            <w:vAlign w:val="bottom"/>
          </w:tcPr>
          <w:p w14:paraId="32ABE258"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Relief for infringement of patent</w:t>
            </w:r>
          </w:p>
        </w:tc>
      </w:tr>
      <w:tr w:rsidR="00335BB2" w:rsidRPr="00B75CFD" w14:paraId="7042F1F1" w14:textId="77777777" w:rsidTr="00EF4E6F">
        <w:trPr>
          <w:trHeight w:val="259"/>
        </w:trPr>
        <w:tc>
          <w:tcPr>
            <w:tcW w:w="883" w:type="dxa"/>
            <w:tcBorders>
              <w:top w:val="nil"/>
              <w:left w:val="nil"/>
              <w:bottom w:val="nil"/>
              <w:right w:val="nil"/>
            </w:tcBorders>
            <w:vAlign w:val="bottom"/>
          </w:tcPr>
          <w:p w14:paraId="1BBD4548"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123.</w:t>
            </w:r>
          </w:p>
        </w:tc>
        <w:tc>
          <w:tcPr>
            <w:tcW w:w="8469" w:type="dxa"/>
            <w:tcBorders>
              <w:top w:val="nil"/>
              <w:left w:val="nil"/>
              <w:bottom w:val="nil"/>
              <w:right w:val="nil"/>
            </w:tcBorders>
            <w:vAlign w:val="bottom"/>
          </w:tcPr>
          <w:p w14:paraId="47179F31"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Innocent infringement</w:t>
            </w:r>
          </w:p>
        </w:tc>
      </w:tr>
      <w:tr w:rsidR="00B03B69" w:rsidRPr="00B75CFD" w14:paraId="33129B3F" w14:textId="77777777" w:rsidTr="00B03B69">
        <w:trPr>
          <w:trHeight w:val="259"/>
        </w:trPr>
        <w:tc>
          <w:tcPr>
            <w:tcW w:w="9352" w:type="dxa"/>
            <w:gridSpan w:val="2"/>
            <w:tcBorders>
              <w:top w:val="nil"/>
              <w:left w:val="nil"/>
              <w:bottom w:val="nil"/>
              <w:right w:val="nil"/>
            </w:tcBorders>
            <w:vAlign w:val="bottom"/>
          </w:tcPr>
          <w:p w14:paraId="2178D1BA" w14:textId="31601BC2"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2—NON-INFRINGEMENT DECLARATIONS</w:t>
            </w:r>
          </w:p>
        </w:tc>
      </w:tr>
      <w:tr w:rsidR="00335BB2" w:rsidRPr="00B75CFD" w14:paraId="10ACD571" w14:textId="77777777" w:rsidTr="00EF4E6F">
        <w:trPr>
          <w:trHeight w:val="259"/>
        </w:trPr>
        <w:tc>
          <w:tcPr>
            <w:tcW w:w="883" w:type="dxa"/>
            <w:tcBorders>
              <w:top w:val="nil"/>
              <w:left w:val="nil"/>
              <w:bottom w:val="nil"/>
              <w:right w:val="nil"/>
            </w:tcBorders>
            <w:vAlign w:val="bottom"/>
          </w:tcPr>
          <w:p w14:paraId="6BDA8F15"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124.</w:t>
            </w:r>
          </w:p>
        </w:tc>
        <w:tc>
          <w:tcPr>
            <w:tcW w:w="8469" w:type="dxa"/>
            <w:tcBorders>
              <w:top w:val="nil"/>
              <w:left w:val="nil"/>
              <w:bottom w:val="nil"/>
              <w:right w:val="nil"/>
            </w:tcBorders>
            <w:vAlign w:val="bottom"/>
          </w:tcPr>
          <w:p w14:paraId="3AB0189B"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Interpretation</w:t>
            </w:r>
          </w:p>
        </w:tc>
      </w:tr>
      <w:tr w:rsidR="00335BB2" w:rsidRPr="00B75CFD" w14:paraId="4D53C17C" w14:textId="77777777" w:rsidTr="00EF4E6F">
        <w:trPr>
          <w:trHeight w:val="259"/>
        </w:trPr>
        <w:tc>
          <w:tcPr>
            <w:tcW w:w="883" w:type="dxa"/>
            <w:tcBorders>
              <w:top w:val="nil"/>
              <w:left w:val="nil"/>
              <w:bottom w:val="nil"/>
              <w:right w:val="nil"/>
            </w:tcBorders>
            <w:vAlign w:val="bottom"/>
          </w:tcPr>
          <w:p w14:paraId="51850F70"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125.</w:t>
            </w:r>
          </w:p>
        </w:tc>
        <w:tc>
          <w:tcPr>
            <w:tcW w:w="8469" w:type="dxa"/>
            <w:tcBorders>
              <w:top w:val="nil"/>
              <w:left w:val="nil"/>
              <w:bottom w:val="nil"/>
              <w:right w:val="nil"/>
            </w:tcBorders>
            <w:vAlign w:val="bottom"/>
          </w:tcPr>
          <w:p w14:paraId="78AE2F2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for non-infringement declaration</w:t>
            </w:r>
          </w:p>
        </w:tc>
      </w:tr>
      <w:tr w:rsidR="00335BB2" w:rsidRPr="00B75CFD" w14:paraId="285CEB1C" w14:textId="77777777" w:rsidTr="00EF4E6F">
        <w:trPr>
          <w:trHeight w:val="259"/>
        </w:trPr>
        <w:tc>
          <w:tcPr>
            <w:tcW w:w="883" w:type="dxa"/>
            <w:tcBorders>
              <w:top w:val="nil"/>
              <w:left w:val="nil"/>
              <w:bottom w:val="nil"/>
              <w:right w:val="nil"/>
            </w:tcBorders>
            <w:vAlign w:val="bottom"/>
          </w:tcPr>
          <w:p w14:paraId="2132957B"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126.</w:t>
            </w:r>
          </w:p>
        </w:tc>
        <w:tc>
          <w:tcPr>
            <w:tcW w:w="8469" w:type="dxa"/>
            <w:tcBorders>
              <w:top w:val="nil"/>
              <w:left w:val="nil"/>
              <w:bottom w:val="nil"/>
              <w:right w:val="nil"/>
            </w:tcBorders>
            <w:vAlign w:val="bottom"/>
          </w:tcPr>
          <w:p w14:paraId="2C9D449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Proceedings for non-infringement declarations</w:t>
            </w:r>
          </w:p>
        </w:tc>
      </w:tr>
      <w:tr w:rsidR="00335BB2" w:rsidRPr="00B75CFD" w14:paraId="224D9E2F" w14:textId="77777777" w:rsidTr="00EF4E6F">
        <w:trPr>
          <w:trHeight w:val="259"/>
        </w:trPr>
        <w:tc>
          <w:tcPr>
            <w:tcW w:w="883" w:type="dxa"/>
            <w:tcBorders>
              <w:top w:val="nil"/>
              <w:left w:val="nil"/>
              <w:bottom w:val="nil"/>
              <w:right w:val="nil"/>
            </w:tcBorders>
            <w:vAlign w:val="bottom"/>
          </w:tcPr>
          <w:p w14:paraId="0FB468FE"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127.</w:t>
            </w:r>
          </w:p>
        </w:tc>
        <w:tc>
          <w:tcPr>
            <w:tcW w:w="8469" w:type="dxa"/>
            <w:tcBorders>
              <w:top w:val="nil"/>
              <w:left w:val="nil"/>
              <w:bottom w:val="nil"/>
              <w:right w:val="nil"/>
            </w:tcBorders>
            <w:vAlign w:val="bottom"/>
          </w:tcPr>
          <w:p w14:paraId="172C8742"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Effect of non-infringement declarations</w:t>
            </w:r>
          </w:p>
        </w:tc>
      </w:tr>
      <w:tr w:rsidR="00B03B69" w:rsidRPr="00B75CFD" w14:paraId="423A2C4F" w14:textId="77777777" w:rsidTr="00B03B69">
        <w:trPr>
          <w:trHeight w:val="259"/>
        </w:trPr>
        <w:tc>
          <w:tcPr>
            <w:tcW w:w="9352" w:type="dxa"/>
            <w:gridSpan w:val="2"/>
            <w:tcBorders>
              <w:top w:val="nil"/>
              <w:left w:val="nil"/>
              <w:bottom w:val="nil"/>
              <w:right w:val="nil"/>
            </w:tcBorders>
            <w:vAlign w:val="bottom"/>
          </w:tcPr>
          <w:p w14:paraId="00972A30" w14:textId="59C3E518"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3—UNJUSTIFIED THREATS OF INFRINGEMENT PROCEEDINGS</w:t>
            </w:r>
          </w:p>
        </w:tc>
      </w:tr>
      <w:tr w:rsidR="00335BB2" w:rsidRPr="00B75CFD" w14:paraId="09C328FD" w14:textId="77777777" w:rsidTr="00EF4E6F">
        <w:trPr>
          <w:trHeight w:val="259"/>
        </w:trPr>
        <w:tc>
          <w:tcPr>
            <w:tcW w:w="883" w:type="dxa"/>
            <w:tcBorders>
              <w:top w:val="nil"/>
              <w:left w:val="nil"/>
              <w:bottom w:val="nil"/>
              <w:right w:val="nil"/>
            </w:tcBorders>
            <w:vAlign w:val="bottom"/>
          </w:tcPr>
          <w:p w14:paraId="4CC2A75E"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128.</w:t>
            </w:r>
          </w:p>
        </w:tc>
        <w:tc>
          <w:tcPr>
            <w:tcW w:w="8469" w:type="dxa"/>
            <w:tcBorders>
              <w:top w:val="nil"/>
              <w:left w:val="nil"/>
              <w:bottom w:val="nil"/>
              <w:right w:val="nil"/>
            </w:tcBorders>
            <w:vAlign w:val="bottom"/>
          </w:tcPr>
          <w:p w14:paraId="629BB031"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Application for relief from unjustified threats</w:t>
            </w:r>
          </w:p>
        </w:tc>
      </w:tr>
      <w:tr w:rsidR="00335BB2" w:rsidRPr="00B75CFD" w14:paraId="26A7B7AD" w14:textId="77777777" w:rsidTr="00EF4E6F">
        <w:trPr>
          <w:trHeight w:val="259"/>
        </w:trPr>
        <w:tc>
          <w:tcPr>
            <w:tcW w:w="883" w:type="dxa"/>
            <w:tcBorders>
              <w:top w:val="nil"/>
              <w:left w:val="nil"/>
              <w:bottom w:val="nil"/>
              <w:right w:val="nil"/>
            </w:tcBorders>
            <w:vAlign w:val="bottom"/>
          </w:tcPr>
          <w:p w14:paraId="1F081594"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129.</w:t>
            </w:r>
          </w:p>
        </w:tc>
        <w:tc>
          <w:tcPr>
            <w:tcW w:w="8469" w:type="dxa"/>
            <w:tcBorders>
              <w:top w:val="nil"/>
              <w:left w:val="nil"/>
              <w:bottom w:val="nil"/>
              <w:right w:val="nil"/>
            </w:tcBorders>
            <w:vAlign w:val="bottom"/>
          </w:tcPr>
          <w:p w14:paraId="143093ED"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Court’s power to grant relief</w:t>
            </w:r>
          </w:p>
        </w:tc>
      </w:tr>
      <w:tr w:rsidR="00335BB2" w:rsidRPr="00B75CFD" w14:paraId="735C2065" w14:textId="77777777" w:rsidTr="00EF4E6F">
        <w:trPr>
          <w:trHeight w:val="259"/>
        </w:trPr>
        <w:tc>
          <w:tcPr>
            <w:tcW w:w="883" w:type="dxa"/>
            <w:tcBorders>
              <w:top w:val="nil"/>
              <w:left w:val="nil"/>
              <w:bottom w:val="nil"/>
              <w:right w:val="nil"/>
            </w:tcBorders>
            <w:vAlign w:val="bottom"/>
          </w:tcPr>
          <w:p w14:paraId="0B3E33C1"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130.</w:t>
            </w:r>
          </w:p>
        </w:tc>
        <w:tc>
          <w:tcPr>
            <w:tcW w:w="8469" w:type="dxa"/>
            <w:tcBorders>
              <w:top w:val="nil"/>
              <w:left w:val="nil"/>
              <w:bottom w:val="nil"/>
              <w:right w:val="nil"/>
            </w:tcBorders>
            <w:vAlign w:val="bottom"/>
          </w:tcPr>
          <w:p w14:paraId="6C5426A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Counter-claim for infringement</w:t>
            </w:r>
          </w:p>
        </w:tc>
      </w:tr>
      <w:tr w:rsidR="00335BB2" w:rsidRPr="00B75CFD" w14:paraId="27D8B21B" w14:textId="77777777" w:rsidTr="00EF4E6F">
        <w:trPr>
          <w:trHeight w:val="259"/>
        </w:trPr>
        <w:tc>
          <w:tcPr>
            <w:tcW w:w="883" w:type="dxa"/>
            <w:tcBorders>
              <w:top w:val="nil"/>
              <w:left w:val="nil"/>
              <w:bottom w:val="nil"/>
              <w:right w:val="nil"/>
            </w:tcBorders>
            <w:vAlign w:val="bottom"/>
          </w:tcPr>
          <w:p w14:paraId="3053BE66"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131.</w:t>
            </w:r>
          </w:p>
        </w:tc>
        <w:tc>
          <w:tcPr>
            <w:tcW w:w="8469" w:type="dxa"/>
            <w:tcBorders>
              <w:top w:val="nil"/>
              <w:left w:val="nil"/>
              <w:bottom w:val="nil"/>
              <w:right w:val="nil"/>
            </w:tcBorders>
            <w:vAlign w:val="bottom"/>
          </w:tcPr>
          <w:p w14:paraId="17BC24B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Notification of patent not a threat</w:t>
            </w:r>
          </w:p>
        </w:tc>
      </w:tr>
      <w:tr w:rsidR="00335BB2" w:rsidRPr="00B75CFD" w14:paraId="4956B7FE" w14:textId="77777777" w:rsidTr="00EF4E6F">
        <w:trPr>
          <w:trHeight w:val="259"/>
        </w:trPr>
        <w:tc>
          <w:tcPr>
            <w:tcW w:w="883" w:type="dxa"/>
            <w:tcBorders>
              <w:top w:val="nil"/>
              <w:left w:val="nil"/>
              <w:bottom w:val="nil"/>
              <w:right w:val="nil"/>
            </w:tcBorders>
            <w:vAlign w:val="bottom"/>
          </w:tcPr>
          <w:p w14:paraId="3F358FCC"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132.</w:t>
            </w:r>
          </w:p>
        </w:tc>
        <w:tc>
          <w:tcPr>
            <w:tcW w:w="8469" w:type="dxa"/>
            <w:tcBorders>
              <w:top w:val="nil"/>
              <w:left w:val="nil"/>
              <w:bottom w:val="nil"/>
              <w:right w:val="nil"/>
            </w:tcBorders>
            <w:vAlign w:val="bottom"/>
          </w:tcPr>
          <w:p w14:paraId="04DA64B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Liability of legal practitioner or patent attorney</w:t>
            </w:r>
          </w:p>
        </w:tc>
      </w:tr>
      <w:tr w:rsidR="00B03B69" w:rsidRPr="00B75CFD" w14:paraId="11105F80" w14:textId="77777777" w:rsidTr="00B03B69">
        <w:trPr>
          <w:trHeight w:val="259"/>
        </w:trPr>
        <w:tc>
          <w:tcPr>
            <w:tcW w:w="9352" w:type="dxa"/>
            <w:gridSpan w:val="2"/>
            <w:tcBorders>
              <w:top w:val="nil"/>
              <w:left w:val="nil"/>
              <w:bottom w:val="nil"/>
              <w:right w:val="nil"/>
            </w:tcBorders>
            <w:vAlign w:val="bottom"/>
          </w:tcPr>
          <w:p w14:paraId="2CDC0DF6" w14:textId="300E95BB" w:rsidR="00B03B69" w:rsidRPr="00EF4E6F"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EF4E6F">
              <w:rPr>
                <w:rFonts w:ascii="Times New Roman" w:hAnsi="Times New Roman" w:cs="Times New Roman"/>
                <w:b/>
                <w:color w:val="000000"/>
              </w:rPr>
              <w:t xml:space="preserve">CHAPTER 12—COMPULSORY </w:t>
            </w:r>
            <w:proofErr w:type="spellStart"/>
            <w:r w:rsidRPr="00EF4E6F">
              <w:rPr>
                <w:rFonts w:ascii="Times New Roman" w:hAnsi="Times New Roman" w:cs="Times New Roman"/>
                <w:b/>
                <w:color w:val="000000"/>
              </w:rPr>
              <w:t>LICENCES</w:t>
            </w:r>
            <w:proofErr w:type="spellEnd"/>
            <w:r w:rsidRPr="00EF4E6F">
              <w:rPr>
                <w:rFonts w:ascii="Times New Roman" w:hAnsi="Times New Roman" w:cs="Times New Roman"/>
                <w:b/>
                <w:color w:val="000000"/>
              </w:rPr>
              <w:t xml:space="preserve"> AND REVOCATION OF PATENTS</w:t>
            </w:r>
          </w:p>
        </w:tc>
      </w:tr>
      <w:tr w:rsidR="00335BB2" w:rsidRPr="00B75CFD" w14:paraId="1B5DF76C" w14:textId="77777777" w:rsidTr="00EF4E6F">
        <w:trPr>
          <w:trHeight w:val="259"/>
        </w:trPr>
        <w:tc>
          <w:tcPr>
            <w:tcW w:w="883" w:type="dxa"/>
            <w:tcBorders>
              <w:top w:val="nil"/>
              <w:left w:val="nil"/>
              <w:bottom w:val="nil"/>
              <w:right w:val="nil"/>
            </w:tcBorders>
            <w:vAlign w:val="bottom"/>
          </w:tcPr>
          <w:p w14:paraId="3C2C6FC4"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133.</w:t>
            </w:r>
          </w:p>
        </w:tc>
        <w:tc>
          <w:tcPr>
            <w:tcW w:w="8469" w:type="dxa"/>
            <w:tcBorders>
              <w:top w:val="nil"/>
              <w:left w:val="nil"/>
              <w:bottom w:val="nil"/>
              <w:right w:val="nil"/>
            </w:tcBorders>
            <w:vAlign w:val="bottom"/>
          </w:tcPr>
          <w:p w14:paraId="0FC889D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 xml:space="preserve">Compulsory </w:t>
            </w:r>
            <w:proofErr w:type="spellStart"/>
            <w:r w:rsidRPr="00B03B69">
              <w:rPr>
                <w:rFonts w:ascii="Times New Roman" w:hAnsi="Times New Roman" w:cs="Times New Roman"/>
                <w:color w:val="000000"/>
                <w:sz w:val="20"/>
              </w:rPr>
              <w:t>licences</w:t>
            </w:r>
            <w:proofErr w:type="spellEnd"/>
          </w:p>
        </w:tc>
      </w:tr>
      <w:tr w:rsidR="00335BB2" w:rsidRPr="00B75CFD" w14:paraId="020EAB0E" w14:textId="77777777" w:rsidTr="00EF4E6F">
        <w:trPr>
          <w:trHeight w:val="259"/>
        </w:trPr>
        <w:tc>
          <w:tcPr>
            <w:tcW w:w="883" w:type="dxa"/>
            <w:tcBorders>
              <w:top w:val="nil"/>
              <w:left w:val="nil"/>
              <w:bottom w:val="nil"/>
              <w:right w:val="nil"/>
            </w:tcBorders>
            <w:vAlign w:val="bottom"/>
          </w:tcPr>
          <w:p w14:paraId="7EE9A1AE"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134.</w:t>
            </w:r>
          </w:p>
        </w:tc>
        <w:tc>
          <w:tcPr>
            <w:tcW w:w="8469" w:type="dxa"/>
            <w:tcBorders>
              <w:top w:val="nil"/>
              <w:left w:val="nil"/>
              <w:bottom w:val="nil"/>
              <w:right w:val="nil"/>
            </w:tcBorders>
            <w:vAlign w:val="bottom"/>
          </w:tcPr>
          <w:p w14:paraId="63EC79E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of standard patent after grant of compulsory licence</w:t>
            </w:r>
          </w:p>
        </w:tc>
      </w:tr>
      <w:tr w:rsidR="00335BB2" w:rsidRPr="00B75CFD" w14:paraId="53A0DFBC" w14:textId="77777777" w:rsidTr="00EF4E6F">
        <w:trPr>
          <w:trHeight w:val="259"/>
        </w:trPr>
        <w:tc>
          <w:tcPr>
            <w:tcW w:w="883" w:type="dxa"/>
            <w:tcBorders>
              <w:top w:val="nil"/>
              <w:left w:val="nil"/>
              <w:bottom w:val="nil"/>
              <w:right w:val="nil"/>
            </w:tcBorders>
            <w:vAlign w:val="bottom"/>
          </w:tcPr>
          <w:p w14:paraId="07C4FAC7"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135.</w:t>
            </w:r>
          </w:p>
        </w:tc>
        <w:tc>
          <w:tcPr>
            <w:tcW w:w="8469" w:type="dxa"/>
            <w:tcBorders>
              <w:top w:val="nil"/>
              <w:left w:val="nil"/>
              <w:bottom w:val="nil"/>
              <w:right w:val="nil"/>
            </w:tcBorders>
            <w:vAlign w:val="bottom"/>
          </w:tcPr>
          <w:p w14:paraId="2AD54ABC"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Reasonable requirements of the public</w:t>
            </w:r>
          </w:p>
        </w:tc>
      </w:tr>
      <w:tr w:rsidR="00335BB2" w:rsidRPr="00B75CFD" w14:paraId="7283B8B8" w14:textId="77777777" w:rsidTr="00EF4E6F">
        <w:trPr>
          <w:trHeight w:val="259"/>
        </w:trPr>
        <w:tc>
          <w:tcPr>
            <w:tcW w:w="883" w:type="dxa"/>
            <w:tcBorders>
              <w:top w:val="nil"/>
              <w:left w:val="nil"/>
              <w:bottom w:val="nil"/>
              <w:right w:val="nil"/>
            </w:tcBorders>
            <w:vAlign w:val="bottom"/>
          </w:tcPr>
          <w:p w14:paraId="5DB40AE5"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136.</w:t>
            </w:r>
          </w:p>
        </w:tc>
        <w:tc>
          <w:tcPr>
            <w:tcW w:w="8469" w:type="dxa"/>
            <w:tcBorders>
              <w:top w:val="nil"/>
              <w:left w:val="nil"/>
              <w:bottom w:val="nil"/>
              <w:right w:val="nil"/>
            </w:tcBorders>
            <w:vAlign w:val="bottom"/>
          </w:tcPr>
          <w:p w14:paraId="5F12E262"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Orders to be consistent with international agreements</w:t>
            </w:r>
          </w:p>
        </w:tc>
      </w:tr>
      <w:tr w:rsidR="00335BB2" w:rsidRPr="00B75CFD" w14:paraId="15416E23" w14:textId="77777777" w:rsidTr="00EF4E6F">
        <w:trPr>
          <w:trHeight w:val="259"/>
        </w:trPr>
        <w:tc>
          <w:tcPr>
            <w:tcW w:w="883" w:type="dxa"/>
            <w:tcBorders>
              <w:top w:val="nil"/>
              <w:left w:val="nil"/>
              <w:bottom w:val="nil"/>
              <w:right w:val="nil"/>
            </w:tcBorders>
            <w:vAlign w:val="bottom"/>
          </w:tcPr>
          <w:p w14:paraId="425252FF"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137.</w:t>
            </w:r>
          </w:p>
        </w:tc>
        <w:tc>
          <w:tcPr>
            <w:tcW w:w="8469" w:type="dxa"/>
            <w:tcBorders>
              <w:top w:val="nil"/>
              <w:left w:val="nil"/>
              <w:bottom w:val="nil"/>
              <w:right w:val="nil"/>
            </w:tcBorders>
            <w:vAlign w:val="bottom"/>
          </w:tcPr>
          <w:p w14:paraId="6B46C6B1"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on surrender of patent</w:t>
            </w:r>
          </w:p>
        </w:tc>
      </w:tr>
      <w:tr w:rsidR="00335BB2" w:rsidRPr="00B75CFD" w14:paraId="3A027CAB" w14:textId="77777777" w:rsidTr="00EF4E6F">
        <w:trPr>
          <w:trHeight w:val="259"/>
        </w:trPr>
        <w:tc>
          <w:tcPr>
            <w:tcW w:w="883" w:type="dxa"/>
            <w:tcBorders>
              <w:top w:val="nil"/>
              <w:left w:val="nil"/>
              <w:bottom w:val="nil"/>
              <w:right w:val="nil"/>
            </w:tcBorders>
            <w:vAlign w:val="bottom"/>
          </w:tcPr>
          <w:p w14:paraId="0A2AF5AE"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138.</w:t>
            </w:r>
          </w:p>
        </w:tc>
        <w:tc>
          <w:tcPr>
            <w:tcW w:w="8469" w:type="dxa"/>
            <w:tcBorders>
              <w:top w:val="nil"/>
              <w:left w:val="nil"/>
              <w:bottom w:val="nil"/>
              <w:right w:val="nil"/>
            </w:tcBorders>
            <w:vAlign w:val="bottom"/>
          </w:tcPr>
          <w:p w14:paraId="2D1FDA32"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of patents in other circumstances</w:t>
            </w:r>
          </w:p>
        </w:tc>
      </w:tr>
      <w:tr w:rsidR="00335BB2" w:rsidRPr="00B75CFD" w14:paraId="73CDF186" w14:textId="77777777" w:rsidTr="00EF4E6F">
        <w:trPr>
          <w:trHeight w:val="259"/>
        </w:trPr>
        <w:tc>
          <w:tcPr>
            <w:tcW w:w="883" w:type="dxa"/>
            <w:tcBorders>
              <w:top w:val="nil"/>
              <w:left w:val="nil"/>
              <w:bottom w:val="nil"/>
              <w:right w:val="nil"/>
            </w:tcBorders>
            <w:vAlign w:val="bottom"/>
          </w:tcPr>
          <w:p w14:paraId="0C75710F"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139.</w:t>
            </w:r>
          </w:p>
        </w:tc>
        <w:tc>
          <w:tcPr>
            <w:tcW w:w="8469" w:type="dxa"/>
            <w:tcBorders>
              <w:top w:val="nil"/>
              <w:left w:val="nil"/>
              <w:bottom w:val="nil"/>
              <w:right w:val="nil"/>
            </w:tcBorders>
            <w:vAlign w:val="bottom"/>
          </w:tcPr>
          <w:p w14:paraId="107F0420"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Parties to proceedings</w:t>
            </w:r>
          </w:p>
        </w:tc>
      </w:tr>
      <w:tr w:rsidR="00335BB2" w:rsidRPr="00B75CFD" w14:paraId="504D96B8" w14:textId="77777777" w:rsidTr="00EF4E6F">
        <w:trPr>
          <w:trHeight w:val="259"/>
        </w:trPr>
        <w:tc>
          <w:tcPr>
            <w:tcW w:w="883" w:type="dxa"/>
            <w:tcBorders>
              <w:top w:val="nil"/>
              <w:left w:val="nil"/>
              <w:bottom w:val="nil"/>
              <w:right w:val="nil"/>
            </w:tcBorders>
            <w:vAlign w:val="bottom"/>
          </w:tcPr>
          <w:p w14:paraId="3EB7A0D5"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140.</w:t>
            </w:r>
          </w:p>
        </w:tc>
        <w:tc>
          <w:tcPr>
            <w:tcW w:w="8469" w:type="dxa"/>
            <w:tcBorders>
              <w:top w:val="nil"/>
              <w:left w:val="nil"/>
              <w:bottom w:val="nil"/>
              <w:right w:val="nil"/>
            </w:tcBorders>
            <w:vAlign w:val="bottom"/>
          </w:tcPr>
          <w:p w14:paraId="25A1EEA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Commissioner to be given copies of orders</w:t>
            </w:r>
          </w:p>
        </w:tc>
      </w:tr>
      <w:tr w:rsidR="00B03B69" w:rsidRPr="00B75CFD" w14:paraId="42E3F9E9" w14:textId="77777777" w:rsidTr="00B03B69">
        <w:trPr>
          <w:trHeight w:val="259"/>
        </w:trPr>
        <w:tc>
          <w:tcPr>
            <w:tcW w:w="9352" w:type="dxa"/>
            <w:gridSpan w:val="2"/>
            <w:tcBorders>
              <w:top w:val="nil"/>
              <w:left w:val="nil"/>
              <w:bottom w:val="nil"/>
              <w:right w:val="nil"/>
            </w:tcBorders>
            <w:vAlign w:val="bottom"/>
          </w:tcPr>
          <w:p w14:paraId="3A21EF3E" w14:textId="7CF8478A" w:rsidR="00B03B69" w:rsidRPr="00EF4E6F"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EF4E6F">
              <w:rPr>
                <w:rFonts w:ascii="Times New Roman" w:hAnsi="Times New Roman" w:cs="Times New Roman"/>
                <w:b/>
                <w:color w:val="000000"/>
              </w:rPr>
              <w:t>CHAPTER 13—WITHDRAWAL AND LAPSING OF APPLICATIONS AND CEASING OF PATENTS</w:t>
            </w:r>
          </w:p>
        </w:tc>
      </w:tr>
      <w:tr w:rsidR="00335BB2" w:rsidRPr="00B75CFD" w14:paraId="6BAB5F4F" w14:textId="77777777" w:rsidTr="00EF4E6F">
        <w:trPr>
          <w:trHeight w:val="259"/>
        </w:trPr>
        <w:tc>
          <w:tcPr>
            <w:tcW w:w="883" w:type="dxa"/>
            <w:tcBorders>
              <w:top w:val="nil"/>
              <w:left w:val="nil"/>
              <w:bottom w:val="nil"/>
              <w:right w:val="nil"/>
            </w:tcBorders>
            <w:vAlign w:val="bottom"/>
          </w:tcPr>
          <w:p w14:paraId="3EF7380F"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141.</w:t>
            </w:r>
          </w:p>
        </w:tc>
        <w:tc>
          <w:tcPr>
            <w:tcW w:w="8469" w:type="dxa"/>
            <w:tcBorders>
              <w:top w:val="nil"/>
              <w:left w:val="nil"/>
              <w:bottom w:val="nil"/>
              <w:right w:val="nil"/>
            </w:tcBorders>
            <w:vAlign w:val="bottom"/>
          </w:tcPr>
          <w:p w14:paraId="2D2E7E2D"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Withdrawal of applications</w:t>
            </w:r>
          </w:p>
        </w:tc>
      </w:tr>
      <w:tr w:rsidR="00335BB2" w:rsidRPr="00B75CFD" w14:paraId="65272573" w14:textId="77777777" w:rsidTr="00EF4E6F">
        <w:trPr>
          <w:trHeight w:val="259"/>
        </w:trPr>
        <w:tc>
          <w:tcPr>
            <w:tcW w:w="883" w:type="dxa"/>
            <w:tcBorders>
              <w:top w:val="nil"/>
              <w:left w:val="nil"/>
              <w:bottom w:val="nil"/>
              <w:right w:val="nil"/>
            </w:tcBorders>
            <w:vAlign w:val="bottom"/>
          </w:tcPr>
          <w:p w14:paraId="2874472C"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142.</w:t>
            </w:r>
          </w:p>
        </w:tc>
        <w:tc>
          <w:tcPr>
            <w:tcW w:w="8469" w:type="dxa"/>
            <w:tcBorders>
              <w:top w:val="nil"/>
              <w:left w:val="nil"/>
              <w:bottom w:val="nil"/>
              <w:right w:val="nil"/>
            </w:tcBorders>
            <w:vAlign w:val="bottom"/>
          </w:tcPr>
          <w:p w14:paraId="0FDB2500"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Lapsing of applications</w:t>
            </w:r>
          </w:p>
        </w:tc>
      </w:tr>
      <w:tr w:rsidR="00335BB2" w:rsidRPr="00B75CFD" w14:paraId="57DE549E" w14:textId="77777777" w:rsidTr="00EF4E6F">
        <w:trPr>
          <w:trHeight w:val="259"/>
        </w:trPr>
        <w:tc>
          <w:tcPr>
            <w:tcW w:w="883" w:type="dxa"/>
            <w:tcBorders>
              <w:top w:val="nil"/>
              <w:left w:val="nil"/>
              <w:bottom w:val="nil"/>
              <w:right w:val="nil"/>
            </w:tcBorders>
            <w:vAlign w:val="bottom"/>
          </w:tcPr>
          <w:p w14:paraId="29D48C50"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143.</w:t>
            </w:r>
          </w:p>
        </w:tc>
        <w:tc>
          <w:tcPr>
            <w:tcW w:w="8469" w:type="dxa"/>
            <w:tcBorders>
              <w:top w:val="nil"/>
              <w:left w:val="nil"/>
              <w:bottom w:val="nil"/>
              <w:right w:val="nil"/>
            </w:tcBorders>
            <w:vAlign w:val="bottom"/>
          </w:tcPr>
          <w:p w14:paraId="5A17A33E"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Ceasing of patents</w:t>
            </w:r>
          </w:p>
        </w:tc>
      </w:tr>
      <w:tr w:rsidR="00B03B69" w:rsidRPr="00B75CFD" w14:paraId="45B87A2B" w14:textId="77777777" w:rsidTr="00B03B69">
        <w:trPr>
          <w:trHeight w:val="259"/>
        </w:trPr>
        <w:tc>
          <w:tcPr>
            <w:tcW w:w="9352" w:type="dxa"/>
            <w:gridSpan w:val="2"/>
            <w:tcBorders>
              <w:top w:val="nil"/>
              <w:left w:val="nil"/>
              <w:bottom w:val="nil"/>
              <w:right w:val="nil"/>
            </w:tcBorders>
            <w:vAlign w:val="bottom"/>
          </w:tcPr>
          <w:p w14:paraId="337FB7BC" w14:textId="1EB44DE0" w:rsidR="00B03B69" w:rsidRPr="00EF4E6F"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EF4E6F">
              <w:rPr>
                <w:rFonts w:ascii="Times New Roman" w:hAnsi="Times New Roman" w:cs="Times New Roman"/>
                <w:b/>
                <w:color w:val="000000"/>
              </w:rPr>
              <w:t>CHAPTER 14—CONTRACTS</w:t>
            </w:r>
          </w:p>
        </w:tc>
      </w:tr>
      <w:tr w:rsidR="00335BB2" w:rsidRPr="00B75CFD" w14:paraId="38CAF66D" w14:textId="77777777" w:rsidTr="00EF4E6F">
        <w:trPr>
          <w:trHeight w:val="259"/>
        </w:trPr>
        <w:tc>
          <w:tcPr>
            <w:tcW w:w="883" w:type="dxa"/>
            <w:tcBorders>
              <w:top w:val="nil"/>
              <w:left w:val="nil"/>
              <w:bottom w:val="nil"/>
              <w:right w:val="nil"/>
            </w:tcBorders>
            <w:vAlign w:val="bottom"/>
          </w:tcPr>
          <w:p w14:paraId="5133996A"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144.</w:t>
            </w:r>
          </w:p>
        </w:tc>
        <w:tc>
          <w:tcPr>
            <w:tcW w:w="8469" w:type="dxa"/>
            <w:tcBorders>
              <w:top w:val="nil"/>
              <w:left w:val="nil"/>
              <w:bottom w:val="nil"/>
              <w:right w:val="nil"/>
            </w:tcBorders>
            <w:vAlign w:val="bottom"/>
          </w:tcPr>
          <w:p w14:paraId="4391508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Void conditions</w:t>
            </w:r>
          </w:p>
        </w:tc>
      </w:tr>
      <w:tr w:rsidR="00335BB2" w:rsidRPr="00B75CFD" w14:paraId="2869464D" w14:textId="77777777" w:rsidTr="00EF4E6F">
        <w:trPr>
          <w:trHeight w:val="259"/>
        </w:trPr>
        <w:tc>
          <w:tcPr>
            <w:tcW w:w="883" w:type="dxa"/>
            <w:tcBorders>
              <w:top w:val="nil"/>
              <w:left w:val="nil"/>
              <w:bottom w:val="nil"/>
              <w:right w:val="nil"/>
            </w:tcBorders>
            <w:vAlign w:val="bottom"/>
          </w:tcPr>
          <w:p w14:paraId="5D5C93F4"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145.</w:t>
            </w:r>
          </w:p>
        </w:tc>
        <w:tc>
          <w:tcPr>
            <w:tcW w:w="8469" w:type="dxa"/>
            <w:tcBorders>
              <w:top w:val="nil"/>
              <w:left w:val="nil"/>
              <w:bottom w:val="nil"/>
              <w:right w:val="nil"/>
            </w:tcBorders>
            <w:vAlign w:val="bottom"/>
          </w:tcPr>
          <w:p w14:paraId="43A4E81C"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Termination of contract after patent ceases to be in force</w:t>
            </w:r>
          </w:p>
        </w:tc>
      </w:tr>
      <w:tr w:rsidR="00335BB2" w:rsidRPr="00B75CFD" w14:paraId="70C9E28D" w14:textId="77777777" w:rsidTr="00EF4E6F">
        <w:trPr>
          <w:trHeight w:val="259"/>
        </w:trPr>
        <w:tc>
          <w:tcPr>
            <w:tcW w:w="883" w:type="dxa"/>
            <w:tcBorders>
              <w:top w:val="nil"/>
              <w:left w:val="nil"/>
              <w:bottom w:val="nil"/>
              <w:right w:val="nil"/>
            </w:tcBorders>
            <w:vAlign w:val="bottom"/>
          </w:tcPr>
          <w:p w14:paraId="69BAC06D"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146.</w:t>
            </w:r>
          </w:p>
        </w:tc>
        <w:tc>
          <w:tcPr>
            <w:tcW w:w="8469" w:type="dxa"/>
            <w:tcBorders>
              <w:top w:val="nil"/>
              <w:left w:val="nil"/>
              <w:bottom w:val="nil"/>
              <w:right w:val="nil"/>
            </w:tcBorders>
            <w:vAlign w:val="bottom"/>
          </w:tcPr>
          <w:p w14:paraId="3C75083D"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Effect of Chapter</w:t>
            </w:r>
          </w:p>
        </w:tc>
      </w:tr>
      <w:tr w:rsidR="00B03B69" w:rsidRPr="00B75CFD" w14:paraId="40185046" w14:textId="77777777" w:rsidTr="00B03B69">
        <w:trPr>
          <w:trHeight w:val="259"/>
        </w:trPr>
        <w:tc>
          <w:tcPr>
            <w:tcW w:w="9352" w:type="dxa"/>
            <w:gridSpan w:val="2"/>
            <w:tcBorders>
              <w:top w:val="nil"/>
              <w:left w:val="nil"/>
              <w:bottom w:val="nil"/>
              <w:right w:val="nil"/>
            </w:tcBorders>
            <w:vAlign w:val="bottom"/>
          </w:tcPr>
          <w:p w14:paraId="3C811BE7" w14:textId="4A669B68" w:rsidR="00B03B69" w:rsidRPr="00EF4E6F"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EF4E6F">
              <w:rPr>
                <w:rFonts w:ascii="Times New Roman" w:hAnsi="Times New Roman" w:cs="Times New Roman"/>
                <w:b/>
                <w:color w:val="000000"/>
              </w:rPr>
              <w:t>CHAPTER 15—SPECIAL PROVISIONS RELATING TO ASSOCIATED TECHNOLOGY</w:t>
            </w:r>
          </w:p>
        </w:tc>
      </w:tr>
      <w:tr w:rsidR="00335BB2" w:rsidRPr="00B75CFD" w14:paraId="1AAFF725" w14:textId="77777777" w:rsidTr="00EF4E6F">
        <w:trPr>
          <w:trHeight w:val="259"/>
        </w:trPr>
        <w:tc>
          <w:tcPr>
            <w:tcW w:w="883" w:type="dxa"/>
            <w:tcBorders>
              <w:top w:val="nil"/>
              <w:left w:val="nil"/>
              <w:bottom w:val="nil"/>
              <w:right w:val="nil"/>
            </w:tcBorders>
            <w:vAlign w:val="bottom"/>
          </w:tcPr>
          <w:p w14:paraId="7FCC61B8"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147.</w:t>
            </w:r>
          </w:p>
        </w:tc>
        <w:tc>
          <w:tcPr>
            <w:tcW w:w="8469" w:type="dxa"/>
            <w:tcBorders>
              <w:top w:val="nil"/>
              <w:left w:val="nil"/>
              <w:bottom w:val="nil"/>
              <w:right w:val="nil"/>
            </w:tcBorders>
            <w:vAlign w:val="bottom"/>
          </w:tcPr>
          <w:p w14:paraId="5ECDDD4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Certificate by Director as to associated technology</w:t>
            </w:r>
          </w:p>
        </w:tc>
      </w:tr>
      <w:tr w:rsidR="00335BB2" w:rsidRPr="00B75CFD" w14:paraId="11C4E4E3" w14:textId="77777777" w:rsidTr="00EF4E6F">
        <w:trPr>
          <w:trHeight w:val="259"/>
        </w:trPr>
        <w:tc>
          <w:tcPr>
            <w:tcW w:w="883" w:type="dxa"/>
            <w:tcBorders>
              <w:top w:val="nil"/>
              <w:left w:val="nil"/>
              <w:bottom w:val="nil"/>
              <w:right w:val="nil"/>
            </w:tcBorders>
            <w:vAlign w:val="bottom"/>
          </w:tcPr>
          <w:p w14:paraId="6BA8F8F1"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148.</w:t>
            </w:r>
          </w:p>
        </w:tc>
        <w:tc>
          <w:tcPr>
            <w:tcW w:w="8469" w:type="dxa"/>
            <w:tcBorders>
              <w:top w:val="nil"/>
              <w:left w:val="nil"/>
              <w:bottom w:val="nil"/>
              <w:right w:val="nil"/>
            </w:tcBorders>
            <w:vAlign w:val="bottom"/>
          </w:tcPr>
          <w:p w14:paraId="4C631FB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Lapsing etc. of applications</w:t>
            </w:r>
          </w:p>
        </w:tc>
      </w:tr>
      <w:tr w:rsidR="00335BB2" w:rsidRPr="00B75CFD" w14:paraId="7F28D1FB" w14:textId="77777777" w:rsidTr="00EF4E6F">
        <w:trPr>
          <w:trHeight w:val="259"/>
        </w:trPr>
        <w:tc>
          <w:tcPr>
            <w:tcW w:w="883" w:type="dxa"/>
            <w:tcBorders>
              <w:top w:val="nil"/>
              <w:left w:val="nil"/>
              <w:bottom w:val="nil"/>
              <w:right w:val="nil"/>
            </w:tcBorders>
            <w:vAlign w:val="bottom"/>
          </w:tcPr>
          <w:p w14:paraId="498D826D"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149.</w:t>
            </w:r>
          </w:p>
        </w:tc>
        <w:tc>
          <w:tcPr>
            <w:tcW w:w="8469" w:type="dxa"/>
            <w:tcBorders>
              <w:top w:val="nil"/>
              <w:left w:val="nil"/>
              <w:bottom w:val="nil"/>
              <w:right w:val="nil"/>
            </w:tcBorders>
            <w:vAlign w:val="bottom"/>
          </w:tcPr>
          <w:p w14:paraId="54D15EA5"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Revocation of direction</w:t>
            </w:r>
          </w:p>
        </w:tc>
      </w:tr>
      <w:tr w:rsidR="00335BB2" w:rsidRPr="00B75CFD" w14:paraId="4C412DDF" w14:textId="77777777" w:rsidTr="00EF4E6F">
        <w:trPr>
          <w:trHeight w:val="259"/>
        </w:trPr>
        <w:tc>
          <w:tcPr>
            <w:tcW w:w="883" w:type="dxa"/>
            <w:tcBorders>
              <w:top w:val="nil"/>
              <w:left w:val="nil"/>
              <w:bottom w:val="nil"/>
              <w:right w:val="nil"/>
            </w:tcBorders>
            <w:vAlign w:val="bottom"/>
          </w:tcPr>
          <w:p w14:paraId="5C0C758E"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150.</w:t>
            </w:r>
          </w:p>
        </w:tc>
        <w:tc>
          <w:tcPr>
            <w:tcW w:w="8469" w:type="dxa"/>
            <w:tcBorders>
              <w:top w:val="nil"/>
              <w:left w:val="nil"/>
              <w:bottom w:val="nil"/>
              <w:right w:val="nil"/>
            </w:tcBorders>
            <w:vAlign w:val="bottom"/>
          </w:tcPr>
          <w:p w14:paraId="6506ADAA"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Restoration of lapsed application</w:t>
            </w:r>
          </w:p>
        </w:tc>
      </w:tr>
      <w:tr w:rsidR="00335BB2" w:rsidRPr="00B75CFD" w14:paraId="6476F62F" w14:textId="77777777" w:rsidTr="00EF4E6F">
        <w:trPr>
          <w:trHeight w:val="259"/>
        </w:trPr>
        <w:tc>
          <w:tcPr>
            <w:tcW w:w="883" w:type="dxa"/>
            <w:tcBorders>
              <w:top w:val="nil"/>
              <w:left w:val="nil"/>
              <w:bottom w:val="nil"/>
              <w:right w:val="nil"/>
            </w:tcBorders>
            <w:vAlign w:val="bottom"/>
          </w:tcPr>
          <w:p w14:paraId="7B89990D"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151.</w:t>
            </w:r>
          </w:p>
        </w:tc>
        <w:tc>
          <w:tcPr>
            <w:tcW w:w="8469" w:type="dxa"/>
            <w:tcBorders>
              <w:top w:val="nil"/>
              <w:left w:val="nil"/>
              <w:bottom w:val="nil"/>
              <w:right w:val="nil"/>
            </w:tcBorders>
            <w:vAlign w:val="bottom"/>
          </w:tcPr>
          <w:p w14:paraId="68C18E24"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Reinstatement of application as an international application</w:t>
            </w:r>
          </w:p>
        </w:tc>
      </w:tr>
      <w:tr w:rsidR="00335BB2" w:rsidRPr="00B75CFD" w14:paraId="5CE31638" w14:textId="77777777" w:rsidTr="00EF4E6F">
        <w:trPr>
          <w:trHeight w:val="259"/>
        </w:trPr>
        <w:tc>
          <w:tcPr>
            <w:tcW w:w="883" w:type="dxa"/>
            <w:tcBorders>
              <w:top w:val="nil"/>
              <w:left w:val="nil"/>
              <w:bottom w:val="nil"/>
              <w:right w:val="nil"/>
            </w:tcBorders>
            <w:vAlign w:val="bottom"/>
          </w:tcPr>
          <w:p w14:paraId="42CF539F"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152.</w:t>
            </w:r>
          </w:p>
        </w:tc>
        <w:tc>
          <w:tcPr>
            <w:tcW w:w="8469" w:type="dxa"/>
            <w:tcBorders>
              <w:top w:val="nil"/>
              <w:left w:val="nil"/>
              <w:bottom w:val="nil"/>
              <w:right w:val="nil"/>
            </w:tcBorders>
            <w:vAlign w:val="bottom"/>
          </w:tcPr>
          <w:p w14:paraId="26C7DFD8"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Notice of prohibitions or restrictions on publication</w:t>
            </w:r>
          </w:p>
        </w:tc>
      </w:tr>
      <w:tr w:rsidR="00335BB2" w:rsidRPr="00B75CFD" w14:paraId="628107C6" w14:textId="77777777" w:rsidTr="00EF4E6F">
        <w:trPr>
          <w:trHeight w:val="259"/>
        </w:trPr>
        <w:tc>
          <w:tcPr>
            <w:tcW w:w="883" w:type="dxa"/>
            <w:tcBorders>
              <w:top w:val="nil"/>
              <w:left w:val="nil"/>
              <w:bottom w:val="nil"/>
              <w:right w:val="nil"/>
            </w:tcBorders>
            <w:vAlign w:val="bottom"/>
          </w:tcPr>
          <w:p w14:paraId="0ED83764"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153.</w:t>
            </w:r>
          </w:p>
        </w:tc>
        <w:tc>
          <w:tcPr>
            <w:tcW w:w="8469" w:type="dxa"/>
            <w:tcBorders>
              <w:top w:val="nil"/>
              <w:left w:val="nil"/>
              <w:bottom w:val="nil"/>
              <w:right w:val="nil"/>
            </w:tcBorders>
            <w:vAlign w:val="bottom"/>
          </w:tcPr>
          <w:p w14:paraId="17D1B107"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Effect of order</w:t>
            </w:r>
          </w:p>
        </w:tc>
      </w:tr>
      <w:tr w:rsidR="00B03B69" w:rsidRPr="00B75CFD" w14:paraId="251F7682" w14:textId="77777777" w:rsidTr="00B03B69">
        <w:trPr>
          <w:trHeight w:val="259"/>
        </w:trPr>
        <w:tc>
          <w:tcPr>
            <w:tcW w:w="9352" w:type="dxa"/>
            <w:gridSpan w:val="2"/>
            <w:tcBorders>
              <w:top w:val="nil"/>
              <w:left w:val="nil"/>
              <w:bottom w:val="nil"/>
              <w:right w:val="nil"/>
            </w:tcBorders>
            <w:vAlign w:val="bottom"/>
          </w:tcPr>
          <w:p w14:paraId="1C3E8275" w14:textId="0A08625D" w:rsidR="00B03B69" w:rsidRPr="00EF4E6F"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EF4E6F">
              <w:rPr>
                <w:rFonts w:ascii="Times New Roman" w:hAnsi="Times New Roman" w:cs="Times New Roman"/>
                <w:b/>
                <w:color w:val="000000"/>
              </w:rPr>
              <w:t>CHAPTER 16—JURISDICTION AND POWERS OF COURTS</w:t>
            </w:r>
          </w:p>
        </w:tc>
      </w:tr>
      <w:tr w:rsidR="00335BB2" w:rsidRPr="00B75CFD" w14:paraId="3CEDD2EC" w14:textId="77777777" w:rsidTr="00EF4E6F">
        <w:trPr>
          <w:trHeight w:val="259"/>
        </w:trPr>
        <w:tc>
          <w:tcPr>
            <w:tcW w:w="883" w:type="dxa"/>
            <w:tcBorders>
              <w:top w:val="nil"/>
              <w:left w:val="nil"/>
              <w:bottom w:val="nil"/>
              <w:right w:val="nil"/>
            </w:tcBorders>
            <w:vAlign w:val="bottom"/>
          </w:tcPr>
          <w:p w14:paraId="43120EF3"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154.</w:t>
            </w:r>
          </w:p>
        </w:tc>
        <w:tc>
          <w:tcPr>
            <w:tcW w:w="8469" w:type="dxa"/>
            <w:tcBorders>
              <w:top w:val="nil"/>
              <w:left w:val="nil"/>
              <w:bottom w:val="nil"/>
              <w:right w:val="nil"/>
            </w:tcBorders>
            <w:vAlign w:val="bottom"/>
          </w:tcPr>
          <w:p w14:paraId="26D4632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Jurisdiction of Federal Court</w:t>
            </w:r>
          </w:p>
        </w:tc>
      </w:tr>
      <w:tr w:rsidR="00335BB2" w:rsidRPr="00B75CFD" w14:paraId="08B9BED8" w14:textId="77777777" w:rsidTr="00EF4E6F">
        <w:trPr>
          <w:trHeight w:val="259"/>
        </w:trPr>
        <w:tc>
          <w:tcPr>
            <w:tcW w:w="883" w:type="dxa"/>
            <w:tcBorders>
              <w:top w:val="nil"/>
              <w:left w:val="nil"/>
              <w:bottom w:val="nil"/>
              <w:right w:val="nil"/>
            </w:tcBorders>
            <w:vAlign w:val="bottom"/>
          </w:tcPr>
          <w:p w14:paraId="0AC18134"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155.</w:t>
            </w:r>
          </w:p>
        </w:tc>
        <w:tc>
          <w:tcPr>
            <w:tcW w:w="8469" w:type="dxa"/>
            <w:tcBorders>
              <w:top w:val="nil"/>
              <w:left w:val="nil"/>
              <w:bottom w:val="nil"/>
              <w:right w:val="nil"/>
            </w:tcBorders>
            <w:vAlign w:val="bottom"/>
          </w:tcPr>
          <w:p w14:paraId="3C8656B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Jurisdiction of other prescribed courts</w:t>
            </w:r>
          </w:p>
        </w:tc>
      </w:tr>
      <w:tr w:rsidR="00335BB2" w:rsidRPr="00B75CFD" w14:paraId="68938F8F" w14:textId="77777777" w:rsidTr="00EF4E6F">
        <w:trPr>
          <w:trHeight w:val="259"/>
        </w:trPr>
        <w:tc>
          <w:tcPr>
            <w:tcW w:w="883" w:type="dxa"/>
            <w:tcBorders>
              <w:top w:val="nil"/>
              <w:left w:val="nil"/>
              <w:bottom w:val="nil"/>
              <w:right w:val="nil"/>
            </w:tcBorders>
            <w:vAlign w:val="bottom"/>
          </w:tcPr>
          <w:p w14:paraId="58DB0A75"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156.</w:t>
            </w:r>
          </w:p>
        </w:tc>
        <w:tc>
          <w:tcPr>
            <w:tcW w:w="8469" w:type="dxa"/>
            <w:tcBorders>
              <w:top w:val="nil"/>
              <w:left w:val="nil"/>
              <w:bottom w:val="nil"/>
              <w:right w:val="nil"/>
            </w:tcBorders>
            <w:vAlign w:val="bottom"/>
          </w:tcPr>
          <w:p w14:paraId="662D07DD"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Exercise of jurisdiction</w:t>
            </w:r>
          </w:p>
        </w:tc>
      </w:tr>
      <w:tr w:rsidR="00335BB2" w:rsidRPr="00B75CFD" w14:paraId="565BCCF5" w14:textId="77777777" w:rsidTr="00EF4E6F">
        <w:trPr>
          <w:trHeight w:val="259"/>
        </w:trPr>
        <w:tc>
          <w:tcPr>
            <w:tcW w:w="883" w:type="dxa"/>
            <w:tcBorders>
              <w:top w:val="nil"/>
              <w:left w:val="nil"/>
              <w:bottom w:val="nil"/>
              <w:right w:val="nil"/>
            </w:tcBorders>
            <w:vAlign w:val="bottom"/>
          </w:tcPr>
          <w:p w14:paraId="7FF75ED3" w14:textId="77777777" w:rsidR="00335BB2" w:rsidRPr="00B03B69" w:rsidRDefault="00335BB2" w:rsidP="007E621B">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157.</w:t>
            </w:r>
          </w:p>
        </w:tc>
        <w:tc>
          <w:tcPr>
            <w:tcW w:w="8469" w:type="dxa"/>
            <w:tcBorders>
              <w:top w:val="nil"/>
              <w:left w:val="nil"/>
              <w:bottom w:val="nil"/>
              <w:right w:val="nil"/>
            </w:tcBorders>
            <w:vAlign w:val="bottom"/>
          </w:tcPr>
          <w:p w14:paraId="4FFDCAD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Transfer of proceedings</w:t>
            </w:r>
          </w:p>
        </w:tc>
      </w:tr>
    </w:tbl>
    <w:p w14:paraId="1AD2C2F3" w14:textId="77777777" w:rsidR="00EC13C0" w:rsidRDefault="00EC13C0">
      <w:pPr>
        <w:sectPr w:rsidR="00EC13C0" w:rsidSect="00B03B69">
          <w:pgSz w:w="12240" w:h="15840" w:code="1"/>
          <w:pgMar w:top="567" w:right="1440" w:bottom="284" w:left="1440" w:header="720" w:footer="720" w:gutter="0"/>
          <w:cols w:space="720"/>
          <w:noEndnote/>
          <w:titlePg/>
          <w:docGrid w:linePitch="299"/>
        </w:sectPr>
      </w:pPr>
    </w:p>
    <w:tbl>
      <w:tblPr>
        <w:tblW w:w="0" w:type="auto"/>
        <w:tblLayout w:type="fixed"/>
        <w:tblCellMar>
          <w:left w:w="10" w:type="dxa"/>
          <w:right w:w="10" w:type="dxa"/>
        </w:tblCellMar>
        <w:tblLook w:val="0000" w:firstRow="0" w:lastRow="0" w:firstColumn="0" w:lastColumn="0" w:noHBand="0" w:noVBand="0"/>
      </w:tblPr>
      <w:tblGrid>
        <w:gridCol w:w="901"/>
        <w:gridCol w:w="8451"/>
      </w:tblGrid>
      <w:tr w:rsidR="00EF4E6F" w:rsidRPr="00B75CFD" w14:paraId="2F25C037" w14:textId="77777777" w:rsidTr="00137D25">
        <w:trPr>
          <w:trHeight w:val="259"/>
        </w:trPr>
        <w:tc>
          <w:tcPr>
            <w:tcW w:w="9352" w:type="dxa"/>
            <w:gridSpan w:val="2"/>
            <w:tcBorders>
              <w:top w:val="nil"/>
              <w:left w:val="nil"/>
              <w:bottom w:val="nil"/>
              <w:right w:val="nil"/>
            </w:tcBorders>
            <w:vAlign w:val="bottom"/>
          </w:tcPr>
          <w:p w14:paraId="228DA5FE" w14:textId="77777777" w:rsidR="00EF4E6F" w:rsidRPr="00B75CFD" w:rsidRDefault="00EF4E6F" w:rsidP="00137D25">
            <w:pPr>
              <w:widowControl w:val="0"/>
              <w:autoSpaceDE w:val="0"/>
              <w:autoSpaceDN w:val="0"/>
              <w:adjustRightInd w:val="0"/>
              <w:spacing w:after="0" w:line="240" w:lineRule="auto"/>
              <w:jc w:val="center"/>
              <w:rPr>
                <w:rFonts w:ascii="Times New Roman" w:hAnsi="Times New Roman" w:cs="Times New Roman"/>
              </w:rPr>
            </w:pPr>
            <w:r w:rsidRPr="00B75CFD">
              <w:rPr>
                <w:rFonts w:ascii="Times New Roman" w:hAnsi="Times New Roman" w:cs="Times New Roman"/>
                <w:color w:val="000000"/>
              </w:rPr>
              <w:lastRenderedPageBreak/>
              <w:t>TABLE OF PROVISIONS—</w:t>
            </w:r>
            <w:r w:rsidRPr="005822F6">
              <w:rPr>
                <w:rFonts w:ascii="Times New Roman" w:hAnsi="Times New Roman" w:cs="Times New Roman"/>
                <w:i/>
                <w:color w:val="000000"/>
              </w:rPr>
              <w:t>continued</w:t>
            </w:r>
          </w:p>
        </w:tc>
      </w:tr>
      <w:tr w:rsidR="00137D25" w:rsidRPr="00B75CFD" w14:paraId="343680E5" w14:textId="77777777" w:rsidTr="00137D25">
        <w:trPr>
          <w:trHeight w:val="259"/>
        </w:trPr>
        <w:tc>
          <w:tcPr>
            <w:tcW w:w="9352" w:type="dxa"/>
            <w:gridSpan w:val="2"/>
            <w:tcBorders>
              <w:top w:val="nil"/>
              <w:left w:val="nil"/>
              <w:bottom w:val="nil"/>
              <w:right w:val="nil"/>
            </w:tcBorders>
            <w:vAlign w:val="bottom"/>
          </w:tcPr>
          <w:p w14:paraId="564BC7A2" w14:textId="77777777" w:rsidR="00137D25" w:rsidRPr="00B03B69" w:rsidRDefault="00137D25" w:rsidP="00EF4E6F">
            <w:pPr>
              <w:widowControl w:val="0"/>
              <w:autoSpaceDE w:val="0"/>
              <w:autoSpaceDN w:val="0"/>
              <w:adjustRightInd w:val="0"/>
              <w:spacing w:after="0" w:line="240" w:lineRule="auto"/>
              <w:rPr>
                <w:rFonts w:ascii="Times New Roman" w:hAnsi="Times New Roman" w:cs="Times New Roman"/>
                <w:color w:val="000000"/>
                <w:sz w:val="20"/>
              </w:rPr>
            </w:pPr>
            <w:r w:rsidRPr="00B03B69">
              <w:rPr>
                <w:rFonts w:ascii="Times New Roman" w:hAnsi="Times New Roman" w:cs="Times New Roman"/>
                <w:color w:val="000000"/>
                <w:sz w:val="20"/>
              </w:rPr>
              <w:t>Section</w:t>
            </w:r>
          </w:p>
        </w:tc>
      </w:tr>
      <w:tr w:rsidR="00335BB2" w:rsidRPr="00B75CFD" w14:paraId="139F4771" w14:textId="77777777" w:rsidTr="00137D25">
        <w:trPr>
          <w:trHeight w:val="259"/>
        </w:trPr>
        <w:tc>
          <w:tcPr>
            <w:tcW w:w="901" w:type="dxa"/>
            <w:tcBorders>
              <w:top w:val="nil"/>
              <w:left w:val="nil"/>
              <w:bottom w:val="nil"/>
              <w:right w:val="nil"/>
            </w:tcBorders>
            <w:vAlign w:val="bottom"/>
          </w:tcPr>
          <w:p w14:paraId="29FBB260"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158.</w:t>
            </w:r>
          </w:p>
        </w:tc>
        <w:tc>
          <w:tcPr>
            <w:tcW w:w="8451" w:type="dxa"/>
            <w:tcBorders>
              <w:top w:val="nil"/>
              <w:left w:val="nil"/>
              <w:bottom w:val="nil"/>
              <w:right w:val="nil"/>
            </w:tcBorders>
            <w:vAlign w:val="bottom"/>
          </w:tcPr>
          <w:p w14:paraId="37F6D6E8"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Appeals</w:t>
            </w:r>
          </w:p>
        </w:tc>
      </w:tr>
      <w:tr w:rsidR="00335BB2" w:rsidRPr="00B75CFD" w14:paraId="0B88C83F" w14:textId="77777777" w:rsidTr="00137D25">
        <w:trPr>
          <w:trHeight w:val="259"/>
        </w:trPr>
        <w:tc>
          <w:tcPr>
            <w:tcW w:w="901" w:type="dxa"/>
            <w:tcBorders>
              <w:top w:val="nil"/>
              <w:left w:val="nil"/>
              <w:bottom w:val="nil"/>
              <w:right w:val="nil"/>
            </w:tcBorders>
            <w:vAlign w:val="bottom"/>
          </w:tcPr>
          <w:p w14:paraId="608486A0"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159.</w:t>
            </w:r>
          </w:p>
        </w:tc>
        <w:tc>
          <w:tcPr>
            <w:tcW w:w="8451" w:type="dxa"/>
            <w:tcBorders>
              <w:top w:val="nil"/>
              <w:left w:val="nil"/>
              <w:bottom w:val="nil"/>
              <w:right w:val="nil"/>
            </w:tcBorders>
            <w:vAlign w:val="bottom"/>
          </w:tcPr>
          <w:p w14:paraId="572D9A64"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Commissioner may appear in appeals</w:t>
            </w:r>
          </w:p>
        </w:tc>
      </w:tr>
      <w:tr w:rsidR="00335BB2" w:rsidRPr="00B75CFD" w14:paraId="6EF80CA4" w14:textId="77777777" w:rsidTr="00137D25">
        <w:trPr>
          <w:trHeight w:val="259"/>
        </w:trPr>
        <w:tc>
          <w:tcPr>
            <w:tcW w:w="901" w:type="dxa"/>
            <w:tcBorders>
              <w:top w:val="nil"/>
              <w:left w:val="nil"/>
              <w:bottom w:val="nil"/>
              <w:right w:val="nil"/>
            </w:tcBorders>
            <w:vAlign w:val="bottom"/>
          </w:tcPr>
          <w:p w14:paraId="1976CB2B"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160.</w:t>
            </w:r>
          </w:p>
        </w:tc>
        <w:tc>
          <w:tcPr>
            <w:tcW w:w="8451" w:type="dxa"/>
            <w:tcBorders>
              <w:top w:val="nil"/>
              <w:left w:val="nil"/>
              <w:bottom w:val="nil"/>
              <w:right w:val="nil"/>
            </w:tcBorders>
            <w:vAlign w:val="bottom"/>
          </w:tcPr>
          <w:p w14:paraId="7D5CDF8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Powers of Federal Court</w:t>
            </w:r>
          </w:p>
        </w:tc>
      </w:tr>
      <w:tr w:rsidR="00B03B69" w:rsidRPr="00B75CFD" w14:paraId="1A868E5D" w14:textId="77777777" w:rsidTr="00B03B69">
        <w:trPr>
          <w:trHeight w:val="259"/>
        </w:trPr>
        <w:tc>
          <w:tcPr>
            <w:tcW w:w="9352" w:type="dxa"/>
            <w:gridSpan w:val="2"/>
            <w:tcBorders>
              <w:top w:val="nil"/>
              <w:left w:val="nil"/>
              <w:bottom w:val="nil"/>
              <w:right w:val="nil"/>
            </w:tcBorders>
            <w:vAlign w:val="bottom"/>
          </w:tcPr>
          <w:p w14:paraId="3E9FFBAA" w14:textId="58265C83" w:rsidR="00B03B69" w:rsidRPr="00137D25"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137D25">
              <w:rPr>
                <w:rFonts w:ascii="Times New Roman" w:hAnsi="Times New Roman" w:cs="Times New Roman"/>
                <w:b/>
                <w:color w:val="000000"/>
              </w:rPr>
              <w:t>CHAPTER 17—THE CROWN</w:t>
            </w:r>
          </w:p>
        </w:tc>
      </w:tr>
      <w:tr w:rsidR="00B03B69" w:rsidRPr="00B75CFD" w14:paraId="46BD806C" w14:textId="77777777" w:rsidTr="00B03B69">
        <w:trPr>
          <w:trHeight w:val="259"/>
        </w:trPr>
        <w:tc>
          <w:tcPr>
            <w:tcW w:w="9352" w:type="dxa"/>
            <w:gridSpan w:val="2"/>
            <w:tcBorders>
              <w:top w:val="nil"/>
              <w:left w:val="nil"/>
              <w:bottom w:val="nil"/>
              <w:right w:val="nil"/>
            </w:tcBorders>
            <w:vAlign w:val="bottom"/>
          </w:tcPr>
          <w:p w14:paraId="0631FCD7" w14:textId="7777777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1—INTRODUCTORY</w:t>
            </w:r>
          </w:p>
        </w:tc>
      </w:tr>
      <w:tr w:rsidR="00335BB2" w:rsidRPr="00B75CFD" w14:paraId="4E48F183" w14:textId="77777777" w:rsidTr="00137D25">
        <w:trPr>
          <w:trHeight w:val="259"/>
        </w:trPr>
        <w:tc>
          <w:tcPr>
            <w:tcW w:w="901" w:type="dxa"/>
            <w:tcBorders>
              <w:top w:val="nil"/>
              <w:left w:val="nil"/>
              <w:bottom w:val="nil"/>
              <w:right w:val="nil"/>
            </w:tcBorders>
            <w:vAlign w:val="bottom"/>
          </w:tcPr>
          <w:p w14:paraId="6EF4918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161.</w:t>
            </w:r>
          </w:p>
        </w:tc>
        <w:tc>
          <w:tcPr>
            <w:tcW w:w="8451" w:type="dxa"/>
            <w:tcBorders>
              <w:top w:val="nil"/>
              <w:left w:val="nil"/>
              <w:bottom w:val="nil"/>
              <w:right w:val="nil"/>
            </w:tcBorders>
            <w:vAlign w:val="bottom"/>
          </w:tcPr>
          <w:p w14:paraId="378040F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Nominated persons and patentees</w:t>
            </w:r>
          </w:p>
        </w:tc>
      </w:tr>
      <w:tr w:rsidR="00335BB2" w:rsidRPr="00B75CFD" w14:paraId="20C2A83A" w14:textId="77777777" w:rsidTr="00137D25">
        <w:trPr>
          <w:trHeight w:val="259"/>
        </w:trPr>
        <w:tc>
          <w:tcPr>
            <w:tcW w:w="901" w:type="dxa"/>
            <w:tcBorders>
              <w:top w:val="nil"/>
              <w:left w:val="nil"/>
              <w:bottom w:val="nil"/>
              <w:right w:val="nil"/>
            </w:tcBorders>
            <w:vAlign w:val="bottom"/>
          </w:tcPr>
          <w:p w14:paraId="5F6607C1"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162.</w:t>
            </w:r>
          </w:p>
        </w:tc>
        <w:tc>
          <w:tcPr>
            <w:tcW w:w="8451" w:type="dxa"/>
            <w:tcBorders>
              <w:top w:val="nil"/>
              <w:left w:val="nil"/>
              <w:bottom w:val="nil"/>
              <w:right w:val="nil"/>
            </w:tcBorders>
            <w:vAlign w:val="bottom"/>
          </w:tcPr>
          <w:p w14:paraId="684456CB"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Commonwealth and State authorities</w:t>
            </w:r>
          </w:p>
        </w:tc>
      </w:tr>
      <w:tr w:rsidR="00B03B69" w:rsidRPr="00B75CFD" w14:paraId="3A2E30AF" w14:textId="77777777" w:rsidTr="00B03B69">
        <w:trPr>
          <w:trHeight w:val="259"/>
        </w:trPr>
        <w:tc>
          <w:tcPr>
            <w:tcW w:w="9352" w:type="dxa"/>
            <w:gridSpan w:val="2"/>
            <w:tcBorders>
              <w:top w:val="nil"/>
              <w:left w:val="nil"/>
              <w:bottom w:val="nil"/>
              <w:right w:val="nil"/>
            </w:tcBorders>
            <w:vAlign w:val="bottom"/>
          </w:tcPr>
          <w:p w14:paraId="691DE02E" w14:textId="0CF6F4F0"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2—EXPLOITATION BY THE CROWN</w:t>
            </w:r>
          </w:p>
        </w:tc>
      </w:tr>
      <w:tr w:rsidR="00335BB2" w:rsidRPr="00B75CFD" w14:paraId="694CCD6C" w14:textId="77777777" w:rsidTr="00137D25">
        <w:trPr>
          <w:trHeight w:val="259"/>
        </w:trPr>
        <w:tc>
          <w:tcPr>
            <w:tcW w:w="901" w:type="dxa"/>
            <w:tcBorders>
              <w:top w:val="nil"/>
              <w:left w:val="nil"/>
              <w:bottom w:val="nil"/>
              <w:right w:val="nil"/>
            </w:tcBorders>
            <w:vAlign w:val="bottom"/>
          </w:tcPr>
          <w:p w14:paraId="190E799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163.</w:t>
            </w:r>
          </w:p>
        </w:tc>
        <w:tc>
          <w:tcPr>
            <w:tcW w:w="8451" w:type="dxa"/>
            <w:tcBorders>
              <w:top w:val="nil"/>
              <w:left w:val="nil"/>
              <w:bottom w:val="nil"/>
              <w:right w:val="nil"/>
            </w:tcBorders>
            <w:vAlign w:val="bottom"/>
          </w:tcPr>
          <w:p w14:paraId="5B5BBC1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Exploitation of inventions by Crown</w:t>
            </w:r>
          </w:p>
        </w:tc>
      </w:tr>
      <w:tr w:rsidR="00335BB2" w:rsidRPr="00B75CFD" w14:paraId="68053964" w14:textId="77777777" w:rsidTr="00137D25">
        <w:trPr>
          <w:trHeight w:val="259"/>
        </w:trPr>
        <w:tc>
          <w:tcPr>
            <w:tcW w:w="901" w:type="dxa"/>
            <w:tcBorders>
              <w:top w:val="nil"/>
              <w:left w:val="nil"/>
              <w:bottom w:val="nil"/>
              <w:right w:val="nil"/>
            </w:tcBorders>
            <w:vAlign w:val="bottom"/>
          </w:tcPr>
          <w:p w14:paraId="4271921C"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164.</w:t>
            </w:r>
          </w:p>
        </w:tc>
        <w:tc>
          <w:tcPr>
            <w:tcW w:w="8451" w:type="dxa"/>
            <w:tcBorders>
              <w:top w:val="nil"/>
              <w:left w:val="nil"/>
              <w:bottom w:val="nil"/>
              <w:right w:val="nil"/>
            </w:tcBorders>
            <w:vAlign w:val="bottom"/>
          </w:tcPr>
          <w:p w14:paraId="19FF08E7"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Nominated person or patentee to be informed of exploitation</w:t>
            </w:r>
          </w:p>
        </w:tc>
      </w:tr>
      <w:tr w:rsidR="00335BB2" w:rsidRPr="00B75CFD" w14:paraId="7D5D4292" w14:textId="77777777" w:rsidTr="00137D25">
        <w:trPr>
          <w:trHeight w:val="259"/>
        </w:trPr>
        <w:tc>
          <w:tcPr>
            <w:tcW w:w="901" w:type="dxa"/>
            <w:tcBorders>
              <w:top w:val="nil"/>
              <w:left w:val="nil"/>
              <w:bottom w:val="nil"/>
              <w:right w:val="nil"/>
            </w:tcBorders>
            <w:vAlign w:val="bottom"/>
          </w:tcPr>
          <w:p w14:paraId="2B77A95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165.</w:t>
            </w:r>
          </w:p>
        </w:tc>
        <w:tc>
          <w:tcPr>
            <w:tcW w:w="8451" w:type="dxa"/>
            <w:tcBorders>
              <w:top w:val="nil"/>
              <w:left w:val="nil"/>
              <w:bottom w:val="nil"/>
              <w:right w:val="nil"/>
            </w:tcBorders>
            <w:vAlign w:val="bottom"/>
          </w:tcPr>
          <w:p w14:paraId="28A92E2D"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Remuneration and terms for exploitation</w:t>
            </w:r>
          </w:p>
        </w:tc>
      </w:tr>
      <w:tr w:rsidR="00335BB2" w:rsidRPr="00B75CFD" w14:paraId="6073930E" w14:textId="77777777" w:rsidTr="00137D25">
        <w:trPr>
          <w:trHeight w:val="259"/>
        </w:trPr>
        <w:tc>
          <w:tcPr>
            <w:tcW w:w="901" w:type="dxa"/>
            <w:tcBorders>
              <w:top w:val="nil"/>
              <w:left w:val="nil"/>
              <w:bottom w:val="nil"/>
              <w:right w:val="nil"/>
            </w:tcBorders>
            <w:vAlign w:val="bottom"/>
          </w:tcPr>
          <w:p w14:paraId="7DCFCD27"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166.</w:t>
            </w:r>
          </w:p>
        </w:tc>
        <w:tc>
          <w:tcPr>
            <w:tcW w:w="8451" w:type="dxa"/>
            <w:tcBorders>
              <w:top w:val="nil"/>
              <w:left w:val="nil"/>
              <w:bottom w:val="nil"/>
              <w:right w:val="nil"/>
            </w:tcBorders>
            <w:vAlign w:val="bottom"/>
          </w:tcPr>
          <w:p w14:paraId="27FE439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Previous agreements inoperative</w:t>
            </w:r>
          </w:p>
        </w:tc>
      </w:tr>
      <w:tr w:rsidR="00335BB2" w:rsidRPr="00B75CFD" w14:paraId="1CC37A91" w14:textId="77777777" w:rsidTr="00137D25">
        <w:trPr>
          <w:trHeight w:val="259"/>
        </w:trPr>
        <w:tc>
          <w:tcPr>
            <w:tcW w:w="901" w:type="dxa"/>
            <w:tcBorders>
              <w:top w:val="nil"/>
              <w:left w:val="nil"/>
              <w:bottom w:val="nil"/>
              <w:right w:val="nil"/>
            </w:tcBorders>
            <w:vAlign w:val="bottom"/>
          </w:tcPr>
          <w:p w14:paraId="4CDD5774"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167.</w:t>
            </w:r>
          </w:p>
        </w:tc>
        <w:tc>
          <w:tcPr>
            <w:tcW w:w="8451" w:type="dxa"/>
            <w:tcBorders>
              <w:top w:val="nil"/>
              <w:left w:val="nil"/>
              <w:bottom w:val="nil"/>
              <w:right w:val="nil"/>
            </w:tcBorders>
            <w:vAlign w:val="bottom"/>
          </w:tcPr>
          <w:p w14:paraId="6270CF0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Sale of products</w:t>
            </w:r>
          </w:p>
        </w:tc>
      </w:tr>
      <w:tr w:rsidR="00335BB2" w:rsidRPr="00B75CFD" w14:paraId="0B39A181" w14:textId="77777777" w:rsidTr="00137D25">
        <w:trPr>
          <w:trHeight w:val="259"/>
        </w:trPr>
        <w:tc>
          <w:tcPr>
            <w:tcW w:w="901" w:type="dxa"/>
            <w:tcBorders>
              <w:top w:val="nil"/>
              <w:left w:val="nil"/>
              <w:bottom w:val="nil"/>
              <w:right w:val="nil"/>
            </w:tcBorders>
            <w:vAlign w:val="bottom"/>
          </w:tcPr>
          <w:p w14:paraId="1241CE8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168.</w:t>
            </w:r>
          </w:p>
        </w:tc>
        <w:tc>
          <w:tcPr>
            <w:tcW w:w="8451" w:type="dxa"/>
            <w:tcBorders>
              <w:top w:val="nil"/>
              <w:left w:val="nil"/>
              <w:bottom w:val="nil"/>
              <w:right w:val="nil"/>
            </w:tcBorders>
            <w:vAlign w:val="bottom"/>
          </w:tcPr>
          <w:p w14:paraId="019D510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Supply of products by Commonwealth to foreign countries</w:t>
            </w:r>
          </w:p>
        </w:tc>
      </w:tr>
      <w:tr w:rsidR="00335BB2" w:rsidRPr="00B75CFD" w14:paraId="5D44E755" w14:textId="77777777" w:rsidTr="00137D25">
        <w:trPr>
          <w:trHeight w:val="259"/>
        </w:trPr>
        <w:tc>
          <w:tcPr>
            <w:tcW w:w="901" w:type="dxa"/>
            <w:tcBorders>
              <w:top w:val="nil"/>
              <w:left w:val="nil"/>
              <w:bottom w:val="nil"/>
              <w:right w:val="nil"/>
            </w:tcBorders>
            <w:vAlign w:val="bottom"/>
          </w:tcPr>
          <w:p w14:paraId="3CF59B4B"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169.</w:t>
            </w:r>
          </w:p>
        </w:tc>
        <w:tc>
          <w:tcPr>
            <w:tcW w:w="8451" w:type="dxa"/>
            <w:tcBorders>
              <w:top w:val="nil"/>
              <w:left w:val="nil"/>
              <w:bottom w:val="nil"/>
              <w:right w:val="nil"/>
            </w:tcBorders>
            <w:vAlign w:val="bottom"/>
          </w:tcPr>
          <w:p w14:paraId="355371E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Declarations that inventions have been exploited</w:t>
            </w:r>
          </w:p>
        </w:tc>
      </w:tr>
      <w:tr w:rsidR="00335BB2" w:rsidRPr="00B75CFD" w14:paraId="6AD82960" w14:textId="77777777" w:rsidTr="00137D25">
        <w:trPr>
          <w:trHeight w:val="259"/>
        </w:trPr>
        <w:tc>
          <w:tcPr>
            <w:tcW w:w="901" w:type="dxa"/>
            <w:tcBorders>
              <w:top w:val="nil"/>
              <w:left w:val="nil"/>
              <w:bottom w:val="nil"/>
              <w:right w:val="nil"/>
            </w:tcBorders>
            <w:vAlign w:val="bottom"/>
          </w:tcPr>
          <w:p w14:paraId="376B87D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170.</w:t>
            </w:r>
          </w:p>
        </w:tc>
        <w:tc>
          <w:tcPr>
            <w:tcW w:w="8451" w:type="dxa"/>
            <w:tcBorders>
              <w:top w:val="nil"/>
              <w:left w:val="nil"/>
              <w:bottom w:val="nil"/>
              <w:right w:val="nil"/>
            </w:tcBorders>
            <w:vAlign w:val="bottom"/>
          </w:tcPr>
          <w:p w14:paraId="3347F6E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Sale of forfeited articles</w:t>
            </w:r>
          </w:p>
        </w:tc>
      </w:tr>
      <w:tr w:rsidR="00B03B69" w:rsidRPr="00B75CFD" w14:paraId="32FD5A6C" w14:textId="77777777" w:rsidTr="00B03B69">
        <w:trPr>
          <w:trHeight w:val="259"/>
        </w:trPr>
        <w:tc>
          <w:tcPr>
            <w:tcW w:w="9352" w:type="dxa"/>
            <w:gridSpan w:val="2"/>
            <w:tcBorders>
              <w:top w:val="nil"/>
              <w:left w:val="nil"/>
              <w:bottom w:val="nil"/>
              <w:right w:val="nil"/>
            </w:tcBorders>
            <w:vAlign w:val="bottom"/>
          </w:tcPr>
          <w:p w14:paraId="12CF3A54" w14:textId="34E1E307"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3—ACQUISITIONS BY AND ASSIGNMENTS TO THE CROWN</w:t>
            </w:r>
          </w:p>
        </w:tc>
      </w:tr>
      <w:tr w:rsidR="00335BB2" w:rsidRPr="00B75CFD" w14:paraId="7886DFBC" w14:textId="77777777" w:rsidTr="00137D25">
        <w:trPr>
          <w:trHeight w:val="259"/>
        </w:trPr>
        <w:tc>
          <w:tcPr>
            <w:tcW w:w="901" w:type="dxa"/>
            <w:tcBorders>
              <w:top w:val="nil"/>
              <w:left w:val="nil"/>
              <w:bottom w:val="nil"/>
              <w:right w:val="nil"/>
            </w:tcBorders>
            <w:vAlign w:val="bottom"/>
          </w:tcPr>
          <w:p w14:paraId="3C82AAA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171.</w:t>
            </w:r>
          </w:p>
        </w:tc>
        <w:tc>
          <w:tcPr>
            <w:tcW w:w="8451" w:type="dxa"/>
            <w:tcBorders>
              <w:top w:val="nil"/>
              <w:left w:val="nil"/>
              <w:bottom w:val="nil"/>
              <w:right w:val="nil"/>
            </w:tcBorders>
            <w:vAlign w:val="bottom"/>
          </w:tcPr>
          <w:p w14:paraId="7BDA15E5"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Acquisition of inventions or patents by Commonwealth</w:t>
            </w:r>
          </w:p>
        </w:tc>
      </w:tr>
      <w:tr w:rsidR="00335BB2" w:rsidRPr="00B75CFD" w14:paraId="4AC390BC" w14:textId="77777777" w:rsidTr="00137D25">
        <w:trPr>
          <w:trHeight w:val="259"/>
        </w:trPr>
        <w:tc>
          <w:tcPr>
            <w:tcW w:w="901" w:type="dxa"/>
            <w:tcBorders>
              <w:top w:val="nil"/>
              <w:left w:val="nil"/>
              <w:bottom w:val="nil"/>
              <w:right w:val="nil"/>
            </w:tcBorders>
            <w:vAlign w:val="bottom"/>
          </w:tcPr>
          <w:p w14:paraId="69421EB7"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172.</w:t>
            </w:r>
          </w:p>
        </w:tc>
        <w:tc>
          <w:tcPr>
            <w:tcW w:w="8451" w:type="dxa"/>
            <w:tcBorders>
              <w:top w:val="nil"/>
              <w:left w:val="nil"/>
              <w:bottom w:val="nil"/>
              <w:right w:val="nil"/>
            </w:tcBorders>
            <w:vAlign w:val="bottom"/>
          </w:tcPr>
          <w:p w14:paraId="28A13038"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Assignment of invention to Commonwealth</w:t>
            </w:r>
          </w:p>
        </w:tc>
      </w:tr>
      <w:tr w:rsidR="00B03B69" w:rsidRPr="00B75CFD" w14:paraId="60AA3AD4" w14:textId="77777777" w:rsidTr="00B03B69">
        <w:trPr>
          <w:trHeight w:val="259"/>
        </w:trPr>
        <w:tc>
          <w:tcPr>
            <w:tcW w:w="9352" w:type="dxa"/>
            <w:gridSpan w:val="2"/>
            <w:tcBorders>
              <w:top w:val="nil"/>
              <w:left w:val="nil"/>
              <w:bottom w:val="nil"/>
              <w:right w:val="nil"/>
            </w:tcBorders>
            <w:vAlign w:val="bottom"/>
          </w:tcPr>
          <w:p w14:paraId="170973C0" w14:textId="6E769B22" w:rsidR="00B03B69" w:rsidRPr="00B75CFD"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75CFD">
              <w:rPr>
                <w:rFonts w:ascii="Times New Roman" w:hAnsi="Times New Roman" w:cs="Times New Roman"/>
                <w:color w:val="000000"/>
              </w:rPr>
              <w:t>PART 4—PROHIBITION ORDERS</w:t>
            </w:r>
          </w:p>
        </w:tc>
      </w:tr>
      <w:tr w:rsidR="00335BB2" w:rsidRPr="00B75CFD" w14:paraId="76053E35" w14:textId="77777777" w:rsidTr="00137D25">
        <w:trPr>
          <w:trHeight w:val="259"/>
        </w:trPr>
        <w:tc>
          <w:tcPr>
            <w:tcW w:w="901" w:type="dxa"/>
            <w:tcBorders>
              <w:top w:val="nil"/>
              <w:left w:val="nil"/>
              <w:bottom w:val="nil"/>
              <w:right w:val="nil"/>
            </w:tcBorders>
            <w:vAlign w:val="bottom"/>
          </w:tcPr>
          <w:p w14:paraId="7D9FCC0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173.</w:t>
            </w:r>
          </w:p>
        </w:tc>
        <w:tc>
          <w:tcPr>
            <w:tcW w:w="8451" w:type="dxa"/>
            <w:tcBorders>
              <w:top w:val="nil"/>
              <w:left w:val="nil"/>
              <w:bottom w:val="nil"/>
              <w:right w:val="nil"/>
            </w:tcBorders>
            <w:vAlign w:val="bottom"/>
          </w:tcPr>
          <w:p w14:paraId="76640448"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Prohibition of publication of information about inventions</w:t>
            </w:r>
          </w:p>
        </w:tc>
      </w:tr>
      <w:tr w:rsidR="00335BB2" w:rsidRPr="00B75CFD" w14:paraId="5A83FCC0" w14:textId="77777777" w:rsidTr="00137D25">
        <w:trPr>
          <w:trHeight w:val="259"/>
        </w:trPr>
        <w:tc>
          <w:tcPr>
            <w:tcW w:w="901" w:type="dxa"/>
            <w:tcBorders>
              <w:top w:val="nil"/>
              <w:left w:val="nil"/>
              <w:bottom w:val="nil"/>
              <w:right w:val="nil"/>
            </w:tcBorders>
            <w:vAlign w:val="bottom"/>
          </w:tcPr>
          <w:p w14:paraId="4230616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174.</w:t>
            </w:r>
          </w:p>
        </w:tc>
        <w:tc>
          <w:tcPr>
            <w:tcW w:w="8451" w:type="dxa"/>
            <w:tcBorders>
              <w:top w:val="nil"/>
              <w:left w:val="nil"/>
              <w:bottom w:val="nil"/>
              <w:right w:val="nil"/>
            </w:tcBorders>
            <w:vAlign w:val="bottom"/>
          </w:tcPr>
          <w:p w14:paraId="55167B4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Effect of prohibition orders</w:t>
            </w:r>
          </w:p>
        </w:tc>
      </w:tr>
      <w:tr w:rsidR="00335BB2" w:rsidRPr="00B75CFD" w14:paraId="03AA7933" w14:textId="77777777" w:rsidTr="00137D25">
        <w:trPr>
          <w:trHeight w:val="259"/>
        </w:trPr>
        <w:tc>
          <w:tcPr>
            <w:tcW w:w="901" w:type="dxa"/>
            <w:tcBorders>
              <w:top w:val="nil"/>
              <w:left w:val="nil"/>
              <w:bottom w:val="nil"/>
              <w:right w:val="nil"/>
            </w:tcBorders>
            <w:vAlign w:val="bottom"/>
          </w:tcPr>
          <w:p w14:paraId="1484472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175.</w:t>
            </w:r>
          </w:p>
        </w:tc>
        <w:tc>
          <w:tcPr>
            <w:tcW w:w="8451" w:type="dxa"/>
            <w:tcBorders>
              <w:top w:val="nil"/>
              <w:left w:val="nil"/>
              <w:bottom w:val="nil"/>
              <w:right w:val="nil"/>
            </w:tcBorders>
            <w:vAlign w:val="bottom"/>
          </w:tcPr>
          <w:p w14:paraId="31AAE1F0"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Disclosure of information to Commonwealth authority</w:t>
            </w:r>
          </w:p>
        </w:tc>
      </w:tr>
      <w:tr w:rsidR="00335BB2" w:rsidRPr="00B75CFD" w14:paraId="765D615D" w14:textId="77777777" w:rsidTr="00137D25">
        <w:trPr>
          <w:trHeight w:val="259"/>
        </w:trPr>
        <w:tc>
          <w:tcPr>
            <w:tcW w:w="901" w:type="dxa"/>
            <w:tcBorders>
              <w:top w:val="nil"/>
              <w:left w:val="nil"/>
              <w:bottom w:val="nil"/>
              <w:right w:val="nil"/>
            </w:tcBorders>
            <w:vAlign w:val="bottom"/>
          </w:tcPr>
          <w:p w14:paraId="3DF8582B"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176.</w:t>
            </w:r>
          </w:p>
        </w:tc>
        <w:tc>
          <w:tcPr>
            <w:tcW w:w="8451" w:type="dxa"/>
            <w:tcBorders>
              <w:top w:val="nil"/>
              <w:left w:val="nil"/>
              <w:bottom w:val="nil"/>
              <w:right w:val="nil"/>
            </w:tcBorders>
            <w:vAlign w:val="bottom"/>
          </w:tcPr>
          <w:p w14:paraId="7B5B3DC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International applications treated as applications under this Act</w:t>
            </w:r>
          </w:p>
        </w:tc>
      </w:tr>
      <w:tr w:rsidR="00B03B69" w:rsidRPr="00B75CFD" w14:paraId="2C8A9FB8" w14:textId="77777777" w:rsidTr="00B03B69">
        <w:trPr>
          <w:trHeight w:val="259"/>
        </w:trPr>
        <w:tc>
          <w:tcPr>
            <w:tcW w:w="9352" w:type="dxa"/>
            <w:gridSpan w:val="2"/>
            <w:tcBorders>
              <w:top w:val="nil"/>
              <w:left w:val="nil"/>
              <w:bottom w:val="nil"/>
              <w:right w:val="nil"/>
            </w:tcBorders>
            <w:vAlign w:val="bottom"/>
          </w:tcPr>
          <w:p w14:paraId="3349AD50" w14:textId="7ED87A43" w:rsidR="00B03B69" w:rsidRPr="00137D25"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137D25">
              <w:rPr>
                <w:rFonts w:ascii="Times New Roman" w:hAnsi="Times New Roman" w:cs="Times New Roman"/>
                <w:b/>
                <w:color w:val="000000"/>
              </w:rPr>
              <w:t>CHAPTER 18—MISCELLANEOUS OFFENCES</w:t>
            </w:r>
          </w:p>
        </w:tc>
      </w:tr>
      <w:tr w:rsidR="00335BB2" w:rsidRPr="00B75CFD" w14:paraId="15507751" w14:textId="77777777" w:rsidTr="00137D25">
        <w:trPr>
          <w:trHeight w:val="259"/>
        </w:trPr>
        <w:tc>
          <w:tcPr>
            <w:tcW w:w="901" w:type="dxa"/>
            <w:tcBorders>
              <w:top w:val="nil"/>
              <w:left w:val="nil"/>
              <w:bottom w:val="nil"/>
              <w:right w:val="nil"/>
            </w:tcBorders>
            <w:vAlign w:val="bottom"/>
          </w:tcPr>
          <w:p w14:paraId="5D1E1E86"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177.</w:t>
            </w:r>
          </w:p>
        </w:tc>
        <w:tc>
          <w:tcPr>
            <w:tcW w:w="8451" w:type="dxa"/>
            <w:tcBorders>
              <w:top w:val="nil"/>
              <w:left w:val="nil"/>
              <w:bottom w:val="nil"/>
              <w:right w:val="nil"/>
            </w:tcBorders>
            <w:vAlign w:val="bottom"/>
          </w:tcPr>
          <w:p w14:paraId="6785DBDC"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False representations about the Patent Office</w:t>
            </w:r>
          </w:p>
        </w:tc>
      </w:tr>
      <w:tr w:rsidR="00335BB2" w:rsidRPr="00B75CFD" w14:paraId="51CAC471" w14:textId="77777777" w:rsidTr="00137D25">
        <w:trPr>
          <w:trHeight w:val="259"/>
        </w:trPr>
        <w:tc>
          <w:tcPr>
            <w:tcW w:w="901" w:type="dxa"/>
            <w:tcBorders>
              <w:top w:val="nil"/>
              <w:left w:val="nil"/>
              <w:bottom w:val="nil"/>
              <w:right w:val="nil"/>
            </w:tcBorders>
            <w:vAlign w:val="bottom"/>
          </w:tcPr>
          <w:p w14:paraId="4AFE2396"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178.</w:t>
            </w:r>
          </w:p>
        </w:tc>
        <w:tc>
          <w:tcPr>
            <w:tcW w:w="8451" w:type="dxa"/>
            <w:tcBorders>
              <w:top w:val="nil"/>
              <w:left w:val="nil"/>
              <w:bottom w:val="nil"/>
              <w:right w:val="nil"/>
            </w:tcBorders>
            <w:vAlign w:val="bottom"/>
          </w:tcPr>
          <w:p w14:paraId="12A7FE12"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False representations about patents or patented articles</w:t>
            </w:r>
          </w:p>
        </w:tc>
      </w:tr>
      <w:tr w:rsidR="00335BB2" w:rsidRPr="00B75CFD" w14:paraId="6FFFD9DA" w14:textId="77777777" w:rsidTr="00137D25">
        <w:trPr>
          <w:trHeight w:val="259"/>
        </w:trPr>
        <w:tc>
          <w:tcPr>
            <w:tcW w:w="901" w:type="dxa"/>
            <w:tcBorders>
              <w:top w:val="nil"/>
              <w:left w:val="nil"/>
              <w:bottom w:val="nil"/>
              <w:right w:val="nil"/>
            </w:tcBorders>
            <w:vAlign w:val="bottom"/>
          </w:tcPr>
          <w:p w14:paraId="6ADEFCF6"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179.</w:t>
            </w:r>
          </w:p>
        </w:tc>
        <w:tc>
          <w:tcPr>
            <w:tcW w:w="8451" w:type="dxa"/>
            <w:tcBorders>
              <w:top w:val="nil"/>
              <w:left w:val="nil"/>
              <w:bottom w:val="nil"/>
              <w:right w:val="nil"/>
            </w:tcBorders>
            <w:vAlign w:val="bottom"/>
          </w:tcPr>
          <w:p w14:paraId="079B6860"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Failure to comply with summons</w:t>
            </w:r>
          </w:p>
        </w:tc>
      </w:tr>
      <w:tr w:rsidR="00335BB2" w:rsidRPr="00B75CFD" w14:paraId="2233D6EF" w14:textId="77777777" w:rsidTr="00137D25">
        <w:trPr>
          <w:trHeight w:val="259"/>
        </w:trPr>
        <w:tc>
          <w:tcPr>
            <w:tcW w:w="901" w:type="dxa"/>
            <w:tcBorders>
              <w:top w:val="nil"/>
              <w:left w:val="nil"/>
              <w:bottom w:val="nil"/>
              <w:right w:val="nil"/>
            </w:tcBorders>
            <w:vAlign w:val="bottom"/>
          </w:tcPr>
          <w:p w14:paraId="45557C20"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180.</w:t>
            </w:r>
          </w:p>
        </w:tc>
        <w:tc>
          <w:tcPr>
            <w:tcW w:w="8451" w:type="dxa"/>
            <w:tcBorders>
              <w:top w:val="nil"/>
              <w:left w:val="nil"/>
              <w:bottom w:val="nil"/>
              <w:right w:val="nil"/>
            </w:tcBorders>
            <w:vAlign w:val="bottom"/>
          </w:tcPr>
          <w:p w14:paraId="7B87C23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Refusal to give evidence</w:t>
            </w:r>
          </w:p>
        </w:tc>
      </w:tr>
      <w:tr w:rsidR="00335BB2" w:rsidRPr="00B75CFD" w14:paraId="4E2C5849" w14:textId="77777777" w:rsidTr="00137D25">
        <w:trPr>
          <w:trHeight w:val="259"/>
        </w:trPr>
        <w:tc>
          <w:tcPr>
            <w:tcW w:w="901" w:type="dxa"/>
            <w:tcBorders>
              <w:top w:val="nil"/>
              <w:left w:val="nil"/>
              <w:bottom w:val="nil"/>
              <w:right w:val="nil"/>
            </w:tcBorders>
            <w:vAlign w:val="bottom"/>
          </w:tcPr>
          <w:p w14:paraId="39C965F7"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181.</w:t>
            </w:r>
          </w:p>
        </w:tc>
        <w:tc>
          <w:tcPr>
            <w:tcW w:w="8451" w:type="dxa"/>
            <w:tcBorders>
              <w:top w:val="nil"/>
              <w:left w:val="nil"/>
              <w:bottom w:val="nil"/>
              <w:right w:val="nil"/>
            </w:tcBorders>
            <w:vAlign w:val="bottom"/>
          </w:tcPr>
          <w:p w14:paraId="7E599815"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Failure to produce documents or articles</w:t>
            </w:r>
          </w:p>
        </w:tc>
      </w:tr>
      <w:tr w:rsidR="00335BB2" w:rsidRPr="00B75CFD" w14:paraId="531FB3A5" w14:textId="77777777" w:rsidTr="00137D25">
        <w:trPr>
          <w:trHeight w:val="259"/>
        </w:trPr>
        <w:tc>
          <w:tcPr>
            <w:tcW w:w="901" w:type="dxa"/>
            <w:tcBorders>
              <w:top w:val="nil"/>
              <w:left w:val="nil"/>
              <w:bottom w:val="nil"/>
              <w:right w:val="nil"/>
            </w:tcBorders>
            <w:vAlign w:val="bottom"/>
          </w:tcPr>
          <w:p w14:paraId="1643CFB3"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182.</w:t>
            </w:r>
          </w:p>
        </w:tc>
        <w:tc>
          <w:tcPr>
            <w:tcW w:w="8451" w:type="dxa"/>
            <w:tcBorders>
              <w:top w:val="nil"/>
              <w:left w:val="nil"/>
              <w:bottom w:val="nil"/>
              <w:right w:val="nil"/>
            </w:tcBorders>
            <w:vAlign w:val="bottom"/>
          </w:tcPr>
          <w:p w14:paraId="4283BE1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Officers not to traffic in inventions</w:t>
            </w:r>
          </w:p>
        </w:tc>
      </w:tr>
      <w:tr w:rsidR="00335BB2" w:rsidRPr="00B75CFD" w14:paraId="0A74F987" w14:textId="77777777" w:rsidTr="00137D25">
        <w:trPr>
          <w:trHeight w:val="259"/>
        </w:trPr>
        <w:tc>
          <w:tcPr>
            <w:tcW w:w="901" w:type="dxa"/>
            <w:tcBorders>
              <w:top w:val="nil"/>
              <w:left w:val="nil"/>
              <w:bottom w:val="nil"/>
              <w:right w:val="nil"/>
            </w:tcBorders>
            <w:vAlign w:val="bottom"/>
          </w:tcPr>
          <w:p w14:paraId="023BAB7E"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183.</w:t>
            </w:r>
          </w:p>
        </w:tc>
        <w:tc>
          <w:tcPr>
            <w:tcW w:w="8451" w:type="dxa"/>
            <w:tcBorders>
              <w:top w:val="nil"/>
              <w:left w:val="nil"/>
              <w:bottom w:val="nil"/>
              <w:right w:val="nil"/>
            </w:tcBorders>
            <w:vAlign w:val="bottom"/>
          </w:tcPr>
          <w:p w14:paraId="462EBF7D"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Unauthorised disclosure of information by employees etc.</w:t>
            </w:r>
          </w:p>
        </w:tc>
      </w:tr>
      <w:tr w:rsidR="00335BB2" w:rsidRPr="00B75CFD" w14:paraId="7FAA64BA" w14:textId="77777777" w:rsidTr="00137D25">
        <w:trPr>
          <w:trHeight w:val="259"/>
        </w:trPr>
        <w:tc>
          <w:tcPr>
            <w:tcW w:w="901" w:type="dxa"/>
            <w:tcBorders>
              <w:top w:val="nil"/>
              <w:left w:val="nil"/>
              <w:bottom w:val="nil"/>
              <w:right w:val="nil"/>
            </w:tcBorders>
            <w:vAlign w:val="bottom"/>
          </w:tcPr>
          <w:p w14:paraId="449575B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184.</w:t>
            </w:r>
          </w:p>
        </w:tc>
        <w:tc>
          <w:tcPr>
            <w:tcW w:w="8451" w:type="dxa"/>
            <w:tcBorders>
              <w:top w:val="nil"/>
              <w:left w:val="nil"/>
              <w:bottom w:val="nil"/>
              <w:right w:val="nil"/>
            </w:tcBorders>
            <w:vAlign w:val="bottom"/>
          </w:tcPr>
          <w:p w14:paraId="34D23790"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Other unauthorised disclosures of information</w:t>
            </w:r>
          </w:p>
        </w:tc>
      </w:tr>
      <w:tr w:rsidR="00335BB2" w:rsidRPr="00B75CFD" w14:paraId="33392545" w14:textId="77777777" w:rsidTr="00137D25">
        <w:trPr>
          <w:trHeight w:val="259"/>
        </w:trPr>
        <w:tc>
          <w:tcPr>
            <w:tcW w:w="901" w:type="dxa"/>
            <w:tcBorders>
              <w:top w:val="nil"/>
              <w:left w:val="nil"/>
              <w:bottom w:val="nil"/>
              <w:right w:val="nil"/>
            </w:tcBorders>
            <w:vAlign w:val="bottom"/>
          </w:tcPr>
          <w:p w14:paraId="46E73678"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185.</w:t>
            </w:r>
          </w:p>
        </w:tc>
        <w:tc>
          <w:tcPr>
            <w:tcW w:w="8451" w:type="dxa"/>
            <w:tcBorders>
              <w:top w:val="nil"/>
              <w:left w:val="nil"/>
              <w:bottom w:val="nil"/>
              <w:right w:val="nil"/>
            </w:tcBorders>
            <w:vAlign w:val="bottom"/>
          </w:tcPr>
          <w:p w14:paraId="2F21800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Employees etc. not to prepare documents or search records</w:t>
            </w:r>
          </w:p>
        </w:tc>
      </w:tr>
      <w:tr w:rsidR="00B03B69" w:rsidRPr="00B75CFD" w14:paraId="77028B4F" w14:textId="77777777" w:rsidTr="00B03B69">
        <w:trPr>
          <w:trHeight w:val="259"/>
        </w:trPr>
        <w:tc>
          <w:tcPr>
            <w:tcW w:w="9352" w:type="dxa"/>
            <w:gridSpan w:val="2"/>
            <w:tcBorders>
              <w:top w:val="nil"/>
              <w:left w:val="nil"/>
              <w:bottom w:val="nil"/>
              <w:right w:val="nil"/>
            </w:tcBorders>
            <w:vAlign w:val="bottom"/>
          </w:tcPr>
          <w:p w14:paraId="6694D6D5" w14:textId="7BEB2942" w:rsidR="00B03B69" w:rsidRPr="00137D25"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137D25">
              <w:rPr>
                <w:rFonts w:ascii="Times New Roman" w:hAnsi="Times New Roman" w:cs="Times New Roman"/>
                <w:b/>
                <w:color w:val="000000"/>
              </w:rPr>
              <w:t>CHAPTER 19—THE REGISTER AND OFFICIAL DOCUMENTS</w:t>
            </w:r>
          </w:p>
        </w:tc>
      </w:tr>
      <w:tr w:rsidR="00335BB2" w:rsidRPr="00B75CFD" w14:paraId="4B1D2155" w14:textId="77777777" w:rsidTr="00137D25">
        <w:trPr>
          <w:trHeight w:val="259"/>
        </w:trPr>
        <w:tc>
          <w:tcPr>
            <w:tcW w:w="901" w:type="dxa"/>
            <w:tcBorders>
              <w:top w:val="nil"/>
              <w:left w:val="nil"/>
              <w:bottom w:val="nil"/>
              <w:right w:val="nil"/>
            </w:tcBorders>
            <w:vAlign w:val="bottom"/>
          </w:tcPr>
          <w:p w14:paraId="37A73F0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186.</w:t>
            </w:r>
          </w:p>
        </w:tc>
        <w:tc>
          <w:tcPr>
            <w:tcW w:w="8451" w:type="dxa"/>
            <w:tcBorders>
              <w:top w:val="nil"/>
              <w:left w:val="nil"/>
              <w:bottom w:val="nil"/>
              <w:right w:val="nil"/>
            </w:tcBorders>
            <w:vAlign w:val="bottom"/>
          </w:tcPr>
          <w:p w14:paraId="262A9830"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Register of Patents</w:t>
            </w:r>
          </w:p>
        </w:tc>
      </w:tr>
      <w:tr w:rsidR="00335BB2" w:rsidRPr="00B75CFD" w14:paraId="1BCA1823" w14:textId="77777777" w:rsidTr="00137D25">
        <w:trPr>
          <w:trHeight w:val="259"/>
        </w:trPr>
        <w:tc>
          <w:tcPr>
            <w:tcW w:w="901" w:type="dxa"/>
            <w:tcBorders>
              <w:top w:val="nil"/>
              <w:left w:val="nil"/>
              <w:bottom w:val="nil"/>
              <w:right w:val="nil"/>
            </w:tcBorders>
            <w:vAlign w:val="bottom"/>
          </w:tcPr>
          <w:p w14:paraId="3794A70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187.</w:t>
            </w:r>
          </w:p>
        </w:tc>
        <w:tc>
          <w:tcPr>
            <w:tcW w:w="8451" w:type="dxa"/>
            <w:tcBorders>
              <w:top w:val="nil"/>
              <w:left w:val="nil"/>
              <w:bottom w:val="nil"/>
              <w:right w:val="nil"/>
            </w:tcBorders>
            <w:vAlign w:val="bottom"/>
          </w:tcPr>
          <w:p w14:paraId="5CD96A26"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Registration of particulars of patents etc.</w:t>
            </w:r>
          </w:p>
        </w:tc>
      </w:tr>
      <w:tr w:rsidR="00335BB2" w:rsidRPr="00B75CFD" w14:paraId="04834437" w14:textId="77777777" w:rsidTr="00137D25">
        <w:trPr>
          <w:trHeight w:val="259"/>
        </w:trPr>
        <w:tc>
          <w:tcPr>
            <w:tcW w:w="901" w:type="dxa"/>
            <w:tcBorders>
              <w:top w:val="nil"/>
              <w:left w:val="nil"/>
              <w:bottom w:val="nil"/>
              <w:right w:val="nil"/>
            </w:tcBorders>
            <w:vAlign w:val="bottom"/>
          </w:tcPr>
          <w:p w14:paraId="330CB282"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188.</w:t>
            </w:r>
          </w:p>
        </w:tc>
        <w:tc>
          <w:tcPr>
            <w:tcW w:w="8451" w:type="dxa"/>
            <w:tcBorders>
              <w:top w:val="nil"/>
              <w:left w:val="nil"/>
              <w:bottom w:val="nil"/>
              <w:right w:val="nil"/>
            </w:tcBorders>
            <w:vAlign w:val="bottom"/>
          </w:tcPr>
          <w:p w14:paraId="0928FD1F"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Trusts not registrable</w:t>
            </w:r>
          </w:p>
        </w:tc>
      </w:tr>
      <w:tr w:rsidR="00335BB2" w:rsidRPr="00B75CFD" w14:paraId="6FB682FB" w14:textId="77777777" w:rsidTr="00137D25">
        <w:trPr>
          <w:trHeight w:val="259"/>
        </w:trPr>
        <w:tc>
          <w:tcPr>
            <w:tcW w:w="901" w:type="dxa"/>
            <w:tcBorders>
              <w:top w:val="nil"/>
              <w:left w:val="nil"/>
              <w:bottom w:val="nil"/>
              <w:right w:val="nil"/>
            </w:tcBorders>
            <w:vAlign w:val="bottom"/>
          </w:tcPr>
          <w:p w14:paraId="3ADC9D11"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189.</w:t>
            </w:r>
          </w:p>
        </w:tc>
        <w:tc>
          <w:tcPr>
            <w:tcW w:w="8451" w:type="dxa"/>
            <w:tcBorders>
              <w:top w:val="nil"/>
              <w:left w:val="nil"/>
              <w:bottom w:val="nil"/>
              <w:right w:val="nil"/>
            </w:tcBorders>
            <w:vAlign w:val="bottom"/>
          </w:tcPr>
          <w:p w14:paraId="3C8259A9"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Power of patentee to deal with patent</w:t>
            </w:r>
          </w:p>
        </w:tc>
      </w:tr>
      <w:tr w:rsidR="00335BB2" w:rsidRPr="00B75CFD" w14:paraId="62EBC8CC" w14:textId="77777777" w:rsidTr="00137D25">
        <w:trPr>
          <w:trHeight w:val="259"/>
        </w:trPr>
        <w:tc>
          <w:tcPr>
            <w:tcW w:w="901" w:type="dxa"/>
            <w:tcBorders>
              <w:top w:val="nil"/>
              <w:left w:val="nil"/>
              <w:bottom w:val="nil"/>
              <w:right w:val="nil"/>
            </w:tcBorders>
            <w:vAlign w:val="bottom"/>
          </w:tcPr>
          <w:p w14:paraId="47CBC82D"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190.</w:t>
            </w:r>
          </w:p>
        </w:tc>
        <w:tc>
          <w:tcPr>
            <w:tcW w:w="8451" w:type="dxa"/>
            <w:tcBorders>
              <w:top w:val="nil"/>
              <w:left w:val="nil"/>
              <w:bottom w:val="nil"/>
              <w:right w:val="nil"/>
            </w:tcBorders>
            <w:vAlign w:val="bottom"/>
          </w:tcPr>
          <w:p w14:paraId="6FCB3CE3"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Inspection of Register</w:t>
            </w:r>
          </w:p>
        </w:tc>
      </w:tr>
      <w:tr w:rsidR="00335BB2" w:rsidRPr="00B75CFD" w14:paraId="02FED56F" w14:textId="77777777" w:rsidTr="00137D25">
        <w:trPr>
          <w:trHeight w:val="259"/>
        </w:trPr>
        <w:tc>
          <w:tcPr>
            <w:tcW w:w="901" w:type="dxa"/>
            <w:tcBorders>
              <w:top w:val="nil"/>
              <w:left w:val="nil"/>
              <w:bottom w:val="nil"/>
              <w:right w:val="nil"/>
            </w:tcBorders>
            <w:vAlign w:val="bottom"/>
          </w:tcPr>
          <w:p w14:paraId="0A832F87"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191.</w:t>
            </w:r>
          </w:p>
        </w:tc>
        <w:tc>
          <w:tcPr>
            <w:tcW w:w="8451" w:type="dxa"/>
            <w:tcBorders>
              <w:top w:val="nil"/>
              <w:left w:val="nil"/>
              <w:bottom w:val="nil"/>
              <w:right w:val="nil"/>
            </w:tcBorders>
            <w:vAlign w:val="bottom"/>
          </w:tcPr>
          <w:p w14:paraId="65C2F35B"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False entries in Register</w:t>
            </w:r>
          </w:p>
        </w:tc>
      </w:tr>
      <w:tr w:rsidR="00335BB2" w:rsidRPr="00B75CFD" w14:paraId="30862589" w14:textId="77777777" w:rsidTr="00137D25">
        <w:trPr>
          <w:trHeight w:val="259"/>
        </w:trPr>
        <w:tc>
          <w:tcPr>
            <w:tcW w:w="901" w:type="dxa"/>
            <w:tcBorders>
              <w:top w:val="nil"/>
              <w:left w:val="nil"/>
              <w:bottom w:val="nil"/>
              <w:right w:val="nil"/>
            </w:tcBorders>
            <w:vAlign w:val="bottom"/>
          </w:tcPr>
          <w:p w14:paraId="054EC1F8"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192.</w:t>
            </w:r>
          </w:p>
        </w:tc>
        <w:tc>
          <w:tcPr>
            <w:tcW w:w="8451" w:type="dxa"/>
            <w:tcBorders>
              <w:top w:val="nil"/>
              <w:left w:val="nil"/>
              <w:bottom w:val="nil"/>
              <w:right w:val="nil"/>
            </w:tcBorders>
            <w:vAlign w:val="bottom"/>
          </w:tcPr>
          <w:p w14:paraId="3973F4E1"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Orders for rectification of Register</w:t>
            </w:r>
          </w:p>
        </w:tc>
      </w:tr>
      <w:tr w:rsidR="00335BB2" w:rsidRPr="00B75CFD" w14:paraId="0014EA5E" w14:textId="77777777" w:rsidTr="00137D25">
        <w:trPr>
          <w:trHeight w:val="259"/>
        </w:trPr>
        <w:tc>
          <w:tcPr>
            <w:tcW w:w="901" w:type="dxa"/>
            <w:tcBorders>
              <w:top w:val="nil"/>
              <w:left w:val="nil"/>
              <w:bottom w:val="nil"/>
              <w:right w:val="nil"/>
            </w:tcBorders>
            <w:vAlign w:val="bottom"/>
          </w:tcPr>
          <w:p w14:paraId="255AC01A"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193.</w:t>
            </w:r>
          </w:p>
        </w:tc>
        <w:tc>
          <w:tcPr>
            <w:tcW w:w="8451" w:type="dxa"/>
            <w:tcBorders>
              <w:top w:val="nil"/>
              <w:left w:val="nil"/>
              <w:bottom w:val="nil"/>
              <w:right w:val="nil"/>
            </w:tcBorders>
            <w:vAlign w:val="bottom"/>
          </w:tcPr>
          <w:p w14:paraId="25887C4A"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Inspection of documents</w:t>
            </w:r>
          </w:p>
        </w:tc>
      </w:tr>
      <w:tr w:rsidR="00335BB2" w:rsidRPr="00B75CFD" w14:paraId="0C78FF2D" w14:textId="77777777" w:rsidTr="00137D25">
        <w:trPr>
          <w:trHeight w:val="259"/>
        </w:trPr>
        <w:tc>
          <w:tcPr>
            <w:tcW w:w="901" w:type="dxa"/>
            <w:tcBorders>
              <w:top w:val="nil"/>
              <w:left w:val="nil"/>
              <w:bottom w:val="nil"/>
              <w:right w:val="nil"/>
            </w:tcBorders>
            <w:vAlign w:val="bottom"/>
          </w:tcPr>
          <w:p w14:paraId="3D6FD690"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194.</w:t>
            </w:r>
          </w:p>
        </w:tc>
        <w:tc>
          <w:tcPr>
            <w:tcW w:w="8451" w:type="dxa"/>
            <w:tcBorders>
              <w:top w:val="nil"/>
              <w:left w:val="nil"/>
              <w:bottom w:val="nil"/>
              <w:right w:val="nil"/>
            </w:tcBorders>
            <w:vAlign w:val="bottom"/>
          </w:tcPr>
          <w:p w14:paraId="068737EC"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Information obtainable from Commissioner</w:t>
            </w:r>
          </w:p>
        </w:tc>
      </w:tr>
      <w:tr w:rsidR="00335BB2" w:rsidRPr="00B75CFD" w14:paraId="00B82561" w14:textId="77777777" w:rsidTr="00137D25">
        <w:trPr>
          <w:trHeight w:val="259"/>
        </w:trPr>
        <w:tc>
          <w:tcPr>
            <w:tcW w:w="901" w:type="dxa"/>
            <w:tcBorders>
              <w:top w:val="nil"/>
              <w:left w:val="nil"/>
              <w:bottom w:val="nil"/>
              <w:right w:val="nil"/>
            </w:tcBorders>
            <w:vAlign w:val="bottom"/>
          </w:tcPr>
          <w:p w14:paraId="18E21BCB"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195.</w:t>
            </w:r>
          </w:p>
        </w:tc>
        <w:tc>
          <w:tcPr>
            <w:tcW w:w="8451" w:type="dxa"/>
            <w:tcBorders>
              <w:top w:val="nil"/>
              <w:left w:val="nil"/>
              <w:bottom w:val="nil"/>
              <w:right w:val="nil"/>
            </w:tcBorders>
            <w:vAlign w:val="bottom"/>
          </w:tcPr>
          <w:p w14:paraId="3551084C"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Evidence—the Register</w:t>
            </w:r>
          </w:p>
        </w:tc>
      </w:tr>
      <w:tr w:rsidR="00335BB2" w:rsidRPr="00B75CFD" w14:paraId="75848A24" w14:textId="77777777" w:rsidTr="00137D25">
        <w:trPr>
          <w:trHeight w:val="259"/>
        </w:trPr>
        <w:tc>
          <w:tcPr>
            <w:tcW w:w="901" w:type="dxa"/>
            <w:tcBorders>
              <w:top w:val="nil"/>
              <w:left w:val="nil"/>
              <w:bottom w:val="nil"/>
              <w:right w:val="nil"/>
            </w:tcBorders>
            <w:vAlign w:val="bottom"/>
          </w:tcPr>
          <w:p w14:paraId="337E9E94"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196.</w:t>
            </w:r>
          </w:p>
        </w:tc>
        <w:tc>
          <w:tcPr>
            <w:tcW w:w="8451" w:type="dxa"/>
            <w:tcBorders>
              <w:top w:val="nil"/>
              <w:left w:val="nil"/>
              <w:bottom w:val="nil"/>
              <w:right w:val="nil"/>
            </w:tcBorders>
            <w:vAlign w:val="bottom"/>
          </w:tcPr>
          <w:p w14:paraId="1B967148"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Evidence—unregistered particulars</w:t>
            </w:r>
          </w:p>
        </w:tc>
      </w:tr>
      <w:tr w:rsidR="00335BB2" w:rsidRPr="00B75CFD" w14:paraId="3429E775" w14:textId="77777777" w:rsidTr="00137D25">
        <w:trPr>
          <w:trHeight w:val="259"/>
        </w:trPr>
        <w:tc>
          <w:tcPr>
            <w:tcW w:w="901" w:type="dxa"/>
            <w:tcBorders>
              <w:top w:val="nil"/>
              <w:left w:val="nil"/>
              <w:bottom w:val="nil"/>
              <w:right w:val="nil"/>
            </w:tcBorders>
            <w:vAlign w:val="bottom"/>
          </w:tcPr>
          <w:p w14:paraId="78B48B5C" w14:textId="77777777" w:rsidR="00335BB2" w:rsidRPr="00B03B69" w:rsidRDefault="00335BB2" w:rsidP="00EF4E6F">
            <w:pPr>
              <w:widowControl w:val="0"/>
              <w:autoSpaceDE w:val="0"/>
              <w:autoSpaceDN w:val="0"/>
              <w:adjustRightInd w:val="0"/>
              <w:spacing w:after="0" w:line="240" w:lineRule="auto"/>
              <w:ind w:right="144"/>
              <w:jc w:val="right"/>
              <w:rPr>
                <w:rFonts w:ascii="Times New Roman" w:hAnsi="Times New Roman" w:cs="Times New Roman"/>
                <w:sz w:val="20"/>
              </w:rPr>
            </w:pPr>
            <w:r w:rsidRPr="00B03B69">
              <w:rPr>
                <w:rFonts w:ascii="Times New Roman" w:hAnsi="Times New Roman" w:cs="Times New Roman"/>
                <w:color w:val="000000"/>
                <w:sz w:val="20"/>
              </w:rPr>
              <w:t>197.</w:t>
            </w:r>
          </w:p>
        </w:tc>
        <w:tc>
          <w:tcPr>
            <w:tcW w:w="8451" w:type="dxa"/>
            <w:tcBorders>
              <w:top w:val="nil"/>
              <w:left w:val="nil"/>
              <w:bottom w:val="nil"/>
              <w:right w:val="nil"/>
            </w:tcBorders>
            <w:vAlign w:val="bottom"/>
          </w:tcPr>
          <w:p w14:paraId="41534FD1" w14:textId="77777777" w:rsidR="00335BB2" w:rsidRPr="00B03B69" w:rsidRDefault="00335BB2" w:rsidP="00EF4E6F">
            <w:pPr>
              <w:widowControl w:val="0"/>
              <w:autoSpaceDE w:val="0"/>
              <w:autoSpaceDN w:val="0"/>
              <w:adjustRightInd w:val="0"/>
              <w:spacing w:after="0" w:line="240" w:lineRule="auto"/>
              <w:rPr>
                <w:rFonts w:ascii="Times New Roman" w:hAnsi="Times New Roman" w:cs="Times New Roman"/>
                <w:sz w:val="20"/>
              </w:rPr>
            </w:pPr>
            <w:r w:rsidRPr="00B03B69">
              <w:rPr>
                <w:rFonts w:ascii="Times New Roman" w:hAnsi="Times New Roman" w:cs="Times New Roman"/>
                <w:color w:val="000000"/>
                <w:sz w:val="20"/>
              </w:rPr>
              <w:t>Evidence—certificate and copies of documents</w:t>
            </w:r>
          </w:p>
        </w:tc>
      </w:tr>
    </w:tbl>
    <w:p w14:paraId="46A147E0" w14:textId="77777777" w:rsidR="00EC13C0" w:rsidRDefault="00EC13C0">
      <w:pPr>
        <w:sectPr w:rsidR="00EC13C0" w:rsidSect="00B03B69">
          <w:pgSz w:w="12240" w:h="15840" w:code="1"/>
          <w:pgMar w:top="567" w:right="1440" w:bottom="284" w:left="1440" w:header="720" w:footer="720" w:gutter="0"/>
          <w:cols w:space="720"/>
          <w:noEndnote/>
          <w:titlePg/>
          <w:docGrid w:linePitch="299"/>
        </w:sectPr>
      </w:pPr>
    </w:p>
    <w:tbl>
      <w:tblPr>
        <w:tblW w:w="0" w:type="auto"/>
        <w:tblLayout w:type="fixed"/>
        <w:tblCellMar>
          <w:left w:w="10" w:type="dxa"/>
          <w:right w:w="10" w:type="dxa"/>
        </w:tblCellMar>
        <w:tblLook w:val="0000" w:firstRow="0" w:lastRow="0" w:firstColumn="0" w:lastColumn="0" w:noHBand="0" w:noVBand="0"/>
      </w:tblPr>
      <w:tblGrid>
        <w:gridCol w:w="910"/>
        <w:gridCol w:w="8442"/>
      </w:tblGrid>
      <w:tr w:rsidR="00137D25" w:rsidRPr="00B75CFD" w14:paraId="5B280CF3" w14:textId="77777777" w:rsidTr="00FB3C60">
        <w:trPr>
          <w:trHeight w:val="230"/>
        </w:trPr>
        <w:tc>
          <w:tcPr>
            <w:tcW w:w="9352" w:type="dxa"/>
            <w:gridSpan w:val="2"/>
            <w:tcBorders>
              <w:top w:val="nil"/>
              <w:left w:val="nil"/>
              <w:bottom w:val="nil"/>
              <w:right w:val="nil"/>
            </w:tcBorders>
            <w:vAlign w:val="bottom"/>
          </w:tcPr>
          <w:p w14:paraId="344F2415" w14:textId="77777777" w:rsidR="00137D25" w:rsidRPr="00942923" w:rsidRDefault="00137D25" w:rsidP="00F704BC">
            <w:pPr>
              <w:widowControl w:val="0"/>
              <w:autoSpaceDE w:val="0"/>
              <w:autoSpaceDN w:val="0"/>
              <w:adjustRightInd w:val="0"/>
              <w:spacing w:after="0" w:line="240" w:lineRule="auto"/>
              <w:jc w:val="center"/>
              <w:rPr>
                <w:rFonts w:ascii="Times New Roman" w:hAnsi="Times New Roman" w:cs="Times New Roman"/>
                <w:sz w:val="20"/>
              </w:rPr>
            </w:pPr>
            <w:r w:rsidRPr="00B03B69">
              <w:rPr>
                <w:rFonts w:ascii="Times New Roman" w:hAnsi="Times New Roman" w:cs="Times New Roman"/>
                <w:color w:val="000000"/>
              </w:rPr>
              <w:lastRenderedPageBreak/>
              <w:t>TABLE OF PROVISIONS—</w:t>
            </w:r>
            <w:r w:rsidRPr="00B03B69">
              <w:rPr>
                <w:rFonts w:ascii="Times New Roman" w:hAnsi="Times New Roman" w:cs="Times New Roman"/>
                <w:i/>
                <w:color w:val="000000"/>
              </w:rPr>
              <w:t>continued</w:t>
            </w:r>
          </w:p>
        </w:tc>
      </w:tr>
      <w:tr w:rsidR="00F704BC" w:rsidRPr="00B75CFD" w14:paraId="6345719A" w14:textId="77777777" w:rsidTr="00FB3C60">
        <w:trPr>
          <w:trHeight w:val="230"/>
        </w:trPr>
        <w:tc>
          <w:tcPr>
            <w:tcW w:w="9352" w:type="dxa"/>
            <w:gridSpan w:val="2"/>
            <w:tcBorders>
              <w:top w:val="nil"/>
              <w:left w:val="nil"/>
              <w:bottom w:val="nil"/>
              <w:right w:val="nil"/>
            </w:tcBorders>
            <w:vAlign w:val="bottom"/>
          </w:tcPr>
          <w:p w14:paraId="2A859F85" w14:textId="7A4332F8" w:rsidR="00F704BC" w:rsidRPr="00942923" w:rsidRDefault="00F704BC" w:rsidP="00B03B69">
            <w:pPr>
              <w:widowControl w:val="0"/>
              <w:autoSpaceDE w:val="0"/>
              <w:autoSpaceDN w:val="0"/>
              <w:adjustRightInd w:val="0"/>
              <w:spacing w:after="0" w:line="240" w:lineRule="auto"/>
              <w:rPr>
                <w:rFonts w:ascii="Times New Roman" w:hAnsi="Times New Roman" w:cs="Times New Roman"/>
                <w:color w:val="000000"/>
                <w:sz w:val="20"/>
              </w:rPr>
            </w:pPr>
            <w:r w:rsidRPr="00942923">
              <w:rPr>
                <w:rFonts w:ascii="Times New Roman" w:hAnsi="Times New Roman" w:cs="Times New Roman"/>
                <w:color w:val="000000"/>
                <w:sz w:val="20"/>
              </w:rPr>
              <w:t>Section</w:t>
            </w:r>
          </w:p>
        </w:tc>
      </w:tr>
      <w:tr w:rsidR="00B03B69" w:rsidRPr="00B75CFD" w14:paraId="48915E3D" w14:textId="77777777" w:rsidTr="00B03B69">
        <w:trPr>
          <w:trHeight w:val="230"/>
        </w:trPr>
        <w:tc>
          <w:tcPr>
            <w:tcW w:w="9352" w:type="dxa"/>
            <w:gridSpan w:val="2"/>
            <w:tcBorders>
              <w:top w:val="nil"/>
              <w:left w:val="nil"/>
              <w:bottom w:val="nil"/>
              <w:right w:val="nil"/>
            </w:tcBorders>
            <w:vAlign w:val="bottom"/>
          </w:tcPr>
          <w:p w14:paraId="56384A90" w14:textId="77777777" w:rsidR="00B03B69" w:rsidRPr="00B03B69" w:rsidRDefault="00B03B69" w:rsidP="00B03B69">
            <w:pPr>
              <w:widowControl w:val="0"/>
              <w:autoSpaceDE w:val="0"/>
              <w:autoSpaceDN w:val="0"/>
              <w:adjustRightInd w:val="0"/>
              <w:spacing w:before="120" w:after="120" w:line="240" w:lineRule="auto"/>
              <w:jc w:val="center"/>
              <w:rPr>
                <w:rFonts w:ascii="Times New Roman" w:hAnsi="Times New Roman" w:cs="Times New Roman"/>
                <w:b/>
              </w:rPr>
            </w:pPr>
            <w:r w:rsidRPr="00B03B69">
              <w:rPr>
                <w:rFonts w:ascii="Times New Roman" w:hAnsi="Times New Roman" w:cs="Times New Roman"/>
                <w:b/>
                <w:color w:val="000000"/>
              </w:rPr>
              <w:t>CHAPTER 20—PATENT ATTORNEYS</w:t>
            </w:r>
          </w:p>
        </w:tc>
      </w:tr>
      <w:tr w:rsidR="00B03B69" w:rsidRPr="00B75CFD" w14:paraId="17D22A7C" w14:textId="77777777" w:rsidTr="00B03B69">
        <w:trPr>
          <w:trHeight w:val="230"/>
        </w:trPr>
        <w:tc>
          <w:tcPr>
            <w:tcW w:w="9352" w:type="dxa"/>
            <w:gridSpan w:val="2"/>
            <w:tcBorders>
              <w:top w:val="nil"/>
              <w:left w:val="nil"/>
              <w:bottom w:val="nil"/>
              <w:right w:val="nil"/>
            </w:tcBorders>
            <w:vAlign w:val="bottom"/>
          </w:tcPr>
          <w:p w14:paraId="23E809F1" w14:textId="77777777" w:rsidR="00B03B69" w:rsidRPr="00B03B69"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03B69">
              <w:rPr>
                <w:rFonts w:ascii="Times New Roman" w:hAnsi="Times New Roman" w:cs="Times New Roman"/>
                <w:color w:val="000000"/>
              </w:rPr>
              <w:t>PART 1—REGISTRATION, PRIVILEGES AND PROFESSIONAL CONDUCT</w:t>
            </w:r>
          </w:p>
        </w:tc>
      </w:tr>
      <w:tr w:rsidR="00335BB2" w:rsidRPr="00B75CFD" w14:paraId="6EA3A93D" w14:textId="77777777" w:rsidTr="00FB3C60">
        <w:trPr>
          <w:trHeight w:val="230"/>
        </w:trPr>
        <w:tc>
          <w:tcPr>
            <w:tcW w:w="910" w:type="dxa"/>
            <w:tcBorders>
              <w:top w:val="nil"/>
              <w:left w:val="nil"/>
              <w:bottom w:val="nil"/>
              <w:right w:val="nil"/>
            </w:tcBorders>
            <w:vAlign w:val="bottom"/>
          </w:tcPr>
          <w:p w14:paraId="74B498E8"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198.</w:t>
            </w:r>
          </w:p>
        </w:tc>
        <w:tc>
          <w:tcPr>
            <w:tcW w:w="8442" w:type="dxa"/>
            <w:tcBorders>
              <w:top w:val="nil"/>
              <w:left w:val="nil"/>
              <w:bottom w:val="nil"/>
              <w:right w:val="nil"/>
            </w:tcBorders>
            <w:vAlign w:val="bottom"/>
          </w:tcPr>
          <w:p w14:paraId="4F5AEF85"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Registration of patent attorneys</w:t>
            </w:r>
          </w:p>
        </w:tc>
      </w:tr>
      <w:tr w:rsidR="00335BB2" w:rsidRPr="00B75CFD" w14:paraId="7E9F293D" w14:textId="77777777" w:rsidTr="00FB3C60">
        <w:trPr>
          <w:trHeight w:val="230"/>
        </w:trPr>
        <w:tc>
          <w:tcPr>
            <w:tcW w:w="910" w:type="dxa"/>
            <w:tcBorders>
              <w:top w:val="nil"/>
              <w:left w:val="nil"/>
              <w:bottom w:val="nil"/>
              <w:right w:val="nil"/>
            </w:tcBorders>
            <w:vAlign w:val="bottom"/>
          </w:tcPr>
          <w:p w14:paraId="17A086E5"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199.</w:t>
            </w:r>
          </w:p>
        </w:tc>
        <w:tc>
          <w:tcPr>
            <w:tcW w:w="8442" w:type="dxa"/>
            <w:tcBorders>
              <w:top w:val="nil"/>
              <w:left w:val="nil"/>
              <w:bottom w:val="nil"/>
              <w:right w:val="nil"/>
            </w:tcBorders>
            <w:vAlign w:val="bottom"/>
          </w:tcPr>
          <w:p w14:paraId="0463AAE1"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Deregistration</w:t>
            </w:r>
          </w:p>
        </w:tc>
      </w:tr>
      <w:tr w:rsidR="00335BB2" w:rsidRPr="00B75CFD" w14:paraId="54275ACC" w14:textId="77777777" w:rsidTr="00FB3C60">
        <w:trPr>
          <w:trHeight w:val="230"/>
        </w:trPr>
        <w:tc>
          <w:tcPr>
            <w:tcW w:w="910" w:type="dxa"/>
            <w:tcBorders>
              <w:top w:val="nil"/>
              <w:left w:val="nil"/>
              <w:bottom w:val="nil"/>
              <w:right w:val="nil"/>
            </w:tcBorders>
            <w:vAlign w:val="bottom"/>
          </w:tcPr>
          <w:p w14:paraId="3AFE0F82"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200.</w:t>
            </w:r>
          </w:p>
        </w:tc>
        <w:tc>
          <w:tcPr>
            <w:tcW w:w="8442" w:type="dxa"/>
            <w:tcBorders>
              <w:top w:val="nil"/>
              <w:left w:val="nil"/>
              <w:bottom w:val="nil"/>
              <w:right w:val="nil"/>
            </w:tcBorders>
            <w:vAlign w:val="bottom"/>
          </w:tcPr>
          <w:p w14:paraId="3FA5BBED"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Privileges</w:t>
            </w:r>
          </w:p>
        </w:tc>
      </w:tr>
      <w:tr w:rsidR="00B03B69" w:rsidRPr="00B75CFD" w14:paraId="3B0331CD" w14:textId="77777777" w:rsidTr="00B03B69">
        <w:trPr>
          <w:trHeight w:val="230"/>
        </w:trPr>
        <w:tc>
          <w:tcPr>
            <w:tcW w:w="9352" w:type="dxa"/>
            <w:gridSpan w:val="2"/>
            <w:tcBorders>
              <w:top w:val="nil"/>
              <w:left w:val="nil"/>
              <w:bottom w:val="nil"/>
              <w:right w:val="nil"/>
            </w:tcBorders>
            <w:vAlign w:val="bottom"/>
          </w:tcPr>
          <w:p w14:paraId="346FAB16" w14:textId="0BA88790" w:rsidR="00B03B69" w:rsidRPr="00B03B69" w:rsidRDefault="00B03B69" w:rsidP="00B03B69">
            <w:pPr>
              <w:widowControl w:val="0"/>
              <w:autoSpaceDE w:val="0"/>
              <w:autoSpaceDN w:val="0"/>
              <w:adjustRightInd w:val="0"/>
              <w:spacing w:before="120" w:after="120" w:line="240" w:lineRule="auto"/>
              <w:jc w:val="center"/>
              <w:rPr>
                <w:rFonts w:ascii="Times New Roman" w:hAnsi="Times New Roman" w:cs="Times New Roman"/>
              </w:rPr>
            </w:pPr>
            <w:r w:rsidRPr="00B03B69">
              <w:rPr>
                <w:rFonts w:ascii="Times New Roman" w:hAnsi="Times New Roman" w:cs="Times New Roman"/>
                <w:color w:val="000000"/>
              </w:rPr>
              <w:t>PART 2—OFFENCES</w:t>
            </w:r>
          </w:p>
        </w:tc>
      </w:tr>
      <w:tr w:rsidR="00335BB2" w:rsidRPr="00B75CFD" w14:paraId="7CDB6841" w14:textId="77777777" w:rsidTr="00FB3C60">
        <w:trPr>
          <w:trHeight w:val="230"/>
        </w:trPr>
        <w:tc>
          <w:tcPr>
            <w:tcW w:w="910" w:type="dxa"/>
            <w:tcBorders>
              <w:top w:val="nil"/>
              <w:left w:val="nil"/>
              <w:bottom w:val="nil"/>
              <w:right w:val="nil"/>
            </w:tcBorders>
            <w:vAlign w:val="bottom"/>
          </w:tcPr>
          <w:p w14:paraId="049A51E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201.</w:t>
            </w:r>
          </w:p>
        </w:tc>
        <w:tc>
          <w:tcPr>
            <w:tcW w:w="8442" w:type="dxa"/>
            <w:tcBorders>
              <w:top w:val="nil"/>
              <w:left w:val="nil"/>
              <w:bottom w:val="nil"/>
              <w:right w:val="nil"/>
            </w:tcBorders>
            <w:vAlign w:val="bottom"/>
          </w:tcPr>
          <w:p w14:paraId="2F44C8E3"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Offences: unregistered persons etc.</w:t>
            </w:r>
          </w:p>
        </w:tc>
      </w:tr>
      <w:tr w:rsidR="00335BB2" w:rsidRPr="00B75CFD" w14:paraId="772709AF" w14:textId="77777777" w:rsidTr="00FB3C60">
        <w:trPr>
          <w:trHeight w:val="230"/>
        </w:trPr>
        <w:tc>
          <w:tcPr>
            <w:tcW w:w="910" w:type="dxa"/>
            <w:tcBorders>
              <w:top w:val="nil"/>
              <w:left w:val="nil"/>
              <w:bottom w:val="nil"/>
              <w:right w:val="nil"/>
            </w:tcBorders>
            <w:vAlign w:val="bottom"/>
          </w:tcPr>
          <w:p w14:paraId="083B83DF"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202.</w:t>
            </w:r>
          </w:p>
        </w:tc>
        <w:tc>
          <w:tcPr>
            <w:tcW w:w="8442" w:type="dxa"/>
            <w:tcBorders>
              <w:top w:val="nil"/>
              <w:left w:val="nil"/>
              <w:bottom w:val="nil"/>
              <w:right w:val="nil"/>
            </w:tcBorders>
            <w:vAlign w:val="bottom"/>
          </w:tcPr>
          <w:p w14:paraId="6E3EB808"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Documents prepared by legal practitioners</w:t>
            </w:r>
          </w:p>
        </w:tc>
      </w:tr>
      <w:tr w:rsidR="00335BB2" w:rsidRPr="00B75CFD" w14:paraId="640B3F2A" w14:textId="77777777" w:rsidTr="00FB3C60">
        <w:trPr>
          <w:trHeight w:val="230"/>
        </w:trPr>
        <w:tc>
          <w:tcPr>
            <w:tcW w:w="910" w:type="dxa"/>
            <w:tcBorders>
              <w:top w:val="nil"/>
              <w:left w:val="nil"/>
              <w:bottom w:val="nil"/>
              <w:right w:val="nil"/>
            </w:tcBorders>
            <w:vAlign w:val="bottom"/>
          </w:tcPr>
          <w:p w14:paraId="2FAB654D"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203.</w:t>
            </w:r>
          </w:p>
        </w:tc>
        <w:tc>
          <w:tcPr>
            <w:tcW w:w="8442" w:type="dxa"/>
            <w:tcBorders>
              <w:top w:val="nil"/>
              <w:left w:val="nil"/>
              <w:bottom w:val="nil"/>
              <w:right w:val="nil"/>
            </w:tcBorders>
            <w:vAlign w:val="bottom"/>
          </w:tcPr>
          <w:p w14:paraId="5D5A1602"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Attendance at patent attorney’s office</w:t>
            </w:r>
          </w:p>
        </w:tc>
      </w:tr>
      <w:tr w:rsidR="00335BB2" w:rsidRPr="00B75CFD" w14:paraId="014C726B" w14:textId="77777777" w:rsidTr="00FB3C60">
        <w:trPr>
          <w:trHeight w:val="230"/>
        </w:trPr>
        <w:tc>
          <w:tcPr>
            <w:tcW w:w="910" w:type="dxa"/>
            <w:tcBorders>
              <w:top w:val="nil"/>
              <w:left w:val="nil"/>
              <w:bottom w:val="nil"/>
              <w:right w:val="nil"/>
            </w:tcBorders>
            <w:vAlign w:val="bottom"/>
          </w:tcPr>
          <w:p w14:paraId="1E831270"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204.</w:t>
            </w:r>
          </w:p>
        </w:tc>
        <w:tc>
          <w:tcPr>
            <w:tcW w:w="8442" w:type="dxa"/>
            <w:tcBorders>
              <w:top w:val="nil"/>
              <w:left w:val="nil"/>
              <w:bottom w:val="nil"/>
              <w:right w:val="nil"/>
            </w:tcBorders>
            <w:vAlign w:val="bottom"/>
          </w:tcPr>
          <w:p w14:paraId="256726E9"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Time for starting prosecutions</w:t>
            </w:r>
          </w:p>
        </w:tc>
      </w:tr>
      <w:tr w:rsidR="00B03B69" w:rsidRPr="00B75CFD" w14:paraId="37BAECDA" w14:textId="77777777" w:rsidTr="00B03B69">
        <w:trPr>
          <w:trHeight w:val="230"/>
        </w:trPr>
        <w:tc>
          <w:tcPr>
            <w:tcW w:w="9352" w:type="dxa"/>
            <w:gridSpan w:val="2"/>
            <w:tcBorders>
              <w:top w:val="nil"/>
              <w:left w:val="nil"/>
              <w:bottom w:val="nil"/>
              <w:right w:val="nil"/>
            </w:tcBorders>
            <w:vAlign w:val="bottom"/>
          </w:tcPr>
          <w:p w14:paraId="3BE41308" w14:textId="62D96414" w:rsidR="00B03B69" w:rsidRPr="00F704BC" w:rsidRDefault="00B03B69" w:rsidP="00B03B69">
            <w:pPr>
              <w:widowControl w:val="0"/>
              <w:autoSpaceDE w:val="0"/>
              <w:autoSpaceDN w:val="0"/>
              <w:adjustRightInd w:val="0"/>
              <w:spacing w:before="120" w:after="120" w:line="240" w:lineRule="auto"/>
              <w:jc w:val="center"/>
              <w:rPr>
                <w:rFonts w:ascii="Times New Roman" w:hAnsi="Times New Roman" w:cs="Times New Roman"/>
                <w:b/>
                <w:sz w:val="20"/>
              </w:rPr>
            </w:pPr>
            <w:r w:rsidRPr="00B03B69">
              <w:rPr>
                <w:rFonts w:ascii="Times New Roman" w:hAnsi="Times New Roman" w:cs="Times New Roman"/>
                <w:b/>
                <w:color w:val="000000"/>
              </w:rPr>
              <w:t>CHAPTER 21—ADMINISTRATION</w:t>
            </w:r>
          </w:p>
        </w:tc>
      </w:tr>
      <w:tr w:rsidR="00335BB2" w:rsidRPr="00B75CFD" w14:paraId="264163AE" w14:textId="77777777" w:rsidTr="00FB3C60">
        <w:trPr>
          <w:trHeight w:val="230"/>
        </w:trPr>
        <w:tc>
          <w:tcPr>
            <w:tcW w:w="910" w:type="dxa"/>
            <w:tcBorders>
              <w:top w:val="nil"/>
              <w:left w:val="nil"/>
              <w:bottom w:val="nil"/>
              <w:right w:val="nil"/>
            </w:tcBorders>
            <w:vAlign w:val="bottom"/>
          </w:tcPr>
          <w:p w14:paraId="191D43F6"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205.</w:t>
            </w:r>
          </w:p>
        </w:tc>
        <w:tc>
          <w:tcPr>
            <w:tcW w:w="8442" w:type="dxa"/>
            <w:tcBorders>
              <w:top w:val="nil"/>
              <w:left w:val="nil"/>
              <w:bottom w:val="nil"/>
              <w:right w:val="nil"/>
            </w:tcBorders>
            <w:vAlign w:val="bottom"/>
          </w:tcPr>
          <w:p w14:paraId="12C4E2E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Patent Office and sub-offices</w:t>
            </w:r>
          </w:p>
        </w:tc>
      </w:tr>
      <w:tr w:rsidR="00335BB2" w:rsidRPr="00B75CFD" w14:paraId="1DE5F7B1" w14:textId="77777777" w:rsidTr="00FB3C60">
        <w:trPr>
          <w:trHeight w:val="230"/>
        </w:trPr>
        <w:tc>
          <w:tcPr>
            <w:tcW w:w="910" w:type="dxa"/>
            <w:tcBorders>
              <w:top w:val="nil"/>
              <w:left w:val="nil"/>
              <w:bottom w:val="nil"/>
              <w:right w:val="nil"/>
            </w:tcBorders>
            <w:vAlign w:val="bottom"/>
          </w:tcPr>
          <w:p w14:paraId="3599C0AF"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206.</w:t>
            </w:r>
          </w:p>
        </w:tc>
        <w:tc>
          <w:tcPr>
            <w:tcW w:w="8442" w:type="dxa"/>
            <w:tcBorders>
              <w:top w:val="nil"/>
              <w:left w:val="nil"/>
              <w:bottom w:val="nil"/>
              <w:right w:val="nil"/>
            </w:tcBorders>
            <w:vAlign w:val="bottom"/>
          </w:tcPr>
          <w:p w14:paraId="6681D56F"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Patent Office seal</w:t>
            </w:r>
          </w:p>
        </w:tc>
      </w:tr>
      <w:tr w:rsidR="00335BB2" w:rsidRPr="00B75CFD" w14:paraId="51984533" w14:textId="77777777" w:rsidTr="00FB3C60">
        <w:trPr>
          <w:trHeight w:val="230"/>
        </w:trPr>
        <w:tc>
          <w:tcPr>
            <w:tcW w:w="910" w:type="dxa"/>
            <w:tcBorders>
              <w:top w:val="nil"/>
              <w:left w:val="nil"/>
              <w:bottom w:val="nil"/>
              <w:right w:val="nil"/>
            </w:tcBorders>
            <w:vAlign w:val="bottom"/>
          </w:tcPr>
          <w:p w14:paraId="1A5BF82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207.</w:t>
            </w:r>
          </w:p>
        </w:tc>
        <w:tc>
          <w:tcPr>
            <w:tcW w:w="8442" w:type="dxa"/>
            <w:tcBorders>
              <w:top w:val="nil"/>
              <w:left w:val="nil"/>
              <w:bottom w:val="nil"/>
              <w:right w:val="nil"/>
            </w:tcBorders>
            <w:vAlign w:val="bottom"/>
          </w:tcPr>
          <w:p w14:paraId="554BA225"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Commissioner of Patents</w:t>
            </w:r>
          </w:p>
        </w:tc>
      </w:tr>
      <w:tr w:rsidR="00335BB2" w:rsidRPr="00B75CFD" w14:paraId="6C7B7806" w14:textId="77777777" w:rsidTr="00FB3C60">
        <w:trPr>
          <w:trHeight w:val="230"/>
        </w:trPr>
        <w:tc>
          <w:tcPr>
            <w:tcW w:w="910" w:type="dxa"/>
            <w:tcBorders>
              <w:top w:val="nil"/>
              <w:left w:val="nil"/>
              <w:bottom w:val="nil"/>
              <w:right w:val="nil"/>
            </w:tcBorders>
            <w:vAlign w:val="bottom"/>
          </w:tcPr>
          <w:p w14:paraId="59A3949C"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208.</w:t>
            </w:r>
          </w:p>
        </w:tc>
        <w:tc>
          <w:tcPr>
            <w:tcW w:w="8442" w:type="dxa"/>
            <w:tcBorders>
              <w:top w:val="nil"/>
              <w:left w:val="nil"/>
              <w:bottom w:val="nil"/>
              <w:right w:val="nil"/>
            </w:tcBorders>
            <w:vAlign w:val="bottom"/>
          </w:tcPr>
          <w:p w14:paraId="738911C4"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Deputy Commissioner of Patents</w:t>
            </w:r>
          </w:p>
        </w:tc>
      </w:tr>
      <w:tr w:rsidR="00335BB2" w:rsidRPr="00B75CFD" w14:paraId="01344C3F" w14:textId="77777777" w:rsidTr="00FB3C60">
        <w:trPr>
          <w:trHeight w:val="230"/>
        </w:trPr>
        <w:tc>
          <w:tcPr>
            <w:tcW w:w="910" w:type="dxa"/>
            <w:tcBorders>
              <w:top w:val="nil"/>
              <w:left w:val="nil"/>
              <w:bottom w:val="nil"/>
              <w:right w:val="nil"/>
            </w:tcBorders>
            <w:vAlign w:val="bottom"/>
          </w:tcPr>
          <w:p w14:paraId="57B866B4"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209.</w:t>
            </w:r>
          </w:p>
        </w:tc>
        <w:tc>
          <w:tcPr>
            <w:tcW w:w="8442" w:type="dxa"/>
            <w:tcBorders>
              <w:top w:val="nil"/>
              <w:left w:val="nil"/>
              <w:bottom w:val="nil"/>
              <w:right w:val="nil"/>
            </w:tcBorders>
            <w:vAlign w:val="bottom"/>
          </w:tcPr>
          <w:p w14:paraId="5848F03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Delegation of Commissioner’s powers and functions</w:t>
            </w:r>
          </w:p>
        </w:tc>
      </w:tr>
      <w:tr w:rsidR="00335BB2" w:rsidRPr="00B75CFD" w14:paraId="00FB3A22" w14:textId="77777777" w:rsidTr="00FB3C60">
        <w:trPr>
          <w:trHeight w:val="230"/>
        </w:trPr>
        <w:tc>
          <w:tcPr>
            <w:tcW w:w="910" w:type="dxa"/>
            <w:tcBorders>
              <w:top w:val="nil"/>
              <w:left w:val="nil"/>
              <w:bottom w:val="nil"/>
              <w:right w:val="nil"/>
            </w:tcBorders>
            <w:vAlign w:val="bottom"/>
          </w:tcPr>
          <w:p w14:paraId="4E5DAD55"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210.</w:t>
            </w:r>
          </w:p>
        </w:tc>
        <w:tc>
          <w:tcPr>
            <w:tcW w:w="8442" w:type="dxa"/>
            <w:tcBorders>
              <w:top w:val="nil"/>
              <w:left w:val="nil"/>
              <w:bottom w:val="nil"/>
              <w:right w:val="nil"/>
            </w:tcBorders>
            <w:vAlign w:val="bottom"/>
          </w:tcPr>
          <w:p w14:paraId="7ACF624E"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Commissioner’s powers</w:t>
            </w:r>
          </w:p>
        </w:tc>
      </w:tr>
      <w:tr w:rsidR="00335BB2" w:rsidRPr="00B75CFD" w14:paraId="42C6EF5B" w14:textId="77777777" w:rsidTr="00FB3C60">
        <w:trPr>
          <w:trHeight w:val="230"/>
        </w:trPr>
        <w:tc>
          <w:tcPr>
            <w:tcW w:w="910" w:type="dxa"/>
            <w:tcBorders>
              <w:top w:val="nil"/>
              <w:left w:val="nil"/>
              <w:bottom w:val="nil"/>
              <w:right w:val="nil"/>
            </w:tcBorders>
            <w:vAlign w:val="bottom"/>
          </w:tcPr>
          <w:p w14:paraId="40F1DE21"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211.</w:t>
            </w:r>
          </w:p>
        </w:tc>
        <w:tc>
          <w:tcPr>
            <w:tcW w:w="8442" w:type="dxa"/>
            <w:tcBorders>
              <w:top w:val="nil"/>
              <w:left w:val="nil"/>
              <w:bottom w:val="nil"/>
              <w:right w:val="nil"/>
            </w:tcBorders>
            <w:vAlign w:val="bottom"/>
          </w:tcPr>
          <w:p w14:paraId="19E35F2D"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Recovery of costs awarded by Commissioner</w:t>
            </w:r>
          </w:p>
        </w:tc>
      </w:tr>
      <w:tr w:rsidR="00B03B69" w:rsidRPr="00B75CFD" w14:paraId="507AFCEB" w14:textId="77777777" w:rsidTr="00B03B69">
        <w:trPr>
          <w:trHeight w:val="230"/>
        </w:trPr>
        <w:tc>
          <w:tcPr>
            <w:tcW w:w="9352" w:type="dxa"/>
            <w:gridSpan w:val="2"/>
            <w:tcBorders>
              <w:top w:val="nil"/>
              <w:left w:val="nil"/>
              <w:bottom w:val="nil"/>
              <w:right w:val="nil"/>
            </w:tcBorders>
            <w:vAlign w:val="bottom"/>
          </w:tcPr>
          <w:p w14:paraId="7D235B85" w14:textId="5E578F24" w:rsidR="00B03B69" w:rsidRPr="00F704BC" w:rsidRDefault="00B03B69" w:rsidP="00B03B69">
            <w:pPr>
              <w:widowControl w:val="0"/>
              <w:autoSpaceDE w:val="0"/>
              <w:autoSpaceDN w:val="0"/>
              <w:adjustRightInd w:val="0"/>
              <w:spacing w:before="120" w:after="120" w:line="240" w:lineRule="auto"/>
              <w:jc w:val="center"/>
              <w:rPr>
                <w:rFonts w:ascii="Times New Roman" w:hAnsi="Times New Roman" w:cs="Times New Roman"/>
                <w:b/>
                <w:sz w:val="20"/>
              </w:rPr>
            </w:pPr>
            <w:r w:rsidRPr="00B03B69">
              <w:rPr>
                <w:rFonts w:ascii="Times New Roman" w:hAnsi="Times New Roman" w:cs="Times New Roman"/>
                <w:b/>
                <w:color w:val="000000"/>
              </w:rPr>
              <w:t>CHAPTER 22—MISCELLANEOUS</w:t>
            </w:r>
          </w:p>
        </w:tc>
      </w:tr>
      <w:tr w:rsidR="00335BB2" w:rsidRPr="00B75CFD" w14:paraId="0326FF78" w14:textId="77777777" w:rsidTr="00FB3C60">
        <w:trPr>
          <w:trHeight w:val="230"/>
        </w:trPr>
        <w:tc>
          <w:tcPr>
            <w:tcW w:w="910" w:type="dxa"/>
            <w:tcBorders>
              <w:top w:val="nil"/>
              <w:left w:val="nil"/>
              <w:bottom w:val="nil"/>
              <w:right w:val="nil"/>
            </w:tcBorders>
            <w:vAlign w:val="bottom"/>
          </w:tcPr>
          <w:p w14:paraId="1945AA1A"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212.</w:t>
            </w:r>
          </w:p>
        </w:tc>
        <w:tc>
          <w:tcPr>
            <w:tcW w:w="8442" w:type="dxa"/>
            <w:tcBorders>
              <w:top w:val="nil"/>
              <w:left w:val="nil"/>
              <w:bottom w:val="nil"/>
              <w:right w:val="nil"/>
            </w:tcBorders>
            <w:vAlign w:val="bottom"/>
          </w:tcPr>
          <w:p w14:paraId="209B5C0C"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Copies of examination reports to be communicated</w:t>
            </w:r>
          </w:p>
        </w:tc>
      </w:tr>
      <w:tr w:rsidR="00335BB2" w:rsidRPr="00B75CFD" w14:paraId="17AB32E7" w14:textId="77777777" w:rsidTr="00FB3C60">
        <w:trPr>
          <w:trHeight w:val="230"/>
        </w:trPr>
        <w:tc>
          <w:tcPr>
            <w:tcW w:w="910" w:type="dxa"/>
            <w:tcBorders>
              <w:top w:val="nil"/>
              <w:left w:val="nil"/>
              <w:bottom w:val="nil"/>
              <w:right w:val="nil"/>
            </w:tcBorders>
            <w:vAlign w:val="bottom"/>
          </w:tcPr>
          <w:p w14:paraId="0A236089"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213.</w:t>
            </w:r>
          </w:p>
        </w:tc>
        <w:tc>
          <w:tcPr>
            <w:tcW w:w="8442" w:type="dxa"/>
            <w:tcBorders>
              <w:top w:val="nil"/>
              <w:left w:val="nil"/>
              <w:bottom w:val="nil"/>
              <w:right w:val="nil"/>
            </w:tcBorders>
            <w:vAlign w:val="bottom"/>
          </w:tcPr>
          <w:p w14:paraId="0A3B1542"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Making and signing applications etc.</w:t>
            </w:r>
          </w:p>
        </w:tc>
      </w:tr>
      <w:tr w:rsidR="00335BB2" w:rsidRPr="00B75CFD" w14:paraId="43C398D2" w14:textId="77777777" w:rsidTr="00FB3C60">
        <w:trPr>
          <w:trHeight w:val="230"/>
        </w:trPr>
        <w:tc>
          <w:tcPr>
            <w:tcW w:w="910" w:type="dxa"/>
            <w:tcBorders>
              <w:top w:val="nil"/>
              <w:left w:val="nil"/>
              <w:bottom w:val="nil"/>
              <w:right w:val="nil"/>
            </w:tcBorders>
            <w:vAlign w:val="bottom"/>
          </w:tcPr>
          <w:p w14:paraId="1DCC796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214.</w:t>
            </w:r>
          </w:p>
        </w:tc>
        <w:tc>
          <w:tcPr>
            <w:tcW w:w="8442" w:type="dxa"/>
            <w:tcBorders>
              <w:top w:val="nil"/>
              <w:left w:val="nil"/>
              <w:bottom w:val="nil"/>
              <w:right w:val="nil"/>
            </w:tcBorders>
            <w:vAlign w:val="bottom"/>
          </w:tcPr>
          <w:p w14:paraId="485A1AD1"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Filing of documents</w:t>
            </w:r>
          </w:p>
        </w:tc>
      </w:tr>
      <w:tr w:rsidR="00335BB2" w:rsidRPr="00B75CFD" w14:paraId="5B1FC30B" w14:textId="77777777" w:rsidTr="00FB3C60">
        <w:trPr>
          <w:trHeight w:val="230"/>
        </w:trPr>
        <w:tc>
          <w:tcPr>
            <w:tcW w:w="910" w:type="dxa"/>
            <w:tcBorders>
              <w:top w:val="nil"/>
              <w:left w:val="nil"/>
              <w:bottom w:val="nil"/>
              <w:right w:val="nil"/>
            </w:tcBorders>
            <w:vAlign w:val="bottom"/>
          </w:tcPr>
          <w:p w14:paraId="41CA8269"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215.</w:t>
            </w:r>
          </w:p>
        </w:tc>
        <w:tc>
          <w:tcPr>
            <w:tcW w:w="8442" w:type="dxa"/>
            <w:tcBorders>
              <w:top w:val="nil"/>
              <w:left w:val="nil"/>
              <w:bottom w:val="nil"/>
              <w:right w:val="nil"/>
            </w:tcBorders>
            <w:vAlign w:val="bottom"/>
          </w:tcPr>
          <w:p w14:paraId="10F9D2FC"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Death of applicant or nominated person</w:t>
            </w:r>
          </w:p>
        </w:tc>
      </w:tr>
      <w:tr w:rsidR="00335BB2" w:rsidRPr="00B75CFD" w14:paraId="25972632" w14:textId="77777777" w:rsidTr="00FB3C60">
        <w:trPr>
          <w:trHeight w:val="230"/>
        </w:trPr>
        <w:tc>
          <w:tcPr>
            <w:tcW w:w="910" w:type="dxa"/>
            <w:tcBorders>
              <w:top w:val="nil"/>
              <w:left w:val="nil"/>
              <w:bottom w:val="nil"/>
              <w:right w:val="nil"/>
            </w:tcBorders>
            <w:vAlign w:val="bottom"/>
          </w:tcPr>
          <w:p w14:paraId="6C8A715B"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216.</w:t>
            </w:r>
          </w:p>
        </w:tc>
        <w:tc>
          <w:tcPr>
            <w:tcW w:w="8442" w:type="dxa"/>
            <w:tcBorders>
              <w:top w:val="nil"/>
              <w:left w:val="nil"/>
              <w:bottom w:val="nil"/>
              <w:right w:val="nil"/>
            </w:tcBorders>
            <w:vAlign w:val="bottom"/>
          </w:tcPr>
          <w:p w14:paraId="162BB3A3"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Exercise of discretionary power by Commissioner</w:t>
            </w:r>
          </w:p>
        </w:tc>
      </w:tr>
      <w:tr w:rsidR="00335BB2" w:rsidRPr="00B75CFD" w14:paraId="6A100600" w14:textId="77777777" w:rsidTr="00FB3C60">
        <w:trPr>
          <w:trHeight w:val="230"/>
        </w:trPr>
        <w:tc>
          <w:tcPr>
            <w:tcW w:w="910" w:type="dxa"/>
            <w:tcBorders>
              <w:top w:val="nil"/>
              <w:left w:val="nil"/>
              <w:bottom w:val="nil"/>
              <w:right w:val="nil"/>
            </w:tcBorders>
            <w:vAlign w:val="bottom"/>
          </w:tcPr>
          <w:p w14:paraId="32A1058F"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217.</w:t>
            </w:r>
          </w:p>
        </w:tc>
        <w:tc>
          <w:tcPr>
            <w:tcW w:w="8442" w:type="dxa"/>
            <w:tcBorders>
              <w:top w:val="nil"/>
              <w:left w:val="nil"/>
              <w:bottom w:val="nil"/>
              <w:right w:val="nil"/>
            </w:tcBorders>
            <w:vAlign w:val="bottom"/>
          </w:tcPr>
          <w:p w14:paraId="665F1E08"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Assessors</w:t>
            </w:r>
          </w:p>
        </w:tc>
      </w:tr>
      <w:tr w:rsidR="00335BB2" w:rsidRPr="00B75CFD" w14:paraId="352BB571" w14:textId="77777777" w:rsidTr="00FB3C60">
        <w:trPr>
          <w:trHeight w:val="230"/>
        </w:trPr>
        <w:tc>
          <w:tcPr>
            <w:tcW w:w="910" w:type="dxa"/>
            <w:tcBorders>
              <w:top w:val="nil"/>
              <w:left w:val="nil"/>
              <w:bottom w:val="nil"/>
              <w:right w:val="nil"/>
            </w:tcBorders>
            <w:vAlign w:val="bottom"/>
          </w:tcPr>
          <w:p w14:paraId="03C319D3"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218.</w:t>
            </w:r>
          </w:p>
        </w:tc>
        <w:tc>
          <w:tcPr>
            <w:tcW w:w="8442" w:type="dxa"/>
            <w:tcBorders>
              <w:top w:val="nil"/>
              <w:left w:val="nil"/>
              <w:bottom w:val="nil"/>
              <w:right w:val="nil"/>
            </w:tcBorders>
            <w:vAlign w:val="bottom"/>
          </w:tcPr>
          <w:p w14:paraId="6EC275BD"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Costs where patent invalid in part</w:t>
            </w:r>
          </w:p>
        </w:tc>
      </w:tr>
      <w:tr w:rsidR="00335BB2" w:rsidRPr="00B75CFD" w14:paraId="4BF33E7C" w14:textId="77777777" w:rsidTr="00FB3C60">
        <w:trPr>
          <w:trHeight w:val="230"/>
        </w:trPr>
        <w:tc>
          <w:tcPr>
            <w:tcW w:w="910" w:type="dxa"/>
            <w:tcBorders>
              <w:top w:val="nil"/>
              <w:left w:val="nil"/>
              <w:bottom w:val="nil"/>
              <w:right w:val="nil"/>
            </w:tcBorders>
            <w:vAlign w:val="bottom"/>
          </w:tcPr>
          <w:p w14:paraId="68DC8B89"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219.</w:t>
            </w:r>
          </w:p>
        </w:tc>
        <w:tc>
          <w:tcPr>
            <w:tcW w:w="8442" w:type="dxa"/>
            <w:tcBorders>
              <w:top w:val="nil"/>
              <w:left w:val="nil"/>
              <w:bottom w:val="nil"/>
              <w:right w:val="nil"/>
            </w:tcBorders>
            <w:vAlign w:val="bottom"/>
          </w:tcPr>
          <w:p w14:paraId="6FE1FEA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Security for costs</w:t>
            </w:r>
          </w:p>
        </w:tc>
      </w:tr>
      <w:tr w:rsidR="00335BB2" w:rsidRPr="00B75CFD" w14:paraId="2AD336EB" w14:textId="77777777" w:rsidTr="00FB3C60">
        <w:trPr>
          <w:trHeight w:val="230"/>
        </w:trPr>
        <w:tc>
          <w:tcPr>
            <w:tcW w:w="910" w:type="dxa"/>
            <w:tcBorders>
              <w:top w:val="nil"/>
              <w:left w:val="nil"/>
              <w:bottom w:val="nil"/>
              <w:right w:val="nil"/>
            </w:tcBorders>
            <w:vAlign w:val="bottom"/>
          </w:tcPr>
          <w:p w14:paraId="4DB0F19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220.</w:t>
            </w:r>
          </w:p>
        </w:tc>
        <w:tc>
          <w:tcPr>
            <w:tcW w:w="8442" w:type="dxa"/>
            <w:tcBorders>
              <w:top w:val="nil"/>
              <w:left w:val="nil"/>
              <w:bottom w:val="nil"/>
              <w:right w:val="nil"/>
            </w:tcBorders>
            <w:vAlign w:val="bottom"/>
          </w:tcPr>
          <w:p w14:paraId="1830FFD4"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Costs of attendance of patent attorney</w:t>
            </w:r>
          </w:p>
        </w:tc>
      </w:tr>
      <w:tr w:rsidR="00335BB2" w:rsidRPr="00B75CFD" w14:paraId="61BBDF46" w14:textId="77777777" w:rsidTr="00FB3C60">
        <w:trPr>
          <w:trHeight w:val="230"/>
        </w:trPr>
        <w:tc>
          <w:tcPr>
            <w:tcW w:w="910" w:type="dxa"/>
            <w:tcBorders>
              <w:top w:val="nil"/>
              <w:left w:val="nil"/>
              <w:bottom w:val="nil"/>
              <w:right w:val="nil"/>
            </w:tcBorders>
            <w:vAlign w:val="bottom"/>
          </w:tcPr>
          <w:p w14:paraId="03EE931E"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221.</w:t>
            </w:r>
          </w:p>
        </w:tc>
        <w:tc>
          <w:tcPr>
            <w:tcW w:w="8442" w:type="dxa"/>
            <w:tcBorders>
              <w:top w:val="nil"/>
              <w:left w:val="nil"/>
              <w:bottom w:val="nil"/>
              <w:right w:val="nil"/>
            </w:tcBorders>
            <w:vAlign w:val="bottom"/>
          </w:tcPr>
          <w:p w14:paraId="728E8CC9"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Service of documents</w:t>
            </w:r>
          </w:p>
        </w:tc>
      </w:tr>
      <w:tr w:rsidR="00335BB2" w:rsidRPr="00B75CFD" w14:paraId="6574A403" w14:textId="77777777" w:rsidTr="00FB3C60">
        <w:trPr>
          <w:trHeight w:val="230"/>
        </w:trPr>
        <w:tc>
          <w:tcPr>
            <w:tcW w:w="910" w:type="dxa"/>
            <w:tcBorders>
              <w:top w:val="nil"/>
              <w:left w:val="nil"/>
              <w:bottom w:val="nil"/>
              <w:right w:val="nil"/>
            </w:tcBorders>
            <w:vAlign w:val="bottom"/>
          </w:tcPr>
          <w:p w14:paraId="7F715BC4"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222.</w:t>
            </w:r>
          </w:p>
        </w:tc>
        <w:tc>
          <w:tcPr>
            <w:tcW w:w="8442" w:type="dxa"/>
            <w:tcBorders>
              <w:top w:val="nil"/>
              <w:left w:val="nil"/>
              <w:bottom w:val="nil"/>
              <w:right w:val="nil"/>
            </w:tcBorders>
            <w:vAlign w:val="bottom"/>
          </w:tcPr>
          <w:p w14:paraId="3ADA582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 xml:space="preserve">Publication of </w:t>
            </w:r>
            <w:r w:rsidRPr="00FD4333">
              <w:rPr>
                <w:rFonts w:ascii="Times New Roman" w:hAnsi="Times New Roman" w:cs="Times New Roman"/>
                <w:i/>
                <w:color w:val="000000"/>
                <w:sz w:val="20"/>
              </w:rPr>
              <w:t>Official Journal</w:t>
            </w:r>
            <w:r w:rsidRPr="00942923">
              <w:rPr>
                <w:rFonts w:ascii="Times New Roman" w:hAnsi="Times New Roman" w:cs="Times New Roman"/>
                <w:color w:val="000000"/>
                <w:sz w:val="20"/>
              </w:rPr>
              <w:t xml:space="preserve"> etc.</w:t>
            </w:r>
          </w:p>
        </w:tc>
      </w:tr>
      <w:tr w:rsidR="00335BB2" w:rsidRPr="00B75CFD" w14:paraId="26130D6B" w14:textId="77777777" w:rsidTr="00FB3C60">
        <w:trPr>
          <w:trHeight w:val="230"/>
        </w:trPr>
        <w:tc>
          <w:tcPr>
            <w:tcW w:w="910" w:type="dxa"/>
            <w:tcBorders>
              <w:top w:val="nil"/>
              <w:left w:val="nil"/>
              <w:bottom w:val="nil"/>
              <w:right w:val="nil"/>
            </w:tcBorders>
            <w:vAlign w:val="bottom"/>
          </w:tcPr>
          <w:p w14:paraId="46C4EABF"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223.</w:t>
            </w:r>
          </w:p>
        </w:tc>
        <w:tc>
          <w:tcPr>
            <w:tcW w:w="8442" w:type="dxa"/>
            <w:tcBorders>
              <w:top w:val="nil"/>
              <w:left w:val="nil"/>
              <w:bottom w:val="nil"/>
              <w:right w:val="nil"/>
            </w:tcBorders>
            <w:vAlign w:val="bottom"/>
          </w:tcPr>
          <w:p w14:paraId="0B6E6B32"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Extensions of time</w:t>
            </w:r>
          </w:p>
        </w:tc>
      </w:tr>
      <w:tr w:rsidR="00335BB2" w:rsidRPr="00B75CFD" w14:paraId="52E73615" w14:textId="77777777" w:rsidTr="00FB3C60">
        <w:trPr>
          <w:trHeight w:val="230"/>
        </w:trPr>
        <w:tc>
          <w:tcPr>
            <w:tcW w:w="910" w:type="dxa"/>
            <w:tcBorders>
              <w:top w:val="nil"/>
              <w:left w:val="nil"/>
              <w:bottom w:val="nil"/>
              <w:right w:val="nil"/>
            </w:tcBorders>
            <w:vAlign w:val="bottom"/>
          </w:tcPr>
          <w:p w14:paraId="43F69AD0"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224.</w:t>
            </w:r>
          </w:p>
        </w:tc>
        <w:tc>
          <w:tcPr>
            <w:tcW w:w="8442" w:type="dxa"/>
            <w:tcBorders>
              <w:top w:val="nil"/>
              <w:left w:val="nil"/>
              <w:bottom w:val="nil"/>
              <w:right w:val="nil"/>
            </w:tcBorders>
            <w:vAlign w:val="bottom"/>
          </w:tcPr>
          <w:p w14:paraId="669DE85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Review of decisions</w:t>
            </w:r>
          </w:p>
        </w:tc>
      </w:tr>
      <w:tr w:rsidR="00335BB2" w:rsidRPr="00B75CFD" w14:paraId="09ECA1A0" w14:textId="77777777" w:rsidTr="00FB3C60">
        <w:trPr>
          <w:trHeight w:val="230"/>
        </w:trPr>
        <w:tc>
          <w:tcPr>
            <w:tcW w:w="910" w:type="dxa"/>
            <w:tcBorders>
              <w:top w:val="nil"/>
              <w:left w:val="nil"/>
              <w:bottom w:val="nil"/>
              <w:right w:val="nil"/>
            </w:tcBorders>
            <w:vAlign w:val="bottom"/>
          </w:tcPr>
          <w:p w14:paraId="0B12B3BA"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225.</w:t>
            </w:r>
          </w:p>
        </w:tc>
        <w:tc>
          <w:tcPr>
            <w:tcW w:w="8442" w:type="dxa"/>
            <w:tcBorders>
              <w:top w:val="nil"/>
              <w:left w:val="nil"/>
              <w:bottom w:val="nil"/>
              <w:right w:val="nil"/>
            </w:tcBorders>
            <w:vAlign w:val="bottom"/>
          </w:tcPr>
          <w:p w14:paraId="67858FDB"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Conduct of directors</w:t>
            </w:r>
            <w:r w:rsidR="00852D2F">
              <w:rPr>
                <w:rFonts w:ascii="Times New Roman" w:hAnsi="Times New Roman" w:cs="Times New Roman"/>
                <w:color w:val="000000"/>
                <w:sz w:val="20"/>
              </w:rPr>
              <w:t xml:space="preserve">, </w:t>
            </w:r>
            <w:r w:rsidRPr="00942923">
              <w:rPr>
                <w:rFonts w:ascii="Times New Roman" w:hAnsi="Times New Roman" w:cs="Times New Roman"/>
                <w:color w:val="000000"/>
                <w:sz w:val="20"/>
              </w:rPr>
              <w:t>servants and agents</w:t>
            </w:r>
          </w:p>
        </w:tc>
      </w:tr>
      <w:tr w:rsidR="00335BB2" w:rsidRPr="00B75CFD" w14:paraId="476F7C50" w14:textId="77777777" w:rsidTr="00FB3C60">
        <w:trPr>
          <w:trHeight w:val="230"/>
        </w:trPr>
        <w:tc>
          <w:tcPr>
            <w:tcW w:w="910" w:type="dxa"/>
            <w:tcBorders>
              <w:top w:val="nil"/>
              <w:left w:val="nil"/>
              <w:bottom w:val="nil"/>
              <w:right w:val="nil"/>
            </w:tcBorders>
            <w:vAlign w:val="bottom"/>
          </w:tcPr>
          <w:p w14:paraId="56011B2A"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226.</w:t>
            </w:r>
          </w:p>
        </w:tc>
        <w:tc>
          <w:tcPr>
            <w:tcW w:w="8442" w:type="dxa"/>
            <w:tcBorders>
              <w:top w:val="nil"/>
              <w:left w:val="nil"/>
              <w:bottom w:val="nil"/>
              <w:right w:val="nil"/>
            </w:tcBorders>
            <w:vAlign w:val="bottom"/>
          </w:tcPr>
          <w:p w14:paraId="037C0243"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Reproduction of published specifications does not infringe copyright</w:t>
            </w:r>
          </w:p>
        </w:tc>
      </w:tr>
      <w:tr w:rsidR="00335BB2" w:rsidRPr="00B75CFD" w14:paraId="241BA6DA" w14:textId="77777777" w:rsidTr="00FB3C60">
        <w:trPr>
          <w:trHeight w:val="230"/>
        </w:trPr>
        <w:tc>
          <w:tcPr>
            <w:tcW w:w="910" w:type="dxa"/>
            <w:tcBorders>
              <w:top w:val="nil"/>
              <w:left w:val="nil"/>
              <w:bottom w:val="nil"/>
              <w:right w:val="nil"/>
            </w:tcBorders>
            <w:vAlign w:val="bottom"/>
          </w:tcPr>
          <w:p w14:paraId="1B00D6D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227.</w:t>
            </w:r>
          </w:p>
        </w:tc>
        <w:tc>
          <w:tcPr>
            <w:tcW w:w="8442" w:type="dxa"/>
            <w:tcBorders>
              <w:top w:val="nil"/>
              <w:left w:val="nil"/>
              <w:bottom w:val="nil"/>
              <w:right w:val="nil"/>
            </w:tcBorders>
            <w:vAlign w:val="bottom"/>
          </w:tcPr>
          <w:p w14:paraId="0A3EBE6A"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Fees</w:t>
            </w:r>
          </w:p>
        </w:tc>
      </w:tr>
      <w:tr w:rsidR="00335BB2" w:rsidRPr="00B75CFD" w14:paraId="5B8194EC" w14:textId="77777777" w:rsidTr="00FB3C60">
        <w:trPr>
          <w:trHeight w:val="230"/>
        </w:trPr>
        <w:tc>
          <w:tcPr>
            <w:tcW w:w="910" w:type="dxa"/>
            <w:tcBorders>
              <w:top w:val="nil"/>
              <w:left w:val="nil"/>
              <w:bottom w:val="nil"/>
              <w:right w:val="nil"/>
            </w:tcBorders>
            <w:vAlign w:val="bottom"/>
          </w:tcPr>
          <w:p w14:paraId="53DCB17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228.</w:t>
            </w:r>
          </w:p>
        </w:tc>
        <w:tc>
          <w:tcPr>
            <w:tcW w:w="8442" w:type="dxa"/>
            <w:tcBorders>
              <w:top w:val="nil"/>
              <w:left w:val="nil"/>
              <w:bottom w:val="nil"/>
              <w:right w:val="nil"/>
            </w:tcBorders>
            <w:vAlign w:val="bottom"/>
          </w:tcPr>
          <w:p w14:paraId="54910BE1"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Regulations</w:t>
            </w:r>
          </w:p>
        </w:tc>
      </w:tr>
      <w:tr w:rsidR="00335BB2" w:rsidRPr="00B75CFD" w14:paraId="31EEDA41" w14:textId="77777777" w:rsidTr="00FB3C60">
        <w:trPr>
          <w:trHeight w:val="230"/>
        </w:trPr>
        <w:tc>
          <w:tcPr>
            <w:tcW w:w="910" w:type="dxa"/>
            <w:tcBorders>
              <w:top w:val="nil"/>
              <w:left w:val="nil"/>
              <w:bottom w:val="nil"/>
              <w:right w:val="nil"/>
            </w:tcBorders>
            <w:vAlign w:val="bottom"/>
          </w:tcPr>
          <w:p w14:paraId="153B07F1"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229.</w:t>
            </w:r>
          </w:p>
        </w:tc>
        <w:tc>
          <w:tcPr>
            <w:tcW w:w="8442" w:type="dxa"/>
            <w:tcBorders>
              <w:top w:val="nil"/>
              <w:left w:val="nil"/>
              <w:bottom w:val="nil"/>
              <w:right w:val="nil"/>
            </w:tcBorders>
            <w:vAlign w:val="bottom"/>
          </w:tcPr>
          <w:p w14:paraId="14AC52BD"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Consequential amendments</w:t>
            </w:r>
          </w:p>
        </w:tc>
      </w:tr>
      <w:tr w:rsidR="00335BB2" w:rsidRPr="00B75CFD" w14:paraId="5089EFA8" w14:textId="77777777" w:rsidTr="00FB3C60">
        <w:trPr>
          <w:trHeight w:val="230"/>
        </w:trPr>
        <w:tc>
          <w:tcPr>
            <w:tcW w:w="910" w:type="dxa"/>
            <w:tcBorders>
              <w:top w:val="nil"/>
              <w:left w:val="nil"/>
              <w:bottom w:val="nil"/>
              <w:right w:val="nil"/>
            </w:tcBorders>
            <w:vAlign w:val="bottom"/>
          </w:tcPr>
          <w:p w14:paraId="3337AEEE"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230.</w:t>
            </w:r>
          </w:p>
        </w:tc>
        <w:tc>
          <w:tcPr>
            <w:tcW w:w="8442" w:type="dxa"/>
            <w:tcBorders>
              <w:top w:val="nil"/>
              <w:left w:val="nil"/>
              <w:bottom w:val="nil"/>
              <w:right w:val="nil"/>
            </w:tcBorders>
            <w:vAlign w:val="bottom"/>
          </w:tcPr>
          <w:p w14:paraId="7A3EA69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Repeal</w:t>
            </w:r>
          </w:p>
        </w:tc>
      </w:tr>
      <w:tr w:rsidR="00B03B69" w:rsidRPr="00B75CFD" w14:paraId="71A88A67" w14:textId="77777777" w:rsidTr="00B03B69">
        <w:trPr>
          <w:trHeight w:val="230"/>
        </w:trPr>
        <w:tc>
          <w:tcPr>
            <w:tcW w:w="9352" w:type="dxa"/>
            <w:gridSpan w:val="2"/>
            <w:tcBorders>
              <w:top w:val="nil"/>
              <w:left w:val="nil"/>
              <w:bottom w:val="nil"/>
              <w:right w:val="nil"/>
            </w:tcBorders>
            <w:vAlign w:val="bottom"/>
          </w:tcPr>
          <w:p w14:paraId="010681A7" w14:textId="09097EB1" w:rsidR="00B03B69" w:rsidRPr="00F704BC" w:rsidRDefault="00B03B69" w:rsidP="00B03B69">
            <w:pPr>
              <w:widowControl w:val="0"/>
              <w:autoSpaceDE w:val="0"/>
              <w:autoSpaceDN w:val="0"/>
              <w:adjustRightInd w:val="0"/>
              <w:spacing w:before="120" w:after="120" w:line="240" w:lineRule="auto"/>
              <w:jc w:val="center"/>
              <w:rPr>
                <w:rFonts w:ascii="Times New Roman" w:hAnsi="Times New Roman" w:cs="Times New Roman"/>
                <w:b/>
                <w:sz w:val="20"/>
              </w:rPr>
            </w:pPr>
            <w:r w:rsidRPr="00B03B69">
              <w:rPr>
                <w:rFonts w:ascii="Times New Roman" w:hAnsi="Times New Roman" w:cs="Times New Roman"/>
                <w:b/>
                <w:color w:val="000000"/>
              </w:rPr>
              <w:t>CHAPTER 23—TRANSITIONAL AND SAVINGS PROVISIONS</w:t>
            </w:r>
          </w:p>
        </w:tc>
      </w:tr>
      <w:tr w:rsidR="00335BB2" w:rsidRPr="00B75CFD" w14:paraId="651980EF" w14:textId="77777777" w:rsidTr="00FB3C60">
        <w:trPr>
          <w:trHeight w:val="230"/>
        </w:trPr>
        <w:tc>
          <w:tcPr>
            <w:tcW w:w="910" w:type="dxa"/>
            <w:tcBorders>
              <w:top w:val="nil"/>
              <w:left w:val="nil"/>
              <w:bottom w:val="nil"/>
              <w:right w:val="nil"/>
            </w:tcBorders>
            <w:vAlign w:val="bottom"/>
          </w:tcPr>
          <w:p w14:paraId="69D28E19"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231.</w:t>
            </w:r>
          </w:p>
        </w:tc>
        <w:tc>
          <w:tcPr>
            <w:tcW w:w="8442" w:type="dxa"/>
            <w:tcBorders>
              <w:top w:val="nil"/>
              <w:left w:val="nil"/>
              <w:bottom w:val="nil"/>
              <w:right w:val="nil"/>
            </w:tcBorders>
            <w:vAlign w:val="bottom"/>
          </w:tcPr>
          <w:p w14:paraId="4DA2440D"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Application of Part III of 1989 Amending Act</w:t>
            </w:r>
          </w:p>
        </w:tc>
      </w:tr>
      <w:tr w:rsidR="00335BB2" w:rsidRPr="00B75CFD" w14:paraId="034ACF6E" w14:textId="77777777" w:rsidTr="00FB3C60">
        <w:trPr>
          <w:trHeight w:val="230"/>
        </w:trPr>
        <w:tc>
          <w:tcPr>
            <w:tcW w:w="910" w:type="dxa"/>
            <w:tcBorders>
              <w:top w:val="nil"/>
              <w:left w:val="nil"/>
              <w:bottom w:val="nil"/>
              <w:right w:val="nil"/>
            </w:tcBorders>
            <w:vAlign w:val="bottom"/>
          </w:tcPr>
          <w:p w14:paraId="1E74455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232.</w:t>
            </w:r>
          </w:p>
        </w:tc>
        <w:tc>
          <w:tcPr>
            <w:tcW w:w="8442" w:type="dxa"/>
            <w:tcBorders>
              <w:top w:val="nil"/>
              <w:left w:val="nil"/>
              <w:bottom w:val="nil"/>
              <w:right w:val="nil"/>
            </w:tcBorders>
            <w:vAlign w:val="bottom"/>
          </w:tcPr>
          <w:p w14:paraId="6D94DF63"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Application of this Act: extensions of term</w:t>
            </w:r>
          </w:p>
        </w:tc>
      </w:tr>
      <w:tr w:rsidR="00335BB2" w:rsidRPr="00B75CFD" w14:paraId="2443D7FA" w14:textId="77777777" w:rsidTr="00FB3C60">
        <w:trPr>
          <w:trHeight w:val="230"/>
        </w:trPr>
        <w:tc>
          <w:tcPr>
            <w:tcW w:w="910" w:type="dxa"/>
            <w:tcBorders>
              <w:top w:val="nil"/>
              <w:left w:val="nil"/>
              <w:bottom w:val="nil"/>
              <w:right w:val="nil"/>
            </w:tcBorders>
            <w:vAlign w:val="bottom"/>
          </w:tcPr>
          <w:p w14:paraId="6804692E"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233.</w:t>
            </w:r>
          </w:p>
        </w:tc>
        <w:tc>
          <w:tcPr>
            <w:tcW w:w="8442" w:type="dxa"/>
            <w:tcBorders>
              <w:top w:val="nil"/>
              <w:left w:val="nil"/>
              <w:bottom w:val="nil"/>
              <w:right w:val="nil"/>
            </w:tcBorders>
            <w:vAlign w:val="bottom"/>
          </w:tcPr>
          <w:p w14:paraId="0C43E8BA"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Patents granted under 1952 Act</w:t>
            </w:r>
          </w:p>
        </w:tc>
      </w:tr>
      <w:tr w:rsidR="00335BB2" w:rsidRPr="00B75CFD" w14:paraId="224D0A86" w14:textId="77777777" w:rsidTr="00FB3C60">
        <w:trPr>
          <w:trHeight w:val="230"/>
        </w:trPr>
        <w:tc>
          <w:tcPr>
            <w:tcW w:w="910" w:type="dxa"/>
            <w:tcBorders>
              <w:top w:val="nil"/>
              <w:left w:val="nil"/>
              <w:bottom w:val="nil"/>
              <w:right w:val="nil"/>
            </w:tcBorders>
            <w:vAlign w:val="bottom"/>
          </w:tcPr>
          <w:p w14:paraId="59C15255"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234.</w:t>
            </w:r>
          </w:p>
        </w:tc>
        <w:tc>
          <w:tcPr>
            <w:tcW w:w="8442" w:type="dxa"/>
            <w:tcBorders>
              <w:top w:val="nil"/>
              <w:left w:val="nil"/>
              <w:bottom w:val="nil"/>
              <w:right w:val="nil"/>
            </w:tcBorders>
            <w:vAlign w:val="bottom"/>
          </w:tcPr>
          <w:p w14:paraId="68806FC7"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Applications under 1952 Act</w:t>
            </w:r>
          </w:p>
        </w:tc>
      </w:tr>
      <w:tr w:rsidR="00335BB2" w:rsidRPr="00B75CFD" w14:paraId="7F566615" w14:textId="77777777" w:rsidTr="00FB3C60">
        <w:trPr>
          <w:trHeight w:val="230"/>
        </w:trPr>
        <w:tc>
          <w:tcPr>
            <w:tcW w:w="910" w:type="dxa"/>
            <w:tcBorders>
              <w:top w:val="nil"/>
              <w:left w:val="nil"/>
              <w:bottom w:val="nil"/>
              <w:right w:val="nil"/>
            </w:tcBorders>
            <w:vAlign w:val="bottom"/>
          </w:tcPr>
          <w:p w14:paraId="0099795F"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235.</w:t>
            </w:r>
          </w:p>
        </w:tc>
        <w:tc>
          <w:tcPr>
            <w:tcW w:w="8442" w:type="dxa"/>
            <w:tcBorders>
              <w:top w:val="nil"/>
              <w:left w:val="nil"/>
              <w:bottom w:val="nil"/>
              <w:right w:val="nil"/>
            </w:tcBorders>
            <w:vAlign w:val="bottom"/>
          </w:tcPr>
          <w:p w14:paraId="1AD1D7F4"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Other applications and proceedings under 1952 Act</w:t>
            </w:r>
          </w:p>
        </w:tc>
      </w:tr>
      <w:tr w:rsidR="00335BB2" w:rsidRPr="00B75CFD" w14:paraId="6CDC7810" w14:textId="77777777" w:rsidTr="00FB3C60">
        <w:trPr>
          <w:trHeight w:val="230"/>
        </w:trPr>
        <w:tc>
          <w:tcPr>
            <w:tcW w:w="910" w:type="dxa"/>
            <w:tcBorders>
              <w:top w:val="nil"/>
              <w:left w:val="nil"/>
              <w:bottom w:val="nil"/>
              <w:right w:val="nil"/>
            </w:tcBorders>
            <w:vAlign w:val="bottom"/>
          </w:tcPr>
          <w:p w14:paraId="3097330C"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236.</w:t>
            </w:r>
          </w:p>
        </w:tc>
        <w:tc>
          <w:tcPr>
            <w:tcW w:w="8442" w:type="dxa"/>
            <w:tcBorders>
              <w:top w:val="nil"/>
              <w:left w:val="nil"/>
              <w:bottom w:val="nil"/>
              <w:right w:val="nil"/>
            </w:tcBorders>
            <w:vAlign w:val="bottom"/>
          </w:tcPr>
          <w:p w14:paraId="338E1586"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Micro-organisms</w:t>
            </w:r>
          </w:p>
        </w:tc>
      </w:tr>
      <w:tr w:rsidR="00335BB2" w:rsidRPr="00B75CFD" w14:paraId="44EFC19A" w14:textId="77777777" w:rsidTr="00FB3C60">
        <w:trPr>
          <w:trHeight w:val="230"/>
        </w:trPr>
        <w:tc>
          <w:tcPr>
            <w:tcW w:w="910" w:type="dxa"/>
            <w:tcBorders>
              <w:top w:val="nil"/>
              <w:left w:val="nil"/>
              <w:bottom w:val="nil"/>
              <w:right w:val="nil"/>
            </w:tcBorders>
            <w:vAlign w:val="bottom"/>
          </w:tcPr>
          <w:p w14:paraId="60F6FB7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237.</w:t>
            </w:r>
          </w:p>
        </w:tc>
        <w:tc>
          <w:tcPr>
            <w:tcW w:w="8442" w:type="dxa"/>
            <w:tcBorders>
              <w:top w:val="nil"/>
              <w:left w:val="nil"/>
              <w:bottom w:val="nil"/>
              <w:right w:val="nil"/>
            </w:tcBorders>
            <w:vAlign w:val="bottom"/>
          </w:tcPr>
          <w:p w14:paraId="7E19F598"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Orders</w:t>
            </w:r>
            <w:r w:rsidR="00852D2F">
              <w:rPr>
                <w:rFonts w:ascii="Times New Roman" w:hAnsi="Times New Roman" w:cs="Times New Roman"/>
                <w:color w:val="000000"/>
                <w:sz w:val="20"/>
              </w:rPr>
              <w:t xml:space="preserve">, </w:t>
            </w:r>
            <w:r w:rsidRPr="00942923">
              <w:rPr>
                <w:rFonts w:ascii="Times New Roman" w:hAnsi="Times New Roman" w:cs="Times New Roman"/>
                <w:color w:val="000000"/>
                <w:sz w:val="20"/>
              </w:rPr>
              <w:t>directions etc. under 1952 Act</w:t>
            </w:r>
          </w:p>
        </w:tc>
      </w:tr>
      <w:tr w:rsidR="00335BB2" w:rsidRPr="00B75CFD" w14:paraId="18540343" w14:textId="77777777" w:rsidTr="00FB3C60">
        <w:trPr>
          <w:trHeight w:val="230"/>
        </w:trPr>
        <w:tc>
          <w:tcPr>
            <w:tcW w:w="910" w:type="dxa"/>
            <w:tcBorders>
              <w:top w:val="nil"/>
              <w:left w:val="nil"/>
              <w:bottom w:val="nil"/>
              <w:right w:val="nil"/>
            </w:tcBorders>
            <w:vAlign w:val="bottom"/>
          </w:tcPr>
          <w:p w14:paraId="3CE314AD"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238.</w:t>
            </w:r>
          </w:p>
        </w:tc>
        <w:tc>
          <w:tcPr>
            <w:tcW w:w="8442" w:type="dxa"/>
            <w:tcBorders>
              <w:top w:val="nil"/>
              <w:left w:val="nil"/>
              <w:bottom w:val="nil"/>
              <w:right w:val="nil"/>
            </w:tcBorders>
            <w:vAlign w:val="bottom"/>
          </w:tcPr>
          <w:p w14:paraId="6E9D019E"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The Commissioner and Deputy Commissioner</w:t>
            </w:r>
          </w:p>
        </w:tc>
      </w:tr>
      <w:tr w:rsidR="00335BB2" w:rsidRPr="00B75CFD" w14:paraId="181776A1" w14:textId="77777777" w:rsidTr="00FB3C60">
        <w:trPr>
          <w:trHeight w:val="230"/>
        </w:trPr>
        <w:tc>
          <w:tcPr>
            <w:tcW w:w="910" w:type="dxa"/>
            <w:tcBorders>
              <w:top w:val="nil"/>
              <w:left w:val="nil"/>
              <w:bottom w:val="nil"/>
              <w:right w:val="nil"/>
            </w:tcBorders>
            <w:vAlign w:val="bottom"/>
          </w:tcPr>
          <w:p w14:paraId="6A0DD45D"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239.</w:t>
            </w:r>
          </w:p>
        </w:tc>
        <w:tc>
          <w:tcPr>
            <w:tcW w:w="8442" w:type="dxa"/>
            <w:tcBorders>
              <w:top w:val="nil"/>
              <w:left w:val="nil"/>
              <w:bottom w:val="nil"/>
              <w:right w:val="nil"/>
            </w:tcBorders>
            <w:vAlign w:val="bottom"/>
          </w:tcPr>
          <w:p w14:paraId="2F98E860"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The Register of Patents and Register of Patent Attorneys</w:t>
            </w:r>
          </w:p>
        </w:tc>
      </w:tr>
      <w:tr w:rsidR="00335BB2" w:rsidRPr="00B75CFD" w14:paraId="391BE50E" w14:textId="77777777" w:rsidTr="00FB3C60">
        <w:trPr>
          <w:trHeight w:val="230"/>
        </w:trPr>
        <w:tc>
          <w:tcPr>
            <w:tcW w:w="910" w:type="dxa"/>
            <w:tcBorders>
              <w:top w:val="nil"/>
              <w:left w:val="nil"/>
              <w:bottom w:val="nil"/>
              <w:right w:val="nil"/>
            </w:tcBorders>
            <w:vAlign w:val="bottom"/>
          </w:tcPr>
          <w:p w14:paraId="572ECA77" w14:textId="77777777" w:rsidR="00335BB2" w:rsidRPr="00942923" w:rsidRDefault="00335BB2" w:rsidP="00137D25">
            <w:pPr>
              <w:widowControl w:val="0"/>
              <w:autoSpaceDE w:val="0"/>
              <w:autoSpaceDN w:val="0"/>
              <w:adjustRightInd w:val="0"/>
              <w:spacing w:after="0" w:line="240" w:lineRule="auto"/>
              <w:ind w:right="144"/>
              <w:jc w:val="right"/>
              <w:rPr>
                <w:rFonts w:ascii="Times New Roman" w:hAnsi="Times New Roman" w:cs="Times New Roman"/>
                <w:sz w:val="20"/>
              </w:rPr>
            </w:pPr>
            <w:r w:rsidRPr="00942923">
              <w:rPr>
                <w:rFonts w:ascii="Times New Roman" w:hAnsi="Times New Roman" w:cs="Times New Roman"/>
                <w:color w:val="000000"/>
                <w:sz w:val="20"/>
              </w:rPr>
              <w:t>240.</w:t>
            </w:r>
          </w:p>
        </w:tc>
        <w:tc>
          <w:tcPr>
            <w:tcW w:w="8442" w:type="dxa"/>
            <w:tcBorders>
              <w:top w:val="nil"/>
              <w:left w:val="nil"/>
              <w:bottom w:val="nil"/>
              <w:right w:val="nil"/>
            </w:tcBorders>
            <w:vAlign w:val="bottom"/>
          </w:tcPr>
          <w:p w14:paraId="391A181D" w14:textId="77777777" w:rsidR="00335BB2" w:rsidRPr="00942923" w:rsidRDefault="00335BB2" w:rsidP="00137D25">
            <w:pPr>
              <w:widowControl w:val="0"/>
              <w:autoSpaceDE w:val="0"/>
              <w:autoSpaceDN w:val="0"/>
              <w:adjustRightInd w:val="0"/>
              <w:spacing w:after="0" w:line="240" w:lineRule="auto"/>
              <w:rPr>
                <w:rFonts w:ascii="Times New Roman" w:hAnsi="Times New Roman" w:cs="Times New Roman"/>
                <w:sz w:val="20"/>
              </w:rPr>
            </w:pPr>
            <w:r w:rsidRPr="00942923">
              <w:rPr>
                <w:rFonts w:ascii="Times New Roman" w:hAnsi="Times New Roman" w:cs="Times New Roman"/>
                <w:color w:val="000000"/>
                <w:sz w:val="20"/>
              </w:rPr>
              <w:t>Registered patent attorneys</w:t>
            </w:r>
          </w:p>
        </w:tc>
      </w:tr>
      <w:tr w:rsidR="00B03B69" w:rsidRPr="00B75CFD" w14:paraId="05C9913C" w14:textId="77777777" w:rsidTr="00B03B69">
        <w:trPr>
          <w:trHeight w:val="230"/>
        </w:trPr>
        <w:tc>
          <w:tcPr>
            <w:tcW w:w="9352" w:type="dxa"/>
            <w:gridSpan w:val="2"/>
            <w:tcBorders>
              <w:top w:val="nil"/>
              <w:left w:val="nil"/>
              <w:bottom w:val="nil"/>
              <w:right w:val="nil"/>
            </w:tcBorders>
            <w:vAlign w:val="bottom"/>
          </w:tcPr>
          <w:p w14:paraId="70E11402" w14:textId="40DAECBA" w:rsidR="00B03B69" w:rsidRPr="00F704BC" w:rsidRDefault="00B03B69" w:rsidP="00B03B69">
            <w:pPr>
              <w:widowControl w:val="0"/>
              <w:autoSpaceDE w:val="0"/>
              <w:autoSpaceDN w:val="0"/>
              <w:adjustRightInd w:val="0"/>
              <w:spacing w:before="120" w:after="0" w:line="240" w:lineRule="auto"/>
              <w:jc w:val="center"/>
              <w:rPr>
                <w:rFonts w:ascii="Times New Roman" w:hAnsi="Times New Roman" w:cs="Times New Roman"/>
                <w:b/>
                <w:sz w:val="20"/>
              </w:rPr>
            </w:pPr>
            <w:r w:rsidRPr="00B03B69">
              <w:rPr>
                <w:rFonts w:ascii="Times New Roman" w:hAnsi="Times New Roman" w:cs="Times New Roman"/>
                <w:b/>
                <w:color w:val="000000"/>
              </w:rPr>
              <w:t>SCHEDULE 1</w:t>
            </w:r>
          </w:p>
        </w:tc>
      </w:tr>
      <w:tr w:rsidR="00B03B69" w:rsidRPr="00B75CFD" w14:paraId="03F8AAF4" w14:textId="77777777" w:rsidTr="00B03B69">
        <w:trPr>
          <w:trHeight w:val="230"/>
        </w:trPr>
        <w:tc>
          <w:tcPr>
            <w:tcW w:w="9352" w:type="dxa"/>
            <w:gridSpan w:val="2"/>
            <w:tcBorders>
              <w:top w:val="nil"/>
              <w:left w:val="nil"/>
              <w:bottom w:val="nil"/>
              <w:right w:val="nil"/>
            </w:tcBorders>
            <w:vAlign w:val="bottom"/>
          </w:tcPr>
          <w:p w14:paraId="31C5952D" w14:textId="77777777" w:rsidR="00B03B69" w:rsidRPr="00942923" w:rsidRDefault="00B03B69" w:rsidP="00F704BC">
            <w:pPr>
              <w:widowControl w:val="0"/>
              <w:autoSpaceDE w:val="0"/>
              <w:autoSpaceDN w:val="0"/>
              <w:adjustRightInd w:val="0"/>
              <w:spacing w:after="0" w:line="240" w:lineRule="auto"/>
              <w:jc w:val="center"/>
              <w:rPr>
                <w:rFonts w:ascii="Times New Roman" w:hAnsi="Times New Roman" w:cs="Times New Roman"/>
                <w:sz w:val="20"/>
              </w:rPr>
            </w:pPr>
            <w:r w:rsidRPr="00942923">
              <w:rPr>
                <w:rFonts w:ascii="Times New Roman" w:hAnsi="Times New Roman" w:cs="Times New Roman"/>
                <w:color w:val="000000"/>
                <w:sz w:val="20"/>
              </w:rPr>
              <w:t>DICTIONARY</w:t>
            </w:r>
          </w:p>
        </w:tc>
      </w:tr>
      <w:tr w:rsidR="00B03B69" w:rsidRPr="00B75CFD" w14:paraId="2AA2D317" w14:textId="77777777" w:rsidTr="00B03B69">
        <w:trPr>
          <w:trHeight w:val="230"/>
        </w:trPr>
        <w:tc>
          <w:tcPr>
            <w:tcW w:w="9352" w:type="dxa"/>
            <w:gridSpan w:val="2"/>
            <w:tcBorders>
              <w:top w:val="nil"/>
              <w:left w:val="nil"/>
              <w:bottom w:val="nil"/>
              <w:right w:val="nil"/>
            </w:tcBorders>
            <w:vAlign w:val="bottom"/>
          </w:tcPr>
          <w:p w14:paraId="5763CC56" w14:textId="2649EA33" w:rsidR="00B03B69" w:rsidRPr="00F704BC" w:rsidRDefault="00B03B69" w:rsidP="00B03B69">
            <w:pPr>
              <w:widowControl w:val="0"/>
              <w:autoSpaceDE w:val="0"/>
              <w:autoSpaceDN w:val="0"/>
              <w:adjustRightInd w:val="0"/>
              <w:spacing w:before="120" w:after="0" w:line="240" w:lineRule="auto"/>
              <w:jc w:val="center"/>
              <w:rPr>
                <w:rFonts w:ascii="Times New Roman" w:hAnsi="Times New Roman" w:cs="Times New Roman"/>
                <w:b/>
                <w:sz w:val="20"/>
              </w:rPr>
            </w:pPr>
            <w:r w:rsidRPr="00B03B69">
              <w:rPr>
                <w:rFonts w:ascii="Times New Roman" w:hAnsi="Times New Roman" w:cs="Times New Roman"/>
                <w:b/>
                <w:color w:val="000000"/>
              </w:rPr>
              <w:t>SCHEDULE 2</w:t>
            </w:r>
          </w:p>
        </w:tc>
      </w:tr>
      <w:tr w:rsidR="00B03B69" w:rsidRPr="00B75CFD" w14:paraId="4569D0CA" w14:textId="77777777" w:rsidTr="00B03B69">
        <w:trPr>
          <w:trHeight w:val="230"/>
        </w:trPr>
        <w:tc>
          <w:tcPr>
            <w:tcW w:w="9352" w:type="dxa"/>
            <w:gridSpan w:val="2"/>
            <w:tcBorders>
              <w:top w:val="nil"/>
              <w:left w:val="nil"/>
              <w:bottom w:val="nil"/>
              <w:right w:val="nil"/>
            </w:tcBorders>
            <w:vAlign w:val="bottom"/>
          </w:tcPr>
          <w:p w14:paraId="739F681B" w14:textId="77777777" w:rsidR="00B03B69" w:rsidRPr="00942923" w:rsidRDefault="00B03B69" w:rsidP="00F704BC">
            <w:pPr>
              <w:widowControl w:val="0"/>
              <w:autoSpaceDE w:val="0"/>
              <w:autoSpaceDN w:val="0"/>
              <w:adjustRightInd w:val="0"/>
              <w:spacing w:after="0" w:line="240" w:lineRule="auto"/>
              <w:jc w:val="center"/>
              <w:rPr>
                <w:rFonts w:ascii="Times New Roman" w:hAnsi="Times New Roman" w:cs="Times New Roman"/>
                <w:sz w:val="20"/>
              </w:rPr>
            </w:pPr>
            <w:r w:rsidRPr="00942923">
              <w:rPr>
                <w:rFonts w:ascii="Times New Roman" w:hAnsi="Times New Roman" w:cs="Times New Roman"/>
                <w:color w:val="000000"/>
                <w:sz w:val="20"/>
              </w:rPr>
              <w:t>CONSEQUENTIAL AMENDMENTS</w:t>
            </w:r>
          </w:p>
        </w:tc>
      </w:tr>
    </w:tbl>
    <w:p w14:paraId="077BAE54" w14:textId="77777777" w:rsidR="00EC13C0" w:rsidRDefault="00EC13C0">
      <w:pPr>
        <w:sectPr w:rsidR="00EC13C0" w:rsidSect="00B03B69">
          <w:pgSz w:w="12240" w:h="15840" w:code="1"/>
          <w:pgMar w:top="567" w:right="1440" w:bottom="284" w:left="1440" w:header="720" w:footer="720" w:gutter="0"/>
          <w:cols w:space="720"/>
          <w:noEndnote/>
          <w:titlePg/>
          <w:docGrid w:linePitch="299"/>
        </w:sectPr>
      </w:pPr>
    </w:p>
    <w:p w14:paraId="2EDB70EF" w14:textId="77777777" w:rsidR="00335BB2" w:rsidRPr="00B75CFD" w:rsidRDefault="00335BB2" w:rsidP="00FB3C60">
      <w:pPr>
        <w:widowControl w:val="0"/>
        <w:autoSpaceDE w:val="0"/>
        <w:autoSpaceDN w:val="0"/>
        <w:adjustRightInd w:val="0"/>
        <w:spacing w:after="0" w:line="240" w:lineRule="auto"/>
        <w:jc w:val="center"/>
        <w:rPr>
          <w:rFonts w:ascii="Times New Roman" w:hAnsi="Times New Roman" w:cs="Times New Roman"/>
          <w:color w:val="000000"/>
        </w:rPr>
      </w:pPr>
      <w:r w:rsidRPr="00B75CFD">
        <w:rPr>
          <w:rFonts w:ascii="Times New Roman" w:hAnsi="Times New Roman" w:cs="Times New Roman"/>
          <w:noProof/>
          <w:lang w:val="en-AU" w:eastAsia="en-AU"/>
        </w:rPr>
        <w:lastRenderedPageBreak/>
        <w:drawing>
          <wp:inline distT="0" distB="0" distL="0" distR="0" wp14:anchorId="23CC3054" wp14:editId="6B66DDF4">
            <wp:extent cx="1804946" cy="1416677"/>
            <wp:effectExtent l="0" t="0" r="508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4912" cy="1416650"/>
                    </a:xfrm>
                    <a:prstGeom prst="rect">
                      <a:avLst/>
                    </a:prstGeom>
                    <a:noFill/>
                    <a:ln>
                      <a:noFill/>
                    </a:ln>
                  </pic:spPr>
                </pic:pic>
              </a:graphicData>
            </a:graphic>
          </wp:inline>
        </w:drawing>
      </w:r>
    </w:p>
    <w:p w14:paraId="33883EF1" w14:textId="77777777" w:rsidR="00335BB2" w:rsidRDefault="00335BB2" w:rsidP="007E621B">
      <w:pPr>
        <w:spacing w:before="840" w:after="0"/>
        <w:jc w:val="center"/>
        <w:rPr>
          <w:rFonts w:ascii="Times New Roman" w:hAnsi="Times New Roman"/>
          <w:b/>
          <w:sz w:val="36"/>
          <w:szCs w:val="36"/>
        </w:rPr>
      </w:pPr>
      <w:r w:rsidRPr="00FB3C60">
        <w:rPr>
          <w:rFonts w:ascii="Times New Roman" w:hAnsi="Times New Roman"/>
          <w:b/>
          <w:sz w:val="36"/>
          <w:szCs w:val="36"/>
        </w:rPr>
        <w:t>Patents Act 1990</w:t>
      </w:r>
    </w:p>
    <w:p w14:paraId="0CE36D49" w14:textId="77777777" w:rsidR="00335BB2" w:rsidRPr="005822F6" w:rsidRDefault="00335BB2" w:rsidP="007E621B">
      <w:pPr>
        <w:spacing w:before="960" w:after="0"/>
        <w:jc w:val="center"/>
        <w:rPr>
          <w:rFonts w:ascii="Times New Roman" w:hAnsi="Times New Roman"/>
          <w:b/>
        </w:rPr>
      </w:pPr>
      <w:r w:rsidRPr="005822F6">
        <w:rPr>
          <w:rFonts w:ascii="Times New Roman" w:hAnsi="Times New Roman"/>
          <w:b/>
        </w:rPr>
        <w:t>No. 83 of 1990</w:t>
      </w:r>
    </w:p>
    <w:p w14:paraId="0BE432CF" w14:textId="77777777" w:rsidR="00CF7D95" w:rsidRPr="00283606" w:rsidRDefault="00CF7D95" w:rsidP="007E621B">
      <w:pPr>
        <w:pBdr>
          <w:bottom w:val="thickThinSmallGap" w:sz="24" w:space="1" w:color="auto"/>
        </w:pBdr>
        <w:spacing w:before="840" w:after="0"/>
        <w:jc w:val="center"/>
        <w:rPr>
          <w:rFonts w:ascii="Times New Roman" w:hAnsi="Times New Roman"/>
          <w:b/>
        </w:rPr>
      </w:pPr>
    </w:p>
    <w:p w14:paraId="4C7DE5E5" w14:textId="77777777" w:rsidR="00335BB2" w:rsidRPr="007E621B" w:rsidRDefault="00335BB2" w:rsidP="007E621B">
      <w:pPr>
        <w:widowControl w:val="0"/>
        <w:autoSpaceDE w:val="0"/>
        <w:autoSpaceDN w:val="0"/>
        <w:adjustRightInd w:val="0"/>
        <w:spacing w:before="840" w:after="0" w:line="240" w:lineRule="auto"/>
        <w:jc w:val="center"/>
        <w:rPr>
          <w:rFonts w:ascii="Times New Roman" w:hAnsi="Times New Roman" w:cs="Times New Roman"/>
          <w:b/>
          <w:bCs/>
          <w:sz w:val="26"/>
        </w:rPr>
      </w:pPr>
      <w:r w:rsidRPr="007E621B">
        <w:rPr>
          <w:rFonts w:ascii="Times New Roman" w:hAnsi="Times New Roman" w:cs="Times New Roman"/>
          <w:b/>
          <w:bCs/>
          <w:color w:val="000000"/>
          <w:sz w:val="26"/>
        </w:rPr>
        <w:t>An Act relating to patents of inventions</w:t>
      </w:r>
    </w:p>
    <w:p w14:paraId="14E972F6" w14:textId="77777777" w:rsidR="00335BB2" w:rsidRPr="00B75CFD" w:rsidRDefault="00335BB2" w:rsidP="007E621B">
      <w:pPr>
        <w:widowControl w:val="0"/>
        <w:autoSpaceDE w:val="0"/>
        <w:autoSpaceDN w:val="0"/>
        <w:adjustRightInd w:val="0"/>
        <w:spacing w:before="120" w:after="0" w:line="240" w:lineRule="auto"/>
        <w:ind w:left="6480"/>
        <w:jc w:val="both"/>
        <w:rPr>
          <w:rFonts w:ascii="Times New Roman" w:hAnsi="Times New Roman" w:cs="Times New Roman"/>
          <w:color w:val="000000"/>
        </w:rPr>
      </w:pPr>
      <w:r w:rsidRPr="0005412B">
        <w:rPr>
          <w:rFonts w:ascii="Times New Roman" w:hAnsi="Times New Roman" w:cs="Times New Roman"/>
          <w:iCs/>
          <w:color w:val="000000"/>
        </w:rPr>
        <w:t>[</w:t>
      </w:r>
      <w:r w:rsidRPr="00B75CFD">
        <w:rPr>
          <w:rFonts w:ascii="Times New Roman" w:hAnsi="Times New Roman" w:cs="Times New Roman"/>
          <w:i/>
          <w:iCs/>
          <w:color w:val="000000"/>
        </w:rPr>
        <w:t>Assented to 30 October 1990</w:t>
      </w:r>
      <w:r w:rsidRPr="0005412B">
        <w:rPr>
          <w:rFonts w:ascii="Times New Roman" w:hAnsi="Times New Roman" w:cs="Times New Roman"/>
          <w:iCs/>
          <w:color w:val="000000"/>
        </w:rPr>
        <w:t>]</w:t>
      </w:r>
    </w:p>
    <w:p w14:paraId="5AEC0901" w14:textId="77777777" w:rsidR="00335BB2" w:rsidRPr="00B75CFD" w:rsidRDefault="00335BB2" w:rsidP="007E621B">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color w:val="000000"/>
        </w:rPr>
        <w:t>BE IT ENACTED by the Queen</w:t>
      </w:r>
      <w:r w:rsidR="00852D2F">
        <w:rPr>
          <w:rFonts w:ascii="Times New Roman" w:hAnsi="Times New Roman" w:cs="Times New Roman"/>
          <w:color w:val="000000"/>
        </w:rPr>
        <w:t xml:space="preserve">, </w:t>
      </w:r>
      <w:r w:rsidRPr="00B75CFD">
        <w:rPr>
          <w:rFonts w:ascii="Times New Roman" w:hAnsi="Times New Roman" w:cs="Times New Roman"/>
          <w:color w:val="000000"/>
        </w:rPr>
        <w:t>and the Senate and the House of Representatives of the Commonwealth of Australia</w:t>
      </w:r>
      <w:r w:rsidR="00852D2F">
        <w:rPr>
          <w:rFonts w:ascii="Times New Roman" w:hAnsi="Times New Roman" w:cs="Times New Roman"/>
          <w:color w:val="000000"/>
        </w:rPr>
        <w:t xml:space="preserve">, </w:t>
      </w:r>
      <w:r w:rsidRPr="00B75CFD">
        <w:rPr>
          <w:rFonts w:ascii="Times New Roman" w:hAnsi="Times New Roman" w:cs="Times New Roman"/>
          <w:color w:val="000000"/>
        </w:rPr>
        <w:t>as follows:</w:t>
      </w:r>
    </w:p>
    <w:p w14:paraId="2C2249B3" w14:textId="06AD0D1A" w:rsidR="00335BB2" w:rsidRPr="00FB3C60" w:rsidRDefault="00335BB2" w:rsidP="007E621B">
      <w:pPr>
        <w:widowControl w:val="0"/>
        <w:autoSpaceDE w:val="0"/>
        <w:autoSpaceDN w:val="0"/>
        <w:adjustRightInd w:val="0"/>
        <w:spacing w:before="120" w:after="0" w:line="240" w:lineRule="auto"/>
        <w:jc w:val="center"/>
        <w:rPr>
          <w:rFonts w:ascii="Times New Roman" w:hAnsi="Times New Roman" w:cs="Times New Roman"/>
          <w:b/>
          <w:color w:val="000000"/>
        </w:rPr>
      </w:pPr>
      <w:r w:rsidRPr="00B03B69">
        <w:rPr>
          <w:rFonts w:ascii="Times New Roman" w:hAnsi="Times New Roman" w:cs="Times New Roman"/>
          <w:b/>
          <w:color w:val="000000"/>
          <w:sz w:val="24"/>
        </w:rPr>
        <w:t>CHAPTER 1—INTRODUCTORY</w:t>
      </w:r>
    </w:p>
    <w:p w14:paraId="3A7225CE" w14:textId="77777777" w:rsidR="00335BB2" w:rsidRPr="00D13E2F" w:rsidRDefault="00335BB2" w:rsidP="007E621B">
      <w:pPr>
        <w:widowControl w:val="0"/>
        <w:autoSpaceDE w:val="0"/>
        <w:autoSpaceDN w:val="0"/>
        <w:adjustRightInd w:val="0"/>
        <w:spacing w:before="120" w:after="60" w:line="240" w:lineRule="auto"/>
        <w:jc w:val="both"/>
        <w:rPr>
          <w:rFonts w:ascii="Times New Roman" w:hAnsi="Times New Roman" w:cs="Times New Roman"/>
          <w:b/>
          <w:color w:val="000000"/>
        </w:rPr>
      </w:pPr>
      <w:r w:rsidRPr="00D13E2F">
        <w:rPr>
          <w:rFonts w:ascii="Times New Roman" w:hAnsi="Times New Roman" w:cs="Times New Roman"/>
          <w:b/>
          <w:color w:val="000000"/>
        </w:rPr>
        <w:t>Short title</w:t>
      </w:r>
    </w:p>
    <w:p w14:paraId="48211824" w14:textId="77777777" w:rsidR="00335BB2" w:rsidRPr="00B75CFD" w:rsidRDefault="00FE4614" w:rsidP="007E621B">
      <w:pPr>
        <w:widowControl w:val="0"/>
        <w:tabs>
          <w:tab w:val="left" w:pos="630"/>
        </w:tabs>
        <w:autoSpaceDE w:val="0"/>
        <w:autoSpaceDN w:val="0"/>
        <w:adjustRightInd w:val="0"/>
        <w:spacing w:before="120" w:after="0" w:line="240" w:lineRule="auto"/>
        <w:ind w:firstLine="270"/>
        <w:jc w:val="both"/>
        <w:rPr>
          <w:rFonts w:ascii="Times New Roman" w:hAnsi="Times New Roman" w:cs="Times New Roman"/>
        </w:rPr>
      </w:pPr>
      <w:r w:rsidRPr="007103CC">
        <w:rPr>
          <w:rFonts w:ascii="Times New Roman" w:hAnsi="Times New Roman" w:cs="Times New Roman"/>
          <w:b/>
          <w:color w:val="000000"/>
        </w:rPr>
        <w:t>1.</w:t>
      </w:r>
      <w:r>
        <w:rPr>
          <w:rFonts w:ascii="Times New Roman" w:hAnsi="Times New Roman" w:cs="Times New Roman"/>
          <w:color w:val="000000"/>
        </w:rPr>
        <w:tab/>
      </w:r>
      <w:r w:rsidR="00335BB2" w:rsidRPr="00B75CFD">
        <w:rPr>
          <w:rFonts w:ascii="Times New Roman" w:hAnsi="Times New Roman" w:cs="Times New Roman"/>
          <w:color w:val="000000"/>
        </w:rPr>
        <w:t xml:space="preserve">This Act may be cited as the </w:t>
      </w:r>
      <w:r w:rsidR="00335BB2" w:rsidRPr="00B75CFD">
        <w:rPr>
          <w:rFonts w:ascii="Times New Roman" w:hAnsi="Times New Roman" w:cs="Times New Roman"/>
          <w:i/>
          <w:iCs/>
          <w:color w:val="000000"/>
        </w:rPr>
        <w:t>Patents Act 1990</w:t>
      </w:r>
      <w:r w:rsidR="00335BB2" w:rsidRPr="00FB06FE">
        <w:rPr>
          <w:rFonts w:ascii="Times New Roman" w:hAnsi="Times New Roman" w:cs="Times New Roman"/>
          <w:iCs/>
          <w:color w:val="000000"/>
        </w:rPr>
        <w:t>.</w:t>
      </w:r>
    </w:p>
    <w:p w14:paraId="38A801C8" w14:textId="77777777" w:rsidR="00335BB2" w:rsidRPr="00D13E2F" w:rsidRDefault="00335BB2" w:rsidP="007E621B">
      <w:pPr>
        <w:widowControl w:val="0"/>
        <w:autoSpaceDE w:val="0"/>
        <w:autoSpaceDN w:val="0"/>
        <w:adjustRightInd w:val="0"/>
        <w:spacing w:before="120" w:after="60" w:line="240" w:lineRule="auto"/>
        <w:jc w:val="both"/>
        <w:rPr>
          <w:rFonts w:ascii="Times New Roman" w:hAnsi="Times New Roman" w:cs="Times New Roman"/>
          <w:b/>
          <w:color w:val="000000"/>
        </w:rPr>
      </w:pPr>
      <w:r w:rsidRPr="00D13E2F">
        <w:rPr>
          <w:rFonts w:ascii="Times New Roman" w:hAnsi="Times New Roman" w:cs="Times New Roman"/>
          <w:b/>
          <w:color w:val="000000"/>
        </w:rPr>
        <w:t>Commencement</w:t>
      </w:r>
    </w:p>
    <w:p w14:paraId="2059344B" w14:textId="77777777" w:rsidR="00335BB2" w:rsidRPr="00B75CFD" w:rsidRDefault="00FE4614" w:rsidP="007E621B">
      <w:pPr>
        <w:widowControl w:val="0"/>
        <w:autoSpaceDE w:val="0"/>
        <w:autoSpaceDN w:val="0"/>
        <w:adjustRightInd w:val="0"/>
        <w:spacing w:before="120" w:after="0" w:line="240" w:lineRule="auto"/>
        <w:ind w:firstLine="270"/>
        <w:jc w:val="both"/>
        <w:rPr>
          <w:rFonts w:ascii="Times New Roman" w:hAnsi="Times New Roman" w:cs="Times New Roman"/>
        </w:rPr>
      </w:pPr>
      <w:r w:rsidRPr="007103CC">
        <w:rPr>
          <w:rFonts w:ascii="Times New Roman" w:hAnsi="Times New Roman" w:cs="Times New Roman"/>
          <w:b/>
          <w:color w:val="000000"/>
        </w:rPr>
        <w:t>2</w:t>
      </w:r>
      <w:r w:rsidR="007E621B">
        <w:rPr>
          <w:rFonts w:ascii="Times New Roman" w:hAnsi="Times New Roman" w:cs="Times New Roman"/>
          <w:b/>
          <w:color w:val="000000"/>
        </w:rPr>
        <w:t xml:space="preserve">. </w:t>
      </w:r>
      <w:r w:rsidR="00335BB2" w:rsidRPr="007103CC">
        <w:rPr>
          <w:rFonts w:ascii="Times New Roman" w:hAnsi="Times New Roman" w:cs="Times New Roman"/>
          <w:b/>
          <w:color w:val="000000"/>
        </w:rPr>
        <w:t>(</w:t>
      </w:r>
      <w:r w:rsidR="00FD4333">
        <w:rPr>
          <w:rFonts w:ascii="Times New Roman" w:hAnsi="Times New Roman" w:cs="Times New Roman"/>
          <w:b/>
          <w:color w:val="000000"/>
        </w:rPr>
        <w:t>1</w:t>
      </w:r>
      <w:r w:rsidR="00335BB2" w:rsidRPr="007103CC">
        <w:rPr>
          <w:rFonts w:ascii="Times New Roman" w:hAnsi="Times New Roman" w:cs="Times New Roman"/>
          <w:b/>
          <w:color w:val="000000"/>
        </w:rPr>
        <w:t>)</w:t>
      </w:r>
      <w:r w:rsidR="00335BB2" w:rsidRPr="00B75CFD">
        <w:rPr>
          <w:rFonts w:ascii="Times New Roman" w:hAnsi="Times New Roman" w:cs="Times New Roman"/>
          <w:color w:val="000000"/>
        </w:rPr>
        <w:t xml:space="preserve"> Subject to subsection (2)</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this Act commences on a day to be fixed by Proclamation.</w:t>
      </w:r>
    </w:p>
    <w:p w14:paraId="1937E489" w14:textId="77777777" w:rsidR="007E621B" w:rsidRDefault="00CF7D95" w:rsidP="007E621B">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7103CC">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this Act does not commence under subsection (1) within the period of 6 months beginning on the day on which it receives the Royal Assent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it commences on the first day after the end of that period.</w:t>
      </w:r>
    </w:p>
    <w:p w14:paraId="10471398" w14:textId="77777777" w:rsidR="008703FF" w:rsidRDefault="008703FF">
      <w:pPr>
        <w:rPr>
          <w:rFonts w:ascii="Times New Roman" w:hAnsi="Times New Roman" w:cs="Times New Roman"/>
          <w:b/>
        </w:rPr>
      </w:pPr>
      <w:r>
        <w:rPr>
          <w:rFonts w:ascii="Times New Roman" w:hAnsi="Times New Roman" w:cs="Times New Roman"/>
          <w:b/>
        </w:rPr>
        <w:br w:type="page"/>
      </w:r>
    </w:p>
    <w:p w14:paraId="11C76E10" w14:textId="4C231FB2" w:rsidR="007E621B" w:rsidRPr="007E621B" w:rsidRDefault="007E621B" w:rsidP="008703FF">
      <w:pPr>
        <w:spacing w:before="120" w:after="60"/>
        <w:rPr>
          <w:rFonts w:ascii="Times New Roman" w:hAnsi="Times New Roman" w:cs="Times New Roman"/>
          <w:b/>
        </w:rPr>
      </w:pPr>
      <w:r w:rsidRPr="007E621B">
        <w:rPr>
          <w:rFonts w:ascii="Times New Roman" w:hAnsi="Times New Roman" w:cs="Times New Roman"/>
          <w:b/>
        </w:rPr>
        <w:lastRenderedPageBreak/>
        <w:t>Definitions</w:t>
      </w:r>
    </w:p>
    <w:p w14:paraId="2AD60600" w14:textId="77777777" w:rsidR="007E621B" w:rsidRPr="007E621B" w:rsidRDefault="007E621B" w:rsidP="008703FF">
      <w:pPr>
        <w:tabs>
          <w:tab w:val="left" w:pos="630"/>
        </w:tabs>
        <w:spacing w:before="120" w:after="0"/>
        <w:ind w:firstLine="270"/>
        <w:rPr>
          <w:rFonts w:ascii="Times New Roman" w:hAnsi="Times New Roman" w:cs="Times New Roman"/>
        </w:rPr>
      </w:pPr>
      <w:r w:rsidRPr="008703FF">
        <w:rPr>
          <w:rFonts w:ascii="Times New Roman" w:hAnsi="Times New Roman" w:cs="Times New Roman"/>
          <w:b/>
        </w:rPr>
        <w:t>3.</w:t>
      </w:r>
      <w:r w:rsidR="008703FF">
        <w:rPr>
          <w:rFonts w:ascii="Times New Roman" w:hAnsi="Times New Roman" w:cs="Times New Roman"/>
        </w:rPr>
        <w:tab/>
      </w:r>
      <w:r w:rsidRPr="007E621B">
        <w:rPr>
          <w:rFonts w:ascii="Times New Roman" w:hAnsi="Times New Roman" w:cs="Times New Roman"/>
        </w:rPr>
        <w:t>The following expressions are defined</w:t>
      </w:r>
      <w:r w:rsidR="00852D2F">
        <w:rPr>
          <w:rFonts w:ascii="Times New Roman" w:hAnsi="Times New Roman" w:cs="Times New Roman"/>
        </w:rPr>
        <w:t xml:space="preserve">, </w:t>
      </w:r>
      <w:r w:rsidRPr="007E621B">
        <w:rPr>
          <w:rFonts w:ascii="Times New Roman" w:hAnsi="Times New Roman" w:cs="Times New Roman"/>
        </w:rPr>
        <w:t>for the purposes of this Act or of a particular Chapter of this Act</w:t>
      </w:r>
      <w:r w:rsidR="00852D2F">
        <w:rPr>
          <w:rFonts w:ascii="Times New Roman" w:hAnsi="Times New Roman" w:cs="Times New Roman"/>
        </w:rPr>
        <w:t xml:space="preserve">, </w:t>
      </w:r>
      <w:r w:rsidRPr="007E621B">
        <w:rPr>
          <w:rFonts w:ascii="Times New Roman" w:hAnsi="Times New Roman" w:cs="Times New Roman"/>
        </w:rPr>
        <w:t>in the dictionary in Schedule 1:</w:t>
      </w:r>
    </w:p>
    <w:tbl>
      <w:tblPr>
        <w:tblW w:w="0" w:type="auto"/>
        <w:tblLayout w:type="fixed"/>
        <w:tblCellMar>
          <w:left w:w="10" w:type="dxa"/>
          <w:right w:w="10" w:type="dxa"/>
        </w:tblCellMar>
        <w:tblLook w:val="0000" w:firstRow="0" w:lastRow="0" w:firstColumn="0" w:lastColumn="0" w:noHBand="0" w:noVBand="0"/>
      </w:tblPr>
      <w:tblGrid>
        <w:gridCol w:w="3880"/>
        <w:gridCol w:w="2763"/>
        <w:gridCol w:w="2727"/>
      </w:tblGrid>
      <w:tr w:rsidR="00335BB2" w:rsidRPr="00B75CFD" w14:paraId="01981E4E" w14:textId="77777777" w:rsidTr="0005412B">
        <w:trPr>
          <w:trHeight w:val="274"/>
        </w:trPr>
        <w:tc>
          <w:tcPr>
            <w:tcW w:w="3880" w:type="dxa"/>
            <w:tcBorders>
              <w:top w:val="nil"/>
              <w:left w:val="nil"/>
              <w:bottom w:val="nil"/>
              <w:right w:val="nil"/>
            </w:tcBorders>
            <w:vAlign w:val="bottom"/>
          </w:tcPr>
          <w:p w14:paraId="6FB0EB97"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application</w:t>
            </w:r>
          </w:p>
        </w:tc>
        <w:tc>
          <w:tcPr>
            <w:tcW w:w="2763" w:type="dxa"/>
            <w:tcBorders>
              <w:top w:val="nil"/>
              <w:left w:val="nil"/>
              <w:bottom w:val="nil"/>
              <w:right w:val="nil"/>
            </w:tcBorders>
            <w:vAlign w:val="bottom"/>
          </w:tcPr>
          <w:p w14:paraId="714AE588"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foreign vessel</w:t>
            </w:r>
          </w:p>
        </w:tc>
        <w:tc>
          <w:tcPr>
            <w:tcW w:w="2727" w:type="dxa"/>
            <w:tcBorders>
              <w:top w:val="nil"/>
              <w:left w:val="nil"/>
              <w:bottom w:val="nil"/>
              <w:right w:val="nil"/>
            </w:tcBorders>
            <w:vAlign w:val="bottom"/>
          </w:tcPr>
          <w:p w14:paraId="61547EFA"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permit</w:t>
            </w:r>
          </w:p>
        </w:tc>
      </w:tr>
      <w:tr w:rsidR="00335BB2" w:rsidRPr="00B75CFD" w14:paraId="460A6985" w14:textId="77777777" w:rsidTr="0005412B">
        <w:trPr>
          <w:trHeight w:val="240"/>
        </w:trPr>
        <w:tc>
          <w:tcPr>
            <w:tcW w:w="3880" w:type="dxa"/>
            <w:tcBorders>
              <w:top w:val="nil"/>
              <w:left w:val="nil"/>
              <w:bottom w:val="nil"/>
              <w:right w:val="nil"/>
            </w:tcBorders>
            <w:vAlign w:val="bottom"/>
          </w:tcPr>
          <w:p w14:paraId="43CF55E0"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approved form</w:t>
            </w:r>
          </w:p>
        </w:tc>
        <w:tc>
          <w:tcPr>
            <w:tcW w:w="2763" w:type="dxa"/>
            <w:tcBorders>
              <w:top w:val="nil"/>
              <w:left w:val="nil"/>
              <w:bottom w:val="nil"/>
              <w:right w:val="nil"/>
            </w:tcBorders>
            <w:vAlign w:val="bottom"/>
          </w:tcPr>
          <w:p w14:paraId="041E4D6B"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infringement</w:t>
            </w:r>
          </w:p>
        </w:tc>
        <w:tc>
          <w:tcPr>
            <w:tcW w:w="2727" w:type="dxa"/>
            <w:tcBorders>
              <w:top w:val="nil"/>
              <w:left w:val="nil"/>
              <w:bottom w:val="nil"/>
              <w:right w:val="nil"/>
            </w:tcBorders>
            <w:vAlign w:val="bottom"/>
          </w:tcPr>
          <w:p w14:paraId="198CB50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petty patent</w:t>
            </w:r>
          </w:p>
        </w:tc>
      </w:tr>
      <w:tr w:rsidR="00335BB2" w:rsidRPr="00B75CFD" w14:paraId="13B228C7" w14:textId="77777777" w:rsidTr="0005412B">
        <w:trPr>
          <w:trHeight w:val="235"/>
        </w:trPr>
        <w:tc>
          <w:tcPr>
            <w:tcW w:w="3880" w:type="dxa"/>
            <w:tcBorders>
              <w:top w:val="nil"/>
              <w:left w:val="nil"/>
              <w:bottom w:val="nil"/>
              <w:right w:val="nil"/>
            </w:tcBorders>
            <w:vAlign w:val="bottom"/>
          </w:tcPr>
          <w:p w14:paraId="187EFD3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associated technology</w:t>
            </w:r>
          </w:p>
        </w:tc>
        <w:tc>
          <w:tcPr>
            <w:tcW w:w="2763" w:type="dxa"/>
            <w:tcBorders>
              <w:top w:val="nil"/>
              <w:left w:val="nil"/>
              <w:bottom w:val="nil"/>
              <w:right w:val="nil"/>
            </w:tcBorders>
            <w:vAlign w:val="bottom"/>
          </w:tcPr>
          <w:p w14:paraId="5AC40D87"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proceedings</w:t>
            </w:r>
          </w:p>
        </w:tc>
        <w:tc>
          <w:tcPr>
            <w:tcW w:w="2727" w:type="dxa"/>
            <w:tcBorders>
              <w:top w:val="nil"/>
              <w:left w:val="nil"/>
              <w:bottom w:val="nil"/>
              <w:right w:val="nil"/>
            </w:tcBorders>
            <w:vAlign w:val="bottom"/>
          </w:tcPr>
          <w:p w14:paraId="2E47CDE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pharmaceutical</w:t>
            </w:r>
          </w:p>
        </w:tc>
      </w:tr>
      <w:tr w:rsidR="00335BB2" w:rsidRPr="00B75CFD" w14:paraId="42A3873B" w14:textId="77777777" w:rsidTr="0005412B">
        <w:trPr>
          <w:trHeight w:val="226"/>
        </w:trPr>
        <w:tc>
          <w:tcPr>
            <w:tcW w:w="3880" w:type="dxa"/>
            <w:tcBorders>
              <w:top w:val="nil"/>
              <w:left w:val="nil"/>
              <w:bottom w:val="nil"/>
              <w:right w:val="nil"/>
            </w:tcBorders>
            <w:vAlign w:val="bottom"/>
          </w:tcPr>
          <w:p w14:paraId="34D30D5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Australia</w:t>
            </w:r>
          </w:p>
        </w:tc>
        <w:tc>
          <w:tcPr>
            <w:tcW w:w="2763" w:type="dxa"/>
            <w:tcBorders>
              <w:top w:val="nil"/>
              <w:left w:val="nil"/>
              <w:bottom w:val="nil"/>
              <w:right w:val="nil"/>
            </w:tcBorders>
            <w:vAlign w:val="bottom"/>
          </w:tcPr>
          <w:p w14:paraId="1FB2D10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interested party</w:t>
            </w:r>
          </w:p>
        </w:tc>
        <w:tc>
          <w:tcPr>
            <w:tcW w:w="2727" w:type="dxa"/>
            <w:tcBorders>
              <w:top w:val="nil"/>
              <w:left w:val="nil"/>
              <w:bottom w:val="nil"/>
              <w:right w:val="nil"/>
            </w:tcBorders>
            <w:vAlign w:val="bottom"/>
          </w:tcPr>
          <w:p w14:paraId="2A095235" w14:textId="77777777" w:rsidR="00335BB2" w:rsidRPr="00B75CFD" w:rsidRDefault="00335BB2" w:rsidP="0005412B">
            <w:pPr>
              <w:widowControl w:val="0"/>
              <w:autoSpaceDE w:val="0"/>
              <w:autoSpaceDN w:val="0"/>
              <w:adjustRightInd w:val="0"/>
              <w:spacing w:after="0" w:line="240" w:lineRule="auto"/>
              <w:ind w:firstLine="197"/>
              <w:rPr>
                <w:rFonts w:ascii="Times New Roman" w:hAnsi="Times New Roman" w:cs="Times New Roman"/>
              </w:rPr>
            </w:pPr>
            <w:r w:rsidRPr="00B75CFD">
              <w:rPr>
                <w:rFonts w:ascii="Times New Roman" w:hAnsi="Times New Roman" w:cs="Times New Roman"/>
                <w:color w:val="000000"/>
              </w:rPr>
              <w:t>substance</w:t>
            </w:r>
          </w:p>
        </w:tc>
      </w:tr>
      <w:tr w:rsidR="00335BB2" w:rsidRPr="00B75CFD" w14:paraId="7DA20C19" w14:textId="77777777" w:rsidTr="0005412B">
        <w:trPr>
          <w:trHeight w:val="240"/>
        </w:trPr>
        <w:tc>
          <w:tcPr>
            <w:tcW w:w="3880" w:type="dxa"/>
            <w:tcBorders>
              <w:top w:val="nil"/>
              <w:left w:val="nil"/>
              <w:bottom w:val="nil"/>
              <w:right w:val="nil"/>
            </w:tcBorders>
            <w:vAlign w:val="bottom"/>
          </w:tcPr>
          <w:p w14:paraId="1687C35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Australian continental</w:t>
            </w:r>
          </w:p>
        </w:tc>
        <w:tc>
          <w:tcPr>
            <w:tcW w:w="2763" w:type="dxa"/>
            <w:tcBorders>
              <w:top w:val="nil"/>
              <w:left w:val="nil"/>
              <w:bottom w:val="nil"/>
              <w:right w:val="nil"/>
            </w:tcBorders>
            <w:vAlign w:val="bottom"/>
          </w:tcPr>
          <w:p w14:paraId="715CCEF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international</w:t>
            </w:r>
          </w:p>
        </w:tc>
        <w:tc>
          <w:tcPr>
            <w:tcW w:w="2727" w:type="dxa"/>
            <w:tcBorders>
              <w:top w:val="nil"/>
              <w:left w:val="nil"/>
              <w:bottom w:val="nil"/>
              <w:right w:val="nil"/>
            </w:tcBorders>
            <w:vAlign w:val="bottom"/>
          </w:tcPr>
          <w:p w14:paraId="107BEF8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prescribed court</w:t>
            </w:r>
          </w:p>
        </w:tc>
      </w:tr>
      <w:tr w:rsidR="00335BB2" w:rsidRPr="00B75CFD" w14:paraId="621B6311" w14:textId="77777777" w:rsidTr="0005412B">
        <w:trPr>
          <w:trHeight w:val="250"/>
        </w:trPr>
        <w:tc>
          <w:tcPr>
            <w:tcW w:w="3880" w:type="dxa"/>
            <w:tcBorders>
              <w:top w:val="nil"/>
              <w:left w:val="nil"/>
              <w:bottom w:val="nil"/>
              <w:right w:val="nil"/>
            </w:tcBorders>
            <w:vAlign w:val="bottom"/>
          </w:tcPr>
          <w:p w14:paraId="4CB72267" w14:textId="77777777" w:rsidR="00335BB2" w:rsidRPr="00B75CFD" w:rsidRDefault="00335BB2" w:rsidP="0005412B">
            <w:pPr>
              <w:widowControl w:val="0"/>
              <w:autoSpaceDE w:val="0"/>
              <w:autoSpaceDN w:val="0"/>
              <w:adjustRightInd w:val="0"/>
              <w:spacing w:after="0" w:line="240" w:lineRule="auto"/>
              <w:ind w:firstLine="270"/>
              <w:rPr>
                <w:rFonts w:ascii="Times New Roman" w:hAnsi="Times New Roman" w:cs="Times New Roman"/>
              </w:rPr>
            </w:pPr>
            <w:r w:rsidRPr="00B75CFD">
              <w:rPr>
                <w:rFonts w:ascii="Times New Roman" w:hAnsi="Times New Roman" w:cs="Times New Roman"/>
                <w:color w:val="000000"/>
              </w:rPr>
              <w:t>shelf</w:t>
            </w:r>
          </w:p>
        </w:tc>
        <w:tc>
          <w:tcPr>
            <w:tcW w:w="2763" w:type="dxa"/>
            <w:tcBorders>
              <w:top w:val="nil"/>
              <w:left w:val="nil"/>
              <w:bottom w:val="nil"/>
              <w:right w:val="nil"/>
            </w:tcBorders>
            <w:vAlign w:val="bottom"/>
          </w:tcPr>
          <w:p w14:paraId="28AFA50F"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application</w:t>
            </w:r>
          </w:p>
        </w:tc>
        <w:tc>
          <w:tcPr>
            <w:tcW w:w="2727" w:type="dxa"/>
            <w:tcBorders>
              <w:top w:val="nil"/>
              <w:left w:val="nil"/>
              <w:bottom w:val="nil"/>
              <w:right w:val="nil"/>
            </w:tcBorders>
            <w:vAlign w:val="bottom"/>
          </w:tcPr>
          <w:p w14:paraId="755BE98B"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prescribed depositary</w:t>
            </w:r>
          </w:p>
        </w:tc>
      </w:tr>
      <w:tr w:rsidR="00335BB2" w:rsidRPr="00B75CFD" w14:paraId="5027ED9A" w14:textId="77777777" w:rsidTr="0005412B">
        <w:trPr>
          <w:trHeight w:val="226"/>
        </w:trPr>
        <w:tc>
          <w:tcPr>
            <w:tcW w:w="3880" w:type="dxa"/>
            <w:tcBorders>
              <w:top w:val="nil"/>
              <w:left w:val="nil"/>
              <w:bottom w:val="nil"/>
              <w:right w:val="nil"/>
            </w:tcBorders>
            <w:vAlign w:val="bottom"/>
          </w:tcPr>
          <w:p w14:paraId="4FB480D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authority</w:t>
            </w:r>
          </w:p>
        </w:tc>
        <w:tc>
          <w:tcPr>
            <w:tcW w:w="2763" w:type="dxa"/>
            <w:tcBorders>
              <w:top w:val="nil"/>
              <w:left w:val="nil"/>
              <w:bottom w:val="nil"/>
              <w:right w:val="nil"/>
            </w:tcBorders>
            <w:vAlign w:val="bottom"/>
          </w:tcPr>
          <w:p w14:paraId="5ABF364E"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international</w:t>
            </w:r>
          </w:p>
        </w:tc>
        <w:tc>
          <w:tcPr>
            <w:tcW w:w="2727" w:type="dxa"/>
            <w:tcBorders>
              <w:top w:val="nil"/>
              <w:left w:val="nil"/>
              <w:bottom w:val="nil"/>
              <w:right w:val="nil"/>
            </w:tcBorders>
            <w:vAlign w:val="bottom"/>
          </w:tcPr>
          <w:p w14:paraId="749340C0" w14:textId="77777777" w:rsidR="00335BB2" w:rsidRPr="00B75CFD" w:rsidRDefault="00335BB2" w:rsidP="0005412B">
            <w:pPr>
              <w:widowControl w:val="0"/>
              <w:autoSpaceDE w:val="0"/>
              <w:autoSpaceDN w:val="0"/>
              <w:adjustRightInd w:val="0"/>
              <w:spacing w:after="0" w:line="240" w:lineRule="auto"/>
              <w:ind w:firstLine="197"/>
              <w:rPr>
                <w:rFonts w:ascii="Times New Roman" w:hAnsi="Times New Roman" w:cs="Times New Roman"/>
              </w:rPr>
            </w:pPr>
            <w:r w:rsidRPr="00B75CFD">
              <w:rPr>
                <w:rFonts w:ascii="Times New Roman" w:hAnsi="Times New Roman" w:cs="Times New Roman"/>
                <w:color w:val="000000"/>
              </w:rPr>
              <w:t>institution</w:t>
            </w:r>
          </w:p>
        </w:tc>
      </w:tr>
      <w:tr w:rsidR="00335BB2" w:rsidRPr="00B75CFD" w14:paraId="604D8C62" w14:textId="77777777" w:rsidTr="0005412B">
        <w:trPr>
          <w:trHeight w:val="245"/>
        </w:trPr>
        <w:tc>
          <w:tcPr>
            <w:tcW w:w="3880" w:type="dxa"/>
            <w:tcBorders>
              <w:top w:val="nil"/>
              <w:left w:val="nil"/>
              <w:bottom w:val="nil"/>
              <w:right w:val="nil"/>
            </w:tcBorders>
            <w:vAlign w:val="bottom"/>
          </w:tcPr>
          <w:p w14:paraId="26D2FD7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basic application</w:t>
            </w:r>
          </w:p>
        </w:tc>
        <w:tc>
          <w:tcPr>
            <w:tcW w:w="2763" w:type="dxa"/>
            <w:tcBorders>
              <w:top w:val="nil"/>
              <w:left w:val="nil"/>
              <w:bottom w:val="nil"/>
              <w:right w:val="nil"/>
            </w:tcBorders>
            <w:vAlign w:val="bottom"/>
          </w:tcPr>
          <w:p w14:paraId="0753AEBB"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depositary</w:t>
            </w:r>
          </w:p>
        </w:tc>
        <w:tc>
          <w:tcPr>
            <w:tcW w:w="2727" w:type="dxa"/>
            <w:tcBorders>
              <w:top w:val="nil"/>
              <w:left w:val="nil"/>
              <w:bottom w:val="nil"/>
              <w:right w:val="nil"/>
            </w:tcBorders>
            <w:vAlign w:val="bottom"/>
          </w:tcPr>
          <w:p w14:paraId="3062FB40"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prior art base</w:t>
            </w:r>
          </w:p>
        </w:tc>
      </w:tr>
      <w:tr w:rsidR="00335BB2" w:rsidRPr="00B75CFD" w14:paraId="6240006D" w14:textId="77777777" w:rsidTr="0005412B">
        <w:trPr>
          <w:trHeight w:val="240"/>
        </w:trPr>
        <w:tc>
          <w:tcPr>
            <w:tcW w:w="3880" w:type="dxa"/>
            <w:tcBorders>
              <w:top w:val="nil"/>
              <w:left w:val="nil"/>
              <w:bottom w:val="nil"/>
              <w:right w:val="nil"/>
            </w:tcBorders>
            <w:vAlign w:val="bottom"/>
          </w:tcPr>
          <w:p w14:paraId="1A0F660B"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Budapest Treaty</w:t>
            </w:r>
          </w:p>
        </w:tc>
        <w:tc>
          <w:tcPr>
            <w:tcW w:w="2763" w:type="dxa"/>
            <w:tcBorders>
              <w:top w:val="nil"/>
              <w:left w:val="nil"/>
              <w:bottom w:val="nil"/>
              <w:right w:val="nil"/>
            </w:tcBorders>
            <w:vAlign w:val="bottom"/>
          </w:tcPr>
          <w:p w14:paraId="5BCA70B0"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authority</w:t>
            </w:r>
          </w:p>
        </w:tc>
        <w:tc>
          <w:tcPr>
            <w:tcW w:w="2727" w:type="dxa"/>
            <w:tcBorders>
              <w:top w:val="nil"/>
              <w:left w:val="nil"/>
              <w:bottom w:val="nil"/>
              <w:right w:val="nil"/>
            </w:tcBorders>
            <w:vAlign w:val="bottom"/>
          </w:tcPr>
          <w:p w14:paraId="0051EEBA"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prior art information</w:t>
            </w:r>
          </w:p>
        </w:tc>
      </w:tr>
      <w:tr w:rsidR="00335BB2" w:rsidRPr="00B75CFD" w14:paraId="1C4E3112" w14:textId="77777777" w:rsidTr="0005412B">
        <w:trPr>
          <w:trHeight w:val="230"/>
        </w:trPr>
        <w:tc>
          <w:tcPr>
            <w:tcW w:w="3880" w:type="dxa"/>
            <w:tcBorders>
              <w:top w:val="nil"/>
              <w:left w:val="nil"/>
              <w:bottom w:val="nil"/>
              <w:right w:val="nil"/>
            </w:tcBorders>
            <w:vAlign w:val="bottom"/>
          </w:tcPr>
          <w:p w14:paraId="4C5D51E8" w14:textId="7FFA9BA8" w:rsidR="00335BB2" w:rsidRPr="00B75CFD" w:rsidRDefault="00B03B69" w:rsidP="00B03B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c</w:t>
            </w:r>
            <w:r w:rsidR="00335BB2" w:rsidRPr="00B75CFD">
              <w:rPr>
                <w:rFonts w:ascii="Times New Roman" w:hAnsi="Times New Roman" w:cs="Times New Roman"/>
                <w:color w:val="000000"/>
              </w:rPr>
              <w:t>laim</w:t>
            </w:r>
          </w:p>
        </w:tc>
        <w:tc>
          <w:tcPr>
            <w:tcW w:w="2763" w:type="dxa"/>
            <w:tcBorders>
              <w:top w:val="nil"/>
              <w:left w:val="nil"/>
              <w:bottom w:val="nil"/>
              <w:right w:val="nil"/>
            </w:tcBorders>
            <w:vAlign w:val="bottom"/>
          </w:tcPr>
          <w:p w14:paraId="331C004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international filing</w:t>
            </w:r>
          </w:p>
        </w:tc>
        <w:tc>
          <w:tcPr>
            <w:tcW w:w="2727" w:type="dxa"/>
            <w:tcBorders>
              <w:top w:val="nil"/>
              <w:left w:val="nil"/>
              <w:bottom w:val="nil"/>
              <w:right w:val="nil"/>
            </w:tcBorders>
            <w:vAlign w:val="bottom"/>
          </w:tcPr>
          <w:p w14:paraId="5442A8A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prohibition order</w:t>
            </w:r>
          </w:p>
        </w:tc>
      </w:tr>
      <w:tr w:rsidR="00335BB2" w:rsidRPr="00B75CFD" w14:paraId="36F9379E" w14:textId="77777777" w:rsidTr="0005412B">
        <w:trPr>
          <w:trHeight w:val="245"/>
        </w:trPr>
        <w:tc>
          <w:tcPr>
            <w:tcW w:w="3880" w:type="dxa"/>
            <w:tcBorders>
              <w:top w:val="nil"/>
              <w:left w:val="nil"/>
              <w:bottom w:val="nil"/>
              <w:right w:val="nil"/>
            </w:tcBorders>
            <w:vAlign w:val="bottom"/>
          </w:tcPr>
          <w:p w14:paraId="7EBD3DC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commencing day</w:t>
            </w:r>
          </w:p>
        </w:tc>
        <w:tc>
          <w:tcPr>
            <w:tcW w:w="2763" w:type="dxa"/>
            <w:tcBorders>
              <w:top w:val="nil"/>
              <w:left w:val="nil"/>
              <w:bottom w:val="nil"/>
              <w:right w:val="nil"/>
            </w:tcBorders>
            <w:vAlign w:val="bottom"/>
          </w:tcPr>
          <w:p w14:paraId="3CF8DF81"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date</w:t>
            </w:r>
          </w:p>
        </w:tc>
        <w:tc>
          <w:tcPr>
            <w:tcW w:w="2727" w:type="dxa"/>
            <w:tcBorders>
              <w:top w:val="nil"/>
              <w:left w:val="nil"/>
              <w:bottom w:val="nil"/>
              <w:right w:val="nil"/>
            </w:tcBorders>
            <w:vAlign w:val="bottom"/>
          </w:tcPr>
          <w:p w14:paraId="32A31F6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provisional</w:t>
            </w:r>
          </w:p>
        </w:tc>
      </w:tr>
      <w:tr w:rsidR="00335BB2" w:rsidRPr="00B75CFD" w14:paraId="11D1637A" w14:textId="77777777" w:rsidTr="0005412B">
        <w:trPr>
          <w:trHeight w:val="230"/>
        </w:trPr>
        <w:tc>
          <w:tcPr>
            <w:tcW w:w="3880" w:type="dxa"/>
            <w:tcBorders>
              <w:top w:val="nil"/>
              <w:left w:val="nil"/>
              <w:bottom w:val="nil"/>
              <w:right w:val="nil"/>
            </w:tcBorders>
            <w:vAlign w:val="bottom"/>
          </w:tcPr>
          <w:p w14:paraId="11D789E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Commissioner</w:t>
            </w:r>
          </w:p>
        </w:tc>
        <w:tc>
          <w:tcPr>
            <w:tcW w:w="2763" w:type="dxa"/>
            <w:tcBorders>
              <w:top w:val="nil"/>
              <w:left w:val="nil"/>
              <w:bottom w:val="nil"/>
              <w:right w:val="nil"/>
            </w:tcBorders>
            <w:vAlign w:val="bottom"/>
          </w:tcPr>
          <w:p w14:paraId="14D162A5"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invention</w:t>
            </w:r>
          </w:p>
        </w:tc>
        <w:tc>
          <w:tcPr>
            <w:tcW w:w="2727" w:type="dxa"/>
            <w:tcBorders>
              <w:top w:val="nil"/>
              <w:left w:val="nil"/>
              <w:bottom w:val="nil"/>
              <w:right w:val="nil"/>
            </w:tcBorders>
            <w:vAlign w:val="bottom"/>
          </w:tcPr>
          <w:p w14:paraId="3FC2089E" w14:textId="77777777" w:rsidR="00335BB2" w:rsidRPr="00B75CFD" w:rsidRDefault="00335BB2" w:rsidP="0005412B">
            <w:pPr>
              <w:widowControl w:val="0"/>
              <w:autoSpaceDE w:val="0"/>
              <w:autoSpaceDN w:val="0"/>
              <w:adjustRightInd w:val="0"/>
              <w:spacing w:after="0" w:line="240" w:lineRule="auto"/>
              <w:ind w:firstLine="197"/>
              <w:rPr>
                <w:rFonts w:ascii="Times New Roman" w:hAnsi="Times New Roman" w:cs="Times New Roman"/>
              </w:rPr>
            </w:pPr>
            <w:r w:rsidRPr="00B75CFD">
              <w:rPr>
                <w:rFonts w:ascii="Times New Roman" w:hAnsi="Times New Roman" w:cs="Times New Roman"/>
                <w:color w:val="000000"/>
              </w:rPr>
              <w:t>specification</w:t>
            </w:r>
          </w:p>
        </w:tc>
      </w:tr>
      <w:tr w:rsidR="00335BB2" w:rsidRPr="00B75CFD" w14:paraId="1D8D9592" w14:textId="77777777" w:rsidTr="0005412B">
        <w:trPr>
          <w:trHeight w:val="245"/>
        </w:trPr>
        <w:tc>
          <w:tcPr>
            <w:tcW w:w="3880" w:type="dxa"/>
            <w:tcBorders>
              <w:top w:val="nil"/>
              <w:left w:val="nil"/>
              <w:bottom w:val="nil"/>
              <w:right w:val="nil"/>
            </w:tcBorders>
            <w:vAlign w:val="bottom"/>
          </w:tcPr>
          <w:p w14:paraId="28E1FD23"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compensable person</w:t>
            </w:r>
          </w:p>
        </w:tc>
        <w:tc>
          <w:tcPr>
            <w:tcW w:w="2763" w:type="dxa"/>
            <w:tcBorders>
              <w:top w:val="nil"/>
              <w:left w:val="nil"/>
              <w:bottom w:val="nil"/>
              <w:right w:val="nil"/>
            </w:tcBorders>
            <w:vAlign w:val="bottom"/>
          </w:tcPr>
          <w:p w14:paraId="00B8FBF0"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legal practitioner</w:t>
            </w:r>
          </w:p>
        </w:tc>
        <w:tc>
          <w:tcPr>
            <w:tcW w:w="2727" w:type="dxa"/>
            <w:tcBorders>
              <w:top w:val="nil"/>
              <w:left w:val="nil"/>
              <w:bottom w:val="nil"/>
              <w:right w:val="nil"/>
            </w:tcBorders>
            <w:vAlign w:val="bottom"/>
          </w:tcPr>
          <w:p w14:paraId="53A5DFF5"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receiving Office</w:t>
            </w:r>
          </w:p>
        </w:tc>
      </w:tr>
      <w:tr w:rsidR="00335BB2" w:rsidRPr="00B75CFD" w14:paraId="6F75328D" w14:textId="77777777" w:rsidTr="0005412B">
        <w:trPr>
          <w:trHeight w:val="230"/>
        </w:trPr>
        <w:tc>
          <w:tcPr>
            <w:tcW w:w="3880" w:type="dxa"/>
            <w:tcBorders>
              <w:top w:val="nil"/>
              <w:left w:val="nil"/>
              <w:bottom w:val="nil"/>
              <w:right w:val="nil"/>
            </w:tcBorders>
            <w:vAlign w:val="bottom"/>
          </w:tcPr>
          <w:p w14:paraId="5BAFBFA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complete specification</w:t>
            </w:r>
          </w:p>
        </w:tc>
        <w:tc>
          <w:tcPr>
            <w:tcW w:w="2763" w:type="dxa"/>
            <w:tcBorders>
              <w:top w:val="nil"/>
              <w:left w:val="nil"/>
              <w:bottom w:val="nil"/>
              <w:right w:val="nil"/>
            </w:tcBorders>
            <w:vAlign w:val="bottom"/>
          </w:tcPr>
          <w:p w14:paraId="0057692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legal representative</w:t>
            </w:r>
          </w:p>
        </w:tc>
        <w:tc>
          <w:tcPr>
            <w:tcW w:w="2727" w:type="dxa"/>
            <w:tcBorders>
              <w:top w:val="nil"/>
              <w:left w:val="nil"/>
              <w:bottom w:val="nil"/>
              <w:right w:val="nil"/>
            </w:tcBorders>
            <w:vAlign w:val="bottom"/>
          </w:tcPr>
          <w:p w14:paraId="346A5CC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re-examination</w:t>
            </w:r>
          </w:p>
        </w:tc>
      </w:tr>
      <w:tr w:rsidR="00335BB2" w:rsidRPr="00B75CFD" w14:paraId="696DD86F" w14:textId="77777777" w:rsidTr="0005412B">
        <w:trPr>
          <w:trHeight w:val="240"/>
        </w:trPr>
        <w:tc>
          <w:tcPr>
            <w:tcW w:w="3880" w:type="dxa"/>
            <w:tcBorders>
              <w:top w:val="nil"/>
              <w:left w:val="nil"/>
              <w:bottom w:val="nil"/>
              <w:right w:val="nil"/>
            </w:tcBorders>
            <w:vAlign w:val="bottom"/>
          </w:tcPr>
          <w:p w14:paraId="7E213CA9"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compulsory licence</w:t>
            </w:r>
          </w:p>
        </w:tc>
        <w:tc>
          <w:tcPr>
            <w:tcW w:w="2763" w:type="dxa"/>
            <w:tcBorders>
              <w:top w:val="nil"/>
              <w:left w:val="nil"/>
              <w:bottom w:val="nil"/>
              <w:right w:val="nil"/>
            </w:tcBorders>
            <w:vAlign w:val="bottom"/>
          </w:tcPr>
          <w:p w14:paraId="5C211FE5"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licence</w:t>
            </w:r>
          </w:p>
        </w:tc>
        <w:tc>
          <w:tcPr>
            <w:tcW w:w="2727" w:type="dxa"/>
            <w:tcBorders>
              <w:top w:val="nil"/>
              <w:left w:val="nil"/>
              <w:bottom w:val="nil"/>
              <w:right w:val="nil"/>
            </w:tcBorders>
            <w:vAlign w:val="bottom"/>
          </w:tcPr>
          <w:p w14:paraId="7DD181C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Register</w:t>
            </w:r>
          </w:p>
        </w:tc>
      </w:tr>
      <w:tr w:rsidR="00335BB2" w:rsidRPr="00B75CFD" w14:paraId="268A521E" w14:textId="77777777" w:rsidTr="0005412B">
        <w:trPr>
          <w:trHeight w:val="226"/>
        </w:trPr>
        <w:tc>
          <w:tcPr>
            <w:tcW w:w="3880" w:type="dxa"/>
            <w:tcBorders>
              <w:top w:val="nil"/>
              <w:left w:val="nil"/>
              <w:bottom w:val="nil"/>
              <w:right w:val="nil"/>
            </w:tcBorders>
            <w:vAlign w:val="bottom"/>
          </w:tcPr>
          <w:p w14:paraId="36150C7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Continental Shelf</w:t>
            </w:r>
          </w:p>
        </w:tc>
        <w:tc>
          <w:tcPr>
            <w:tcW w:w="2763" w:type="dxa"/>
            <w:tcBorders>
              <w:top w:val="nil"/>
              <w:left w:val="nil"/>
              <w:bottom w:val="nil"/>
              <w:right w:val="nil"/>
            </w:tcBorders>
            <w:vAlign w:val="bottom"/>
          </w:tcPr>
          <w:p w14:paraId="608B1707"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main invention</w:t>
            </w:r>
          </w:p>
        </w:tc>
        <w:tc>
          <w:tcPr>
            <w:tcW w:w="2727" w:type="dxa"/>
            <w:tcBorders>
              <w:top w:val="nil"/>
              <w:left w:val="nil"/>
              <w:bottom w:val="nil"/>
              <w:right w:val="nil"/>
            </w:tcBorders>
            <w:vAlign w:val="bottom"/>
          </w:tcPr>
          <w:p w14:paraId="52FF486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registered</w:t>
            </w:r>
          </w:p>
        </w:tc>
      </w:tr>
      <w:tr w:rsidR="00335BB2" w:rsidRPr="00B75CFD" w14:paraId="0FD805F1" w14:textId="77777777" w:rsidTr="0005412B">
        <w:trPr>
          <w:trHeight w:val="245"/>
        </w:trPr>
        <w:tc>
          <w:tcPr>
            <w:tcW w:w="3880" w:type="dxa"/>
            <w:tcBorders>
              <w:top w:val="nil"/>
              <w:left w:val="nil"/>
              <w:bottom w:val="nil"/>
              <w:right w:val="nil"/>
            </w:tcBorders>
            <w:vAlign w:val="bottom"/>
          </w:tcPr>
          <w:p w14:paraId="237D1E8B" w14:textId="77777777" w:rsidR="00335BB2" w:rsidRPr="00B75CFD" w:rsidRDefault="00335BB2" w:rsidP="0005412B">
            <w:pPr>
              <w:widowControl w:val="0"/>
              <w:autoSpaceDE w:val="0"/>
              <w:autoSpaceDN w:val="0"/>
              <w:adjustRightInd w:val="0"/>
              <w:spacing w:after="0" w:line="240" w:lineRule="auto"/>
              <w:ind w:firstLine="270"/>
              <w:rPr>
                <w:rFonts w:ascii="Times New Roman" w:hAnsi="Times New Roman" w:cs="Times New Roman"/>
              </w:rPr>
            </w:pPr>
            <w:r w:rsidRPr="00B75CFD">
              <w:rPr>
                <w:rFonts w:ascii="Times New Roman" w:hAnsi="Times New Roman" w:cs="Times New Roman"/>
                <w:color w:val="000000"/>
              </w:rPr>
              <w:t>Convention</w:t>
            </w:r>
          </w:p>
        </w:tc>
        <w:tc>
          <w:tcPr>
            <w:tcW w:w="2763" w:type="dxa"/>
            <w:tcBorders>
              <w:top w:val="nil"/>
              <w:left w:val="nil"/>
              <w:bottom w:val="nil"/>
              <w:right w:val="nil"/>
            </w:tcBorders>
            <w:vAlign w:val="bottom"/>
          </w:tcPr>
          <w:p w14:paraId="1209859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marketing approval</w:t>
            </w:r>
          </w:p>
        </w:tc>
        <w:tc>
          <w:tcPr>
            <w:tcW w:w="2727" w:type="dxa"/>
            <w:tcBorders>
              <w:top w:val="nil"/>
              <w:left w:val="nil"/>
              <w:bottom w:val="nil"/>
              <w:right w:val="nil"/>
            </w:tcBorders>
            <w:vAlign w:val="bottom"/>
          </w:tcPr>
          <w:p w14:paraId="12563265"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relevant authority</w:t>
            </w:r>
          </w:p>
        </w:tc>
      </w:tr>
      <w:tr w:rsidR="00335BB2" w:rsidRPr="00B75CFD" w14:paraId="190445F6" w14:textId="77777777" w:rsidTr="0005412B">
        <w:trPr>
          <w:trHeight w:val="235"/>
        </w:trPr>
        <w:tc>
          <w:tcPr>
            <w:tcW w:w="3880" w:type="dxa"/>
            <w:tcBorders>
              <w:top w:val="nil"/>
              <w:left w:val="nil"/>
              <w:bottom w:val="nil"/>
              <w:right w:val="nil"/>
            </w:tcBorders>
            <w:vAlign w:val="bottom"/>
          </w:tcPr>
          <w:p w14:paraId="6D689955"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Convention applicant</w:t>
            </w:r>
          </w:p>
        </w:tc>
        <w:tc>
          <w:tcPr>
            <w:tcW w:w="2763" w:type="dxa"/>
            <w:tcBorders>
              <w:top w:val="nil"/>
              <w:left w:val="nil"/>
              <w:bottom w:val="nil"/>
              <w:right w:val="nil"/>
            </w:tcBorders>
            <w:vAlign w:val="bottom"/>
          </w:tcPr>
          <w:p w14:paraId="60CF4737"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marketing approval</w:t>
            </w:r>
          </w:p>
        </w:tc>
        <w:tc>
          <w:tcPr>
            <w:tcW w:w="2727" w:type="dxa"/>
            <w:tcBorders>
              <w:top w:val="nil"/>
              <w:left w:val="nil"/>
              <w:bottom w:val="nil"/>
              <w:right w:val="nil"/>
            </w:tcBorders>
            <w:vAlign w:val="bottom"/>
          </w:tcPr>
          <w:p w14:paraId="0AEBF435"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relevant international</w:t>
            </w:r>
          </w:p>
        </w:tc>
      </w:tr>
      <w:tr w:rsidR="00335BB2" w:rsidRPr="00B75CFD" w14:paraId="4DB7CBB6" w14:textId="77777777" w:rsidTr="0005412B">
        <w:trPr>
          <w:trHeight w:val="235"/>
        </w:trPr>
        <w:tc>
          <w:tcPr>
            <w:tcW w:w="3880" w:type="dxa"/>
            <w:tcBorders>
              <w:top w:val="nil"/>
              <w:left w:val="nil"/>
              <w:bottom w:val="nil"/>
              <w:right w:val="nil"/>
            </w:tcBorders>
            <w:vAlign w:val="bottom"/>
          </w:tcPr>
          <w:p w14:paraId="53FCA46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Convention</w:t>
            </w:r>
          </w:p>
        </w:tc>
        <w:tc>
          <w:tcPr>
            <w:tcW w:w="2763" w:type="dxa"/>
            <w:tcBorders>
              <w:top w:val="nil"/>
              <w:left w:val="nil"/>
              <w:bottom w:val="nil"/>
              <w:right w:val="nil"/>
            </w:tcBorders>
            <w:vAlign w:val="bottom"/>
          </w:tcPr>
          <w:p w14:paraId="1E3B68BF"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certificate</w:t>
            </w:r>
          </w:p>
        </w:tc>
        <w:tc>
          <w:tcPr>
            <w:tcW w:w="2727" w:type="dxa"/>
            <w:tcBorders>
              <w:top w:val="nil"/>
              <w:left w:val="nil"/>
              <w:bottom w:val="nil"/>
              <w:right w:val="nil"/>
            </w:tcBorders>
            <w:vAlign w:val="bottom"/>
          </w:tcPr>
          <w:p w14:paraId="682E27BF" w14:textId="77777777" w:rsidR="00335BB2" w:rsidRPr="00B75CFD" w:rsidRDefault="00335BB2" w:rsidP="0005412B">
            <w:pPr>
              <w:widowControl w:val="0"/>
              <w:autoSpaceDE w:val="0"/>
              <w:autoSpaceDN w:val="0"/>
              <w:adjustRightInd w:val="0"/>
              <w:spacing w:after="0" w:line="240" w:lineRule="auto"/>
              <w:ind w:firstLine="197"/>
              <w:rPr>
                <w:rFonts w:ascii="Times New Roman" w:hAnsi="Times New Roman" w:cs="Times New Roman"/>
              </w:rPr>
            </w:pPr>
            <w:r w:rsidRPr="00B75CFD">
              <w:rPr>
                <w:rFonts w:ascii="Times New Roman" w:hAnsi="Times New Roman" w:cs="Times New Roman"/>
                <w:color w:val="000000"/>
              </w:rPr>
              <w:t>application</w:t>
            </w:r>
          </w:p>
        </w:tc>
      </w:tr>
      <w:tr w:rsidR="00335BB2" w:rsidRPr="00B75CFD" w14:paraId="2FB01383" w14:textId="77777777" w:rsidTr="0005412B">
        <w:trPr>
          <w:trHeight w:val="240"/>
        </w:trPr>
        <w:tc>
          <w:tcPr>
            <w:tcW w:w="3880" w:type="dxa"/>
            <w:tcBorders>
              <w:top w:val="nil"/>
              <w:left w:val="nil"/>
              <w:bottom w:val="nil"/>
              <w:right w:val="nil"/>
            </w:tcBorders>
            <w:vAlign w:val="bottom"/>
          </w:tcPr>
          <w:p w14:paraId="1F0EF297" w14:textId="77777777" w:rsidR="00335BB2" w:rsidRPr="00B75CFD" w:rsidRDefault="00335BB2" w:rsidP="0005412B">
            <w:pPr>
              <w:widowControl w:val="0"/>
              <w:autoSpaceDE w:val="0"/>
              <w:autoSpaceDN w:val="0"/>
              <w:adjustRightInd w:val="0"/>
              <w:spacing w:after="0" w:line="240" w:lineRule="auto"/>
              <w:ind w:firstLine="270"/>
              <w:rPr>
                <w:rFonts w:ascii="Times New Roman" w:hAnsi="Times New Roman" w:cs="Times New Roman"/>
              </w:rPr>
            </w:pPr>
            <w:r w:rsidRPr="00B75CFD">
              <w:rPr>
                <w:rFonts w:ascii="Times New Roman" w:hAnsi="Times New Roman" w:cs="Times New Roman"/>
                <w:color w:val="000000"/>
              </w:rPr>
              <w:t>application</w:t>
            </w:r>
          </w:p>
        </w:tc>
        <w:tc>
          <w:tcPr>
            <w:tcW w:w="2763" w:type="dxa"/>
            <w:tcBorders>
              <w:top w:val="nil"/>
              <w:left w:val="nil"/>
              <w:bottom w:val="nil"/>
              <w:right w:val="nil"/>
            </w:tcBorders>
            <w:vAlign w:val="bottom"/>
          </w:tcPr>
          <w:p w14:paraId="1B7D4CC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modified examination</w:t>
            </w:r>
          </w:p>
        </w:tc>
        <w:tc>
          <w:tcPr>
            <w:tcW w:w="2727" w:type="dxa"/>
            <w:tcBorders>
              <w:top w:val="nil"/>
              <w:left w:val="nil"/>
              <w:bottom w:val="nil"/>
              <w:right w:val="nil"/>
            </w:tcBorders>
            <w:vAlign w:val="bottom"/>
          </w:tcPr>
          <w:p w14:paraId="30F7DB98"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relevant proceedings</w:t>
            </w:r>
          </w:p>
        </w:tc>
      </w:tr>
      <w:tr w:rsidR="00335BB2" w:rsidRPr="00B75CFD" w14:paraId="06810C5C" w14:textId="77777777" w:rsidTr="0005412B">
        <w:trPr>
          <w:trHeight w:val="250"/>
        </w:trPr>
        <w:tc>
          <w:tcPr>
            <w:tcW w:w="3880" w:type="dxa"/>
            <w:tcBorders>
              <w:top w:val="nil"/>
              <w:left w:val="nil"/>
              <w:bottom w:val="nil"/>
              <w:right w:val="nil"/>
            </w:tcBorders>
            <w:vAlign w:val="bottom"/>
          </w:tcPr>
          <w:p w14:paraId="10E95266"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Convention country</w:t>
            </w:r>
          </w:p>
        </w:tc>
        <w:tc>
          <w:tcPr>
            <w:tcW w:w="2763" w:type="dxa"/>
            <w:tcBorders>
              <w:top w:val="nil"/>
              <w:left w:val="nil"/>
              <w:bottom w:val="nil"/>
              <w:right w:val="nil"/>
            </w:tcBorders>
            <w:vAlign w:val="bottom"/>
          </w:tcPr>
          <w:p w14:paraId="620AC34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nominated person</w:t>
            </w:r>
          </w:p>
        </w:tc>
        <w:tc>
          <w:tcPr>
            <w:tcW w:w="2727" w:type="dxa"/>
            <w:tcBorders>
              <w:top w:val="nil"/>
              <w:left w:val="nil"/>
              <w:bottom w:val="nil"/>
              <w:right w:val="nil"/>
            </w:tcBorders>
            <w:vAlign w:val="bottom"/>
          </w:tcPr>
          <w:p w14:paraId="51F386A3"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rules relating to</w:t>
            </w:r>
          </w:p>
        </w:tc>
      </w:tr>
      <w:tr w:rsidR="00335BB2" w:rsidRPr="00B75CFD" w14:paraId="585AA4E2" w14:textId="77777777" w:rsidTr="0005412B">
        <w:trPr>
          <w:trHeight w:val="235"/>
        </w:trPr>
        <w:tc>
          <w:tcPr>
            <w:tcW w:w="3880" w:type="dxa"/>
            <w:tcBorders>
              <w:top w:val="nil"/>
              <w:left w:val="nil"/>
              <w:bottom w:val="nil"/>
              <w:right w:val="nil"/>
            </w:tcBorders>
            <w:vAlign w:val="bottom"/>
          </w:tcPr>
          <w:p w14:paraId="1FC3E38A"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deposit requirements</w:t>
            </w:r>
          </w:p>
        </w:tc>
        <w:tc>
          <w:tcPr>
            <w:tcW w:w="2763" w:type="dxa"/>
            <w:tcBorders>
              <w:top w:val="nil"/>
              <w:left w:val="nil"/>
              <w:bottom w:val="nil"/>
              <w:right w:val="nil"/>
            </w:tcBorders>
            <w:vAlign w:val="bottom"/>
          </w:tcPr>
          <w:p w14:paraId="38FCEED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non-infringement</w:t>
            </w:r>
          </w:p>
        </w:tc>
        <w:tc>
          <w:tcPr>
            <w:tcW w:w="2727" w:type="dxa"/>
            <w:tcBorders>
              <w:top w:val="nil"/>
              <w:left w:val="nil"/>
              <w:bottom w:val="nil"/>
              <w:right w:val="nil"/>
            </w:tcBorders>
            <w:vAlign w:val="bottom"/>
          </w:tcPr>
          <w:p w14:paraId="5A6463EF" w14:textId="77777777" w:rsidR="00335BB2" w:rsidRPr="00B75CFD" w:rsidRDefault="00335BB2" w:rsidP="0018012B">
            <w:pPr>
              <w:widowControl w:val="0"/>
              <w:autoSpaceDE w:val="0"/>
              <w:autoSpaceDN w:val="0"/>
              <w:adjustRightInd w:val="0"/>
              <w:spacing w:after="0" w:line="240" w:lineRule="auto"/>
              <w:ind w:firstLine="197"/>
              <w:rPr>
                <w:rFonts w:ascii="Times New Roman" w:hAnsi="Times New Roman" w:cs="Times New Roman"/>
              </w:rPr>
            </w:pPr>
            <w:r w:rsidRPr="00B75CFD">
              <w:rPr>
                <w:rFonts w:ascii="Times New Roman" w:hAnsi="Times New Roman" w:cs="Times New Roman"/>
                <w:color w:val="000000"/>
              </w:rPr>
              <w:t>micro-organisms</w:t>
            </w:r>
          </w:p>
        </w:tc>
      </w:tr>
      <w:tr w:rsidR="00335BB2" w:rsidRPr="00B75CFD" w14:paraId="50A1DD5A" w14:textId="77777777" w:rsidTr="0005412B">
        <w:trPr>
          <w:trHeight w:val="230"/>
        </w:trPr>
        <w:tc>
          <w:tcPr>
            <w:tcW w:w="3880" w:type="dxa"/>
            <w:tcBorders>
              <w:top w:val="nil"/>
              <w:left w:val="nil"/>
              <w:bottom w:val="nil"/>
              <w:right w:val="nil"/>
            </w:tcBorders>
            <w:vAlign w:val="bottom"/>
          </w:tcPr>
          <w:p w14:paraId="287462D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depositary institution</w:t>
            </w:r>
          </w:p>
        </w:tc>
        <w:tc>
          <w:tcPr>
            <w:tcW w:w="2763" w:type="dxa"/>
            <w:tcBorders>
              <w:top w:val="nil"/>
              <w:left w:val="nil"/>
              <w:bottom w:val="nil"/>
              <w:right w:val="nil"/>
            </w:tcBorders>
            <w:vAlign w:val="bottom"/>
          </w:tcPr>
          <w:p w14:paraId="1401C6A7" w14:textId="77777777" w:rsidR="00335BB2" w:rsidRPr="00B75CFD" w:rsidRDefault="00335BB2" w:rsidP="0005412B">
            <w:pPr>
              <w:widowControl w:val="0"/>
              <w:autoSpaceDE w:val="0"/>
              <w:autoSpaceDN w:val="0"/>
              <w:adjustRightInd w:val="0"/>
              <w:spacing w:after="0" w:line="240" w:lineRule="auto"/>
              <w:ind w:firstLine="170"/>
              <w:rPr>
                <w:rFonts w:ascii="Times New Roman" w:hAnsi="Times New Roman" w:cs="Times New Roman"/>
              </w:rPr>
            </w:pPr>
            <w:r w:rsidRPr="00B75CFD">
              <w:rPr>
                <w:rFonts w:ascii="Times New Roman" w:hAnsi="Times New Roman" w:cs="Times New Roman"/>
                <w:color w:val="000000"/>
              </w:rPr>
              <w:t>declaration</w:t>
            </w:r>
          </w:p>
        </w:tc>
        <w:tc>
          <w:tcPr>
            <w:tcW w:w="2727" w:type="dxa"/>
            <w:tcBorders>
              <w:top w:val="nil"/>
              <w:left w:val="nil"/>
              <w:bottom w:val="nil"/>
              <w:right w:val="nil"/>
            </w:tcBorders>
            <w:vAlign w:val="bottom"/>
          </w:tcPr>
          <w:p w14:paraId="232EACA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Safeguards Act</w:t>
            </w:r>
          </w:p>
        </w:tc>
      </w:tr>
      <w:tr w:rsidR="00335BB2" w:rsidRPr="00B75CFD" w14:paraId="592679A5" w14:textId="77777777" w:rsidTr="0005412B">
        <w:trPr>
          <w:trHeight w:val="240"/>
        </w:trPr>
        <w:tc>
          <w:tcPr>
            <w:tcW w:w="3880" w:type="dxa"/>
            <w:tcBorders>
              <w:top w:val="nil"/>
              <w:left w:val="nil"/>
              <w:bottom w:val="nil"/>
              <w:right w:val="nil"/>
            </w:tcBorders>
            <w:vAlign w:val="bottom"/>
          </w:tcPr>
          <w:p w14:paraId="6CB5B45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Deputy</w:t>
            </w:r>
          </w:p>
        </w:tc>
        <w:tc>
          <w:tcPr>
            <w:tcW w:w="2763" w:type="dxa"/>
            <w:tcBorders>
              <w:top w:val="nil"/>
              <w:left w:val="nil"/>
              <w:bottom w:val="nil"/>
              <w:right w:val="nil"/>
            </w:tcBorders>
            <w:vAlign w:val="bottom"/>
          </w:tcPr>
          <w:p w14:paraId="11D5387E"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i/>
                <w:iCs/>
                <w:color w:val="000000"/>
              </w:rPr>
              <w:t>Official Journal</w:t>
            </w:r>
          </w:p>
        </w:tc>
        <w:tc>
          <w:tcPr>
            <w:tcW w:w="2727" w:type="dxa"/>
            <w:tcBorders>
              <w:top w:val="nil"/>
              <w:left w:val="nil"/>
              <w:bottom w:val="nil"/>
              <w:right w:val="nil"/>
            </w:tcBorders>
            <w:vAlign w:val="bottom"/>
          </w:tcPr>
          <w:p w14:paraId="3BE4F20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sealed</w:t>
            </w:r>
          </w:p>
        </w:tc>
      </w:tr>
      <w:tr w:rsidR="00335BB2" w:rsidRPr="00B75CFD" w14:paraId="09975345" w14:textId="77777777" w:rsidTr="0005412B">
        <w:trPr>
          <w:trHeight w:val="240"/>
        </w:trPr>
        <w:tc>
          <w:tcPr>
            <w:tcW w:w="3880" w:type="dxa"/>
            <w:tcBorders>
              <w:top w:val="nil"/>
              <w:left w:val="nil"/>
              <w:bottom w:val="nil"/>
              <w:right w:val="nil"/>
            </w:tcBorders>
            <w:vAlign w:val="bottom"/>
          </w:tcPr>
          <w:p w14:paraId="34158D21" w14:textId="77777777" w:rsidR="00335BB2" w:rsidRPr="00B75CFD" w:rsidRDefault="00335BB2" w:rsidP="0005412B">
            <w:pPr>
              <w:widowControl w:val="0"/>
              <w:autoSpaceDE w:val="0"/>
              <w:autoSpaceDN w:val="0"/>
              <w:adjustRightInd w:val="0"/>
              <w:spacing w:after="0" w:line="240" w:lineRule="auto"/>
              <w:ind w:firstLine="270"/>
              <w:rPr>
                <w:rFonts w:ascii="Times New Roman" w:hAnsi="Times New Roman" w:cs="Times New Roman"/>
              </w:rPr>
            </w:pPr>
            <w:r w:rsidRPr="00B75CFD">
              <w:rPr>
                <w:rFonts w:ascii="Times New Roman" w:hAnsi="Times New Roman" w:cs="Times New Roman"/>
                <w:color w:val="000000"/>
              </w:rPr>
              <w:t>Commissioner</w:t>
            </w:r>
          </w:p>
        </w:tc>
        <w:tc>
          <w:tcPr>
            <w:tcW w:w="2763" w:type="dxa"/>
            <w:tcBorders>
              <w:top w:val="nil"/>
              <w:left w:val="nil"/>
              <w:bottom w:val="nil"/>
              <w:right w:val="nil"/>
            </w:tcBorders>
            <w:vAlign w:val="bottom"/>
          </w:tcPr>
          <w:p w14:paraId="39D3EAD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w:t>
            </w:r>
          </w:p>
        </w:tc>
        <w:tc>
          <w:tcPr>
            <w:tcW w:w="2727" w:type="dxa"/>
            <w:tcBorders>
              <w:top w:val="nil"/>
              <w:left w:val="nil"/>
              <w:bottom w:val="nil"/>
              <w:right w:val="nil"/>
            </w:tcBorders>
            <w:vAlign w:val="bottom"/>
          </w:tcPr>
          <w:p w14:paraId="11E4979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specification</w:t>
            </w:r>
          </w:p>
        </w:tc>
      </w:tr>
      <w:tr w:rsidR="00335BB2" w:rsidRPr="00B75CFD" w14:paraId="32774B5A" w14:textId="77777777" w:rsidTr="0005412B">
        <w:trPr>
          <w:trHeight w:val="235"/>
        </w:trPr>
        <w:tc>
          <w:tcPr>
            <w:tcW w:w="3880" w:type="dxa"/>
            <w:tcBorders>
              <w:top w:val="nil"/>
              <w:left w:val="nil"/>
              <w:bottom w:val="nil"/>
              <w:right w:val="nil"/>
            </w:tcBorders>
            <w:vAlign w:val="bottom"/>
          </w:tcPr>
          <w:p w14:paraId="0D623D6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Director</w:t>
            </w:r>
          </w:p>
        </w:tc>
        <w:tc>
          <w:tcPr>
            <w:tcW w:w="2763" w:type="dxa"/>
            <w:tcBorders>
              <w:top w:val="nil"/>
              <w:left w:val="nil"/>
              <w:bottom w:val="nil"/>
              <w:right w:val="nil"/>
            </w:tcBorders>
            <w:vAlign w:val="bottom"/>
          </w:tcPr>
          <w:p w14:paraId="0CD99EB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 application</w:t>
            </w:r>
          </w:p>
        </w:tc>
        <w:tc>
          <w:tcPr>
            <w:tcW w:w="2727" w:type="dxa"/>
            <w:tcBorders>
              <w:top w:val="nil"/>
              <w:left w:val="nil"/>
              <w:bottom w:val="nil"/>
              <w:right w:val="nil"/>
            </w:tcBorders>
            <w:vAlign w:val="bottom"/>
          </w:tcPr>
          <w:p w14:paraId="13AB6CB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standard patent</w:t>
            </w:r>
          </w:p>
        </w:tc>
      </w:tr>
      <w:tr w:rsidR="00335BB2" w:rsidRPr="00B75CFD" w14:paraId="1C74DCA9" w14:textId="77777777" w:rsidTr="0005412B">
        <w:trPr>
          <w:trHeight w:val="235"/>
        </w:trPr>
        <w:tc>
          <w:tcPr>
            <w:tcW w:w="3880" w:type="dxa"/>
            <w:tcBorders>
              <w:top w:val="nil"/>
              <w:left w:val="nil"/>
              <w:bottom w:val="nil"/>
              <w:right w:val="nil"/>
            </w:tcBorders>
            <w:vAlign w:val="bottom"/>
          </w:tcPr>
          <w:p w14:paraId="25929A7B"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divisional application</w:t>
            </w:r>
          </w:p>
        </w:tc>
        <w:tc>
          <w:tcPr>
            <w:tcW w:w="2763" w:type="dxa"/>
            <w:tcBorders>
              <w:top w:val="nil"/>
              <w:left w:val="nil"/>
              <w:bottom w:val="nil"/>
              <w:right w:val="nil"/>
            </w:tcBorders>
            <w:vAlign w:val="bottom"/>
          </w:tcPr>
          <w:p w14:paraId="043D31E9"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 area</w:t>
            </w:r>
          </w:p>
        </w:tc>
        <w:tc>
          <w:tcPr>
            <w:tcW w:w="2727" w:type="dxa"/>
            <w:tcBorders>
              <w:top w:val="nil"/>
              <w:left w:val="nil"/>
              <w:bottom w:val="nil"/>
              <w:right w:val="nil"/>
            </w:tcBorders>
            <w:vAlign w:val="bottom"/>
          </w:tcPr>
          <w:p w14:paraId="3AB0673A"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State</w:t>
            </w:r>
          </w:p>
        </w:tc>
      </w:tr>
      <w:tr w:rsidR="00335BB2" w:rsidRPr="00B75CFD" w14:paraId="3AA64D92" w14:textId="77777777" w:rsidTr="0005412B">
        <w:trPr>
          <w:trHeight w:val="240"/>
        </w:trPr>
        <w:tc>
          <w:tcPr>
            <w:tcW w:w="3880" w:type="dxa"/>
            <w:tcBorders>
              <w:top w:val="nil"/>
              <w:left w:val="nil"/>
              <w:bottom w:val="nil"/>
              <w:right w:val="nil"/>
            </w:tcBorders>
            <w:vAlign w:val="bottom"/>
          </w:tcPr>
          <w:p w14:paraId="4A4208E6"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eligible person</w:t>
            </w:r>
          </w:p>
        </w:tc>
        <w:tc>
          <w:tcPr>
            <w:tcW w:w="2763" w:type="dxa"/>
            <w:tcBorders>
              <w:top w:val="nil"/>
              <w:left w:val="nil"/>
              <w:bottom w:val="nil"/>
              <w:right w:val="nil"/>
            </w:tcBorders>
            <w:vAlign w:val="bottom"/>
          </w:tcPr>
          <w:p w14:paraId="625C40A9"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 of addition</w:t>
            </w:r>
          </w:p>
        </w:tc>
        <w:tc>
          <w:tcPr>
            <w:tcW w:w="2727" w:type="dxa"/>
            <w:tcBorders>
              <w:top w:val="nil"/>
              <w:left w:val="nil"/>
              <w:bottom w:val="nil"/>
              <w:right w:val="nil"/>
            </w:tcBorders>
            <w:vAlign w:val="bottom"/>
          </w:tcPr>
          <w:p w14:paraId="08297CD3"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Statute of</w:t>
            </w:r>
          </w:p>
        </w:tc>
      </w:tr>
      <w:tr w:rsidR="00335BB2" w:rsidRPr="00B75CFD" w14:paraId="25CC8218" w14:textId="77777777" w:rsidTr="0005412B">
        <w:trPr>
          <w:trHeight w:val="245"/>
        </w:trPr>
        <w:tc>
          <w:tcPr>
            <w:tcW w:w="3880" w:type="dxa"/>
            <w:tcBorders>
              <w:top w:val="nil"/>
              <w:left w:val="nil"/>
              <w:bottom w:val="nil"/>
              <w:right w:val="nil"/>
            </w:tcBorders>
            <w:vAlign w:val="bottom"/>
          </w:tcPr>
          <w:p w14:paraId="18FAA63E"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employee</w:t>
            </w:r>
          </w:p>
        </w:tc>
        <w:tc>
          <w:tcPr>
            <w:tcW w:w="2763" w:type="dxa"/>
            <w:tcBorders>
              <w:top w:val="nil"/>
              <w:left w:val="nil"/>
              <w:bottom w:val="nil"/>
              <w:right w:val="nil"/>
            </w:tcBorders>
            <w:vAlign w:val="bottom"/>
          </w:tcPr>
          <w:p w14:paraId="62C867F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 Office</w:t>
            </w:r>
          </w:p>
        </w:tc>
        <w:tc>
          <w:tcPr>
            <w:tcW w:w="2727" w:type="dxa"/>
            <w:tcBorders>
              <w:top w:val="nil"/>
              <w:left w:val="nil"/>
              <w:bottom w:val="nil"/>
              <w:right w:val="nil"/>
            </w:tcBorders>
            <w:vAlign w:val="bottom"/>
          </w:tcPr>
          <w:p w14:paraId="3D489D6F" w14:textId="77777777" w:rsidR="00335BB2" w:rsidRPr="00B75CFD" w:rsidRDefault="00335BB2" w:rsidP="0018012B">
            <w:pPr>
              <w:widowControl w:val="0"/>
              <w:autoSpaceDE w:val="0"/>
              <w:autoSpaceDN w:val="0"/>
              <w:adjustRightInd w:val="0"/>
              <w:spacing w:after="0" w:line="240" w:lineRule="auto"/>
              <w:ind w:firstLine="197"/>
              <w:rPr>
                <w:rFonts w:ascii="Times New Roman" w:hAnsi="Times New Roman" w:cs="Times New Roman"/>
              </w:rPr>
            </w:pPr>
            <w:r w:rsidRPr="00B75CFD">
              <w:rPr>
                <w:rFonts w:ascii="Times New Roman" w:hAnsi="Times New Roman" w:cs="Times New Roman"/>
                <w:color w:val="000000"/>
              </w:rPr>
              <w:t>Monopolies</w:t>
            </w:r>
          </w:p>
        </w:tc>
      </w:tr>
      <w:tr w:rsidR="00335BB2" w:rsidRPr="00B75CFD" w14:paraId="605E6DDB" w14:textId="77777777" w:rsidTr="0005412B">
        <w:trPr>
          <w:trHeight w:val="230"/>
        </w:trPr>
        <w:tc>
          <w:tcPr>
            <w:tcW w:w="3880" w:type="dxa"/>
            <w:tcBorders>
              <w:top w:val="nil"/>
              <w:left w:val="nil"/>
              <w:bottom w:val="nil"/>
              <w:right w:val="nil"/>
            </w:tcBorders>
            <w:vAlign w:val="bottom"/>
          </w:tcPr>
          <w:p w14:paraId="31A7933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examination</w:t>
            </w:r>
          </w:p>
        </w:tc>
        <w:tc>
          <w:tcPr>
            <w:tcW w:w="2763" w:type="dxa"/>
            <w:tcBorders>
              <w:top w:val="nil"/>
              <w:left w:val="nil"/>
              <w:bottom w:val="nil"/>
              <w:right w:val="nil"/>
            </w:tcBorders>
            <w:vAlign w:val="bottom"/>
          </w:tcPr>
          <w:p w14:paraId="04C82756"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 request</w:t>
            </w:r>
          </w:p>
        </w:tc>
        <w:tc>
          <w:tcPr>
            <w:tcW w:w="2727" w:type="dxa"/>
            <w:tcBorders>
              <w:top w:val="nil"/>
              <w:left w:val="nil"/>
              <w:bottom w:val="nil"/>
              <w:right w:val="nil"/>
            </w:tcBorders>
            <w:vAlign w:val="bottom"/>
          </w:tcPr>
          <w:p w14:paraId="0D99CD1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supply</w:t>
            </w:r>
          </w:p>
        </w:tc>
      </w:tr>
      <w:tr w:rsidR="00335BB2" w:rsidRPr="00B75CFD" w14:paraId="3EBF2634" w14:textId="77777777" w:rsidTr="0005412B">
        <w:trPr>
          <w:trHeight w:val="240"/>
        </w:trPr>
        <w:tc>
          <w:tcPr>
            <w:tcW w:w="3880" w:type="dxa"/>
            <w:tcBorders>
              <w:top w:val="nil"/>
              <w:left w:val="nil"/>
              <w:bottom w:val="nil"/>
              <w:right w:val="nil"/>
            </w:tcBorders>
            <w:vAlign w:val="bottom"/>
          </w:tcPr>
          <w:p w14:paraId="21A95DBA"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exclusive licensee</w:t>
            </w:r>
          </w:p>
        </w:tc>
        <w:tc>
          <w:tcPr>
            <w:tcW w:w="2763" w:type="dxa"/>
            <w:tcBorders>
              <w:top w:val="nil"/>
              <w:left w:val="nil"/>
              <w:bottom w:val="nil"/>
              <w:right w:val="nil"/>
            </w:tcBorders>
            <w:vAlign w:val="bottom"/>
          </w:tcPr>
          <w:p w14:paraId="797D6303"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patentable invention</w:t>
            </w:r>
          </w:p>
        </w:tc>
        <w:tc>
          <w:tcPr>
            <w:tcW w:w="2727" w:type="dxa"/>
            <w:tcBorders>
              <w:top w:val="nil"/>
              <w:left w:val="nil"/>
              <w:bottom w:val="nil"/>
              <w:right w:val="nil"/>
            </w:tcBorders>
            <w:vAlign w:val="bottom"/>
          </w:tcPr>
          <w:p w14:paraId="5A4C5E0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Territory</w:t>
            </w:r>
          </w:p>
        </w:tc>
      </w:tr>
      <w:tr w:rsidR="00335BB2" w:rsidRPr="00B75CFD" w14:paraId="03416B28" w14:textId="77777777" w:rsidTr="0005412B">
        <w:trPr>
          <w:trHeight w:val="240"/>
        </w:trPr>
        <w:tc>
          <w:tcPr>
            <w:tcW w:w="3880" w:type="dxa"/>
            <w:tcBorders>
              <w:top w:val="nil"/>
              <w:left w:val="nil"/>
              <w:bottom w:val="nil"/>
              <w:right w:val="nil"/>
            </w:tcBorders>
            <w:vAlign w:val="bottom"/>
          </w:tcPr>
          <w:p w14:paraId="46296A90"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exploit</w:t>
            </w:r>
          </w:p>
        </w:tc>
        <w:tc>
          <w:tcPr>
            <w:tcW w:w="2763" w:type="dxa"/>
            <w:tcBorders>
              <w:top w:val="nil"/>
              <w:left w:val="nil"/>
              <w:bottom w:val="nil"/>
              <w:right w:val="nil"/>
            </w:tcBorders>
            <w:vAlign w:val="bottom"/>
          </w:tcPr>
          <w:p w14:paraId="3DE9EFB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patented process</w:t>
            </w:r>
          </w:p>
        </w:tc>
        <w:tc>
          <w:tcPr>
            <w:tcW w:w="2727" w:type="dxa"/>
            <w:tcBorders>
              <w:top w:val="nil"/>
              <w:left w:val="nil"/>
              <w:bottom w:val="nil"/>
              <w:right w:val="nil"/>
            </w:tcBorders>
            <w:vAlign w:val="bottom"/>
          </w:tcPr>
          <w:p w14:paraId="529D9A9D"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therapeutic use</w:t>
            </w:r>
          </w:p>
        </w:tc>
      </w:tr>
      <w:tr w:rsidR="00335BB2" w:rsidRPr="00B75CFD" w14:paraId="4404236D" w14:textId="77777777" w:rsidTr="0005412B">
        <w:trPr>
          <w:trHeight w:val="235"/>
        </w:trPr>
        <w:tc>
          <w:tcPr>
            <w:tcW w:w="3880" w:type="dxa"/>
            <w:tcBorders>
              <w:top w:val="nil"/>
              <w:left w:val="nil"/>
              <w:bottom w:val="nil"/>
              <w:right w:val="nil"/>
            </w:tcBorders>
            <w:vAlign w:val="bottom"/>
          </w:tcPr>
          <w:p w14:paraId="7FB8832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Federal Court</w:t>
            </w:r>
          </w:p>
        </w:tc>
        <w:tc>
          <w:tcPr>
            <w:tcW w:w="2763" w:type="dxa"/>
            <w:tcBorders>
              <w:top w:val="nil"/>
              <w:left w:val="nil"/>
              <w:bottom w:val="nil"/>
              <w:right w:val="nil"/>
            </w:tcBorders>
            <w:vAlign w:val="bottom"/>
          </w:tcPr>
          <w:p w14:paraId="648C0353"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patented product</w:t>
            </w:r>
          </w:p>
        </w:tc>
        <w:tc>
          <w:tcPr>
            <w:tcW w:w="2727" w:type="dxa"/>
            <w:tcBorders>
              <w:top w:val="nil"/>
              <w:left w:val="nil"/>
              <w:bottom w:val="nil"/>
              <w:right w:val="nil"/>
            </w:tcBorders>
            <w:vAlign w:val="bottom"/>
          </w:tcPr>
          <w:p w14:paraId="6A6872AC"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this Act</w:t>
            </w:r>
          </w:p>
        </w:tc>
      </w:tr>
      <w:tr w:rsidR="00335BB2" w:rsidRPr="00B75CFD" w14:paraId="3021F613" w14:textId="77777777" w:rsidTr="0005412B">
        <w:trPr>
          <w:trHeight w:val="235"/>
        </w:trPr>
        <w:tc>
          <w:tcPr>
            <w:tcW w:w="3880" w:type="dxa"/>
            <w:tcBorders>
              <w:top w:val="nil"/>
              <w:left w:val="nil"/>
              <w:bottom w:val="nil"/>
              <w:right w:val="nil"/>
            </w:tcBorders>
            <w:vAlign w:val="bottom"/>
          </w:tcPr>
          <w:p w14:paraId="6DCFD87F"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file</w:t>
            </w:r>
          </w:p>
        </w:tc>
        <w:tc>
          <w:tcPr>
            <w:tcW w:w="2763" w:type="dxa"/>
            <w:tcBorders>
              <w:top w:val="nil"/>
              <w:left w:val="nil"/>
              <w:bottom w:val="nil"/>
              <w:right w:val="nil"/>
            </w:tcBorders>
            <w:vAlign w:val="bottom"/>
          </w:tcPr>
          <w:p w14:paraId="59B1806A"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patentee</w:t>
            </w:r>
          </w:p>
        </w:tc>
        <w:tc>
          <w:tcPr>
            <w:tcW w:w="2727" w:type="dxa"/>
            <w:tcBorders>
              <w:top w:val="nil"/>
              <w:left w:val="nil"/>
              <w:bottom w:val="nil"/>
              <w:right w:val="nil"/>
            </w:tcBorders>
            <w:vAlign w:val="bottom"/>
          </w:tcPr>
          <w:p w14:paraId="09983B27"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work</w:t>
            </w:r>
          </w:p>
        </w:tc>
      </w:tr>
      <w:tr w:rsidR="00335BB2" w:rsidRPr="00B75CFD" w14:paraId="22B700E6" w14:textId="77777777" w:rsidTr="0005412B">
        <w:trPr>
          <w:trHeight w:val="230"/>
        </w:trPr>
        <w:tc>
          <w:tcPr>
            <w:tcW w:w="3880" w:type="dxa"/>
            <w:tcBorders>
              <w:top w:val="nil"/>
              <w:left w:val="nil"/>
              <w:bottom w:val="nil"/>
              <w:right w:val="nil"/>
            </w:tcBorders>
            <w:vAlign w:val="bottom"/>
          </w:tcPr>
          <w:p w14:paraId="21EA0581"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foreign aircraft</w:t>
            </w:r>
          </w:p>
        </w:tc>
        <w:tc>
          <w:tcPr>
            <w:tcW w:w="2763" w:type="dxa"/>
            <w:tcBorders>
              <w:top w:val="nil"/>
              <w:left w:val="nil"/>
              <w:bottom w:val="nil"/>
              <w:right w:val="nil"/>
            </w:tcBorders>
            <w:vAlign w:val="bottom"/>
          </w:tcPr>
          <w:p w14:paraId="29E1EE19"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PCT</w:t>
            </w:r>
          </w:p>
        </w:tc>
        <w:tc>
          <w:tcPr>
            <w:tcW w:w="2727" w:type="dxa"/>
            <w:tcBorders>
              <w:top w:val="nil"/>
              <w:left w:val="nil"/>
              <w:bottom w:val="nil"/>
              <w:right w:val="nil"/>
            </w:tcBorders>
            <w:vAlign w:val="bottom"/>
          </w:tcPr>
          <w:p w14:paraId="5B77EC74"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1952 Act</w:t>
            </w:r>
          </w:p>
        </w:tc>
      </w:tr>
      <w:tr w:rsidR="00335BB2" w:rsidRPr="00B75CFD" w14:paraId="2F1EDC87" w14:textId="77777777" w:rsidTr="0005412B">
        <w:trPr>
          <w:trHeight w:val="274"/>
        </w:trPr>
        <w:tc>
          <w:tcPr>
            <w:tcW w:w="3880" w:type="dxa"/>
            <w:tcBorders>
              <w:top w:val="nil"/>
              <w:left w:val="nil"/>
              <w:bottom w:val="nil"/>
              <w:right w:val="nil"/>
            </w:tcBorders>
            <w:vAlign w:val="bottom"/>
          </w:tcPr>
          <w:p w14:paraId="61AA3A77"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foreign land vehicle</w:t>
            </w:r>
          </w:p>
        </w:tc>
        <w:tc>
          <w:tcPr>
            <w:tcW w:w="2763" w:type="dxa"/>
            <w:tcBorders>
              <w:top w:val="nil"/>
              <w:left w:val="nil"/>
              <w:bottom w:val="nil"/>
              <w:right w:val="nil"/>
            </w:tcBorders>
            <w:vAlign w:val="bottom"/>
          </w:tcPr>
          <w:p w14:paraId="5A91C8F0"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PCT application</w:t>
            </w:r>
          </w:p>
        </w:tc>
        <w:tc>
          <w:tcPr>
            <w:tcW w:w="2727" w:type="dxa"/>
            <w:tcBorders>
              <w:top w:val="nil"/>
              <w:left w:val="nil"/>
              <w:bottom w:val="nil"/>
              <w:right w:val="nil"/>
            </w:tcBorders>
            <w:vAlign w:val="bottom"/>
          </w:tcPr>
          <w:p w14:paraId="25D673A2" w14:textId="77777777" w:rsidR="00335BB2" w:rsidRPr="00B75CFD" w:rsidRDefault="00335BB2" w:rsidP="0005412B">
            <w:pPr>
              <w:widowControl w:val="0"/>
              <w:autoSpaceDE w:val="0"/>
              <w:autoSpaceDN w:val="0"/>
              <w:adjustRightInd w:val="0"/>
              <w:spacing w:after="0" w:line="240" w:lineRule="auto"/>
              <w:rPr>
                <w:rFonts w:ascii="Times New Roman" w:hAnsi="Times New Roman" w:cs="Times New Roman"/>
              </w:rPr>
            </w:pPr>
            <w:r w:rsidRPr="00B75CFD">
              <w:rPr>
                <w:rFonts w:ascii="Times New Roman" w:hAnsi="Times New Roman" w:cs="Times New Roman"/>
                <w:color w:val="000000"/>
              </w:rPr>
              <w:t>1989 Amending Act.</w:t>
            </w:r>
          </w:p>
        </w:tc>
      </w:tr>
    </w:tbl>
    <w:p w14:paraId="4DFEF63E" w14:textId="77777777" w:rsidR="00335BB2" w:rsidRPr="00B75CFD" w:rsidRDefault="00335BB2" w:rsidP="008703FF">
      <w:pPr>
        <w:widowControl w:val="0"/>
        <w:autoSpaceDE w:val="0"/>
        <w:autoSpaceDN w:val="0"/>
        <w:adjustRightInd w:val="0"/>
        <w:spacing w:before="120" w:after="60" w:line="240" w:lineRule="auto"/>
        <w:jc w:val="both"/>
        <w:rPr>
          <w:rFonts w:ascii="Times New Roman" w:hAnsi="Times New Roman" w:cs="Times New Roman"/>
          <w:color w:val="000000"/>
        </w:rPr>
      </w:pPr>
      <w:r w:rsidRPr="00B75CFD">
        <w:rPr>
          <w:rFonts w:ascii="Times New Roman" w:hAnsi="Times New Roman" w:cs="Times New Roman"/>
          <w:b/>
          <w:bCs/>
          <w:color w:val="000000"/>
        </w:rPr>
        <w:t>What are typical steps in getting and maintaining a patent?</w:t>
      </w:r>
    </w:p>
    <w:p w14:paraId="49398223" w14:textId="77777777" w:rsidR="008703FF" w:rsidRDefault="0018012B" w:rsidP="008703FF">
      <w:pPr>
        <w:widowControl w:val="0"/>
        <w:tabs>
          <w:tab w:val="left" w:pos="664"/>
        </w:tabs>
        <w:autoSpaceDE w:val="0"/>
        <w:autoSpaceDN w:val="0"/>
        <w:adjustRightInd w:val="0"/>
        <w:spacing w:before="120" w:after="0" w:line="240" w:lineRule="auto"/>
        <w:ind w:firstLine="270"/>
        <w:jc w:val="both"/>
        <w:rPr>
          <w:rFonts w:ascii="Times New Roman" w:hAnsi="Times New Roman" w:cs="Times New Roman"/>
          <w:bCs/>
          <w:color w:val="000000"/>
        </w:rPr>
      </w:pPr>
      <w:r w:rsidRPr="0018012B">
        <w:rPr>
          <w:rFonts w:ascii="Times New Roman" w:hAnsi="Times New Roman" w:cs="Times New Roman"/>
          <w:b/>
          <w:bCs/>
          <w:color w:val="000000"/>
        </w:rPr>
        <w:t>4.</w:t>
      </w:r>
      <w:r w:rsidR="008703FF">
        <w:rPr>
          <w:rFonts w:ascii="Times New Roman" w:hAnsi="Times New Roman" w:cs="Times New Roman"/>
          <w:bCs/>
          <w:color w:val="000000"/>
        </w:rPr>
        <w:tab/>
      </w:r>
      <w:r w:rsidR="00335BB2" w:rsidRPr="0005412B">
        <w:rPr>
          <w:rFonts w:ascii="Times New Roman" w:hAnsi="Times New Roman" w:cs="Times New Roman"/>
          <w:bCs/>
          <w:color w:val="000000"/>
        </w:rPr>
        <w:t>The following tables contain charts showing most of the typical steps involved in getting and maintaining a standard patent and petty patent. The charts are intended for use only as general introductory illustrations and are not intended to have any other effect. If there is any inconsistency between any matter contained in the charts and a provision of this Act or the regulations</w:t>
      </w:r>
      <w:r w:rsidR="00852D2F">
        <w:rPr>
          <w:rFonts w:ascii="Times New Roman" w:hAnsi="Times New Roman" w:cs="Times New Roman"/>
          <w:bCs/>
          <w:color w:val="000000"/>
        </w:rPr>
        <w:t xml:space="preserve">, </w:t>
      </w:r>
      <w:r w:rsidR="00335BB2" w:rsidRPr="0005412B">
        <w:rPr>
          <w:rFonts w:ascii="Times New Roman" w:hAnsi="Times New Roman" w:cs="Times New Roman"/>
          <w:bCs/>
          <w:color w:val="000000"/>
        </w:rPr>
        <w:t>the provision prevails.</w:t>
      </w:r>
    </w:p>
    <w:p w14:paraId="3E425BD8" w14:textId="77777777" w:rsidR="008703FF" w:rsidRDefault="008703FF">
      <w:pPr>
        <w:rPr>
          <w:rFonts w:ascii="Times New Roman" w:hAnsi="Times New Roman" w:cs="Times New Roman"/>
          <w:bCs/>
          <w:color w:val="000000"/>
        </w:rPr>
      </w:pPr>
      <w:r>
        <w:rPr>
          <w:rFonts w:ascii="Times New Roman" w:hAnsi="Times New Roman" w:cs="Times New Roman"/>
          <w:bCs/>
          <w:color w:val="000000"/>
        </w:rPr>
        <w:br w:type="page"/>
      </w:r>
    </w:p>
    <w:p w14:paraId="12CA5339" w14:textId="77777777" w:rsidR="00335BB2" w:rsidRPr="00B75CFD" w:rsidRDefault="00335BB2" w:rsidP="00FD2CB7">
      <w:pPr>
        <w:widowControl w:val="0"/>
        <w:tabs>
          <w:tab w:val="left" w:pos="664"/>
        </w:tabs>
        <w:autoSpaceDE w:val="0"/>
        <w:autoSpaceDN w:val="0"/>
        <w:adjustRightInd w:val="0"/>
        <w:spacing w:before="120" w:after="0" w:line="240" w:lineRule="auto"/>
        <w:ind w:firstLine="270"/>
        <w:jc w:val="center"/>
        <w:rPr>
          <w:rFonts w:ascii="Times New Roman" w:hAnsi="Times New Roman" w:cs="Times New Roman"/>
        </w:rPr>
      </w:pPr>
      <w:r w:rsidRPr="00B75CFD">
        <w:rPr>
          <w:rFonts w:ascii="Times New Roman" w:hAnsi="Times New Roman" w:cs="Times New Roman"/>
          <w:color w:val="000000"/>
        </w:rPr>
        <w:lastRenderedPageBreak/>
        <w:t>TABLE 1—GETTING AND MAINTAINING A STANDARD PATENT</w:t>
      </w:r>
    </w:p>
    <w:p w14:paraId="76E77ECE" w14:textId="77777777" w:rsidR="00335BB2" w:rsidRPr="00B75CFD" w:rsidRDefault="00335BB2" w:rsidP="00FD2CB7">
      <w:pPr>
        <w:widowControl w:val="0"/>
        <w:autoSpaceDE w:val="0"/>
        <w:autoSpaceDN w:val="0"/>
        <w:adjustRightInd w:val="0"/>
        <w:spacing w:after="0" w:line="240" w:lineRule="auto"/>
        <w:jc w:val="center"/>
        <w:rPr>
          <w:rFonts w:ascii="Times New Roman" w:hAnsi="Times New Roman" w:cs="Times New Roman"/>
          <w:color w:val="000000"/>
        </w:rPr>
      </w:pPr>
      <w:r w:rsidRPr="00B75CFD">
        <w:rPr>
          <w:rFonts w:ascii="Times New Roman" w:hAnsi="Times New Roman" w:cs="Times New Roman"/>
          <w:noProof/>
          <w:lang w:val="en-AU" w:eastAsia="en-AU"/>
        </w:rPr>
        <w:drawing>
          <wp:inline distT="0" distB="0" distL="0" distR="0" wp14:anchorId="645DD8DE" wp14:editId="7F55A6F8">
            <wp:extent cx="3709679" cy="7471481"/>
            <wp:effectExtent l="0" t="0" r="508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9679" cy="7471481"/>
                    </a:xfrm>
                    <a:prstGeom prst="rect">
                      <a:avLst/>
                    </a:prstGeom>
                    <a:noFill/>
                    <a:ln>
                      <a:noFill/>
                    </a:ln>
                  </pic:spPr>
                </pic:pic>
              </a:graphicData>
            </a:graphic>
          </wp:inline>
        </w:drawing>
      </w:r>
    </w:p>
    <w:p w14:paraId="29F8A185" w14:textId="77777777" w:rsidR="00FD2CB7" w:rsidRDefault="00FD2CB7">
      <w:pPr>
        <w:rPr>
          <w:rFonts w:ascii="Times New Roman" w:hAnsi="Times New Roman" w:cs="Times New Roman"/>
          <w:color w:val="000000"/>
        </w:rPr>
      </w:pPr>
      <w:r>
        <w:rPr>
          <w:rFonts w:ascii="Times New Roman" w:hAnsi="Times New Roman" w:cs="Times New Roman"/>
          <w:color w:val="000000"/>
        </w:rPr>
        <w:br w:type="page"/>
      </w:r>
    </w:p>
    <w:p w14:paraId="42592862" w14:textId="77777777" w:rsidR="00335BB2" w:rsidRDefault="00335BB2" w:rsidP="00FD2CB7">
      <w:pPr>
        <w:widowControl w:val="0"/>
        <w:autoSpaceDE w:val="0"/>
        <w:autoSpaceDN w:val="0"/>
        <w:adjustRightInd w:val="0"/>
        <w:spacing w:after="0" w:line="240" w:lineRule="auto"/>
        <w:jc w:val="center"/>
        <w:rPr>
          <w:rFonts w:ascii="Times New Roman" w:hAnsi="Times New Roman" w:cs="Times New Roman"/>
          <w:color w:val="000000"/>
        </w:rPr>
      </w:pPr>
      <w:r w:rsidRPr="00B75CFD">
        <w:rPr>
          <w:rFonts w:ascii="Times New Roman" w:hAnsi="Times New Roman" w:cs="Times New Roman"/>
          <w:noProof/>
          <w:lang w:val="en-AU" w:eastAsia="en-AU"/>
        </w:rPr>
        <w:lastRenderedPageBreak/>
        <w:drawing>
          <wp:inline distT="0" distB="0" distL="0" distR="0" wp14:anchorId="13F36EA2" wp14:editId="7CE7FE1C">
            <wp:extent cx="4596130" cy="701294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6130" cy="7012940"/>
                    </a:xfrm>
                    <a:prstGeom prst="rect">
                      <a:avLst/>
                    </a:prstGeom>
                    <a:noFill/>
                    <a:ln>
                      <a:noFill/>
                    </a:ln>
                  </pic:spPr>
                </pic:pic>
              </a:graphicData>
            </a:graphic>
          </wp:inline>
        </w:drawing>
      </w:r>
    </w:p>
    <w:p w14:paraId="716F12DD" w14:textId="4C3276FD" w:rsidR="00335BB2" w:rsidRPr="00B75CFD" w:rsidRDefault="00FD2CB7" w:rsidP="00FD2CB7">
      <w:pPr>
        <w:spacing w:after="0"/>
        <w:jc w:val="center"/>
        <w:rPr>
          <w:rFonts w:ascii="Times New Roman" w:hAnsi="Times New Roman" w:cs="Times New Roman"/>
        </w:rPr>
      </w:pPr>
      <w:r>
        <w:rPr>
          <w:rFonts w:ascii="Times New Roman" w:hAnsi="Times New Roman" w:cs="Times New Roman"/>
          <w:color w:val="000000"/>
        </w:rPr>
        <w:br w:type="page"/>
      </w:r>
      <w:r w:rsidR="00335BB2" w:rsidRPr="00B75CFD">
        <w:rPr>
          <w:rFonts w:ascii="Times New Roman" w:hAnsi="Times New Roman" w:cs="Times New Roman"/>
          <w:color w:val="000000"/>
        </w:rPr>
        <w:lastRenderedPageBreak/>
        <w:t>TABLE 2—GETTING AND MAINTAINING A PETTY PATENT</w:t>
      </w:r>
    </w:p>
    <w:p w14:paraId="4D338B44" w14:textId="77777777" w:rsidR="00335BB2" w:rsidRPr="00B75CFD" w:rsidRDefault="00335BB2" w:rsidP="00FD2CB7">
      <w:pPr>
        <w:widowControl w:val="0"/>
        <w:autoSpaceDE w:val="0"/>
        <w:autoSpaceDN w:val="0"/>
        <w:adjustRightInd w:val="0"/>
        <w:spacing w:after="0" w:line="240" w:lineRule="auto"/>
        <w:jc w:val="center"/>
        <w:rPr>
          <w:rFonts w:ascii="Times New Roman" w:hAnsi="Times New Roman" w:cs="Times New Roman"/>
          <w:color w:val="000000"/>
        </w:rPr>
      </w:pPr>
      <w:r w:rsidRPr="00B75CFD">
        <w:rPr>
          <w:rFonts w:ascii="Times New Roman" w:hAnsi="Times New Roman" w:cs="Times New Roman"/>
          <w:noProof/>
          <w:lang w:val="en-AU" w:eastAsia="en-AU"/>
        </w:rPr>
        <w:drawing>
          <wp:inline distT="0" distB="0" distL="0" distR="0" wp14:anchorId="6B0C8064" wp14:editId="59A65EDC">
            <wp:extent cx="5215890" cy="6830060"/>
            <wp:effectExtent l="0" t="0" r="3810" b="889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5890" cy="6830060"/>
                    </a:xfrm>
                    <a:prstGeom prst="rect">
                      <a:avLst/>
                    </a:prstGeom>
                    <a:noFill/>
                    <a:ln>
                      <a:noFill/>
                    </a:ln>
                  </pic:spPr>
                </pic:pic>
              </a:graphicData>
            </a:graphic>
          </wp:inline>
        </w:drawing>
      </w:r>
    </w:p>
    <w:p w14:paraId="4D728798" w14:textId="77777777" w:rsidR="00FD2CB7" w:rsidRDefault="00FD2CB7">
      <w:pPr>
        <w:rPr>
          <w:rFonts w:ascii="Times New Roman" w:hAnsi="Times New Roman" w:cs="Times New Roman"/>
          <w:i/>
          <w:iCs/>
          <w:color w:val="000000"/>
        </w:rPr>
      </w:pPr>
      <w:r>
        <w:rPr>
          <w:rFonts w:ascii="Times New Roman" w:hAnsi="Times New Roman" w:cs="Times New Roman"/>
          <w:i/>
          <w:iCs/>
          <w:color w:val="000000"/>
        </w:rPr>
        <w:br w:type="page"/>
      </w:r>
    </w:p>
    <w:p w14:paraId="3DC8AE88" w14:textId="77777777" w:rsidR="00335BB2" w:rsidRPr="0018012B" w:rsidRDefault="00335BB2" w:rsidP="00FD2CB7">
      <w:pPr>
        <w:widowControl w:val="0"/>
        <w:autoSpaceDE w:val="0"/>
        <w:autoSpaceDN w:val="0"/>
        <w:adjustRightInd w:val="0"/>
        <w:spacing w:before="120" w:after="60" w:line="240" w:lineRule="auto"/>
        <w:jc w:val="both"/>
        <w:rPr>
          <w:rFonts w:ascii="Times New Roman" w:hAnsi="Times New Roman" w:cs="Times New Roman"/>
          <w:b/>
          <w:color w:val="000000"/>
        </w:rPr>
      </w:pPr>
      <w:r w:rsidRPr="0018012B">
        <w:rPr>
          <w:rFonts w:ascii="Times New Roman" w:hAnsi="Times New Roman" w:cs="Times New Roman"/>
          <w:b/>
          <w:color w:val="000000"/>
        </w:rPr>
        <w:lastRenderedPageBreak/>
        <w:t>Associated applications</w:t>
      </w:r>
    </w:p>
    <w:p w14:paraId="56DC68DA" w14:textId="77777777" w:rsidR="00335BB2" w:rsidRPr="00B75CFD" w:rsidRDefault="0018012B" w:rsidP="00FD2CB7">
      <w:pPr>
        <w:widowControl w:val="0"/>
        <w:tabs>
          <w:tab w:val="left" w:pos="630"/>
        </w:tabs>
        <w:autoSpaceDE w:val="0"/>
        <w:autoSpaceDN w:val="0"/>
        <w:adjustRightInd w:val="0"/>
        <w:spacing w:before="120" w:after="0" w:line="240" w:lineRule="auto"/>
        <w:ind w:firstLine="270"/>
        <w:jc w:val="both"/>
        <w:rPr>
          <w:rFonts w:ascii="Times New Roman" w:hAnsi="Times New Roman" w:cs="Times New Roman"/>
        </w:rPr>
      </w:pPr>
      <w:r w:rsidRPr="0018012B">
        <w:rPr>
          <w:rFonts w:ascii="Times New Roman" w:hAnsi="Times New Roman" w:cs="Times New Roman"/>
          <w:b/>
          <w:color w:val="000000"/>
        </w:rPr>
        <w:t>5.</w:t>
      </w:r>
      <w:r w:rsidR="007103CC">
        <w:rPr>
          <w:rFonts w:ascii="Times New Roman" w:hAnsi="Times New Roman" w:cs="Times New Roman"/>
          <w:color w:val="000000"/>
        </w:rPr>
        <w:tab/>
      </w:r>
      <w:r w:rsidR="00335BB2"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complete application is to be taken to be associated with a provisional application if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only if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patent request filed in respect of the complete application identifies the provisional application and contains a statement to the effect that the applications are associated.</w:t>
      </w:r>
    </w:p>
    <w:p w14:paraId="60AF5E0B" w14:textId="77777777" w:rsidR="00335BB2" w:rsidRPr="00FC3D72" w:rsidRDefault="00335BB2" w:rsidP="00FD2CB7">
      <w:pPr>
        <w:widowControl w:val="0"/>
        <w:autoSpaceDE w:val="0"/>
        <w:autoSpaceDN w:val="0"/>
        <w:adjustRightInd w:val="0"/>
        <w:spacing w:before="120" w:after="0" w:line="240" w:lineRule="auto"/>
        <w:ind w:firstLine="270"/>
        <w:jc w:val="both"/>
        <w:rPr>
          <w:rFonts w:ascii="Times New Roman" w:hAnsi="Times New Roman" w:cs="Times New Roman"/>
          <w:color w:val="000000"/>
          <w:sz w:val="20"/>
          <w:szCs w:val="20"/>
        </w:rPr>
      </w:pPr>
      <w:r w:rsidRPr="00FC3D72">
        <w:rPr>
          <w:rFonts w:ascii="Times New Roman" w:hAnsi="Times New Roman" w:cs="Times New Roman"/>
          <w:iCs/>
          <w:color w:val="000000"/>
          <w:sz w:val="20"/>
          <w:szCs w:val="20"/>
        </w:rPr>
        <w:t>[</w:t>
      </w:r>
      <w:r w:rsidRPr="00FC3D72">
        <w:rPr>
          <w:rFonts w:ascii="Times New Roman" w:hAnsi="Times New Roman" w:cs="Times New Roman"/>
          <w:i/>
          <w:iCs/>
          <w:color w:val="000000"/>
          <w:sz w:val="20"/>
          <w:szCs w:val="20"/>
        </w:rPr>
        <w:t>Note: see sections 29 and 38</w:t>
      </w:r>
      <w:r w:rsidRPr="00FC3D72">
        <w:rPr>
          <w:rFonts w:ascii="Times New Roman" w:hAnsi="Times New Roman" w:cs="Times New Roman"/>
          <w:iCs/>
          <w:color w:val="000000"/>
          <w:sz w:val="20"/>
          <w:szCs w:val="20"/>
        </w:rPr>
        <w:t>]</w:t>
      </w:r>
    </w:p>
    <w:p w14:paraId="42B7A696" w14:textId="77777777" w:rsidR="00335BB2" w:rsidRPr="0018012B" w:rsidRDefault="00335BB2" w:rsidP="00FD2CB7">
      <w:pPr>
        <w:widowControl w:val="0"/>
        <w:autoSpaceDE w:val="0"/>
        <w:autoSpaceDN w:val="0"/>
        <w:adjustRightInd w:val="0"/>
        <w:spacing w:before="120" w:after="60" w:line="240" w:lineRule="auto"/>
        <w:jc w:val="both"/>
        <w:rPr>
          <w:rFonts w:ascii="Times New Roman" w:hAnsi="Times New Roman" w:cs="Times New Roman"/>
          <w:b/>
          <w:color w:val="000000"/>
        </w:rPr>
      </w:pPr>
      <w:r w:rsidRPr="0018012B">
        <w:rPr>
          <w:rFonts w:ascii="Times New Roman" w:hAnsi="Times New Roman" w:cs="Times New Roman"/>
          <w:b/>
          <w:color w:val="000000"/>
        </w:rPr>
        <w:t>Deposit requirements</w:t>
      </w:r>
    </w:p>
    <w:p w14:paraId="1A7E9320" w14:textId="77777777" w:rsidR="00335BB2" w:rsidRPr="00B75CFD" w:rsidRDefault="0018012B" w:rsidP="00FD2CB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18012B">
        <w:rPr>
          <w:rFonts w:ascii="Times New Roman" w:hAnsi="Times New Roman" w:cs="Times New Roman"/>
          <w:b/>
          <w:color w:val="000000"/>
        </w:rPr>
        <w:t>6.</w:t>
      </w:r>
      <w:r w:rsidR="007103CC">
        <w:rPr>
          <w:rFonts w:ascii="Times New Roman" w:hAnsi="Times New Roman" w:cs="Times New Roman"/>
          <w:color w:val="000000"/>
        </w:rPr>
        <w:tab/>
      </w:r>
      <w:r w:rsidR="00335BB2"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deposit requirements are to be taken to be satisfied in relation to a micro-organism to which a specification relates if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only if:</w:t>
      </w:r>
    </w:p>
    <w:p w14:paraId="04DEE2CF" w14:textId="77777777" w:rsidR="00335BB2" w:rsidRPr="00B75CFD" w:rsidRDefault="0018012B" w:rsidP="00FD2CB7">
      <w:pPr>
        <w:widowControl w:val="0"/>
        <w:autoSpaceDE w:val="0"/>
        <w:autoSpaceDN w:val="0"/>
        <w:adjustRightInd w:val="0"/>
        <w:spacing w:before="120" w:after="0" w:line="240" w:lineRule="auto"/>
        <w:ind w:left="639" w:hanging="369"/>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micro-organism was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or before the date of filing of the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deposited with a prescribed depositary institution in accordance with the rules relating to micro-organisms; and</w:t>
      </w:r>
    </w:p>
    <w:p w14:paraId="75AFCACE" w14:textId="77777777" w:rsidR="00335BB2" w:rsidRPr="00B75CFD" w:rsidRDefault="0018012B" w:rsidP="00FD2CB7">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specification includes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at that date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such relevant information on the characteristics of the micro-organism as is known to the applicant; and</w:t>
      </w:r>
    </w:p>
    <w:p w14:paraId="74043619" w14:textId="77777777" w:rsidR="00335BB2" w:rsidRPr="00B75CFD" w:rsidRDefault="0018012B" w:rsidP="00FD2CB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at all times since the end of the prescribed period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specification has included:</w:t>
      </w:r>
    </w:p>
    <w:p w14:paraId="609C4142" w14:textId="77777777" w:rsidR="00335BB2" w:rsidRPr="00B75CFD" w:rsidRDefault="0018012B" w:rsidP="00FD2CB7">
      <w:pPr>
        <w:widowControl w:val="0"/>
        <w:autoSpaceDE w:val="0"/>
        <w:autoSpaceDN w:val="0"/>
        <w:adjustRightInd w:val="0"/>
        <w:spacing w:before="120" w:after="0" w:line="240" w:lineRule="auto"/>
        <w:ind w:left="1080" w:hanging="270"/>
        <w:jc w:val="both"/>
        <w:rPr>
          <w:rFonts w:ascii="Times New Roman" w:hAnsi="Times New Roman" w:cs="Times New Roman"/>
        </w:rPr>
      </w:pPr>
      <w:r>
        <w:rPr>
          <w:rFonts w:ascii="Times New Roman" w:hAnsi="Times New Roman" w:cs="Times New Roman"/>
          <w:color w:val="000000"/>
        </w:rPr>
        <w:t>(</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r w:rsidR="00335BB2" w:rsidRPr="00B75CFD">
        <w:rPr>
          <w:rFonts w:ascii="Times New Roman" w:hAnsi="Times New Roman" w:cs="Times New Roman"/>
          <w:color w:val="000000"/>
        </w:rPr>
        <w:t>the name of a prescribed depositary institution from which samples of the micro-organism are obtainable as provided by the rules relating to micro-organisms; and</w:t>
      </w:r>
    </w:p>
    <w:p w14:paraId="65807BA2" w14:textId="77777777" w:rsidR="00335BB2" w:rsidRPr="00B75CFD" w:rsidRDefault="0018012B" w:rsidP="00FC3D72">
      <w:pPr>
        <w:widowControl w:val="0"/>
        <w:autoSpaceDE w:val="0"/>
        <w:autoSpaceDN w:val="0"/>
        <w:adjustRightInd w:val="0"/>
        <w:spacing w:before="120" w:after="0" w:line="240" w:lineRule="auto"/>
        <w:ind w:firstLine="774"/>
        <w:jc w:val="both"/>
        <w:rPr>
          <w:rFonts w:ascii="Times New Roman" w:hAnsi="Times New Roman" w:cs="Times New Roman"/>
        </w:rPr>
      </w:pPr>
      <w:r>
        <w:rPr>
          <w:rFonts w:ascii="Times New Roman" w:hAnsi="Times New Roman" w:cs="Times New Roman"/>
          <w:color w:val="000000"/>
        </w:rPr>
        <w:t xml:space="preserve">(ii) </w:t>
      </w:r>
      <w:r w:rsidR="00335BB2" w:rsidRPr="00B75CFD">
        <w:rPr>
          <w:rFonts w:ascii="Times New Roman" w:hAnsi="Times New Roman" w:cs="Times New Roman"/>
          <w:color w:val="000000"/>
        </w:rPr>
        <w:t>the date on which the relevant deposit was made; and</w:t>
      </w:r>
    </w:p>
    <w:p w14:paraId="0D13DCF5" w14:textId="77777777" w:rsidR="00335BB2" w:rsidRPr="00B75CFD" w:rsidRDefault="0018012B" w:rsidP="008A265A">
      <w:pPr>
        <w:widowControl w:val="0"/>
        <w:autoSpaceDE w:val="0"/>
        <w:autoSpaceDN w:val="0"/>
        <w:adjustRightInd w:val="0"/>
        <w:spacing w:before="120" w:after="0" w:line="240" w:lineRule="auto"/>
        <w:ind w:firstLine="720"/>
        <w:jc w:val="both"/>
        <w:rPr>
          <w:rFonts w:ascii="Times New Roman" w:hAnsi="Times New Roman" w:cs="Times New Roman"/>
        </w:rPr>
      </w:pPr>
      <w:r>
        <w:rPr>
          <w:rFonts w:ascii="Times New Roman" w:hAnsi="Times New Roman" w:cs="Times New Roman"/>
          <w:color w:val="000000"/>
        </w:rPr>
        <w:t>(iii)</w:t>
      </w:r>
      <w:r w:rsidR="00FC3D72">
        <w:rPr>
          <w:rFonts w:ascii="Times New Roman" w:hAnsi="Times New Roman" w:cs="Times New Roman"/>
          <w:color w:val="000000"/>
        </w:rPr>
        <w:t xml:space="preserve"> </w:t>
      </w:r>
      <w:r w:rsidR="00335BB2" w:rsidRPr="00B75CFD">
        <w:rPr>
          <w:rFonts w:ascii="Times New Roman" w:hAnsi="Times New Roman" w:cs="Times New Roman"/>
          <w:color w:val="000000"/>
        </w:rPr>
        <w:t>the file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accession or registration number of the deposit given by the institution; and</w:t>
      </w:r>
    </w:p>
    <w:p w14:paraId="4E105415" w14:textId="77777777" w:rsidR="00335BB2" w:rsidRPr="00B75CFD" w:rsidRDefault="0018012B" w:rsidP="00ED4104">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(d) </w:t>
      </w:r>
      <w:r w:rsidR="00335BB2" w:rsidRPr="00B75CFD">
        <w:rPr>
          <w:rFonts w:ascii="Times New Roman" w:hAnsi="Times New Roman" w:cs="Times New Roman"/>
          <w:color w:val="000000"/>
        </w:rPr>
        <w:t>at all times since the date of filing of the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samples of the micro-organism have been obtainable from a prescribed depositary institution as provided by those rules.</w:t>
      </w:r>
    </w:p>
    <w:p w14:paraId="6376827E" w14:textId="77777777" w:rsidR="00335BB2" w:rsidRPr="00FC3D72" w:rsidRDefault="00335BB2" w:rsidP="00FD2CB7">
      <w:pPr>
        <w:widowControl w:val="0"/>
        <w:autoSpaceDE w:val="0"/>
        <w:autoSpaceDN w:val="0"/>
        <w:adjustRightInd w:val="0"/>
        <w:spacing w:before="120" w:after="0" w:line="240" w:lineRule="auto"/>
        <w:ind w:firstLine="288"/>
        <w:jc w:val="both"/>
        <w:rPr>
          <w:rFonts w:ascii="Times New Roman" w:hAnsi="Times New Roman" w:cs="Times New Roman"/>
          <w:color w:val="000000"/>
          <w:sz w:val="20"/>
          <w:szCs w:val="20"/>
        </w:rPr>
      </w:pPr>
      <w:r w:rsidRPr="00FC3D72">
        <w:rPr>
          <w:rFonts w:ascii="Times New Roman" w:hAnsi="Times New Roman" w:cs="Times New Roman"/>
          <w:iCs/>
          <w:color w:val="000000"/>
          <w:sz w:val="20"/>
          <w:szCs w:val="20"/>
        </w:rPr>
        <w:t>[</w:t>
      </w:r>
      <w:r w:rsidRPr="00FC3D72">
        <w:rPr>
          <w:rFonts w:ascii="Times New Roman" w:hAnsi="Times New Roman" w:cs="Times New Roman"/>
          <w:i/>
          <w:iCs/>
          <w:color w:val="000000"/>
          <w:sz w:val="20"/>
          <w:szCs w:val="20"/>
        </w:rPr>
        <w:t>Note: see sections 41 and 42</w:t>
      </w:r>
      <w:r w:rsidRPr="00FC3D72">
        <w:rPr>
          <w:rFonts w:ascii="Times New Roman" w:hAnsi="Times New Roman" w:cs="Times New Roman"/>
          <w:iCs/>
          <w:color w:val="000000"/>
          <w:sz w:val="20"/>
          <w:szCs w:val="20"/>
        </w:rPr>
        <w:t>]</w:t>
      </w:r>
    </w:p>
    <w:p w14:paraId="547905F2" w14:textId="77777777" w:rsidR="00335BB2" w:rsidRPr="0018012B" w:rsidRDefault="00335BB2" w:rsidP="00FD2CB7">
      <w:pPr>
        <w:widowControl w:val="0"/>
        <w:autoSpaceDE w:val="0"/>
        <w:autoSpaceDN w:val="0"/>
        <w:adjustRightInd w:val="0"/>
        <w:spacing w:before="120" w:after="60" w:line="240" w:lineRule="auto"/>
        <w:jc w:val="both"/>
        <w:rPr>
          <w:rFonts w:ascii="Times New Roman" w:hAnsi="Times New Roman" w:cs="Times New Roman"/>
          <w:b/>
          <w:color w:val="000000"/>
        </w:rPr>
      </w:pPr>
      <w:r w:rsidRPr="0018012B">
        <w:rPr>
          <w:rFonts w:ascii="Times New Roman" w:hAnsi="Times New Roman" w:cs="Times New Roman"/>
          <w:b/>
          <w:color w:val="000000"/>
        </w:rPr>
        <w:t>Novelty and inventive step</w:t>
      </w:r>
    </w:p>
    <w:p w14:paraId="41E5FD84" w14:textId="77777777" w:rsidR="00335BB2" w:rsidRPr="00B75CFD" w:rsidRDefault="0043510E" w:rsidP="00FD2CB7">
      <w:pPr>
        <w:widowControl w:val="0"/>
        <w:autoSpaceDE w:val="0"/>
        <w:autoSpaceDN w:val="0"/>
        <w:adjustRightInd w:val="0"/>
        <w:spacing w:before="120" w:after="0" w:line="240" w:lineRule="auto"/>
        <w:ind w:firstLine="270"/>
        <w:jc w:val="both"/>
        <w:rPr>
          <w:rFonts w:ascii="Times New Roman" w:hAnsi="Times New Roman" w:cs="Times New Roman"/>
        </w:rPr>
      </w:pPr>
      <w:r w:rsidRPr="00B702F6">
        <w:rPr>
          <w:rFonts w:ascii="Times New Roman" w:hAnsi="Times New Roman" w:cs="Times New Roman"/>
          <w:b/>
          <w:color w:val="000000"/>
        </w:rPr>
        <w:t>7.</w:t>
      </w:r>
      <w:r w:rsidR="00FD2CB7" w:rsidRPr="00B702F6">
        <w:rPr>
          <w:rFonts w:ascii="Times New Roman" w:hAnsi="Times New Roman" w:cs="Times New Roman"/>
          <w:b/>
          <w:color w:val="000000"/>
        </w:rPr>
        <w:t xml:space="preserve"> </w:t>
      </w:r>
      <w:r w:rsidR="00335BB2" w:rsidRPr="00B702F6">
        <w:rPr>
          <w:rFonts w:ascii="Times New Roman" w:hAnsi="Times New Roman" w:cs="Times New Roman"/>
          <w:b/>
          <w:color w:val="000000"/>
        </w:rPr>
        <w:t>(</w:t>
      </w:r>
      <w:r w:rsidR="00FC3D72">
        <w:rPr>
          <w:rFonts w:ascii="Times New Roman" w:hAnsi="Times New Roman" w:cs="Times New Roman"/>
          <w:b/>
          <w:color w:val="000000"/>
        </w:rPr>
        <w:t>1</w:t>
      </w:r>
      <w:r w:rsidR="00335BB2" w:rsidRPr="00B702F6">
        <w:rPr>
          <w:rFonts w:ascii="Times New Roman" w:hAnsi="Times New Roman" w:cs="Times New Roman"/>
          <w:b/>
          <w:color w:val="000000"/>
        </w:rPr>
        <w:t>)</w:t>
      </w:r>
      <w:r w:rsidR="00335BB2" w:rsidRPr="00B75CFD">
        <w:rPr>
          <w:rFonts w:ascii="Times New Roman" w:hAnsi="Times New Roman" w:cs="Times New Roman"/>
          <w:color w:val="000000"/>
        </w:rPr>
        <w:t xml:space="preserve"> 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 invention is to be taken to be novel when compared with the prior art base unless it is not novel in the light of any one of the following kinds of information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each of which must be considered separately:</w:t>
      </w:r>
    </w:p>
    <w:p w14:paraId="2F3B7A4F" w14:textId="77777777" w:rsidR="00335BB2" w:rsidRPr="00B75CFD" w:rsidRDefault="0043510E" w:rsidP="00FD2CB7">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prior art information (other than that mentioned in paragraph (c) ) made publicly available in a single document or through doing a single act;</w:t>
      </w:r>
    </w:p>
    <w:p w14:paraId="17CFFBDF" w14:textId="77777777" w:rsidR="00335BB2" w:rsidRPr="00B75CFD" w:rsidRDefault="0043510E" w:rsidP="0089248D">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prior art information (other than that mentioned in paragraph (c) ) made publicly available in 2 or more related documents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through doing 2 or more related acts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if the relationship between the documents or acts is such that a person skilled in the relevant art in the patent area would treat them as a single source of that information;</w:t>
      </w:r>
    </w:p>
    <w:p w14:paraId="20FE6551" w14:textId="77777777" w:rsidR="00335BB2" w:rsidRPr="00B75CFD" w:rsidRDefault="00FD2CB7" w:rsidP="00FD2CB7">
      <w:pPr>
        <w:spacing w:before="120" w:after="0"/>
        <w:ind w:left="540" w:hanging="270"/>
        <w:rPr>
          <w:rFonts w:ascii="Times New Roman" w:hAnsi="Times New Roman" w:cs="Times New Roman"/>
        </w:rPr>
      </w:pPr>
      <w:r>
        <w:rPr>
          <w:rFonts w:ascii="Times New Roman" w:hAnsi="Times New Roman" w:cs="Times New Roman"/>
          <w:iCs/>
          <w:color w:val="000000"/>
        </w:rPr>
        <w:br w:type="page"/>
      </w:r>
      <w:r w:rsidR="004D213E">
        <w:rPr>
          <w:rFonts w:ascii="Times New Roman" w:hAnsi="Times New Roman" w:cs="Times New Roman"/>
          <w:color w:val="000000"/>
        </w:rPr>
        <w:lastRenderedPageBreak/>
        <w:t xml:space="preserve">(c) </w:t>
      </w:r>
      <w:r w:rsidR="00335BB2" w:rsidRPr="00B75CFD">
        <w:rPr>
          <w:rFonts w:ascii="Times New Roman" w:hAnsi="Times New Roman" w:cs="Times New Roman"/>
          <w:color w:val="000000"/>
        </w:rPr>
        <w:t>prior art information contained in a single specification of the kind mentioned in subparagraph (b) (ii) of the definition of “prior art base” in Schedule 1.</w:t>
      </w:r>
    </w:p>
    <w:p w14:paraId="5A819CF4" w14:textId="77777777" w:rsidR="00335BB2" w:rsidRPr="00B75CFD" w:rsidRDefault="004D213E" w:rsidP="00FD2CB7">
      <w:pPr>
        <w:widowControl w:val="0"/>
        <w:autoSpaceDE w:val="0"/>
        <w:autoSpaceDN w:val="0"/>
        <w:adjustRightInd w:val="0"/>
        <w:spacing w:before="120" w:after="0" w:line="240" w:lineRule="auto"/>
        <w:ind w:firstLine="270"/>
        <w:jc w:val="both"/>
        <w:rPr>
          <w:rFonts w:ascii="Times New Roman" w:hAnsi="Times New Roman" w:cs="Times New Roman"/>
        </w:rPr>
      </w:pPr>
      <w:r w:rsidRPr="00767606">
        <w:rPr>
          <w:rFonts w:ascii="Times New Roman" w:hAnsi="Times New Roman" w:cs="Times New Roman"/>
          <w:b/>
          <w:color w:val="000000"/>
        </w:rPr>
        <w:t xml:space="preserve">(2) </w:t>
      </w:r>
      <w:r w:rsidR="00335BB2"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 invention is to be taken to involve an inventive step when compared with the prior art base unless the invention would have been obvious to a person skilled in the relevant art in the light of the common general knowledge as it existed in the patent area before the priority date of the relevant claim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whether that knowledge is considered separately or together with either of the kinds of information mentioned in subsection (3)</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each of which must be considered separately.</w:t>
      </w:r>
    </w:p>
    <w:p w14:paraId="396F3640" w14:textId="77777777" w:rsidR="00335BB2" w:rsidRPr="00B75CFD" w:rsidRDefault="004D213E" w:rsidP="00FD2CB7">
      <w:pPr>
        <w:widowControl w:val="0"/>
        <w:autoSpaceDE w:val="0"/>
        <w:autoSpaceDN w:val="0"/>
        <w:adjustRightInd w:val="0"/>
        <w:spacing w:before="120" w:after="0" w:line="240" w:lineRule="auto"/>
        <w:ind w:firstLine="270"/>
        <w:jc w:val="both"/>
        <w:rPr>
          <w:rFonts w:ascii="Times New Roman" w:hAnsi="Times New Roman" w:cs="Times New Roman"/>
        </w:rPr>
      </w:pPr>
      <w:r w:rsidRPr="00767606">
        <w:rPr>
          <w:rFonts w:ascii="Times New Roman" w:hAnsi="Times New Roman" w:cs="Times New Roman"/>
          <w:b/>
          <w:color w:val="000000"/>
        </w:rPr>
        <w:t xml:space="preserve">(3) </w:t>
      </w:r>
      <w:r w:rsidR="00335BB2" w:rsidRPr="00B75CFD">
        <w:rPr>
          <w:rFonts w:ascii="Times New Roman" w:hAnsi="Times New Roman" w:cs="Times New Roman"/>
          <w:color w:val="000000"/>
        </w:rPr>
        <w:t>For the purposes of subsection (2)</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kinds of information are:</w:t>
      </w:r>
    </w:p>
    <w:p w14:paraId="7A810785" w14:textId="77777777" w:rsidR="00335BB2" w:rsidRPr="00B75CFD" w:rsidRDefault="004D213E" w:rsidP="00FD2CB7">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prior art information made publicly available in a single document or through doing a single act; and</w:t>
      </w:r>
    </w:p>
    <w:p w14:paraId="430A6417" w14:textId="77777777" w:rsidR="00335BB2" w:rsidRPr="00B75CFD" w:rsidRDefault="004D213E" w:rsidP="00FD2CB7">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prior art information made publicly available in 2 or more related documents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through doing 2 or more related acts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if the relationship between the documents or acts is such that a person skilled in the relevant art in the patent area would treat them as a single source of that information;</w:t>
      </w:r>
    </w:p>
    <w:p w14:paraId="00AE9A0E" w14:textId="77777777" w:rsidR="00335BB2" w:rsidRPr="00B75CFD" w:rsidRDefault="00335BB2" w:rsidP="00FD2CB7">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being information that the skilled person mentioned in subsection (2) could</w:t>
      </w:r>
      <w:r w:rsidR="00852D2F">
        <w:rPr>
          <w:rFonts w:ascii="Times New Roman" w:hAnsi="Times New Roman" w:cs="Times New Roman"/>
          <w:color w:val="000000"/>
        </w:rPr>
        <w:t xml:space="preserve">, </w:t>
      </w:r>
      <w:r w:rsidRPr="00B75CFD">
        <w:rPr>
          <w:rFonts w:ascii="Times New Roman" w:hAnsi="Times New Roman" w:cs="Times New Roman"/>
          <w:color w:val="000000"/>
        </w:rPr>
        <w:t>before the priority date of the relevant claim</w:t>
      </w:r>
      <w:r w:rsidR="00852D2F">
        <w:rPr>
          <w:rFonts w:ascii="Times New Roman" w:hAnsi="Times New Roman" w:cs="Times New Roman"/>
          <w:color w:val="000000"/>
        </w:rPr>
        <w:t xml:space="preserve">, </w:t>
      </w:r>
      <w:r w:rsidRPr="00B75CFD">
        <w:rPr>
          <w:rFonts w:ascii="Times New Roman" w:hAnsi="Times New Roman" w:cs="Times New Roman"/>
          <w:color w:val="000000"/>
        </w:rPr>
        <w:t>be reasonably expected to have ascertained</w:t>
      </w:r>
      <w:r w:rsidR="00852D2F">
        <w:rPr>
          <w:rFonts w:ascii="Times New Roman" w:hAnsi="Times New Roman" w:cs="Times New Roman"/>
          <w:color w:val="000000"/>
        </w:rPr>
        <w:t xml:space="preserve">, </w:t>
      </w:r>
      <w:r w:rsidRPr="00B75CFD">
        <w:rPr>
          <w:rFonts w:ascii="Times New Roman" w:hAnsi="Times New Roman" w:cs="Times New Roman"/>
          <w:color w:val="000000"/>
        </w:rPr>
        <w:t>understood and regarded as relevant to work in the relevant art in the patent area.</w:t>
      </w:r>
    </w:p>
    <w:p w14:paraId="4558BA71" w14:textId="77777777" w:rsidR="00335BB2" w:rsidRPr="00EB52CA" w:rsidRDefault="00335BB2" w:rsidP="00FD2CB7">
      <w:pPr>
        <w:widowControl w:val="0"/>
        <w:autoSpaceDE w:val="0"/>
        <w:autoSpaceDN w:val="0"/>
        <w:adjustRightInd w:val="0"/>
        <w:spacing w:before="120" w:after="0" w:line="240" w:lineRule="auto"/>
        <w:ind w:firstLine="270"/>
        <w:jc w:val="both"/>
        <w:rPr>
          <w:rFonts w:ascii="Times New Roman" w:hAnsi="Times New Roman" w:cs="Times New Roman"/>
          <w:color w:val="000000"/>
          <w:sz w:val="20"/>
          <w:szCs w:val="20"/>
        </w:rPr>
      </w:pPr>
      <w:r w:rsidRPr="00EB52CA">
        <w:rPr>
          <w:rFonts w:ascii="Times New Roman" w:hAnsi="Times New Roman" w:cs="Times New Roman"/>
          <w:iCs/>
          <w:color w:val="000000"/>
          <w:sz w:val="20"/>
          <w:szCs w:val="20"/>
        </w:rPr>
        <w:t>[</w:t>
      </w:r>
      <w:r w:rsidRPr="00EB52CA">
        <w:rPr>
          <w:rFonts w:ascii="Times New Roman" w:hAnsi="Times New Roman" w:cs="Times New Roman"/>
          <w:i/>
          <w:iCs/>
          <w:color w:val="000000"/>
          <w:sz w:val="20"/>
          <w:szCs w:val="20"/>
        </w:rPr>
        <w:t>Notes: (1) For the meaning of “document” see section 25 of the Acts Interpretation Act 1901.</w:t>
      </w:r>
    </w:p>
    <w:p w14:paraId="77F55318" w14:textId="77777777" w:rsidR="00335BB2" w:rsidRPr="00B75CFD" w:rsidRDefault="00371B82" w:rsidP="00EB52CA">
      <w:pPr>
        <w:widowControl w:val="0"/>
        <w:tabs>
          <w:tab w:val="left" w:pos="1219"/>
        </w:tabs>
        <w:autoSpaceDE w:val="0"/>
        <w:autoSpaceDN w:val="0"/>
        <w:adjustRightInd w:val="0"/>
        <w:spacing w:after="0" w:line="240" w:lineRule="auto"/>
        <w:ind w:left="990"/>
        <w:jc w:val="both"/>
        <w:rPr>
          <w:rFonts w:ascii="Times New Roman" w:hAnsi="Times New Roman" w:cs="Times New Roman"/>
          <w:color w:val="000000"/>
        </w:rPr>
      </w:pPr>
      <w:r w:rsidRPr="00EB52CA">
        <w:rPr>
          <w:rFonts w:ascii="Times New Roman" w:hAnsi="Times New Roman" w:cs="Times New Roman"/>
          <w:i/>
          <w:iCs/>
          <w:color w:val="000000"/>
          <w:sz w:val="20"/>
          <w:szCs w:val="20"/>
        </w:rPr>
        <w:t xml:space="preserve">(2) </w:t>
      </w:r>
      <w:r w:rsidR="00335BB2" w:rsidRPr="00EB52CA">
        <w:rPr>
          <w:rFonts w:ascii="Times New Roman" w:hAnsi="Times New Roman" w:cs="Times New Roman"/>
          <w:i/>
          <w:iCs/>
          <w:color w:val="000000"/>
          <w:sz w:val="20"/>
          <w:szCs w:val="20"/>
        </w:rPr>
        <w:t>See also the definitions of “prior art base” and “prior art information” in Schedule 1: see also paragraph 18(1) (b) and subsection 98 (1).</w:t>
      </w:r>
      <w:r w:rsidR="00335BB2" w:rsidRPr="00EB52CA">
        <w:rPr>
          <w:rFonts w:ascii="Times New Roman" w:hAnsi="Times New Roman" w:cs="Times New Roman"/>
          <w:iCs/>
          <w:color w:val="000000"/>
          <w:sz w:val="20"/>
          <w:szCs w:val="20"/>
        </w:rPr>
        <w:t>]</w:t>
      </w:r>
    </w:p>
    <w:p w14:paraId="1981C76B" w14:textId="77777777" w:rsidR="00335BB2" w:rsidRPr="00600E1B" w:rsidRDefault="00335BB2" w:rsidP="00FD2CB7">
      <w:pPr>
        <w:widowControl w:val="0"/>
        <w:autoSpaceDE w:val="0"/>
        <w:autoSpaceDN w:val="0"/>
        <w:adjustRightInd w:val="0"/>
        <w:spacing w:before="120" w:after="60" w:line="240" w:lineRule="auto"/>
        <w:jc w:val="both"/>
        <w:rPr>
          <w:rFonts w:ascii="Times New Roman" w:hAnsi="Times New Roman" w:cs="Times New Roman"/>
          <w:b/>
          <w:color w:val="000000"/>
        </w:rPr>
      </w:pPr>
      <w:r w:rsidRPr="00600E1B">
        <w:rPr>
          <w:rFonts w:ascii="Times New Roman" w:hAnsi="Times New Roman" w:cs="Times New Roman"/>
          <w:b/>
          <w:color w:val="000000"/>
        </w:rPr>
        <w:t>Disclosure in basic applications</w:t>
      </w:r>
    </w:p>
    <w:p w14:paraId="22CC058D" w14:textId="77777777" w:rsidR="00335BB2" w:rsidRPr="00B75CFD" w:rsidRDefault="00600E1B" w:rsidP="00FD2CB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600E1B">
        <w:rPr>
          <w:rFonts w:ascii="Times New Roman" w:hAnsi="Times New Roman" w:cs="Times New Roman"/>
          <w:b/>
          <w:color w:val="000000"/>
        </w:rPr>
        <w:t>8.</w:t>
      </w:r>
      <w:r w:rsidR="007103CC">
        <w:rPr>
          <w:rFonts w:ascii="Times New Roman" w:hAnsi="Times New Roman" w:cs="Times New Roman"/>
          <w:color w:val="000000"/>
        </w:rPr>
        <w:tab/>
      </w:r>
      <w:r w:rsidR="00335BB2" w:rsidRPr="00B75CFD">
        <w:rPr>
          <w:rFonts w:ascii="Times New Roman" w:hAnsi="Times New Roman" w:cs="Times New Roman"/>
          <w:color w:val="000000"/>
        </w:rPr>
        <w:t>Subject to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account must not be taken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of a disclosure in a specification or other document filed in respect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at the same time as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basic application unless the following documents are filed within the prescribed period:</w:t>
      </w:r>
    </w:p>
    <w:p w14:paraId="07FDB61D" w14:textId="77777777" w:rsidR="00335BB2" w:rsidRPr="00B75CFD" w:rsidRDefault="00600E1B" w:rsidP="00FD2CB7">
      <w:pPr>
        <w:widowControl w:val="0"/>
        <w:tabs>
          <w:tab w:val="left" w:pos="778"/>
        </w:tabs>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copy of the specification or document;</w:t>
      </w:r>
    </w:p>
    <w:p w14:paraId="2B401961" w14:textId="77777777" w:rsidR="00335BB2" w:rsidRPr="00B75CFD" w:rsidRDefault="00600E1B" w:rsidP="00FD2CB7">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if the specification or document is not in English—a translation of the specification or document into English.</w:t>
      </w:r>
    </w:p>
    <w:p w14:paraId="551A6379" w14:textId="77777777" w:rsidR="00335BB2" w:rsidRPr="00CC386A" w:rsidRDefault="00335BB2" w:rsidP="00FD2CB7">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CC386A">
        <w:rPr>
          <w:rFonts w:ascii="Times New Roman" w:hAnsi="Times New Roman" w:cs="Times New Roman"/>
          <w:iCs/>
          <w:color w:val="000000"/>
          <w:sz w:val="20"/>
          <w:szCs w:val="20"/>
        </w:rPr>
        <w:t>[</w:t>
      </w:r>
      <w:r w:rsidRPr="00CC386A">
        <w:rPr>
          <w:rFonts w:ascii="Times New Roman" w:hAnsi="Times New Roman" w:cs="Times New Roman"/>
          <w:i/>
          <w:iCs/>
          <w:color w:val="000000"/>
          <w:sz w:val="20"/>
          <w:szCs w:val="20"/>
        </w:rPr>
        <w:t xml:space="preserve">Note: “basic application” is defined in Schedule 1: see also Part 2 of Chapter </w:t>
      </w:r>
      <w:r w:rsidR="00371B82" w:rsidRPr="00CC386A">
        <w:rPr>
          <w:rFonts w:ascii="Times New Roman" w:hAnsi="Times New Roman" w:cs="Times New Roman"/>
          <w:i/>
          <w:iCs/>
          <w:color w:val="000000"/>
          <w:sz w:val="20"/>
          <w:szCs w:val="20"/>
        </w:rPr>
        <w:t>8</w:t>
      </w:r>
      <w:r w:rsidRPr="00CC386A">
        <w:rPr>
          <w:rFonts w:ascii="Times New Roman" w:hAnsi="Times New Roman" w:cs="Times New Roman"/>
          <w:i/>
          <w:iCs/>
          <w:color w:val="000000"/>
          <w:sz w:val="20"/>
          <w:szCs w:val="20"/>
        </w:rPr>
        <w:t>.</w:t>
      </w:r>
      <w:r w:rsidRPr="00CC386A">
        <w:rPr>
          <w:rFonts w:ascii="Times New Roman" w:hAnsi="Times New Roman" w:cs="Times New Roman"/>
          <w:iCs/>
          <w:color w:val="000000"/>
          <w:sz w:val="20"/>
          <w:szCs w:val="20"/>
        </w:rPr>
        <w:t>]</w:t>
      </w:r>
    </w:p>
    <w:p w14:paraId="7066EC80" w14:textId="77777777" w:rsidR="00335BB2" w:rsidRPr="00600E1B" w:rsidRDefault="00335BB2" w:rsidP="00FD2CB7">
      <w:pPr>
        <w:widowControl w:val="0"/>
        <w:autoSpaceDE w:val="0"/>
        <w:autoSpaceDN w:val="0"/>
        <w:adjustRightInd w:val="0"/>
        <w:spacing w:before="120" w:after="60" w:line="240" w:lineRule="auto"/>
        <w:jc w:val="both"/>
        <w:rPr>
          <w:rFonts w:ascii="Times New Roman" w:hAnsi="Times New Roman" w:cs="Times New Roman"/>
          <w:b/>
          <w:color w:val="000000"/>
        </w:rPr>
      </w:pPr>
      <w:r w:rsidRPr="00600E1B">
        <w:rPr>
          <w:rFonts w:ascii="Times New Roman" w:hAnsi="Times New Roman" w:cs="Times New Roman"/>
          <w:b/>
          <w:color w:val="000000"/>
        </w:rPr>
        <w:t>Secret use</w:t>
      </w:r>
    </w:p>
    <w:p w14:paraId="378BD8A5" w14:textId="77777777" w:rsidR="00335BB2" w:rsidRPr="00B75CFD" w:rsidRDefault="00600E1B" w:rsidP="00FD2CB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600E1B">
        <w:rPr>
          <w:rFonts w:ascii="Times New Roman" w:hAnsi="Times New Roman" w:cs="Times New Roman"/>
          <w:b/>
          <w:color w:val="000000"/>
        </w:rPr>
        <w:t>9.</w:t>
      </w:r>
      <w:r w:rsidR="007103CC">
        <w:rPr>
          <w:rFonts w:ascii="Times New Roman" w:hAnsi="Times New Roman" w:cs="Times New Roman"/>
          <w:color w:val="000000"/>
        </w:rPr>
        <w:tab/>
      </w:r>
      <w:r w:rsidR="00335BB2"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following acts are not to be taken to be secret use of an invention in the patent area:</w:t>
      </w:r>
    </w:p>
    <w:p w14:paraId="0B030C62" w14:textId="77777777" w:rsidR="00335BB2" w:rsidRPr="00B75CFD" w:rsidRDefault="00600E1B" w:rsidP="00196E88">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any use of the invention by or on behalf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with the authority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patentee or nominated person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his or her</w:t>
      </w:r>
    </w:p>
    <w:p w14:paraId="0EFEC84C" w14:textId="77777777" w:rsidR="00335BB2" w:rsidRPr="00B75CFD" w:rsidRDefault="00FD2CB7" w:rsidP="00D618EB">
      <w:pPr>
        <w:widowControl w:val="0"/>
        <w:autoSpaceDE w:val="0"/>
        <w:autoSpaceDN w:val="0"/>
        <w:adjustRightInd w:val="0"/>
        <w:spacing w:before="120" w:after="0" w:line="240" w:lineRule="auto"/>
        <w:ind w:left="585"/>
        <w:jc w:val="both"/>
        <w:rPr>
          <w:rFonts w:ascii="Times New Roman" w:hAnsi="Times New Roman" w:cs="Times New Roman"/>
        </w:rPr>
      </w:pPr>
      <w:r>
        <w:rPr>
          <w:rFonts w:ascii="Times New Roman" w:hAnsi="Times New Roman" w:cs="Times New Roman"/>
          <w:iCs/>
          <w:color w:val="000000"/>
        </w:rPr>
        <w:br w:type="page"/>
      </w:r>
      <w:r w:rsidR="00335BB2" w:rsidRPr="00B75CFD">
        <w:rPr>
          <w:rFonts w:ascii="Times New Roman" w:hAnsi="Times New Roman" w:cs="Times New Roman"/>
          <w:color w:val="000000"/>
        </w:rPr>
        <w:lastRenderedPageBreak/>
        <w:t>predecessor in title to 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purpose of reasonable trial or experiment only;</w:t>
      </w:r>
    </w:p>
    <w:p w14:paraId="5F56C407" w14:textId="77777777" w:rsidR="00335BB2" w:rsidRPr="00B75CFD" w:rsidRDefault="00335BB2" w:rsidP="00D618EB">
      <w:pPr>
        <w:widowControl w:val="0"/>
        <w:autoSpaceDE w:val="0"/>
        <w:autoSpaceDN w:val="0"/>
        <w:adjustRightInd w:val="0"/>
        <w:spacing w:before="120" w:after="0" w:line="240" w:lineRule="auto"/>
        <w:ind w:left="585" w:hanging="315"/>
        <w:jc w:val="both"/>
        <w:rPr>
          <w:rFonts w:ascii="Times New Roman" w:hAnsi="Times New Roman" w:cs="Times New Roman"/>
        </w:rPr>
      </w:pPr>
      <w:r w:rsidRPr="00B75CFD">
        <w:rPr>
          <w:rFonts w:ascii="Times New Roman" w:hAnsi="Times New Roman" w:cs="Times New Roman"/>
          <w:color w:val="000000"/>
        </w:rPr>
        <w:t>(b)</w:t>
      </w:r>
      <w:r w:rsidR="00EE506A">
        <w:rPr>
          <w:rFonts w:ascii="Times New Roman" w:hAnsi="Times New Roman" w:cs="Times New Roman"/>
          <w:color w:val="000000"/>
        </w:rPr>
        <w:t xml:space="preserve"> </w:t>
      </w:r>
      <w:r w:rsidRPr="00B75CFD">
        <w:rPr>
          <w:rFonts w:ascii="Times New Roman" w:hAnsi="Times New Roman" w:cs="Times New Roman"/>
          <w:color w:val="000000"/>
        </w:rPr>
        <w:t>any use of</w:t>
      </w:r>
      <w:r w:rsidR="00EE506A">
        <w:rPr>
          <w:rFonts w:ascii="Times New Roman" w:hAnsi="Times New Roman" w:cs="Times New Roman"/>
          <w:color w:val="000000"/>
        </w:rPr>
        <w:t xml:space="preserve"> </w:t>
      </w:r>
      <w:r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Pr="00B75CFD">
        <w:rPr>
          <w:rFonts w:ascii="Times New Roman" w:hAnsi="Times New Roman" w:cs="Times New Roman"/>
          <w:color w:val="000000"/>
        </w:rPr>
        <w:t>invention by or on behalf of</w:t>
      </w:r>
      <w:r w:rsidR="00852D2F">
        <w:rPr>
          <w:rFonts w:ascii="Times New Roman" w:hAnsi="Times New Roman" w:cs="Times New Roman"/>
          <w:color w:val="000000"/>
        </w:rPr>
        <w:t xml:space="preserve">, </w:t>
      </w:r>
      <w:r w:rsidRPr="00B75CFD">
        <w:rPr>
          <w:rFonts w:ascii="Times New Roman" w:hAnsi="Times New Roman" w:cs="Times New Roman"/>
          <w:color w:val="000000"/>
        </w:rPr>
        <w:t>or with</w:t>
      </w:r>
      <w:r w:rsidR="00EE506A">
        <w:rPr>
          <w:rFonts w:ascii="Times New Roman" w:hAnsi="Times New Roman" w:cs="Times New Roman"/>
          <w:color w:val="000000"/>
        </w:rPr>
        <w:t xml:space="preserve"> </w:t>
      </w:r>
      <w:r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Pr="00B75CFD">
        <w:rPr>
          <w:rFonts w:ascii="Times New Roman" w:hAnsi="Times New Roman" w:cs="Times New Roman"/>
          <w:color w:val="000000"/>
        </w:rPr>
        <w:t>authority of</w:t>
      </w:r>
      <w:r w:rsidR="00852D2F">
        <w:rPr>
          <w:rFonts w:ascii="Times New Roman" w:hAnsi="Times New Roman" w:cs="Times New Roman"/>
          <w:color w:val="000000"/>
        </w:rPr>
        <w:t xml:space="preserve">, </w:t>
      </w:r>
      <w:r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Pr="00B75CFD">
        <w:rPr>
          <w:rFonts w:ascii="Times New Roman" w:hAnsi="Times New Roman" w:cs="Times New Roman"/>
          <w:color w:val="000000"/>
        </w:rPr>
        <w:t>patentee or nominated person</w:t>
      </w:r>
      <w:r w:rsidR="00852D2F">
        <w:rPr>
          <w:rFonts w:ascii="Times New Roman" w:hAnsi="Times New Roman" w:cs="Times New Roman"/>
          <w:color w:val="000000"/>
        </w:rPr>
        <w:t xml:space="preserve">, </w:t>
      </w:r>
      <w:r w:rsidRPr="00B75CFD">
        <w:rPr>
          <w:rFonts w:ascii="Times New Roman" w:hAnsi="Times New Roman" w:cs="Times New Roman"/>
          <w:color w:val="000000"/>
        </w:rPr>
        <w:t>or his or</w:t>
      </w:r>
      <w:r w:rsidR="00EE506A">
        <w:rPr>
          <w:rFonts w:ascii="Times New Roman" w:hAnsi="Times New Roman" w:cs="Times New Roman"/>
          <w:color w:val="000000"/>
        </w:rPr>
        <w:t xml:space="preserve"> </w:t>
      </w:r>
      <w:r w:rsidRPr="00B75CFD">
        <w:rPr>
          <w:rFonts w:ascii="Times New Roman" w:hAnsi="Times New Roman" w:cs="Times New Roman"/>
          <w:color w:val="000000"/>
        </w:rPr>
        <w:t>her</w:t>
      </w:r>
      <w:r w:rsidR="00EE506A">
        <w:rPr>
          <w:rFonts w:ascii="Times New Roman" w:hAnsi="Times New Roman" w:cs="Times New Roman"/>
          <w:color w:val="000000"/>
        </w:rPr>
        <w:t xml:space="preserve"> </w:t>
      </w:r>
      <w:r w:rsidRPr="00B75CFD">
        <w:rPr>
          <w:rFonts w:ascii="Times New Roman" w:hAnsi="Times New Roman" w:cs="Times New Roman"/>
          <w:color w:val="000000"/>
        </w:rPr>
        <w:t>predecessor in title to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being use occurring solely in the course of a confidential disclosure of the invention by or on behalf of</w:t>
      </w:r>
      <w:r w:rsidR="00852D2F">
        <w:rPr>
          <w:rFonts w:ascii="Times New Roman" w:hAnsi="Times New Roman" w:cs="Times New Roman"/>
          <w:color w:val="000000"/>
        </w:rPr>
        <w:t xml:space="preserve">, </w:t>
      </w:r>
      <w:r w:rsidRPr="00B75CFD">
        <w:rPr>
          <w:rFonts w:ascii="Times New Roman" w:hAnsi="Times New Roman" w:cs="Times New Roman"/>
          <w:color w:val="000000"/>
        </w:rPr>
        <w:t>or with the authority of</w:t>
      </w:r>
      <w:r w:rsidR="00852D2F">
        <w:rPr>
          <w:rFonts w:ascii="Times New Roman" w:hAnsi="Times New Roman" w:cs="Times New Roman"/>
          <w:color w:val="000000"/>
        </w:rPr>
        <w:t xml:space="preserve">, </w:t>
      </w:r>
      <w:r w:rsidRPr="00B75CFD">
        <w:rPr>
          <w:rFonts w:ascii="Times New Roman" w:hAnsi="Times New Roman" w:cs="Times New Roman"/>
          <w:color w:val="000000"/>
        </w:rPr>
        <w:t>the patentee</w:t>
      </w:r>
      <w:r w:rsidR="00852D2F">
        <w:rPr>
          <w:rFonts w:ascii="Times New Roman" w:hAnsi="Times New Roman" w:cs="Times New Roman"/>
          <w:color w:val="000000"/>
        </w:rPr>
        <w:t xml:space="preserve">, </w:t>
      </w:r>
      <w:r w:rsidRPr="00B75CFD">
        <w:rPr>
          <w:rFonts w:ascii="Times New Roman" w:hAnsi="Times New Roman" w:cs="Times New Roman"/>
          <w:color w:val="000000"/>
        </w:rPr>
        <w:t>nominated person</w:t>
      </w:r>
      <w:r w:rsidR="00852D2F">
        <w:rPr>
          <w:rFonts w:ascii="Times New Roman" w:hAnsi="Times New Roman" w:cs="Times New Roman"/>
          <w:color w:val="000000"/>
        </w:rPr>
        <w:t xml:space="preserve">, </w:t>
      </w:r>
      <w:r w:rsidRPr="00B75CFD">
        <w:rPr>
          <w:rFonts w:ascii="Times New Roman" w:hAnsi="Times New Roman" w:cs="Times New Roman"/>
          <w:color w:val="000000"/>
        </w:rPr>
        <w:t>or predecessor in title;</w:t>
      </w:r>
    </w:p>
    <w:p w14:paraId="1EAB3822" w14:textId="77777777" w:rsidR="00335BB2" w:rsidRPr="00B75CFD" w:rsidRDefault="00335BB2" w:rsidP="00D618EB">
      <w:pPr>
        <w:widowControl w:val="0"/>
        <w:autoSpaceDE w:val="0"/>
        <w:autoSpaceDN w:val="0"/>
        <w:adjustRightInd w:val="0"/>
        <w:spacing w:before="120" w:after="0" w:line="240" w:lineRule="auto"/>
        <w:ind w:left="585" w:hanging="315"/>
        <w:jc w:val="both"/>
        <w:rPr>
          <w:rFonts w:ascii="Times New Roman" w:hAnsi="Times New Roman" w:cs="Times New Roman"/>
        </w:rPr>
      </w:pPr>
      <w:r w:rsidRPr="00B75CFD">
        <w:rPr>
          <w:rFonts w:ascii="Times New Roman" w:hAnsi="Times New Roman" w:cs="Times New Roman"/>
          <w:color w:val="000000"/>
        </w:rPr>
        <w:t>(c)</w:t>
      </w:r>
      <w:r w:rsidR="00EE506A">
        <w:rPr>
          <w:rFonts w:ascii="Times New Roman" w:hAnsi="Times New Roman" w:cs="Times New Roman"/>
          <w:color w:val="000000"/>
        </w:rPr>
        <w:t xml:space="preserve"> </w:t>
      </w:r>
      <w:r w:rsidRPr="00B75CFD">
        <w:rPr>
          <w:rFonts w:ascii="Times New Roman" w:hAnsi="Times New Roman" w:cs="Times New Roman"/>
          <w:color w:val="000000"/>
        </w:rPr>
        <w:t>any other use of</w:t>
      </w:r>
      <w:r w:rsidR="00EE506A">
        <w:rPr>
          <w:rFonts w:ascii="Times New Roman" w:hAnsi="Times New Roman" w:cs="Times New Roman"/>
          <w:color w:val="000000"/>
        </w:rPr>
        <w:t xml:space="preserve"> </w:t>
      </w:r>
      <w:r w:rsidRPr="00B75CFD">
        <w:rPr>
          <w:rFonts w:ascii="Times New Roman" w:hAnsi="Times New Roman" w:cs="Times New Roman"/>
          <w:color w:val="000000"/>
        </w:rPr>
        <w:t>the invention by or on behalf of</w:t>
      </w:r>
      <w:r w:rsidR="00852D2F">
        <w:rPr>
          <w:rFonts w:ascii="Times New Roman" w:hAnsi="Times New Roman" w:cs="Times New Roman"/>
          <w:color w:val="000000"/>
        </w:rPr>
        <w:t xml:space="preserve">, </w:t>
      </w:r>
      <w:r w:rsidRPr="00B75CFD">
        <w:rPr>
          <w:rFonts w:ascii="Times New Roman" w:hAnsi="Times New Roman" w:cs="Times New Roman"/>
          <w:color w:val="000000"/>
        </w:rPr>
        <w:t>or with</w:t>
      </w:r>
      <w:r w:rsidR="00EE506A">
        <w:rPr>
          <w:rFonts w:ascii="Times New Roman" w:hAnsi="Times New Roman" w:cs="Times New Roman"/>
          <w:color w:val="000000"/>
        </w:rPr>
        <w:t xml:space="preserve"> </w:t>
      </w:r>
      <w:r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Pr="00B75CFD">
        <w:rPr>
          <w:rFonts w:ascii="Times New Roman" w:hAnsi="Times New Roman" w:cs="Times New Roman"/>
          <w:color w:val="000000"/>
        </w:rPr>
        <w:t>authority of</w:t>
      </w:r>
      <w:r w:rsidR="00852D2F">
        <w:rPr>
          <w:rFonts w:ascii="Times New Roman" w:hAnsi="Times New Roman" w:cs="Times New Roman"/>
          <w:color w:val="000000"/>
        </w:rPr>
        <w:t xml:space="preserve">, </w:t>
      </w:r>
      <w:r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Pr="00B75CFD">
        <w:rPr>
          <w:rFonts w:ascii="Times New Roman" w:hAnsi="Times New Roman" w:cs="Times New Roman"/>
          <w:color w:val="000000"/>
        </w:rPr>
        <w:t>patentee or nominated person</w:t>
      </w:r>
      <w:r w:rsidR="00852D2F">
        <w:rPr>
          <w:rFonts w:ascii="Times New Roman" w:hAnsi="Times New Roman" w:cs="Times New Roman"/>
          <w:color w:val="000000"/>
        </w:rPr>
        <w:t xml:space="preserve">, </w:t>
      </w:r>
      <w:r w:rsidRPr="00B75CFD">
        <w:rPr>
          <w:rFonts w:ascii="Times New Roman" w:hAnsi="Times New Roman" w:cs="Times New Roman"/>
          <w:color w:val="000000"/>
        </w:rPr>
        <w:t>or his or</w:t>
      </w:r>
      <w:r w:rsidR="00EE506A">
        <w:rPr>
          <w:rFonts w:ascii="Times New Roman" w:hAnsi="Times New Roman" w:cs="Times New Roman"/>
          <w:color w:val="000000"/>
        </w:rPr>
        <w:t xml:space="preserve"> </w:t>
      </w:r>
      <w:r w:rsidRPr="00B75CFD">
        <w:rPr>
          <w:rFonts w:ascii="Times New Roman" w:hAnsi="Times New Roman" w:cs="Times New Roman"/>
          <w:color w:val="000000"/>
        </w:rPr>
        <w:t>her</w:t>
      </w:r>
      <w:r w:rsidR="00EE506A">
        <w:rPr>
          <w:rFonts w:ascii="Times New Roman" w:hAnsi="Times New Roman" w:cs="Times New Roman"/>
          <w:color w:val="000000"/>
        </w:rPr>
        <w:t xml:space="preserve"> </w:t>
      </w:r>
      <w:r w:rsidRPr="00B75CFD">
        <w:rPr>
          <w:rFonts w:ascii="Times New Roman" w:hAnsi="Times New Roman" w:cs="Times New Roman"/>
          <w:color w:val="000000"/>
        </w:rPr>
        <w:t>predecessor in title to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for any purpose other than the purpose of trade or commerce;</w:t>
      </w:r>
    </w:p>
    <w:p w14:paraId="29951FEF" w14:textId="77777777" w:rsidR="00335BB2" w:rsidRPr="00B75CFD" w:rsidRDefault="00335BB2" w:rsidP="00D618EB">
      <w:pPr>
        <w:widowControl w:val="0"/>
        <w:autoSpaceDE w:val="0"/>
        <w:autoSpaceDN w:val="0"/>
        <w:adjustRightInd w:val="0"/>
        <w:spacing w:before="120" w:after="0" w:line="240" w:lineRule="auto"/>
        <w:ind w:left="585" w:hanging="315"/>
        <w:jc w:val="both"/>
        <w:rPr>
          <w:rFonts w:ascii="Times New Roman" w:hAnsi="Times New Roman" w:cs="Times New Roman"/>
        </w:rPr>
      </w:pPr>
      <w:r w:rsidRPr="00B75CFD">
        <w:rPr>
          <w:rFonts w:ascii="Times New Roman" w:hAnsi="Times New Roman" w:cs="Times New Roman"/>
          <w:color w:val="000000"/>
        </w:rPr>
        <w:t>(d)</w:t>
      </w:r>
      <w:r w:rsidR="00EE506A">
        <w:rPr>
          <w:rFonts w:ascii="Times New Roman" w:hAnsi="Times New Roman" w:cs="Times New Roman"/>
          <w:color w:val="000000"/>
        </w:rPr>
        <w:t xml:space="preserve"> </w:t>
      </w:r>
      <w:r w:rsidRPr="00B75CFD">
        <w:rPr>
          <w:rFonts w:ascii="Times New Roman" w:hAnsi="Times New Roman" w:cs="Times New Roman"/>
          <w:color w:val="000000"/>
        </w:rPr>
        <w:t>any use of the invention by or on behalf of the Commonwealth</w:t>
      </w:r>
      <w:r w:rsidR="00852D2F">
        <w:rPr>
          <w:rFonts w:ascii="Times New Roman" w:hAnsi="Times New Roman" w:cs="Times New Roman"/>
          <w:color w:val="000000"/>
        </w:rPr>
        <w:t xml:space="preserve">, </w:t>
      </w:r>
      <w:r w:rsidRPr="00B75CFD">
        <w:rPr>
          <w:rFonts w:ascii="Times New Roman" w:hAnsi="Times New Roman" w:cs="Times New Roman"/>
          <w:color w:val="000000"/>
        </w:rPr>
        <w:t>a State</w:t>
      </w:r>
      <w:r w:rsidR="00852D2F">
        <w:rPr>
          <w:rFonts w:ascii="Times New Roman" w:hAnsi="Times New Roman" w:cs="Times New Roman"/>
          <w:color w:val="000000"/>
        </w:rPr>
        <w:t xml:space="preserve">, </w:t>
      </w:r>
      <w:r w:rsidRPr="00B75CFD">
        <w:rPr>
          <w:rFonts w:ascii="Times New Roman" w:hAnsi="Times New Roman" w:cs="Times New Roman"/>
          <w:color w:val="000000"/>
        </w:rPr>
        <w:t>or a Territory where the patentee or nominated person</w:t>
      </w:r>
      <w:r w:rsidR="00852D2F">
        <w:rPr>
          <w:rFonts w:ascii="Times New Roman" w:hAnsi="Times New Roman" w:cs="Times New Roman"/>
          <w:color w:val="000000"/>
        </w:rPr>
        <w:t xml:space="preserve">, </w:t>
      </w:r>
      <w:r w:rsidRPr="00B75CFD">
        <w:rPr>
          <w:rFonts w:ascii="Times New Roman" w:hAnsi="Times New Roman" w:cs="Times New Roman"/>
          <w:color w:val="000000"/>
        </w:rPr>
        <w:t>or his or her predecessor in title to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has disclosed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claimed</w:t>
      </w:r>
      <w:r w:rsidR="00852D2F">
        <w:rPr>
          <w:rFonts w:ascii="Times New Roman" w:hAnsi="Times New Roman" w:cs="Times New Roman"/>
          <w:color w:val="000000"/>
        </w:rPr>
        <w:t xml:space="preserve">, </w:t>
      </w:r>
      <w:r w:rsidRPr="00B75CFD">
        <w:rPr>
          <w:rFonts w:ascii="Times New Roman" w:hAnsi="Times New Roman" w:cs="Times New Roman"/>
          <w:color w:val="000000"/>
        </w:rPr>
        <w:t>to the Commonwealth</w:t>
      </w:r>
      <w:r w:rsidR="00852D2F">
        <w:rPr>
          <w:rFonts w:ascii="Times New Roman" w:hAnsi="Times New Roman" w:cs="Times New Roman"/>
          <w:color w:val="000000"/>
        </w:rPr>
        <w:t xml:space="preserve">, </w:t>
      </w:r>
      <w:r w:rsidRPr="00B75CFD">
        <w:rPr>
          <w:rFonts w:ascii="Times New Roman" w:hAnsi="Times New Roman" w:cs="Times New Roman"/>
          <w:color w:val="000000"/>
        </w:rPr>
        <w:t>State or Territory.</w:t>
      </w:r>
    </w:p>
    <w:p w14:paraId="58F6D469" w14:textId="77777777" w:rsidR="00335BB2" w:rsidRPr="00582BDF" w:rsidRDefault="00335BB2" w:rsidP="00AC44B3">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582BDF">
        <w:rPr>
          <w:rFonts w:ascii="Times New Roman" w:hAnsi="Times New Roman" w:cs="Times New Roman"/>
          <w:iCs/>
          <w:color w:val="000000"/>
          <w:sz w:val="20"/>
          <w:szCs w:val="20"/>
        </w:rPr>
        <w:t>[</w:t>
      </w:r>
      <w:r w:rsidRPr="00582BDF">
        <w:rPr>
          <w:rFonts w:ascii="Times New Roman" w:hAnsi="Times New Roman" w:cs="Times New Roman"/>
          <w:i/>
          <w:iCs/>
          <w:color w:val="000000"/>
          <w:sz w:val="20"/>
          <w:szCs w:val="20"/>
        </w:rPr>
        <w:t>Note: See also paragraph 18 (1) (d)</w:t>
      </w:r>
      <w:r w:rsidR="00EE506A" w:rsidRPr="00582BDF">
        <w:rPr>
          <w:rFonts w:ascii="Times New Roman" w:hAnsi="Times New Roman" w:cs="Times New Roman"/>
          <w:iCs/>
          <w:color w:val="000000"/>
          <w:sz w:val="20"/>
          <w:szCs w:val="20"/>
        </w:rPr>
        <w:t>]</w:t>
      </w:r>
    </w:p>
    <w:p w14:paraId="103FB004" w14:textId="77777777" w:rsidR="00335BB2" w:rsidRPr="00EE506A" w:rsidRDefault="00335BB2" w:rsidP="00AC44B3">
      <w:pPr>
        <w:widowControl w:val="0"/>
        <w:autoSpaceDE w:val="0"/>
        <w:autoSpaceDN w:val="0"/>
        <w:adjustRightInd w:val="0"/>
        <w:spacing w:before="120" w:after="60" w:line="240" w:lineRule="auto"/>
        <w:jc w:val="both"/>
        <w:rPr>
          <w:rFonts w:ascii="Times New Roman" w:hAnsi="Times New Roman" w:cs="Times New Roman"/>
          <w:b/>
          <w:color w:val="000000"/>
        </w:rPr>
      </w:pPr>
      <w:r w:rsidRPr="00EE506A">
        <w:rPr>
          <w:rFonts w:ascii="Times New Roman" w:hAnsi="Times New Roman" w:cs="Times New Roman"/>
          <w:b/>
          <w:color w:val="000000"/>
        </w:rPr>
        <w:t>Certain international applications to be taken to have been given an international filing date</w:t>
      </w:r>
    </w:p>
    <w:p w14:paraId="76504432" w14:textId="77777777" w:rsidR="00335BB2" w:rsidRPr="00B75CFD" w:rsidRDefault="00EE506A" w:rsidP="00AC44B3">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b/>
          <w:color w:val="000000"/>
        </w:rPr>
        <w:t>10.</w:t>
      </w:r>
      <w:r w:rsidR="00AC44B3">
        <w:rPr>
          <w:rFonts w:ascii="Times New Roman" w:hAnsi="Times New Roman" w:cs="Times New Roman"/>
          <w:color w:val="000000"/>
        </w:rPr>
        <w:t xml:space="preserve"> </w:t>
      </w:r>
      <w:r w:rsidR="00335BB2" w:rsidRPr="005028BC">
        <w:rPr>
          <w:rFonts w:ascii="Times New Roman" w:hAnsi="Times New Roman" w:cs="Times New Roman"/>
          <w:b/>
          <w:color w:val="000000"/>
        </w:rPr>
        <w:t>(1)</w:t>
      </w:r>
      <w:r w:rsidR="00335BB2" w:rsidRPr="00B75CFD">
        <w:rPr>
          <w:rFonts w:ascii="Times New Roman" w:hAnsi="Times New Roman" w:cs="Times New Roman"/>
          <w:color w:val="000000"/>
        </w:rPr>
        <w:t xml:space="preserve"> Where:</w:t>
      </w:r>
    </w:p>
    <w:p w14:paraId="00551B98" w14:textId="79C8C57B" w:rsidR="00335BB2" w:rsidRPr="00B75CFD" w:rsidRDefault="00EE506A" w:rsidP="00AC44B3">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 international application specifies Australia as a designated State under Article 4</w:t>
      </w:r>
      <w:r w:rsidR="00B03B69">
        <w:rPr>
          <w:rFonts w:ascii="Times New Roman" w:hAnsi="Times New Roman" w:cs="Times New Roman"/>
          <w:color w:val="000000"/>
        </w:rPr>
        <w:t xml:space="preserve"> </w:t>
      </w:r>
      <w:r w:rsidR="00335BB2" w:rsidRPr="00B75CFD">
        <w:rPr>
          <w:rFonts w:ascii="Times New Roman" w:hAnsi="Times New Roman" w:cs="Times New Roman"/>
          <w:color w:val="000000"/>
        </w:rPr>
        <w:t>(1) (ii) of the PCT; and</w:t>
      </w:r>
    </w:p>
    <w:p w14:paraId="5C103935" w14:textId="77777777" w:rsidR="00335BB2" w:rsidRPr="00B75CFD" w:rsidRDefault="00EE506A" w:rsidP="0084161F">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receiving Office does not give the application an international filing date; and</w:t>
      </w:r>
    </w:p>
    <w:p w14:paraId="756F9FC9" w14:textId="77777777" w:rsidR="00335BB2" w:rsidRPr="00B75CFD" w:rsidRDefault="00EE506A" w:rsidP="0084161F">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Commissioner is satisfied that the application should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under Article 25 (2) (a) of the PCT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be treated as if it had been given an international filing date;</w:t>
      </w:r>
    </w:p>
    <w:p w14:paraId="5651E212" w14:textId="77777777" w:rsidR="00335BB2" w:rsidRPr="00B75CFD" w:rsidRDefault="00335BB2" w:rsidP="00AC44B3">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application is to be taken</w:t>
      </w:r>
      <w:r w:rsidR="00852D2F">
        <w:rPr>
          <w:rFonts w:ascii="Times New Roman" w:hAnsi="Times New Roman" w:cs="Times New Roman"/>
          <w:color w:val="000000"/>
        </w:rPr>
        <w:t xml:space="preserve">, </w:t>
      </w:r>
      <w:r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Pr="00B75CFD">
        <w:rPr>
          <w:rFonts w:ascii="Times New Roman" w:hAnsi="Times New Roman" w:cs="Times New Roman"/>
          <w:color w:val="000000"/>
        </w:rPr>
        <w:t>to have been given an international filing date under Article 11 of the PCT.</w:t>
      </w:r>
    </w:p>
    <w:p w14:paraId="1E5AB6B7" w14:textId="77777777" w:rsidR="00335BB2" w:rsidRPr="00B75CFD" w:rsidRDefault="005F34D1" w:rsidP="00AC44B3">
      <w:pPr>
        <w:widowControl w:val="0"/>
        <w:autoSpaceDE w:val="0"/>
        <w:autoSpaceDN w:val="0"/>
        <w:adjustRightInd w:val="0"/>
        <w:spacing w:before="120" w:after="0" w:line="240" w:lineRule="auto"/>
        <w:ind w:firstLine="270"/>
        <w:jc w:val="both"/>
        <w:rPr>
          <w:rFonts w:ascii="Times New Roman" w:hAnsi="Times New Roman" w:cs="Times New Roman"/>
        </w:rPr>
      </w:pPr>
      <w:r w:rsidRPr="005F34D1">
        <w:rPr>
          <w:rFonts w:ascii="Times New Roman" w:hAnsi="Times New Roman" w:cs="Times New Roman"/>
          <w:b/>
          <w:color w:val="000000"/>
        </w:rPr>
        <w:t xml:space="preserve">(2) </w:t>
      </w:r>
      <w:r w:rsidR="00335BB2" w:rsidRPr="00B75CFD">
        <w:rPr>
          <w:rFonts w:ascii="Times New Roman" w:hAnsi="Times New Roman" w:cs="Times New Roman"/>
          <w:color w:val="000000"/>
        </w:rPr>
        <w:t>This section does not apply to an international application that was not filed in the receiving Office in English unless a translation of the application into English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verified in accordance with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has been filed.</w:t>
      </w:r>
    </w:p>
    <w:p w14:paraId="19204CB8" w14:textId="77777777" w:rsidR="00335BB2" w:rsidRPr="00B75CFD" w:rsidRDefault="005F34D1" w:rsidP="00AC44B3">
      <w:pPr>
        <w:widowControl w:val="0"/>
        <w:autoSpaceDE w:val="0"/>
        <w:autoSpaceDN w:val="0"/>
        <w:adjustRightInd w:val="0"/>
        <w:spacing w:before="120" w:after="0" w:line="240" w:lineRule="auto"/>
        <w:ind w:firstLine="270"/>
        <w:jc w:val="both"/>
        <w:rPr>
          <w:rFonts w:ascii="Times New Roman" w:hAnsi="Times New Roman" w:cs="Times New Roman"/>
        </w:rPr>
      </w:pPr>
      <w:r w:rsidRPr="005F34D1">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Where this section applies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international filing date of the application is to be taken to be the date that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the opinion of the Commissioner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should have been given to the application as its international filing date under the PCT.</w:t>
      </w:r>
    </w:p>
    <w:p w14:paraId="072BF834" w14:textId="77777777" w:rsidR="00335BB2" w:rsidRPr="0084161F" w:rsidRDefault="00335BB2" w:rsidP="00AC44B3">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84161F">
        <w:rPr>
          <w:rFonts w:ascii="Times New Roman" w:hAnsi="Times New Roman" w:cs="Times New Roman"/>
          <w:iCs/>
          <w:color w:val="000000"/>
          <w:sz w:val="20"/>
          <w:szCs w:val="20"/>
        </w:rPr>
        <w:t>[</w:t>
      </w:r>
      <w:r w:rsidRPr="0084161F">
        <w:rPr>
          <w:rFonts w:ascii="Times New Roman" w:hAnsi="Times New Roman" w:cs="Times New Roman"/>
          <w:i/>
          <w:iCs/>
          <w:color w:val="000000"/>
          <w:sz w:val="20"/>
          <w:szCs w:val="20"/>
        </w:rPr>
        <w:t xml:space="preserve">Note: ‘‘international filing date” is defined in Schedule 1: see also Chapter </w:t>
      </w:r>
      <w:r w:rsidR="005F34D1" w:rsidRPr="0084161F">
        <w:rPr>
          <w:rFonts w:ascii="Times New Roman" w:hAnsi="Times New Roman" w:cs="Times New Roman"/>
          <w:i/>
          <w:iCs/>
          <w:color w:val="000000"/>
          <w:sz w:val="20"/>
          <w:szCs w:val="20"/>
        </w:rPr>
        <w:t>8</w:t>
      </w:r>
      <w:r w:rsidRPr="0084161F">
        <w:rPr>
          <w:rFonts w:ascii="Times New Roman" w:hAnsi="Times New Roman" w:cs="Times New Roman"/>
          <w:i/>
          <w:iCs/>
          <w:color w:val="000000"/>
          <w:sz w:val="20"/>
          <w:szCs w:val="20"/>
        </w:rPr>
        <w:t>.</w:t>
      </w:r>
      <w:r w:rsidRPr="0084161F">
        <w:rPr>
          <w:rFonts w:ascii="Times New Roman" w:hAnsi="Times New Roman" w:cs="Times New Roman"/>
          <w:iCs/>
          <w:color w:val="000000"/>
          <w:sz w:val="20"/>
          <w:szCs w:val="20"/>
        </w:rPr>
        <w:t>]</w:t>
      </w:r>
    </w:p>
    <w:p w14:paraId="3CDD8FB3" w14:textId="77777777" w:rsidR="00335BB2" w:rsidRPr="005F34D1" w:rsidRDefault="00335BB2" w:rsidP="00CA6BCF">
      <w:pPr>
        <w:widowControl w:val="0"/>
        <w:autoSpaceDE w:val="0"/>
        <w:autoSpaceDN w:val="0"/>
        <w:adjustRightInd w:val="0"/>
        <w:spacing w:before="120" w:after="60" w:line="240" w:lineRule="auto"/>
        <w:jc w:val="both"/>
        <w:rPr>
          <w:rFonts w:ascii="Times New Roman" w:hAnsi="Times New Roman" w:cs="Times New Roman"/>
          <w:b/>
          <w:color w:val="000000"/>
        </w:rPr>
      </w:pPr>
      <w:r w:rsidRPr="005F34D1">
        <w:rPr>
          <w:rFonts w:ascii="Times New Roman" w:hAnsi="Times New Roman" w:cs="Times New Roman"/>
          <w:b/>
          <w:color w:val="000000"/>
        </w:rPr>
        <w:t>Act binds the Crown</w:t>
      </w:r>
    </w:p>
    <w:p w14:paraId="1ADE9155" w14:textId="77777777" w:rsidR="00CA6BCF" w:rsidRDefault="00CA6BCF" w:rsidP="00CA6BCF">
      <w:pPr>
        <w:widowControl w:val="0"/>
        <w:autoSpaceDE w:val="0"/>
        <w:autoSpaceDN w:val="0"/>
        <w:adjustRightInd w:val="0"/>
        <w:spacing w:before="120" w:after="0" w:line="240" w:lineRule="auto"/>
        <w:ind w:firstLine="270"/>
        <w:jc w:val="both"/>
        <w:rPr>
          <w:rFonts w:ascii="Times New Roman" w:hAnsi="Times New Roman" w:cs="Times New Roman"/>
          <w:color w:val="000000"/>
        </w:rPr>
      </w:pPr>
      <w:r>
        <w:rPr>
          <w:rFonts w:ascii="Times New Roman" w:hAnsi="Times New Roman" w:cs="Times New Roman"/>
          <w:b/>
          <w:color w:val="000000"/>
        </w:rPr>
        <w:t xml:space="preserve">11. </w:t>
      </w:r>
      <w:r w:rsidR="00335BB2" w:rsidRPr="005028BC">
        <w:rPr>
          <w:rFonts w:ascii="Times New Roman" w:hAnsi="Times New Roman" w:cs="Times New Roman"/>
          <w:b/>
          <w:color w:val="000000"/>
        </w:rPr>
        <w:t>(1)</w:t>
      </w:r>
      <w:r w:rsidR="00335BB2" w:rsidRPr="00B75CFD">
        <w:rPr>
          <w:rFonts w:ascii="Times New Roman" w:hAnsi="Times New Roman" w:cs="Times New Roman"/>
          <w:color w:val="000000"/>
        </w:rPr>
        <w:t xml:space="preserve"> This Act binds the Crown in right of the Commonwealth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of each of the States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of the Australian Capital Territory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of the Northern Territory and of Norfolk Island.</w:t>
      </w:r>
    </w:p>
    <w:p w14:paraId="677A3268" w14:textId="77777777" w:rsidR="00335BB2" w:rsidRPr="00B75CFD" w:rsidRDefault="00CA6BCF" w:rsidP="00362FF7">
      <w:pPr>
        <w:spacing w:before="120" w:after="0"/>
        <w:ind w:firstLine="270"/>
        <w:rPr>
          <w:rFonts w:ascii="Times New Roman" w:hAnsi="Times New Roman" w:cs="Times New Roman"/>
        </w:rPr>
      </w:pPr>
      <w:r>
        <w:rPr>
          <w:rFonts w:ascii="Times New Roman" w:hAnsi="Times New Roman" w:cs="Times New Roman"/>
          <w:color w:val="000000"/>
        </w:rPr>
        <w:br w:type="page"/>
      </w:r>
      <w:r w:rsidR="00335BB2" w:rsidRPr="00E059DF">
        <w:rPr>
          <w:rFonts w:ascii="Times New Roman" w:hAnsi="Times New Roman" w:cs="Times New Roman"/>
          <w:b/>
          <w:color w:val="000000"/>
        </w:rPr>
        <w:lastRenderedPageBreak/>
        <w:t>(2)</w:t>
      </w:r>
      <w:r w:rsidR="00335BB2" w:rsidRPr="00B75CFD">
        <w:rPr>
          <w:rFonts w:ascii="Times New Roman" w:hAnsi="Times New Roman" w:cs="Times New Roman"/>
          <w:color w:val="000000"/>
        </w:rPr>
        <w:t xml:space="preserve"> Nothing in this Act makes the Crown liable to be prosecuted for an offence.</w:t>
      </w:r>
    </w:p>
    <w:p w14:paraId="55ECB964" w14:textId="77777777" w:rsidR="00335BB2" w:rsidRPr="00E059DF" w:rsidRDefault="00335BB2" w:rsidP="00362FF7">
      <w:pPr>
        <w:widowControl w:val="0"/>
        <w:autoSpaceDE w:val="0"/>
        <w:autoSpaceDN w:val="0"/>
        <w:adjustRightInd w:val="0"/>
        <w:spacing w:before="120" w:after="60" w:line="240" w:lineRule="auto"/>
        <w:jc w:val="both"/>
        <w:rPr>
          <w:rFonts w:ascii="Times New Roman" w:hAnsi="Times New Roman" w:cs="Times New Roman"/>
          <w:b/>
          <w:color w:val="000000"/>
        </w:rPr>
      </w:pPr>
      <w:r w:rsidRPr="00E059DF">
        <w:rPr>
          <w:rFonts w:ascii="Times New Roman" w:hAnsi="Times New Roman" w:cs="Times New Roman"/>
          <w:b/>
          <w:color w:val="000000"/>
        </w:rPr>
        <w:t>Application of Act</w:t>
      </w:r>
    </w:p>
    <w:p w14:paraId="75910399" w14:textId="77777777" w:rsidR="00335BB2" w:rsidRPr="00B75CFD" w:rsidRDefault="00E059DF" w:rsidP="00362FF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12.</w:t>
      </w:r>
      <w:r>
        <w:rPr>
          <w:rFonts w:ascii="Times New Roman" w:hAnsi="Times New Roman" w:cs="Times New Roman"/>
          <w:color w:val="000000"/>
        </w:rPr>
        <w:tab/>
      </w:r>
      <w:r w:rsidR="00335BB2" w:rsidRPr="00B75CFD">
        <w:rPr>
          <w:rFonts w:ascii="Times New Roman" w:hAnsi="Times New Roman" w:cs="Times New Roman"/>
          <w:color w:val="000000"/>
        </w:rPr>
        <w:t>This Act extends to:</w:t>
      </w:r>
    </w:p>
    <w:p w14:paraId="5743EF5B" w14:textId="77777777" w:rsidR="00335BB2" w:rsidRPr="00B75CFD" w:rsidRDefault="00933B25" w:rsidP="00362FF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each external Territory; and</w:t>
      </w:r>
    </w:p>
    <w:p w14:paraId="644249C0" w14:textId="77777777" w:rsidR="00335BB2" w:rsidRPr="00B75CFD" w:rsidRDefault="00933B25" w:rsidP="00362FF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Australian continental shelf; and</w:t>
      </w:r>
    </w:p>
    <w:p w14:paraId="5E1446D4" w14:textId="77777777" w:rsidR="00335BB2" w:rsidRPr="00B75CFD" w:rsidRDefault="00933B25" w:rsidP="00362FF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waters above the Australian continental shelf; and</w:t>
      </w:r>
    </w:p>
    <w:p w14:paraId="4AEE2B6D" w14:textId="77777777" w:rsidR="00335BB2" w:rsidRPr="00B75CFD" w:rsidRDefault="00933B25" w:rsidP="00362FF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(d) </w:t>
      </w:r>
      <w:r w:rsidR="00335BB2" w:rsidRPr="00B75CFD">
        <w:rPr>
          <w:rFonts w:ascii="Times New Roman" w:hAnsi="Times New Roman" w:cs="Times New Roman"/>
          <w:color w:val="000000"/>
        </w:rPr>
        <w:t>the airspace above Australia</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each external Territory and the Australian continental shelf.</w:t>
      </w:r>
    </w:p>
    <w:p w14:paraId="2E04CA78" w14:textId="77777777" w:rsidR="00335BB2" w:rsidRPr="00B03B69" w:rsidRDefault="00335BB2" w:rsidP="00B03B69">
      <w:pPr>
        <w:widowControl w:val="0"/>
        <w:autoSpaceDE w:val="0"/>
        <w:autoSpaceDN w:val="0"/>
        <w:adjustRightInd w:val="0"/>
        <w:spacing w:before="240" w:after="0" w:line="240" w:lineRule="auto"/>
        <w:jc w:val="center"/>
        <w:rPr>
          <w:rFonts w:ascii="Times New Roman" w:hAnsi="Times New Roman" w:cs="Times New Roman"/>
          <w:b/>
          <w:color w:val="000000"/>
          <w:sz w:val="24"/>
        </w:rPr>
      </w:pPr>
      <w:r w:rsidRPr="00B03B69">
        <w:rPr>
          <w:rFonts w:ascii="Times New Roman" w:hAnsi="Times New Roman" w:cs="Times New Roman"/>
          <w:b/>
          <w:color w:val="000000"/>
          <w:sz w:val="24"/>
        </w:rPr>
        <w:t>CHAPTER 2—PATENT RIGHTS</w:t>
      </w:r>
      <w:r w:rsidR="00852D2F" w:rsidRPr="00B03B69">
        <w:rPr>
          <w:rFonts w:ascii="Times New Roman" w:hAnsi="Times New Roman" w:cs="Times New Roman"/>
          <w:b/>
          <w:color w:val="000000"/>
          <w:sz w:val="24"/>
        </w:rPr>
        <w:t xml:space="preserve">, </w:t>
      </w:r>
      <w:r w:rsidRPr="00B03B69">
        <w:rPr>
          <w:rFonts w:ascii="Times New Roman" w:hAnsi="Times New Roman" w:cs="Times New Roman"/>
          <w:b/>
          <w:color w:val="000000"/>
          <w:sz w:val="24"/>
        </w:rPr>
        <w:t>OWNERSHIP AND VALIDITY</w:t>
      </w:r>
    </w:p>
    <w:p w14:paraId="08D81738" w14:textId="77777777" w:rsidR="00335BB2" w:rsidRPr="00B75CFD" w:rsidRDefault="00335BB2" w:rsidP="00362FF7">
      <w:pPr>
        <w:widowControl w:val="0"/>
        <w:autoSpaceDE w:val="0"/>
        <w:autoSpaceDN w:val="0"/>
        <w:adjustRightInd w:val="0"/>
        <w:spacing w:before="120" w:after="0" w:line="240" w:lineRule="auto"/>
        <w:jc w:val="center"/>
        <w:rPr>
          <w:rFonts w:ascii="Times New Roman" w:hAnsi="Times New Roman" w:cs="Times New Roman"/>
        </w:rPr>
      </w:pPr>
      <w:r w:rsidRPr="00B75CFD">
        <w:rPr>
          <w:rFonts w:ascii="Times New Roman" w:hAnsi="Times New Roman" w:cs="Times New Roman"/>
          <w:color w:val="000000"/>
        </w:rPr>
        <w:t>PART 1—PATENT RIGHTS</w:t>
      </w:r>
    </w:p>
    <w:p w14:paraId="64FF669B" w14:textId="77777777" w:rsidR="00335BB2" w:rsidRPr="00E059DF" w:rsidRDefault="00335BB2" w:rsidP="00362FF7">
      <w:pPr>
        <w:widowControl w:val="0"/>
        <w:autoSpaceDE w:val="0"/>
        <w:autoSpaceDN w:val="0"/>
        <w:adjustRightInd w:val="0"/>
        <w:spacing w:before="120" w:after="60" w:line="240" w:lineRule="auto"/>
        <w:jc w:val="both"/>
        <w:rPr>
          <w:rFonts w:ascii="Times New Roman" w:hAnsi="Times New Roman" w:cs="Times New Roman"/>
          <w:b/>
          <w:color w:val="000000"/>
        </w:rPr>
      </w:pPr>
      <w:r w:rsidRPr="00E059DF">
        <w:rPr>
          <w:rFonts w:ascii="Times New Roman" w:hAnsi="Times New Roman" w:cs="Times New Roman"/>
          <w:b/>
          <w:color w:val="000000"/>
        </w:rPr>
        <w:t>Exclusive rights given by patent</w:t>
      </w:r>
    </w:p>
    <w:p w14:paraId="3510290B" w14:textId="77777777" w:rsidR="00335BB2" w:rsidRPr="00B75CFD" w:rsidRDefault="00335BB2" w:rsidP="00362FF7">
      <w:pPr>
        <w:widowControl w:val="0"/>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1</w:t>
      </w:r>
      <w:r w:rsidR="00E059DF" w:rsidRPr="00E059DF">
        <w:rPr>
          <w:rFonts w:ascii="Times New Roman" w:hAnsi="Times New Roman" w:cs="Times New Roman"/>
          <w:b/>
          <w:color w:val="000000"/>
        </w:rPr>
        <w:t>3</w:t>
      </w:r>
      <w:r w:rsidRPr="00E059DF">
        <w:rPr>
          <w:rFonts w:ascii="Times New Roman" w:hAnsi="Times New Roman" w:cs="Times New Roman"/>
          <w:b/>
          <w:color w:val="000000"/>
        </w:rPr>
        <w:t>.</w:t>
      </w:r>
      <w:r w:rsidR="00362FF7">
        <w:rPr>
          <w:rFonts w:ascii="Times New Roman" w:hAnsi="Times New Roman" w:cs="Times New Roman"/>
          <w:color w:val="000000"/>
        </w:rPr>
        <w:t xml:space="preserve"> </w:t>
      </w:r>
      <w:r w:rsidRPr="00E059DF">
        <w:rPr>
          <w:rFonts w:ascii="Times New Roman" w:hAnsi="Times New Roman" w:cs="Times New Roman"/>
          <w:b/>
          <w:color w:val="000000"/>
        </w:rPr>
        <w:t>(1)</w:t>
      </w:r>
      <w:r w:rsidRPr="00B75CFD">
        <w:rPr>
          <w:rFonts w:ascii="Times New Roman" w:hAnsi="Times New Roman" w:cs="Times New Roman"/>
          <w:color w:val="000000"/>
        </w:rPr>
        <w:t xml:space="preserve"> Subject to this Act</w:t>
      </w:r>
      <w:r w:rsidR="00852D2F">
        <w:rPr>
          <w:rFonts w:ascii="Times New Roman" w:hAnsi="Times New Roman" w:cs="Times New Roman"/>
          <w:color w:val="000000"/>
        </w:rPr>
        <w:t xml:space="preserve">, </w:t>
      </w:r>
      <w:r w:rsidRPr="00B75CFD">
        <w:rPr>
          <w:rFonts w:ascii="Times New Roman" w:hAnsi="Times New Roman" w:cs="Times New Roman"/>
          <w:color w:val="000000"/>
        </w:rPr>
        <w:t>a patent gives the patentee the exclusive rights</w:t>
      </w:r>
      <w:r w:rsidR="00852D2F">
        <w:rPr>
          <w:rFonts w:ascii="Times New Roman" w:hAnsi="Times New Roman" w:cs="Times New Roman"/>
          <w:color w:val="000000"/>
        </w:rPr>
        <w:t xml:space="preserve">, </w:t>
      </w:r>
      <w:r w:rsidRPr="00B75CFD">
        <w:rPr>
          <w:rFonts w:ascii="Times New Roman" w:hAnsi="Times New Roman" w:cs="Times New Roman"/>
          <w:color w:val="000000"/>
        </w:rPr>
        <w:t>during the term of the patent</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to exploit the invention and to </w:t>
      </w:r>
      <w:proofErr w:type="spellStart"/>
      <w:r w:rsidRPr="00B75CFD">
        <w:rPr>
          <w:rFonts w:ascii="Times New Roman" w:hAnsi="Times New Roman" w:cs="Times New Roman"/>
          <w:color w:val="000000"/>
        </w:rPr>
        <w:t>authorise</w:t>
      </w:r>
      <w:proofErr w:type="spellEnd"/>
      <w:r w:rsidRPr="00B75CFD">
        <w:rPr>
          <w:rFonts w:ascii="Times New Roman" w:hAnsi="Times New Roman" w:cs="Times New Roman"/>
          <w:color w:val="000000"/>
        </w:rPr>
        <w:t xml:space="preserve"> another person to exploit the invention.</w:t>
      </w:r>
    </w:p>
    <w:p w14:paraId="48035194" w14:textId="77777777" w:rsidR="00335BB2" w:rsidRPr="00B75CFD" w:rsidRDefault="00E059DF" w:rsidP="00362FF7">
      <w:pPr>
        <w:widowControl w:val="0"/>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 xml:space="preserve">(2) </w:t>
      </w:r>
      <w:r w:rsidR="00335BB2" w:rsidRPr="00B75CFD">
        <w:rPr>
          <w:rFonts w:ascii="Times New Roman" w:hAnsi="Times New Roman" w:cs="Times New Roman"/>
          <w:color w:val="000000"/>
        </w:rPr>
        <w:t>The exclusive rights are personal property and are capable of assignment and of devolution by law.</w:t>
      </w:r>
    </w:p>
    <w:p w14:paraId="425D78A7" w14:textId="77777777" w:rsidR="00335BB2" w:rsidRPr="00B75CFD" w:rsidRDefault="00E059DF" w:rsidP="00362FF7">
      <w:pPr>
        <w:widowControl w:val="0"/>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A patent has effect throughout the patent area.</w:t>
      </w:r>
    </w:p>
    <w:p w14:paraId="16EA6900" w14:textId="77777777" w:rsidR="00335BB2" w:rsidRPr="00E059DF" w:rsidRDefault="00335BB2" w:rsidP="00362FF7">
      <w:pPr>
        <w:widowControl w:val="0"/>
        <w:autoSpaceDE w:val="0"/>
        <w:autoSpaceDN w:val="0"/>
        <w:adjustRightInd w:val="0"/>
        <w:spacing w:before="120" w:after="60" w:line="240" w:lineRule="auto"/>
        <w:jc w:val="both"/>
        <w:rPr>
          <w:rFonts w:ascii="Times New Roman" w:hAnsi="Times New Roman" w:cs="Times New Roman"/>
          <w:b/>
          <w:color w:val="000000"/>
        </w:rPr>
      </w:pPr>
      <w:r w:rsidRPr="00E059DF">
        <w:rPr>
          <w:rFonts w:ascii="Times New Roman" w:hAnsi="Times New Roman" w:cs="Times New Roman"/>
          <w:b/>
          <w:color w:val="000000"/>
        </w:rPr>
        <w:t>Assignment of patent</w:t>
      </w:r>
    </w:p>
    <w:p w14:paraId="39CADFAB" w14:textId="77777777" w:rsidR="00335BB2" w:rsidRPr="00B75CFD" w:rsidRDefault="00335BB2" w:rsidP="00362FF7">
      <w:pPr>
        <w:widowControl w:val="0"/>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1</w:t>
      </w:r>
      <w:r w:rsidR="00E059DF" w:rsidRPr="00E059DF">
        <w:rPr>
          <w:rFonts w:ascii="Times New Roman" w:hAnsi="Times New Roman" w:cs="Times New Roman"/>
          <w:b/>
          <w:color w:val="000000"/>
        </w:rPr>
        <w:t>4</w:t>
      </w:r>
      <w:r w:rsidRPr="00E059DF">
        <w:rPr>
          <w:rFonts w:ascii="Times New Roman" w:hAnsi="Times New Roman" w:cs="Times New Roman"/>
          <w:b/>
          <w:color w:val="000000"/>
        </w:rPr>
        <w:t>.</w:t>
      </w:r>
      <w:r w:rsidR="00362FF7">
        <w:rPr>
          <w:rFonts w:ascii="Times New Roman" w:hAnsi="Times New Roman" w:cs="Times New Roman"/>
          <w:b/>
          <w:color w:val="000000"/>
        </w:rPr>
        <w:t xml:space="preserve"> </w:t>
      </w:r>
      <w:r w:rsidRPr="00E059DF">
        <w:rPr>
          <w:rFonts w:ascii="Times New Roman" w:hAnsi="Times New Roman" w:cs="Times New Roman"/>
          <w:b/>
          <w:color w:val="000000"/>
        </w:rPr>
        <w:t>(1)</w:t>
      </w:r>
      <w:r w:rsidRPr="00B75CFD">
        <w:rPr>
          <w:rFonts w:ascii="Times New Roman" w:hAnsi="Times New Roman" w:cs="Times New Roman"/>
          <w:color w:val="000000"/>
        </w:rPr>
        <w:t xml:space="preserve"> An assignment of a patent must be in writing signed by or on behalf of the assignor and assignee.</w:t>
      </w:r>
    </w:p>
    <w:p w14:paraId="36F38594" w14:textId="77777777" w:rsidR="00335BB2" w:rsidRPr="00B75CFD" w:rsidRDefault="00E059DF" w:rsidP="00362FF7">
      <w:pPr>
        <w:widowControl w:val="0"/>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A patent may be assigned for a place in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part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patent area.</w:t>
      </w:r>
    </w:p>
    <w:p w14:paraId="37584C2B" w14:textId="77777777" w:rsidR="00335BB2" w:rsidRPr="00B75CFD" w:rsidRDefault="00335BB2" w:rsidP="00B03B69">
      <w:pPr>
        <w:widowControl w:val="0"/>
        <w:autoSpaceDE w:val="0"/>
        <w:autoSpaceDN w:val="0"/>
        <w:adjustRightInd w:val="0"/>
        <w:spacing w:before="240" w:after="0" w:line="240" w:lineRule="auto"/>
        <w:jc w:val="center"/>
        <w:rPr>
          <w:rFonts w:ascii="Times New Roman" w:hAnsi="Times New Roman" w:cs="Times New Roman"/>
        </w:rPr>
      </w:pPr>
      <w:r w:rsidRPr="00B75CFD">
        <w:rPr>
          <w:rFonts w:ascii="Times New Roman" w:hAnsi="Times New Roman" w:cs="Times New Roman"/>
          <w:color w:val="000000"/>
        </w:rPr>
        <w:t>PART 2—OWNERSHIP</w:t>
      </w:r>
    </w:p>
    <w:p w14:paraId="516ED973" w14:textId="77777777" w:rsidR="00335BB2" w:rsidRPr="00E059DF" w:rsidRDefault="00335BB2" w:rsidP="00362FF7">
      <w:pPr>
        <w:widowControl w:val="0"/>
        <w:autoSpaceDE w:val="0"/>
        <w:autoSpaceDN w:val="0"/>
        <w:adjustRightInd w:val="0"/>
        <w:spacing w:before="120" w:after="60" w:line="240" w:lineRule="auto"/>
        <w:jc w:val="both"/>
        <w:rPr>
          <w:rFonts w:ascii="Times New Roman" w:hAnsi="Times New Roman" w:cs="Times New Roman"/>
          <w:b/>
          <w:color w:val="000000"/>
        </w:rPr>
      </w:pPr>
      <w:r w:rsidRPr="00E059DF">
        <w:rPr>
          <w:rFonts w:ascii="Times New Roman" w:hAnsi="Times New Roman" w:cs="Times New Roman"/>
          <w:b/>
          <w:color w:val="000000"/>
        </w:rPr>
        <w:t>Who may be granted a patent?</w:t>
      </w:r>
    </w:p>
    <w:p w14:paraId="2498E3BA" w14:textId="77777777" w:rsidR="00335BB2" w:rsidRPr="00B75CFD" w:rsidRDefault="00335BB2" w:rsidP="00362FF7">
      <w:pPr>
        <w:widowControl w:val="0"/>
        <w:autoSpaceDE w:val="0"/>
        <w:autoSpaceDN w:val="0"/>
        <w:adjustRightInd w:val="0"/>
        <w:spacing w:before="120" w:after="0" w:line="240" w:lineRule="auto"/>
        <w:ind w:firstLine="270"/>
        <w:jc w:val="both"/>
        <w:rPr>
          <w:rFonts w:ascii="Times New Roman" w:hAnsi="Times New Roman" w:cs="Times New Roman"/>
        </w:rPr>
      </w:pPr>
      <w:r w:rsidRPr="00E059DF">
        <w:rPr>
          <w:rFonts w:ascii="Times New Roman" w:hAnsi="Times New Roman" w:cs="Times New Roman"/>
          <w:b/>
          <w:color w:val="000000"/>
        </w:rPr>
        <w:t>1</w:t>
      </w:r>
      <w:r w:rsidR="00E059DF" w:rsidRPr="00E059DF">
        <w:rPr>
          <w:rFonts w:ascii="Times New Roman" w:hAnsi="Times New Roman" w:cs="Times New Roman"/>
          <w:b/>
          <w:color w:val="000000"/>
        </w:rPr>
        <w:t>5</w:t>
      </w:r>
      <w:r w:rsidRPr="00E059DF">
        <w:rPr>
          <w:rFonts w:ascii="Times New Roman" w:hAnsi="Times New Roman" w:cs="Times New Roman"/>
          <w:b/>
          <w:color w:val="000000"/>
        </w:rPr>
        <w:t>.</w:t>
      </w:r>
      <w:r w:rsidR="00362FF7">
        <w:rPr>
          <w:rFonts w:ascii="Times New Roman" w:hAnsi="Times New Roman" w:cs="Times New Roman"/>
          <w:b/>
          <w:color w:val="000000"/>
        </w:rPr>
        <w:t xml:space="preserve"> </w:t>
      </w:r>
      <w:r w:rsidRPr="00E059DF">
        <w:rPr>
          <w:rFonts w:ascii="Times New Roman" w:hAnsi="Times New Roman" w:cs="Times New Roman"/>
          <w:b/>
          <w:color w:val="000000"/>
        </w:rPr>
        <w:t>(1)</w:t>
      </w:r>
      <w:r w:rsidRPr="00B75CFD">
        <w:rPr>
          <w:rFonts w:ascii="Times New Roman" w:hAnsi="Times New Roman" w:cs="Times New Roman"/>
          <w:color w:val="000000"/>
        </w:rPr>
        <w:t xml:space="preserve"> Subject to this Act</w:t>
      </w:r>
      <w:r w:rsidR="00852D2F">
        <w:rPr>
          <w:rFonts w:ascii="Times New Roman" w:hAnsi="Times New Roman" w:cs="Times New Roman"/>
          <w:color w:val="000000"/>
        </w:rPr>
        <w:t xml:space="preserve">, </w:t>
      </w:r>
      <w:r w:rsidRPr="00B75CFD">
        <w:rPr>
          <w:rFonts w:ascii="Times New Roman" w:hAnsi="Times New Roman" w:cs="Times New Roman"/>
          <w:color w:val="000000"/>
        </w:rPr>
        <w:t>a patent for an invention may only be granted to a person who:</w:t>
      </w:r>
    </w:p>
    <w:p w14:paraId="18650CF9" w14:textId="77777777" w:rsidR="00335BB2" w:rsidRPr="00D44AE5" w:rsidRDefault="00E059DF" w:rsidP="00D44AE5">
      <w:pPr>
        <w:widowControl w:val="0"/>
        <w:autoSpaceDE w:val="0"/>
        <w:autoSpaceDN w:val="0"/>
        <w:adjustRightInd w:val="0"/>
        <w:spacing w:before="120" w:after="0" w:line="240" w:lineRule="auto"/>
        <w:ind w:left="585" w:hanging="315"/>
        <w:jc w:val="both"/>
        <w:rPr>
          <w:rFonts w:ascii="Times New Roman" w:hAnsi="Times New Roman" w:cs="Times New Roman"/>
          <w:color w:val="000000"/>
        </w:rPr>
      </w:pPr>
      <w:r>
        <w:rPr>
          <w:rFonts w:ascii="Times New Roman" w:hAnsi="Times New Roman" w:cs="Times New Roman"/>
          <w:color w:val="000000"/>
        </w:rPr>
        <w:t xml:space="preserve">(a) </w:t>
      </w:r>
      <w:r w:rsidR="00335BB2" w:rsidRPr="00B75CFD">
        <w:rPr>
          <w:rFonts w:ascii="Times New Roman" w:hAnsi="Times New Roman" w:cs="Times New Roman"/>
          <w:color w:val="000000"/>
        </w:rPr>
        <w:t>is the inventor; or</w:t>
      </w:r>
    </w:p>
    <w:p w14:paraId="77AF5AFC" w14:textId="77777777" w:rsidR="00335BB2" w:rsidRPr="00D44AE5" w:rsidRDefault="00E059DF" w:rsidP="00D44AE5">
      <w:pPr>
        <w:widowControl w:val="0"/>
        <w:autoSpaceDE w:val="0"/>
        <w:autoSpaceDN w:val="0"/>
        <w:adjustRightInd w:val="0"/>
        <w:spacing w:before="120" w:after="0" w:line="240" w:lineRule="auto"/>
        <w:ind w:left="585" w:hanging="315"/>
        <w:jc w:val="both"/>
        <w:rPr>
          <w:rFonts w:ascii="Times New Roman" w:hAnsi="Times New Roman" w:cs="Times New Roman"/>
          <w:color w:val="000000"/>
        </w:rPr>
      </w:pPr>
      <w:r>
        <w:rPr>
          <w:rFonts w:ascii="Times New Roman" w:hAnsi="Times New Roman" w:cs="Times New Roman"/>
          <w:color w:val="000000"/>
        </w:rPr>
        <w:t xml:space="preserve">(b) </w:t>
      </w:r>
      <w:r w:rsidR="00335BB2" w:rsidRPr="00B75CFD">
        <w:rPr>
          <w:rFonts w:ascii="Times New Roman" w:hAnsi="Times New Roman" w:cs="Times New Roman"/>
          <w:color w:val="000000"/>
        </w:rPr>
        <w:t>would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the grant of a patent for 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be entitled to have the patent assigned to the person; or</w:t>
      </w:r>
    </w:p>
    <w:p w14:paraId="1D426E09" w14:textId="77777777" w:rsidR="00335BB2" w:rsidRPr="00D44AE5" w:rsidRDefault="00E059DF" w:rsidP="00D44AE5">
      <w:pPr>
        <w:widowControl w:val="0"/>
        <w:autoSpaceDE w:val="0"/>
        <w:autoSpaceDN w:val="0"/>
        <w:adjustRightInd w:val="0"/>
        <w:spacing w:before="120" w:after="0" w:line="240" w:lineRule="auto"/>
        <w:ind w:left="585" w:hanging="315"/>
        <w:jc w:val="both"/>
        <w:rPr>
          <w:rFonts w:ascii="Times New Roman" w:hAnsi="Times New Roman" w:cs="Times New Roman"/>
          <w:color w:val="000000"/>
        </w:rPr>
      </w:pPr>
      <w:r>
        <w:rPr>
          <w:rFonts w:ascii="Times New Roman" w:hAnsi="Times New Roman" w:cs="Times New Roman"/>
          <w:color w:val="000000"/>
        </w:rPr>
        <w:t xml:space="preserve">(c) </w:t>
      </w:r>
      <w:r w:rsidR="00335BB2" w:rsidRPr="00B75CFD">
        <w:rPr>
          <w:rFonts w:ascii="Times New Roman" w:hAnsi="Times New Roman" w:cs="Times New Roman"/>
          <w:color w:val="000000"/>
        </w:rPr>
        <w:t>derives title to the invention from the inventor or a person mentioned in paragraph (b); or</w:t>
      </w:r>
    </w:p>
    <w:p w14:paraId="188405BF" w14:textId="77777777" w:rsidR="00335BB2" w:rsidRPr="00B75CFD" w:rsidRDefault="00E059DF" w:rsidP="00D44AE5">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(d) </w:t>
      </w:r>
      <w:r w:rsidR="00335BB2" w:rsidRPr="00B75CFD">
        <w:rPr>
          <w:rFonts w:ascii="Times New Roman" w:hAnsi="Times New Roman" w:cs="Times New Roman"/>
          <w:color w:val="000000"/>
        </w:rPr>
        <w:t>is the legal representative of a deceased person mentioned in paragraph (a)</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 or (c).</w:t>
      </w:r>
    </w:p>
    <w:p w14:paraId="1BDD25E3" w14:textId="77777777" w:rsidR="00362FF7" w:rsidRDefault="00E059DF" w:rsidP="00362FF7">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E059DF">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A patent may be granted to a person whether or not he or she is an Australian citizen.</w:t>
      </w:r>
    </w:p>
    <w:p w14:paraId="0E034378" w14:textId="77777777" w:rsidR="00335BB2" w:rsidRPr="001131C8" w:rsidRDefault="00362FF7" w:rsidP="00E31679">
      <w:pPr>
        <w:spacing w:before="120" w:after="60"/>
        <w:rPr>
          <w:rFonts w:ascii="Times New Roman" w:hAnsi="Times New Roman" w:cs="Times New Roman"/>
          <w:b/>
          <w:color w:val="000000"/>
        </w:rPr>
      </w:pPr>
      <w:r>
        <w:rPr>
          <w:rFonts w:ascii="Times New Roman" w:hAnsi="Times New Roman" w:cs="Times New Roman"/>
          <w:color w:val="000000"/>
        </w:rPr>
        <w:br w:type="page"/>
      </w:r>
      <w:r w:rsidR="00335BB2" w:rsidRPr="001131C8">
        <w:rPr>
          <w:rFonts w:ascii="Times New Roman" w:hAnsi="Times New Roman" w:cs="Times New Roman"/>
          <w:b/>
          <w:color w:val="000000"/>
        </w:rPr>
        <w:lastRenderedPageBreak/>
        <w:t>Co-ownership of patents</w:t>
      </w:r>
    </w:p>
    <w:p w14:paraId="2E400971" w14:textId="77777777" w:rsidR="00335BB2" w:rsidRPr="00B75CFD" w:rsidRDefault="00335BB2"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1</w:t>
      </w:r>
      <w:r w:rsidR="001131C8" w:rsidRPr="001131C8">
        <w:rPr>
          <w:rFonts w:ascii="Times New Roman" w:hAnsi="Times New Roman" w:cs="Times New Roman"/>
          <w:b/>
          <w:color w:val="000000"/>
        </w:rPr>
        <w:t>6</w:t>
      </w:r>
      <w:r w:rsidRPr="001131C8">
        <w:rPr>
          <w:rFonts w:ascii="Times New Roman" w:hAnsi="Times New Roman" w:cs="Times New Roman"/>
          <w:b/>
          <w:color w:val="000000"/>
        </w:rPr>
        <w:t>.</w:t>
      </w:r>
      <w:r w:rsidR="00E31679">
        <w:rPr>
          <w:rFonts w:ascii="Times New Roman" w:hAnsi="Times New Roman" w:cs="Times New Roman"/>
          <w:b/>
          <w:color w:val="000000"/>
        </w:rPr>
        <w:t xml:space="preserve"> </w:t>
      </w:r>
      <w:r w:rsidRPr="001131C8">
        <w:rPr>
          <w:rFonts w:ascii="Times New Roman" w:hAnsi="Times New Roman" w:cs="Times New Roman"/>
          <w:b/>
          <w:color w:val="000000"/>
        </w:rPr>
        <w:t>(1)</w:t>
      </w:r>
      <w:r w:rsidRPr="00B75CFD">
        <w:rPr>
          <w:rFonts w:ascii="Times New Roman" w:hAnsi="Times New Roman" w:cs="Times New Roman"/>
          <w:color w:val="000000"/>
        </w:rPr>
        <w:t xml:space="preserve"> Subject to any agreement to the contrary</w:t>
      </w:r>
      <w:r w:rsidR="00852D2F">
        <w:rPr>
          <w:rFonts w:ascii="Times New Roman" w:hAnsi="Times New Roman" w:cs="Times New Roman"/>
          <w:color w:val="000000"/>
        </w:rPr>
        <w:t xml:space="preserve">, </w:t>
      </w:r>
      <w:r w:rsidRPr="00B75CFD">
        <w:rPr>
          <w:rFonts w:ascii="Times New Roman" w:hAnsi="Times New Roman" w:cs="Times New Roman"/>
          <w:color w:val="000000"/>
        </w:rPr>
        <w:t>where there are 2 or more patentees:</w:t>
      </w:r>
    </w:p>
    <w:p w14:paraId="69B70C64" w14:textId="77777777" w:rsidR="00335BB2" w:rsidRPr="00D44AE5" w:rsidRDefault="00E061F8" w:rsidP="00D44AE5">
      <w:pPr>
        <w:widowControl w:val="0"/>
        <w:autoSpaceDE w:val="0"/>
        <w:autoSpaceDN w:val="0"/>
        <w:adjustRightInd w:val="0"/>
        <w:spacing w:before="120" w:after="0" w:line="240" w:lineRule="auto"/>
        <w:ind w:left="585" w:hanging="315"/>
        <w:jc w:val="both"/>
        <w:rPr>
          <w:rFonts w:ascii="Times New Roman" w:hAnsi="Times New Roman" w:cs="Times New Roman"/>
          <w:color w:val="000000"/>
        </w:rPr>
      </w:pPr>
      <w:r>
        <w:rPr>
          <w:rFonts w:ascii="Times New Roman" w:hAnsi="Times New Roman" w:cs="Times New Roman"/>
          <w:color w:val="000000"/>
        </w:rPr>
        <w:t xml:space="preserve">(a) </w:t>
      </w:r>
      <w:r w:rsidR="00335BB2" w:rsidRPr="00B75CFD">
        <w:rPr>
          <w:rFonts w:ascii="Times New Roman" w:hAnsi="Times New Roman" w:cs="Times New Roman"/>
          <w:color w:val="000000"/>
        </w:rPr>
        <w:t>each of them is entitled to an equal undivided share in the patent; and</w:t>
      </w:r>
    </w:p>
    <w:p w14:paraId="2E633816" w14:textId="77777777" w:rsidR="00335BB2" w:rsidRPr="00D44AE5" w:rsidRDefault="00E061F8" w:rsidP="00D44AE5">
      <w:pPr>
        <w:widowControl w:val="0"/>
        <w:autoSpaceDE w:val="0"/>
        <w:autoSpaceDN w:val="0"/>
        <w:adjustRightInd w:val="0"/>
        <w:spacing w:before="120" w:after="0" w:line="240" w:lineRule="auto"/>
        <w:ind w:left="585" w:hanging="315"/>
        <w:jc w:val="both"/>
        <w:rPr>
          <w:rFonts w:ascii="Times New Roman" w:hAnsi="Times New Roman" w:cs="Times New Roman"/>
          <w:color w:val="000000"/>
        </w:rPr>
      </w:pPr>
      <w:r>
        <w:rPr>
          <w:rFonts w:ascii="Times New Roman" w:hAnsi="Times New Roman" w:cs="Times New Roman"/>
          <w:color w:val="000000"/>
        </w:rPr>
        <w:t xml:space="preserve">(b) </w:t>
      </w:r>
      <w:r w:rsidR="00335BB2" w:rsidRPr="00B75CFD">
        <w:rPr>
          <w:rFonts w:ascii="Times New Roman" w:hAnsi="Times New Roman" w:cs="Times New Roman"/>
          <w:color w:val="000000"/>
        </w:rPr>
        <w:t>each of them is entitled to exercise the exclusive rights given by the patent for his or her own benefit without accounting to the others; and</w:t>
      </w:r>
    </w:p>
    <w:p w14:paraId="2F6B8314" w14:textId="77777777" w:rsidR="00335BB2" w:rsidRPr="00D44AE5" w:rsidRDefault="00E061F8" w:rsidP="00D44AE5">
      <w:pPr>
        <w:widowControl w:val="0"/>
        <w:autoSpaceDE w:val="0"/>
        <w:autoSpaceDN w:val="0"/>
        <w:adjustRightInd w:val="0"/>
        <w:spacing w:before="120" w:after="0" w:line="240" w:lineRule="auto"/>
        <w:ind w:left="585" w:hanging="315"/>
        <w:jc w:val="both"/>
        <w:rPr>
          <w:rFonts w:ascii="Times New Roman" w:hAnsi="Times New Roman" w:cs="Times New Roman"/>
          <w:color w:val="000000"/>
        </w:rPr>
      </w:pPr>
      <w:r>
        <w:rPr>
          <w:rFonts w:ascii="Times New Roman" w:hAnsi="Times New Roman" w:cs="Times New Roman"/>
          <w:color w:val="000000"/>
        </w:rPr>
        <w:t xml:space="preserve">(c) </w:t>
      </w:r>
      <w:r w:rsidR="00335BB2" w:rsidRPr="00B75CFD">
        <w:rPr>
          <w:rFonts w:ascii="Times New Roman" w:hAnsi="Times New Roman" w:cs="Times New Roman"/>
          <w:color w:val="000000"/>
        </w:rPr>
        <w:t>none of them can grant a licence under the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assign an interest in it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without the consent of the others.</w:t>
      </w:r>
    </w:p>
    <w:p w14:paraId="4A905CFF"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 a patented product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 product of a patented method or process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is sold by any of 2 or more patentees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buyer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a person claiming through the buyer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may deal with the product as if it had been sold by all the patentees.</w:t>
      </w:r>
    </w:p>
    <w:p w14:paraId="1F4C8E76"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This section does not affect the rights or obligations of a trustee or of the legal representative of a deceased person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rights or obligations arising out of either of those relationships.</w:t>
      </w:r>
    </w:p>
    <w:p w14:paraId="570206F4" w14:textId="77777777" w:rsidR="00335BB2" w:rsidRPr="00E061F8" w:rsidRDefault="00335BB2" w:rsidP="00E31679">
      <w:pPr>
        <w:widowControl w:val="0"/>
        <w:autoSpaceDE w:val="0"/>
        <w:autoSpaceDN w:val="0"/>
        <w:adjustRightInd w:val="0"/>
        <w:spacing w:before="120" w:after="60" w:line="240" w:lineRule="auto"/>
        <w:jc w:val="both"/>
        <w:rPr>
          <w:rFonts w:ascii="Times New Roman" w:hAnsi="Times New Roman" w:cs="Times New Roman"/>
          <w:b/>
          <w:color w:val="000000"/>
        </w:rPr>
      </w:pPr>
      <w:r w:rsidRPr="00E061F8">
        <w:rPr>
          <w:rFonts w:ascii="Times New Roman" w:hAnsi="Times New Roman" w:cs="Times New Roman"/>
          <w:b/>
          <w:color w:val="000000"/>
        </w:rPr>
        <w:t>Directions to co-owners</w:t>
      </w:r>
    </w:p>
    <w:p w14:paraId="03D1A06D"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17</w:t>
      </w:r>
      <w:r w:rsidR="00335BB2" w:rsidRPr="001131C8">
        <w:rPr>
          <w:rFonts w:ascii="Times New Roman" w:hAnsi="Times New Roman" w:cs="Times New Roman"/>
          <w:b/>
          <w:color w:val="000000"/>
        </w:rPr>
        <w:t>.</w:t>
      </w:r>
      <w:r w:rsidR="00E31679">
        <w:rPr>
          <w:rFonts w:ascii="Times New Roman" w:hAnsi="Times New Roman" w:cs="Times New Roman"/>
          <w:b/>
          <w:color w:val="000000"/>
        </w:rPr>
        <w:t xml:space="preserve"> </w:t>
      </w:r>
      <w:r w:rsidR="00335BB2" w:rsidRPr="001131C8">
        <w:rPr>
          <w:rFonts w:ascii="Times New Roman" w:hAnsi="Times New Roman" w:cs="Times New Roman"/>
          <w:b/>
          <w:color w:val="000000"/>
        </w:rPr>
        <w:t>(1)</w:t>
      </w:r>
      <w:r w:rsidR="00335BB2" w:rsidRPr="00B75CFD">
        <w:rPr>
          <w:rFonts w:ascii="Times New Roman" w:hAnsi="Times New Roman" w:cs="Times New Roman"/>
          <w:color w:val="000000"/>
        </w:rPr>
        <w:t xml:space="preserve"> Where there are 2 or more patentees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the application of any of them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give such directions in accordance with the application as the Commissioner thinks fit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being directions about:</w:t>
      </w:r>
    </w:p>
    <w:p w14:paraId="1C042AA6"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dealing with the patent or an interest in it; or</w:t>
      </w:r>
    </w:p>
    <w:p w14:paraId="66E4ECDB"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the grant of </w:t>
      </w:r>
      <w:proofErr w:type="spellStart"/>
      <w:r w:rsidR="00335BB2" w:rsidRPr="00B75CFD">
        <w:rPr>
          <w:rFonts w:ascii="Times New Roman" w:hAnsi="Times New Roman" w:cs="Times New Roman"/>
          <w:color w:val="000000"/>
        </w:rPr>
        <w:t>licences</w:t>
      </w:r>
      <w:proofErr w:type="spellEnd"/>
      <w:r w:rsidR="00335BB2" w:rsidRPr="00B75CFD">
        <w:rPr>
          <w:rFonts w:ascii="Times New Roman" w:hAnsi="Times New Roman" w:cs="Times New Roman"/>
          <w:color w:val="000000"/>
        </w:rPr>
        <w:t xml:space="preserve"> under the patent; or</w:t>
      </w:r>
    </w:p>
    <w:p w14:paraId="775F837E"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exercise of a right under section 16 in relation to the patent.</w:t>
      </w:r>
    </w:p>
    <w:p w14:paraId="2644753B"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a patentee fails to do anything necessary to carry out a direction under subsection (1) within 14 days after being asked in writing to do so by one of the other patentees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the application of one of those other patentees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direct a person to do it in the name and on behalf of the defaulting patentee.</w:t>
      </w:r>
    </w:p>
    <w:p w14:paraId="2B522709"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Before giving a direction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give an opportunity to be heard:</w:t>
      </w:r>
    </w:p>
    <w:p w14:paraId="09B04C81" w14:textId="77777777" w:rsidR="00335BB2" w:rsidRPr="00B75CFD" w:rsidRDefault="001131C8" w:rsidP="00E31679">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in the case of an application by a patentee or patentees under subsection (1)—to the other patentee or patentees; and</w:t>
      </w:r>
    </w:p>
    <w:p w14:paraId="4B73A83C" w14:textId="77777777" w:rsidR="00335BB2" w:rsidRPr="00B75CFD"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in the case of an application under subsection (2)—to the defaulting patentee.</w:t>
      </w:r>
    </w:p>
    <w:p w14:paraId="2F09E88E" w14:textId="77777777" w:rsidR="00335BB2" w:rsidRPr="00B75CFD" w:rsidRDefault="00335BB2" w:rsidP="00E31679">
      <w:pPr>
        <w:widowControl w:val="0"/>
        <w:autoSpaceDE w:val="0"/>
        <w:autoSpaceDN w:val="0"/>
        <w:adjustRightInd w:val="0"/>
        <w:spacing w:before="120" w:after="0" w:line="240" w:lineRule="auto"/>
        <w:ind w:firstLine="270"/>
        <w:jc w:val="both"/>
        <w:rPr>
          <w:rFonts w:ascii="Times New Roman" w:hAnsi="Times New Roman" w:cs="Times New Roman"/>
        </w:rPr>
      </w:pPr>
      <w:r w:rsidRPr="001131C8">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The Commissioner must not give a direction that:</w:t>
      </w:r>
    </w:p>
    <w:p w14:paraId="2A2B5280" w14:textId="77777777" w:rsidR="00335BB2" w:rsidRPr="00B75CFD" w:rsidRDefault="001131C8" w:rsidP="00E31679">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affects the rights or obligations of a trustee or of the legal representative of a deceased person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rights or obligations arising out of either of those relationships; or</w:t>
      </w:r>
    </w:p>
    <w:p w14:paraId="5B08B3D8" w14:textId="77777777" w:rsidR="00E31679" w:rsidRDefault="001131C8" w:rsidP="00E31679">
      <w:pPr>
        <w:widowControl w:val="0"/>
        <w:autoSpaceDE w:val="0"/>
        <w:autoSpaceDN w:val="0"/>
        <w:adjustRightInd w:val="0"/>
        <w:spacing w:before="120" w:after="0" w:line="240" w:lineRule="auto"/>
        <w:ind w:firstLine="270"/>
        <w:jc w:val="both"/>
        <w:rPr>
          <w:rFonts w:ascii="Times New Roman" w:hAnsi="Times New Roman" w:cs="Times New Roman"/>
          <w:color w:val="000000"/>
        </w:rPr>
      </w:pPr>
      <w:r>
        <w:rPr>
          <w:rFonts w:ascii="Times New Roman" w:hAnsi="Times New Roman" w:cs="Times New Roman"/>
          <w:color w:val="000000"/>
        </w:rPr>
        <w:t xml:space="preserve">(b) </w:t>
      </w:r>
      <w:r w:rsidR="00335BB2" w:rsidRPr="00B75CFD">
        <w:rPr>
          <w:rFonts w:ascii="Times New Roman" w:hAnsi="Times New Roman" w:cs="Times New Roman"/>
          <w:color w:val="000000"/>
        </w:rPr>
        <w:t>is inconsistent with the terms of an agreement between the patentees.</w:t>
      </w:r>
    </w:p>
    <w:p w14:paraId="77E839E9" w14:textId="77777777" w:rsidR="00FB3D4F" w:rsidRPr="00B702F6" w:rsidRDefault="00E31679" w:rsidP="00887854">
      <w:pPr>
        <w:spacing w:before="120" w:after="0"/>
        <w:jc w:val="center"/>
        <w:rPr>
          <w:rFonts w:ascii="Times New Roman" w:hAnsi="Times New Roman" w:cs="Times New Roman"/>
          <w:bCs/>
          <w:iCs/>
          <w:color w:val="000000"/>
        </w:rPr>
      </w:pPr>
      <w:r>
        <w:rPr>
          <w:rFonts w:ascii="Times New Roman" w:hAnsi="Times New Roman" w:cs="Times New Roman"/>
          <w:color w:val="000000"/>
        </w:rPr>
        <w:br w:type="page"/>
      </w:r>
      <w:r w:rsidR="00335BB2" w:rsidRPr="00B702F6">
        <w:rPr>
          <w:rFonts w:ascii="Times New Roman" w:hAnsi="Times New Roman" w:cs="Times New Roman"/>
          <w:bCs/>
          <w:iCs/>
          <w:color w:val="000000"/>
        </w:rPr>
        <w:lastRenderedPageBreak/>
        <w:t>PART 3—VALI</w:t>
      </w:r>
      <w:r w:rsidR="00FB3D4F" w:rsidRPr="00B702F6">
        <w:rPr>
          <w:rFonts w:ascii="Times New Roman" w:hAnsi="Times New Roman" w:cs="Times New Roman"/>
          <w:bCs/>
          <w:iCs/>
          <w:color w:val="000000"/>
        </w:rPr>
        <w:t>DITY</w:t>
      </w:r>
    </w:p>
    <w:p w14:paraId="230294AF" w14:textId="77777777" w:rsidR="00335BB2" w:rsidRPr="00B75CFD" w:rsidRDefault="00335BB2" w:rsidP="00887854">
      <w:pPr>
        <w:widowControl w:val="0"/>
        <w:autoSpaceDE w:val="0"/>
        <w:autoSpaceDN w:val="0"/>
        <w:adjustRightInd w:val="0"/>
        <w:spacing w:before="120" w:after="0" w:line="240" w:lineRule="auto"/>
        <w:jc w:val="center"/>
        <w:rPr>
          <w:rFonts w:ascii="Times New Roman" w:hAnsi="Times New Roman" w:cs="Times New Roman"/>
          <w:b/>
          <w:bCs/>
          <w:i/>
          <w:iCs/>
        </w:rPr>
      </w:pPr>
      <w:r w:rsidRPr="00B75CFD">
        <w:rPr>
          <w:rFonts w:ascii="Times New Roman" w:hAnsi="Times New Roman" w:cs="Times New Roman"/>
          <w:b/>
          <w:bCs/>
          <w:i/>
          <w:iCs/>
          <w:color w:val="000000"/>
        </w:rPr>
        <w:t>Division 1—Validity</w:t>
      </w:r>
    </w:p>
    <w:p w14:paraId="350ECCED" w14:textId="77777777" w:rsidR="00335BB2" w:rsidRPr="00A5522C" w:rsidRDefault="00335BB2" w:rsidP="00B702F6">
      <w:pPr>
        <w:widowControl w:val="0"/>
        <w:autoSpaceDE w:val="0"/>
        <w:autoSpaceDN w:val="0"/>
        <w:adjustRightInd w:val="0"/>
        <w:spacing w:before="120" w:after="60" w:line="240" w:lineRule="auto"/>
        <w:rPr>
          <w:rFonts w:ascii="Times New Roman" w:hAnsi="Times New Roman" w:cs="Times New Roman"/>
          <w:b/>
          <w:color w:val="000000"/>
        </w:rPr>
      </w:pPr>
      <w:r w:rsidRPr="00A5522C">
        <w:rPr>
          <w:rFonts w:ascii="Times New Roman" w:hAnsi="Times New Roman" w:cs="Times New Roman"/>
          <w:b/>
          <w:color w:val="000000"/>
        </w:rPr>
        <w:t>Patentable inventions</w:t>
      </w:r>
    </w:p>
    <w:p w14:paraId="13D8614A" w14:textId="77777777" w:rsidR="00335BB2" w:rsidRPr="00B75CFD" w:rsidRDefault="00335BB2" w:rsidP="00887854">
      <w:pPr>
        <w:widowControl w:val="0"/>
        <w:autoSpaceDE w:val="0"/>
        <w:autoSpaceDN w:val="0"/>
        <w:adjustRightInd w:val="0"/>
        <w:spacing w:before="120" w:after="0" w:line="240" w:lineRule="auto"/>
        <w:ind w:firstLine="270"/>
        <w:jc w:val="both"/>
        <w:rPr>
          <w:rFonts w:ascii="Times New Roman" w:hAnsi="Times New Roman" w:cs="Times New Roman"/>
        </w:rPr>
      </w:pPr>
      <w:r w:rsidRPr="00A5522C">
        <w:rPr>
          <w:rFonts w:ascii="Times New Roman" w:hAnsi="Times New Roman" w:cs="Times New Roman"/>
          <w:b/>
          <w:color w:val="000000"/>
        </w:rPr>
        <w:t>1</w:t>
      </w:r>
      <w:r w:rsidR="00A5522C" w:rsidRPr="00A5522C">
        <w:rPr>
          <w:rFonts w:ascii="Times New Roman" w:hAnsi="Times New Roman" w:cs="Times New Roman"/>
          <w:b/>
          <w:color w:val="000000"/>
        </w:rPr>
        <w:t>8</w:t>
      </w:r>
      <w:r w:rsidRPr="00A5522C">
        <w:rPr>
          <w:rFonts w:ascii="Times New Roman" w:hAnsi="Times New Roman" w:cs="Times New Roman"/>
          <w:b/>
          <w:color w:val="000000"/>
        </w:rPr>
        <w:t>.</w:t>
      </w:r>
      <w:r w:rsidR="00887854">
        <w:rPr>
          <w:rFonts w:ascii="Times New Roman" w:hAnsi="Times New Roman" w:cs="Times New Roman"/>
          <w:b/>
          <w:color w:val="000000"/>
        </w:rPr>
        <w:t xml:space="preserve"> </w:t>
      </w:r>
      <w:r w:rsidRPr="00A5522C">
        <w:rPr>
          <w:rFonts w:ascii="Times New Roman" w:hAnsi="Times New Roman" w:cs="Times New Roman"/>
          <w:b/>
          <w:color w:val="000000"/>
        </w:rPr>
        <w:t>(1)</w:t>
      </w:r>
      <w:r w:rsidRPr="00B75CFD">
        <w:rPr>
          <w:rFonts w:ascii="Times New Roman" w:hAnsi="Times New Roman" w:cs="Times New Roman"/>
          <w:color w:val="000000"/>
        </w:rPr>
        <w:t xml:space="preserve"> Subject to subsection (2)</w:t>
      </w:r>
      <w:r w:rsidR="00852D2F">
        <w:rPr>
          <w:rFonts w:ascii="Times New Roman" w:hAnsi="Times New Roman" w:cs="Times New Roman"/>
          <w:color w:val="000000"/>
        </w:rPr>
        <w:t xml:space="preserve">, </w:t>
      </w:r>
      <w:r w:rsidRPr="00B75CFD">
        <w:rPr>
          <w:rFonts w:ascii="Times New Roman" w:hAnsi="Times New Roman" w:cs="Times New Roman"/>
          <w:color w:val="000000"/>
        </w:rPr>
        <w:t>a patentable invention is an invention that</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claimed in any claim:</w:t>
      </w:r>
    </w:p>
    <w:p w14:paraId="6F190868" w14:textId="77777777" w:rsidR="00335BB2" w:rsidRPr="00B75CFD" w:rsidRDefault="00A5522C" w:rsidP="00887854">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is a manner of manufacture within the meaning of section 6 of the Statute of Monopolies; and</w:t>
      </w:r>
    </w:p>
    <w:p w14:paraId="2E646449" w14:textId="77777777" w:rsidR="00335BB2" w:rsidRPr="00B75CFD" w:rsidRDefault="00A5522C" w:rsidP="00887854">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when compared with the prior art base as it existed before the priority date of that claim:</w:t>
      </w:r>
    </w:p>
    <w:p w14:paraId="5C680A93" w14:textId="77777777" w:rsidR="00335BB2" w:rsidRPr="00B75CFD" w:rsidRDefault="00A5522C" w:rsidP="00B702F6">
      <w:pPr>
        <w:widowControl w:val="0"/>
        <w:autoSpaceDE w:val="0"/>
        <w:autoSpaceDN w:val="0"/>
        <w:adjustRightInd w:val="0"/>
        <w:spacing w:before="120" w:after="0" w:line="240" w:lineRule="auto"/>
        <w:ind w:firstLine="720"/>
        <w:jc w:val="both"/>
        <w:rPr>
          <w:rFonts w:ascii="Times New Roman" w:hAnsi="Times New Roman" w:cs="Times New Roman"/>
        </w:rPr>
      </w:pPr>
      <w:r>
        <w:rPr>
          <w:rFonts w:ascii="Times New Roman" w:hAnsi="Times New Roman" w:cs="Times New Roman"/>
          <w:color w:val="000000"/>
        </w:rPr>
        <w:t>(</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r w:rsidR="00335BB2" w:rsidRPr="00B75CFD">
        <w:rPr>
          <w:rFonts w:ascii="Times New Roman" w:hAnsi="Times New Roman" w:cs="Times New Roman"/>
          <w:color w:val="000000"/>
        </w:rPr>
        <w:t>is novel; and</w:t>
      </w:r>
    </w:p>
    <w:p w14:paraId="1E6AA33D" w14:textId="77777777" w:rsidR="00335BB2" w:rsidRPr="00B75CFD" w:rsidRDefault="00A5522C" w:rsidP="00C342BA">
      <w:pPr>
        <w:widowControl w:val="0"/>
        <w:autoSpaceDE w:val="0"/>
        <w:autoSpaceDN w:val="0"/>
        <w:adjustRightInd w:val="0"/>
        <w:spacing w:before="120" w:after="0" w:line="240" w:lineRule="auto"/>
        <w:ind w:firstLine="675"/>
        <w:jc w:val="both"/>
        <w:rPr>
          <w:rFonts w:ascii="Times New Roman" w:hAnsi="Times New Roman" w:cs="Times New Roman"/>
        </w:rPr>
      </w:pPr>
      <w:r>
        <w:rPr>
          <w:rFonts w:ascii="Times New Roman" w:hAnsi="Times New Roman" w:cs="Times New Roman"/>
          <w:color w:val="000000"/>
        </w:rPr>
        <w:t xml:space="preserve">(ii) </w:t>
      </w:r>
      <w:r w:rsidR="00335BB2" w:rsidRPr="00B75CFD">
        <w:rPr>
          <w:rFonts w:ascii="Times New Roman" w:hAnsi="Times New Roman" w:cs="Times New Roman"/>
          <w:color w:val="000000"/>
        </w:rPr>
        <w:t>involves an inventive step; and</w:t>
      </w:r>
    </w:p>
    <w:p w14:paraId="7C051BF8" w14:textId="77777777" w:rsidR="00335BB2" w:rsidRPr="00B75CFD" w:rsidRDefault="00335BB2" w:rsidP="00887854">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color w:val="000000"/>
        </w:rPr>
        <w:t>(c)</w:t>
      </w:r>
      <w:r w:rsidR="00EE506A">
        <w:rPr>
          <w:rFonts w:ascii="Times New Roman" w:hAnsi="Times New Roman" w:cs="Times New Roman"/>
          <w:color w:val="000000"/>
        </w:rPr>
        <w:t xml:space="preserve"> </w:t>
      </w:r>
      <w:r w:rsidRPr="00B75CFD">
        <w:rPr>
          <w:rFonts w:ascii="Times New Roman" w:hAnsi="Times New Roman" w:cs="Times New Roman"/>
          <w:color w:val="000000"/>
        </w:rPr>
        <w:t>is useful; and</w:t>
      </w:r>
    </w:p>
    <w:p w14:paraId="6B0EFDDD" w14:textId="77777777" w:rsidR="00335BB2" w:rsidRPr="00B75CFD" w:rsidRDefault="00335BB2" w:rsidP="00887854">
      <w:pPr>
        <w:widowControl w:val="0"/>
        <w:autoSpaceDE w:val="0"/>
        <w:autoSpaceDN w:val="0"/>
        <w:adjustRightInd w:val="0"/>
        <w:spacing w:before="120" w:after="0" w:line="240" w:lineRule="auto"/>
        <w:ind w:left="630" w:hanging="360"/>
        <w:jc w:val="both"/>
        <w:rPr>
          <w:rFonts w:ascii="Times New Roman" w:hAnsi="Times New Roman" w:cs="Times New Roman"/>
        </w:rPr>
      </w:pPr>
      <w:r w:rsidRPr="00B75CFD">
        <w:rPr>
          <w:rFonts w:ascii="Times New Roman" w:hAnsi="Times New Roman" w:cs="Times New Roman"/>
          <w:color w:val="000000"/>
        </w:rPr>
        <w:t>(d)</w:t>
      </w:r>
      <w:r w:rsidR="00EE506A">
        <w:rPr>
          <w:rFonts w:ascii="Times New Roman" w:hAnsi="Times New Roman" w:cs="Times New Roman"/>
          <w:color w:val="000000"/>
        </w:rPr>
        <w:t xml:space="preserve"> </w:t>
      </w:r>
      <w:r w:rsidRPr="00B75CFD">
        <w:rPr>
          <w:rFonts w:ascii="Times New Roman" w:hAnsi="Times New Roman" w:cs="Times New Roman"/>
          <w:color w:val="000000"/>
        </w:rPr>
        <w:t>was not secretly used in the patent area before the priority date</w:t>
      </w:r>
      <w:r w:rsidR="00A63AC6">
        <w:rPr>
          <w:rFonts w:ascii="Times New Roman" w:hAnsi="Times New Roman" w:cs="Times New Roman"/>
          <w:color w:val="000000"/>
        </w:rPr>
        <w:t xml:space="preserve"> </w:t>
      </w:r>
      <w:r w:rsidRPr="00B75CFD">
        <w:rPr>
          <w:rFonts w:ascii="Times New Roman" w:hAnsi="Times New Roman" w:cs="Times New Roman"/>
          <w:color w:val="000000"/>
        </w:rPr>
        <w:t>of that claim by</w:t>
      </w:r>
      <w:r w:rsidR="00852D2F">
        <w:rPr>
          <w:rFonts w:ascii="Times New Roman" w:hAnsi="Times New Roman" w:cs="Times New Roman"/>
          <w:color w:val="000000"/>
        </w:rPr>
        <w:t xml:space="preserve">, </w:t>
      </w:r>
      <w:r w:rsidRPr="00B75CFD">
        <w:rPr>
          <w:rFonts w:ascii="Times New Roman" w:hAnsi="Times New Roman" w:cs="Times New Roman"/>
          <w:color w:val="000000"/>
        </w:rPr>
        <w:t>or on behalf of</w:t>
      </w:r>
      <w:r w:rsidR="00852D2F">
        <w:rPr>
          <w:rFonts w:ascii="Times New Roman" w:hAnsi="Times New Roman" w:cs="Times New Roman"/>
          <w:color w:val="000000"/>
        </w:rPr>
        <w:t xml:space="preserve">, </w:t>
      </w:r>
      <w:r w:rsidRPr="00B75CFD">
        <w:rPr>
          <w:rFonts w:ascii="Times New Roman" w:hAnsi="Times New Roman" w:cs="Times New Roman"/>
          <w:color w:val="000000"/>
        </w:rPr>
        <w:t>or with the authority of</w:t>
      </w:r>
      <w:r w:rsidR="00852D2F">
        <w:rPr>
          <w:rFonts w:ascii="Times New Roman" w:hAnsi="Times New Roman" w:cs="Times New Roman"/>
          <w:color w:val="000000"/>
        </w:rPr>
        <w:t xml:space="preserve">, </w:t>
      </w:r>
      <w:r w:rsidRPr="00B75CFD">
        <w:rPr>
          <w:rFonts w:ascii="Times New Roman" w:hAnsi="Times New Roman" w:cs="Times New Roman"/>
          <w:color w:val="000000"/>
        </w:rPr>
        <w:t>the patentee</w:t>
      </w:r>
      <w:r w:rsidR="00EE506A">
        <w:rPr>
          <w:rFonts w:ascii="Times New Roman" w:hAnsi="Times New Roman" w:cs="Times New Roman"/>
          <w:color w:val="000000"/>
        </w:rPr>
        <w:t xml:space="preserve"> </w:t>
      </w:r>
      <w:r w:rsidRPr="00B75CFD">
        <w:rPr>
          <w:rFonts w:ascii="Times New Roman" w:hAnsi="Times New Roman" w:cs="Times New Roman"/>
          <w:color w:val="000000"/>
        </w:rPr>
        <w:t>or nominated person or the patentee’s</w:t>
      </w:r>
      <w:r w:rsidR="00EE506A">
        <w:rPr>
          <w:rFonts w:ascii="Times New Roman" w:hAnsi="Times New Roman" w:cs="Times New Roman"/>
          <w:color w:val="000000"/>
        </w:rPr>
        <w:t xml:space="preserve"> </w:t>
      </w:r>
      <w:r w:rsidRPr="00B75CFD">
        <w:rPr>
          <w:rFonts w:ascii="Times New Roman" w:hAnsi="Times New Roman" w:cs="Times New Roman"/>
          <w:color w:val="000000"/>
        </w:rPr>
        <w:t>or</w:t>
      </w:r>
      <w:r w:rsidR="00EE506A">
        <w:rPr>
          <w:rFonts w:ascii="Times New Roman" w:hAnsi="Times New Roman" w:cs="Times New Roman"/>
          <w:color w:val="000000"/>
        </w:rPr>
        <w:t xml:space="preserve"> </w:t>
      </w:r>
      <w:r w:rsidRPr="00B75CFD">
        <w:rPr>
          <w:rFonts w:ascii="Times New Roman" w:hAnsi="Times New Roman" w:cs="Times New Roman"/>
          <w:color w:val="000000"/>
        </w:rPr>
        <w:t>nominated</w:t>
      </w:r>
      <w:r w:rsidR="00A63AC6">
        <w:rPr>
          <w:rFonts w:ascii="Times New Roman" w:hAnsi="Times New Roman" w:cs="Times New Roman"/>
          <w:color w:val="000000"/>
        </w:rPr>
        <w:t xml:space="preserve"> </w:t>
      </w:r>
      <w:r w:rsidRPr="00B75CFD">
        <w:rPr>
          <w:rFonts w:ascii="Times New Roman" w:hAnsi="Times New Roman" w:cs="Times New Roman"/>
          <w:color w:val="000000"/>
        </w:rPr>
        <w:t>person’s</w:t>
      </w:r>
      <w:r w:rsidR="00EE506A">
        <w:rPr>
          <w:rFonts w:ascii="Times New Roman" w:hAnsi="Times New Roman" w:cs="Times New Roman"/>
          <w:color w:val="000000"/>
        </w:rPr>
        <w:t xml:space="preserve"> </w:t>
      </w:r>
      <w:r w:rsidRPr="00B75CFD">
        <w:rPr>
          <w:rFonts w:ascii="Times New Roman" w:hAnsi="Times New Roman" w:cs="Times New Roman"/>
          <w:color w:val="000000"/>
        </w:rPr>
        <w:t>predecessor in title to the invention.</w:t>
      </w:r>
    </w:p>
    <w:p w14:paraId="392E0265" w14:textId="77777777" w:rsidR="00335BB2" w:rsidRPr="00B75CFD" w:rsidRDefault="00335BB2" w:rsidP="00887854">
      <w:pPr>
        <w:widowControl w:val="0"/>
        <w:autoSpaceDE w:val="0"/>
        <w:autoSpaceDN w:val="0"/>
        <w:adjustRightInd w:val="0"/>
        <w:spacing w:before="120" w:after="0" w:line="240" w:lineRule="auto"/>
        <w:ind w:firstLine="270"/>
        <w:jc w:val="both"/>
        <w:rPr>
          <w:rFonts w:ascii="Times New Roman" w:hAnsi="Times New Roman" w:cs="Times New Roman"/>
        </w:rPr>
      </w:pPr>
      <w:r w:rsidRPr="00A63AC6">
        <w:rPr>
          <w:rFonts w:ascii="Times New Roman" w:hAnsi="Times New Roman" w:cs="Times New Roman"/>
          <w:b/>
          <w:color w:val="000000"/>
        </w:rPr>
        <w:t xml:space="preserve">(2) </w:t>
      </w:r>
      <w:r w:rsidRPr="00B75CFD">
        <w:rPr>
          <w:rFonts w:ascii="Times New Roman" w:hAnsi="Times New Roman" w:cs="Times New Roman"/>
          <w:color w:val="000000"/>
        </w:rPr>
        <w:t>Human beings</w:t>
      </w:r>
      <w:r w:rsidR="00852D2F">
        <w:rPr>
          <w:rFonts w:ascii="Times New Roman" w:hAnsi="Times New Roman" w:cs="Times New Roman"/>
          <w:color w:val="000000"/>
        </w:rPr>
        <w:t xml:space="preserve">, </w:t>
      </w:r>
      <w:r w:rsidRPr="00B75CFD">
        <w:rPr>
          <w:rFonts w:ascii="Times New Roman" w:hAnsi="Times New Roman" w:cs="Times New Roman"/>
          <w:color w:val="000000"/>
        </w:rPr>
        <w:t>and the biological processes for their generation</w:t>
      </w:r>
      <w:r w:rsidR="00852D2F">
        <w:rPr>
          <w:rFonts w:ascii="Times New Roman" w:hAnsi="Times New Roman" w:cs="Times New Roman"/>
          <w:color w:val="000000"/>
        </w:rPr>
        <w:t xml:space="preserve">, </w:t>
      </w:r>
      <w:r w:rsidRPr="00B75CFD">
        <w:rPr>
          <w:rFonts w:ascii="Times New Roman" w:hAnsi="Times New Roman" w:cs="Times New Roman"/>
          <w:color w:val="000000"/>
        </w:rPr>
        <w:t>are not patentable inventions.</w:t>
      </w:r>
    </w:p>
    <w:p w14:paraId="351EA0F4" w14:textId="77777777" w:rsidR="00335BB2" w:rsidRPr="00C342BA" w:rsidRDefault="00335BB2" w:rsidP="00887854">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C342BA">
        <w:rPr>
          <w:rFonts w:ascii="Times New Roman" w:hAnsi="Times New Roman" w:cs="Times New Roman"/>
          <w:iCs/>
          <w:color w:val="000000"/>
          <w:sz w:val="20"/>
          <w:szCs w:val="20"/>
        </w:rPr>
        <w:t>[</w:t>
      </w:r>
      <w:r w:rsidRPr="00C342BA">
        <w:rPr>
          <w:rFonts w:ascii="Times New Roman" w:hAnsi="Times New Roman" w:cs="Times New Roman"/>
          <w:i/>
          <w:iCs/>
          <w:color w:val="000000"/>
          <w:sz w:val="20"/>
          <w:szCs w:val="20"/>
        </w:rPr>
        <w:t>Note: see also sections 7 and 9.</w:t>
      </w:r>
      <w:r w:rsidRPr="00C342BA">
        <w:rPr>
          <w:rFonts w:ascii="Times New Roman" w:hAnsi="Times New Roman" w:cs="Times New Roman"/>
          <w:iCs/>
          <w:color w:val="000000"/>
          <w:sz w:val="20"/>
          <w:szCs w:val="20"/>
        </w:rPr>
        <w:t>]</w:t>
      </w:r>
    </w:p>
    <w:p w14:paraId="73117652" w14:textId="77777777" w:rsidR="00335BB2" w:rsidRPr="00A63AC6" w:rsidRDefault="00335BB2" w:rsidP="00887854">
      <w:pPr>
        <w:widowControl w:val="0"/>
        <w:autoSpaceDE w:val="0"/>
        <w:autoSpaceDN w:val="0"/>
        <w:adjustRightInd w:val="0"/>
        <w:spacing w:before="120" w:after="60" w:line="240" w:lineRule="auto"/>
        <w:jc w:val="both"/>
        <w:rPr>
          <w:rFonts w:ascii="Times New Roman" w:hAnsi="Times New Roman" w:cs="Times New Roman"/>
          <w:b/>
          <w:color w:val="000000"/>
        </w:rPr>
      </w:pPr>
      <w:r w:rsidRPr="00A63AC6">
        <w:rPr>
          <w:rFonts w:ascii="Times New Roman" w:hAnsi="Times New Roman" w:cs="Times New Roman"/>
          <w:b/>
          <w:color w:val="000000"/>
        </w:rPr>
        <w:t>Certificate of validity</w:t>
      </w:r>
    </w:p>
    <w:p w14:paraId="7FF52524" w14:textId="77777777" w:rsidR="00335BB2" w:rsidRPr="00B75CFD" w:rsidRDefault="00335BB2" w:rsidP="00887854">
      <w:pPr>
        <w:widowControl w:val="0"/>
        <w:autoSpaceDE w:val="0"/>
        <w:autoSpaceDN w:val="0"/>
        <w:adjustRightInd w:val="0"/>
        <w:spacing w:before="120" w:after="0" w:line="240" w:lineRule="auto"/>
        <w:ind w:firstLine="270"/>
        <w:jc w:val="both"/>
        <w:rPr>
          <w:rFonts w:ascii="Times New Roman" w:hAnsi="Times New Roman" w:cs="Times New Roman"/>
        </w:rPr>
      </w:pPr>
      <w:r w:rsidRPr="00A63AC6">
        <w:rPr>
          <w:rFonts w:ascii="Times New Roman" w:hAnsi="Times New Roman" w:cs="Times New Roman"/>
          <w:b/>
          <w:color w:val="000000"/>
        </w:rPr>
        <w:t>1</w:t>
      </w:r>
      <w:r w:rsidR="00A63AC6" w:rsidRPr="00A63AC6">
        <w:rPr>
          <w:rFonts w:ascii="Times New Roman" w:hAnsi="Times New Roman" w:cs="Times New Roman"/>
          <w:b/>
          <w:color w:val="000000"/>
        </w:rPr>
        <w:t>9</w:t>
      </w:r>
      <w:r w:rsidRPr="00B75CFD">
        <w:rPr>
          <w:rFonts w:ascii="Times New Roman" w:hAnsi="Times New Roman" w:cs="Times New Roman"/>
          <w:color w:val="000000"/>
        </w:rPr>
        <w:t>.</w:t>
      </w:r>
      <w:r w:rsidR="00887854">
        <w:rPr>
          <w:rFonts w:ascii="Times New Roman" w:hAnsi="Times New Roman" w:cs="Times New Roman"/>
          <w:color w:val="000000"/>
        </w:rPr>
        <w:t xml:space="preserve"> </w:t>
      </w:r>
      <w:r w:rsidRPr="00A63AC6">
        <w:rPr>
          <w:rFonts w:ascii="Times New Roman" w:hAnsi="Times New Roman" w:cs="Times New Roman"/>
          <w:b/>
          <w:color w:val="000000"/>
        </w:rPr>
        <w:t>(1)</w:t>
      </w:r>
      <w:r w:rsidRPr="00B75CFD">
        <w:rPr>
          <w:rFonts w:ascii="Times New Roman" w:hAnsi="Times New Roman" w:cs="Times New Roman"/>
          <w:color w:val="000000"/>
        </w:rPr>
        <w:t xml:space="preserve"> In any proceedings in a court in which the validity of a patent</w:t>
      </w:r>
      <w:r w:rsidR="00852D2F">
        <w:rPr>
          <w:rFonts w:ascii="Times New Roman" w:hAnsi="Times New Roman" w:cs="Times New Roman"/>
          <w:color w:val="000000"/>
        </w:rPr>
        <w:t xml:space="preserve">, </w:t>
      </w:r>
      <w:r w:rsidRPr="00B75CFD">
        <w:rPr>
          <w:rFonts w:ascii="Times New Roman" w:hAnsi="Times New Roman" w:cs="Times New Roman"/>
          <w:color w:val="000000"/>
        </w:rPr>
        <w:t>or of a claim</w:t>
      </w:r>
      <w:r w:rsidR="00852D2F">
        <w:rPr>
          <w:rFonts w:ascii="Times New Roman" w:hAnsi="Times New Roman" w:cs="Times New Roman"/>
          <w:color w:val="000000"/>
        </w:rPr>
        <w:t xml:space="preserve">, </w:t>
      </w:r>
      <w:r w:rsidRPr="00B75CFD">
        <w:rPr>
          <w:rFonts w:ascii="Times New Roman" w:hAnsi="Times New Roman" w:cs="Times New Roman"/>
          <w:color w:val="000000"/>
        </w:rPr>
        <w:t>is disputed</w:t>
      </w:r>
      <w:r w:rsidR="00852D2F">
        <w:rPr>
          <w:rFonts w:ascii="Times New Roman" w:hAnsi="Times New Roman" w:cs="Times New Roman"/>
          <w:color w:val="000000"/>
        </w:rPr>
        <w:t xml:space="preserve">, </w:t>
      </w:r>
      <w:r w:rsidRPr="00B75CFD">
        <w:rPr>
          <w:rFonts w:ascii="Times New Roman" w:hAnsi="Times New Roman" w:cs="Times New Roman"/>
          <w:color w:val="000000"/>
        </w:rPr>
        <w:t>the court may certify that the validity of a specified claim was questioned.</w:t>
      </w:r>
    </w:p>
    <w:p w14:paraId="7A9ED1EE" w14:textId="77777777" w:rsidR="00335BB2" w:rsidRPr="00B75CFD" w:rsidRDefault="00A63AC6" w:rsidP="00887854">
      <w:pPr>
        <w:widowControl w:val="0"/>
        <w:autoSpaceDE w:val="0"/>
        <w:autoSpaceDN w:val="0"/>
        <w:adjustRightInd w:val="0"/>
        <w:spacing w:before="120" w:after="0" w:line="240" w:lineRule="auto"/>
        <w:ind w:firstLine="270"/>
        <w:jc w:val="both"/>
        <w:rPr>
          <w:rFonts w:ascii="Times New Roman" w:hAnsi="Times New Roman" w:cs="Times New Roman"/>
        </w:rPr>
      </w:pPr>
      <w:r w:rsidRPr="00A63AC6">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a court issues a certificate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any subsequent proceedings</w:t>
      </w:r>
      <w:r>
        <w:rPr>
          <w:rFonts w:ascii="Times New Roman" w:hAnsi="Times New Roman" w:cs="Times New Roman"/>
          <w:color w:val="000000"/>
        </w:rPr>
        <w:t xml:space="preserve"> </w:t>
      </w:r>
      <w:r w:rsidR="00335BB2" w:rsidRPr="00B75CFD">
        <w:rPr>
          <w:rFonts w:ascii="Times New Roman" w:hAnsi="Times New Roman" w:cs="Times New Roman"/>
          <w:color w:val="000000"/>
        </w:rPr>
        <w:t>for infringement</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of the claim concerned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for the revocation of the</w:t>
      </w:r>
      <w:r>
        <w:rPr>
          <w:rFonts w:ascii="Times New Roman" w:hAnsi="Times New Roman" w:cs="Times New Roman"/>
          <w:color w:val="000000"/>
        </w:rPr>
        <w:t xml:space="preserve"> </w:t>
      </w:r>
      <w:r w:rsidR="00335BB2" w:rsidRPr="00B75CFD">
        <w:rPr>
          <w:rFonts w:ascii="Times New Roman" w:hAnsi="Times New Roman" w:cs="Times New Roman"/>
          <w:color w:val="000000"/>
        </w:rPr>
        <w:t>patent</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so far as</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it relates to that claim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patentee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any other</w:t>
      </w:r>
      <w:r>
        <w:rPr>
          <w:rFonts w:ascii="Times New Roman" w:hAnsi="Times New Roman" w:cs="Times New Roman"/>
          <w:color w:val="000000"/>
        </w:rPr>
        <w:t xml:space="preserve"> </w:t>
      </w:r>
      <w:r w:rsidR="00335BB2" w:rsidRPr="00B75CFD">
        <w:rPr>
          <w:rFonts w:ascii="Times New Roman" w:hAnsi="Times New Roman" w:cs="Times New Roman"/>
          <w:color w:val="000000"/>
        </w:rPr>
        <w:t>person supporting the validity of the claim is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 xml:space="preserve">on obtaining a final order or judgment in his or her </w:t>
      </w:r>
      <w:proofErr w:type="spellStart"/>
      <w:r w:rsidR="00335BB2" w:rsidRPr="00B75CFD">
        <w:rPr>
          <w:rFonts w:ascii="Times New Roman" w:hAnsi="Times New Roman" w:cs="Times New Roman"/>
          <w:color w:val="000000"/>
        </w:rPr>
        <w:t>favour</w:t>
      </w:r>
      <w:proofErr w:type="spellEnd"/>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entitled to full costs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charges and expenses as between solicitor and client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that claim is concerned.</w:t>
      </w:r>
    </w:p>
    <w:p w14:paraId="39E8A168" w14:textId="77777777" w:rsidR="00335BB2" w:rsidRPr="00B75CFD" w:rsidRDefault="00335BB2" w:rsidP="00887854">
      <w:pPr>
        <w:widowControl w:val="0"/>
        <w:autoSpaceDE w:val="0"/>
        <w:autoSpaceDN w:val="0"/>
        <w:adjustRightInd w:val="0"/>
        <w:spacing w:before="120" w:after="0" w:line="240" w:lineRule="auto"/>
        <w:ind w:firstLine="270"/>
        <w:jc w:val="both"/>
        <w:rPr>
          <w:rFonts w:ascii="Times New Roman" w:hAnsi="Times New Roman" w:cs="Times New Roman"/>
        </w:rPr>
      </w:pPr>
      <w:r w:rsidRPr="00A63AC6">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Subsection (2) has effect subject to any direction by the court trying the proceedings.</w:t>
      </w:r>
    </w:p>
    <w:p w14:paraId="2C84D5B2" w14:textId="77777777" w:rsidR="00335BB2" w:rsidRPr="00A63AC6" w:rsidRDefault="00335BB2" w:rsidP="00887854">
      <w:pPr>
        <w:widowControl w:val="0"/>
        <w:autoSpaceDE w:val="0"/>
        <w:autoSpaceDN w:val="0"/>
        <w:adjustRightInd w:val="0"/>
        <w:spacing w:before="120" w:after="60" w:line="240" w:lineRule="auto"/>
        <w:jc w:val="both"/>
        <w:rPr>
          <w:rFonts w:ascii="Times New Roman" w:hAnsi="Times New Roman" w:cs="Times New Roman"/>
          <w:b/>
          <w:color w:val="000000"/>
        </w:rPr>
      </w:pPr>
      <w:r w:rsidRPr="00A63AC6">
        <w:rPr>
          <w:rFonts w:ascii="Times New Roman" w:hAnsi="Times New Roman" w:cs="Times New Roman"/>
          <w:b/>
          <w:color w:val="000000"/>
        </w:rPr>
        <w:t>Validity of patent not guaranteed</w:t>
      </w:r>
    </w:p>
    <w:p w14:paraId="7F06C901" w14:textId="2103F3B9" w:rsidR="00335BB2" w:rsidRPr="00B75CFD" w:rsidRDefault="00A63AC6" w:rsidP="00887854">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b/>
          <w:color w:val="000000"/>
        </w:rPr>
        <w:t>20</w:t>
      </w:r>
      <w:r w:rsidR="00335BB2" w:rsidRPr="00A63AC6">
        <w:rPr>
          <w:rFonts w:ascii="Times New Roman" w:hAnsi="Times New Roman" w:cs="Times New Roman"/>
          <w:b/>
          <w:color w:val="000000"/>
        </w:rPr>
        <w:t>.</w:t>
      </w:r>
      <w:r w:rsidR="00887854">
        <w:rPr>
          <w:rFonts w:ascii="Times New Roman" w:hAnsi="Times New Roman" w:cs="Times New Roman"/>
          <w:b/>
          <w:color w:val="000000"/>
        </w:rPr>
        <w:t xml:space="preserve"> </w:t>
      </w:r>
      <w:r w:rsidR="00335BB2" w:rsidRPr="00A63AC6">
        <w:rPr>
          <w:rFonts w:ascii="Times New Roman" w:hAnsi="Times New Roman" w:cs="Times New Roman"/>
          <w:b/>
          <w:color w:val="000000"/>
        </w:rPr>
        <w:t>(</w:t>
      </w:r>
      <w:r w:rsidR="00C342BA">
        <w:rPr>
          <w:rFonts w:ascii="Times New Roman" w:hAnsi="Times New Roman" w:cs="Times New Roman"/>
          <w:b/>
          <w:color w:val="000000"/>
        </w:rPr>
        <w:t>1</w:t>
      </w:r>
      <w:r w:rsidR="00335BB2" w:rsidRPr="00A63AC6">
        <w:rPr>
          <w:rFonts w:ascii="Times New Roman" w:hAnsi="Times New Roman" w:cs="Times New Roman"/>
          <w:b/>
          <w:color w:val="000000"/>
        </w:rPr>
        <w:t>)</w:t>
      </w:r>
      <w:r w:rsidR="00335BB2" w:rsidRPr="00B75CFD">
        <w:rPr>
          <w:rFonts w:ascii="Times New Roman" w:hAnsi="Times New Roman" w:cs="Times New Roman"/>
          <w:color w:val="000000"/>
        </w:rPr>
        <w:t xml:space="preserve"> Nothing done under this Act or the </w:t>
      </w:r>
      <w:proofErr w:type="spellStart"/>
      <w:r w:rsidR="00335BB2" w:rsidRPr="00B75CFD">
        <w:rPr>
          <w:rFonts w:ascii="Times New Roman" w:hAnsi="Times New Roman" w:cs="Times New Roman"/>
          <w:color w:val="000000"/>
        </w:rPr>
        <w:t>PCT</w:t>
      </w:r>
      <w:proofErr w:type="spellEnd"/>
      <w:r w:rsidR="00335BB2" w:rsidRPr="00B75CFD">
        <w:rPr>
          <w:rFonts w:ascii="Times New Roman" w:hAnsi="Times New Roman" w:cs="Times New Roman"/>
          <w:color w:val="000000"/>
        </w:rPr>
        <w:t xml:space="preserve"> guarantees the granting of a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that a patent is valid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Australia or anywhere else.</w:t>
      </w:r>
    </w:p>
    <w:p w14:paraId="425A262C" w14:textId="77777777" w:rsidR="00616F00" w:rsidRDefault="00A63AC6" w:rsidP="00616F00">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A63AC6">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Commonwealth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Deputy Commissioner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an employee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is not liable because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in connection with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doing any act under this Act or the PCT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any proceedings consequent on doing any such act.</w:t>
      </w:r>
    </w:p>
    <w:p w14:paraId="177734BD" w14:textId="77777777" w:rsidR="00335BB2" w:rsidRPr="00D76743" w:rsidRDefault="00616F00" w:rsidP="00D13CF9">
      <w:pPr>
        <w:spacing w:before="120" w:after="60"/>
        <w:rPr>
          <w:rFonts w:ascii="Times New Roman" w:hAnsi="Times New Roman" w:cs="Times New Roman"/>
          <w:b/>
          <w:color w:val="000000"/>
        </w:rPr>
      </w:pPr>
      <w:r>
        <w:rPr>
          <w:rFonts w:ascii="Times New Roman" w:hAnsi="Times New Roman" w:cs="Times New Roman"/>
          <w:color w:val="000000"/>
        </w:rPr>
        <w:br w:type="page"/>
      </w:r>
      <w:r w:rsidR="00335BB2" w:rsidRPr="00D76743">
        <w:rPr>
          <w:rFonts w:ascii="Times New Roman" w:hAnsi="Times New Roman" w:cs="Times New Roman"/>
          <w:b/>
          <w:color w:val="000000"/>
        </w:rPr>
        <w:lastRenderedPageBreak/>
        <w:t>Validity not implied by making or refusal of non-infringement declaration</w:t>
      </w:r>
    </w:p>
    <w:p w14:paraId="532EE677" w14:textId="77777777" w:rsidR="00335BB2" w:rsidRPr="00B75CFD" w:rsidRDefault="00335BB2" w:rsidP="00D13CF9">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D76743">
        <w:rPr>
          <w:rFonts w:ascii="Times New Roman" w:hAnsi="Times New Roman" w:cs="Times New Roman"/>
          <w:b/>
          <w:color w:val="000000"/>
        </w:rPr>
        <w:t>2</w:t>
      </w:r>
      <w:r w:rsidR="00D76743" w:rsidRPr="00D76743">
        <w:rPr>
          <w:rFonts w:ascii="Times New Roman" w:hAnsi="Times New Roman" w:cs="Times New Roman"/>
          <w:b/>
          <w:color w:val="000000"/>
        </w:rPr>
        <w:t>1</w:t>
      </w:r>
      <w:r w:rsidRPr="00D76743">
        <w:rPr>
          <w:rFonts w:ascii="Times New Roman" w:hAnsi="Times New Roman" w:cs="Times New Roman"/>
          <w:b/>
          <w:color w:val="000000"/>
        </w:rPr>
        <w:t>.</w:t>
      </w:r>
      <w:r w:rsidR="00D76743">
        <w:rPr>
          <w:rFonts w:ascii="Times New Roman" w:hAnsi="Times New Roman" w:cs="Times New Roman"/>
          <w:color w:val="000000"/>
        </w:rPr>
        <w:tab/>
      </w:r>
      <w:r w:rsidRPr="00B75CFD">
        <w:rPr>
          <w:rFonts w:ascii="Times New Roman" w:hAnsi="Times New Roman" w:cs="Times New Roman"/>
          <w:color w:val="000000"/>
        </w:rPr>
        <w:t>The making of</w:t>
      </w:r>
      <w:r w:rsidR="00852D2F">
        <w:rPr>
          <w:rFonts w:ascii="Times New Roman" w:hAnsi="Times New Roman" w:cs="Times New Roman"/>
          <w:color w:val="000000"/>
        </w:rPr>
        <w:t xml:space="preserve">, </w:t>
      </w:r>
      <w:r w:rsidRPr="00B75CFD">
        <w:rPr>
          <w:rFonts w:ascii="Times New Roman" w:hAnsi="Times New Roman" w:cs="Times New Roman"/>
          <w:color w:val="000000"/>
        </w:rPr>
        <w:t>or refusal to make</w:t>
      </w:r>
      <w:r w:rsidR="00852D2F">
        <w:rPr>
          <w:rFonts w:ascii="Times New Roman" w:hAnsi="Times New Roman" w:cs="Times New Roman"/>
          <w:color w:val="000000"/>
        </w:rPr>
        <w:t xml:space="preserve">, </w:t>
      </w:r>
      <w:r w:rsidRPr="00B75CFD">
        <w:rPr>
          <w:rFonts w:ascii="Times New Roman" w:hAnsi="Times New Roman" w:cs="Times New Roman"/>
          <w:color w:val="000000"/>
        </w:rPr>
        <w:t>a non-infringement declaration in respect of a claim of a patent does not imply that the claim is valid.</w:t>
      </w:r>
    </w:p>
    <w:p w14:paraId="494C38B9" w14:textId="77777777" w:rsidR="00335BB2" w:rsidRPr="00B75CFD" w:rsidRDefault="00335BB2" w:rsidP="00D13CF9">
      <w:pPr>
        <w:widowControl w:val="0"/>
        <w:autoSpaceDE w:val="0"/>
        <w:autoSpaceDN w:val="0"/>
        <w:adjustRightInd w:val="0"/>
        <w:spacing w:before="120" w:after="0" w:line="240" w:lineRule="auto"/>
        <w:jc w:val="center"/>
        <w:rPr>
          <w:rFonts w:ascii="Times New Roman" w:hAnsi="Times New Roman" w:cs="Times New Roman"/>
          <w:b/>
          <w:bCs/>
          <w:i/>
          <w:iCs/>
        </w:rPr>
      </w:pPr>
      <w:r w:rsidRPr="00B75CFD">
        <w:rPr>
          <w:rFonts w:ascii="Times New Roman" w:hAnsi="Times New Roman" w:cs="Times New Roman"/>
          <w:b/>
          <w:bCs/>
          <w:i/>
          <w:iCs/>
          <w:color w:val="000000"/>
        </w:rPr>
        <w:t>Division 2—Matters not affecting validity</w:t>
      </w:r>
    </w:p>
    <w:p w14:paraId="0C28F4B7" w14:textId="77777777" w:rsidR="00335BB2" w:rsidRPr="00CA3C4C" w:rsidRDefault="00335BB2" w:rsidP="00D13CF9">
      <w:pPr>
        <w:widowControl w:val="0"/>
        <w:autoSpaceDE w:val="0"/>
        <w:autoSpaceDN w:val="0"/>
        <w:adjustRightInd w:val="0"/>
        <w:spacing w:before="120" w:after="60" w:line="240" w:lineRule="auto"/>
        <w:jc w:val="both"/>
        <w:rPr>
          <w:rFonts w:ascii="Times New Roman" w:hAnsi="Times New Roman" w:cs="Times New Roman"/>
          <w:b/>
          <w:color w:val="000000"/>
        </w:rPr>
      </w:pPr>
      <w:r w:rsidRPr="00CA3C4C">
        <w:rPr>
          <w:rFonts w:ascii="Times New Roman" w:hAnsi="Times New Roman" w:cs="Times New Roman"/>
          <w:b/>
          <w:color w:val="000000"/>
        </w:rPr>
        <w:t>Invalidity in relation to one claim not to affect validity in relation to other claims</w:t>
      </w:r>
    </w:p>
    <w:p w14:paraId="1A40CC5A" w14:textId="77777777" w:rsidR="00335BB2" w:rsidRPr="00B75CFD" w:rsidRDefault="00335BB2" w:rsidP="00D13CF9">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D76743">
        <w:rPr>
          <w:rFonts w:ascii="Times New Roman" w:hAnsi="Times New Roman" w:cs="Times New Roman"/>
          <w:b/>
          <w:color w:val="000000"/>
        </w:rPr>
        <w:t>2</w:t>
      </w:r>
      <w:r w:rsidR="00D76743" w:rsidRPr="00D76743">
        <w:rPr>
          <w:rFonts w:ascii="Times New Roman" w:hAnsi="Times New Roman" w:cs="Times New Roman"/>
          <w:b/>
          <w:color w:val="000000"/>
        </w:rPr>
        <w:t>2</w:t>
      </w:r>
      <w:r w:rsidRPr="00D76743">
        <w:rPr>
          <w:rFonts w:ascii="Times New Roman" w:hAnsi="Times New Roman" w:cs="Times New Roman"/>
          <w:b/>
          <w:color w:val="000000"/>
        </w:rPr>
        <w:t>.</w:t>
      </w:r>
      <w:r w:rsidR="00D76743">
        <w:rPr>
          <w:rFonts w:ascii="Times New Roman" w:hAnsi="Times New Roman" w:cs="Times New Roman"/>
          <w:color w:val="000000"/>
        </w:rPr>
        <w:tab/>
      </w:r>
      <w:r w:rsidRPr="00B75CFD">
        <w:rPr>
          <w:rFonts w:ascii="Times New Roman" w:hAnsi="Times New Roman" w:cs="Times New Roman"/>
          <w:color w:val="000000"/>
        </w:rPr>
        <w:t>The invalidity of a patent in relation to a claim does not affect its validity in relation to any other claim.</w:t>
      </w:r>
    </w:p>
    <w:p w14:paraId="42EC5131" w14:textId="77777777" w:rsidR="00335BB2" w:rsidRPr="00CA3C4C" w:rsidRDefault="00335BB2" w:rsidP="00D13CF9">
      <w:pPr>
        <w:widowControl w:val="0"/>
        <w:autoSpaceDE w:val="0"/>
        <w:autoSpaceDN w:val="0"/>
        <w:adjustRightInd w:val="0"/>
        <w:spacing w:before="120" w:after="0" w:line="240" w:lineRule="auto"/>
        <w:jc w:val="both"/>
        <w:rPr>
          <w:rFonts w:ascii="Times New Roman" w:hAnsi="Times New Roman" w:cs="Times New Roman"/>
          <w:b/>
          <w:color w:val="000000"/>
        </w:rPr>
      </w:pPr>
      <w:r w:rsidRPr="00CA3C4C">
        <w:rPr>
          <w:rFonts w:ascii="Times New Roman" w:hAnsi="Times New Roman" w:cs="Times New Roman"/>
          <w:b/>
          <w:color w:val="000000"/>
        </w:rPr>
        <w:t>Validity not affected by publication etc. after priority date</w:t>
      </w:r>
    </w:p>
    <w:p w14:paraId="7EF39CFD" w14:textId="77777777" w:rsidR="00335BB2" w:rsidRPr="00B75CFD" w:rsidRDefault="00335BB2" w:rsidP="00D13CF9">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92F9C">
        <w:rPr>
          <w:rFonts w:ascii="Times New Roman" w:hAnsi="Times New Roman" w:cs="Times New Roman"/>
          <w:b/>
          <w:color w:val="000000"/>
        </w:rPr>
        <w:t>2</w:t>
      </w:r>
      <w:r w:rsidR="00D76743" w:rsidRPr="00B92F9C">
        <w:rPr>
          <w:rFonts w:ascii="Times New Roman" w:hAnsi="Times New Roman" w:cs="Times New Roman"/>
          <w:b/>
          <w:color w:val="000000"/>
        </w:rPr>
        <w:t>3</w:t>
      </w:r>
      <w:r w:rsidRPr="00B92F9C">
        <w:rPr>
          <w:rFonts w:ascii="Times New Roman" w:hAnsi="Times New Roman" w:cs="Times New Roman"/>
          <w:b/>
          <w:color w:val="000000"/>
        </w:rPr>
        <w:t>.</w:t>
      </w:r>
      <w:r w:rsidR="00D76743">
        <w:rPr>
          <w:rFonts w:ascii="Times New Roman" w:hAnsi="Times New Roman" w:cs="Times New Roman"/>
          <w:color w:val="000000"/>
        </w:rPr>
        <w:tab/>
      </w:r>
      <w:r w:rsidRPr="00B75CFD">
        <w:rPr>
          <w:rFonts w:ascii="Times New Roman" w:hAnsi="Times New Roman" w:cs="Times New Roman"/>
          <w:color w:val="000000"/>
        </w:rPr>
        <w:t>A patent is not invalid</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the invention is claimed in any claim</w:t>
      </w:r>
      <w:r w:rsidR="00852D2F">
        <w:rPr>
          <w:rFonts w:ascii="Times New Roman" w:hAnsi="Times New Roman" w:cs="Times New Roman"/>
          <w:color w:val="000000"/>
        </w:rPr>
        <w:t xml:space="preserve">, </w:t>
      </w:r>
      <w:r w:rsidRPr="00B75CFD">
        <w:rPr>
          <w:rFonts w:ascii="Times New Roman" w:hAnsi="Times New Roman" w:cs="Times New Roman"/>
          <w:color w:val="000000"/>
        </w:rPr>
        <w:t>merely because of:</w:t>
      </w:r>
    </w:p>
    <w:p w14:paraId="62DA8E18" w14:textId="77777777" w:rsidR="00335BB2" w:rsidRPr="00B75CFD" w:rsidRDefault="00D76743" w:rsidP="00D13CF9">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publication or use of 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 in that claim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or after the priority date of that claim; or</w:t>
      </w:r>
    </w:p>
    <w:p w14:paraId="758A160B" w14:textId="77777777" w:rsidR="00335BB2" w:rsidRPr="00B75CFD" w:rsidRDefault="00D76743" w:rsidP="00D13CF9">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grant of another patent which claims 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 in the first-mentioned claim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a claim of the same or a later priority date.</w:t>
      </w:r>
    </w:p>
    <w:p w14:paraId="4D7C9058" w14:textId="77777777" w:rsidR="00335BB2" w:rsidRPr="00CA3C4C" w:rsidRDefault="00335BB2" w:rsidP="00D13CF9">
      <w:pPr>
        <w:widowControl w:val="0"/>
        <w:autoSpaceDE w:val="0"/>
        <w:autoSpaceDN w:val="0"/>
        <w:adjustRightInd w:val="0"/>
        <w:spacing w:before="120" w:after="60" w:line="240" w:lineRule="auto"/>
        <w:jc w:val="both"/>
        <w:rPr>
          <w:rFonts w:ascii="Times New Roman" w:hAnsi="Times New Roman" w:cs="Times New Roman"/>
          <w:b/>
          <w:color w:val="000000"/>
        </w:rPr>
      </w:pPr>
      <w:r w:rsidRPr="00CA3C4C">
        <w:rPr>
          <w:rFonts w:ascii="Times New Roman" w:hAnsi="Times New Roman" w:cs="Times New Roman"/>
          <w:b/>
          <w:color w:val="000000"/>
        </w:rPr>
        <w:t>Validity not affected by certain publication or use</w:t>
      </w:r>
    </w:p>
    <w:p w14:paraId="3EBA4C9F" w14:textId="77777777" w:rsidR="00335BB2" w:rsidRPr="00B75CFD" w:rsidRDefault="00335BB2" w:rsidP="00D13CF9">
      <w:pPr>
        <w:widowControl w:val="0"/>
        <w:autoSpaceDE w:val="0"/>
        <w:autoSpaceDN w:val="0"/>
        <w:adjustRightInd w:val="0"/>
        <w:spacing w:before="120" w:after="0" w:line="240" w:lineRule="auto"/>
        <w:ind w:firstLine="270"/>
        <w:jc w:val="both"/>
        <w:rPr>
          <w:rFonts w:ascii="Times New Roman" w:hAnsi="Times New Roman" w:cs="Times New Roman"/>
        </w:rPr>
      </w:pPr>
      <w:r w:rsidRPr="00D76743">
        <w:rPr>
          <w:rFonts w:ascii="Times New Roman" w:hAnsi="Times New Roman" w:cs="Times New Roman"/>
          <w:b/>
          <w:color w:val="000000"/>
        </w:rPr>
        <w:t>2</w:t>
      </w:r>
      <w:r w:rsidR="00D76743" w:rsidRPr="00D76743">
        <w:rPr>
          <w:rFonts w:ascii="Times New Roman" w:hAnsi="Times New Roman" w:cs="Times New Roman"/>
          <w:b/>
          <w:color w:val="000000"/>
        </w:rPr>
        <w:t>4</w:t>
      </w:r>
      <w:r w:rsidR="00D13CF9">
        <w:rPr>
          <w:rFonts w:ascii="Times New Roman" w:hAnsi="Times New Roman" w:cs="Times New Roman"/>
          <w:color w:val="000000"/>
        </w:rPr>
        <w:t xml:space="preserve">. </w:t>
      </w:r>
      <w:r w:rsidRPr="00D76743">
        <w:rPr>
          <w:rFonts w:ascii="Times New Roman" w:hAnsi="Times New Roman" w:cs="Times New Roman"/>
          <w:b/>
          <w:color w:val="000000"/>
        </w:rPr>
        <w:t>(1)</w:t>
      </w:r>
      <w:r w:rsidRPr="00B75CFD">
        <w:rPr>
          <w:rFonts w:ascii="Times New Roman" w:hAnsi="Times New Roman" w:cs="Times New Roman"/>
          <w:color w:val="000000"/>
        </w:rPr>
        <w:t xml:space="preserve"> For the purpose of deciding whether an invention is novel or involves an inventive step</w:t>
      </w:r>
      <w:r w:rsidR="00852D2F">
        <w:rPr>
          <w:rFonts w:ascii="Times New Roman" w:hAnsi="Times New Roman" w:cs="Times New Roman"/>
          <w:color w:val="000000"/>
        </w:rPr>
        <w:t xml:space="preserve">, </w:t>
      </w:r>
      <w:r w:rsidRPr="00B75CFD">
        <w:rPr>
          <w:rFonts w:ascii="Times New Roman" w:hAnsi="Times New Roman" w:cs="Times New Roman"/>
          <w:color w:val="000000"/>
        </w:rPr>
        <w:t>the person making the decision must disregard:</w:t>
      </w:r>
    </w:p>
    <w:p w14:paraId="0C1A42A3" w14:textId="77777777" w:rsidR="00335BB2" w:rsidRPr="00B75CFD" w:rsidRDefault="00D76743" w:rsidP="00D13CF9">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any information made publicly available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through any publication or use of the invention in the prescribed circumstances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by or with the consent of the nominated person or patentee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the predecessor in title of the nominated person or patentee; and</w:t>
      </w:r>
    </w:p>
    <w:p w14:paraId="667B16A4" w14:textId="77777777" w:rsidR="00335BB2" w:rsidRPr="00B75CFD" w:rsidRDefault="00D76743" w:rsidP="00D13CF9">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any information made publicly available without the consent of the nominated person or patentee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through any publication or use of the invention by another person who derived the information from the nominated person or patentee or from the predecessor in title of the nominated person or patentee;</w:t>
      </w:r>
    </w:p>
    <w:p w14:paraId="1B2090F5" w14:textId="77777777" w:rsidR="00335BB2" w:rsidRPr="00B75CFD" w:rsidRDefault="00335BB2" w:rsidP="00D13CF9">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but only if a patent application for the invention is made within the prescribed period.</w:t>
      </w:r>
    </w:p>
    <w:p w14:paraId="4B65D8C0" w14:textId="77777777" w:rsidR="00335BB2" w:rsidRPr="00B75CFD" w:rsidRDefault="00D76743" w:rsidP="00D13CF9">
      <w:pPr>
        <w:widowControl w:val="0"/>
        <w:autoSpaceDE w:val="0"/>
        <w:autoSpaceDN w:val="0"/>
        <w:adjustRightInd w:val="0"/>
        <w:spacing w:before="120" w:after="0" w:line="240" w:lineRule="auto"/>
        <w:ind w:firstLine="270"/>
        <w:jc w:val="both"/>
        <w:rPr>
          <w:rFonts w:ascii="Times New Roman" w:hAnsi="Times New Roman" w:cs="Times New Roman"/>
        </w:rPr>
      </w:pPr>
      <w:r w:rsidRPr="002B18CF">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For the purpose of deciding whether an invention is novel or involves an inventive step</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person making the decision must disregard:</w:t>
      </w:r>
    </w:p>
    <w:p w14:paraId="1D391E1C" w14:textId="77777777" w:rsidR="00335BB2" w:rsidRPr="00B75CFD" w:rsidRDefault="00D76743" w:rsidP="00D13CF9">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any information given by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with the consent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nominated person or the patentee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his or her predecessor in title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to any of the following</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 xml:space="preserve">but to no other person or </w:t>
      </w:r>
      <w:proofErr w:type="spellStart"/>
      <w:r w:rsidR="00335BB2" w:rsidRPr="00B75CFD">
        <w:rPr>
          <w:rFonts w:ascii="Times New Roman" w:hAnsi="Times New Roman" w:cs="Times New Roman"/>
          <w:color w:val="000000"/>
        </w:rPr>
        <w:t>organisation</w:t>
      </w:r>
      <w:proofErr w:type="spellEnd"/>
      <w:r w:rsidR="00335BB2" w:rsidRPr="00B75CFD">
        <w:rPr>
          <w:rFonts w:ascii="Times New Roman" w:hAnsi="Times New Roman" w:cs="Times New Roman"/>
          <w:color w:val="000000"/>
        </w:rPr>
        <w:t>:</w:t>
      </w:r>
    </w:p>
    <w:p w14:paraId="3344E247" w14:textId="77777777" w:rsidR="00D13CF9" w:rsidRDefault="00D76743" w:rsidP="00D13CF9">
      <w:pPr>
        <w:widowControl w:val="0"/>
        <w:autoSpaceDE w:val="0"/>
        <w:autoSpaceDN w:val="0"/>
        <w:adjustRightInd w:val="0"/>
        <w:spacing w:before="120" w:after="0" w:line="240" w:lineRule="auto"/>
        <w:ind w:left="1080" w:hanging="270"/>
        <w:jc w:val="both"/>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r w:rsidR="00335BB2" w:rsidRPr="00B75CFD">
        <w:rPr>
          <w:rFonts w:ascii="Times New Roman" w:hAnsi="Times New Roman" w:cs="Times New Roman"/>
          <w:color w:val="000000"/>
        </w:rPr>
        <w:t>the Commonwealth or a State or Territory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an authority of the Commonwealth of a State or Territory;</w:t>
      </w:r>
    </w:p>
    <w:p w14:paraId="74A989EB" w14:textId="77777777" w:rsidR="00D13CF9" w:rsidRDefault="00D13CF9">
      <w:pPr>
        <w:rPr>
          <w:rFonts w:ascii="Times New Roman" w:hAnsi="Times New Roman" w:cs="Times New Roman"/>
          <w:color w:val="000000"/>
        </w:rPr>
      </w:pPr>
      <w:r>
        <w:rPr>
          <w:rFonts w:ascii="Times New Roman" w:hAnsi="Times New Roman" w:cs="Times New Roman"/>
          <w:color w:val="000000"/>
        </w:rPr>
        <w:br w:type="page"/>
      </w:r>
    </w:p>
    <w:p w14:paraId="271CEB31" w14:textId="77777777" w:rsidR="00335BB2" w:rsidRPr="00B75CFD" w:rsidRDefault="00335BB2" w:rsidP="006A31F0">
      <w:pPr>
        <w:widowControl w:val="0"/>
        <w:autoSpaceDE w:val="0"/>
        <w:autoSpaceDN w:val="0"/>
        <w:adjustRightInd w:val="0"/>
        <w:spacing w:before="120" w:after="0" w:line="240" w:lineRule="auto"/>
        <w:ind w:left="1080" w:hanging="315"/>
        <w:jc w:val="both"/>
        <w:rPr>
          <w:rFonts w:ascii="Times New Roman" w:hAnsi="Times New Roman" w:cs="Times New Roman"/>
        </w:rPr>
      </w:pPr>
      <w:r w:rsidRPr="00B75CFD">
        <w:rPr>
          <w:rFonts w:ascii="Times New Roman" w:hAnsi="Times New Roman" w:cs="Times New Roman"/>
          <w:color w:val="000000"/>
        </w:rPr>
        <w:lastRenderedPageBreak/>
        <w:t>(ii)</w:t>
      </w:r>
      <w:r w:rsidR="00EE506A">
        <w:rPr>
          <w:rFonts w:ascii="Times New Roman" w:hAnsi="Times New Roman" w:cs="Times New Roman"/>
          <w:color w:val="000000"/>
        </w:rPr>
        <w:t xml:space="preserve"> </w:t>
      </w:r>
      <w:r w:rsidRPr="00B75CFD">
        <w:rPr>
          <w:rFonts w:ascii="Times New Roman" w:hAnsi="Times New Roman" w:cs="Times New Roman"/>
          <w:color w:val="000000"/>
        </w:rPr>
        <w:t xml:space="preserve">a person </w:t>
      </w:r>
      <w:proofErr w:type="spellStart"/>
      <w:r w:rsidRPr="00B75CFD">
        <w:rPr>
          <w:rFonts w:ascii="Times New Roman" w:hAnsi="Times New Roman" w:cs="Times New Roman"/>
          <w:color w:val="000000"/>
        </w:rPr>
        <w:t>authorised</w:t>
      </w:r>
      <w:proofErr w:type="spellEnd"/>
      <w:r w:rsidRPr="00B75CFD">
        <w:rPr>
          <w:rFonts w:ascii="Times New Roman" w:hAnsi="Times New Roman" w:cs="Times New Roman"/>
          <w:color w:val="000000"/>
        </w:rPr>
        <w:t xml:space="preserve"> by the Commonwealth or a State or Territory to investigate the invention; and</w:t>
      </w:r>
    </w:p>
    <w:p w14:paraId="1B778328" w14:textId="77777777" w:rsidR="00335BB2" w:rsidRPr="00B75CFD" w:rsidRDefault="00335BB2"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color w:val="000000"/>
        </w:rPr>
        <w:t>(b)</w:t>
      </w:r>
      <w:r w:rsidR="00EE506A">
        <w:rPr>
          <w:rFonts w:ascii="Times New Roman" w:hAnsi="Times New Roman" w:cs="Times New Roman"/>
          <w:color w:val="000000"/>
        </w:rPr>
        <w:t xml:space="preserve"> </w:t>
      </w:r>
      <w:r w:rsidRPr="00B75CFD">
        <w:rPr>
          <w:rFonts w:ascii="Times New Roman" w:hAnsi="Times New Roman" w:cs="Times New Roman"/>
          <w:color w:val="000000"/>
        </w:rPr>
        <w:t>anything done for the purpose of an investigation mentioned in subparagraph (a) (ii).</w:t>
      </w:r>
    </w:p>
    <w:p w14:paraId="7DBFDF09" w14:textId="77777777" w:rsidR="00333140" w:rsidRDefault="00333140" w:rsidP="00333140">
      <w:pPr>
        <w:widowControl w:val="0"/>
        <w:autoSpaceDE w:val="0"/>
        <w:autoSpaceDN w:val="0"/>
        <w:adjustRightInd w:val="0"/>
        <w:spacing w:before="120" w:after="60" w:line="240" w:lineRule="auto"/>
        <w:jc w:val="both"/>
        <w:rPr>
          <w:rFonts w:ascii="Times New Roman" w:hAnsi="Times New Roman" w:cs="Times New Roman"/>
          <w:b/>
          <w:color w:val="000000"/>
        </w:rPr>
      </w:pPr>
      <w:r>
        <w:rPr>
          <w:rFonts w:ascii="Times New Roman" w:hAnsi="Times New Roman" w:cs="Times New Roman"/>
          <w:b/>
          <w:color w:val="000000"/>
        </w:rPr>
        <w:t>Validity: patents of addition</w:t>
      </w:r>
    </w:p>
    <w:p w14:paraId="4157BD52" w14:textId="44DC5A26" w:rsidR="00335BB2" w:rsidRPr="00B75CFD" w:rsidRDefault="00335BB2" w:rsidP="00333140">
      <w:pPr>
        <w:widowControl w:val="0"/>
        <w:autoSpaceDE w:val="0"/>
        <w:autoSpaceDN w:val="0"/>
        <w:adjustRightInd w:val="0"/>
        <w:spacing w:before="120" w:after="60" w:line="240" w:lineRule="auto"/>
        <w:jc w:val="both"/>
        <w:rPr>
          <w:rFonts w:ascii="Times New Roman" w:hAnsi="Times New Roman" w:cs="Times New Roman"/>
        </w:rPr>
      </w:pPr>
      <w:r w:rsidRPr="00C81F8A">
        <w:rPr>
          <w:rFonts w:ascii="Times New Roman" w:hAnsi="Times New Roman" w:cs="Times New Roman"/>
          <w:b/>
          <w:color w:val="000000"/>
        </w:rPr>
        <w:t>2</w:t>
      </w:r>
      <w:r w:rsidR="00C81F8A" w:rsidRPr="00C81F8A">
        <w:rPr>
          <w:rFonts w:ascii="Times New Roman" w:hAnsi="Times New Roman" w:cs="Times New Roman"/>
          <w:b/>
          <w:color w:val="000000"/>
        </w:rPr>
        <w:t>5</w:t>
      </w:r>
      <w:r w:rsidRPr="00C81F8A">
        <w:rPr>
          <w:rFonts w:ascii="Times New Roman" w:hAnsi="Times New Roman" w:cs="Times New Roman"/>
          <w:b/>
          <w:color w:val="000000"/>
        </w:rPr>
        <w:t>.</w:t>
      </w:r>
      <w:r w:rsidR="00C81F8A">
        <w:rPr>
          <w:rFonts w:ascii="Times New Roman" w:hAnsi="Times New Roman" w:cs="Times New Roman"/>
          <w:color w:val="000000"/>
        </w:rPr>
        <w:tab/>
      </w:r>
      <w:r w:rsidRPr="00B75CFD">
        <w:rPr>
          <w:rFonts w:ascii="Times New Roman" w:hAnsi="Times New Roman" w:cs="Times New Roman"/>
          <w:color w:val="000000"/>
        </w:rPr>
        <w:t>Objection cannot be taken to a patent request or complete specification in respect of an application for a patent of addition</w:t>
      </w:r>
      <w:r w:rsidR="00852D2F">
        <w:rPr>
          <w:rFonts w:ascii="Times New Roman" w:hAnsi="Times New Roman" w:cs="Times New Roman"/>
          <w:color w:val="000000"/>
        </w:rPr>
        <w:t xml:space="preserve">, </w:t>
      </w:r>
      <w:r w:rsidRPr="00B75CFD">
        <w:rPr>
          <w:rFonts w:ascii="Times New Roman" w:hAnsi="Times New Roman" w:cs="Times New Roman"/>
          <w:color w:val="000000"/>
        </w:rPr>
        <w:t>and a patent of addition is not invalid</w:t>
      </w:r>
      <w:r w:rsidR="00852D2F">
        <w:rPr>
          <w:rFonts w:ascii="Times New Roman" w:hAnsi="Times New Roman" w:cs="Times New Roman"/>
          <w:color w:val="000000"/>
        </w:rPr>
        <w:t xml:space="preserve">, </w:t>
      </w:r>
      <w:r w:rsidRPr="00B75CFD">
        <w:rPr>
          <w:rFonts w:ascii="Times New Roman" w:hAnsi="Times New Roman" w:cs="Times New Roman"/>
          <w:color w:val="000000"/>
        </w:rPr>
        <w:t>merely because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claimed</w:t>
      </w:r>
      <w:r w:rsidR="00852D2F">
        <w:rPr>
          <w:rFonts w:ascii="Times New Roman" w:hAnsi="Times New Roman" w:cs="Times New Roman"/>
          <w:color w:val="000000"/>
        </w:rPr>
        <w:t xml:space="preserve">, </w:t>
      </w:r>
      <w:r w:rsidRPr="00B75CFD">
        <w:rPr>
          <w:rFonts w:ascii="Times New Roman" w:hAnsi="Times New Roman" w:cs="Times New Roman"/>
          <w:color w:val="000000"/>
        </w:rPr>
        <w:t>does not involve an inventive step</w:t>
      </w:r>
      <w:r w:rsidR="00852D2F">
        <w:rPr>
          <w:rFonts w:ascii="Times New Roman" w:hAnsi="Times New Roman" w:cs="Times New Roman"/>
          <w:color w:val="000000"/>
        </w:rPr>
        <w:t xml:space="preserve">, </w:t>
      </w:r>
      <w:r w:rsidRPr="00B75CFD">
        <w:rPr>
          <w:rFonts w:ascii="Times New Roman" w:hAnsi="Times New Roman" w:cs="Times New Roman"/>
          <w:color w:val="000000"/>
        </w:rPr>
        <w:t>having regard to the publication or use of the main invention during the prescribed period.</w:t>
      </w:r>
    </w:p>
    <w:p w14:paraId="5E06CA4E" w14:textId="77777777" w:rsidR="00335BB2" w:rsidRPr="00283606" w:rsidRDefault="00335BB2" w:rsidP="00283606">
      <w:pPr>
        <w:widowControl w:val="0"/>
        <w:autoSpaceDE w:val="0"/>
        <w:autoSpaceDN w:val="0"/>
        <w:adjustRightInd w:val="0"/>
        <w:spacing w:before="120" w:after="60" w:line="240" w:lineRule="auto"/>
        <w:jc w:val="both"/>
        <w:rPr>
          <w:rFonts w:ascii="Times New Roman" w:hAnsi="Times New Roman" w:cs="Times New Roman"/>
          <w:b/>
          <w:color w:val="000000"/>
        </w:rPr>
      </w:pPr>
      <w:r w:rsidRPr="00283606">
        <w:rPr>
          <w:rFonts w:ascii="Times New Roman" w:hAnsi="Times New Roman" w:cs="Times New Roman"/>
          <w:b/>
          <w:color w:val="000000"/>
        </w:rPr>
        <w:t>Validity not affected in certain cases involving amendments</w:t>
      </w:r>
    </w:p>
    <w:p w14:paraId="458BF22B" w14:textId="77777777" w:rsidR="00335BB2" w:rsidRPr="00B75CFD" w:rsidRDefault="00335BB2"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C81F8A">
        <w:rPr>
          <w:rFonts w:ascii="Times New Roman" w:hAnsi="Times New Roman" w:cs="Times New Roman"/>
          <w:b/>
          <w:color w:val="000000"/>
        </w:rPr>
        <w:t>2</w:t>
      </w:r>
      <w:r w:rsidR="00C81F8A" w:rsidRPr="00C81F8A">
        <w:rPr>
          <w:rFonts w:ascii="Times New Roman" w:hAnsi="Times New Roman" w:cs="Times New Roman"/>
          <w:b/>
          <w:color w:val="000000"/>
        </w:rPr>
        <w:t>6</w:t>
      </w:r>
      <w:r w:rsidRPr="00C81F8A">
        <w:rPr>
          <w:rFonts w:ascii="Times New Roman" w:hAnsi="Times New Roman" w:cs="Times New Roman"/>
          <w:b/>
          <w:color w:val="000000"/>
        </w:rPr>
        <w:t>.</w:t>
      </w:r>
      <w:r w:rsidR="00981F61">
        <w:rPr>
          <w:rFonts w:ascii="Times New Roman" w:hAnsi="Times New Roman" w:cs="Times New Roman"/>
          <w:b/>
          <w:color w:val="000000"/>
        </w:rPr>
        <w:t xml:space="preserve"> </w:t>
      </w:r>
      <w:r w:rsidRPr="00C81F8A">
        <w:rPr>
          <w:rFonts w:ascii="Times New Roman" w:hAnsi="Times New Roman" w:cs="Times New Roman"/>
          <w:b/>
          <w:color w:val="000000"/>
        </w:rPr>
        <w:t>(</w:t>
      </w:r>
      <w:r w:rsidR="00970F44">
        <w:rPr>
          <w:rFonts w:ascii="Times New Roman" w:hAnsi="Times New Roman" w:cs="Times New Roman"/>
          <w:b/>
          <w:color w:val="000000"/>
        </w:rPr>
        <w:t>1</w:t>
      </w:r>
      <w:r w:rsidRPr="00C81F8A">
        <w:rPr>
          <w:rFonts w:ascii="Times New Roman" w:hAnsi="Times New Roman" w:cs="Times New Roman"/>
          <w:b/>
          <w:color w:val="000000"/>
        </w:rPr>
        <w:t>)</w:t>
      </w:r>
      <w:r w:rsidRPr="00B75CFD">
        <w:rPr>
          <w:rFonts w:ascii="Times New Roman" w:hAnsi="Times New Roman" w:cs="Times New Roman"/>
          <w:color w:val="000000"/>
        </w:rPr>
        <w:t xml:space="preserve"> Objection cannot be taken to a patent request and specification that have been accepted</w:t>
      </w:r>
      <w:r w:rsidR="00852D2F">
        <w:rPr>
          <w:rFonts w:ascii="Times New Roman" w:hAnsi="Times New Roman" w:cs="Times New Roman"/>
          <w:color w:val="000000"/>
        </w:rPr>
        <w:t xml:space="preserve">, </w:t>
      </w:r>
      <w:r w:rsidRPr="00B75CFD">
        <w:rPr>
          <w:rFonts w:ascii="Times New Roman" w:hAnsi="Times New Roman" w:cs="Times New Roman"/>
          <w:color w:val="000000"/>
        </w:rPr>
        <w:t>and a patent is not invalid</w:t>
      </w:r>
      <w:r w:rsidR="00852D2F">
        <w:rPr>
          <w:rFonts w:ascii="Times New Roman" w:hAnsi="Times New Roman" w:cs="Times New Roman"/>
          <w:color w:val="000000"/>
        </w:rPr>
        <w:t xml:space="preserve">, </w:t>
      </w:r>
      <w:r w:rsidRPr="00B75CFD">
        <w:rPr>
          <w:rFonts w:ascii="Times New Roman" w:hAnsi="Times New Roman" w:cs="Times New Roman"/>
          <w:color w:val="000000"/>
        </w:rPr>
        <w:t>merely because the specification claims an invention that was not the subject of the request</w:t>
      </w:r>
      <w:r w:rsidR="00852D2F">
        <w:rPr>
          <w:rFonts w:ascii="Times New Roman" w:hAnsi="Times New Roman" w:cs="Times New Roman"/>
          <w:color w:val="000000"/>
        </w:rPr>
        <w:t xml:space="preserve">, </w:t>
      </w:r>
      <w:r w:rsidRPr="00B75CFD">
        <w:rPr>
          <w:rFonts w:ascii="Times New Roman" w:hAnsi="Times New Roman" w:cs="Times New Roman"/>
          <w:color w:val="000000"/>
        </w:rPr>
        <w:t>or that was not described or claimed in the specification as filed.</w:t>
      </w:r>
    </w:p>
    <w:p w14:paraId="24D641AD" w14:textId="77777777" w:rsidR="00335BB2" w:rsidRPr="00B75CFD" w:rsidRDefault="00C81F8A"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C81F8A">
        <w:rPr>
          <w:rFonts w:ascii="Times New Roman" w:hAnsi="Times New Roman" w:cs="Times New Roman"/>
          <w:b/>
          <w:color w:val="000000"/>
        </w:rPr>
        <w:t xml:space="preserve">(2) </w:t>
      </w:r>
      <w:r w:rsidR="00335BB2" w:rsidRPr="00B75CFD">
        <w:rPr>
          <w:rFonts w:ascii="Times New Roman" w:hAnsi="Times New Roman" w:cs="Times New Roman"/>
          <w:color w:val="000000"/>
        </w:rPr>
        <w:t>Except in the case of an amendment made in contravention of section 112</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objection cannot be taken to a patent request and specification that have been accepted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a patent is not invalid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merely because an amendment of the specification has been made that was not allowable.</w:t>
      </w:r>
    </w:p>
    <w:p w14:paraId="4AA24C75" w14:textId="77777777" w:rsidR="00335BB2" w:rsidRPr="00B75CFD" w:rsidRDefault="00335BB2" w:rsidP="00981F61">
      <w:pPr>
        <w:widowControl w:val="0"/>
        <w:autoSpaceDE w:val="0"/>
        <w:autoSpaceDN w:val="0"/>
        <w:adjustRightInd w:val="0"/>
        <w:spacing w:before="120" w:after="0" w:line="240" w:lineRule="auto"/>
        <w:jc w:val="center"/>
        <w:rPr>
          <w:rFonts w:ascii="Times New Roman" w:hAnsi="Times New Roman" w:cs="Times New Roman"/>
          <w:b/>
          <w:bCs/>
          <w:i/>
          <w:iCs/>
        </w:rPr>
      </w:pPr>
      <w:r w:rsidRPr="00B75CFD">
        <w:rPr>
          <w:rFonts w:ascii="Times New Roman" w:hAnsi="Times New Roman" w:cs="Times New Roman"/>
          <w:b/>
          <w:bCs/>
          <w:i/>
          <w:iCs/>
          <w:color w:val="000000"/>
        </w:rPr>
        <w:t>Division 3—Notice of matters affecting validity</w:t>
      </w:r>
    </w:p>
    <w:p w14:paraId="4F5C10B3" w14:textId="77777777" w:rsidR="00335BB2" w:rsidRPr="00C81F8A" w:rsidRDefault="00335BB2" w:rsidP="00981F61">
      <w:pPr>
        <w:widowControl w:val="0"/>
        <w:autoSpaceDE w:val="0"/>
        <w:autoSpaceDN w:val="0"/>
        <w:adjustRightInd w:val="0"/>
        <w:spacing w:before="120" w:after="60" w:line="240" w:lineRule="auto"/>
        <w:jc w:val="both"/>
        <w:rPr>
          <w:rFonts w:ascii="Times New Roman" w:hAnsi="Times New Roman" w:cs="Times New Roman"/>
          <w:b/>
          <w:color w:val="000000"/>
        </w:rPr>
      </w:pPr>
      <w:r w:rsidRPr="00C81F8A">
        <w:rPr>
          <w:rFonts w:ascii="Times New Roman" w:hAnsi="Times New Roman" w:cs="Times New Roman"/>
          <w:b/>
          <w:color w:val="000000"/>
        </w:rPr>
        <w:t>Notice of matters affecting validity of standard patents</w:t>
      </w:r>
    </w:p>
    <w:p w14:paraId="19F987F5" w14:textId="17DEAA45" w:rsidR="00335BB2" w:rsidRPr="00B75CFD" w:rsidRDefault="00335BB2"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C81F8A">
        <w:rPr>
          <w:rFonts w:ascii="Times New Roman" w:hAnsi="Times New Roman" w:cs="Times New Roman"/>
          <w:b/>
          <w:color w:val="000000"/>
        </w:rPr>
        <w:t>2</w:t>
      </w:r>
      <w:r w:rsidR="00C81F8A">
        <w:rPr>
          <w:rFonts w:ascii="Times New Roman" w:hAnsi="Times New Roman" w:cs="Times New Roman"/>
          <w:b/>
          <w:color w:val="000000"/>
        </w:rPr>
        <w:t>7</w:t>
      </w:r>
      <w:r w:rsidRPr="00C81F8A">
        <w:rPr>
          <w:rFonts w:ascii="Times New Roman" w:hAnsi="Times New Roman" w:cs="Times New Roman"/>
          <w:b/>
          <w:color w:val="000000"/>
        </w:rPr>
        <w:t>.</w:t>
      </w:r>
      <w:r w:rsidR="00981F61">
        <w:rPr>
          <w:rFonts w:ascii="Times New Roman" w:hAnsi="Times New Roman" w:cs="Times New Roman"/>
          <w:b/>
          <w:color w:val="000000"/>
        </w:rPr>
        <w:t xml:space="preserve"> </w:t>
      </w:r>
      <w:r w:rsidRPr="00C81F8A">
        <w:rPr>
          <w:rFonts w:ascii="Times New Roman" w:hAnsi="Times New Roman" w:cs="Times New Roman"/>
          <w:b/>
          <w:color w:val="000000"/>
        </w:rPr>
        <w:t>(1)</w:t>
      </w:r>
      <w:r w:rsidRPr="00B75CFD">
        <w:rPr>
          <w:rFonts w:ascii="Times New Roman" w:hAnsi="Times New Roman" w:cs="Times New Roman"/>
          <w:color w:val="000000"/>
        </w:rPr>
        <w:t xml:space="preserve"> A person may</w:t>
      </w:r>
      <w:r w:rsidR="00852D2F">
        <w:rPr>
          <w:rFonts w:ascii="Times New Roman" w:hAnsi="Times New Roman" w:cs="Times New Roman"/>
          <w:color w:val="000000"/>
        </w:rPr>
        <w:t xml:space="preserve">, </w:t>
      </w:r>
      <w:r w:rsidRPr="00B75CFD">
        <w:rPr>
          <w:rFonts w:ascii="Times New Roman" w:hAnsi="Times New Roman" w:cs="Times New Roman"/>
          <w:color w:val="000000"/>
        </w:rPr>
        <w:t>within the prescribed period after a complete specification filed in relation to an application for a standard patent becomes open to public inspection</w:t>
      </w:r>
      <w:r w:rsidR="00852D2F">
        <w:rPr>
          <w:rFonts w:ascii="Times New Roman" w:hAnsi="Times New Roman" w:cs="Times New Roman"/>
          <w:color w:val="000000"/>
        </w:rPr>
        <w:t xml:space="preserve">, </w:t>
      </w:r>
      <w:r w:rsidRPr="00B75CFD">
        <w:rPr>
          <w:rFonts w:ascii="Times New Roman" w:hAnsi="Times New Roman" w:cs="Times New Roman"/>
          <w:color w:val="000000"/>
        </w:rPr>
        <w:t>notify the Commissioner</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that the person asserts</w:t>
      </w:r>
      <w:r w:rsidR="00852D2F">
        <w:rPr>
          <w:rFonts w:ascii="Times New Roman" w:hAnsi="Times New Roman" w:cs="Times New Roman"/>
          <w:color w:val="000000"/>
        </w:rPr>
        <w:t xml:space="preserve">, </w:t>
      </w:r>
      <w:r w:rsidRPr="00B75CFD">
        <w:rPr>
          <w:rFonts w:ascii="Times New Roman" w:hAnsi="Times New Roman" w:cs="Times New Roman"/>
          <w:color w:val="000000"/>
        </w:rPr>
        <w:t>for reasons stated in the notice</w:t>
      </w:r>
      <w:r w:rsidR="00852D2F">
        <w:rPr>
          <w:rFonts w:ascii="Times New Roman" w:hAnsi="Times New Roman" w:cs="Times New Roman"/>
          <w:color w:val="000000"/>
        </w:rPr>
        <w:t xml:space="preserve">, </w:t>
      </w:r>
      <w:r w:rsidRPr="00B75CFD">
        <w:rPr>
          <w:rFonts w:ascii="Times New Roman" w:hAnsi="Times New Roman" w:cs="Times New Roman"/>
          <w:color w:val="000000"/>
        </w:rPr>
        <w:t>that the invention concerned is not a patentable invention because it does not comply with paragraph 18</w:t>
      </w:r>
      <w:r w:rsidR="00333140">
        <w:rPr>
          <w:rFonts w:ascii="Times New Roman" w:hAnsi="Times New Roman" w:cs="Times New Roman"/>
          <w:color w:val="000000"/>
        </w:rPr>
        <w:t xml:space="preserve"> </w:t>
      </w:r>
      <w:r w:rsidRPr="00B75CFD">
        <w:rPr>
          <w:rFonts w:ascii="Times New Roman" w:hAnsi="Times New Roman" w:cs="Times New Roman"/>
          <w:color w:val="000000"/>
        </w:rPr>
        <w:t>(1) (b).</w:t>
      </w:r>
    </w:p>
    <w:p w14:paraId="14E18F2F" w14:textId="77777777" w:rsidR="00335BB2" w:rsidRPr="00B75CFD" w:rsidRDefault="00C81F8A"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C81F8A">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inform the applicant for the patent in writing of any matter of which the Commissioner is notified and send the applicant a copy of any document accompanying the notice.</w:t>
      </w:r>
    </w:p>
    <w:p w14:paraId="2C3EB500" w14:textId="77777777" w:rsidR="00335BB2" w:rsidRPr="00B75CFD" w:rsidRDefault="00C81F8A"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C81F8A">
        <w:rPr>
          <w:rFonts w:ascii="Times New Roman" w:hAnsi="Times New Roman" w:cs="Times New Roman"/>
          <w:b/>
          <w:color w:val="000000"/>
        </w:rPr>
        <w:t xml:space="preserve">(3) </w:t>
      </w:r>
      <w:r w:rsidR="00335BB2" w:rsidRPr="00B75CFD">
        <w:rPr>
          <w:rFonts w:ascii="Times New Roman" w:hAnsi="Times New Roman" w:cs="Times New Roman"/>
          <w:color w:val="000000"/>
        </w:rPr>
        <w:t>The Commissioner must otherwise consider and deal with a notice in accordance with the regulations.</w:t>
      </w:r>
    </w:p>
    <w:p w14:paraId="7CB279F1" w14:textId="77777777" w:rsidR="00335BB2" w:rsidRPr="00B75CFD" w:rsidRDefault="00C81F8A" w:rsidP="00981F61">
      <w:pPr>
        <w:widowControl w:val="0"/>
        <w:autoSpaceDE w:val="0"/>
        <w:autoSpaceDN w:val="0"/>
        <w:adjustRightInd w:val="0"/>
        <w:spacing w:before="120" w:after="0" w:line="240" w:lineRule="auto"/>
        <w:ind w:firstLine="270"/>
        <w:jc w:val="both"/>
        <w:rPr>
          <w:rFonts w:ascii="Times New Roman" w:hAnsi="Times New Roman" w:cs="Times New Roman"/>
        </w:rPr>
      </w:pPr>
      <w:r w:rsidRPr="00C81F8A">
        <w:rPr>
          <w:rFonts w:ascii="Times New Roman" w:hAnsi="Times New Roman" w:cs="Times New Roman"/>
          <w:b/>
          <w:color w:val="000000"/>
        </w:rPr>
        <w:t xml:space="preserve">(4) </w:t>
      </w:r>
      <w:r w:rsidR="00335BB2" w:rsidRPr="00B75CFD">
        <w:rPr>
          <w:rFonts w:ascii="Times New Roman" w:hAnsi="Times New Roman" w:cs="Times New Roman"/>
          <w:color w:val="000000"/>
        </w:rPr>
        <w:t>A notice and any document accompanying it are open to public inspection.</w:t>
      </w:r>
    </w:p>
    <w:p w14:paraId="65FD148D" w14:textId="77777777" w:rsidR="00335BB2" w:rsidRPr="00217D35" w:rsidRDefault="00335BB2" w:rsidP="00981F61">
      <w:pPr>
        <w:widowControl w:val="0"/>
        <w:autoSpaceDE w:val="0"/>
        <w:autoSpaceDN w:val="0"/>
        <w:adjustRightInd w:val="0"/>
        <w:spacing w:before="120" w:after="60" w:line="240" w:lineRule="auto"/>
        <w:jc w:val="both"/>
        <w:rPr>
          <w:rFonts w:ascii="Times New Roman" w:hAnsi="Times New Roman" w:cs="Times New Roman"/>
          <w:b/>
          <w:color w:val="000000"/>
        </w:rPr>
      </w:pPr>
      <w:r w:rsidRPr="00217D35">
        <w:rPr>
          <w:rFonts w:ascii="Times New Roman" w:hAnsi="Times New Roman" w:cs="Times New Roman"/>
          <w:b/>
          <w:color w:val="000000"/>
        </w:rPr>
        <w:t>Notice of matters affecting validity of petty patents</w:t>
      </w:r>
    </w:p>
    <w:p w14:paraId="390A44C2" w14:textId="77777777" w:rsidR="00981F61" w:rsidRDefault="00335BB2" w:rsidP="00981F61">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C81F8A">
        <w:rPr>
          <w:rFonts w:ascii="Times New Roman" w:hAnsi="Times New Roman" w:cs="Times New Roman"/>
          <w:b/>
          <w:color w:val="000000"/>
        </w:rPr>
        <w:t>2</w:t>
      </w:r>
      <w:r w:rsidR="00C81F8A" w:rsidRPr="00C81F8A">
        <w:rPr>
          <w:rFonts w:ascii="Times New Roman" w:hAnsi="Times New Roman" w:cs="Times New Roman"/>
          <w:b/>
          <w:color w:val="000000"/>
        </w:rPr>
        <w:t>8</w:t>
      </w:r>
      <w:r w:rsidRPr="00C81F8A">
        <w:rPr>
          <w:rFonts w:ascii="Times New Roman" w:hAnsi="Times New Roman" w:cs="Times New Roman"/>
          <w:b/>
          <w:color w:val="000000"/>
        </w:rPr>
        <w:t>.</w:t>
      </w:r>
      <w:r w:rsidR="00981F61">
        <w:rPr>
          <w:rFonts w:ascii="Times New Roman" w:hAnsi="Times New Roman" w:cs="Times New Roman"/>
          <w:b/>
          <w:color w:val="000000"/>
        </w:rPr>
        <w:t xml:space="preserve"> </w:t>
      </w:r>
      <w:r w:rsidRPr="00C81F8A">
        <w:rPr>
          <w:rFonts w:ascii="Times New Roman" w:hAnsi="Times New Roman" w:cs="Times New Roman"/>
          <w:b/>
          <w:color w:val="000000"/>
        </w:rPr>
        <w:t>(1)</w:t>
      </w:r>
      <w:r w:rsidRPr="00B75CFD">
        <w:rPr>
          <w:rFonts w:ascii="Times New Roman" w:hAnsi="Times New Roman" w:cs="Times New Roman"/>
          <w:color w:val="000000"/>
        </w:rPr>
        <w:t xml:space="preserve"> A person may</w:t>
      </w:r>
      <w:r w:rsidR="00852D2F">
        <w:rPr>
          <w:rFonts w:ascii="Times New Roman" w:hAnsi="Times New Roman" w:cs="Times New Roman"/>
          <w:color w:val="000000"/>
        </w:rPr>
        <w:t xml:space="preserve">, </w:t>
      </w:r>
      <w:r w:rsidRPr="00B75CFD">
        <w:rPr>
          <w:rFonts w:ascii="Times New Roman" w:hAnsi="Times New Roman" w:cs="Times New Roman"/>
          <w:color w:val="000000"/>
        </w:rPr>
        <w:t>within the prescribed period after the grant of a petty patent</w:t>
      </w:r>
      <w:r w:rsidR="00852D2F">
        <w:rPr>
          <w:rFonts w:ascii="Times New Roman" w:hAnsi="Times New Roman" w:cs="Times New Roman"/>
          <w:color w:val="000000"/>
        </w:rPr>
        <w:t xml:space="preserve">, </w:t>
      </w:r>
      <w:r w:rsidRPr="00B75CFD">
        <w:rPr>
          <w:rFonts w:ascii="Times New Roman" w:hAnsi="Times New Roman" w:cs="Times New Roman"/>
          <w:color w:val="000000"/>
        </w:rPr>
        <w:t>notify the Commissioner</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that the person asserts</w:t>
      </w:r>
      <w:r w:rsidR="00852D2F">
        <w:rPr>
          <w:rFonts w:ascii="Times New Roman" w:hAnsi="Times New Roman" w:cs="Times New Roman"/>
          <w:color w:val="000000"/>
        </w:rPr>
        <w:t xml:space="preserve">, </w:t>
      </w:r>
      <w:r w:rsidRPr="00B75CFD">
        <w:rPr>
          <w:rFonts w:ascii="Times New Roman" w:hAnsi="Times New Roman" w:cs="Times New Roman"/>
          <w:color w:val="000000"/>
        </w:rPr>
        <w:t>for reasons stated in the notice</w:t>
      </w:r>
      <w:r w:rsidR="00852D2F">
        <w:rPr>
          <w:rFonts w:ascii="Times New Roman" w:hAnsi="Times New Roman" w:cs="Times New Roman"/>
          <w:color w:val="000000"/>
        </w:rPr>
        <w:t xml:space="preserve">, </w:t>
      </w:r>
      <w:r w:rsidRPr="00B75CFD">
        <w:rPr>
          <w:rFonts w:ascii="Times New Roman" w:hAnsi="Times New Roman" w:cs="Times New Roman"/>
          <w:color w:val="000000"/>
        </w:rPr>
        <w:t>that the petty patent is invalid on one or more of the following grounds:</w:t>
      </w:r>
    </w:p>
    <w:p w14:paraId="59FC90A8" w14:textId="77777777" w:rsidR="00335BB2" w:rsidRPr="00B75CFD" w:rsidRDefault="00981F61" w:rsidP="00DF4A31">
      <w:pPr>
        <w:spacing w:before="120" w:after="0"/>
        <w:ind w:firstLine="270"/>
        <w:rPr>
          <w:rFonts w:ascii="Times New Roman" w:hAnsi="Times New Roman" w:cs="Times New Roman"/>
        </w:rPr>
      </w:pPr>
      <w:r>
        <w:rPr>
          <w:rFonts w:ascii="Times New Roman" w:hAnsi="Times New Roman" w:cs="Times New Roman"/>
          <w:color w:val="000000"/>
        </w:rPr>
        <w:br w:type="page"/>
      </w:r>
      <w:r w:rsidR="00D75D79">
        <w:rPr>
          <w:rFonts w:ascii="Times New Roman" w:hAnsi="Times New Roman" w:cs="Times New Roman"/>
          <w:color w:val="000000"/>
        </w:rPr>
        <w:lastRenderedPageBreak/>
        <w:t xml:space="preserve">(a) </w:t>
      </w:r>
      <w:r w:rsidR="00335BB2" w:rsidRPr="00B75CFD">
        <w:rPr>
          <w:rFonts w:ascii="Times New Roman" w:hAnsi="Times New Roman" w:cs="Times New Roman"/>
          <w:color w:val="000000"/>
        </w:rPr>
        <w:t>that the patentee was not entitled to be granted the petty patent;</w:t>
      </w:r>
    </w:p>
    <w:p w14:paraId="49465020" w14:textId="77777777" w:rsidR="00335BB2" w:rsidRPr="00B75CFD" w:rsidRDefault="00D75D79" w:rsidP="00970F44">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that the invention is not a patentable invention because it does not comply with paragraph 18 (1) (a) or (b);</w:t>
      </w:r>
    </w:p>
    <w:p w14:paraId="297CC653"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that the specification does not comply with subsection 40 (2) or</w:t>
      </w:r>
      <w:r w:rsidR="005455B3">
        <w:rPr>
          <w:rFonts w:ascii="Times New Roman" w:hAnsi="Times New Roman" w:cs="Times New Roman"/>
          <w:color w:val="000000"/>
        </w:rPr>
        <w:t xml:space="preserve"> </w:t>
      </w:r>
      <w:r w:rsidR="00335BB2" w:rsidRPr="00B75CFD">
        <w:rPr>
          <w:rFonts w:ascii="Times New Roman" w:hAnsi="Times New Roman" w:cs="Times New Roman"/>
          <w:color w:val="000000"/>
        </w:rPr>
        <w:t>(3).</w:t>
      </w:r>
    </w:p>
    <w:p w14:paraId="32D12ACE"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 xml:space="preserve">(2) </w:t>
      </w:r>
      <w:r w:rsidR="00335BB2" w:rsidRPr="00B75CFD">
        <w:rPr>
          <w:rFonts w:ascii="Times New Roman" w:hAnsi="Times New Roman" w:cs="Times New Roman"/>
          <w:color w:val="000000"/>
        </w:rPr>
        <w:t>The Commissioner must inform the patentee in writing of any matter of which the Commissioner is notified and send the patentee a copy of any document accompanying the notice.</w:t>
      </w:r>
    </w:p>
    <w:p w14:paraId="1D63F3B6"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If the Commissioner becomes aware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otherwise than by a notification under subsection (1)</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of any matter that may affect the validity of a petty patent on one or more of the grounds mentioned in that subsection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inform the patentee in writing of the matter.</w:t>
      </w:r>
    </w:p>
    <w:p w14:paraId="1E893C8D"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 xml:space="preserve">(4) </w:t>
      </w:r>
      <w:r w:rsidR="00335BB2" w:rsidRPr="00B75CFD">
        <w:rPr>
          <w:rFonts w:ascii="Times New Roman" w:hAnsi="Times New Roman" w:cs="Times New Roman"/>
          <w:color w:val="000000"/>
        </w:rPr>
        <w:t>A notice given to the Commissioner and any document accompanying it are open to public inspection.</w:t>
      </w:r>
    </w:p>
    <w:p w14:paraId="11E49FE1" w14:textId="77777777" w:rsidR="00D75D79" w:rsidRPr="00333140" w:rsidRDefault="00335BB2" w:rsidP="00333140">
      <w:pPr>
        <w:widowControl w:val="0"/>
        <w:autoSpaceDE w:val="0"/>
        <w:autoSpaceDN w:val="0"/>
        <w:adjustRightInd w:val="0"/>
        <w:spacing w:before="240" w:after="0" w:line="240" w:lineRule="auto"/>
        <w:jc w:val="center"/>
        <w:rPr>
          <w:rFonts w:ascii="Times New Roman" w:hAnsi="Times New Roman" w:cs="Times New Roman"/>
          <w:b/>
          <w:color w:val="000000"/>
          <w:sz w:val="24"/>
        </w:rPr>
      </w:pPr>
      <w:r w:rsidRPr="00333140">
        <w:rPr>
          <w:rFonts w:ascii="Times New Roman" w:hAnsi="Times New Roman" w:cs="Times New Roman"/>
          <w:b/>
          <w:color w:val="000000"/>
          <w:sz w:val="24"/>
        </w:rPr>
        <w:t>CHAPTER 3</w:t>
      </w:r>
      <w:r w:rsidR="00D75D79" w:rsidRPr="00333140">
        <w:rPr>
          <w:rFonts w:ascii="Times New Roman" w:hAnsi="Times New Roman" w:cs="Times New Roman"/>
          <w:b/>
          <w:color w:val="000000"/>
          <w:sz w:val="24"/>
        </w:rPr>
        <w:t>—FROM APPLICATION TO ACCEPTANCE</w:t>
      </w:r>
    </w:p>
    <w:p w14:paraId="0AD62620" w14:textId="77777777" w:rsidR="00D75D79" w:rsidRDefault="00335BB2" w:rsidP="00DF4A31">
      <w:pPr>
        <w:widowControl w:val="0"/>
        <w:autoSpaceDE w:val="0"/>
        <w:autoSpaceDN w:val="0"/>
        <w:adjustRightInd w:val="0"/>
        <w:spacing w:before="120" w:after="0" w:line="240" w:lineRule="auto"/>
        <w:jc w:val="center"/>
        <w:rPr>
          <w:rFonts w:ascii="Times New Roman" w:hAnsi="Times New Roman" w:cs="Times New Roman"/>
          <w:color w:val="000000"/>
        </w:rPr>
      </w:pPr>
      <w:r w:rsidRPr="00D75D79">
        <w:rPr>
          <w:rFonts w:ascii="Times New Roman" w:hAnsi="Times New Roman" w:cs="Times New Roman"/>
          <w:color w:val="000000"/>
        </w:rPr>
        <w:t>PART 1—PATENT APPLICATIONS</w:t>
      </w:r>
    </w:p>
    <w:p w14:paraId="5481539E" w14:textId="77777777" w:rsidR="00335BB2" w:rsidRPr="001141CC" w:rsidRDefault="00335BB2" w:rsidP="00DF4A31">
      <w:pPr>
        <w:widowControl w:val="0"/>
        <w:autoSpaceDE w:val="0"/>
        <w:autoSpaceDN w:val="0"/>
        <w:adjustRightInd w:val="0"/>
        <w:spacing w:before="120" w:after="0" w:line="240" w:lineRule="auto"/>
        <w:jc w:val="center"/>
        <w:rPr>
          <w:rFonts w:ascii="Times New Roman" w:hAnsi="Times New Roman" w:cs="Times New Roman"/>
          <w:b/>
          <w:i/>
        </w:rPr>
      </w:pPr>
      <w:r w:rsidRPr="001141CC">
        <w:rPr>
          <w:rFonts w:ascii="Times New Roman" w:hAnsi="Times New Roman" w:cs="Times New Roman"/>
          <w:b/>
          <w:i/>
          <w:color w:val="000000"/>
        </w:rPr>
        <w:t>Division 1—Applications</w:t>
      </w:r>
    </w:p>
    <w:p w14:paraId="0071C4DF" w14:textId="77777777" w:rsidR="00335BB2" w:rsidRPr="00D75D79" w:rsidRDefault="00335BB2" w:rsidP="00565590">
      <w:pPr>
        <w:widowControl w:val="0"/>
        <w:autoSpaceDE w:val="0"/>
        <w:autoSpaceDN w:val="0"/>
        <w:adjustRightInd w:val="0"/>
        <w:spacing w:before="120" w:after="60" w:line="240" w:lineRule="auto"/>
        <w:jc w:val="both"/>
        <w:rPr>
          <w:rFonts w:ascii="Times New Roman" w:hAnsi="Times New Roman" w:cs="Times New Roman"/>
          <w:b/>
        </w:rPr>
      </w:pPr>
      <w:r w:rsidRPr="00D75D79">
        <w:rPr>
          <w:rFonts w:ascii="Times New Roman" w:hAnsi="Times New Roman" w:cs="Times New Roman"/>
          <w:b/>
          <w:color w:val="000000"/>
        </w:rPr>
        <w:t>Application for patent</w:t>
      </w:r>
    </w:p>
    <w:p w14:paraId="279A44C7" w14:textId="77777777" w:rsidR="00335BB2" w:rsidRPr="00B75CFD" w:rsidRDefault="00335BB2" w:rsidP="00565590">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2</w:t>
      </w:r>
      <w:r w:rsidR="00D75D79" w:rsidRPr="00D75D79">
        <w:rPr>
          <w:rFonts w:ascii="Times New Roman" w:hAnsi="Times New Roman" w:cs="Times New Roman"/>
          <w:b/>
          <w:color w:val="000000"/>
        </w:rPr>
        <w:t>9</w:t>
      </w:r>
      <w:r w:rsidRPr="00D75D79">
        <w:rPr>
          <w:rFonts w:ascii="Times New Roman" w:hAnsi="Times New Roman" w:cs="Times New Roman"/>
          <w:b/>
          <w:color w:val="000000"/>
        </w:rPr>
        <w:t>.</w:t>
      </w:r>
      <w:r w:rsidR="00565590">
        <w:rPr>
          <w:rFonts w:ascii="Times New Roman" w:hAnsi="Times New Roman" w:cs="Times New Roman"/>
          <w:b/>
          <w:color w:val="000000"/>
        </w:rPr>
        <w:t xml:space="preserve"> </w:t>
      </w:r>
      <w:r w:rsidRPr="00D75D79">
        <w:rPr>
          <w:rFonts w:ascii="Times New Roman" w:hAnsi="Times New Roman" w:cs="Times New Roman"/>
          <w:b/>
          <w:color w:val="000000"/>
        </w:rPr>
        <w:t>(</w:t>
      </w:r>
      <w:r w:rsidR="009923C2">
        <w:rPr>
          <w:rFonts w:ascii="Times New Roman" w:hAnsi="Times New Roman" w:cs="Times New Roman"/>
          <w:b/>
          <w:color w:val="000000"/>
        </w:rPr>
        <w:t>1</w:t>
      </w:r>
      <w:r w:rsidRPr="00D75D79">
        <w:rPr>
          <w:rFonts w:ascii="Times New Roman" w:hAnsi="Times New Roman" w:cs="Times New Roman"/>
          <w:b/>
          <w:color w:val="000000"/>
        </w:rPr>
        <w:t>)</w:t>
      </w:r>
      <w:r w:rsidRPr="00B75CFD">
        <w:rPr>
          <w:rFonts w:ascii="Times New Roman" w:hAnsi="Times New Roman" w:cs="Times New Roman"/>
          <w:color w:val="000000"/>
        </w:rPr>
        <w:t xml:space="preserve"> A person may apply for a patent for an invention by filing</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a patent request and such other documents as are prescribed.</w:t>
      </w:r>
    </w:p>
    <w:p w14:paraId="644D4EBF"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 xml:space="preserve">(2) </w:t>
      </w:r>
      <w:r w:rsidR="00335BB2" w:rsidRPr="00B75CFD">
        <w:rPr>
          <w:rFonts w:ascii="Times New Roman" w:hAnsi="Times New Roman" w:cs="Times New Roman"/>
          <w:color w:val="000000"/>
        </w:rPr>
        <w:t>An application may be a provisional application or a complete application.</w:t>
      </w:r>
    </w:p>
    <w:p w14:paraId="04D2F388"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 xml:space="preserve">(3) </w:t>
      </w:r>
      <w:r w:rsidR="00335BB2" w:rsidRPr="00B75CFD">
        <w:rPr>
          <w:rFonts w:ascii="Times New Roman" w:hAnsi="Times New Roman" w:cs="Times New Roman"/>
          <w:color w:val="000000"/>
        </w:rPr>
        <w:t>A patent request in relation to a provisional application must be in the approved form and accompanied by a provisional specification.</w:t>
      </w:r>
    </w:p>
    <w:p w14:paraId="2BD5670C"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 xml:space="preserve">(4) </w:t>
      </w:r>
      <w:r w:rsidR="00335BB2" w:rsidRPr="00B75CFD">
        <w:rPr>
          <w:rFonts w:ascii="Times New Roman" w:hAnsi="Times New Roman" w:cs="Times New Roman"/>
          <w:color w:val="000000"/>
        </w:rPr>
        <w:t>A patent request in relation to a complete application must be in the approved form and accompanied by a complete specification.</w:t>
      </w:r>
    </w:p>
    <w:p w14:paraId="34DF0B81" w14:textId="77777777" w:rsidR="00335BB2" w:rsidRPr="00B75CFD" w:rsidRDefault="00D75D79" w:rsidP="00DF4A31">
      <w:pPr>
        <w:widowControl w:val="0"/>
        <w:autoSpaceDE w:val="0"/>
        <w:autoSpaceDN w:val="0"/>
        <w:adjustRightInd w:val="0"/>
        <w:spacing w:before="120" w:after="0" w:line="240" w:lineRule="auto"/>
        <w:ind w:firstLine="270"/>
        <w:jc w:val="both"/>
        <w:rPr>
          <w:rFonts w:ascii="Times New Roman" w:hAnsi="Times New Roman" w:cs="Times New Roman"/>
        </w:rPr>
      </w:pPr>
      <w:r w:rsidRPr="00D75D79">
        <w:rPr>
          <w:rFonts w:ascii="Times New Roman" w:hAnsi="Times New Roman" w:cs="Times New Roman"/>
          <w:b/>
          <w:color w:val="000000"/>
        </w:rPr>
        <w:t xml:space="preserve">(5) </w:t>
      </w:r>
      <w:r w:rsidR="00335BB2" w:rsidRPr="00B75CFD">
        <w:rPr>
          <w:rFonts w:ascii="Times New Roman" w:hAnsi="Times New Roman" w:cs="Times New Roman"/>
          <w:color w:val="000000"/>
        </w:rPr>
        <w:t>In this section:</w:t>
      </w:r>
    </w:p>
    <w:p w14:paraId="6BC92D07" w14:textId="77777777" w:rsidR="00B702F6" w:rsidRDefault="00335BB2" w:rsidP="00DF4A31">
      <w:pPr>
        <w:widowControl w:val="0"/>
        <w:autoSpaceDE w:val="0"/>
        <w:autoSpaceDN w:val="0"/>
        <w:adjustRightInd w:val="0"/>
        <w:spacing w:before="120" w:after="0" w:line="240" w:lineRule="auto"/>
        <w:jc w:val="both"/>
        <w:rPr>
          <w:rFonts w:ascii="Times New Roman" w:hAnsi="Times New Roman" w:cs="Times New Roman"/>
          <w:iCs/>
          <w:color w:val="000000"/>
        </w:rPr>
      </w:pPr>
      <w:r w:rsidRPr="00B702F6">
        <w:rPr>
          <w:rFonts w:ascii="Times New Roman" w:hAnsi="Times New Roman" w:cs="Times New Roman"/>
          <w:b/>
          <w:iCs/>
          <w:color w:val="000000"/>
        </w:rPr>
        <w:t>“person”</w:t>
      </w:r>
      <w:r w:rsidRPr="00B702F6">
        <w:rPr>
          <w:rFonts w:ascii="Times New Roman" w:hAnsi="Times New Roman" w:cs="Times New Roman"/>
          <w:iCs/>
          <w:color w:val="000000"/>
        </w:rPr>
        <w:t xml:space="preserve"> includes a body of persons</w:t>
      </w:r>
      <w:r w:rsidR="00852D2F">
        <w:rPr>
          <w:rFonts w:ascii="Times New Roman" w:hAnsi="Times New Roman" w:cs="Times New Roman"/>
          <w:iCs/>
          <w:color w:val="000000"/>
        </w:rPr>
        <w:t xml:space="preserve">, </w:t>
      </w:r>
      <w:r w:rsidRPr="00B702F6">
        <w:rPr>
          <w:rFonts w:ascii="Times New Roman" w:hAnsi="Times New Roman" w:cs="Times New Roman"/>
          <w:iCs/>
          <w:color w:val="000000"/>
        </w:rPr>
        <w:t>whether incorporated or not.</w:t>
      </w:r>
    </w:p>
    <w:p w14:paraId="1FD1453B" w14:textId="77777777" w:rsidR="00335BB2" w:rsidRPr="00112C36" w:rsidRDefault="00335BB2" w:rsidP="00DF4A31">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112C36">
        <w:rPr>
          <w:rFonts w:ascii="Times New Roman" w:hAnsi="Times New Roman" w:cs="Times New Roman"/>
          <w:iCs/>
          <w:color w:val="000000"/>
          <w:sz w:val="20"/>
          <w:szCs w:val="20"/>
        </w:rPr>
        <w:t>[</w:t>
      </w:r>
      <w:r w:rsidRPr="00112C36">
        <w:rPr>
          <w:rFonts w:ascii="Times New Roman" w:hAnsi="Times New Roman" w:cs="Times New Roman"/>
          <w:i/>
          <w:iCs/>
          <w:color w:val="000000"/>
          <w:sz w:val="20"/>
          <w:szCs w:val="20"/>
        </w:rPr>
        <w:t>Note: see also section 5 for requirements relating to associated applications.</w:t>
      </w:r>
      <w:r w:rsidRPr="00112C36">
        <w:rPr>
          <w:rFonts w:ascii="Times New Roman" w:hAnsi="Times New Roman" w:cs="Times New Roman"/>
          <w:iCs/>
          <w:color w:val="000000"/>
          <w:sz w:val="20"/>
          <w:szCs w:val="20"/>
        </w:rPr>
        <w:t>]</w:t>
      </w:r>
    </w:p>
    <w:p w14:paraId="3A599A43" w14:textId="77777777" w:rsidR="00335BB2" w:rsidRPr="00D75D79" w:rsidRDefault="00335BB2" w:rsidP="00565590">
      <w:pPr>
        <w:widowControl w:val="0"/>
        <w:autoSpaceDE w:val="0"/>
        <w:autoSpaceDN w:val="0"/>
        <w:adjustRightInd w:val="0"/>
        <w:spacing w:before="120" w:after="60" w:line="240" w:lineRule="auto"/>
        <w:jc w:val="both"/>
        <w:rPr>
          <w:rFonts w:ascii="Times New Roman" w:hAnsi="Times New Roman" w:cs="Times New Roman"/>
          <w:b/>
        </w:rPr>
      </w:pPr>
      <w:r w:rsidRPr="00D75D79">
        <w:rPr>
          <w:rFonts w:ascii="Times New Roman" w:hAnsi="Times New Roman" w:cs="Times New Roman"/>
          <w:b/>
          <w:color w:val="000000"/>
        </w:rPr>
        <w:t>Filing date</w:t>
      </w:r>
    </w:p>
    <w:p w14:paraId="1A7FCE2A" w14:textId="77777777" w:rsidR="00335BB2" w:rsidRPr="00B75CFD" w:rsidRDefault="00D75D79" w:rsidP="00DF4A3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5455B3">
        <w:rPr>
          <w:rFonts w:ascii="Times New Roman" w:hAnsi="Times New Roman" w:cs="Times New Roman"/>
          <w:b/>
          <w:color w:val="000000"/>
        </w:rPr>
        <w:t>30</w:t>
      </w:r>
      <w:r w:rsidR="00335BB2" w:rsidRPr="005455B3">
        <w:rPr>
          <w:rFonts w:ascii="Times New Roman" w:hAnsi="Times New Roman" w:cs="Times New Roman"/>
          <w:b/>
          <w:color w:val="000000"/>
        </w:rPr>
        <w:t>.</w:t>
      </w:r>
      <w:r>
        <w:rPr>
          <w:rFonts w:ascii="Times New Roman" w:hAnsi="Times New Roman" w:cs="Times New Roman"/>
          <w:color w:val="000000"/>
        </w:rPr>
        <w:tab/>
      </w:r>
      <w:r w:rsidR="00335BB2" w:rsidRPr="00B75CFD">
        <w:rPr>
          <w:rFonts w:ascii="Times New Roman" w:hAnsi="Times New Roman" w:cs="Times New Roman"/>
          <w:color w:val="000000"/>
        </w:rPr>
        <w:t>A patent application is to be taken to have been made on the filing date determined under the regulations.</w:t>
      </w:r>
    </w:p>
    <w:p w14:paraId="3414E239" w14:textId="77777777" w:rsidR="00335BB2" w:rsidRPr="00D75D79" w:rsidRDefault="00335BB2" w:rsidP="00565590">
      <w:pPr>
        <w:widowControl w:val="0"/>
        <w:autoSpaceDE w:val="0"/>
        <w:autoSpaceDN w:val="0"/>
        <w:adjustRightInd w:val="0"/>
        <w:spacing w:before="120" w:after="60" w:line="240" w:lineRule="auto"/>
        <w:jc w:val="both"/>
        <w:rPr>
          <w:rFonts w:ascii="Times New Roman" w:hAnsi="Times New Roman" w:cs="Times New Roman"/>
          <w:b/>
        </w:rPr>
      </w:pPr>
      <w:r w:rsidRPr="00D75D79">
        <w:rPr>
          <w:rFonts w:ascii="Times New Roman" w:hAnsi="Times New Roman" w:cs="Times New Roman"/>
          <w:b/>
          <w:color w:val="000000"/>
        </w:rPr>
        <w:t>Joint applicants</w:t>
      </w:r>
    </w:p>
    <w:p w14:paraId="20376AB1" w14:textId="77777777" w:rsidR="00565590" w:rsidRDefault="00335BB2" w:rsidP="0056559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color w:val="000000"/>
        </w:rPr>
      </w:pPr>
      <w:r w:rsidRPr="005455B3">
        <w:rPr>
          <w:rFonts w:ascii="Times New Roman" w:hAnsi="Times New Roman" w:cs="Times New Roman"/>
          <w:b/>
          <w:color w:val="000000"/>
        </w:rPr>
        <w:t>3</w:t>
      </w:r>
      <w:r w:rsidR="00D75D79" w:rsidRPr="005455B3">
        <w:rPr>
          <w:rFonts w:ascii="Times New Roman" w:hAnsi="Times New Roman" w:cs="Times New Roman"/>
          <w:b/>
          <w:color w:val="000000"/>
        </w:rPr>
        <w:t>1</w:t>
      </w:r>
      <w:r w:rsidRPr="005455B3">
        <w:rPr>
          <w:rFonts w:ascii="Times New Roman" w:hAnsi="Times New Roman" w:cs="Times New Roman"/>
          <w:b/>
          <w:color w:val="000000"/>
        </w:rPr>
        <w:t>.</w:t>
      </w:r>
      <w:r w:rsidR="00D75D79">
        <w:rPr>
          <w:rFonts w:ascii="Times New Roman" w:hAnsi="Times New Roman" w:cs="Times New Roman"/>
          <w:color w:val="000000"/>
        </w:rPr>
        <w:tab/>
      </w:r>
      <w:r w:rsidRPr="00B75CFD">
        <w:rPr>
          <w:rFonts w:ascii="Times New Roman" w:hAnsi="Times New Roman" w:cs="Times New Roman"/>
          <w:color w:val="000000"/>
        </w:rPr>
        <w:t>2 or more persons (within the meaning of section 29) may make a joint patent application.</w:t>
      </w:r>
    </w:p>
    <w:p w14:paraId="0904D4CE" w14:textId="77777777" w:rsidR="00335BB2" w:rsidRPr="006A7E1B" w:rsidRDefault="00565590" w:rsidP="001141CC">
      <w:pPr>
        <w:spacing w:before="120" w:after="60"/>
        <w:rPr>
          <w:rFonts w:ascii="Times New Roman" w:hAnsi="Times New Roman" w:cs="Times New Roman"/>
          <w:b/>
          <w:color w:val="000000"/>
        </w:rPr>
      </w:pPr>
      <w:r>
        <w:rPr>
          <w:rFonts w:ascii="Times New Roman" w:hAnsi="Times New Roman" w:cs="Times New Roman"/>
          <w:color w:val="000000"/>
        </w:rPr>
        <w:br w:type="page"/>
      </w:r>
      <w:r w:rsidR="00335BB2" w:rsidRPr="006A7E1B">
        <w:rPr>
          <w:rFonts w:ascii="Times New Roman" w:hAnsi="Times New Roman" w:cs="Times New Roman"/>
          <w:b/>
          <w:color w:val="000000"/>
        </w:rPr>
        <w:lastRenderedPageBreak/>
        <w:t>Disputes between applicants etc.</w:t>
      </w:r>
    </w:p>
    <w:p w14:paraId="1964A7C6" w14:textId="77777777" w:rsidR="00335BB2" w:rsidRPr="00B75CFD" w:rsidRDefault="00335BB2" w:rsidP="001141CC">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8E6CB5">
        <w:rPr>
          <w:rFonts w:ascii="Times New Roman" w:hAnsi="Times New Roman" w:cs="Times New Roman"/>
          <w:b/>
          <w:color w:val="000000"/>
        </w:rPr>
        <w:t>3</w:t>
      </w:r>
      <w:r w:rsidR="006A7E1B" w:rsidRPr="008E6CB5">
        <w:rPr>
          <w:rFonts w:ascii="Times New Roman" w:hAnsi="Times New Roman" w:cs="Times New Roman"/>
          <w:b/>
          <w:color w:val="000000"/>
        </w:rPr>
        <w:t>2</w:t>
      </w:r>
      <w:r w:rsidRPr="008E6CB5">
        <w:rPr>
          <w:rFonts w:ascii="Times New Roman" w:hAnsi="Times New Roman" w:cs="Times New Roman"/>
          <w:b/>
          <w:color w:val="000000"/>
        </w:rPr>
        <w:t>.</w:t>
      </w:r>
      <w:r w:rsidR="006A7E1B">
        <w:rPr>
          <w:rFonts w:ascii="Times New Roman" w:hAnsi="Times New Roman" w:cs="Times New Roman"/>
          <w:color w:val="000000"/>
        </w:rPr>
        <w:tab/>
      </w:r>
      <w:r w:rsidRPr="00B75CFD">
        <w:rPr>
          <w:rFonts w:ascii="Times New Roman" w:hAnsi="Times New Roman" w:cs="Times New Roman"/>
          <w:color w:val="000000"/>
        </w:rPr>
        <w:t>If a dispute arises between any 2 or more interested parties in relation to a patent application whether</w:t>
      </w:r>
      <w:r w:rsidR="00852D2F">
        <w:rPr>
          <w:rFonts w:ascii="Times New Roman" w:hAnsi="Times New Roman" w:cs="Times New Roman"/>
          <w:color w:val="000000"/>
        </w:rPr>
        <w:t xml:space="preserve">, </w:t>
      </w:r>
      <w:r w:rsidRPr="00B75CFD">
        <w:rPr>
          <w:rFonts w:ascii="Times New Roman" w:hAnsi="Times New Roman" w:cs="Times New Roman"/>
          <w:color w:val="000000"/>
        </w:rPr>
        <w:t>or in what manner</w:t>
      </w:r>
      <w:r w:rsidR="00852D2F">
        <w:rPr>
          <w:rFonts w:ascii="Times New Roman" w:hAnsi="Times New Roman" w:cs="Times New Roman"/>
          <w:color w:val="000000"/>
        </w:rPr>
        <w:t xml:space="preserve">, </w:t>
      </w:r>
      <w:r w:rsidRPr="00B75CFD">
        <w:rPr>
          <w:rFonts w:ascii="Times New Roman" w:hAnsi="Times New Roman" w:cs="Times New Roman"/>
          <w:color w:val="000000"/>
        </w:rPr>
        <w:t>the application should proceed</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Pr="00B75CFD">
        <w:rPr>
          <w:rFonts w:ascii="Times New Roman" w:hAnsi="Times New Roman" w:cs="Times New Roman"/>
          <w:color w:val="000000"/>
        </w:rPr>
        <w:t>on a request made in accordance with the regulations by any of those parties</w:t>
      </w:r>
      <w:r w:rsidR="00852D2F">
        <w:rPr>
          <w:rFonts w:ascii="Times New Roman" w:hAnsi="Times New Roman" w:cs="Times New Roman"/>
          <w:color w:val="000000"/>
        </w:rPr>
        <w:t xml:space="preserve">, </w:t>
      </w:r>
      <w:r w:rsidRPr="00B75CFD">
        <w:rPr>
          <w:rFonts w:ascii="Times New Roman" w:hAnsi="Times New Roman" w:cs="Times New Roman"/>
          <w:color w:val="000000"/>
        </w:rPr>
        <w:t>make any determinations the Commissioner thinks fit for enabling the application to proceed in the name of one or more of the parties alone</w:t>
      </w:r>
      <w:r w:rsidR="00852D2F">
        <w:rPr>
          <w:rFonts w:ascii="Times New Roman" w:hAnsi="Times New Roman" w:cs="Times New Roman"/>
          <w:color w:val="000000"/>
        </w:rPr>
        <w:t xml:space="preserve">, </w:t>
      </w:r>
      <w:r w:rsidRPr="00B75CFD">
        <w:rPr>
          <w:rFonts w:ascii="Times New Roman" w:hAnsi="Times New Roman" w:cs="Times New Roman"/>
          <w:color w:val="000000"/>
        </w:rPr>
        <w:t>or for regulating the manner in which it is to proceed</w:t>
      </w:r>
      <w:r w:rsidR="00852D2F">
        <w:rPr>
          <w:rFonts w:ascii="Times New Roman" w:hAnsi="Times New Roman" w:cs="Times New Roman"/>
          <w:color w:val="000000"/>
        </w:rPr>
        <w:t xml:space="preserve">, </w:t>
      </w:r>
      <w:r w:rsidRPr="00B75CFD">
        <w:rPr>
          <w:rFonts w:ascii="Times New Roman" w:hAnsi="Times New Roman" w:cs="Times New Roman"/>
          <w:color w:val="000000"/>
        </w:rPr>
        <w:t>or both</w:t>
      </w:r>
      <w:r w:rsidR="00852D2F">
        <w:rPr>
          <w:rFonts w:ascii="Times New Roman" w:hAnsi="Times New Roman" w:cs="Times New Roman"/>
          <w:color w:val="000000"/>
        </w:rPr>
        <w:t xml:space="preserve">, </w:t>
      </w:r>
      <w:r w:rsidRPr="00B75CFD">
        <w:rPr>
          <w:rFonts w:ascii="Times New Roman" w:hAnsi="Times New Roman" w:cs="Times New Roman"/>
          <w:color w:val="000000"/>
        </w:rPr>
        <w:t>as the case requires.</w:t>
      </w:r>
    </w:p>
    <w:p w14:paraId="45850E9A" w14:textId="77777777" w:rsidR="00335BB2" w:rsidRPr="006A7E1B" w:rsidRDefault="00335BB2" w:rsidP="001141CC">
      <w:pPr>
        <w:widowControl w:val="0"/>
        <w:autoSpaceDE w:val="0"/>
        <w:autoSpaceDN w:val="0"/>
        <w:adjustRightInd w:val="0"/>
        <w:spacing w:before="120" w:after="60" w:line="240" w:lineRule="auto"/>
        <w:jc w:val="both"/>
        <w:rPr>
          <w:rFonts w:ascii="Times New Roman" w:hAnsi="Times New Roman" w:cs="Times New Roman"/>
          <w:b/>
          <w:color w:val="000000"/>
        </w:rPr>
      </w:pPr>
      <w:r w:rsidRPr="006A7E1B">
        <w:rPr>
          <w:rFonts w:ascii="Times New Roman" w:hAnsi="Times New Roman" w:cs="Times New Roman"/>
          <w:b/>
          <w:color w:val="000000"/>
        </w:rPr>
        <w:t>Applications by opponents etc.</w:t>
      </w:r>
    </w:p>
    <w:p w14:paraId="1C8E0237" w14:textId="77777777" w:rsidR="00335BB2" w:rsidRPr="00B75CFD" w:rsidRDefault="00335BB2"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6A7E1B">
        <w:rPr>
          <w:rFonts w:ascii="Times New Roman" w:hAnsi="Times New Roman" w:cs="Times New Roman"/>
          <w:b/>
          <w:color w:val="000000"/>
        </w:rPr>
        <w:t>3</w:t>
      </w:r>
      <w:r w:rsidR="008E6CB5">
        <w:rPr>
          <w:rFonts w:ascii="Times New Roman" w:hAnsi="Times New Roman" w:cs="Times New Roman"/>
          <w:b/>
          <w:color w:val="000000"/>
        </w:rPr>
        <w:t>3</w:t>
      </w:r>
      <w:r w:rsidRPr="006A7E1B">
        <w:rPr>
          <w:rFonts w:ascii="Times New Roman" w:hAnsi="Times New Roman" w:cs="Times New Roman"/>
          <w:b/>
          <w:color w:val="000000"/>
        </w:rPr>
        <w:t>.</w:t>
      </w:r>
      <w:r w:rsidR="001141CC">
        <w:rPr>
          <w:rFonts w:ascii="Times New Roman" w:hAnsi="Times New Roman" w:cs="Times New Roman"/>
          <w:b/>
          <w:color w:val="000000"/>
        </w:rPr>
        <w:t xml:space="preserve"> </w:t>
      </w:r>
      <w:r w:rsidRPr="006A7E1B">
        <w:rPr>
          <w:rFonts w:ascii="Times New Roman" w:hAnsi="Times New Roman" w:cs="Times New Roman"/>
          <w:b/>
          <w:color w:val="000000"/>
        </w:rPr>
        <w:t>(1)</w:t>
      </w:r>
      <w:r w:rsidR="00EE506A">
        <w:rPr>
          <w:rFonts w:ascii="Times New Roman" w:hAnsi="Times New Roman" w:cs="Times New Roman"/>
          <w:color w:val="000000"/>
        </w:rPr>
        <w:t xml:space="preserve"> </w:t>
      </w:r>
      <w:r w:rsidRPr="00B75CFD">
        <w:rPr>
          <w:rFonts w:ascii="Times New Roman" w:hAnsi="Times New Roman" w:cs="Times New Roman"/>
          <w:color w:val="000000"/>
        </w:rPr>
        <w:t>Where:</w:t>
      </w:r>
    </w:p>
    <w:p w14:paraId="0EF7AA69" w14:textId="77777777" w:rsidR="00335BB2" w:rsidRPr="00B75CFD" w:rsidRDefault="006A7E1B" w:rsidP="001141CC">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grant of a standard patent is opposed; and</w:t>
      </w:r>
    </w:p>
    <w:p w14:paraId="4E513AFC" w14:textId="77777777" w:rsidR="00335BB2" w:rsidRPr="00B75CFD" w:rsidRDefault="006A7E1B" w:rsidP="00CC5A3A">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Commissioner decides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under section 60</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that the opponent is an eligible person in relation to 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 in any claim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but that there is no other reason that a patent should not be granted;</w:t>
      </w:r>
    </w:p>
    <w:p w14:paraId="1D50C245" w14:textId="77777777" w:rsidR="00335BB2" w:rsidRPr="00B75CFD" w:rsidRDefault="00335BB2" w:rsidP="001141CC">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Pr="00B75CFD">
        <w:rPr>
          <w:rFonts w:ascii="Times New Roman" w:hAnsi="Times New Roman" w:cs="Times New Roman"/>
          <w:color w:val="000000"/>
        </w:rPr>
        <w:t>if a complete application is made by the opponent under section 29</w:t>
      </w:r>
      <w:r w:rsidR="00852D2F">
        <w:rPr>
          <w:rFonts w:ascii="Times New Roman" w:hAnsi="Times New Roman" w:cs="Times New Roman"/>
          <w:color w:val="000000"/>
        </w:rPr>
        <w:t xml:space="preserve">, </w:t>
      </w:r>
      <w:r w:rsidRPr="00B75CFD">
        <w:rPr>
          <w:rFonts w:ascii="Times New Roman" w:hAnsi="Times New Roman" w:cs="Times New Roman"/>
          <w:color w:val="000000"/>
        </w:rPr>
        <w:t>grant the opponent a patent for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so claimed</w:t>
      </w:r>
      <w:r w:rsidR="00852D2F">
        <w:rPr>
          <w:rFonts w:ascii="Times New Roman" w:hAnsi="Times New Roman" w:cs="Times New Roman"/>
          <w:color w:val="000000"/>
        </w:rPr>
        <w:t xml:space="preserve">, </w:t>
      </w:r>
      <w:r w:rsidRPr="00B75CFD">
        <w:rPr>
          <w:rFonts w:ascii="Times New Roman" w:hAnsi="Times New Roman" w:cs="Times New Roman"/>
          <w:color w:val="000000"/>
        </w:rPr>
        <w:t>and the claims of that patent have the same priority date as that of the first-mentioned claim.</w:t>
      </w:r>
    </w:p>
    <w:p w14:paraId="3E399A0C" w14:textId="77777777" w:rsidR="00335BB2" w:rsidRPr="00B75CFD" w:rsidRDefault="006A7E1B"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6A7E1B">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w:t>
      </w:r>
    </w:p>
    <w:p w14:paraId="42D7950D" w14:textId="77777777" w:rsidR="00335BB2" w:rsidRPr="00B75CFD" w:rsidRDefault="006A7E1B" w:rsidP="001141CC">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person gives the Commissioner a notice under section 28 in relation to a petty patent; and</w:t>
      </w:r>
    </w:p>
    <w:p w14:paraId="637DF3A1" w14:textId="77777777" w:rsidR="00335BB2" w:rsidRPr="00B75CFD" w:rsidRDefault="006A7E1B" w:rsidP="001E2C3B">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Commissioner decides under section 69 to refuse to grant an extension of the term of a petty patent on the ground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on grounds that include the ground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that the patentee was not entitled to be granted the petty patent; and</w:t>
      </w:r>
    </w:p>
    <w:p w14:paraId="71F85482" w14:textId="77777777" w:rsidR="00335BB2" w:rsidRPr="00B75CFD" w:rsidRDefault="006A7E1B" w:rsidP="001E2C3B">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Commissioner is satisfied that the person who gave the notice is an eligible person in relation to 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 in any claim;</w:t>
      </w:r>
    </w:p>
    <w:p w14:paraId="5ECEE414" w14:textId="77777777" w:rsidR="00335BB2" w:rsidRPr="00B75CFD" w:rsidRDefault="00335BB2" w:rsidP="001141CC">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Pr="00B75CFD">
        <w:rPr>
          <w:rFonts w:ascii="Times New Roman" w:hAnsi="Times New Roman" w:cs="Times New Roman"/>
          <w:color w:val="000000"/>
        </w:rPr>
        <w:t>if a complete application is made by the person under section 29</w:t>
      </w:r>
      <w:r w:rsidR="00852D2F">
        <w:rPr>
          <w:rFonts w:ascii="Times New Roman" w:hAnsi="Times New Roman" w:cs="Times New Roman"/>
          <w:color w:val="000000"/>
        </w:rPr>
        <w:t xml:space="preserve">, </w:t>
      </w:r>
      <w:r w:rsidRPr="00B75CFD">
        <w:rPr>
          <w:rFonts w:ascii="Times New Roman" w:hAnsi="Times New Roman" w:cs="Times New Roman"/>
          <w:color w:val="000000"/>
        </w:rPr>
        <w:t>grant the person a petty patent for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so claimed</w:t>
      </w:r>
      <w:r w:rsidR="00852D2F">
        <w:rPr>
          <w:rFonts w:ascii="Times New Roman" w:hAnsi="Times New Roman" w:cs="Times New Roman"/>
          <w:color w:val="000000"/>
        </w:rPr>
        <w:t xml:space="preserve">, </w:t>
      </w:r>
      <w:r w:rsidRPr="00B75CFD">
        <w:rPr>
          <w:rFonts w:ascii="Times New Roman" w:hAnsi="Times New Roman" w:cs="Times New Roman"/>
          <w:color w:val="000000"/>
        </w:rPr>
        <w:t>and the claims of that petty patent have the same priority date as that of the first-mentioned claim.</w:t>
      </w:r>
    </w:p>
    <w:p w14:paraId="4210BFFD" w14:textId="77777777" w:rsidR="00335BB2" w:rsidRPr="006A7E1B" w:rsidRDefault="00335BB2" w:rsidP="001141CC">
      <w:pPr>
        <w:widowControl w:val="0"/>
        <w:autoSpaceDE w:val="0"/>
        <w:autoSpaceDN w:val="0"/>
        <w:adjustRightInd w:val="0"/>
        <w:spacing w:before="120" w:after="60" w:line="240" w:lineRule="auto"/>
        <w:jc w:val="both"/>
        <w:rPr>
          <w:rFonts w:ascii="Times New Roman" w:hAnsi="Times New Roman" w:cs="Times New Roman"/>
          <w:b/>
          <w:color w:val="000000"/>
        </w:rPr>
      </w:pPr>
      <w:r w:rsidRPr="006A7E1B">
        <w:rPr>
          <w:rFonts w:ascii="Times New Roman" w:hAnsi="Times New Roman" w:cs="Times New Roman"/>
          <w:b/>
          <w:color w:val="000000"/>
        </w:rPr>
        <w:t>Applications by eligible persons arising out of court proceedings</w:t>
      </w:r>
    </w:p>
    <w:p w14:paraId="17A215E5" w14:textId="77777777" w:rsidR="00335BB2" w:rsidRPr="00B75CFD" w:rsidRDefault="00335BB2"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6A7E1B">
        <w:rPr>
          <w:rFonts w:ascii="Times New Roman" w:hAnsi="Times New Roman" w:cs="Times New Roman"/>
          <w:b/>
          <w:color w:val="000000"/>
        </w:rPr>
        <w:t>3</w:t>
      </w:r>
      <w:r w:rsidR="006A7E1B" w:rsidRPr="006A7E1B">
        <w:rPr>
          <w:rFonts w:ascii="Times New Roman" w:hAnsi="Times New Roman" w:cs="Times New Roman"/>
          <w:b/>
          <w:color w:val="000000"/>
        </w:rPr>
        <w:t>4</w:t>
      </w:r>
      <w:r w:rsidRPr="006A7E1B">
        <w:rPr>
          <w:rFonts w:ascii="Times New Roman" w:hAnsi="Times New Roman" w:cs="Times New Roman"/>
          <w:b/>
          <w:color w:val="000000"/>
        </w:rPr>
        <w:t>.</w:t>
      </w:r>
      <w:r w:rsidR="001141CC">
        <w:rPr>
          <w:rFonts w:ascii="Times New Roman" w:hAnsi="Times New Roman" w:cs="Times New Roman"/>
          <w:b/>
          <w:color w:val="000000"/>
        </w:rPr>
        <w:t xml:space="preserve"> </w:t>
      </w:r>
      <w:r w:rsidRPr="006A7E1B">
        <w:rPr>
          <w:rFonts w:ascii="Times New Roman" w:hAnsi="Times New Roman" w:cs="Times New Roman"/>
          <w:b/>
          <w:color w:val="000000"/>
        </w:rPr>
        <w:t>(1)</w:t>
      </w:r>
      <w:r w:rsidRPr="00B75CFD">
        <w:rPr>
          <w:rFonts w:ascii="Times New Roman" w:hAnsi="Times New Roman" w:cs="Times New Roman"/>
          <w:color w:val="000000"/>
        </w:rPr>
        <w:t xml:space="preserve"> Where</w:t>
      </w:r>
      <w:r w:rsidR="00852D2F">
        <w:rPr>
          <w:rFonts w:ascii="Times New Roman" w:hAnsi="Times New Roman" w:cs="Times New Roman"/>
          <w:color w:val="000000"/>
        </w:rPr>
        <w:t xml:space="preserve">, </w:t>
      </w:r>
      <w:r w:rsidRPr="00B75CFD">
        <w:rPr>
          <w:rFonts w:ascii="Times New Roman" w:hAnsi="Times New Roman" w:cs="Times New Roman"/>
          <w:color w:val="000000"/>
        </w:rPr>
        <w:t>in any proceedings in a court relating to a patent</w:t>
      </w:r>
      <w:r w:rsidR="00852D2F">
        <w:rPr>
          <w:rFonts w:ascii="Times New Roman" w:hAnsi="Times New Roman" w:cs="Times New Roman"/>
          <w:color w:val="000000"/>
        </w:rPr>
        <w:t xml:space="preserve">, </w:t>
      </w:r>
      <w:r w:rsidRPr="00B75CFD">
        <w:rPr>
          <w:rFonts w:ascii="Times New Roman" w:hAnsi="Times New Roman" w:cs="Times New Roman"/>
          <w:color w:val="000000"/>
        </w:rPr>
        <w:t>the court is satisfied that a person other than the patentee is an eligible person in relation to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claimed in any claim</w:t>
      </w:r>
      <w:r w:rsidR="00852D2F">
        <w:rPr>
          <w:rFonts w:ascii="Times New Roman" w:hAnsi="Times New Roman" w:cs="Times New Roman"/>
          <w:color w:val="000000"/>
        </w:rPr>
        <w:t xml:space="preserve">, </w:t>
      </w:r>
      <w:r w:rsidRPr="00B75CFD">
        <w:rPr>
          <w:rFonts w:ascii="Times New Roman" w:hAnsi="Times New Roman" w:cs="Times New Roman"/>
          <w:color w:val="000000"/>
        </w:rPr>
        <w:t>the court may</w:t>
      </w:r>
      <w:r w:rsidR="00852D2F">
        <w:rPr>
          <w:rFonts w:ascii="Times New Roman" w:hAnsi="Times New Roman" w:cs="Times New Roman"/>
          <w:color w:val="000000"/>
        </w:rPr>
        <w:t xml:space="preserve">, </w:t>
      </w:r>
      <w:r w:rsidRPr="00B75CFD">
        <w:rPr>
          <w:rFonts w:ascii="Times New Roman" w:hAnsi="Times New Roman" w:cs="Times New Roman"/>
          <w:color w:val="000000"/>
        </w:rPr>
        <w:t>in addition to any other order it may make in the proceedings</w:t>
      </w:r>
      <w:r w:rsidR="00852D2F">
        <w:rPr>
          <w:rFonts w:ascii="Times New Roman" w:hAnsi="Times New Roman" w:cs="Times New Roman"/>
          <w:color w:val="000000"/>
        </w:rPr>
        <w:t xml:space="preserve">, </w:t>
      </w:r>
      <w:r w:rsidRPr="00B75CFD">
        <w:rPr>
          <w:rFonts w:ascii="Times New Roman" w:hAnsi="Times New Roman" w:cs="Times New Roman"/>
          <w:color w:val="000000"/>
        </w:rPr>
        <w:t>by order</w:t>
      </w:r>
      <w:r w:rsidR="00852D2F">
        <w:rPr>
          <w:rFonts w:ascii="Times New Roman" w:hAnsi="Times New Roman" w:cs="Times New Roman"/>
          <w:color w:val="000000"/>
        </w:rPr>
        <w:t xml:space="preserve">, </w:t>
      </w:r>
      <w:r w:rsidRPr="00B75CFD">
        <w:rPr>
          <w:rFonts w:ascii="Times New Roman" w:hAnsi="Times New Roman" w:cs="Times New Roman"/>
          <w:color w:val="000000"/>
        </w:rPr>
        <w:t>declare the person to be an eligible person in relation to that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so claimed.</w:t>
      </w:r>
    </w:p>
    <w:p w14:paraId="402EA285" w14:textId="77777777" w:rsidR="001141CC" w:rsidRDefault="006A7E1B" w:rsidP="001141CC">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6A7E1B">
        <w:rPr>
          <w:rFonts w:ascii="Times New Roman" w:hAnsi="Times New Roman" w:cs="Times New Roman"/>
          <w:b/>
          <w:color w:val="000000"/>
        </w:rPr>
        <w:t xml:space="preserve">(2) </w:t>
      </w:r>
      <w:r w:rsidR="00335BB2" w:rsidRPr="00B75CFD">
        <w:rPr>
          <w:rFonts w:ascii="Times New Roman" w:hAnsi="Times New Roman" w:cs="Times New Roman"/>
          <w:color w:val="000000"/>
        </w:rPr>
        <w:t>The Commissioner must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if a complete application is made under section 29 by a person so declared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grant the person a patent for</w:t>
      </w:r>
    </w:p>
    <w:p w14:paraId="581DA839" w14:textId="77777777" w:rsidR="00335BB2" w:rsidRPr="00B75CFD" w:rsidRDefault="001141CC" w:rsidP="001141CC">
      <w:pPr>
        <w:spacing w:before="120" w:after="0"/>
        <w:rPr>
          <w:rFonts w:ascii="Times New Roman" w:hAnsi="Times New Roman" w:cs="Times New Roman"/>
        </w:rPr>
      </w:pPr>
      <w:r>
        <w:rPr>
          <w:rFonts w:ascii="Times New Roman" w:hAnsi="Times New Roman" w:cs="Times New Roman"/>
          <w:color w:val="000000"/>
        </w:rPr>
        <w:br w:type="page"/>
      </w:r>
      <w:r w:rsidR="00335BB2" w:rsidRPr="00B75CFD">
        <w:rPr>
          <w:rFonts w:ascii="Times New Roman" w:hAnsi="Times New Roman" w:cs="Times New Roman"/>
          <w:color w:val="000000"/>
        </w:rPr>
        <w:lastRenderedPageBreak/>
        <w:t>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 in any claim of the patent mentioned in subsection (1)</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the claims of that patent have the same priority date as that of the first-mentioned claim.</w:t>
      </w:r>
    </w:p>
    <w:p w14:paraId="04CB7FBB" w14:textId="77777777" w:rsidR="00335BB2" w:rsidRPr="00B57746" w:rsidRDefault="00335BB2" w:rsidP="001141CC">
      <w:pPr>
        <w:widowControl w:val="0"/>
        <w:autoSpaceDE w:val="0"/>
        <w:autoSpaceDN w:val="0"/>
        <w:adjustRightInd w:val="0"/>
        <w:spacing w:before="120" w:after="60" w:line="240" w:lineRule="auto"/>
        <w:jc w:val="both"/>
        <w:rPr>
          <w:rFonts w:ascii="Times New Roman" w:hAnsi="Times New Roman" w:cs="Times New Roman"/>
          <w:b/>
          <w:color w:val="000000"/>
        </w:rPr>
      </w:pPr>
      <w:r w:rsidRPr="00B57746">
        <w:rPr>
          <w:rFonts w:ascii="Times New Roman" w:hAnsi="Times New Roman" w:cs="Times New Roman"/>
          <w:b/>
          <w:color w:val="000000"/>
        </w:rPr>
        <w:t>Applications by eligible persons following revocation by Commissioner</w:t>
      </w:r>
    </w:p>
    <w:p w14:paraId="0DEFE76D" w14:textId="77777777" w:rsidR="00335BB2" w:rsidRPr="00B75CFD" w:rsidRDefault="00335BB2"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B57746">
        <w:rPr>
          <w:rFonts w:ascii="Times New Roman" w:hAnsi="Times New Roman" w:cs="Times New Roman"/>
          <w:b/>
          <w:color w:val="000000"/>
        </w:rPr>
        <w:t>3</w:t>
      </w:r>
      <w:r w:rsidR="00B57746" w:rsidRPr="00B57746">
        <w:rPr>
          <w:rFonts w:ascii="Times New Roman" w:hAnsi="Times New Roman" w:cs="Times New Roman"/>
          <w:b/>
          <w:color w:val="000000"/>
        </w:rPr>
        <w:t>5</w:t>
      </w:r>
      <w:r w:rsidRPr="00B57746">
        <w:rPr>
          <w:rFonts w:ascii="Times New Roman" w:hAnsi="Times New Roman" w:cs="Times New Roman"/>
          <w:b/>
          <w:color w:val="000000"/>
        </w:rPr>
        <w:t>.</w:t>
      </w:r>
      <w:r w:rsidR="001141CC">
        <w:rPr>
          <w:rFonts w:ascii="Times New Roman" w:hAnsi="Times New Roman" w:cs="Times New Roman"/>
          <w:b/>
          <w:color w:val="000000"/>
        </w:rPr>
        <w:t xml:space="preserve"> </w:t>
      </w:r>
      <w:r w:rsidRPr="00B57746">
        <w:rPr>
          <w:rFonts w:ascii="Times New Roman" w:hAnsi="Times New Roman" w:cs="Times New Roman"/>
          <w:b/>
          <w:color w:val="000000"/>
        </w:rPr>
        <w:t>(1)</w:t>
      </w:r>
      <w:r w:rsidRPr="00B75CFD">
        <w:rPr>
          <w:rFonts w:ascii="Times New Roman" w:hAnsi="Times New Roman" w:cs="Times New Roman"/>
          <w:color w:val="000000"/>
        </w:rPr>
        <w:t xml:space="preserve"> Where the Commissioner:</w:t>
      </w:r>
    </w:p>
    <w:p w14:paraId="478E06CE" w14:textId="77777777" w:rsidR="00335BB2" w:rsidRPr="00B75CFD" w:rsidRDefault="00B57746" w:rsidP="001141CC">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revokes a patent under section 137; and</w:t>
      </w:r>
    </w:p>
    <w:p w14:paraId="2EA7EE3E" w14:textId="77777777" w:rsidR="00335BB2" w:rsidRPr="00B75CFD" w:rsidRDefault="00B57746" w:rsidP="00B477BE">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is satisfied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application made by a person other than the former patentee in accordance with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that the person is an eligible person in relation to the invention concerned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 in any claim;</w:t>
      </w:r>
    </w:p>
    <w:p w14:paraId="7B6B9F74" w14:textId="77777777" w:rsidR="00335BB2" w:rsidRPr="00B75CFD" w:rsidRDefault="00335BB2" w:rsidP="001141CC">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Commissioner may declare in writing that the person is such an eligible person and</w:t>
      </w:r>
      <w:r w:rsidR="00852D2F">
        <w:rPr>
          <w:rFonts w:ascii="Times New Roman" w:hAnsi="Times New Roman" w:cs="Times New Roman"/>
          <w:color w:val="000000"/>
        </w:rPr>
        <w:t xml:space="preserve">, </w:t>
      </w:r>
      <w:r w:rsidRPr="00B75CFD">
        <w:rPr>
          <w:rFonts w:ascii="Times New Roman" w:hAnsi="Times New Roman" w:cs="Times New Roman"/>
          <w:color w:val="000000"/>
        </w:rPr>
        <w:t>if a complete application is made by the person under section 29</w:t>
      </w:r>
      <w:r w:rsidR="00852D2F">
        <w:rPr>
          <w:rFonts w:ascii="Times New Roman" w:hAnsi="Times New Roman" w:cs="Times New Roman"/>
          <w:color w:val="000000"/>
        </w:rPr>
        <w:t xml:space="preserve">, </w:t>
      </w:r>
      <w:r w:rsidRPr="00B75CFD">
        <w:rPr>
          <w:rFonts w:ascii="Times New Roman" w:hAnsi="Times New Roman" w:cs="Times New Roman"/>
          <w:color w:val="000000"/>
        </w:rPr>
        <w:t>grant the person a patent for the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so claimed</w:t>
      </w:r>
      <w:r w:rsidR="00852D2F">
        <w:rPr>
          <w:rFonts w:ascii="Times New Roman" w:hAnsi="Times New Roman" w:cs="Times New Roman"/>
          <w:color w:val="000000"/>
        </w:rPr>
        <w:t xml:space="preserve">, </w:t>
      </w:r>
      <w:r w:rsidRPr="00B75CFD">
        <w:rPr>
          <w:rFonts w:ascii="Times New Roman" w:hAnsi="Times New Roman" w:cs="Times New Roman"/>
          <w:color w:val="000000"/>
        </w:rPr>
        <w:t>and the claims of that patent have the same priority date as that of the first-mentioned claim.</w:t>
      </w:r>
    </w:p>
    <w:p w14:paraId="6AD12AA9" w14:textId="77777777" w:rsidR="00335BB2" w:rsidRPr="00B75CFD" w:rsidRDefault="00B57746"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B57746">
        <w:rPr>
          <w:rFonts w:ascii="Times New Roman" w:hAnsi="Times New Roman" w:cs="Times New Roman"/>
          <w:b/>
          <w:color w:val="000000"/>
        </w:rPr>
        <w:t xml:space="preserve">(2) </w:t>
      </w:r>
      <w:r w:rsidR="00335BB2" w:rsidRPr="00B75CFD">
        <w:rPr>
          <w:rFonts w:ascii="Times New Roman" w:hAnsi="Times New Roman" w:cs="Times New Roman"/>
          <w:color w:val="000000"/>
        </w:rPr>
        <w:t>The Commissioner must not make a declaration without first giving the former patentee a reasonable opportunity to be heard.</w:t>
      </w:r>
    </w:p>
    <w:p w14:paraId="755E899B" w14:textId="77777777" w:rsidR="00335BB2" w:rsidRPr="00B75CFD" w:rsidRDefault="00B57746"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B57746">
        <w:rPr>
          <w:rFonts w:ascii="Times New Roman" w:hAnsi="Times New Roman" w:cs="Times New Roman"/>
          <w:b/>
          <w:color w:val="000000"/>
        </w:rPr>
        <w:t xml:space="preserve">(3) </w:t>
      </w:r>
      <w:r w:rsidR="00335BB2" w:rsidRPr="00B75CFD">
        <w:rPr>
          <w:rFonts w:ascii="Times New Roman" w:hAnsi="Times New Roman" w:cs="Times New Roman"/>
          <w:color w:val="000000"/>
        </w:rPr>
        <w:t>An appeal lies to the Federal Court against a decision of the Commissioner making</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refusing to make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declaration.</w:t>
      </w:r>
    </w:p>
    <w:p w14:paraId="46D1F505" w14:textId="77777777" w:rsidR="00335BB2" w:rsidRPr="000F53F5" w:rsidRDefault="00335BB2" w:rsidP="001141CC">
      <w:pPr>
        <w:widowControl w:val="0"/>
        <w:autoSpaceDE w:val="0"/>
        <w:autoSpaceDN w:val="0"/>
        <w:adjustRightInd w:val="0"/>
        <w:spacing w:before="120" w:after="60" w:line="240" w:lineRule="auto"/>
        <w:jc w:val="both"/>
        <w:rPr>
          <w:rFonts w:ascii="Times New Roman" w:hAnsi="Times New Roman" w:cs="Times New Roman"/>
          <w:b/>
          <w:color w:val="000000"/>
        </w:rPr>
      </w:pPr>
      <w:r w:rsidRPr="000F53F5">
        <w:rPr>
          <w:rFonts w:ascii="Times New Roman" w:hAnsi="Times New Roman" w:cs="Times New Roman"/>
          <w:b/>
          <w:color w:val="000000"/>
        </w:rPr>
        <w:t>Other applications by eligible persons</w:t>
      </w:r>
    </w:p>
    <w:p w14:paraId="7FB1A870" w14:textId="77777777" w:rsidR="00335BB2" w:rsidRPr="00B75CFD" w:rsidRDefault="00335BB2"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B57746">
        <w:rPr>
          <w:rFonts w:ascii="Times New Roman" w:hAnsi="Times New Roman" w:cs="Times New Roman"/>
          <w:b/>
          <w:color w:val="000000"/>
        </w:rPr>
        <w:t>3</w:t>
      </w:r>
      <w:r w:rsidR="00B57746" w:rsidRPr="00B57746">
        <w:rPr>
          <w:rFonts w:ascii="Times New Roman" w:hAnsi="Times New Roman" w:cs="Times New Roman"/>
          <w:b/>
          <w:color w:val="000000"/>
        </w:rPr>
        <w:t>6</w:t>
      </w:r>
      <w:r w:rsidRPr="00B57746">
        <w:rPr>
          <w:rFonts w:ascii="Times New Roman" w:hAnsi="Times New Roman" w:cs="Times New Roman"/>
          <w:b/>
          <w:color w:val="000000"/>
        </w:rPr>
        <w:t>.</w:t>
      </w:r>
      <w:r w:rsidR="001141CC">
        <w:rPr>
          <w:rFonts w:ascii="Times New Roman" w:hAnsi="Times New Roman" w:cs="Times New Roman"/>
          <w:b/>
          <w:color w:val="000000"/>
        </w:rPr>
        <w:t xml:space="preserve"> </w:t>
      </w:r>
      <w:r w:rsidRPr="00B57746">
        <w:rPr>
          <w:rFonts w:ascii="Times New Roman" w:hAnsi="Times New Roman" w:cs="Times New Roman"/>
          <w:b/>
          <w:color w:val="000000"/>
        </w:rPr>
        <w:t>(1)</w:t>
      </w:r>
      <w:r w:rsidR="00EE506A">
        <w:rPr>
          <w:rFonts w:ascii="Times New Roman" w:hAnsi="Times New Roman" w:cs="Times New Roman"/>
          <w:color w:val="000000"/>
        </w:rPr>
        <w:t xml:space="preserve"> </w:t>
      </w:r>
      <w:r w:rsidRPr="00B75CFD">
        <w:rPr>
          <w:rFonts w:ascii="Times New Roman" w:hAnsi="Times New Roman" w:cs="Times New Roman"/>
          <w:color w:val="000000"/>
        </w:rPr>
        <w:t>Where:</w:t>
      </w:r>
    </w:p>
    <w:p w14:paraId="5D97D8E8" w14:textId="77777777" w:rsidR="00335BB2" w:rsidRPr="00B75CFD" w:rsidRDefault="00B57746" w:rsidP="001141CC">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 application has been made and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the case of a complete application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patent request and complete specification have not been accepted; and</w:t>
      </w:r>
    </w:p>
    <w:p w14:paraId="25691ED0" w14:textId="77777777" w:rsidR="00335BB2" w:rsidRPr="00B75CFD" w:rsidRDefault="00B57746" w:rsidP="001141CC">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Commissioner is satisfied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application made by a person in accordance with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that the nominated person is not an eligible person in relation to an invention disclosed in a specification filed in relation to the application but that some other person is an eligible person in relation to the invention as so disclosed;</w:t>
      </w:r>
    </w:p>
    <w:p w14:paraId="4CCFE5EE" w14:textId="77777777" w:rsidR="00335BB2" w:rsidRPr="00B75CFD" w:rsidRDefault="00335BB2" w:rsidP="001141CC">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Commissioner may (whether or not the patent application lapses or is withdrawn) declare in writing that the other person is such an eligible person.</w:t>
      </w:r>
    </w:p>
    <w:p w14:paraId="5EB4C987" w14:textId="77777777" w:rsidR="00335BB2" w:rsidRPr="00B75CFD" w:rsidRDefault="00B57746"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B57746">
        <w:rPr>
          <w:rFonts w:ascii="Times New Roman" w:hAnsi="Times New Roman" w:cs="Times New Roman"/>
          <w:b/>
          <w:color w:val="000000"/>
        </w:rPr>
        <w:t xml:space="preserve">(2) </w:t>
      </w:r>
      <w:r w:rsidR="00335BB2" w:rsidRPr="00B75CFD">
        <w:rPr>
          <w:rFonts w:ascii="Times New Roman" w:hAnsi="Times New Roman" w:cs="Times New Roman"/>
          <w:color w:val="000000"/>
        </w:rPr>
        <w:t>The Commissioner must not make a declaration without first giving the nominated person a reasonable opportunity to be heard.</w:t>
      </w:r>
    </w:p>
    <w:p w14:paraId="58A439BA" w14:textId="77777777" w:rsidR="00335BB2" w:rsidRPr="00B75CFD" w:rsidRDefault="00B57746" w:rsidP="001141CC">
      <w:pPr>
        <w:widowControl w:val="0"/>
        <w:autoSpaceDE w:val="0"/>
        <w:autoSpaceDN w:val="0"/>
        <w:adjustRightInd w:val="0"/>
        <w:spacing w:before="120" w:after="0" w:line="240" w:lineRule="auto"/>
        <w:ind w:firstLine="270"/>
        <w:jc w:val="both"/>
        <w:rPr>
          <w:rFonts w:ascii="Times New Roman" w:hAnsi="Times New Roman" w:cs="Times New Roman"/>
        </w:rPr>
      </w:pPr>
      <w:r w:rsidRPr="00B57746">
        <w:rPr>
          <w:rFonts w:ascii="Times New Roman" w:hAnsi="Times New Roman" w:cs="Times New Roman"/>
          <w:b/>
          <w:color w:val="000000"/>
        </w:rPr>
        <w:t xml:space="preserve">(3) </w:t>
      </w:r>
      <w:r w:rsidR="00335BB2" w:rsidRPr="00B75CFD">
        <w:rPr>
          <w:rFonts w:ascii="Times New Roman" w:hAnsi="Times New Roman" w:cs="Times New Roman"/>
          <w:color w:val="000000"/>
        </w:rPr>
        <w:t>If a complete application is made under section 29 by a person so declared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priority date of the claims of a patent granted to the person for the invention must be determined under the regulations.</w:t>
      </w:r>
    </w:p>
    <w:p w14:paraId="2F476DD0" w14:textId="77777777" w:rsidR="001141CC" w:rsidRDefault="00B57746" w:rsidP="001141CC">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B57746">
        <w:rPr>
          <w:rFonts w:ascii="Times New Roman" w:hAnsi="Times New Roman" w:cs="Times New Roman"/>
          <w:b/>
          <w:color w:val="000000"/>
        </w:rPr>
        <w:t xml:space="preserve">(4) </w:t>
      </w:r>
      <w:r w:rsidR="00335BB2" w:rsidRPr="00B75CFD">
        <w:rPr>
          <w:rFonts w:ascii="Times New Roman" w:hAnsi="Times New Roman" w:cs="Times New Roman"/>
          <w:color w:val="000000"/>
        </w:rPr>
        <w:t>An appeal lies to the Federal Court against a decision by the Commissioner under this section.</w:t>
      </w:r>
    </w:p>
    <w:p w14:paraId="624C84D9" w14:textId="77777777" w:rsidR="00335BB2" w:rsidRPr="005A0B44" w:rsidRDefault="001141CC" w:rsidP="00E057B0">
      <w:pPr>
        <w:spacing w:before="120" w:after="60"/>
        <w:rPr>
          <w:rFonts w:ascii="Times New Roman" w:hAnsi="Times New Roman" w:cs="Times New Roman"/>
          <w:b/>
        </w:rPr>
      </w:pPr>
      <w:r>
        <w:rPr>
          <w:rFonts w:ascii="Times New Roman" w:hAnsi="Times New Roman" w:cs="Times New Roman"/>
          <w:color w:val="000000"/>
        </w:rPr>
        <w:br w:type="page"/>
      </w:r>
      <w:r w:rsidR="00335BB2" w:rsidRPr="005A0B44">
        <w:rPr>
          <w:rFonts w:ascii="Times New Roman" w:hAnsi="Times New Roman" w:cs="Times New Roman"/>
          <w:b/>
          <w:color w:val="000000"/>
        </w:rPr>
        <w:lastRenderedPageBreak/>
        <w:t>Complete application may be treated as provisional</w:t>
      </w:r>
    </w:p>
    <w:p w14:paraId="2C917331" w14:textId="77777777" w:rsidR="00335BB2" w:rsidRPr="00B75CFD" w:rsidRDefault="00335BB2" w:rsidP="00E057B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5A0B44">
        <w:rPr>
          <w:rFonts w:ascii="Times New Roman" w:hAnsi="Times New Roman" w:cs="Times New Roman"/>
          <w:b/>
          <w:color w:val="000000"/>
        </w:rPr>
        <w:t>3</w:t>
      </w:r>
      <w:r w:rsidR="00783BCC">
        <w:rPr>
          <w:rFonts w:ascii="Times New Roman" w:hAnsi="Times New Roman" w:cs="Times New Roman"/>
          <w:b/>
          <w:color w:val="000000"/>
        </w:rPr>
        <w:t>7</w:t>
      </w:r>
      <w:r w:rsidRPr="005A0B44">
        <w:rPr>
          <w:rFonts w:ascii="Times New Roman" w:hAnsi="Times New Roman" w:cs="Times New Roman"/>
          <w:b/>
          <w:color w:val="000000"/>
        </w:rPr>
        <w:t>.</w:t>
      </w:r>
      <w:r w:rsidR="00E634FC">
        <w:rPr>
          <w:rFonts w:ascii="Times New Roman" w:hAnsi="Times New Roman" w:cs="Times New Roman"/>
          <w:color w:val="000000"/>
        </w:rPr>
        <w:t xml:space="preserve"> </w:t>
      </w:r>
      <w:r w:rsidRPr="005A0B44">
        <w:rPr>
          <w:rFonts w:ascii="Times New Roman" w:hAnsi="Times New Roman" w:cs="Times New Roman"/>
          <w:b/>
          <w:color w:val="000000"/>
        </w:rPr>
        <w:t>(1)</w:t>
      </w:r>
      <w:r w:rsidRPr="00B75CFD">
        <w:rPr>
          <w:rFonts w:ascii="Times New Roman" w:hAnsi="Times New Roman" w:cs="Times New Roman"/>
          <w:color w:val="000000"/>
        </w:rPr>
        <w:t xml:space="preserve"> Where a complete application is made</w:t>
      </w:r>
      <w:r w:rsidR="00852D2F">
        <w:rPr>
          <w:rFonts w:ascii="Times New Roman" w:hAnsi="Times New Roman" w:cs="Times New Roman"/>
          <w:color w:val="000000"/>
        </w:rPr>
        <w:t xml:space="preserve">, </w:t>
      </w:r>
      <w:r w:rsidRPr="00B75CFD">
        <w:rPr>
          <w:rFonts w:ascii="Times New Roman" w:hAnsi="Times New Roman" w:cs="Times New Roman"/>
          <w:color w:val="000000"/>
        </w:rPr>
        <w:t>the applicant may</w:t>
      </w:r>
      <w:r w:rsidR="00852D2F">
        <w:rPr>
          <w:rFonts w:ascii="Times New Roman" w:hAnsi="Times New Roman" w:cs="Times New Roman"/>
          <w:color w:val="000000"/>
        </w:rPr>
        <w:t xml:space="preserve">, </w:t>
      </w:r>
      <w:r w:rsidRPr="00B75CFD">
        <w:rPr>
          <w:rFonts w:ascii="Times New Roman" w:hAnsi="Times New Roman" w:cs="Times New Roman"/>
          <w:color w:val="000000"/>
        </w:rPr>
        <w:t>at any time during the prescribed period</w:t>
      </w:r>
      <w:r w:rsidR="00852D2F">
        <w:rPr>
          <w:rFonts w:ascii="Times New Roman" w:hAnsi="Times New Roman" w:cs="Times New Roman"/>
          <w:color w:val="000000"/>
        </w:rPr>
        <w:t xml:space="preserve">, </w:t>
      </w:r>
      <w:r w:rsidRPr="00B75CFD">
        <w:rPr>
          <w:rFonts w:ascii="Times New Roman" w:hAnsi="Times New Roman" w:cs="Times New Roman"/>
          <w:color w:val="000000"/>
        </w:rPr>
        <w:t>by written request</w:t>
      </w:r>
      <w:r w:rsidR="00852D2F">
        <w:rPr>
          <w:rFonts w:ascii="Times New Roman" w:hAnsi="Times New Roman" w:cs="Times New Roman"/>
          <w:color w:val="000000"/>
        </w:rPr>
        <w:t xml:space="preserve">, </w:t>
      </w:r>
      <w:r w:rsidRPr="00B75CFD">
        <w:rPr>
          <w:rFonts w:ascii="Times New Roman" w:hAnsi="Times New Roman" w:cs="Times New Roman"/>
          <w:color w:val="000000"/>
        </w:rPr>
        <w:t>ask the Commissioner to direct that the application be treated as a provisional application.</w:t>
      </w:r>
    </w:p>
    <w:p w14:paraId="62FCEA07" w14:textId="77777777" w:rsidR="00335BB2" w:rsidRPr="00B75CFD" w:rsidRDefault="005A0B44"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5A0B44">
        <w:rPr>
          <w:rFonts w:ascii="Times New Roman" w:hAnsi="Times New Roman" w:cs="Times New Roman"/>
          <w:b/>
          <w:color w:val="000000"/>
        </w:rPr>
        <w:t xml:space="preserve">(2) </w:t>
      </w:r>
      <w:r w:rsidR="00335BB2" w:rsidRPr="00B75CFD">
        <w:rPr>
          <w:rFonts w:ascii="Times New Roman" w:hAnsi="Times New Roman" w:cs="Times New Roman"/>
          <w:color w:val="000000"/>
        </w:rPr>
        <w:t>A person is not entitled to make a request if the patent request and specification filed in respect of the application have been accepted or have become open to public inspection.</w:t>
      </w:r>
    </w:p>
    <w:p w14:paraId="1BAAF679" w14:textId="77777777" w:rsidR="00335BB2" w:rsidRPr="00B75CFD" w:rsidRDefault="005A0B44"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5A0B44">
        <w:rPr>
          <w:rFonts w:ascii="Times New Roman" w:hAnsi="Times New Roman" w:cs="Times New Roman"/>
          <w:b/>
          <w:color w:val="000000"/>
        </w:rPr>
        <w:t xml:space="preserve">(3) </w:t>
      </w:r>
      <w:r w:rsidR="00335BB2" w:rsidRPr="00B75CFD">
        <w:rPr>
          <w:rFonts w:ascii="Times New Roman" w:hAnsi="Times New Roman" w:cs="Times New Roman"/>
          <w:color w:val="000000"/>
        </w:rPr>
        <w:t>On receiving a request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give a direction as asked.</w:t>
      </w:r>
    </w:p>
    <w:p w14:paraId="08BE30F7" w14:textId="77777777" w:rsidR="00335BB2" w:rsidRPr="00B75CFD" w:rsidRDefault="005A0B44"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5A0B44">
        <w:rPr>
          <w:rFonts w:ascii="Times New Roman" w:hAnsi="Times New Roman" w:cs="Times New Roman"/>
          <w:b/>
          <w:color w:val="000000"/>
        </w:rPr>
        <w:t xml:space="preserve">(4) </w:t>
      </w:r>
      <w:r w:rsidR="00335BB2" w:rsidRPr="00B75CFD">
        <w:rPr>
          <w:rFonts w:ascii="Times New Roman" w:hAnsi="Times New Roman" w:cs="Times New Roman"/>
          <w:color w:val="000000"/>
        </w:rPr>
        <w:t>Where the Commissioner gives a direction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complete application is to be taken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to be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to have always been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provisional application.</w:t>
      </w:r>
    </w:p>
    <w:p w14:paraId="03691F45" w14:textId="77777777" w:rsidR="00335BB2" w:rsidRPr="00A11C84" w:rsidRDefault="00E057B0" w:rsidP="00E057B0">
      <w:pPr>
        <w:widowControl w:val="0"/>
        <w:autoSpaceDE w:val="0"/>
        <w:autoSpaceDN w:val="0"/>
        <w:adjustRightInd w:val="0"/>
        <w:spacing w:before="120" w:after="60" w:line="240" w:lineRule="auto"/>
        <w:rPr>
          <w:rFonts w:ascii="Times New Roman" w:hAnsi="Times New Roman" w:cs="Times New Roman"/>
          <w:b/>
        </w:rPr>
      </w:pPr>
      <w:r>
        <w:rPr>
          <w:rFonts w:ascii="Times New Roman" w:hAnsi="Times New Roman" w:cs="Times New Roman"/>
          <w:b/>
          <w:color w:val="000000"/>
        </w:rPr>
        <w:t xml:space="preserve">Time </w:t>
      </w:r>
      <w:r w:rsidR="00335BB2" w:rsidRPr="00A11C84">
        <w:rPr>
          <w:rFonts w:ascii="Times New Roman" w:hAnsi="Times New Roman" w:cs="Times New Roman"/>
          <w:b/>
          <w:color w:val="000000"/>
        </w:rPr>
        <w:t>for making complete application</w:t>
      </w:r>
    </w:p>
    <w:p w14:paraId="72E13BA2" w14:textId="77777777" w:rsidR="00335BB2" w:rsidRPr="00B75CFD" w:rsidRDefault="00335BB2"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5A0B44">
        <w:rPr>
          <w:rFonts w:ascii="Times New Roman" w:hAnsi="Times New Roman" w:cs="Times New Roman"/>
          <w:b/>
          <w:color w:val="000000"/>
        </w:rPr>
        <w:t>3</w:t>
      </w:r>
      <w:r w:rsidR="00783BCC">
        <w:rPr>
          <w:rFonts w:ascii="Times New Roman" w:hAnsi="Times New Roman" w:cs="Times New Roman"/>
          <w:b/>
          <w:color w:val="000000"/>
        </w:rPr>
        <w:t>8</w:t>
      </w:r>
      <w:r w:rsidRPr="005A0B44">
        <w:rPr>
          <w:rFonts w:ascii="Times New Roman" w:hAnsi="Times New Roman" w:cs="Times New Roman"/>
          <w:b/>
          <w:color w:val="000000"/>
        </w:rPr>
        <w:t>.</w:t>
      </w:r>
      <w:r w:rsidR="00E634FC">
        <w:rPr>
          <w:rFonts w:ascii="Times New Roman" w:hAnsi="Times New Roman" w:cs="Times New Roman"/>
          <w:b/>
          <w:color w:val="000000"/>
        </w:rPr>
        <w:t xml:space="preserve"> </w:t>
      </w:r>
      <w:r w:rsidRPr="005A0B44">
        <w:rPr>
          <w:rFonts w:ascii="Times New Roman" w:hAnsi="Times New Roman" w:cs="Times New Roman"/>
          <w:b/>
          <w:color w:val="000000"/>
        </w:rPr>
        <w:t>(1)</w:t>
      </w:r>
      <w:r w:rsidRPr="00B75CFD">
        <w:rPr>
          <w:rFonts w:ascii="Times New Roman" w:hAnsi="Times New Roman" w:cs="Times New Roman"/>
          <w:color w:val="000000"/>
        </w:rPr>
        <w:t xml:space="preserve"> If an applicant makes a provisional application</w:t>
      </w:r>
      <w:r w:rsidR="00852D2F">
        <w:rPr>
          <w:rFonts w:ascii="Times New Roman" w:hAnsi="Times New Roman" w:cs="Times New Roman"/>
          <w:color w:val="000000"/>
        </w:rPr>
        <w:t xml:space="preserve">, </w:t>
      </w:r>
      <w:r w:rsidRPr="00B75CFD">
        <w:rPr>
          <w:rFonts w:ascii="Times New Roman" w:hAnsi="Times New Roman" w:cs="Times New Roman"/>
          <w:color w:val="000000"/>
        </w:rPr>
        <w:t>the applicant may make one or more complete applications associated with the provisional application at any time within the prescribed period.</w:t>
      </w:r>
    </w:p>
    <w:p w14:paraId="45B99E14" w14:textId="77777777" w:rsidR="00335BB2" w:rsidRPr="00B75CFD" w:rsidRDefault="00A11C84"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A11C84">
        <w:rPr>
          <w:rFonts w:ascii="Times New Roman" w:hAnsi="Times New Roman" w:cs="Times New Roman"/>
          <w:b/>
          <w:color w:val="000000"/>
        </w:rPr>
        <w:t xml:space="preserve">(2) </w:t>
      </w:r>
      <w:r w:rsidR="00335BB2" w:rsidRPr="00B75CFD">
        <w:rPr>
          <w:rFonts w:ascii="Times New Roman" w:hAnsi="Times New Roman" w:cs="Times New Roman"/>
          <w:color w:val="000000"/>
        </w:rPr>
        <w:t>In this section:</w:t>
      </w:r>
    </w:p>
    <w:p w14:paraId="7CF23237" w14:textId="77777777" w:rsidR="00335BB2" w:rsidRPr="00B75CFD" w:rsidRDefault="00335BB2" w:rsidP="00E057B0">
      <w:pPr>
        <w:widowControl w:val="0"/>
        <w:autoSpaceDE w:val="0"/>
        <w:autoSpaceDN w:val="0"/>
        <w:adjustRightInd w:val="0"/>
        <w:spacing w:before="120" w:after="0" w:line="240" w:lineRule="auto"/>
        <w:jc w:val="both"/>
        <w:rPr>
          <w:rFonts w:ascii="Times New Roman" w:hAnsi="Times New Roman" w:cs="Times New Roman"/>
        </w:rPr>
      </w:pPr>
      <w:r w:rsidRPr="009515DA">
        <w:rPr>
          <w:rFonts w:ascii="Times New Roman" w:hAnsi="Times New Roman" w:cs="Times New Roman"/>
          <w:b/>
          <w:color w:val="000000"/>
        </w:rPr>
        <w:t>“applicant”</w:t>
      </w:r>
      <w:r w:rsidRPr="00B75CFD">
        <w:rPr>
          <w:rFonts w:ascii="Times New Roman" w:hAnsi="Times New Roman" w:cs="Times New Roman"/>
          <w:color w:val="000000"/>
        </w:rPr>
        <w:t xml:space="preserve"> includes a person entitled to make a request under section 113 in relation to the relevant patent application.</w:t>
      </w:r>
    </w:p>
    <w:p w14:paraId="727D56B9" w14:textId="77777777" w:rsidR="00335BB2" w:rsidRPr="009923C2" w:rsidRDefault="00335BB2" w:rsidP="00E057B0">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9923C2">
        <w:rPr>
          <w:rFonts w:ascii="Times New Roman" w:hAnsi="Times New Roman" w:cs="Times New Roman"/>
          <w:iCs/>
          <w:color w:val="000000"/>
          <w:sz w:val="20"/>
          <w:szCs w:val="20"/>
        </w:rPr>
        <w:t>[</w:t>
      </w:r>
      <w:r w:rsidRPr="009923C2">
        <w:rPr>
          <w:rFonts w:ascii="Times New Roman" w:hAnsi="Times New Roman" w:cs="Times New Roman"/>
          <w:i/>
          <w:iCs/>
          <w:color w:val="000000"/>
          <w:sz w:val="20"/>
          <w:szCs w:val="20"/>
        </w:rPr>
        <w:t>Note: see also section 5 for requirements relating to associated applications.</w:t>
      </w:r>
      <w:r w:rsidRPr="009923C2">
        <w:rPr>
          <w:rFonts w:ascii="Times New Roman" w:hAnsi="Times New Roman" w:cs="Times New Roman"/>
          <w:iCs/>
          <w:color w:val="000000"/>
          <w:sz w:val="20"/>
          <w:szCs w:val="20"/>
        </w:rPr>
        <w:t>]</w:t>
      </w:r>
    </w:p>
    <w:p w14:paraId="4D74E307" w14:textId="77777777" w:rsidR="00335BB2" w:rsidRPr="00AB010D" w:rsidRDefault="00335BB2" w:rsidP="00E057B0">
      <w:pPr>
        <w:widowControl w:val="0"/>
        <w:autoSpaceDE w:val="0"/>
        <w:autoSpaceDN w:val="0"/>
        <w:adjustRightInd w:val="0"/>
        <w:spacing w:before="120" w:after="60" w:line="240" w:lineRule="auto"/>
        <w:jc w:val="both"/>
        <w:rPr>
          <w:rFonts w:ascii="Times New Roman" w:hAnsi="Times New Roman" w:cs="Times New Roman"/>
          <w:b/>
        </w:rPr>
      </w:pPr>
      <w:r w:rsidRPr="00AB010D">
        <w:rPr>
          <w:rFonts w:ascii="Times New Roman" w:hAnsi="Times New Roman" w:cs="Times New Roman"/>
          <w:b/>
          <w:color w:val="000000"/>
        </w:rPr>
        <w:t>Divisional applications</w:t>
      </w:r>
    </w:p>
    <w:p w14:paraId="18366C12" w14:textId="77777777" w:rsidR="00335BB2" w:rsidRPr="00B75CFD" w:rsidRDefault="00335BB2"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A11C84">
        <w:rPr>
          <w:rFonts w:ascii="Times New Roman" w:hAnsi="Times New Roman" w:cs="Times New Roman"/>
          <w:b/>
          <w:color w:val="000000"/>
        </w:rPr>
        <w:t>3</w:t>
      </w:r>
      <w:r w:rsidR="00AB010D">
        <w:rPr>
          <w:rFonts w:ascii="Times New Roman" w:hAnsi="Times New Roman" w:cs="Times New Roman"/>
          <w:b/>
          <w:color w:val="000000"/>
        </w:rPr>
        <w:t>9</w:t>
      </w:r>
      <w:r w:rsidRPr="00A11C84">
        <w:rPr>
          <w:rFonts w:ascii="Times New Roman" w:hAnsi="Times New Roman" w:cs="Times New Roman"/>
          <w:b/>
          <w:color w:val="000000"/>
        </w:rPr>
        <w:t>.</w:t>
      </w:r>
      <w:r w:rsidR="00E634FC">
        <w:rPr>
          <w:rFonts w:ascii="Times New Roman" w:hAnsi="Times New Roman" w:cs="Times New Roman"/>
          <w:b/>
          <w:color w:val="000000"/>
        </w:rPr>
        <w:t xml:space="preserve"> </w:t>
      </w:r>
      <w:r w:rsidRPr="00A11C84">
        <w:rPr>
          <w:rFonts w:ascii="Times New Roman" w:hAnsi="Times New Roman" w:cs="Times New Roman"/>
          <w:b/>
          <w:color w:val="000000"/>
        </w:rPr>
        <w:t>(1)</w:t>
      </w:r>
      <w:r w:rsidRPr="00B75CFD">
        <w:rPr>
          <w:rFonts w:ascii="Times New Roman" w:hAnsi="Times New Roman" w:cs="Times New Roman"/>
          <w:color w:val="000000"/>
        </w:rPr>
        <w:t xml:space="preserve"> Where a complete patent application is made (but has not lapsed or been refused or withdrawn)</w:t>
      </w:r>
      <w:r w:rsidR="00852D2F">
        <w:rPr>
          <w:rFonts w:ascii="Times New Roman" w:hAnsi="Times New Roman" w:cs="Times New Roman"/>
          <w:color w:val="000000"/>
        </w:rPr>
        <w:t xml:space="preserve">, </w:t>
      </w:r>
      <w:r w:rsidRPr="00B75CFD">
        <w:rPr>
          <w:rFonts w:ascii="Times New Roman" w:hAnsi="Times New Roman" w:cs="Times New Roman"/>
          <w:color w:val="000000"/>
        </w:rPr>
        <w:t>the applicant may</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make a further complete application for a standard patent or a petty patent for an invention:</w:t>
      </w:r>
    </w:p>
    <w:p w14:paraId="7ADCB0EC" w14:textId="77777777" w:rsidR="00335BB2" w:rsidRPr="00B75CFD" w:rsidRDefault="00A11C84" w:rsidP="00E057B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(a)</w:t>
      </w:r>
      <w:r w:rsidR="00335BB2" w:rsidRPr="00B75CFD">
        <w:rPr>
          <w:rFonts w:ascii="Times New Roman" w:hAnsi="Times New Roman" w:cs="Times New Roman"/>
          <w:color w:val="000000"/>
        </w:rPr>
        <w:t xml:space="preserve"> disclosed in the specification filed in respect of the first- mentioned application; and</w:t>
      </w:r>
    </w:p>
    <w:p w14:paraId="7F7C4B63" w14:textId="77777777" w:rsidR="00335BB2" w:rsidRPr="00B75CFD" w:rsidRDefault="00A11C84" w:rsidP="00E057B0">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where the first-mentioned application is for a standard patent and at least 3 months have elapsed since the publication of a notice of acceptance of the relevant patent request and specification in the </w:t>
      </w:r>
      <w:r w:rsidR="00335BB2" w:rsidRPr="00B75CFD">
        <w:rPr>
          <w:rFonts w:ascii="Times New Roman" w:hAnsi="Times New Roman" w:cs="Times New Roman"/>
          <w:i/>
          <w:iCs/>
          <w:color w:val="000000"/>
        </w:rPr>
        <w:t>Official Journal</w:t>
      </w:r>
      <w:r w:rsidR="00335BB2" w:rsidRPr="00B75CFD">
        <w:rPr>
          <w:rFonts w:ascii="Times New Roman" w:hAnsi="Times New Roman" w:cs="Times New Roman"/>
          <w:color w:val="000000"/>
        </w:rPr>
        <w:t>—falling within the scope of the claims of the accepted specification.</w:t>
      </w:r>
    </w:p>
    <w:p w14:paraId="5E650654" w14:textId="77777777" w:rsidR="00335BB2" w:rsidRPr="00B75CFD" w:rsidRDefault="00A11C84"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A11C84">
        <w:rPr>
          <w:rFonts w:ascii="Times New Roman" w:hAnsi="Times New Roman" w:cs="Times New Roman"/>
          <w:b/>
          <w:color w:val="000000"/>
        </w:rPr>
        <w:t xml:space="preserve">(2) </w:t>
      </w:r>
      <w:r w:rsidR="00335BB2" w:rsidRPr="00B75CFD">
        <w:rPr>
          <w:rFonts w:ascii="Times New Roman" w:hAnsi="Times New Roman" w:cs="Times New Roman"/>
          <w:color w:val="000000"/>
        </w:rPr>
        <w:t>A patentee of a petty patent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make a further complete application for a petty patent or a standard patent in respect of an invention disclosed in the complete specification filed in respect of the application on which the first- mentioned petty patent was sealed.</w:t>
      </w:r>
    </w:p>
    <w:p w14:paraId="64B0BDF9" w14:textId="77777777" w:rsidR="00335BB2" w:rsidRPr="00B75CFD" w:rsidRDefault="00A11C84" w:rsidP="00E057B0">
      <w:pPr>
        <w:widowControl w:val="0"/>
        <w:autoSpaceDE w:val="0"/>
        <w:autoSpaceDN w:val="0"/>
        <w:adjustRightInd w:val="0"/>
        <w:spacing w:before="120" w:after="0" w:line="240" w:lineRule="auto"/>
        <w:ind w:firstLine="270"/>
        <w:jc w:val="both"/>
        <w:rPr>
          <w:rFonts w:ascii="Times New Roman" w:hAnsi="Times New Roman" w:cs="Times New Roman"/>
        </w:rPr>
      </w:pPr>
      <w:r w:rsidRPr="00A11C84">
        <w:rPr>
          <w:rFonts w:ascii="Times New Roman" w:hAnsi="Times New Roman" w:cs="Times New Roman"/>
          <w:b/>
          <w:color w:val="000000"/>
        </w:rPr>
        <w:t xml:space="preserve">(3) </w:t>
      </w:r>
      <w:r w:rsidR="00335BB2" w:rsidRPr="00B75CFD">
        <w:rPr>
          <w:rFonts w:ascii="Times New Roman" w:hAnsi="Times New Roman" w:cs="Times New Roman"/>
          <w:color w:val="000000"/>
        </w:rPr>
        <w:t>In this section:</w:t>
      </w:r>
    </w:p>
    <w:p w14:paraId="6B74E427" w14:textId="77777777" w:rsidR="0011757A" w:rsidRDefault="00335BB2" w:rsidP="001855EB">
      <w:pPr>
        <w:widowControl w:val="0"/>
        <w:autoSpaceDE w:val="0"/>
        <w:autoSpaceDN w:val="0"/>
        <w:adjustRightInd w:val="0"/>
        <w:spacing w:before="120" w:after="0" w:line="240" w:lineRule="auto"/>
        <w:jc w:val="both"/>
        <w:rPr>
          <w:rFonts w:ascii="Times New Roman" w:hAnsi="Times New Roman" w:cs="Times New Roman"/>
          <w:color w:val="000000"/>
        </w:rPr>
      </w:pPr>
      <w:r w:rsidRPr="009515DA">
        <w:rPr>
          <w:rFonts w:ascii="Times New Roman" w:hAnsi="Times New Roman" w:cs="Times New Roman"/>
          <w:b/>
          <w:color w:val="000000"/>
        </w:rPr>
        <w:t>“applicant”</w:t>
      </w:r>
      <w:r w:rsidRPr="00B75CFD">
        <w:rPr>
          <w:rFonts w:ascii="Times New Roman" w:hAnsi="Times New Roman" w:cs="Times New Roman"/>
          <w:color w:val="000000"/>
        </w:rPr>
        <w:t xml:space="preserve"> has the same meaning as in section 38.</w:t>
      </w:r>
    </w:p>
    <w:p w14:paraId="7E619F2E" w14:textId="77777777" w:rsidR="00335BB2" w:rsidRPr="00B75CFD" w:rsidRDefault="0011757A" w:rsidP="00A365C2">
      <w:pPr>
        <w:spacing w:before="120" w:after="0"/>
        <w:jc w:val="center"/>
        <w:rPr>
          <w:rFonts w:ascii="Times New Roman" w:hAnsi="Times New Roman" w:cs="Times New Roman"/>
          <w:b/>
          <w:bCs/>
          <w:i/>
          <w:iCs/>
        </w:rPr>
      </w:pPr>
      <w:r>
        <w:rPr>
          <w:rFonts w:ascii="Times New Roman" w:hAnsi="Times New Roman" w:cs="Times New Roman"/>
          <w:color w:val="000000"/>
        </w:rPr>
        <w:br w:type="page"/>
      </w:r>
      <w:r w:rsidR="00335BB2" w:rsidRPr="00B75CFD">
        <w:rPr>
          <w:rFonts w:ascii="Times New Roman" w:hAnsi="Times New Roman" w:cs="Times New Roman"/>
          <w:b/>
          <w:bCs/>
          <w:i/>
          <w:iCs/>
          <w:color w:val="000000"/>
        </w:rPr>
        <w:lastRenderedPageBreak/>
        <w:t>Division 2—Specifications</w:t>
      </w:r>
    </w:p>
    <w:p w14:paraId="0224A106" w14:textId="77777777" w:rsidR="00335BB2" w:rsidRPr="00E95147" w:rsidRDefault="00335BB2" w:rsidP="00A365C2">
      <w:pPr>
        <w:widowControl w:val="0"/>
        <w:autoSpaceDE w:val="0"/>
        <w:autoSpaceDN w:val="0"/>
        <w:adjustRightInd w:val="0"/>
        <w:spacing w:before="120" w:after="0" w:line="240" w:lineRule="auto"/>
        <w:jc w:val="both"/>
        <w:rPr>
          <w:rFonts w:ascii="Times New Roman" w:hAnsi="Times New Roman" w:cs="Times New Roman"/>
          <w:b/>
          <w:color w:val="000000"/>
        </w:rPr>
      </w:pPr>
      <w:r w:rsidRPr="00E95147">
        <w:rPr>
          <w:rFonts w:ascii="Times New Roman" w:hAnsi="Times New Roman" w:cs="Times New Roman"/>
          <w:b/>
          <w:color w:val="000000"/>
        </w:rPr>
        <w:t>Specifications</w:t>
      </w:r>
    </w:p>
    <w:p w14:paraId="524219A7" w14:textId="77777777" w:rsidR="00335BB2" w:rsidRPr="00B75CFD" w:rsidRDefault="00E95147" w:rsidP="00A365C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E95147">
        <w:rPr>
          <w:rFonts w:ascii="Times New Roman" w:hAnsi="Times New Roman" w:cs="Times New Roman"/>
          <w:b/>
          <w:color w:val="000000"/>
        </w:rPr>
        <w:t>40</w:t>
      </w:r>
      <w:r w:rsidR="00335BB2" w:rsidRPr="00E95147">
        <w:rPr>
          <w:rFonts w:ascii="Times New Roman" w:hAnsi="Times New Roman" w:cs="Times New Roman"/>
          <w:b/>
          <w:color w:val="000000"/>
        </w:rPr>
        <w:t>.</w:t>
      </w:r>
      <w:r w:rsidR="00A365C2">
        <w:rPr>
          <w:rFonts w:ascii="Times New Roman" w:hAnsi="Times New Roman" w:cs="Times New Roman"/>
          <w:b/>
          <w:color w:val="000000"/>
        </w:rPr>
        <w:t xml:space="preserve"> </w:t>
      </w:r>
      <w:r w:rsidR="00335BB2" w:rsidRPr="00E95147">
        <w:rPr>
          <w:rFonts w:ascii="Times New Roman" w:hAnsi="Times New Roman" w:cs="Times New Roman"/>
          <w:b/>
          <w:color w:val="000000"/>
        </w:rPr>
        <w:t>(1)</w:t>
      </w:r>
      <w:r w:rsidR="00335BB2" w:rsidRPr="00B75CFD">
        <w:rPr>
          <w:rFonts w:ascii="Times New Roman" w:hAnsi="Times New Roman" w:cs="Times New Roman"/>
          <w:color w:val="000000"/>
        </w:rPr>
        <w:t xml:space="preserve"> A provisional specification must describe the invention.</w:t>
      </w:r>
    </w:p>
    <w:p w14:paraId="4CDEF788" w14:textId="77777777" w:rsidR="00335BB2" w:rsidRPr="00B75CFD" w:rsidRDefault="003D7A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3D7AB2">
        <w:rPr>
          <w:rFonts w:ascii="Times New Roman" w:hAnsi="Times New Roman" w:cs="Times New Roman"/>
          <w:b/>
          <w:color w:val="000000"/>
        </w:rPr>
        <w:t xml:space="preserve">(2) </w:t>
      </w:r>
      <w:r w:rsidR="00335BB2" w:rsidRPr="00B75CFD">
        <w:rPr>
          <w:rFonts w:ascii="Times New Roman" w:hAnsi="Times New Roman" w:cs="Times New Roman"/>
          <w:color w:val="000000"/>
        </w:rPr>
        <w:t>A complete specification must:</w:t>
      </w:r>
    </w:p>
    <w:p w14:paraId="20CB0169" w14:textId="77777777" w:rsidR="00335BB2" w:rsidRPr="00B75CFD" w:rsidRDefault="003D7AB2" w:rsidP="00A365C2">
      <w:pPr>
        <w:widowControl w:val="0"/>
        <w:autoSpaceDE w:val="0"/>
        <w:autoSpaceDN w:val="0"/>
        <w:adjustRightInd w:val="0"/>
        <w:spacing w:before="120" w:after="0" w:line="240" w:lineRule="auto"/>
        <w:ind w:left="639" w:hanging="369"/>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describe the invention fully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including the best method known to the applicant of performing the invention; and</w:t>
      </w:r>
    </w:p>
    <w:p w14:paraId="2701ED4A" w14:textId="77777777" w:rsidR="00335BB2" w:rsidRPr="00B75CFD" w:rsidRDefault="003D7AB2" w:rsidP="00A365C2">
      <w:pPr>
        <w:widowControl w:val="0"/>
        <w:autoSpaceDE w:val="0"/>
        <w:autoSpaceDN w:val="0"/>
        <w:adjustRightInd w:val="0"/>
        <w:spacing w:before="120" w:after="0" w:line="240" w:lineRule="auto"/>
        <w:ind w:left="639" w:hanging="369"/>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where it relates to an application for a standard patent—end with a claim or claims defining the invention; and</w:t>
      </w:r>
    </w:p>
    <w:p w14:paraId="0FF9090D" w14:textId="77777777" w:rsidR="00335BB2" w:rsidRPr="00B75CFD" w:rsidRDefault="003D7AB2" w:rsidP="00A365C2">
      <w:pPr>
        <w:widowControl w:val="0"/>
        <w:autoSpaceDE w:val="0"/>
        <w:autoSpaceDN w:val="0"/>
        <w:adjustRightInd w:val="0"/>
        <w:spacing w:before="120" w:after="0" w:line="240" w:lineRule="auto"/>
        <w:ind w:left="639" w:hanging="369"/>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where it relates to an application for a petty patent—end with a single claim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 single independent claim and not more than 2 dependent claims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defining the invention.</w:t>
      </w:r>
    </w:p>
    <w:p w14:paraId="5FDCF10B"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b/>
          <w:bCs/>
          <w:color w:val="000000"/>
        </w:rPr>
        <w:t>(3)</w:t>
      </w:r>
      <w:r w:rsidR="00EE506A">
        <w:rPr>
          <w:rFonts w:ascii="Times New Roman" w:hAnsi="Times New Roman" w:cs="Times New Roman"/>
          <w:b/>
          <w:bCs/>
          <w:color w:val="000000"/>
        </w:rPr>
        <w:t xml:space="preserve"> </w:t>
      </w:r>
      <w:r w:rsidRPr="00B75CFD">
        <w:rPr>
          <w:rFonts w:ascii="Times New Roman" w:hAnsi="Times New Roman" w:cs="Times New Roman"/>
          <w:color w:val="000000"/>
        </w:rPr>
        <w:t>The claim or claims must be clear and succinct and fairly based on the matter described in the specification.</w:t>
      </w:r>
    </w:p>
    <w:p w14:paraId="3A180B1D"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b/>
          <w:bCs/>
          <w:color w:val="000000"/>
        </w:rPr>
        <w:t>(4)</w:t>
      </w:r>
      <w:r w:rsidR="00EE506A">
        <w:rPr>
          <w:rFonts w:ascii="Times New Roman" w:hAnsi="Times New Roman" w:cs="Times New Roman"/>
          <w:b/>
          <w:bCs/>
          <w:color w:val="000000"/>
        </w:rPr>
        <w:t xml:space="preserve"> </w:t>
      </w:r>
      <w:r w:rsidRPr="00B75CFD">
        <w:rPr>
          <w:rFonts w:ascii="Times New Roman" w:hAnsi="Times New Roman" w:cs="Times New Roman"/>
          <w:color w:val="000000"/>
        </w:rPr>
        <w:t>The claim or claims must relate to one invention only.</w:t>
      </w:r>
    </w:p>
    <w:p w14:paraId="476F2263" w14:textId="77777777" w:rsidR="00335BB2" w:rsidRPr="003D7AB2" w:rsidRDefault="00335BB2" w:rsidP="006644D8">
      <w:pPr>
        <w:widowControl w:val="0"/>
        <w:autoSpaceDE w:val="0"/>
        <w:autoSpaceDN w:val="0"/>
        <w:adjustRightInd w:val="0"/>
        <w:spacing w:before="120" w:after="60" w:line="240" w:lineRule="auto"/>
        <w:jc w:val="both"/>
        <w:rPr>
          <w:rFonts w:ascii="Times New Roman" w:hAnsi="Times New Roman" w:cs="Times New Roman"/>
          <w:b/>
          <w:color w:val="000000"/>
        </w:rPr>
      </w:pPr>
      <w:r w:rsidRPr="003D7AB2">
        <w:rPr>
          <w:rFonts w:ascii="Times New Roman" w:hAnsi="Times New Roman" w:cs="Times New Roman"/>
          <w:b/>
          <w:color w:val="000000"/>
        </w:rPr>
        <w:t>Specifications: micro-organisms</w:t>
      </w:r>
    </w:p>
    <w:p w14:paraId="0D871B6A"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3D7AB2">
        <w:rPr>
          <w:rFonts w:ascii="Times New Roman" w:hAnsi="Times New Roman" w:cs="Times New Roman"/>
          <w:b/>
          <w:color w:val="000000"/>
        </w:rPr>
        <w:t>4</w:t>
      </w:r>
      <w:r w:rsidR="003D7AB2" w:rsidRPr="003D7AB2">
        <w:rPr>
          <w:rFonts w:ascii="Times New Roman" w:hAnsi="Times New Roman" w:cs="Times New Roman"/>
          <w:b/>
          <w:color w:val="000000"/>
        </w:rPr>
        <w:t>1</w:t>
      </w:r>
      <w:r w:rsidRPr="003D7AB2">
        <w:rPr>
          <w:rFonts w:ascii="Times New Roman" w:hAnsi="Times New Roman" w:cs="Times New Roman"/>
          <w:b/>
          <w:color w:val="000000"/>
        </w:rPr>
        <w:t>.</w:t>
      </w:r>
      <w:r w:rsidR="00A365C2">
        <w:rPr>
          <w:rFonts w:ascii="Times New Roman" w:hAnsi="Times New Roman" w:cs="Times New Roman"/>
          <w:color w:val="000000"/>
        </w:rPr>
        <w:t xml:space="preserve"> </w:t>
      </w:r>
      <w:r w:rsidRPr="003D7AB2">
        <w:rPr>
          <w:rFonts w:ascii="Times New Roman" w:hAnsi="Times New Roman" w:cs="Times New Roman"/>
          <w:b/>
          <w:color w:val="000000"/>
        </w:rPr>
        <w:t>(1)</w:t>
      </w:r>
      <w:r w:rsidRPr="00B75CFD">
        <w:rPr>
          <w:rFonts w:ascii="Times New Roman" w:hAnsi="Times New Roman" w:cs="Times New Roman"/>
          <w:color w:val="000000"/>
        </w:rPr>
        <w:t xml:space="preserve"> To the extent that an invention is a micro-organism</w:t>
      </w:r>
      <w:r w:rsidR="00852D2F">
        <w:rPr>
          <w:rFonts w:ascii="Times New Roman" w:hAnsi="Times New Roman" w:cs="Times New Roman"/>
          <w:color w:val="000000"/>
        </w:rPr>
        <w:t xml:space="preserve">, </w:t>
      </w:r>
      <w:r w:rsidRPr="00B75CFD">
        <w:rPr>
          <w:rFonts w:ascii="Times New Roman" w:hAnsi="Times New Roman" w:cs="Times New Roman"/>
          <w:color w:val="000000"/>
        </w:rPr>
        <w:t>the complete specification is to be taken to comply with paragraph 40 (2) (a)</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it requires a description of the micro-organism</w:t>
      </w:r>
      <w:r w:rsidR="00852D2F">
        <w:rPr>
          <w:rFonts w:ascii="Times New Roman" w:hAnsi="Times New Roman" w:cs="Times New Roman"/>
          <w:color w:val="000000"/>
        </w:rPr>
        <w:t xml:space="preserve">, </w:t>
      </w:r>
      <w:r w:rsidRPr="00B75CFD">
        <w:rPr>
          <w:rFonts w:ascii="Times New Roman" w:hAnsi="Times New Roman" w:cs="Times New Roman"/>
          <w:color w:val="000000"/>
        </w:rPr>
        <w:t>if the deposit requirements are satisfied in relation to the micro-organism.</w:t>
      </w:r>
    </w:p>
    <w:p w14:paraId="1333771F" w14:textId="77777777" w:rsidR="00335BB2" w:rsidRPr="00B75CFD" w:rsidRDefault="003D7A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3D7AB2">
        <w:rPr>
          <w:rFonts w:ascii="Times New Roman" w:hAnsi="Times New Roman" w:cs="Times New Roman"/>
          <w:b/>
          <w:color w:val="000000"/>
        </w:rPr>
        <w:t xml:space="preserve">(2) </w:t>
      </w:r>
      <w:r w:rsidR="00335BB2" w:rsidRPr="00B75CFD">
        <w:rPr>
          <w:rFonts w:ascii="Times New Roman" w:hAnsi="Times New Roman" w:cs="Times New Roman"/>
          <w:color w:val="000000"/>
        </w:rPr>
        <w:t>Where:</w:t>
      </w:r>
    </w:p>
    <w:p w14:paraId="386D89EC" w14:textId="77777777" w:rsidR="00335BB2" w:rsidRPr="00B75CFD" w:rsidRDefault="003D7AB2"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 invention involves the use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modification or cultivation of a micro-organism</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other than the micro-organism mentioned in subsection (1); and</w:t>
      </w:r>
    </w:p>
    <w:p w14:paraId="5D50FC46" w14:textId="77777777" w:rsidR="00335BB2" w:rsidRPr="00B75CFD" w:rsidRDefault="003D7AB2"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 person skilled in the relevant art in the patent area could not reasonably be expected to perform the invention without having a sample of the micro-organism before starting to perform the invention; and</w:t>
      </w:r>
    </w:p>
    <w:p w14:paraId="06EAE598" w14:textId="77777777" w:rsidR="00335BB2" w:rsidRPr="00B75CFD" w:rsidRDefault="003D7AB2"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micro-organism is not reasonably available to a person skilled in the relevant art in the patent area;</w:t>
      </w:r>
    </w:p>
    <w:p w14:paraId="7C76BBBA" w14:textId="77777777" w:rsidR="00335BB2" w:rsidRPr="00B75CFD" w:rsidRDefault="00335BB2" w:rsidP="00A365C2">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specification is to be taken to comply with paragraph 40 (2) (a)</w:t>
      </w:r>
      <w:r w:rsidR="00852D2F">
        <w:rPr>
          <w:rFonts w:ascii="Times New Roman" w:hAnsi="Times New Roman" w:cs="Times New Roman"/>
          <w:color w:val="000000"/>
        </w:rPr>
        <w:t xml:space="preserve">, </w:t>
      </w:r>
      <w:r w:rsidRPr="00B75CFD">
        <w:rPr>
          <w:rFonts w:ascii="Times New Roman" w:hAnsi="Times New Roman" w:cs="Times New Roman"/>
          <w:color w:val="000000"/>
        </w:rPr>
        <w:t>so far as it requires a description of the micro-organism</w:t>
      </w:r>
      <w:r w:rsidR="00852D2F">
        <w:rPr>
          <w:rFonts w:ascii="Times New Roman" w:hAnsi="Times New Roman" w:cs="Times New Roman"/>
          <w:color w:val="000000"/>
        </w:rPr>
        <w:t xml:space="preserve">, </w:t>
      </w:r>
      <w:r w:rsidRPr="00B75CFD">
        <w:rPr>
          <w:rFonts w:ascii="Times New Roman" w:hAnsi="Times New Roman" w:cs="Times New Roman"/>
          <w:color w:val="000000"/>
        </w:rPr>
        <w:t>if</w:t>
      </w:r>
      <w:r w:rsidR="00852D2F">
        <w:rPr>
          <w:rFonts w:ascii="Times New Roman" w:hAnsi="Times New Roman" w:cs="Times New Roman"/>
          <w:color w:val="000000"/>
        </w:rPr>
        <w:t xml:space="preserve">, </w:t>
      </w:r>
      <w:r w:rsidRPr="00B75CFD">
        <w:rPr>
          <w:rFonts w:ascii="Times New Roman" w:hAnsi="Times New Roman" w:cs="Times New Roman"/>
          <w:color w:val="000000"/>
        </w:rPr>
        <w:t>and only if</w:t>
      </w:r>
      <w:r w:rsidR="00852D2F">
        <w:rPr>
          <w:rFonts w:ascii="Times New Roman" w:hAnsi="Times New Roman" w:cs="Times New Roman"/>
          <w:color w:val="000000"/>
        </w:rPr>
        <w:t xml:space="preserve">, </w:t>
      </w:r>
      <w:r w:rsidRPr="00B75CFD">
        <w:rPr>
          <w:rFonts w:ascii="Times New Roman" w:hAnsi="Times New Roman" w:cs="Times New Roman"/>
          <w:color w:val="000000"/>
        </w:rPr>
        <w:t>the deposit requirements are satisfied in relation to the micro-organism.</w:t>
      </w:r>
    </w:p>
    <w:p w14:paraId="720CC1A8"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b/>
          <w:bCs/>
          <w:color w:val="000000"/>
        </w:rPr>
        <w:t>(3)</w:t>
      </w:r>
      <w:r w:rsidR="00EE506A">
        <w:rPr>
          <w:rFonts w:ascii="Times New Roman" w:hAnsi="Times New Roman" w:cs="Times New Roman"/>
          <w:b/>
          <w:bCs/>
          <w:color w:val="000000"/>
        </w:rPr>
        <w:t xml:space="preserve"> </w:t>
      </w:r>
      <w:r w:rsidRPr="00B75CFD">
        <w:rPr>
          <w:rFonts w:ascii="Times New Roman" w:hAnsi="Times New Roman" w:cs="Times New Roman"/>
          <w:color w:val="000000"/>
        </w:rPr>
        <w:t>For the purposes of this section</w:t>
      </w:r>
      <w:r w:rsidR="00852D2F">
        <w:rPr>
          <w:rFonts w:ascii="Times New Roman" w:hAnsi="Times New Roman" w:cs="Times New Roman"/>
          <w:color w:val="000000"/>
        </w:rPr>
        <w:t xml:space="preserve">, </w:t>
      </w:r>
      <w:r w:rsidRPr="00B75CFD">
        <w:rPr>
          <w:rFonts w:ascii="Times New Roman" w:hAnsi="Times New Roman" w:cs="Times New Roman"/>
          <w:color w:val="000000"/>
        </w:rPr>
        <w:t>a micro-organism may be taken to be reasonably available to a person even if it is not so available in the patent area.</w:t>
      </w:r>
    </w:p>
    <w:p w14:paraId="6E6E4A3B"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75CFD">
        <w:rPr>
          <w:rFonts w:ascii="Times New Roman" w:hAnsi="Times New Roman" w:cs="Times New Roman"/>
          <w:b/>
          <w:bCs/>
          <w:color w:val="000000"/>
        </w:rPr>
        <w:t>(4)</w:t>
      </w:r>
      <w:r w:rsidR="00EE506A">
        <w:rPr>
          <w:rFonts w:ascii="Times New Roman" w:hAnsi="Times New Roman" w:cs="Times New Roman"/>
          <w:b/>
          <w:bCs/>
          <w:color w:val="000000"/>
        </w:rPr>
        <w:t xml:space="preserve"> </w:t>
      </w:r>
      <w:r w:rsidRPr="00B75CFD">
        <w:rPr>
          <w:rFonts w:ascii="Times New Roman" w:hAnsi="Times New Roman" w:cs="Times New Roman"/>
          <w:color w:val="000000"/>
        </w:rPr>
        <w:t>Where:</w:t>
      </w:r>
    </w:p>
    <w:p w14:paraId="1822B18C" w14:textId="77777777" w:rsidR="00335BB2" w:rsidRPr="00B75CFD" w:rsidRDefault="003D7AB2"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requirements specified in paragraph 6 (c) or (d) cease to be satisfied in relation to a micro-organism; and</w:t>
      </w:r>
    </w:p>
    <w:p w14:paraId="060201EF" w14:textId="77777777" w:rsidR="006644D8" w:rsidRDefault="003D7AB2" w:rsidP="00A365C2">
      <w:pPr>
        <w:widowControl w:val="0"/>
        <w:autoSpaceDE w:val="0"/>
        <w:autoSpaceDN w:val="0"/>
        <w:adjustRightInd w:val="0"/>
        <w:spacing w:before="120" w:after="0" w:line="240" w:lineRule="auto"/>
        <w:ind w:left="630" w:hanging="360"/>
        <w:jc w:val="both"/>
        <w:rPr>
          <w:rFonts w:ascii="Times New Roman" w:hAnsi="Times New Roman" w:cs="Times New Roman"/>
          <w:color w:val="000000"/>
        </w:rPr>
      </w:pPr>
      <w:r>
        <w:rPr>
          <w:rFonts w:ascii="Times New Roman" w:hAnsi="Times New Roman" w:cs="Times New Roman"/>
          <w:color w:val="000000"/>
        </w:rPr>
        <w:t xml:space="preserve">(b) </w:t>
      </w:r>
      <w:r w:rsidR="00335BB2" w:rsidRPr="00B75CFD">
        <w:rPr>
          <w:rFonts w:ascii="Times New Roman" w:hAnsi="Times New Roman" w:cs="Times New Roman"/>
          <w:color w:val="000000"/>
        </w:rPr>
        <w:t>steps are taken at a later time within the prescribed period in accordance with such provisions (if any) of the regulations as are applicable; and</w:t>
      </w:r>
    </w:p>
    <w:p w14:paraId="1610D889" w14:textId="77777777" w:rsidR="00A365C2" w:rsidRDefault="00A365C2" w:rsidP="00A365C2">
      <w:pPr>
        <w:widowControl w:val="0"/>
        <w:autoSpaceDE w:val="0"/>
        <w:autoSpaceDN w:val="0"/>
        <w:adjustRightInd w:val="0"/>
        <w:spacing w:before="120" w:after="0" w:line="240" w:lineRule="auto"/>
        <w:ind w:left="630" w:hanging="360"/>
        <w:jc w:val="both"/>
        <w:rPr>
          <w:rFonts w:ascii="Times New Roman" w:hAnsi="Times New Roman" w:cs="Times New Roman"/>
          <w:color w:val="000000"/>
        </w:rPr>
      </w:pPr>
      <w:r>
        <w:rPr>
          <w:rFonts w:ascii="Times New Roman" w:hAnsi="Times New Roman" w:cs="Times New Roman"/>
          <w:color w:val="000000"/>
        </w:rPr>
        <w:br w:type="page"/>
      </w:r>
    </w:p>
    <w:p w14:paraId="1F4FC7C7" w14:textId="77777777" w:rsidR="00335BB2" w:rsidRPr="00B75CFD" w:rsidRDefault="00335BB2" w:rsidP="00A365C2">
      <w:pPr>
        <w:widowControl w:val="0"/>
        <w:autoSpaceDE w:val="0"/>
        <w:autoSpaceDN w:val="0"/>
        <w:adjustRightInd w:val="0"/>
        <w:spacing w:before="120" w:after="0" w:line="240" w:lineRule="auto"/>
        <w:ind w:left="639" w:hanging="369"/>
        <w:jc w:val="both"/>
        <w:rPr>
          <w:rFonts w:ascii="Times New Roman" w:hAnsi="Times New Roman" w:cs="Times New Roman"/>
        </w:rPr>
      </w:pPr>
      <w:r w:rsidRPr="00B75CFD">
        <w:rPr>
          <w:rFonts w:ascii="Times New Roman" w:hAnsi="Times New Roman" w:cs="Times New Roman"/>
          <w:color w:val="000000"/>
        </w:rPr>
        <w:lastRenderedPageBreak/>
        <w:t>(c)</w:t>
      </w:r>
      <w:r w:rsidR="00EE506A">
        <w:rPr>
          <w:rFonts w:ascii="Times New Roman" w:hAnsi="Times New Roman" w:cs="Times New Roman"/>
          <w:color w:val="000000"/>
        </w:rPr>
        <w:t xml:space="preserve"> </w:t>
      </w:r>
      <w:r w:rsidRPr="00B75CFD">
        <w:rPr>
          <w:rFonts w:ascii="Times New Roman" w:hAnsi="Times New Roman" w:cs="Times New Roman"/>
          <w:color w:val="000000"/>
        </w:rPr>
        <w:t>as a result of those steps</w:t>
      </w:r>
      <w:r w:rsidR="00852D2F">
        <w:rPr>
          <w:rFonts w:ascii="Times New Roman" w:hAnsi="Times New Roman" w:cs="Times New Roman"/>
          <w:color w:val="000000"/>
        </w:rPr>
        <w:t xml:space="preserve">, </w:t>
      </w:r>
      <w:r w:rsidRPr="00B75CFD">
        <w:rPr>
          <w:rFonts w:ascii="Times New Roman" w:hAnsi="Times New Roman" w:cs="Times New Roman"/>
          <w:color w:val="000000"/>
        </w:rPr>
        <w:t>if the period during which those requirements are not satisfied is disregarded</w:t>
      </w:r>
      <w:r w:rsidR="00852D2F">
        <w:rPr>
          <w:rFonts w:ascii="Times New Roman" w:hAnsi="Times New Roman" w:cs="Times New Roman"/>
          <w:color w:val="000000"/>
        </w:rPr>
        <w:t xml:space="preserve">, </w:t>
      </w:r>
      <w:r w:rsidRPr="00B75CFD">
        <w:rPr>
          <w:rFonts w:ascii="Times New Roman" w:hAnsi="Times New Roman" w:cs="Times New Roman"/>
          <w:color w:val="000000"/>
        </w:rPr>
        <w:t>those requirements would be satisfied at that later time;</w:t>
      </w:r>
    </w:p>
    <w:p w14:paraId="52AFE61F" w14:textId="77777777" w:rsidR="00335BB2" w:rsidRPr="00B75CFD" w:rsidRDefault="00335BB2" w:rsidP="00A365C2">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those requirements are to be taken to have been satisfied during the period mentioned in paragraph (c)</w:t>
      </w:r>
      <w:r w:rsidR="00852D2F">
        <w:rPr>
          <w:rFonts w:ascii="Times New Roman" w:hAnsi="Times New Roman" w:cs="Times New Roman"/>
          <w:color w:val="000000"/>
        </w:rPr>
        <w:t xml:space="preserve">, </w:t>
      </w:r>
      <w:r w:rsidRPr="00B75CFD">
        <w:rPr>
          <w:rFonts w:ascii="Times New Roman" w:hAnsi="Times New Roman" w:cs="Times New Roman"/>
          <w:color w:val="000000"/>
        </w:rPr>
        <w:t>and such provisions as are prescribed have effect for the protection or compensation of persons who availed themselves</w:t>
      </w:r>
      <w:r w:rsidR="00852D2F">
        <w:rPr>
          <w:rFonts w:ascii="Times New Roman" w:hAnsi="Times New Roman" w:cs="Times New Roman"/>
          <w:color w:val="000000"/>
        </w:rPr>
        <w:t xml:space="preserve">, </w:t>
      </w:r>
      <w:r w:rsidRPr="00B75CFD">
        <w:rPr>
          <w:rFonts w:ascii="Times New Roman" w:hAnsi="Times New Roman" w:cs="Times New Roman"/>
          <w:color w:val="000000"/>
        </w:rPr>
        <w:t>or took definite steps by way of contract or otherwise to avail themselves</w:t>
      </w:r>
      <w:r w:rsidR="00852D2F">
        <w:rPr>
          <w:rFonts w:ascii="Times New Roman" w:hAnsi="Times New Roman" w:cs="Times New Roman"/>
          <w:color w:val="000000"/>
        </w:rPr>
        <w:t xml:space="preserve">, </w:t>
      </w:r>
      <w:r w:rsidRPr="00B75CFD">
        <w:rPr>
          <w:rFonts w:ascii="Times New Roman" w:hAnsi="Times New Roman" w:cs="Times New Roman"/>
          <w:color w:val="000000"/>
        </w:rPr>
        <w:t>of the invention during that period.</w:t>
      </w:r>
    </w:p>
    <w:p w14:paraId="411C2261" w14:textId="77777777" w:rsidR="00335BB2" w:rsidRPr="00112C36" w:rsidRDefault="00335BB2" w:rsidP="00A365C2">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112C36">
        <w:rPr>
          <w:rFonts w:ascii="Times New Roman" w:hAnsi="Times New Roman" w:cs="Times New Roman"/>
          <w:iCs/>
          <w:color w:val="000000"/>
          <w:sz w:val="20"/>
          <w:szCs w:val="20"/>
        </w:rPr>
        <w:t>[</w:t>
      </w:r>
      <w:r w:rsidRPr="00112C36">
        <w:rPr>
          <w:rFonts w:ascii="Times New Roman" w:hAnsi="Times New Roman" w:cs="Times New Roman"/>
          <w:i/>
          <w:iCs/>
          <w:color w:val="000000"/>
          <w:sz w:val="20"/>
          <w:szCs w:val="20"/>
        </w:rPr>
        <w:t>Note: see also section 6 in relation to satisfaction of deposit requirements.</w:t>
      </w:r>
      <w:r w:rsidRPr="00112C36">
        <w:rPr>
          <w:rFonts w:ascii="Times New Roman" w:hAnsi="Times New Roman" w:cs="Times New Roman"/>
          <w:iCs/>
          <w:color w:val="000000"/>
          <w:sz w:val="20"/>
          <w:szCs w:val="20"/>
        </w:rPr>
        <w:t>]</w:t>
      </w:r>
    </w:p>
    <w:p w14:paraId="6F5FCB63" w14:textId="77777777" w:rsidR="00335BB2" w:rsidRPr="004179A7" w:rsidRDefault="00335BB2" w:rsidP="00A365C2">
      <w:pPr>
        <w:widowControl w:val="0"/>
        <w:autoSpaceDE w:val="0"/>
        <w:autoSpaceDN w:val="0"/>
        <w:adjustRightInd w:val="0"/>
        <w:spacing w:before="120" w:after="60" w:line="240" w:lineRule="auto"/>
        <w:jc w:val="both"/>
        <w:rPr>
          <w:rFonts w:ascii="Times New Roman" w:hAnsi="Times New Roman" w:cs="Times New Roman"/>
          <w:b/>
          <w:color w:val="000000"/>
        </w:rPr>
      </w:pPr>
      <w:r w:rsidRPr="004179A7">
        <w:rPr>
          <w:rFonts w:ascii="Times New Roman" w:hAnsi="Times New Roman" w:cs="Times New Roman"/>
          <w:b/>
          <w:color w:val="000000"/>
        </w:rPr>
        <w:t>Micro-organisms ceasing to be reasonably available</w:t>
      </w:r>
    </w:p>
    <w:p w14:paraId="490A813C" w14:textId="77777777" w:rsidR="00335BB2" w:rsidRPr="00B75CFD" w:rsidRDefault="00335BB2" w:rsidP="00A365C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4179A7">
        <w:rPr>
          <w:rFonts w:ascii="Times New Roman" w:hAnsi="Times New Roman" w:cs="Times New Roman"/>
          <w:b/>
          <w:color w:val="000000"/>
        </w:rPr>
        <w:t>4</w:t>
      </w:r>
      <w:r w:rsidR="004179A7" w:rsidRPr="004179A7">
        <w:rPr>
          <w:rFonts w:ascii="Times New Roman" w:hAnsi="Times New Roman" w:cs="Times New Roman"/>
          <w:b/>
          <w:color w:val="000000"/>
        </w:rPr>
        <w:t>2</w:t>
      </w:r>
      <w:r w:rsidRPr="004179A7">
        <w:rPr>
          <w:rFonts w:ascii="Times New Roman" w:hAnsi="Times New Roman" w:cs="Times New Roman"/>
          <w:b/>
          <w:color w:val="000000"/>
        </w:rPr>
        <w:t>.</w:t>
      </w:r>
      <w:r w:rsidR="00A365C2">
        <w:rPr>
          <w:rFonts w:ascii="Times New Roman" w:hAnsi="Times New Roman" w:cs="Times New Roman"/>
          <w:b/>
          <w:color w:val="000000"/>
        </w:rPr>
        <w:t xml:space="preserve"> </w:t>
      </w:r>
      <w:r w:rsidRPr="004179A7">
        <w:rPr>
          <w:rFonts w:ascii="Times New Roman" w:hAnsi="Times New Roman" w:cs="Times New Roman"/>
          <w:b/>
          <w:color w:val="000000"/>
        </w:rPr>
        <w:t>(1)</w:t>
      </w:r>
      <w:r w:rsidRPr="00B75CFD">
        <w:rPr>
          <w:rFonts w:ascii="Times New Roman" w:hAnsi="Times New Roman" w:cs="Times New Roman"/>
          <w:color w:val="000000"/>
        </w:rPr>
        <w:t xml:space="preserve"> Where:</w:t>
      </w:r>
    </w:p>
    <w:p w14:paraId="330CC6C5" w14:textId="77777777" w:rsidR="00335BB2" w:rsidRPr="00B75CFD" w:rsidRDefault="004179A7" w:rsidP="00A365C2">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complete application has been made for a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 patent has been granted for an invention of a kind mentioned in paragraph 41 (2) (a); and</w:t>
      </w:r>
    </w:p>
    <w:p w14:paraId="0C324398" w14:textId="77777777" w:rsidR="00335BB2" w:rsidRPr="00B75CFD" w:rsidRDefault="004179A7" w:rsidP="00A365C2">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relevant micro-organism was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at the date of filing of the complete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reasonably available (within the meaning of section 41) to a skilled person working in the relevant art in the patent area; and</w:t>
      </w:r>
    </w:p>
    <w:p w14:paraId="7F57D164" w14:textId="77777777" w:rsidR="00335BB2" w:rsidRPr="00B75CFD" w:rsidRDefault="004179A7"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micro-organism has ceased to be so available;</w:t>
      </w:r>
    </w:p>
    <w:p w14:paraId="6708EBDA" w14:textId="77777777" w:rsidR="00335BB2" w:rsidRPr="00B75CFD" w:rsidRDefault="00335BB2" w:rsidP="00A365C2">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a prescribed court or the Commissioner</w:t>
      </w:r>
      <w:r w:rsidR="00852D2F">
        <w:rPr>
          <w:rFonts w:ascii="Times New Roman" w:hAnsi="Times New Roman" w:cs="Times New Roman"/>
          <w:color w:val="000000"/>
        </w:rPr>
        <w:t xml:space="preserve">, </w:t>
      </w:r>
      <w:r w:rsidRPr="00B75CFD">
        <w:rPr>
          <w:rFonts w:ascii="Times New Roman" w:hAnsi="Times New Roman" w:cs="Times New Roman"/>
          <w:color w:val="000000"/>
        </w:rPr>
        <w:t>on application made 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or the Commissioner</w:t>
      </w:r>
      <w:r w:rsidR="00852D2F">
        <w:rPr>
          <w:rFonts w:ascii="Times New Roman" w:hAnsi="Times New Roman" w:cs="Times New Roman"/>
          <w:color w:val="000000"/>
        </w:rPr>
        <w:t xml:space="preserve">, </w:t>
      </w:r>
      <w:r w:rsidRPr="00B75CFD">
        <w:rPr>
          <w:rFonts w:ascii="Times New Roman" w:hAnsi="Times New Roman" w:cs="Times New Roman"/>
          <w:color w:val="000000"/>
        </w:rPr>
        <w:t>on his or her own motion</w:t>
      </w:r>
      <w:r w:rsidR="00852D2F">
        <w:rPr>
          <w:rFonts w:ascii="Times New Roman" w:hAnsi="Times New Roman" w:cs="Times New Roman"/>
          <w:color w:val="000000"/>
        </w:rPr>
        <w:t xml:space="preserve">, </w:t>
      </w:r>
      <w:r w:rsidRPr="00B75CFD">
        <w:rPr>
          <w:rFonts w:ascii="Times New Roman" w:hAnsi="Times New Roman" w:cs="Times New Roman"/>
          <w:color w:val="000000"/>
        </w:rPr>
        <w:t>may declare that the specification does not comply with section 40 unless the deposit requirements are satisfied in relation to the micro-organism.</w:t>
      </w:r>
    </w:p>
    <w:p w14:paraId="5C4CF438" w14:textId="77777777" w:rsidR="00335BB2" w:rsidRPr="00B75CFD" w:rsidRDefault="004179A7"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4179A7">
        <w:rPr>
          <w:rFonts w:ascii="Times New Roman" w:hAnsi="Times New Roman" w:cs="Times New Roman"/>
          <w:b/>
          <w:color w:val="000000"/>
        </w:rPr>
        <w:t>(2)</w:t>
      </w:r>
      <w:r w:rsidRPr="00BE6F29">
        <w:rPr>
          <w:rFonts w:ascii="Times New Roman" w:hAnsi="Times New Roman" w:cs="Times New Roman"/>
          <w:color w:val="000000"/>
        </w:rPr>
        <w:t xml:space="preserve"> </w:t>
      </w:r>
      <w:r w:rsidR="00335BB2" w:rsidRPr="00B75CFD">
        <w:rPr>
          <w:rFonts w:ascii="Times New Roman" w:hAnsi="Times New Roman" w:cs="Times New Roman"/>
          <w:color w:val="000000"/>
        </w:rPr>
        <w:t>Where a declaration is made under subsection (1):</w:t>
      </w:r>
    </w:p>
    <w:p w14:paraId="0F41E303" w14:textId="77777777" w:rsidR="00335BB2" w:rsidRPr="00B75CFD" w:rsidRDefault="004179A7"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this Act has effect in relation to the specification accordingly; and</w:t>
      </w:r>
    </w:p>
    <w:p w14:paraId="6DAE9552" w14:textId="77777777" w:rsidR="00335BB2" w:rsidRPr="00B75CFD" w:rsidRDefault="004179A7" w:rsidP="00A365C2">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section 6 applies as if the references in that section to the date of filing of the specification were references to a date specified in the declaration for the purposes of this subsection.</w:t>
      </w:r>
    </w:p>
    <w:p w14:paraId="5DA36392"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4179A7">
        <w:rPr>
          <w:rFonts w:ascii="Times New Roman" w:hAnsi="Times New Roman" w:cs="Times New Roman"/>
          <w:b/>
          <w:color w:val="000000"/>
        </w:rPr>
        <w:t>(3)</w:t>
      </w:r>
      <w:r w:rsidR="00EE506A" w:rsidRPr="004179A7">
        <w:rPr>
          <w:rFonts w:ascii="Times New Roman" w:hAnsi="Times New Roman" w:cs="Times New Roman"/>
          <w:b/>
          <w:color w:val="000000"/>
        </w:rPr>
        <w:t xml:space="preserve"> </w:t>
      </w:r>
      <w:r w:rsidRPr="00B75CFD">
        <w:rPr>
          <w:rFonts w:ascii="Times New Roman" w:hAnsi="Times New Roman" w:cs="Times New Roman"/>
          <w:color w:val="000000"/>
        </w:rPr>
        <w:t>Subsection (2) does not limit the operation of section 223.</w:t>
      </w:r>
    </w:p>
    <w:p w14:paraId="602FD0BF"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4179A7">
        <w:rPr>
          <w:rFonts w:ascii="Times New Roman" w:hAnsi="Times New Roman" w:cs="Times New Roman"/>
          <w:b/>
          <w:color w:val="000000"/>
        </w:rPr>
        <w:t>(4)</w:t>
      </w:r>
      <w:r w:rsidR="00EE506A" w:rsidRPr="004179A7">
        <w:rPr>
          <w:rFonts w:ascii="Times New Roman" w:hAnsi="Times New Roman" w:cs="Times New Roman"/>
          <w:b/>
          <w:color w:val="000000"/>
        </w:rPr>
        <w:t xml:space="preserve"> </w:t>
      </w:r>
      <w:r w:rsidRPr="00B75CFD">
        <w:rPr>
          <w:rFonts w:ascii="Times New Roman" w:hAnsi="Times New Roman" w:cs="Times New Roman"/>
          <w:color w:val="000000"/>
        </w:rPr>
        <w:t>Where:</w:t>
      </w:r>
    </w:p>
    <w:p w14:paraId="25682121" w14:textId="77777777" w:rsidR="00335BB2" w:rsidRPr="00B75CFD" w:rsidRDefault="004179A7"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 application is made under subsection (1); or</w:t>
      </w:r>
    </w:p>
    <w:p w14:paraId="26CBBE7D" w14:textId="77777777" w:rsidR="00335BB2" w:rsidRPr="00B75CFD" w:rsidRDefault="004179A7" w:rsidP="00A365C2">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Commissioner proposes to make a declaration under that subsection on his or her own motion;</w:t>
      </w:r>
    </w:p>
    <w:p w14:paraId="71579088" w14:textId="77777777" w:rsidR="00335BB2" w:rsidRPr="00B75CFD" w:rsidRDefault="00335BB2" w:rsidP="00A365C2">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applicant for the patent</w:t>
      </w:r>
      <w:r w:rsidR="00852D2F">
        <w:rPr>
          <w:rFonts w:ascii="Times New Roman" w:hAnsi="Times New Roman" w:cs="Times New Roman"/>
          <w:color w:val="000000"/>
        </w:rPr>
        <w:t xml:space="preserve">, </w:t>
      </w:r>
      <w:r w:rsidRPr="00B75CFD">
        <w:rPr>
          <w:rFonts w:ascii="Times New Roman" w:hAnsi="Times New Roman" w:cs="Times New Roman"/>
          <w:color w:val="000000"/>
        </w:rPr>
        <w:t>or the patentee</w:t>
      </w:r>
      <w:r w:rsidR="00852D2F">
        <w:rPr>
          <w:rFonts w:ascii="Times New Roman" w:hAnsi="Times New Roman" w:cs="Times New Roman"/>
          <w:color w:val="000000"/>
        </w:rPr>
        <w:t xml:space="preserve">, </w:t>
      </w:r>
      <w:r w:rsidRPr="00B75CFD">
        <w:rPr>
          <w:rFonts w:ascii="Times New Roman" w:hAnsi="Times New Roman" w:cs="Times New Roman"/>
          <w:color w:val="000000"/>
        </w:rPr>
        <w:t>as the case may be</w:t>
      </w:r>
      <w:r w:rsidR="00852D2F">
        <w:rPr>
          <w:rFonts w:ascii="Times New Roman" w:hAnsi="Times New Roman" w:cs="Times New Roman"/>
          <w:color w:val="000000"/>
        </w:rPr>
        <w:t xml:space="preserve">, </w:t>
      </w:r>
      <w:r w:rsidRPr="00B75CFD">
        <w:rPr>
          <w:rFonts w:ascii="Times New Roman" w:hAnsi="Times New Roman" w:cs="Times New Roman"/>
          <w:color w:val="000000"/>
        </w:rPr>
        <w:t>must be notified</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of the application or proposal and is entitled to appear and be heard.</w:t>
      </w:r>
    </w:p>
    <w:p w14:paraId="4750AA6A" w14:textId="77777777" w:rsidR="00A365C2"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4179A7">
        <w:rPr>
          <w:rFonts w:ascii="Times New Roman" w:hAnsi="Times New Roman" w:cs="Times New Roman"/>
          <w:b/>
          <w:color w:val="000000"/>
        </w:rPr>
        <w:t>(5)</w:t>
      </w:r>
      <w:r w:rsidR="00EE506A" w:rsidRPr="004179A7">
        <w:rPr>
          <w:rFonts w:ascii="Times New Roman" w:hAnsi="Times New Roman" w:cs="Times New Roman"/>
          <w:b/>
          <w:color w:val="000000"/>
        </w:rPr>
        <w:t xml:space="preserve"> </w:t>
      </w:r>
      <w:r w:rsidRPr="00B75CFD">
        <w:rPr>
          <w:rFonts w:ascii="Times New Roman" w:hAnsi="Times New Roman" w:cs="Times New Roman"/>
          <w:color w:val="000000"/>
        </w:rPr>
        <w:t>A declaration by the Commissioner must be made in accordance with the regulations.</w:t>
      </w:r>
    </w:p>
    <w:p w14:paraId="7CA68BD5" w14:textId="77777777" w:rsidR="00A365C2" w:rsidRDefault="00A365C2">
      <w:pPr>
        <w:rPr>
          <w:rFonts w:ascii="Times New Roman" w:hAnsi="Times New Roman" w:cs="Times New Roman"/>
          <w:color w:val="000000"/>
        </w:rPr>
      </w:pPr>
      <w:r>
        <w:rPr>
          <w:rFonts w:ascii="Times New Roman" w:hAnsi="Times New Roman" w:cs="Times New Roman"/>
          <w:color w:val="000000"/>
        </w:rPr>
        <w:br w:type="page"/>
      </w:r>
    </w:p>
    <w:p w14:paraId="1C4F56BA"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lastRenderedPageBreak/>
        <w:t>(6)</w:t>
      </w:r>
      <w:r w:rsidR="00EE506A">
        <w:rPr>
          <w:rFonts w:ascii="Times New Roman" w:hAnsi="Times New Roman" w:cs="Times New Roman"/>
          <w:color w:val="000000"/>
        </w:rPr>
        <w:t xml:space="preserve"> </w:t>
      </w:r>
      <w:r w:rsidRPr="00B75CFD">
        <w:rPr>
          <w:rFonts w:ascii="Times New Roman" w:hAnsi="Times New Roman" w:cs="Times New Roman"/>
          <w:color w:val="000000"/>
        </w:rPr>
        <w:t>An office copy of a declaration by a prescribed court must be served on the Commissioner by the Registrar or other appropriate officer of the court.</w:t>
      </w:r>
    </w:p>
    <w:p w14:paraId="2ABEEA39"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t>(7)</w:t>
      </w:r>
      <w:r w:rsidR="00EE506A">
        <w:rPr>
          <w:rFonts w:ascii="Times New Roman" w:hAnsi="Times New Roman" w:cs="Times New Roman"/>
          <w:color w:val="000000"/>
        </w:rPr>
        <w:t xml:space="preserve"> </w:t>
      </w:r>
      <w:r w:rsidRPr="00B75CFD">
        <w:rPr>
          <w:rFonts w:ascii="Times New Roman" w:hAnsi="Times New Roman" w:cs="Times New Roman"/>
          <w:color w:val="000000"/>
        </w:rPr>
        <w:t>An appeal lies to the Federal Court against a decision of the Commissioner under subsection (1).</w:t>
      </w:r>
    </w:p>
    <w:p w14:paraId="792C5F93" w14:textId="77777777" w:rsidR="00335BB2" w:rsidRPr="00112C36" w:rsidRDefault="00335BB2" w:rsidP="00A365C2">
      <w:pPr>
        <w:widowControl w:val="0"/>
        <w:autoSpaceDE w:val="0"/>
        <w:autoSpaceDN w:val="0"/>
        <w:adjustRightInd w:val="0"/>
        <w:spacing w:before="120" w:after="0" w:line="240" w:lineRule="auto"/>
        <w:jc w:val="both"/>
        <w:rPr>
          <w:rFonts w:ascii="Times New Roman" w:hAnsi="Times New Roman" w:cs="Times New Roman"/>
          <w:color w:val="000000"/>
          <w:sz w:val="20"/>
          <w:szCs w:val="20"/>
        </w:rPr>
      </w:pPr>
      <w:r w:rsidRPr="00112C36">
        <w:rPr>
          <w:rFonts w:ascii="Times New Roman" w:hAnsi="Times New Roman" w:cs="Times New Roman"/>
          <w:iCs/>
          <w:color w:val="000000"/>
          <w:sz w:val="20"/>
          <w:szCs w:val="20"/>
        </w:rPr>
        <w:t>[</w:t>
      </w:r>
      <w:r w:rsidRPr="00112C36">
        <w:rPr>
          <w:rFonts w:ascii="Times New Roman" w:hAnsi="Times New Roman" w:cs="Times New Roman"/>
          <w:i/>
          <w:iCs/>
          <w:color w:val="000000"/>
          <w:sz w:val="20"/>
          <w:szCs w:val="20"/>
        </w:rPr>
        <w:t>Note: see also section 6 in relation to satisfaction of deposit requirements.</w:t>
      </w:r>
      <w:r w:rsidRPr="00112C36">
        <w:rPr>
          <w:rFonts w:ascii="Times New Roman" w:hAnsi="Times New Roman" w:cs="Times New Roman"/>
          <w:iCs/>
          <w:color w:val="000000"/>
          <w:sz w:val="20"/>
          <w:szCs w:val="20"/>
        </w:rPr>
        <w:t>]</w:t>
      </w:r>
    </w:p>
    <w:p w14:paraId="365B868F" w14:textId="77777777" w:rsidR="00335BB2" w:rsidRPr="00B75CFD" w:rsidRDefault="00335BB2" w:rsidP="00333140">
      <w:pPr>
        <w:widowControl w:val="0"/>
        <w:autoSpaceDE w:val="0"/>
        <w:autoSpaceDN w:val="0"/>
        <w:adjustRightInd w:val="0"/>
        <w:spacing w:before="240" w:after="0" w:line="240" w:lineRule="auto"/>
        <w:jc w:val="center"/>
        <w:rPr>
          <w:rFonts w:ascii="Times New Roman" w:hAnsi="Times New Roman" w:cs="Times New Roman"/>
          <w:b/>
          <w:bCs/>
          <w:i/>
          <w:iCs/>
        </w:rPr>
      </w:pPr>
      <w:r w:rsidRPr="00B75CFD">
        <w:rPr>
          <w:rFonts w:ascii="Times New Roman" w:hAnsi="Times New Roman" w:cs="Times New Roman"/>
          <w:b/>
          <w:bCs/>
          <w:i/>
          <w:iCs/>
          <w:color w:val="000000"/>
        </w:rPr>
        <w:t>Division 3—Priority dates</w:t>
      </w:r>
    </w:p>
    <w:p w14:paraId="7045F509" w14:textId="77777777" w:rsidR="00335BB2" w:rsidRPr="00BE6F29" w:rsidRDefault="00335BB2" w:rsidP="00A365C2">
      <w:pPr>
        <w:widowControl w:val="0"/>
        <w:autoSpaceDE w:val="0"/>
        <w:autoSpaceDN w:val="0"/>
        <w:adjustRightInd w:val="0"/>
        <w:spacing w:before="120" w:after="60" w:line="240" w:lineRule="auto"/>
        <w:jc w:val="both"/>
        <w:rPr>
          <w:rFonts w:ascii="Times New Roman" w:hAnsi="Times New Roman" w:cs="Times New Roman"/>
          <w:b/>
          <w:color w:val="000000"/>
        </w:rPr>
      </w:pPr>
      <w:r w:rsidRPr="00BE6F29">
        <w:rPr>
          <w:rFonts w:ascii="Times New Roman" w:hAnsi="Times New Roman" w:cs="Times New Roman"/>
          <w:b/>
          <w:color w:val="000000"/>
        </w:rPr>
        <w:t>Priority dates</w:t>
      </w:r>
    </w:p>
    <w:p w14:paraId="46D65959" w14:textId="77777777" w:rsidR="00335BB2" w:rsidRPr="00B75CFD" w:rsidRDefault="00335BB2" w:rsidP="00A365C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t>4</w:t>
      </w:r>
      <w:r w:rsidR="00BE6F29" w:rsidRPr="00BE6F29">
        <w:rPr>
          <w:rFonts w:ascii="Times New Roman" w:hAnsi="Times New Roman" w:cs="Times New Roman"/>
          <w:b/>
          <w:color w:val="000000"/>
        </w:rPr>
        <w:t>3</w:t>
      </w:r>
      <w:r w:rsidRPr="00BE6F29">
        <w:rPr>
          <w:rFonts w:ascii="Times New Roman" w:hAnsi="Times New Roman" w:cs="Times New Roman"/>
          <w:b/>
          <w:color w:val="000000"/>
        </w:rPr>
        <w:t>.</w:t>
      </w:r>
      <w:r w:rsidR="00A365C2">
        <w:rPr>
          <w:rFonts w:ascii="Times New Roman" w:hAnsi="Times New Roman" w:cs="Times New Roman"/>
          <w:b/>
          <w:color w:val="000000"/>
        </w:rPr>
        <w:t xml:space="preserve"> </w:t>
      </w:r>
      <w:r w:rsidRPr="00BE6F29">
        <w:rPr>
          <w:rFonts w:ascii="Times New Roman" w:hAnsi="Times New Roman" w:cs="Times New Roman"/>
          <w:b/>
          <w:color w:val="000000"/>
        </w:rPr>
        <w:t>(1)</w:t>
      </w:r>
      <w:r w:rsidRPr="00B75CFD">
        <w:rPr>
          <w:rFonts w:ascii="Times New Roman" w:hAnsi="Times New Roman" w:cs="Times New Roman"/>
          <w:color w:val="000000"/>
        </w:rPr>
        <w:t xml:space="preserve"> Each claim of a specification must have a priority date.</w:t>
      </w:r>
    </w:p>
    <w:p w14:paraId="282E8792" w14:textId="77777777" w:rsidR="00335BB2" w:rsidRPr="00B75CFD" w:rsidRDefault="00BE6F29"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priority date of a claim is:</w:t>
      </w:r>
    </w:p>
    <w:p w14:paraId="1C13B685" w14:textId="77777777" w:rsidR="00335BB2" w:rsidRPr="00B75CFD" w:rsidRDefault="00BE6F29"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date of filing of the specification; or</w:t>
      </w:r>
    </w:p>
    <w:p w14:paraId="3B4DD4EC" w14:textId="77777777" w:rsidR="00335BB2" w:rsidRPr="00B75CFD" w:rsidRDefault="00BE6F29"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where the regulations provide for the determination of a different date as the priority date—the date determined under the regulations.</w:t>
      </w:r>
    </w:p>
    <w:p w14:paraId="33EE3BF3" w14:textId="77777777" w:rsidR="00335BB2" w:rsidRPr="00B75CFD" w:rsidRDefault="00335BB2"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sidRPr="00BE6F29">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Where a claim defines more than one form of an invention</w:t>
      </w:r>
      <w:r w:rsidR="00852D2F">
        <w:rPr>
          <w:rFonts w:ascii="Times New Roman" w:hAnsi="Times New Roman" w:cs="Times New Roman"/>
          <w:color w:val="000000"/>
        </w:rPr>
        <w:t xml:space="preserve">, </w:t>
      </w:r>
      <w:r w:rsidRPr="00B75CFD">
        <w:rPr>
          <w:rFonts w:ascii="Times New Roman" w:hAnsi="Times New Roman" w:cs="Times New Roman"/>
          <w:color w:val="000000"/>
        </w:rPr>
        <w:t>then</w:t>
      </w:r>
      <w:r w:rsidR="00852D2F">
        <w:rPr>
          <w:rFonts w:ascii="Times New Roman" w:hAnsi="Times New Roman" w:cs="Times New Roman"/>
          <w:color w:val="000000"/>
        </w:rPr>
        <w:t xml:space="preserve">, </w:t>
      </w:r>
      <w:r w:rsidRPr="00B75CFD">
        <w:rPr>
          <w:rFonts w:ascii="Times New Roman" w:hAnsi="Times New Roman" w:cs="Times New Roman"/>
          <w:color w:val="000000"/>
        </w:rPr>
        <w:t>for the purposes of determining the priority date of the claim</w:t>
      </w:r>
      <w:r w:rsidR="00852D2F">
        <w:rPr>
          <w:rFonts w:ascii="Times New Roman" w:hAnsi="Times New Roman" w:cs="Times New Roman"/>
          <w:color w:val="000000"/>
        </w:rPr>
        <w:t xml:space="preserve">, </w:t>
      </w:r>
      <w:r w:rsidRPr="00B75CFD">
        <w:rPr>
          <w:rFonts w:ascii="Times New Roman" w:hAnsi="Times New Roman" w:cs="Times New Roman"/>
          <w:color w:val="000000"/>
        </w:rPr>
        <w:t>it must be treated as if it were a separate claim for each form of the invention that is defined.</w:t>
      </w:r>
    </w:p>
    <w:p w14:paraId="557EA76D" w14:textId="77777777" w:rsidR="00335BB2" w:rsidRPr="00B75CFD" w:rsidRDefault="00335BB2" w:rsidP="00A365C2">
      <w:pPr>
        <w:widowControl w:val="0"/>
        <w:autoSpaceDE w:val="0"/>
        <w:autoSpaceDN w:val="0"/>
        <w:adjustRightInd w:val="0"/>
        <w:spacing w:before="120" w:after="0" w:line="240" w:lineRule="auto"/>
        <w:ind w:left="630" w:hanging="360"/>
        <w:jc w:val="both"/>
        <w:rPr>
          <w:rFonts w:ascii="Times New Roman" w:hAnsi="Times New Roman" w:cs="Times New Roman"/>
        </w:rPr>
      </w:pPr>
      <w:r w:rsidRPr="00BE6F29">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The priority date of a claim of a specification may be different from the priority date of any other claim of the specification.</w:t>
      </w:r>
    </w:p>
    <w:p w14:paraId="76E9EBBE" w14:textId="77777777" w:rsidR="00335BB2" w:rsidRPr="00B75CFD" w:rsidRDefault="00335BB2" w:rsidP="00333140">
      <w:pPr>
        <w:widowControl w:val="0"/>
        <w:autoSpaceDE w:val="0"/>
        <w:autoSpaceDN w:val="0"/>
        <w:adjustRightInd w:val="0"/>
        <w:spacing w:before="240" w:after="0" w:line="240" w:lineRule="auto"/>
        <w:jc w:val="center"/>
        <w:rPr>
          <w:rFonts w:ascii="Times New Roman" w:hAnsi="Times New Roman" w:cs="Times New Roman"/>
        </w:rPr>
      </w:pPr>
      <w:r w:rsidRPr="00B75CFD">
        <w:rPr>
          <w:rFonts w:ascii="Times New Roman" w:hAnsi="Times New Roman" w:cs="Times New Roman"/>
          <w:color w:val="000000"/>
        </w:rPr>
        <w:t>PART 2—EXAMINATION OF PATENT REQUESTS AND SPECIFICATIONS</w:t>
      </w:r>
    </w:p>
    <w:p w14:paraId="0705CE7D" w14:textId="77777777" w:rsidR="00BE6F29" w:rsidRPr="00BE6F29" w:rsidRDefault="00BE6F29" w:rsidP="00A365C2">
      <w:pPr>
        <w:widowControl w:val="0"/>
        <w:autoSpaceDE w:val="0"/>
        <w:autoSpaceDN w:val="0"/>
        <w:adjustRightInd w:val="0"/>
        <w:spacing w:before="120" w:after="0" w:line="240" w:lineRule="auto"/>
        <w:jc w:val="center"/>
        <w:rPr>
          <w:rFonts w:ascii="Times New Roman" w:hAnsi="Times New Roman" w:cs="Times New Roman"/>
          <w:b/>
          <w:i/>
          <w:iCs/>
          <w:color w:val="000000"/>
        </w:rPr>
      </w:pPr>
      <w:r w:rsidRPr="00BE6F29">
        <w:rPr>
          <w:rFonts w:ascii="Times New Roman" w:hAnsi="Times New Roman" w:cs="Times New Roman"/>
          <w:b/>
          <w:i/>
          <w:iCs/>
          <w:color w:val="000000"/>
        </w:rPr>
        <w:t>Division 1—Examination</w:t>
      </w:r>
    </w:p>
    <w:p w14:paraId="04CF4BA2" w14:textId="77777777" w:rsidR="00335BB2" w:rsidRPr="00BE6F29" w:rsidRDefault="00335BB2" w:rsidP="00A365C2">
      <w:pPr>
        <w:widowControl w:val="0"/>
        <w:autoSpaceDE w:val="0"/>
        <w:autoSpaceDN w:val="0"/>
        <w:adjustRightInd w:val="0"/>
        <w:spacing w:before="120" w:after="60" w:line="240" w:lineRule="auto"/>
        <w:jc w:val="both"/>
        <w:rPr>
          <w:rFonts w:ascii="Times New Roman" w:hAnsi="Times New Roman" w:cs="Times New Roman"/>
          <w:b/>
          <w:color w:val="000000"/>
        </w:rPr>
      </w:pPr>
      <w:r w:rsidRPr="00BE6F29">
        <w:rPr>
          <w:rFonts w:ascii="Times New Roman" w:hAnsi="Times New Roman" w:cs="Times New Roman"/>
          <w:b/>
          <w:color w:val="000000"/>
        </w:rPr>
        <w:t>Request for examination</w:t>
      </w:r>
    </w:p>
    <w:p w14:paraId="1F953E80" w14:textId="77777777" w:rsidR="00335BB2" w:rsidRPr="00B75CFD" w:rsidRDefault="00335BB2" w:rsidP="00A365C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t>4</w:t>
      </w:r>
      <w:r w:rsidR="00BE6F29" w:rsidRPr="00BE6F29">
        <w:rPr>
          <w:rFonts w:ascii="Times New Roman" w:hAnsi="Times New Roman" w:cs="Times New Roman"/>
          <w:b/>
          <w:color w:val="000000"/>
        </w:rPr>
        <w:t>4</w:t>
      </w:r>
      <w:r w:rsidRPr="00BE6F29">
        <w:rPr>
          <w:rFonts w:ascii="Times New Roman" w:hAnsi="Times New Roman" w:cs="Times New Roman"/>
          <w:b/>
          <w:color w:val="000000"/>
        </w:rPr>
        <w:t>.</w:t>
      </w:r>
      <w:r w:rsidR="00A365C2">
        <w:rPr>
          <w:rFonts w:ascii="Times New Roman" w:hAnsi="Times New Roman" w:cs="Times New Roman"/>
          <w:color w:val="000000"/>
        </w:rPr>
        <w:t xml:space="preserve"> </w:t>
      </w:r>
      <w:r w:rsidRPr="00BE6F29">
        <w:rPr>
          <w:rFonts w:ascii="Times New Roman" w:hAnsi="Times New Roman" w:cs="Times New Roman"/>
          <w:b/>
          <w:color w:val="000000"/>
        </w:rPr>
        <w:t>(1)</w:t>
      </w:r>
      <w:r w:rsidRPr="00B75CFD">
        <w:rPr>
          <w:rFonts w:ascii="Times New Roman" w:hAnsi="Times New Roman" w:cs="Times New Roman"/>
          <w:color w:val="000000"/>
        </w:rPr>
        <w:t xml:space="preserve"> Where a complete application for a standard patent has been made</w:t>
      </w:r>
      <w:r w:rsidR="00852D2F">
        <w:rPr>
          <w:rFonts w:ascii="Times New Roman" w:hAnsi="Times New Roman" w:cs="Times New Roman"/>
          <w:color w:val="000000"/>
        </w:rPr>
        <w:t xml:space="preserve">, </w:t>
      </w:r>
      <w:r w:rsidRPr="00B75CFD">
        <w:rPr>
          <w:rFonts w:ascii="Times New Roman" w:hAnsi="Times New Roman" w:cs="Times New Roman"/>
          <w:color w:val="000000"/>
        </w:rPr>
        <w:t>the applicant may</w:t>
      </w:r>
      <w:r w:rsidR="00852D2F">
        <w:rPr>
          <w:rFonts w:ascii="Times New Roman" w:hAnsi="Times New Roman" w:cs="Times New Roman"/>
          <w:color w:val="000000"/>
        </w:rPr>
        <w:t xml:space="preserve">, </w:t>
      </w:r>
      <w:r w:rsidRPr="00B75CFD">
        <w:rPr>
          <w:rFonts w:ascii="Times New Roman" w:hAnsi="Times New Roman" w:cs="Times New Roman"/>
          <w:color w:val="000000"/>
        </w:rPr>
        <w:t>within the prescribed period and 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ask for an examination of the patent request and specification relating to the application.</w:t>
      </w:r>
    </w:p>
    <w:p w14:paraId="3B8B7444" w14:textId="77777777" w:rsidR="00335BB2" w:rsidRPr="00B75CFD" w:rsidRDefault="00BE6F29"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 a complete application has been made for a standard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on one or more of the prescribed grounds and in accordance with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direct the applicant to ask</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within the prescribed period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an examination of the patent request and complete specification relating to the application.</w:t>
      </w:r>
    </w:p>
    <w:p w14:paraId="6FF81E48" w14:textId="77777777" w:rsidR="00335BB2" w:rsidRPr="00B75CFD" w:rsidRDefault="00BE6F29"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BE6F29">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Where the patent request and specification relating to a complete application for a standard patent are open to public inspection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person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require the Commissioner to direct the applicant to ask</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within the prescribed period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an examination of the request and specification.</w:t>
      </w:r>
    </w:p>
    <w:p w14:paraId="1CAE983C" w14:textId="77777777" w:rsidR="00A365C2" w:rsidRDefault="00BE6F29" w:rsidP="00A365C2">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BE6F29">
        <w:rPr>
          <w:rFonts w:ascii="Times New Roman" w:hAnsi="Times New Roman" w:cs="Times New Roman"/>
          <w:b/>
          <w:color w:val="000000"/>
        </w:rPr>
        <w:t>(4)</w:t>
      </w:r>
      <w:r w:rsidR="00335BB2" w:rsidRPr="00B75CFD">
        <w:rPr>
          <w:rFonts w:ascii="Times New Roman" w:hAnsi="Times New Roman" w:cs="Times New Roman"/>
          <w:color w:val="000000"/>
        </w:rPr>
        <w:t xml:space="preserve"> Where required under subsection (3)</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give a direction accordingly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unless the applicant has already asked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been directed to ask</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an examination of the patent request and specification.</w:t>
      </w:r>
    </w:p>
    <w:p w14:paraId="7112F4CF" w14:textId="77777777" w:rsidR="00A365C2" w:rsidRDefault="00A365C2">
      <w:pPr>
        <w:rPr>
          <w:rFonts w:ascii="Times New Roman" w:hAnsi="Times New Roman" w:cs="Times New Roman"/>
          <w:color w:val="000000"/>
        </w:rPr>
      </w:pPr>
      <w:r>
        <w:rPr>
          <w:rFonts w:ascii="Times New Roman" w:hAnsi="Times New Roman" w:cs="Times New Roman"/>
          <w:color w:val="000000"/>
        </w:rPr>
        <w:br w:type="page"/>
      </w:r>
    </w:p>
    <w:p w14:paraId="7F46A02F" w14:textId="77777777" w:rsidR="00335BB2" w:rsidRPr="008772D6" w:rsidRDefault="00335BB2" w:rsidP="00A365C2">
      <w:pPr>
        <w:widowControl w:val="0"/>
        <w:autoSpaceDE w:val="0"/>
        <w:autoSpaceDN w:val="0"/>
        <w:adjustRightInd w:val="0"/>
        <w:spacing w:before="120" w:after="60" w:line="240" w:lineRule="auto"/>
        <w:jc w:val="both"/>
        <w:rPr>
          <w:rFonts w:ascii="Times New Roman" w:hAnsi="Times New Roman" w:cs="Times New Roman"/>
          <w:b/>
          <w:color w:val="000000"/>
        </w:rPr>
      </w:pPr>
      <w:r w:rsidRPr="008772D6">
        <w:rPr>
          <w:rFonts w:ascii="Times New Roman" w:hAnsi="Times New Roman" w:cs="Times New Roman"/>
          <w:b/>
          <w:color w:val="000000"/>
        </w:rPr>
        <w:lastRenderedPageBreak/>
        <w:t>Examination</w:t>
      </w:r>
    </w:p>
    <w:p w14:paraId="537C15FF" w14:textId="77777777" w:rsidR="00335BB2" w:rsidRPr="00B75CFD" w:rsidRDefault="00335BB2"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8772D6">
        <w:rPr>
          <w:rFonts w:ascii="Times New Roman" w:hAnsi="Times New Roman" w:cs="Times New Roman"/>
          <w:b/>
          <w:color w:val="000000"/>
        </w:rPr>
        <w:t>4</w:t>
      </w:r>
      <w:r w:rsidR="008772D6" w:rsidRPr="008772D6">
        <w:rPr>
          <w:rFonts w:ascii="Times New Roman" w:hAnsi="Times New Roman" w:cs="Times New Roman"/>
          <w:b/>
          <w:color w:val="000000"/>
        </w:rPr>
        <w:t>5</w:t>
      </w:r>
      <w:r w:rsidR="00A365C2">
        <w:rPr>
          <w:rFonts w:ascii="Times New Roman" w:hAnsi="Times New Roman" w:cs="Times New Roman"/>
          <w:b/>
          <w:color w:val="000000"/>
        </w:rPr>
        <w:t xml:space="preserve">. </w:t>
      </w:r>
      <w:r w:rsidRPr="008772D6">
        <w:rPr>
          <w:rFonts w:ascii="Times New Roman" w:hAnsi="Times New Roman" w:cs="Times New Roman"/>
          <w:b/>
          <w:color w:val="000000"/>
        </w:rPr>
        <w:t>(1)</w:t>
      </w:r>
      <w:r w:rsidRPr="00B75CFD">
        <w:rPr>
          <w:rFonts w:ascii="Times New Roman" w:hAnsi="Times New Roman" w:cs="Times New Roman"/>
          <w:color w:val="000000"/>
        </w:rPr>
        <w:t xml:space="preserve"> Where an applicant asks for an examination of a patent request and complete specification</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examine the request and specification and report on:</w:t>
      </w:r>
    </w:p>
    <w:p w14:paraId="5A64B944"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whether the specification complies with section 40; and</w:t>
      </w:r>
    </w:p>
    <w:p w14:paraId="6524598A" w14:textId="77777777" w:rsidR="00335BB2" w:rsidRPr="00B75CFD" w:rsidRDefault="008772D6" w:rsidP="00A365C2">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whether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to the best of his or her knowledge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satisfies the criteria mentioned in paragraphs 18 (1) (a) and (b); and</w:t>
      </w:r>
    </w:p>
    <w:p w14:paraId="3E8BFC4B"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such other matters (if any) as are prescribed.</w:t>
      </w:r>
    </w:p>
    <w:p w14:paraId="1B5A9813"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8772D6">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examination must be carried out in accordance with the regulations.</w:t>
      </w:r>
    </w:p>
    <w:p w14:paraId="7D88C7AC"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8772D6">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from time to time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by notice in writing</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direct the applicant to inform the Commissioner of the results of the searches specified in the notice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 xml:space="preserve">being searches carried out in a foreign country by a specified patent office or </w:t>
      </w:r>
      <w:proofErr w:type="spellStart"/>
      <w:r w:rsidR="00335BB2" w:rsidRPr="00B75CFD">
        <w:rPr>
          <w:rFonts w:ascii="Times New Roman" w:hAnsi="Times New Roman" w:cs="Times New Roman"/>
          <w:color w:val="000000"/>
        </w:rPr>
        <w:t>organisation</w:t>
      </w:r>
      <w:proofErr w:type="spellEnd"/>
      <w:r w:rsidR="00335BB2" w:rsidRPr="00B75CFD">
        <w:rPr>
          <w:rFonts w:ascii="Times New Roman" w:hAnsi="Times New Roman" w:cs="Times New Roman"/>
          <w:color w:val="000000"/>
        </w:rPr>
        <w:t xml:space="preserve"> in respect of a corresponding application filed outside Australia.</w:t>
      </w:r>
    </w:p>
    <w:p w14:paraId="03610939" w14:textId="77777777" w:rsidR="00335BB2" w:rsidRPr="008772D6" w:rsidRDefault="00335BB2" w:rsidP="00C044D7">
      <w:pPr>
        <w:widowControl w:val="0"/>
        <w:autoSpaceDE w:val="0"/>
        <w:autoSpaceDN w:val="0"/>
        <w:adjustRightInd w:val="0"/>
        <w:spacing w:before="120" w:after="60" w:line="240" w:lineRule="auto"/>
        <w:jc w:val="both"/>
        <w:rPr>
          <w:rFonts w:ascii="Times New Roman" w:hAnsi="Times New Roman" w:cs="Times New Roman"/>
          <w:b/>
          <w:color w:val="000000"/>
        </w:rPr>
      </w:pPr>
      <w:r w:rsidRPr="008772D6">
        <w:rPr>
          <w:rFonts w:ascii="Times New Roman" w:hAnsi="Times New Roman" w:cs="Times New Roman"/>
          <w:b/>
          <w:color w:val="000000"/>
        </w:rPr>
        <w:t>Request for deferment of examination</w:t>
      </w:r>
    </w:p>
    <w:p w14:paraId="3CAB8D60" w14:textId="77777777" w:rsidR="00335BB2" w:rsidRPr="00B75CFD" w:rsidRDefault="00335BB2" w:rsidP="00A365C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8772D6">
        <w:rPr>
          <w:rFonts w:ascii="Times New Roman" w:hAnsi="Times New Roman" w:cs="Times New Roman"/>
          <w:b/>
          <w:color w:val="000000"/>
        </w:rPr>
        <w:t>4</w:t>
      </w:r>
      <w:r w:rsidR="008772D6" w:rsidRPr="008772D6">
        <w:rPr>
          <w:rFonts w:ascii="Times New Roman" w:hAnsi="Times New Roman" w:cs="Times New Roman"/>
          <w:b/>
          <w:color w:val="000000"/>
        </w:rPr>
        <w:t>6</w:t>
      </w:r>
      <w:r w:rsidRPr="008772D6">
        <w:rPr>
          <w:rFonts w:ascii="Times New Roman" w:hAnsi="Times New Roman" w:cs="Times New Roman"/>
          <w:b/>
          <w:color w:val="000000"/>
        </w:rPr>
        <w:t>.</w:t>
      </w:r>
      <w:r w:rsidR="00C044D7">
        <w:rPr>
          <w:rFonts w:ascii="Times New Roman" w:hAnsi="Times New Roman" w:cs="Times New Roman"/>
          <w:b/>
          <w:color w:val="000000"/>
        </w:rPr>
        <w:t xml:space="preserve"> </w:t>
      </w:r>
      <w:r w:rsidRPr="008772D6">
        <w:rPr>
          <w:rFonts w:ascii="Times New Roman" w:hAnsi="Times New Roman" w:cs="Times New Roman"/>
          <w:b/>
          <w:color w:val="000000"/>
        </w:rPr>
        <w:t>(1)</w:t>
      </w:r>
      <w:r w:rsidRPr="00B75CFD">
        <w:rPr>
          <w:rFonts w:ascii="Times New Roman" w:hAnsi="Times New Roman" w:cs="Times New Roman"/>
          <w:color w:val="000000"/>
        </w:rPr>
        <w:t xml:space="preserve"> Where:</w:t>
      </w:r>
    </w:p>
    <w:p w14:paraId="1C5B6229"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complete application for a standard patent has been made; and</w:t>
      </w:r>
    </w:p>
    <w:p w14:paraId="78D180E7"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 prescribed application for a patent has been made in a prescribed foreign country; and</w:t>
      </w:r>
    </w:p>
    <w:p w14:paraId="184B1F19"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a patent has not been granted in respect of the prescribed application; and</w:t>
      </w:r>
    </w:p>
    <w:p w14:paraId="14F4BB41" w14:textId="77777777" w:rsidR="00335BB2" w:rsidRPr="00B75CFD" w:rsidRDefault="008772D6" w:rsidP="00A365C2">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(d) </w:t>
      </w:r>
      <w:r w:rsidR="00335BB2" w:rsidRPr="00B75CFD">
        <w:rPr>
          <w:rFonts w:ascii="Times New Roman" w:hAnsi="Times New Roman" w:cs="Times New Roman"/>
          <w:color w:val="000000"/>
        </w:rPr>
        <w:t>the applicant has been directed by the Commissioner to ask for an examination of the patent request and specification relating to the application mentioned in paragraph (a)</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being a direction given on a ground prescribed for the purposes of this paragraph;</w:t>
      </w:r>
    </w:p>
    <w:p w14:paraId="0BC076CC" w14:textId="77777777" w:rsidR="00335BB2" w:rsidRPr="00B75CFD" w:rsidRDefault="00335BB2" w:rsidP="00A365C2">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applicant may</w:t>
      </w:r>
      <w:r w:rsidR="00852D2F">
        <w:rPr>
          <w:rFonts w:ascii="Times New Roman" w:hAnsi="Times New Roman" w:cs="Times New Roman"/>
          <w:color w:val="000000"/>
        </w:rPr>
        <w:t xml:space="preserve">, </w:t>
      </w:r>
      <w:r w:rsidRPr="00B75CFD">
        <w:rPr>
          <w:rFonts w:ascii="Times New Roman" w:hAnsi="Times New Roman" w:cs="Times New Roman"/>
          <w:color w:val="000000"/>
        </w:rPr>
        <w:t>instead of asking for an examination as directed</w:t>
      </w:r>
      <w:r w:rsidR="00852D2F">
        <w:rPr>
          <w:rFonts w:ascii="Times New Roman" w:hAnsi="Times New Roman" w:cs="Times New Roman"/>
          <w:color w:val="000000"/>
        </w:rPr>
        <w:t xml:space="preserve">, </w:t>
      </w:r>
      <w:r w:rsidRPr="00B75CFD">
        <w:rPr>
          <w:rFonts w:ascii="Times New Roman" w:hAnsi="Times New Roman" w:cs="Times New Roman"/>
          <w:color w:val="000000"/>
        </w:rPr>
        <w:t>ask for deferment of the examination.</w:t>
      </w:r>
    </w:p>
    <w:p w14:paraId="719A1CD7"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8772D6">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A request for deferment must be made in accordance with the regulations.</w:t>
      </w:r>
    </w:p>
    <w:p w14:paraId="40514ECE"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sidRPr="008772D6">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Where a request for deferment is made:</w:t>
      </w:r>
    </w:p>
    <w:p w14:paraId="0A49017E" w14:textId="77777777" w:rsidR="00335BB2" w:rsidRPr="00B75CFD" w:rsidRDefault="008772D6" w:rsidP="00A365C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examination of the patent request and specification must be deferred accordingly; and</w:t>
      </w:r>
    </w:p>
    <w:p w14:paraId="2DCAEB48" w14:textId="77777777" w:rsidR="00C044D7" w:rsidRDefault="008772D6" w:rsidP="00C044D7">
      <w:pPr>
        <w:widowControl w:val="0"/>
        <w:autoSpaceDE w:val="0"/>
        <w:autoSpaceDN w:val="0"/>
        <w:adjustRightInd w:val="0"/>
        <w:spacing w:before="120" w:after="0" w:line="240" w:lineRule="auto"/>
        <w:ind w:left="603" w:hanging="333"/>
        <w:jc w:val="both"/>
        <w:rPr>
          <w:rFonts w:ascii="Times New Roman" w:hAnsi="Times New Roman" w:cs="Times New Roman"/>
          <w:color w:val="000000"/>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application does not lapse merely because of failure by the applicant to ask for an examination in accordance with the Commissioner’s direction.</w:t>
      </w:r>
    </w:p>
    <w:p w14:paraId="5CB0FEF3" w14:textId="77777777" w:rsidR="00335BB2" w:rsidRPr="00B75CFD" w:rsidRDefault="00C044D7" w:rsidP="00416402">
      <w:pPr>
        <w:spacing w:before="120" w:after="0"/>
        <w:jc w:val="center"/>
        <w:rPr>
          <w:rFonts w:ascii="Times New Roman" w:hAnsi="Times New Roman" w:cs="Times New Roman"/>
          <w:b/>
          <w:bCs/>
          <w:i/>
          <w:iCs/>
        </w:rPr>
      </w:pPr>
      <w:r>
        <w:rPr>
          <w:rFonts w:ascii="Times New Roman" w:hAnsi="Times New Roman" w:cs="Times New Roman"/>
          <w:color w:val="000000"/>
        </w:rPr>
        <w:br w:type="page"/>
      </w:r>
      <w:r w:rsidR="00335BB2" w:rsidRPr="00B75CFD">
        <w:rPr>
          <w:rFonts w:ascii="Times New Roman" w:hAnsi="Times New Roman" w:cs="Times New Roman"/>
          <w:b/>
          <w:bCs/>
          <w:i/>
          <w:iCs/>
          <w:color w:val="000000"/>
        </w:rPr>
        <w:lastRenderedPageBreak/>
        <w:t>Division 2—Modified examination</w:t>
      </w:r>
    </w:p>
    <w:p w14:paraId="0D31894C" w14:textId="77777777" w:rsidR="00335BB2" w:rsidRPr="00DA3C71" w:rsidRDefault="00335BB2" w:rsidP="00416402">
      <w:pPr>
        <w:widowControl w:val="0"/>
        <w:autoSpaceDE w:val="0"/>
        <w:autoSpaceDN w:val="0"/>
        <w:adjustRightInd w:val="0"/>
        <w:spacing w:before="120" w:after="60" w:line="240" w:lineRule="auto"/>
        <w:jc w:val="both"/>
        <w:rPr>
          <w:rFonts w:ascii="Times New Roman" w:hAnsi="Times New Roman" w:cs="Times New Roman"/>
          <w:b/>
          <w:color w:val="000000"/>
        </w:rPr>
      </w:pPr>
      <w:r w:rsidRPr="00DA3C71">
        <w:rPr>
          <w:rFonts w:ascii="Times New Roman" w:hAnsi="Times New Roman" w:cs="Times New Roman"/>
          <w:b/>
          <w:color w:val="000000"/>
        </w:rPr>
        <w:t>Request for modified examination</w:t>
      </w:r>
    </w:p>
    <w:p w14:paraId="406CD3FE" w14:textId="77777777" w:rsidR="00335BB2" w:rsidRPr="00B75CFD" w:rsidRDefault="00335BB2" w:rsidP="0041640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4</w:t>
      </w:r>
      <w:r w:rsidR="00DA3C71">
        <w:rPr>
          <w:rFonts w:ascii="Times New Roman" w:hAnsi="Times New Roman" w:cs="Times New Roman"/>
          <w:b/>
          <w:color w:val="000000"/>
        </w:rPr>
        <w:t>7</w:t>
      </w:r>
      <w:r w:rsidRPr="00DA3C71">
        <w:rPr>
          <w:rFonts w:ascii="Times New Roman" w:hAnsi="Times New Roman" w:cs="Times New Roman"/>
          <w:b/>
          <w:color w:val="000000"/>
        </w:rPr>
        <w:t>.</w:t>
      </w:r>
      <w:r w:rsidR="00416402">
        <w:rPr>
          <w:rFonts w:ascii="Times New Roman" w:hAnsi="Times New Roman" w:cs="Times New Roman"/>
          <w:color w:val="000000"/>
        </w:rPr>
        <w:t xml:space="preserve"> </w:t>
      </w:r>
      <w:r w:rsidRPr="00DA3C71">
        <w:rPr>
          <w:rFonts w:ascii="Times New Roman" w:hAnsi="Times New Roman" w:cs="Times New Roman"/>
          <w:b/>
          <w:color w:val="000000"/>
        </w:rPr>
        <w:t>(1)</w:t>
      </w:r>
      <w:r w:rsidRPr="00B75CFD">
        <w:rPr>
          <w:rFonts w:ascii="Times New Roman" w:hAnsi="Times New Roman" w:cs="Times New Roman"/>
          <w:color w:val="000000"/>
        </w:rPr>
        <w:t xml:space="preserve"> Where:</w:t>
      </w:r>
    </w:p>
    <w:p w14:paraId="2A0D97A2" w14:textId="77777777" w:rsidR="00335BB2" w:rsidRPr="00B75CFD" w:rsidRDefault="00DA3C71" w:rsidP="0041640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complete application for a standard patent has been made; and</w:t>
      </w:r>
    </w:p>
    <w:p w14:paraId="667EEBF4" w14:textId="77777777" w:rsidR="00335BB2" w:rsidRPr="00B75CFD" w:rsidRDefault="00DA3C71" w:rsidP="0041640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 patent has been granted in a prescribed foreign country in respect of a prescribed application made in that country;</w:t>
      </w:r>
    </w:p>
    <w:p w14:paraId="2E2EE222" w14:textId="77777777" w:rsidR="00335BB2" w:rsidRPr="00B75CFD" w:rsidRDefault="00335BB2" w:rsidP="00416402">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applicant may</w:t>
      </w:r>
      <w:r w:rsidR="00852D2F">
        <w:rPr>
          <w:rFonts w:ascii="Times New Roman" w:hAnsi="Times New Roman" w:cs="Times New Roman"/>
          <w:color w:val="000000"/>
        </w:rPr>
        <w:t xml:space="preserve">, </w:t>
      </w:r>
      <w:r w:rsidRPr="00B75CFD">
        <w:rPr>
          <w:rFonts w:ascii="Times New Roman" w:hAnsi="Times New Roman" w:cs="Times New Roman"/>
          <w:color w:val="000000"/>
        </w:rPr>
        <w:t>instead of asking for an examination</w:t>
      </w:r>
      <w:r w:rsidR="00852D2F">
        <w:rPr>
          <w:rFonts w:ascii="Times New Roman" w:hAnsi="Times New Roman" w:cs="Times New Roman"/>
          <w:color w:val="000000"/>
        </w:rPr>
        <w:t xml:space="preserve">, </w:t>
      </w:r>
      <w:r w:rsidRPr="00B75CFD">
        <w:rPr>
          <w:rFonts w:ascii="Times New Roman" w:hAnsi="Times New Roman" w:cs="Times New Roman"/>
          <w:color w:val="000000"/>
        </w:rPr>
        <w:t>ask for a modified examination of the patent request and specification relating to the application.</w:t>
      </w:r>
    </w:p>
    <w:p w14:paraId="57A5FACE" w14:textId="77777777" w:rsidR="00335BB2" w:rsidRPr="00B75CFD" w:rsidRDefault="00335BB2" w:rsidP="00416402">
      <w:pPr>
        <w:widowControl w:val="0"/>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(2)</w:t>
      </w:r>
      <w:r w:rsidRPr="00B75CFD">
        <w:rPr>
          <w:rFonts w:ascii="Times New Roman" w:hAnsi="Times New Roman" w:cs="Times New Roman"/>
          <w:color w:val="000000"/>
        </w:rPr>
        <w:t xml:space="preserve"> The applicant may withdraw a request for a modified examination at any time before acceptance of the patent request and specification and ask for an examination under section 44 instead.</w:t>
      </w:r>
    </w:p>
    <w:p w14:paraId="1593A37B" w14:textId="77777777" w:rsidR="00335BB2" w:rsidRPr="00EB4547" w:rsidRDefault="00335BB2" w:rsidP="00416402">
      <w:pPr>
        <w:widowControl w:val="0"/>
        <w:autoSpaceDE w:val="0"/>
        <w:autoSpaceDN w:val="0"/>
        <w:adjustRightInd w:val="0"/>
        <w:spacing w:before="120" w:after="60" w:line="240" w:lineRule="auto"/>
        <w:jc w:val="both"/>
        <w:rPr>
          <w:rFonts w:ascii="Times New Roman" w:hAnsi="Times New Roman" w:cs="Times New Roman"/>
          <w:b/>
          <w:color w:val="000000"/>
        </w:rPr>
      </w:pPr>
      <w:r w:rsidRPr="00EB4547">
        <w:rPr>
          <w:rFonts w:ascii="Times New Roman" w:hAnsi="Times New Roman" w:cs="Times New Roman"/>
          <w:b/>
          <w:color w:val="000000"/>
        </w:rPr>
        <w:t>Modified examination</w:t>
      </w:r>
    </w:p>
    <w:p w14:paraId="5BF355B6" w14:textId="77777777" w:rsidR="00335BB2" w:rsidRPr="00B75CFD" w:rsidRDefault="00335BB2" w:rsidP="0041640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4</w:t>
      </w:r>
      <w:r w:rsidR="00DA3C71" w:rsidRPr="00DA3C71">
        <w:rPr>
          <w:rFonts w:ascii="Times New Roman" w:hAnsi="Times New Roman" w:cs="Times New Roman"/>
          <w:b/>
          <w:color w:val="000000"/>
        </w:rPr>
        <w:t>8</w:t>
      </w:r>
      <w:r w:rsidRPr="00DA3C71">
        <w:rPr>
          <w:rFonts w:ascii="Times New Roman" w:hAnsi="Times New Roman" w:cs="Times New Roman"/>
          <w:b/>
          <w:color w:val="000000"/>
        </w:rPr>
        <w:t>.</w:t>
      </w:r>
      <w:r w:rsidR="00416402">
        <w:rPr>
          <w:rFonts w:ascii="Times New Roman" w:hAnsi="Times New Roman" w:cs="Times New Roman"/>
          <w:color w:val="000000"/>
        </w:rPr>
        <w:t xml:space="preserve"> </w:t>
      </w:r>
      <w:r w:rsidRPr="00DA3C71">
        <w:rPr>
          <w:rFonts w:ascii="Times New Roman" w:hAnsi="Times New Roman" w:cs="Times New Roman"/>
          <w:b/>
          <w:color w:val="000000"/>
        </w:rPr>
        <w:t>(1)</w:t>
      </w:r>
      <w:r w:rsidRPr="00B75CFD">
        <w:rPr>
          <w:rFonts w:ascii="Times New Roman" w:hAnsi="Times New Roman" w:cs="Times New Roman"/>
          <w:color w:val="000000"/>
        </w:rPr>
        <w:t xml:space="preserve"> Where an applicant asks for a modified examination of a patent request and complete specification</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examine the request and specification and report on:</w:t>
      </w:r>
    </w:p>
    <w:p w14:paraId="212C1184" w14:textId="77777777" w:rsidR="00335BB2" w:rsidRPr="00B75CFD" w:rsidRDefault="00DA3C71" w:rsidP="00416402">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whether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to the best of his or her knowledge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invention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so far as claimed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satisfies the criteria mentioned in paragraphs 18 (1) (a) and (b); and</w:t>
      </w:r>
    </w:p>
    <w:p w14:paraId="32A8CC19" w14:textId="77777777" w:rsidR="00335BB2" w:rsidRPr="00B75CFD" w:rsidRDefault="00DA3C71" w:rsidP="00416402">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such other matters (if any) as are prescribed.</w:t>
      </w:r>
    </w:p>
    <w:p w14:paraId="10AA9814" w14:textId="77777777" w:rsidR="00335BB2" w:rsidRPr="00B75CFD" w:rsidRDefault="00335BB2" w:rsidP="00416402">
      <w:pPr>
        <w:widowControl w:val="0"/>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(2)</w:t>
      </w:r>
      <w:r w:rsidRPr="00B75CFD">
        <w:rPr>
          <w:rFonts w:ascii="Times New Roman" w:hAnsi="Times New Roman" w:cs="Times New Roman"/>
          <w:color w:val="000000"/>
        </w:rPr>
        <w:t xml:space="preserve"> The modified examination must be carried out in accordance with the regulations.</w:t>
      </w:r>
    </w:p>
    <w:p w14:paraId="7B98E532" w14:textId="77777777" w:rsidR="00335BB2" w:rsidRPr="00B75CFD" w:rsidRDefault="00335BB2" w:rsidP="00416402">
      <w:pPr>
        <w:widowControl w:val="0"/>
        <w:autoSpaceDE w:val="0"/>
        <w:autoSpaceDN w:val="0"/>
        <w:adjustRightInd w:val="0"/>
        <w:spacing w:before="120" w:after="0" w:line="240" w:lineRule="auto"/>
        <w:jc w:val="center"/>
        <w:rPr>
          <w:rFonts w:ascii="Times New Roman" w:hAnsi="Times New Roman" w:cs="Times New Roman"/>
        </w:rPr>
      </w:pPr>
      <w:r w:rsidRPr="00B75CFD">
        <w:rPr>
          <w:rFonts w:ascii="Times New Roman" w:hAnsi="Times New Roman" w:cs="Times New Roman"/>
          <w:color w:val="000000"/>
        </w:rPr>
        <w:t>PART 3—ACCEPTANCE</w:t>
      </w:r>
    </w:p>
    <w:p w14:paraId="339D9644" w14:textId="77777777" w:rsidR="00335BB2" w:rsidRPr="00DA3C71" w:rsidRDefault="00335BB2" w:rsidP="00416402">
      <w:pPr>
        <w:widowControl w:val="0"/>
        <w:autoSpaceDE w:val="0"/>
        <w:autoSpaceDN w:val="0"/>
        <w:adjustRightInd w:val="0"/>
        <w:spacing w:before="120" w:after="60" w:line="240" w:lineRule="auto"/>
        <w:jc w:val="both"/>
        <w:rPr>
          <w:rFonts w:ascii="Times New Roman" w:hAnsi="Times New Roman" w:cs="Times New Roman"/>
          <w:b/>
          <w:color w:val="000000"/>
        </w:rPr>
      </w:pPr>
      <w:r w:rsidRPr="00DA3C71">
        <w:rPr>
          <w:rFonts w:ascii="Times New Roman" w:hAnsi="Times New Roman" w:cs="Times New Roman"/>
          <w:b/>
          <w:color w:val="000000"/>
        </w:rPr>
        <w:t>Acceptance of patent request: standard patent</w:t>
      </w:r>
    </w:p>
    <w:p w14:paraId="3F9A8625" w14:textId="77777777" w:rsidR="00335BB2" w:rsidRPr="00B75CFD" w:rsidRDefault="00335BB2" w:rsidP="00416402">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4</w:t>
      </w:r>
      <w:r w:rsidR="00B92F9C">
        <w:rPr>
          <w:rFonts w:ascii="Times New Roman" w:hAnsi="Times New Roman" w:cs="Times New Roman"/>
          <w:b/>
          <w:color w:val="000000"/>
        </w:rPr>
        <w:t>9</w:t>
      </w:r>
      <w:r w:rsidRPr="00DA3C71">
        <w:rPr>
          <w:rFonts w:ascii="Times New Roman" w:hAnsi="Times New Roman" w:cs="Times New Roman"/>
          <w:b/>
          <w:color w:val="000000"/>
        </w:rPr>
        <w:t>.</w:t>
      </w:r>
      <w:r w:rsidR="00416402">
        <w:rPr>
          <w:rFonts w:ascii="Times New Roman" w:hAnsi="Times New Roman" w:cs="Times New Roman"/>
          <w:color w:val="000000"/>
        </w:rPr>
        <w:t xml:space="preserve"> </w:t>
      </w:r>
      <w:r w:rsidRPr="00DA3C71">
        <w:rPr>
          <w:rFonts w:ascii="Times New Roman" w:hAnsi="Times New Roman" w:cs="Times New Roman"/>
          <w:b/>
          <w:color w:val="000000"/>
        </w:rPr>
        <w:t>(</w:t>
      </w:r>
      <w:r w:rsidR="00693323">
        <w:rPr>
          <w:rFonts w:ascii="Times New Roman" w:hAnsi="Times New Roman" w:cs="Times New Roman"/>
          <w:b/>
          <w:color w:val="000000"/>
        </w:rPr>
        <w:t>1</w:t>
      </w:r>
      <w:r w:rsidRPr="00DA3C71">
        <w:rPr>
          <w:rFonts w:ascii="Times New Roman" w:hAnsi="Times New Roman" w:cs="Times New Roman"/>
          <w:b/>
          <w:color w:val="000000"/>
        </w:rPr>
        <w:t>)</w:t>
      </w:r>
      <w:r w:rsidRPr="00B75CFD">
        <w:rPr>
          <w:rFonts w:ascii="Times New Roman" w:hAnsi="Times New Roman" w:cs="Times New Roman"/>
          <w:color w:val="000000"/>
        </w:rPr>
        <w:t xml:space="preserve"> Subject to section 51</w:t>
      </w:r>
      <w:r w:rsidR="00852D2F">
        <w:rPr>
          <w:rFonts w:ascii="Times New Roman" w:hAnsi="Times New Roman" w:cs="Times New Roman"/>
          <w:color w:val="000000"/>
        </w:rPr>
        <w:t xml:space="preserve">, </w:t>
      </w:r>
      <w:r w:rsidRPr="00B75CFD">
        <w:rPr>
          <w:rFonts w:ascii="Times New Roman" w:hAnsi="Times New Roman" w:cs="Times New Roman"/>
          <w:color w:val="000000"/>
        </w:rPr>
        <w:t>if the Commissioner considers that there is no lawful ground of objection to a patent request and complete specification relating to an application for a standard patent</w:t>
      </w:r>
      <w:r w:rsidR="00852D2F">
        <w:rPr>
          <w:rFonts w:ascii="Times New Roman" w:hAnsi="Times New Roman" w:cs="Times New Roman"/>
          <w:color w:val="000000"/>
        </w:rPr>
        <w:t xml:space="preserve">, </w:t>
      </w:r>
      <w:r w:rsidRPr="00B75CFD">
        <w:rPr>
          <w:rFonts w:ascii="Times New Roman" w:hAnsi="Times New Roman" w:cs="Times New Roman"/>
          <w:color w:val="000000"/>
        </w:rPr>
        <w:t>or that any such ground of objection has been removed</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accept the request and specification.</w:t>
      </w:r>
    </w:p>
    <w:p w14:paraId="2619124F" w14:textId="77777777" w:rsidR="00335BB2" w:rsidRPr="00B75CFD" w:rsidRDefault="00DA3C71" w:rsidP="00416402">
      <w:pPr>
        <w:widowControl w:val="0"/>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subsection (1) does not apply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may refuse to accept the request and specification.</w:t>
      </w:r>
    </w:p>
    <w:p w14:paraId="2AE02483" w14:textId="77777777" w:rsidR="00335BB2" w:rsidRPr="00B75CFD" w:rsidRDefault="00DA3C71" w:rsidP="00416402">
      <w:pPr>
        <w:widowControl w:val="0"/>
        <w:autoSpaceDE w:val="0"/>
        <w:autoSpaceDN w:val="0"/>
        <w:adjustRightInd w:val="0"/>
        <w:spacing w:before="120" w:after="0" w:line="240" w:lineRule="auto"/>
        <w:ind w:firstLine="270"/>
        <w:jc w:val="both"/>
        <w:rPr>
          <w:rFonts w:ascii="Times New Roman" w:hAnsi="Times New Roman" w:cs="Times New Roman"/>
        </w:rPr>
      </w:pPr>
      <w:r w:rsidRPr="00DA3C71">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if asked to do so by the applicant in writing</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postpone acceptance of a patent request and complete specification until such day as the applicant specifies.</w:t>
      </w:r>
    </w:p>
    <w:p w14:paraId="73E577D3" w14:textId="77777777" w:rsidR="00416402" w:rsidRDefault="00DA3C71" w:rsidP="00416402">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DA3C71">
        <w:rPr>
          <w:rFonts w:ascii="Times New Roman" w:hAnsi="Times New Roman" w:cs="Times New Roman"/>
          <w:b/>
          <w:color w:val="000000"/>
        </w:rPr>
        <w:t>(4)</w:t>
      </w:r>
      <w:r>
        <w:rPr>
          <w:rFonts w:ascii="Times New Roman" w:hAnsi="Times New Roman" w:cs="Times New Roman"/>
          <w:color w:val="000000"/>
        </w:rPr>
        <w:t xml:space="preserve"> </w:t>
      </w:r>
      <w:r w:rsidR="00335BB2" w:rsidRPr="00B75CFD">
        <w:rPr>
          <w:rFonts w:ascii="Times New Roman" w:hAnsi="Times New Roman" w:cs="Times New Roman"/>
          <w:color w:val="000000"/>
        </w:rPr>
        <w:t>The applicant cannot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purposes of subsection (3)</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specify a day that is after the end of the period prescribed for the purposes of paragraph 142 (2) (e).</w:t>
      </w:r>
    </w:p>
    <w:p w14:paraId="4532C95F" w14:textId="77777777" w:rsidR="00335BB2" w:rsidRPr="00B75CFD" w:rsidRDefault="00416402" w:rsidP="001B00F4">
      <w:pPr>
        <w:tabs>
          <w:tab w:val="left" w:pos="270"/>
        </w:tabs>
        <w:spacing w:before="120" w:after="0"/>
        <w:ind w:left="270" w:firstLine="270"/>
        <w:rPr>
          <w:rFonts w:ascii="Times New Roman" w:hAnsi="Times New Roman" w:cs="Times New Roman"/>
        </w:rPr>
      </w:pPr>
      <w:r>
        <w:rPr>
          <w:rFonts w:ascii="Times New Roman" w:hAnsi="Times New Roman" w:cs="Times New Roman"/>
          <w:color w:val="000000"/>
        </w:rPr>
        <w:br w:type="page"/>
      </w:r>
      <w:r w:rsidR="00335BB2" w:rsidRPr="000E6C53">
        <w:rPr>
          <w:rFonts w:ascii="Times New Roman" w:hAnsi="Times New Roman" w:cs="Times New Roman"/>
          <w:b/>
          <w:color w:val="000000"/>
        </w:rPr>
        <w:lastRenderedPageBreak/>
        <w:t>(5)</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Where the Commissioner accepts a patent request and complete specification relating to an application for a standard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w:t>
      </w:r>
    </w:p>
    <w:p w14:paraId="486414C2" w14:textId="77777777" w:rsidR="00335BB2" w:rsidRPr="00B75CFD" w:rsidRDefault="000E6C53"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notify the applicant in writing of the acceptance; and</w:t>
      </w:r>
    </w:p>
    <w:p w14:paraId="427D28BF" w14:textId="77777777" w:rsidR="00335BB2" w:rsidRPr="00B75CFD" w:rsidRDefault="000E6C53"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publish a notice of the acceptance in the </w:t>
      </w:r>
      <w:r w:rsidR="00335BB2" w:rsidRPr="00B75CFD">
        <w:rPr>
          <w:rFonts w:ascii="Times New Roman" w:hAnsi="Times New Roman" w:cs="Times New Roman"/>
          <w:i/>
          <w:iCs/>
          <w:color w:val="000000"/>
        </w:rPr>
        <w:t>Official Journal.</w:t>
      </w:r>
    </w:p>
    <w:p w14:paraId="56911229" w14:textId="77777777" w:rsidR="00335BB2" w:rsidRPr="00B75CFD" w:rsidRDefault="00335BB2"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sidRPr="000E6C53">
        <w:rPr>
          <w:rFonts w:ascii="Times New Roman" w:hAnsi="Times New Roman" w:cs="Times New Roman"/>
          <w:b/>
          <w:color w:val="000000"/>
        </w:rPr>
        <w:t>(6)</w:t>
      </w:r>
      <w:r w:rsidR="000E6C53">
        <w:rPr>
          <w:rFonts w:ascii="Times New Roman" w:hAnsi="Times New Roman" w:cs="Times New Roman"/>
          <w:color w:val="000000"/>
        </w:rPr>
        <w:t xml:space="preserve"> </w:t>
      </w:r>
      <w:r w:rsidRPr="00B75CFD">
        <w:rPr>
          <w:rFonts w:ascii="Times New Roman" w:hAnsi="Times New Roman" w:cs="Times New Roman"/>
          <w:color w:val="000000"/>
        </w:rPr>
        <w:t>The notice mentioned in paragraph (5) (b) must:</w:t>
      </w:r>
    </w:p>
    <w:p w14:paraId="16728284" w14:textId="77777777" w:rsidR="00335BB2" w:rsidRPr="00B75CFD" w:rsidRDefault="000E6C53" w:rsidP="001B00F4">
      <w:pPr>
        <w:widowControl w:val="0"/>
        <w:autoSpaceDE w:val="0"/>
        <w:autoSpaceDN w:val="0"/>
        <w:adjustRightInd w:val="0"/>
        <w:spacing w:before="120" w:after="0" w:line="240" w:lineRule="auto"/>
        <w:ind w:left="90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if the patent request and complete specification have been subjected to a modified examination—include a statement to the effect that the acceptance has resulted from a modified examination; and</w:t>
      </w:r>
    </w:p>
    <w:p w14:paraId="4205D0B4" w14:textId="77777777" w:rsidR="00335BB2" w:rsidRPr="00B75CFD" w:rsidRDefault="000E6C53" w:rsidP="001B00F4">
      <w:pPr>
        <w:widowControl w:val="0"/>
        <w:autoSpaceDE w:val="0"/>
        <w:autoSpaceDN w:val="0"/>
        <w:adjustRightInd w:val="0"/>
        <w:spacing w:before="120" w:after="0" w:line="240" w:lineRule="auto"/>
        <w:ind w:left="90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if the patent request and complete specification have not already become open to public inspection—include a statement to the effect that the patent request and specification are open to public inspection.</w:t>
      </w:r>
    </w:p>
    <w:p w14:paraId="74245F8E" w14:textId="77777777" w:rsidR="00335BB2" w:rsidRPr="00B75CFD" w:rsidRDefault="00335BB2"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sidRPr="000E6C53">
        <w:rPr>
          <w:rFonts w:ascii="Times New Roman" w:hAnsi="Times New Roman" w:cs="Times New Roman"/>
          <w:b/>
          <w:color w:val="000000"/>
        </w:rPr>
        <w:t>(7)</w:t>
      </w:r>
      <w:r w:rsidR="00EE506A">
        <w:rPr>
          <w:rFonts w:ascii="Times New Roman" w:hAnsi="Times New Roman" w:cs="Times New Roman"/>
          <w:color w:val="000000"/>
        </w:rPr>
        <w:t xml:space="preserve"> </w:t>
      </w:r>
      <w:r w:rsidRPr="00B75CFD">
        <w:rPr>
          <w:rFonts w:ascii="Times New Roman" w:hAnsi="Times New Roman" w:cs="Times New Roman"/>
          <w:color w:val="000000"/>
        </w:rPr>
        <w:t>Where the Commissioner refuses to accept a patent request and complete specification relating to an application for a standard patent</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notify the applicant in writing of the reasons for the refusal and publish a notice of the refusal in the </w:t>
      </w:r>
      <w:r w:rsidRPr="00B75CFD">
        <w:rPr>
          <w:rFonts w:ascii="Times New Roman" w:hAnsi="Times New Roman" w:cs="Times New Roman"/>
          <w:i/>
          <w:iCs/>
          <w:color w:val="000000"/>
        </w:rPr>
        <w:t>Official Journal.</w:t>
      </w:r>
    </w:p>
    <w:p w14:paraId="3272C672" w14:textId="77777777" w:rsidR="00335BB2" w:rsidRPr="000E6C53" w:rsidRDefault="00335BB2" w:rsidP="001B00F4">
      <w:pPr>
        <w:widowControl w:val="0"/>
        <w:autoSpaceDE w:val="0"/>
        <w:autoSpaceDN w:val="0"/>
        <w:adjustRightInd w:val="0"/>
        <w:spacing w:before="120" w:after="60" w:line="240" w:lineRule="auto"/>
        <w:ind w:left="270"/>
        <w:jc w:val="both"/>
        <w:rPr>
          <w:rFonts w:ascii="Times New Roman" w:hAnsi="Times New Roman" w:cs="Times New Roman"/>
          <w:b/>
          <w:color w:val="000000"/>
        </w:rPr>
      </w:pPr>
      <w:r w:rsidRPr="000E6C53">
        <w:rPr>
          <w:rFonts w:ascii="Times New Roman" w:hAnsi="Times New Roman" w:cs="Times New Roman"/>
          <w:b/>
          <w:color w:val="000000"/>
        </w:rPr>
        <w:t>Consideration and acceptance of patent request: petty patent</w:t>
      </w:r>
    </w:p>
    <w:p w14:paraId="7833C0A1" w14:textId="77777777" w:rsidR="00335BB2" w:rsidRPr="00B75CFD" w:rsidRDefault="000E6C53" w:rsidP="001B00F4">
      <w:pPr>
        <w:widowControl w:val="0"/>
        <w:tabs>
          <w:tab w:val="left" w:pos="634"/>
        </w:tabs>
        <w:autoSpaceDE w:val="0"/>
        <w:autoSpaceDN w:val="0"/>
        <w:adjustRightInd w:val="0"/>
        <w:spacing w:before="120" w:after="0" w:line="240" w:lineRule="auto"/>
        <w:ind w:left="270" w:firstLine="270"/>
        <w:jc w:val="both"/>
        <w:rPr>
          <w:rFonts w:ascii="Times New Roman" w:hAnsi="Times New Roman" w:cs="Times New Roman"/>
        </w:rPr>
      </w:pPr>
      <w:r w:rsidRPr="000E6C53">
        <w:rPr>
          <w:rFonts w:ascii="Times New Roman" w:hAnsi="Times New Roman" w:cs="Times New Roman"/>
          <w:b/>
          <w:color w:val="000000"/>
        </w:rPr>
        <w:t>50</w:t>
      </w:r>
      <w:r w:rsidR="00335BB2" w:rsidRPr="000E6C53">
        <w:rPr>
          <w:rFonts w:ascii="Times New Roman" w:hAnsi="Times New Roman" w:cs="Times New Roman"/>
          <w:b/>
          <w:color w:val="000000"/>
        </w:rPr>
        <w:t>.</w:t>
      </w:r>
      <w:r w:rsidR="001B00F4">
        <w:rPr>
          <w:rFonts w:ascii="Times New Roman" w:hAnsi="Times New Roman" w:cs="Times New Roman"/>
          <w:b/>
          <w:color w:val="000000"/>
        </w:rPr>
        <w:t xml:space="preserve"> </w:t>
      </w:r>
      <w:r w:rsidR="00335BB2" w:rsidRPr="000E6C53">
        <w:rPr>
          <w:rFonts w:ascii="Times New Roman" w:hAnsi="Times New Roman" w:cs="Times New Roman"/>
          <w:b/>
          <w:color w:val="000000"/>
        </w:rPr>
        <w:t>(1)</w:t>
      </w:r>
      <w:r w:rsidR="00335BB2" w:rsidRPr="00B75CFD">
        <w:rPr>
          <w:rFonts w:ascii="Times New Roman" w:hAnsi="Times New Roman" w:cs="Times New Roman"/>
          <w:color w:val="000000"/>
        </w:rPr>
        <w:t xml:space="preserve"> Where a complete application for a petty patent is made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consider the patent request and the complete specification and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that purpose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may make such investigations as the Commissioner thinks fit.</w:t>
      </w:r>
    </w:p>
    <w:p w14:paraId="7471C9AF" w14:textId="77777777" w:rsidR="00335BB2" w:rsidRPr="00B75CFD" w:rsidRDefault="000E6C53"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sidRPr="000E6C53">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the Commissioner is satisfied that there is a lawful ground of objection to the patent request or complete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by notice in writing:</w:t>
      </w:r>
    </w:p>
    <w:p w14:paraId="4C533FAD" w14:textId="77777777" w:rsidR="00335BB2" w:rsidRPr="00B75CFD" w:rsidRDefault="000E6C53"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notify the applicant of the ground of objection; and</w:t>
      </w:r>
    </w:p>
    <w:p w14:paraId="30BEA87D" w14:textId="77777777" w:rsidR="00335BB2" w:rsidRPr="00B75CFD" w:rsidRDefault="000E6C53" w:rsidP="001B00F4">
      <w:pPr>
        <w:widowControl w:val="0"/>
        <w:autoSpaceDE w:val="0"/>
        <w:autoSpaceDN w:val="0"/>
        <w:adjustRightInd w:val="0"/>
        <w:spacing w:before="120" w:after="0" w:line="240" w:lineRule="auto"/>
        <w:ind w:left="90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advise the applicant that unless he or she asks leave to amend the patent request or complete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files a written statement contesting the objection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within the time specified by the Commissioner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application will lapse.</w:t>
      </w:r>
    </w:p>
    <w:p w14:paraId="1D5298AE" w14:textId="77777777" w:rsidR="00335BB2" w:rsidRPr="00B75CFD" w:rsidRDefault="00335BB2"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sidRPr="000E6C53">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Subject to section 51</w:t>
      </w:r>
      <w:r w:rsidR="00852D2F">
        <w:rPr>
          <w:rFonts w:ascii="Times New Roman" w:hAnsi="Times New Roman" w:cs="Times New Roman"/>
          <w:color w:val="000000"/>
        </w:rPr>
        <w:t xml:space="preserve">, </w:t>
      </w:r>
      <w:r w:rsidRPr="00B75CFD">
        <w:rPr>
          <w:rFonts w:ascii="Times New Roman" w:hAnsi="Times New Roman" w:cs="Times New Roman"/>
          <w:color w:val="000000"/>
        </w:rPr>
        <w:t>if the Commissioner considers that there is no lawful ground of objection to the patent request or complete specification</w:t>
      </w:r>
      <w:r w:rsidR="00852D2F">
        <w:rPr>
          <w:rFonts w:ascii="Times New Roman" w:hAnsi="Times New Roman" w:cs="Times New Roman"/>
          <w:color w:val="000000"/>
        </w:rPr>
        <w:t xml:space="preserve">, </w:t>
      </w:r>
      <w:r w:rsidRPr="00B75CFD">
        <w:rPr>
          <w:rFonts w:ascii="Times New Roman" w:hAnsi="Times New Roman" w:cs="Times New Roman"/>
          <w:color w:val="000000"/>
        </w:rPr>
        <w:t>or that any such ground of objection has been removed</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accept the request and specification.</w:t>
      </w:r>
    </w:p>
    <w:p w14:paraId="04B819D1" w14:textId="77777777" w:rsidR="00335BB2" w:rsidRPr="00B75CFD" w:rsidRDefault="00335BB2" w:rsidP="001B00F4">
      <w:pPr>
        <w:widowControl w:val="0"/>
        <w:autoSpaceDE w:val="0"/>
        <w:autoSpaceDN w:val="0"/>
        <w:adjustRightInd w:val="0"/>
        <w:spacing w:before="120" w:after="0" w:line="240" w:lineRule="auto"/>
        <w:ind w:left="270" w:firstLine="270"/>
        <w:jc w:val="both"/>
        <w:rPr>
          <w:rFonts w:ascii="Times New Roman" w:hAnsi="Times New Roman" w:cs="Times New Roman"/>
        </w:rPr>
      </w:pPr>
      <w:r w:rsidRPr="000E6C53">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If subsection (3) does not apply</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Pr="00B75CFD">
        <w:rPr>
          <w:rFonts w:ascii="Times New Roman" w:hAnsi="Times New Roman" w:cs="Times New Roman"/>
          <w:color w:val="000000"/>
        </w:rPr>
        <w:t>after giving the applicant a reasonable opportunity to be heard</w:t>
      </w:r>
      <w:r w:rsidR="00852D2F">
        <w:rPr>
          <w:rFonts w:ascii="Times New Roman" w:hAnsi="Times New Roman" w:cs="Times New Roman"/>
          <w:color w:val="000000"/>
        </w:rPr>
        <w:t xml:space="preserve">, </w:t>
      </w:r>
      <w:r w:rsidRPr="00B75CFD">
        <w:rPr>
          <w:rFonts w:ascii="Times New Roman" w:hAnsi="Times New Roman" w:cs="Times New Roman"/>
          <w:color w:val="000000"/>
        </w:rPr>
        <w:t>refuse to accept the request and specification.</w:t>
      </w:r>
    </w:p>
    <w:p w14:paraId="25C308CC" w14:textId="77777777" w:rsidR="001B00F4" w:rsidRDefault="00335BB2" w:rsidP="001B00F4">
      <w:pPr>
        <w:widowControl w:val="0"/>
        <w:autoSpaceDE w:val="0"/>
        <w:autoSpaceDN w:val="0"/>
        <w:adjustRightInd w:val="0"/>
        <w:spacing w:before="120" w:after="0" w:line="240" w:lineRule="auto"/>
        <w:ind w:left="270" w:firstLine="270"/>
        <w:jc w:val="both"/>
        <w:rPr>
          <w:rFonts w:ascii="Times New Roman" w:hAnsi="Times New Roman" w:cs="Times New Roman"/>
          <w:i/>
          <w:iCs/>
          <w:color w:val="000000"/>
        </w:rPr>
      </w:pPr>
      <w:r w:rsidRPr="000E6C53">
        <w:rPr>
          <w:rFonts w:ascii="Times New Roman" w:hAnsi="Times New Roman" w:cs="Times New Roman"/>
          <w:b/>
          <w:color w:val="000000"/>
        </w:rPr>
        <w:t>(5)</w:t>
      </w:r>
      <w:r w:rsidR="00EE506A">
        <w:rPr>
          <w:rFonts w:ascii="Times New Roman" w:hAnsi="Times New Roman" w:cs="Times New Roman"/>
          <w:color w:val="000000"/>
        </w:rPr>
        <w:t xml:space="preserve"> </w:t>
      </w:r>
      <w:r w:rsidRPr="00B75CFD">
        <w:rPr>
          <w:rFonts w:ascii="Times New Roman" w:hAnsi="Times New Roman" w:cs="Times New Roman"/>
          <w:color w:val="000000"/>
        </w:rPr>
        <w:t>Where the Commissioner refuses to accept a patent request and complete specification relating to an application for a petty patent</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notify the applicant of the reasons for the refusal and publish a notice of the refusal in the </w:t>
      </w:r>
      <w:r w:rsidRPr="00B75CFD">
        <w:rPr>
          <w:rFonts w:ascii="Times New Roman" w:hAnsi="Times New Roman" w:cs="Times New Roman"/>
          <w:i/>
          <w:iCs/>
          <w:color w:val="000000"/>
        </w:rPr>
        <w:t>Official Journal.</w:t>
      </w:r>
    </w:p>
    <w:p w14:paraId="4635317B" w14:textId="77777777" w:rsidR="00335BB2" w:rsidRPr="00A83D4C" w:rsidRDefault="001B00F4" w:rsidP="00617A50">
      <w:pPr>
        <w:spacing w:before="120" w:after="60"/>
        <w:rPr>
          <w:rFonts w:ascii="Times New Roman" w:hAnsi="Times New Roman" w:cs="Times New Roman"/>
          <w:b/>
          <w:color w:val="000000"/>
        </w:rPr>
      </w:pPr>
      <w:r>
        <w:rPr>
          <w:rFonts w:ascii="Times New Roman" w:hAnsi="Times New Roman" w:cs="Times New Roman"/>
          <w:i/>
          <w:iCs/>
          <w:color w:val="000000"/>
        </w:rPr>
        <w:br w:type="page"/>
      </w:r>
      <w:r w:rsidR="00335BB2" w:rsidRPr="00A83D4C">
        <w:rPr>
          <w:rFonts w:ascii="Times New Roman" w:hAnsi="Times New Roman" w:cs="Times New Roman"/>
          <w:b/>
          <w:color w:val="000000"/>
        </w:rPr>
        <w:lastRenderedPageBreak/>
        <w:t>Application or grant may be refused in certain cases</w:t>
      </w:r>
    </w:p>
    <w:p w14:paraId="01B81E71" w14:textId="77777777" w:rsidR="00335BB2" w:rsidRPr="00B75CFD" w:rsidRDefault="00335BB2" w:rsidP="00617A5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5</w:t>
      </w:r>
      <w:r w:rsidR="00A83D4C">
        <w:rPr>
          <w:rFonts w:ascii="Times New Roman" w:hAnsi="Times New Roman" w:cs="Times New Roman"/>
          <w:b/>
          <w:color w:val="000000"/>
        </w:rPr>
        <w:t>1</w:t>
      </w:r>
      <w:r w:rsidRPr="00A83D4C">
        <w:rPr>
          <w:rFonts w:ascii="Times New Roman" w:hAnsi="Times New Roman" w:cs="Times New Roman"/>
          <w:b/>
          <w:color w:val="000000"/>
        </w:rPr>
        <w:t>.</w:t>
      </w:r>
      <w:r w:rsidR="00617A50">
        <w:rPr>
          <w:rFonts w:ascii="Times New Roman" w:hAnsi="Times New Roman" w:cs="Times New Roman"/>
          <w:b/>
          <w:color w:val="000000"/>
        </w:rPr>
        <w:t xml:space="preserve"> </w:t>
      </w:r>
      <w:r w:rsidRPr="00A83D4C">
        <w:rPr>
          <w:rFonts w:ascii="Times New Roman" w:hAnsi="Times New Roman" w:cs="Times New Roman"/>
          <w:b/>
          <w:color w:val="000000"/>
        </w:rPr>
        <w:t>(1)</w:t>
      </w:r>
      <w:r w:rsidRPr="00B75CFD">
        <w:rPr>
          <w:rFonts w:ascii="Times New Roman" w:hAnsi="Times New Roman" w:cs="Times New Roman"/>
          <w:color w:val="000000"/>
        </w:rPr>
        <w:t xml:space="preserve"> The Commissioner may refuse to accept a patent request and specification</w:t>
      </w:r>
      <w:r w:rsidR="00852D2F">
        <w:rPr>
          <w:rFonts w:ascii="Times New Roman" w:hAnsi="Times New Roman" w:cs="Times New Roman"/>
          <w:color w:val="000000"/>
        </w:rPr>
        <w:t xml:space="preserve">, </w:t>
      </w:r>
      <w:r w:rsidRPr="00B75CFD">
        <w:rPr>
          <w:rFonts w:ascii="Times New Roman" w:hAnsi="Times New Roman" w:cs="Times New Roman"/>
          <w:color w:val="000000"/>
        </w:rPr>
        <w:t>or to grant a patent:</w:t>
      </w:r>
    </w:p>
    <w:p w14:paraId="0F7497F7" w14:textId="77777777" w:rsidR="00335BB2" w:rsidRPr="00B75CFD" w:rsidRDefault="00A83D4C" w:rsidP="00617A5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for an invention the use of which would be contrary to law; or</w:t>
      </w:r>
    </w:p>
    <w:p w14:paraId="06F69A14" w14:textId="77777777" w:rsidR="00335BB2" w:rsidRPr="00B75CFD" w:rsidRDefault="00A83D4C" w:rsidP="00617A5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on the ground that the specification claims as an invention:</w:t>
      </w:r>
    </w:p>
    <w:p w14:paraId="3D81B65A" w14:textId="77777777" w:rsidR="00335BB2" w:rsidRPr="00B75CFD" w:rsidRDefault="00A83D4C" w:rsidP="00617A50">
      <w:pPr>
        <w:widowControl w:val="0"/>
        <w:autoSpaceDE w:val="0"/>
        <w:autoSpaceDN w:val="0"/>
        <w:adjustRightInd w:val="0"/>
        <w:spacing w:before="120" w:after="0" w:line="240" w:lineRule="auto"/>
        <w:ind w:left="1080" w:hanging="270"/>
        <w:jc w:val="both"/>
        <w:rPr>
          <w:rFonts w:ascii="Times New Roman" w:hAnsi="Times New Roman" w:cs="Times New Roman"/>
        </w:rPr>
      </w:pPr>
      <w:r>
        <w:rPr>
          <w:rFonts w:ascii="Times New Roman" w:hAnsi="Times New Roman" w:cs="Times New Roman"/>
          <w:color w:val="000000"/>
        </w:rPr>
        <w:t>(</w:t>
      </w:r>
      <w:proofErr w:type="spellStart"/>
      <w:r>
        <w:rPr>
          <w:rFonts w:ascii="Times New Roman" w:hAnsi="Times New Roman" w:cs="Times New Roman"/>
          <w:color w:val="000000"/>
        </w:rPr>
        <w:t>i</w:t>
      </w:r>
      <w:proofErr w:type="spellEnd"/>
      <w:r>
        <w:rPr>
          <w:rFonts w:ascii="Times New Roman" w:hAnsi="Times New Roman" w:cs="Times New Roman"/>
          <w:color w:val="000000"/>
        </w:rPr>
        <w:t xml:space="preserve">) </w:t>
      </w:r>
      <w:r w:rsidR="00335BB2" w:rsidRPr="00B75CFD">
        <w:rPr>
          <w:rFonts w:ascii="Times New Roman" w:hAnsi="Times New Roman" w:cs="Times New Roman"/>
          <w:color w:val="000000"/>
        </w:rPr>
        <w:t>a substance which is capable of being used as food or medicine (whether for human beings or animals and whether for internal or external use) and is a mere mixture of known ingredients; or</w:t>
      </w:r>
    </w:p>
    <w:p w14:paraId="343D604E" w14:textId="77777777" w:rsidR="00335BB2" w:rsidRPr="00B75CFD" w:rsidRDefault="00A83D4C" w:rsidP="00693323">
      <w:pPr>
        <w:widowControl w:val="0"/>
        <w:autoSpaceDE w:val="0"/>
        <w:autoSpaceDN w:val="0"/>
        <w:adjustRightInd w:val="0"/>
        <w:spacing w:before="120" w:after="0" w:line="240" w:lineRule="auto"/>
        <w:ind w:firstLine="765"/>
        <w:jc w:val="both"/>
        <w:rPr>
          <w:rFonts w:ascii="Times New Roman" w:hAnsi="Times New Roman" w:cs="Times New Roman"/>
        </w:rPr>
      </w:pPr>
      <w:r>
        <w:rPr>
          <w:rFonts w:ascii="Times New Roman" w:hAnsi="Times New Roman" w:cs="Times New Roman"/>
          <w:color w:val="000000"/>
        </w:rPr>
        <w:t xml:space="preserve">(ii) </w:t>
      </w:r>
      <w:r w:rsidR="00335BB2" w:rsidRPr="00B75CFD">
        <w:rPr>
          <w:rFonts w:ascii="Times New Roman" w:hAnsi="Times New Roman" w:cs="Times New Roman"/>
          <w:color w:val="000000"/>
        </w:rPr>
        <w:t>a process producing such a substance by mere admixture.</w:t>
      </w:r>
    </w:p>
    <w:p w14:paraId="31A4605C" w14:textId="77777777" w:rsidR="00335BB2" w:rsidRPr="00B75CFD" w:rsidRDefault="00335BB2" w:rsidP="00617A50">
      <w:pPr>
        <w:widowControl w:val="0"/>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(2)</w:t>
      </w:r>
      <w:r w:rsidRPr="00B75CFD">
        <w:rPr>
          <w:rFonts w:ascii="Times New Roman" w:hAnsi="Times New Roman" w:cs="Times New Roman"/>
          <w:color w:val="000000"/>
        </w:rPr>
        <w:t xml:space="preserve"> The Commissioner may refuse to accept a specification containing a claim that includes the name of a person as the name</w:t>
      </w:r>
      <w:r w:rsidR="00852D2F">
        <w:rPr>
          <w:rFonts w:ascii="Times New Roman" w:hAnsi="Times New Roman" w:cs="Times New Roman"/>
          <w:color w:val="000000"/>
        </w:rPr>
        <w:t xml:space="preserve">, </w:t>
      </w:r>
      <w:r w:rsidRPr="00B75CFD">
        <w:rPr>
          <w:rFonts w:ascii="Times New Roman" w:hAnsi="Times New Roman" w:cs="Times New Roman"/>
          <w:color w:val="000000"/>
        </w:rPr>
        <w:t>or part of the name</w:t>
      </w:r>
      <w:r w:rsidR="00852D2F">
        <w:rPr>
          <w:rFonts w:ascii="Times New Roman" w:hAnsi="Times New Roman" w:cs="Times New Roman"/>
          <w:color w:val="000000"/>
        </w:rPr>
        <w:t xml:space="preserve">, </w:t>
      </w:r>
      <w:r w:rsidRPr="00B75CFD">
        <w:rPr>
          <w:rFonts w:ascii="Times New Roman" w:hAnsi="Times New Roman" w:cs="Times New Roman"/>
          <w:color w:val="000000"/>
        </w:rPr>
        <w:t>of the invention so far as claimed in that claim.</w:t>
      </w:r>
    </w:p>
    <w:p w14:paraId="0A1182F7" w14:textId="77777777" w:rsidR="00335BB2" w:rsidRPr="00A83D4C" w:rsidRDefault="00335BB2" w:rsidP="00617A50">
      <w:pPr>
        <w:widowControl w:val="0"/>
        <w:autoSpaceDE w:val="0"/>
        <w:autoSpaceDN w:val="0"/>
        <w:adjustRightInd w:val="0"/>
        <w:spacing w:before="120" w:after="60" w:line="240" w:lineRule="auto"/>
        <w:jc w:val="both"/>
        <w:rPr>
          <w:rFonts w:ascii="Times New Roman" w:hAnsi="Times New Roman" w:cs="Times New Roman"/>
          <w:b/>
          <w:color w:val="000000"/>
        </w:rPr>
      </w:pPr>
      <w:r w:rsidRPr="00A83D4C">
        <w:rPr>
          <w:rFonts w:ascii="Times New Roman" w:hAnsi="Times New Roman" w:cs="Times New Roman"/>
          <w:b/>
          <w:color w:val="000000"/>
        </w:rPr>
        <w:t>Appeal</w:t>
      </w:r>
    </w:p>
    <w:p w14:paraId="5CD9F387" w14:textId="77777777" w:rsidR="00335BB2" w:rsidRPr="00B75CFD" w:rsidRDefault="00335BB2" w:rsidP="00617A5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5</w:t>
      </w:r>
      <w:r w:rsidR="00A83D4C" w:rsidRPr="00A83D4C">
        <w:rPr>
          <w:rFonts w:ascii="Times New Roman" w:hAnsi="Times New Roman" w:cs="Times New Roman"/>
          <w:b/>
          <w:color w:val="000000"/>
        </w:rPr>
        <w:t>2</w:t>
      </w:r>
      <w:r w:rsidRPr="00A83D4C">
        <w:rPr>
          <w:rFonts w:ascii="Times New Roman" w:hAnsi="Times New Roman" w:cs="Times New Roman"/>
          <w:b/>
          <w:color w:val="000000"/>
        </w:rPr>
        <w:t>.</w:t>
      </w:r>
      <w:r w:rsidR="00A83D4C">
        <w:rPr>
          <w:rFonts w:ascii="Times New Roman" w:hAnsi="Times New Roman" w:cs="Times New Roman"/>
          <w:color w:val="000000"/>
        </w:rPr>
        <w:tab/>
      </w:r>
      <w:r w:rsidRPr="00B75CFD">
        <w:rPr>
          <w:rFonts w:ascii="Times New Roman" w:hAnsi="Times New Roman" w:cs="Times New Roman"/>
          <w:color w:val="000000"/>
        </w:rPr>
        <w:t>An appeal lies to the Federal Court against a decision of the Commissioner under this Part.</w:t>
      </w:r>
    </w:p>
    <w:p w14:paraId="30606BEB" w14:textId="77777777" w:rsidR="00335BB2" w:rsidRPr="00333140" w:rsidRDefault="00335BB2" w:rsidP="00333140">
      <w:pPr>
        <w:widowControl w:val="0"/>
        <w:autoSpaceDE w:val="0"/>
        <w:autoSpaceDN w:val="0"/>
        <w:adjustRightInd w:val="0"/>
        <w:spacing w:before="240" w:after="0" w:line="240" w:lineRule="auto"/>
        <w:jc w:val="center"/>
        <w:rPr>
          <w:rFonts w:ascii="Times New Roman" w:hAnsi="Times New Roman" w:cs="Times New Roman"/>
          <w:b/>
          <w:color w:val="000000"/>
          <w:sz w:val="24"/>
        </w:rPr>
      </w:pPr>
      <w:r w:rsidRPr="00333140">
        <w:rPr>
          <w:rFonts w:ascii="Times New Roman" w:hAnsi="Times New Roman" w:cs="Times New Roman"/>
          <w:b/>
          <w:color w:val="000000"/>
          <w:sz w:val="24"/>
        </w:rPr>
        <w:t>CHAPTER 4—PUBLICATION</w:t>
      </w:r>
    </w:p>
    <w:p w14:paraId="7E18E318" w14:textId="77777777" w:rsidR="00335BB2" w:rsidRPr="00A83D4C" w:rsidRDefault="00335BB2" w:rsidP="00617A50">
      <w:pPr>
        <w:widowControl w:val="0"/>
        <w:autoSpaceDE w:val="0"/>
        <w:autoSpaceDN w:val="0"/>
        <w:adjustRightInd w:val="0"/>
        <w:spacing w:before="120" w:after="60" w:line="240" w:lineRule="auto"/>
        <w:jc w:val="both"/>
        <w:rPr>
          <w:rFonts w:ascii="Times New Roman" w:hAnsi="Times New Roman" w:cs="Times New Roman"/>
          <w:b/>
          <w:color w:val="000000"/>
        </w:rPr>
      </w:pPr>
      <w:r w:rsidRPr="00A83D4C">
        <w:rPr>
          <w:rFonts w:ascii="Times New Roman" w:hAnsi="Times New Roman" w:cs="Times New Roman"/>
          <w:b/>
          <w:color w:val="000000"/>
        </w:rPr>
        <w:t>Publication of certain information about applicants etc.</w:t>
      </w:r>
    </w:p>
    <w:p w14:paraId="1BCD0FEC" w14:textId="77777777" w:rsidR="00335BB2" w:rsidRPr="00B75CFD" w:rsidRDefault="00335BB2" w:rsidP="00617A5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5</w:t>
      </w:r>
      <w:r w:rsidR="00A83D4C" w:rsidRPr="00A83D4C">
        <w:rPr>
          <w:rFonts w:ascii="Times New Roman" w:hAnsi="Times New Roman" w:cs="Times New Roman"/>
          <w:b/>
          <w:color w:val="000000"/>
        </w:rPr>
        <w:t>3</w:t>
      </w:r>
      <w:r w:rsidRPr="00A83D4C">
        <w:rPr>
          <w:rFonts w:ascii="Times New Roman" w:hAnsi="Times New Roman" w:cs="Times New Roman"/>
          <w:b/>
          <w:color w:val="000000"/>
        </w:rPr>
        <w:t>.</w:t>
      </w:r>
      <w:r w:rsidR="00A83D4C">
        <w:rPr>
          <w:rFonts w:ascii="Times New Roman" w:hAnsi="Times New Roman" w:cs="Times New Roman"/>
          <w:color w:val="000000"/>
        </w:rPr>
        <w:tab/>
      </w:r>
      <w:r w:rsidRPr="00B75CFD">
        <w:rPr>
          <w:rFonts w:ascii="Times New Roman" w:hAnsi="Times New Roman" w:cs="Times New Roman"/>
          <w:color w:val="000000"/>
        </w:rPr>
        <w:t>Where a patent application is made</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the prescribed information about the applicant and the application.</w:t>
      </w:r>
    </w:p>
    <w:p w14:paraId="24E8A27C" w14:textId="77777777" w:rsidR="00335BB2" w:rsidRPr="00A83D4C" w:rsidRDefault="00335BB2" w:rsidP="00617A50">
      <w:pPr>
        <w:widowControl w:val="0"/>
        <w:autoSpaceDE w:val="0"/>
        <w:autoSpaceDN w:val="0"/>
        <w:adjustRightInd w:val="0"/>
        <w:spacing w:before="120" w:after="60" w:line="240" w:lineRule="auto"/>
        <w:jc w:val="both"/>
        <w:rPr>
          <w:rFonts w:ascii="Times New Roman" w:hAnsi="Times New Roman" w:cs="Times New Roman"/>
          <w:b/>
          <w:color w:val="000000"/>
        </w:rPr>
      </w:pPr>
      <w:r w:rsidRPr="00A83D4C">
        <w:rPr>
          <w:rFonts w:ascii="Times New Roman" w:hAnsi="Times New Roman" w:cs="Times New Roman"/>
          <w:b/>
          <w:color w:val="000000"/>
        </w:rPr>
        <w:t>Notice of publication</w:t>
      </w:r>
    </w:p>
    <w:p w14:paraId="0BAE290B" w14:textId="77777777" w:rsidR="00335BB2" w:rsidRPr="00B75CFD" w:rsidRDefault="00335BB2" w:rsidP="006D28B9">
      <w:pPr>
        <w:widowControl w:val="0"/>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5</w:t>
      </w:r>
      <w:r w:rsidR="00A83D4C" w:rsidRPr="00A83D4C">
        <w:rPr>
          <w:rFonts w:ascii="Times New Roman" w:hAnsi="Times New Roman" w:cs="Times New Roman"/>
          <w:b/>
          <w:color w:val="000000"/>
        </w:rPr>
        <w:t>4</w:t>
      </w:r>
      <w:r w:rsidRPr="00A83D4C">
        <w:rPr>
          <w:rFonts w:ascii="Times New Roman" w:hAnsi="Times New Roman" w:cs="Times New Roman"/>
          <w:b/>
          <w:color w:val="000000"/>
        </w:rPr>
        <w:t>.</w:t>
      </w:r>
      <w:r w:rsidR="00617A50">
        <w:rPr>
          <w:rFonts w:ascii="Times New Roman" w:hAnsi="Times New Roman" w:cs="Times New Roman"/>
          <w:color w:val="000000"/>
        </w:rPr>
        <w:t xml:space="preserve"> </w:t>
      </w:r>
      <w:r w:rsidRPr="00A83D4C">
        <w:rPr>
          <w:rFonts w:ascii="Times New Roman" w:hAnsi="Times New Roman" w:cs="Times New Roman"/>
          <w:b/>
          <w:color w:val="000000"/>
        </w:rPr>
        <w:t>(1)</w:t>
      </w:r>
      <w:r w:rsidRPr="00B75CFD">
        <w:rPr>
          <w:rFonts w:ascii="Times New Roman" w:hAnsi="Times New Roman" w:cs="Times New Roman"/>
          <w:color w:val="000000"/>
        </w:rPr>
        <w:t xml:space="preserve"> Where a complete specification filed in respect of an application for a patent (other than a PCT application) has not become open to public inspection</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w:t>
      </w:r>
      <w:r w:rsidR="00852D2F">
        <w:rPr>
          <w:rFonts w:ascii="Times New Roman" w:hAnsi="Times New Roman" w:cs="Times New Roman"/>
          <w:color w:val="000000"/>
        </w:rPr>
        <w:t xml:space="preserve">, </w:t>
      </w:r>
      <w:r w:rsidRPr="00B75CFD">
        <w:rPr>
          <w:rFonts w:ascii="Times New Roman" w:hAnsi="Times New Roman" w:cs="Times New Roman"/>
          <w:color w:val="000000"/>
        </w:rPr>
        <w:t>if asked to do so by the applicant</w:t>
      </w:r>
      <w:r w:rsidR="00852D2F">
        <w:rPr>
          <w:rFonts w:ascii="Times New Roman" w:hAnsi="Times New Roman" w:cs="Times New Roman"/>
          <w:color w:val="000000"/>
        </w:rPr>
        <w:t xml:space="preserve">, </w:t>
      </w:r>
      <w:r w:rsidRPr="00B75CFD">
        <w:rPr>
          <w:rFonts w:ascii="Times New Roman" w:hAnsi="Times New Roman" w:cs="Times New Roman"/>
          <w:color w:val="000000"/>
        </w:rPr>
        <w:t>publish</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a notice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that the complete specification is open to public inspection.</w:t>
      </w:r>
    </w:p>
    <w:p w14:paraId="3369551A" w14:textId="77777777" w:rsidR="00335BB2" w:rsidRPr="00B75CFD" w:rsidRDefault="00A83D4C" w:rsidP="00617A50">
      <w:pPr>
        <w:widowControl w:val="0"/>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subsection 41 (2) applies to a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applicant cannot make a request under subsection (1) in relation to the specification unless the specification includes the particulars mentioned in paragraph 6 (c).</w:t>
      </w:r>
    </w:p>
    <w:p w14:paraId="6AF29292" w14:textId="77777777" w:rsidR="00335BB2" w:rsidRPr="00B75CFD" w:rsidRDefault="00A83D4C" w:rsidP="00617A50">
      <w:pPr>
        <w:widowControl w:val="0"/>
        <w:autoSpaceDE w:val="0"/>
        <w:autoSpaceDN w:val="0"/>
        <w:adjustRightInd w:val="0"/>
        <w:spacing w:before="120" w:after="0" w:line="240" w:lineRule="auto"/>
        <w:ind w:firstLine="270"/>
        <w:jc w:val="both"/>
        <w:rPr>
          <w:rFonts w:ascii="Times New Roman" w:hAnsi="Times New Roman" w:cs="Times New Roman"/>
        </w:rPr>
      </w:pPr>
      <w:r w:rsidRPr="00A83D4C">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Where:</w:t>
      </w:r>
    </w:p>
    <w:p w14:paraId="76EDD9DB" w14:textId="77777777" w:rsidR="00335BB2" w:rsidRPr="00B75CFD" w:rsidRDefault="00A83D4C" w:rsidP="00617A50">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complete specification has been filed in respect of an application for a standard patent (other than a PCT application); and</w:t>
      </w:r>
    </w:p>
    <w:p w14:paraId="1DCB9947" w14:textId="77777777" w:rsidR="00335BB2" w:rsidRPr="00B75CFD" w:rsidRDefault="00A83D4C" w:rsidP="00617A5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prescribed period has ended; and</w:t>
      </w:r>
    </w:p>
    <w:p w14:paraId="26C3EFDE" w14:textId="77777777" w:rsidR="00617A50" w:rsidRDefault="00A83D4C" w:rsidP="00617A50">
      <w:pPr>
        <w:widowControl w:val="0"/>
        <w:tabs>
          <w:tab w:val="left" w:pos="5609"/>
        </w:tabs>
        <w:autoSpaceDE w:val="0"/>
        <w:autoSpaceDN w:val="0"/>
        <w:adjustRightInd w:val="0"/>
        <w:spacing w:before="120" w:after="0" w:line="240" w:lineRule="auto"/>
        <w:ind w:firstLine="270"/>
        <w:jc w:val="both"/>
        <w:rPr>
          <w:rFonts w:ascii="Times New Roman" w:hAnsi="Times New Roman" w:cs="Times New Roman"/>
          <w:color w:val="000000"/>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specification is not open to public inspection;</w:t>
      </w:r>
    </w:p>
    <w:p w14:paraId="45D5DE88" w14:textId="7EE6EE3F" w:rsidR="00335BB2" w:rsidRPr="00B75CFD" w:rsidRDefault="00617A50" w:rsidP="006D28B9">
      <w:pPr>
        <w:spacing w:before="120" w:after="0"/>
        <w:rPr>
          <w:rFonts w:ascii="Times New Roman" w:hAnsi="Times New Roman" w:cs="Times New Roman"/>
        </w:rPr>
      </w:pPr>
      <w:r>
        <w:rPr>
          <w:rFonts w:ascii="Times New Roman" w:hAnsi="Times New Roman" w:cs="Times New Roman"/>
          <w:color w:val="000000"/>
        </w:rPr>
        <w:br w:type="page"/>
      </w:r>
      <w:r w:rsidR="00335BB2" w:rsidRPr="00B75CFD">
        <w:rPr>
          <w:rFonts w:ascii="Times New Roman" w:hAnsi="Times New Roman" w:cs="Times New Roman"/>
          <w:color w:val="000000"/>
        </w:rPr>
        <w:lastRenderedPageBreak/>
        <w:t xml:space="preserve">the Commissioner must publish a notice in the </w:t>
      </w:r>
      <w:r w:rsidR="00335BB2" w:rsidRPr="00B75CFD">
        <w:rPr>
          <w:rFonts w:ascii="Times New Roman" w:hAnsi="Times New Roman" w:cs="Times New Roman"/>
          <w:i/>
          <w:iCs/>
          <w:color w:val="000000"/>
        </w:rPr>
        <w:t>Official Journal</w:t>
      </w:r>
      <w:r w:rsidR="00335BB2" w:rsidRPr="00B75CFD">
        <w:rPr>
          <w:rFonts w:ascii="Times New Roman" w:hAnsi="Times New Roman" w:cs="Times New Roman"/>
          <w:color w:val="000000"/>
        </w:rPr>
        <w:t xml:space="preserve"> that the specification is open to public inspection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unless the application has lapsed or been refused or withdrawn.</w:t>
      </w:r>
    </w:p>
    <w:p w14:paraId="38C6DACD" w14:textId="77777777" w:rsidR="00335BB2" w:rsidRPr="00B75CFD" w:rsidRDefault="00335BB2" w:rsidP="006D28B9">
      <w:pPr>
        <w:widowControl w:val="0"/>
        <w:autoSpaceDE w:val="0"/>
        <w:autoSpaceDN w:val="0"/>
        <w:adjustRightInd w:val="0"/>
        <w:spacing w:before="120" w:after="0" w:line="240" w:lineRule="auto"/>
        <w:ind w:firstLine="270"/>
        <w:jc w:val="both"/>
        <w:rPr>
          <w:rFonts w:ascii="Times New Roman" w:hAnsi="Times New Roman" w:cs="Times New Roman"/>
        </w:rPr>
      </w:pPr>
      <w:r w:rsidRPr="003F60A8">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Where:</w:t>
      </w:r>
    </w:p>
    <w:p w14:paraId="3FC4CAAE" w14:textId="77777777" w:rsidR="00335BB2" w:rsidRPr="00B75CFD" w:rsidRDefault="0062559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divisional application (other than a PCT application) is made in respect of an original application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whether a PCT application or not; and</w:t>
      </w:r>
    </w:p>
    <w:p w14:paraId="7BA057BD" w14:textId="77777777" w:rsidR="00335BB2" w:rsidRPr="00B75CFD" w:rsidRDefault="0062559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complete specification filed in respect of the original application was open to public inspection when the divisional application was made;</w:t>
      </w:r>
    </w:p>
    <w:p w14:paraId="5152E864" w14:textId="77777777" w:rsidR="00335BB2" w:rsidRPr="00B75CFD" w:rsidRDefault="00335BB2" w:rsidP="006D28B9">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 xml:space="preserve">the Commissioner must publish a notice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that the complete specification filed in respect of the divisional application is open to public inspection.</w:t>
      </w:r>
    </w:p>
    <w:p w14:paraId="74AA328B" w14:textId="77777777" w:rsidR="00335BB2" w:rsidRPr="00B75CFD" w:rsidRDefault="00335BB2" w:rsidP="006D28B9">
      <w:pPr>
        <w:widowControl w:val="0"/>
        <w:autoSpaceDE w:val="0"/>
        <w:autoSpaceDN w:val="0"/>
        <w:adjustRightInd w:val="0"/>
        <w:spacing w:before="120" w:after="0" w:line="240" w:lineRule="auto"/>
        <w:ind w:firstLine="270"/>
        <w:jc w:val="both"/>
        <w:rPr>
          <w:rFonts w:ascii="Times New Roman" w:hAnsi="Times New Roman" w:cs="Times New Roman"/>
        </w:rPr>
      </w:pPr>
      <w:r w:rsidRPr="00625592">
        <w:rPr>
          <w:rFonts w:ascii="Times New Roman" w:hAnsi="Times New Roman" w:cs="Times New Roman"/>
          <w:b/>
          <w:color w:val="000000"/>
        </w:rPr>
        <w:t>(5)</w:t>
      </w:r>
      <w:r w:rsidR="00625592">
        <w:rPr>
          <w:rFonts w:ascii="Times New Roman" w:hAnsi="Times New Roman" w:cs="Times New Roman"/>
          <w:color w:val="000000"/>
        </w:rPr>
        <w:t xml:space="preserve"> </w:t>
      </w:r>
      <w:r w:rsidRPr="00B75CFD">
        <w:rPr>
          <w:rFonts w:ascii="Times New Roman" w:hAnsi="Times New Roman" w:cs="Times New Roman"/>
          <w:color w:val="000000"/>
        </w:rPr>
        <w:t>Where a divisional application (other than a PCT application) is made in respect of an original application that is not a PCT application and:</w:t>
      </w:r>
    </w:p>
    <w:p w14:paraId="4062061E" w14:textId="77777777" w:rsidR="00335BB2" w:rsidRPr="00B75CFD" w:rsidRDefault="0062559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 xml:space="preserve">a notice is published in the </w:t>
      </w:r>
      <w:r w:rsidR="00335BB2" w:rsidRPr="00B75CFD">
        <w:rPr>
          <w:rFonts w:ascii="Times New Roman" w:hAnsi="Times New Roman" w:cs="Times New Roman"/>
          <w:i/>
          <w:iCs/>
          <w:color w:val="000000"/>
        </w:rPr>
        <w:t>Official Journal</w:t>
      </w:r>
      <w:r w:rsidR="00335BB2" w:rsidRPr="00B75CFD">
        <w:rPr>
          <w:rFonts w:ascii="Times New Roman" w:hAnsi="Times New Roman" w:cs="Times New Roman"/>
          <w:color w:val="000000"/>
        </w:rPr>
        <w:t xml:space="preserve"> that the complete specification filed in respect of the original application is open to public inspection; or</w:t>
      </w:r>
    </w:p>
    <w:p w14:paraId="0B917E0D" w14:textId="77777777" w:rsidR="00335BB2" w:rsidRPr="00B75CFD" w:rsidRDefault="0062559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a notice is published in the </w:t>
      </w:r>
      <w:r w:rsidR="00335BB2" w:rsidRPr="00B75CFD">
        <w:rPr>
          <w:rFonts w:ascii="Times New Roman" w:hAnsi="Times New Roman" w:cs="Times New Roman"/>
          <w:i/>
          <w:iCs/>
          <w:color w:val="000000"/>
        </w:rPr>
        <w:t>Official Journal</w:t>
      </w:r>
      <w:r w:rsidR="00335BB2" w:rsidRPr="00B75CFD">
        <w:rPr>
          <w:rFonts w:ascii="Times New Roman" w:hAnsi="Times New Roman" w:cs="Times New Roman"/>
          <w:color w:val="000000"/>
        </w:rPr>
        <w:t xml:space="preserve"> that the complete specification filed in respect of the divisional application is open to public inspection;</w:t>
      </w:r>
    </w:p>
    <w:p w14:paraId="679D6155" w14:textId="77777777" w:rsidR="00335BB2" w:rsidRPr="00B75CFD" w:rsidRDefault="00335BB2" w:rsidP="006D28B9">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 xml:space="preserve">the Commissioner must also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a notice that:</w:t>
      </w:r>
    </w:p>
    <w:p w14:paraId="1BABE4F4" w14:textId="77777777" w:rsidR="00335BB2" w:rsidRPr="00B75CFD" w:rsidRDefault="00335BB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sidRPr="00B75CFD">
        <w:rPr>
          <w:rFonts w:ascii="Times New Roman" w:hAnsi="Times New Roman" w:cs="Times New Roman"/>
          <w:color w:val="000000"/>
        </w:rPr>
        <w:t>(c)</w:t>
      </w:r>
      <w:r w:rsidR="00625592">
        <w:rPr>
          <w:rFonts w:ascii="Times New Roman" w:hAnsi="Times New Roman" w:cs="Times New Roman"/>
          <w:color w:val="000000"/>
        </w:rPr>
        <w:t xml:space="preserve"> </w:t>
      </w:r>
      <w:r w:rsidRPr="00B75CFD">
        <w:rPr>
          <w:rFonts w:ascii="Times New Roman" w:hAnsi="Times New Roman" w:cs="Times New Roman"/>
          <w:color w:val="000000"/>
        </w:rPr>
        <w:t>where paragraph (a) applies—the complete specification filed in respect of the divisional application is open to public inspection; or</w:t>
      </w:r>
    </w:p>
    <w:p w14:paraId="2C7B2DC6" w14:textId="77777777" w:rsidR="00335BB2" w:rsidRPr="00B75CFD" w:rsidRDefault="00335BB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sidRPr="00B75CFD">
        <w:rPr>
          <w:rFonts w:ascii="Times New Roman" w:hAnsi="Times New Roman" w:cs="Times New Roman"/>
          <w:color w:val="000000"/>
        </w:rPr>
        <w:t>(d)</w:t>
      </w:r>
      <w:r w:rsidR="00EE506A">
        <w:rPr>
          <w:rFonts w:ascii="Times New Roman" w:hAnsi="Times New Roman" w:cs="Times New Roman"/>
          <w:color w:val="000000"/>
        </w:rPr>
        <w:t xml:space="preserve"> </w:t>
      </w:r>
      <w:r w:rsidRPr="00B75CFD">
        <w:rPr>
          <w:rFonts w:ascii="Times New Roman" w:hAnsi="Times New Roman" w:cs="Times New Roman"/>
          <w:color w:val="000000"/>
        </w:rPr>
        <w:t>where paragraph (b) applies—the complete specification filed in respect of the original application is open to public inspection.</w:t>
      </w:r>
    </w:p>
    <w:p w14:paraId="0C97C333" w14:textId="77777777" w:rsidR="00335BB2" w:rsidRPr="00B75CFD" w:rsidRDefault="00335BB2" w:rsidP="006D28B9">
      <w:pPr>
        <w:widowControl w:val="0"/>
        <w:autoSpaceDE w:val="0"/>
        <w:autoSpaceDN w:val="0"/>
        <w:adjustRightInd w:val="0"/>
        <w:spacing w:before="120" w:after="0" w:line="240" w:lineRule="auto"/>
        <w:ind w:firstLine="270"/>
        <w:jc w:val="both"/>
        <w:rPr>
          <w:rFonts w:ascii="Times New Roman" w:hAnsi="Times New Roman" w:cs="Times New Roman"/>
        </w:rPr>
      </w:pPr>
      <w:r w:rsidRPr="00625592">
        <w:rPr>
          <w:rFonts w:ascii="Times New Roman" w:hAnsi="Times New Roman" w:cs="Times New Roman"/>
          <w:b/>
          <w:color w:val="000000"/>
        </w:rPr>
        <w:t>(6)</w:t>
      </w:r>
      <w:r w:rsidR="00EE506A">
        <w:rPr>
          <w:rFonts w:ascii="Times New Roman" w:hAnsi="Times New Roman" w:cs="Times New Roman"/>
          <w:color w:val="000000"/>
        </w:rPr>
        <w:t xml:space="preserve"> </w:t>
      </w:r>
      <w:r w:rsidRPr="00B75CFD">
        <w:rPr>
          <w:rFonts w:ascii="Times New Roman" w:hAnsi="Times New Roman" w:cs="Times New Roman"/>
          <w:color w:val="000000"/>
        </w:rPr>
        <w:t>Where:</w:t>
      </w:r>
    </w:p>
    <w:p w14:paraId="35282CD5" w14:textId="77777777" w:rsidR="00335BB2" w:rsidRPr="00B75CFD" w:rsidRDefault="0062559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divisional application (other than a PCT application) is made in respect of an original application that is a PCT application; and</w:t>
      </w:r>
    </w:p>
    <w:p w14:paraId="614CAEC9" w14:textId="77777777" w:rsidR="00335BB2" w:rsidRPr="00B75CFD" w:rsidRDefault="00625592" w:rsidP="006D28B9">
      <w:pPr>
        <w:widowControl w:val="0"/>
        <w:autoSpaceDE w:val="0"/>
        <w:autoSpaceDN w:val="0"/>
        <w:adjustRightInd w:val="0"/>
        <w:spacing w:before="120" w:after="0" w:line="240" w:lineRule="auto"/>
        <w:ind w:left="576" w:hanging="306"/>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a notice is published in the </w:t>
      </w:r>
      <w:r w:rsidR="00335BB2" w:rsidRPr="00B75CFD">
        <w:rPr>
          <w:rFonts w:ascii="Times New Roman" w:hAnsi="Times New Roman" w:cs="Times New Roman"/>
          <w:i/>
          <w:iCs/>
          <w:color w:val="000000"/>
        </w:rPr>
        <w:t>Official Journal</w:t>
      </w:r>
      <w:r w:rsidR="00335BB2" w:rsidRPr="00B75CFD">
        <w:rPr>
          <w:rFonts w:ascii="Times New Roman" w:hAnsi="Times New Roman" w:cs="Times New Roman"/>
          <w:color w:val="000000"/>
        </w:rPr>
        <w:t xml:space="preserve"> that the complete specification filed in respect of the original application is open to public inspection;</w:t>
      </w:r>
    </w:p>
    <w:p w14:paraId="55DA32D4" w14:textId="77777777" w:rsidR="00335BB2" w:rsidRPr="00B75CFD" w:rsidRDefault="00335BB2" w:rsidP="006D28B9">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 xml:space="preserve">the Commissioner must also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a notice that the complete specification filed in respect of the divisional application is open to public inspection.</w:t>
      </w:r>
    </w:p>
    <w:p w14:paraId="2EDCD8BE" w14:textId="77777777" w:rsidR="00335BB2" w:rsidRPr="00BF5B0D" w:rsidRDefault="00335BB2" w:rsidP="006D28B9">
      <w:pPr>
        <w:widowControl w:val="0"/>
        <w:autoSpaceDE w:val="0"/>
        <w:autoSpaceDN w:val="0"/>
        <w:adjustRightInd w:val="0"/>
        <w:spacing w:before="120" w:after="60" w:line="240" w:lineRule="auto"/>
        <w:jc w:val="both"/>
        <w:rPr>
          <w:rFonts w:ascii="Times New Roman" w:hAnsi="Times New Roman" w:cs="Times New Roman"/>
          <w:b/>
          <w:color w:val="000000"/>
        </w:rPr>
      </w:pPr>
      <w:r w:rsidRPr="00BF5B0D">
        <w:rPr>
          <w:rFonts w:ascii="Times New Roman" w:hAnsi="Times New Roman" w:cs="Times New Roman"/>
          <w:b/>
          <w:color w:val="000000"/>
        </w:rPr>
        <w:t>Documents open to public inspection</w:t>
      </w:r>
    </w:p>
    <w:p w14:paraId="6973AFD0" w14:textId="77777777" w:rsidR="006D28B9" w:rsidRDefault="00335BB2" w:rsidP="006D28B9">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color w:val="000000"/>
        </w:rPr>
      </w:pPr>
      <w:r w:rsidRPr="00625592">
        <w:rPr>
          <w:rFonts w:ascii="Times New Roman" w:hAnsi="Times New Roman" w:cs="Times New Roman"/>
          <w:b/>
          <w:color w:val="000000"/>
        </w:rPr>
        <w:t>5</w:t>
      </w:r>
      <w:r w:rsidR="00BF5B0D">
        <w:rPr>
          <w:rFonts w:ascii="Times New Roman" w:hAnsi="Times New Roman" w:cs="Times New Roman"/>
          <w:b/>
          <w:color w:val="000000"/>
        </w:rPr>
        <w:t>5</w:t>
      </w:r>
      <w:r w:rsidRPr="00625592">
        <w:rPr>
          <w:rFonts w:ascii="Times New Roman" w:hAnsi="Times New Roman" w:cs="Times New Roman"/>
          <w:b/>
          <w:color w:val="000000"/>
        </w:rPr>
        <w:t>.</w:t>
      </w:r>
      <w:r w:rsidR="006D28B9">
        <w:rPr>
          <w:rFonts w:ascii="Times New Roman" w:hAnsi="Times New Roman" w:cs="Times New Roman"/>
          <w:b/>
          <w:color w:val="000000"/>
        </w:rPr>
        <w:t xml:space="preserve"> </w:t>
      </w:r>
      <w:r w:rsidRPr="00625592">
        <w:rPr>
          <w:rFonts w:ascii="Times New Roman" w:hAnsi="Times New Roman" w:cs="Times New Roman"/>
          <w:b/>
          <w:color w:val="000000"/>
        </w:rPr>
        <w:t>(1)</w:t>
      </w:r>
      <w:r w:rsidRPr="00B75CFD">
        <w:rPr>
          <w:rFonts w:ascii="Times New Roman" w:hAnsi="Times New Roman" w:cs="Times New Roman"/>
          <w:color w:val="000000"/>
        </w:rPr>
        <w:t xml:space="preserve"> Where a notice is published under section 54</w:t>
      </w:r>
      <w:r w:rsidR="00852D2F">
        <w:rPr>
          <w:rFonts w:ascii="Times New Roman" w:hAnsi="Times New Roman" w:cs="Times New Roman"/>
          <w:color w:val="000000"/>
        </w:rPr>
        <w:t xml:space="preserve">, </w:t>
      </w:r>
      <w:r w:rsidRPr="00B75CFD">
        <w:rPr>
          <w:rFonts w:ascii="Times New Roman" w:hAnsi="Times New Roman" w:cs="Times New Roman"/>
          <w:color w:val="000000"/>
        </w:rPr>
        <w:t>the specification concerned</w:t>
      </w:r>
      <w:r w:rsidR="00852D2F">
        <w:rPr>
          <w:rFonts w:ascii="Times New Roman" w:hAnsi="Times New Roman" w:cs="Times New Roman"/>
          <w:color w:val="000000"/>
        </w:rPr>
        <w:t xml:space="preserve">, </w:t>
      </w:r>
      <w:r w:rsidRPr="00B75CFD">
        <w:rPr>
          <w:rFonts w:ascii="Times New Roman" w:hAnsi="Times New Roman" w:cs="Times New Roman"/>
          <w:color w:val="000000"/>
        </w:rPr>
        <w:t>and such other documents (if any) as are prescribed</w:t>
      </w:r>
      <w:r w:rsidR="00852D2F">
        <w:rPr>
          <w:rFonts w:ascii="Times New Roman" w:hAnsi="Times New Roman" w:cs="Times New Roman"/>
          <w:color w:val="000000"/>
        </w:rPr>
        <w:t xml:space="preserve">, </w:t>
      </w:r>
      <w:r w:rsidRPr="00B75CFD">
        <w:rPr>
          <w:rFonts w:ascii="Times New Roman" w:hAnsi="Times New Roman" w:cs="Times New Roman"/>
          <w:color w:val="000000"/>
        </w:rPr>
        <w:t>are open to public inspection.</w:t>
      </w:r>
    </w:p>
    <w:p w14:paraId="162CA0A6" w14:textId="77777777" w:rsidR="00335BB2" w:rsidRPr="00B75CFD" w:rsidRDefault="006D28B9" w:rsidP="006D28B9">
      <w:pPr>
        <w:tabs>
          <w:tab w:val="left" w:pos="270"/>
        </w:tabs>
        <w:spacing w:before="120" w:after="0"/>
        <w:ind w:firstLine="270"/>
        <w:rPr>
          <w:rFonts w:ascii="Times New Roman" w:hAnsi="Times New Roman" w:cs="Times New Roman"/>
        </w:rPr>
      </w:pPr>
      <w:r>
        <w:rPr>
          <w:rFonts w:ascii="Times New Roman" w:hAnsi="Times New Roman" w:cs="Times New Roman"/>
          <w:color w:val="000000"/>
        </w:rPr>
        <w:br w:type="page"/>
      </w:r>
      <w:r w:rsidR="00B551F4" w:rsidRPr="00B551F4">
        <w:rPr>
          <w:rFonts w:ascii="Times New Roman" w:hAnsi="Times New Roman" w:cs="Times New Roman"/>
          <w:b/>
          <w:color w:val="000000"/>
        </w:rPr>
        <w:lastRenderedPageBreak/>
        <w:t>(2)</w:t>
      </w:r>
      <w:r w:rsidR="00B551F4">
        <w:rPr>
          <w:rFonts w:ascii="Times New Roman" w:hAnsi="Times New Roman" w:cs="Times New Roman"/>
          <w:color w:val="000000"/>
        </w:rPr>
        <w:t xml:space="preserve"> </w:t>
      </w:r>
      <w:r w:rsidR="00335BB2" w:rsidRPr="00B75CFD">
        <w:rPr>
          <w:rFonts w:ascii="Times New Roman" w:hAnsi="Times New Roman" w:cs="Times New Roman"/>
          <w:color w:val="000000"/>
        </w:rPr>
        <w:t>Where a notice is published under paragraph 49 (5) (b) in relation to an application for a standard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under subsection 62 (2) in relation to the grant of a petty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following documents are open to public inspection:</w:t>
      </w:r>
    </w:p>
    <w:p w14:paraId="491BAADD" w14:textId="77777777" w:rsidR="00335BB2" w:rsidRPr="00B75CFD" w:rsidRDefault="00B551F4" w:rsidP="006D28B9">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all documents (other than prescribed documents) filed in relation to the application or the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whether before or after the acceptance or grant;</w:t>
      </w:r>
    </w:p>
    <w:p w14:paraId="4576C0B8" w14:textId="77777777" w:rsidR="00335BB2" w:rsidRPr="00B75CFD" w:rsidRDefault="00B551F4" w:rsidP="006D28B9">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all documents (other than prescribed documents) filed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after the patent ceases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expires or is revoked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relation to the former patent;</w:t>
      </w:r>
    </w:p>
    <w:p w14:paraId="77CC23EA" w14:textId="77777777" w:rsidR="00335BB2" w:rsidRPr="00B75CFD" w:rsidRDefault="00B551F4" w:rsidP="006D28B9">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copies of all documents relating to the application or patent (other than prescribed documents) given by the Commissioner to the applicant or patentee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the former applicant or patentee;</w:t>
      </w:r>
    </w:p>
    <w:p w14:paraId="6D8AB660" w14:textId="77777777" w:rsidR="00335BB2" w:rsidRPr="00B75CFD" w:rsidRDefault="00335BB2" w:rsidP="006D28B9">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being documents that have not already become open to public inspection.</w:t>
      </w:r>
    </w:p>
    <w:p w14:paraId="7D837024" w14:textId="77777777" w:rsidR="00335BB2" w:rsidRPr="00B75CFD" w:rsidRDefault="00335BB2" w:rsidP="006D28B9">
      <w:pPr>
        <w:widowControl w:val="0"/>
        <w:autoSpaceDE w:val="0"/>
        <w:autoSpaceDN w:val="0"/>
        <w:adjustRightInd w:val="0"/>
        <w:spacing w:before="120" w:after="0" w:line="240" w:lineRule="auto"/>
        <w:ind w:firstLine="270"/>
        <w:jc w:val="both"/>
        <w:rPr>
          <w:rFonts w:ascii="Times New Roman" w:hAnsi="Times New Roman" w:cs="Times New Roman"/>
        </w:rPr>
      </w:pPr>
      <w:r w:rsidRPr="00B551F4">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Subject to section 90</w:t>
      </w:r>
      <w:r w:rsidR="00852D2F">
        <w:rPr>
          <w:rFonts w:ascii="Times New Roman" w:hAnsi="Times New Roman" w:cs="Times New Roman"/>
          <w:color w:val="000000"/>
        </w:rPr>
        <w:t xml:space="preserve">, </w:t>
      </w:r>
      <w:r w:rsidRPr="00B75CFD">
        <w:rPr>
          <w:rFonts w:ascii="Times New Roman" w:hAnsi="Times New Roman" w:cs="Times New Roman"/>
          <w:color w:val="000000"/>
        </w:rPr>
        <w:t>a specification</w:t>
      </w:r>
      <w:r w:rsidR="00852D2F">
        <w:rPr>
          <w:rFonts w:ascii="Times New Roman" w:hAnsi="Times New Roman" w:cs="Times New Roman"/>
          <w:color w:val="000000"/>
        </w:rPr>
        <w:t xml:space="preserve">, </w:t>
      </w:r>
      <w:r w:rsidRPr="00B75CFD">
        <w:rPr>
          <w:rFonts w:ascii="Times New Roman" w:hAnsi="Times New Roman" w:cs="Times New Roman"/>
          <w:color w:val="000000"/>
        </w:rPr>
        <w:t>or other document</w:t>
      </w:r>
      <w:r w:rsidR="00852D2F">
        <w:rPr>
          <w:rFonts w:ascii="Times New Roman" w:hAnsi="Times New Roman" w:cs="Times New Roman"/>
          <w:color w:val="000000"/>
        </w:rPr>
        <w:t xml:space="preserve">, </w:t>
      </w:r>
      <w:r w:rsidRPr="00B75CFD">
        <w:rPr>
          <w:rFonts w:ascii="Times New Roman" w:hAnsi="Times New Roman" w:cs="Times New Roman"/>
          <w:color w:val="000000"/>
        </w:rPr>
        <w:t>is to be taken to have been published on the day on which it becomes open to public inspection unless it has been published otherwise before that day.</w:t>
      </w:r>
    </w:p>
    <w:p w14:paraId="36720B3E" w14:textId="77777777" w:rsidR="00335BB2" w:rsidRPr="00B551F4" w:rsidRDefault="00335BB2" w:rsidP="002653C6">
      <w:pPr>
        <w:widowControl w:val="0"/>
        <w:tabs>
          <w:tab w:val="center" w:pos="4680"/>
        </w:tabs>
        <w:autoSpaceDE w:val="0"/>
        <w:autoSpaceDN w:val="0"/>
        <w:adjustRightInd w:val="0"/>
        <w:spacing w:before="120" w:after="60" w:line="240" w:lineRule="auto"/>
        <w:jc w:val="both"/>
        <w:rPr>
          <w:rFonts w:ascii="Times New Roman" w:hAnsi="Times New Roman" w:cs="Times New Roman"/>
          <w:b/>
          <w:color w:val="000000"/>
        </w:rPr>
      </w:pPr>
      <w:r w:rsidRPr="00B551F4">
        <w:rPr>
          <w:rFonts w:ascii="Times New Roman" w:hAnsi="Times New Roman" w:cs="Times New Roman"/>
          <w:b/>
          <w:color w:val="000000"/>
        </w:rPr>
        <w:t>Certain documents not to be published</w:t>
      </w:r>
    </w:p>
    <w:p w14:paraId="50260E3B" w14:textId="77777777" w:rsidR="00335BB2" w:rsidRPr="00B75CFD" w:rsidRDefault="00335BB2" w:rsidP="006D28B9">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551F4">
        <w:rPr>
          <w:rFonts w:ascii="Times New Roman" w:hAnsi="Times New Roman" w:cs="Times New Roman"/>
          <w:b/>
          <w:color w:val="000000"/>
        </w:rPr>
        <w:t>5</w:t>
      </w:r>
      <w:r w:rsidR="00B551F4">
        <w:rPr>
          <w:rFonts w:ascii="Times New Roman" w:hAnsi="Times New Roman" w:cs="Times New Roman"/>
          <w:b/>
          <w:color w:val="000000"/>
        </w:rPr>
        <w:t>6</w:t>
      </w:r>
      <w:r w:rsidRPr="00B551F4">
        <w:rPr>
          <w:rFonts w:ascii="Times New Roman" w:hAnsi="Times New Roman" w:cs="Times New Roman"/>
          <w:b/>
          <w:color w:val="000000"/>
        </w:rPr>
        <w:t>.</w:t>
      </w:r>
      <w:r w:rsidR="006D28B9">
        <w:rPr>
          <w:rFonts w:ascii="Times New Roman" w:hAnsi="Times New Roman" w:cs="Times New Roman"/>
          <w:color w:val="000000"/>
        </w:rPr>
        <w:t xml:space="preserve"> </w:t>
      </w:r>
      <w:r w:rsidRPr="00B551F4">
        <w:rPr>
          <w:rFonts w:ascii="Times New Roman" w:hAnsi="Times New Roman" w:cs="Times New Roman"/>
          <w:b/>
          <w:color w:val="000000"/>
        </w:rPr>
        <w:t>(1)</w:t>
      </w:r>
      <w:r w:rsidRPr="00B75CFD">
        <w:rPr>
          <w:rFonts w:ascii="Times New Roman" w:hAnsi="Times New Roman" w:cs="Times New Roman"/>
          <w:color w:val="000000"/>
        </w:rPr>
        <w:t xml:space="preserve"> Except as otherwise provided by this Act</w:t>
      </w:r>
      <w:r w:rsidR="00852D2F">
        <w:rPr>
          <w:rFonts w:ascii="Times New Roman" w:hAnsi="Times New Roman" w:cs="Times New Roman"/>
          <w:color w:val="000000"/>
        </w:rPr>
        <w:t xml:space="preserve">, </w:t>
      </w:r>
      <w:r w:rsidRPr="00B75CFD">
        <w:rPr>
          <w:rFonts w:ascii="Times New Roman" w:hAnsi="Times New Roman" w:cs="Times New Roman"/>
          <w:color w:val="000000"/>
        </w:rPr>
        <w:t>documents of the kind mentioned in section 55:</w:t>
      </w:r>
    </w:p>
    <w:p w14:paraId="5EFCDCED" w14:textId="77777777" w:rsidR="00335BB2" w:rsidRPr="00B75CFD" w:rsidRDefault="00B551F4" w:rsidP="006D28B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must not be published or be open to public inspection; and</w:t>
      </w:r>
    </w:p>
    <w:p w14:paraId="25B454BA" w14:textId="77777777" w:rsidR="00335BB2" w:rsidRPr="00B75CFD" w:rsidRDefault="00B551F4" w:rsidP="006D28B9">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are not liable to be inspected or produced before the Commissioner or in a legal proceeding unless the Commissioner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court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any person having power to order inspection or production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directs that the inspection or production be allowed.</w:t>
      </w:r>
    </w:p>
    <w:p w14:paraId="12233B3D" w14:textId="77777777" w:rsidR="00335BB2" w:rsidRPr="00B75CFD" w:rsidRDefault="00B551F4" w:rsidP="006D28B9">
      <w:pPr>
        <w:widowControl w:val="0"/>
        <w:autoSpaceDE w:val="0"/>
        <w:autoSpaceDN w:val="0"/>
        <w:adjustRightInd w:val="0"/>
        <w:spacing w:before="120" w:after="0" w:line="240" w:lineRule="auto"/>
        <w:ind w:firstLine="270"/>
        <w:jc w:val="both"/>
        <w:rPr>
          <w:rFonts w:ascii="Times New Roman" w:hAnsi="Times New Roman" w:cs="Times New Roman"/>
        </w:rPr>
      </w:pPr>
      <w:r w:rsidRPr="00B551F4">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Notice of an application for the production in legal proceedings of a document prescribed for the purposes of subsection (1) must be given to the Commissioner</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who is entitled to be heard on the application.</w:t>
      </w:r>
    </w:p>
    <w:p w14:paraId="6CA45A90" w14:textId="77777777" w:rsidR="00335BB2" w:rsidRPr="00A12051" w:rsidRDefault="00335BB2" w:rsidP="006D28B9">
      <w:pPr>
        <w:widowControl w:val="0"/>
        <w:autoSpaceDE w:val="0"/>
        <w:autoSpaceDN w:val="0"/>
        <w:adjustRightInd w:val="0"/>
        <w:spacing w:before="120" w:after="60" w:line="240" w:lineRule="auto"/>
        <w:jc w:val="both"/>
        <w:rPr>
          <w:rFonts w:ascii="Times New Roman" w:hAnsi="Times New Roman" w:cs="Times New Roman"/>
          <w:b/>
          <w:color w:val="000000"/>
        </w:rPr>
      </w:pPr>
      <w:r w:rsidRPr="00A12051">
        <w:rPr>
          <w:rFonts w:ascii="Times New Roman" w:hAnsi="Times New Roman" w:cs="Times New Roman"/>
          <w:b/>
          <w:color w:val="000000"/>
        </w:rPr>
        <w:t>Effect of publication of complete specification</w:t>
      </w:r>
    </w:p>
    <w:p w14:paraId="78334A7C" w14:textId="77777777" w:rsidR="00335BB2" w:rsidRPr="00B75CFD" w:rsidRDefault="00335BB2" w:rsidP="006D28B9">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551F4">
        <w:rPr>
          <w:rFonts w:ascii="Times New Roman" w:hAnsi="Times New Roman" w:cs="Times New Roman"/>
          <w:b/>
          <w:color w:val="000000"/>
        </w:rPr>
        <w:t>5</w:t>
      </w:r>
      <w:r w:rsidR="00B551F4" w:rsidRPr="00B551F4">
        <w:rPr>
          <w:rFonts w:ascii="Times New Roman" w:hAnsi="Times New Roman" w:cs="Times New Roman"/>
          <w:b/>
          <w:color w:val="000000"/>
        </w:rPr>
        <w:t>7</w:t>
      </w:r>
      <w:r w:rsidRPr="00B551F4">
        <w:rPr>
          <w:rFonts w:ascii="Times New Roman" w:hAnsi="Times New Roman" w:cs="Times New Roman"/>
          <w:b/>
          <w:color w:val="000000"/>
        </w:rPr>
        <w:t>.</w:t>
      </w:r>
      <w:r w:rsidR="006D28B9">
        <w:rPr>
          <w:rFonts w:ascii="Times New Roman" w:hAnsi="Times New Roman" w:cs="Times New Roman"/>
          <w:color w:val="000000"/>
        </w:rPr>
        <w:t xml:space="preserve"> </w:t>
      </w:r>
      <w:r w:rsidRPr="00B551F4">
        <w:rPr>
          <w:rFonts w:ascii="Times New Roman" w:hAnsi="Times New Roman" w:cs="Times New Roman"/>
          <w:b/>
          <w:color w:val="000000"/>
        </w:rPr>
        <w:t>(1)</w:t>
      </w:r>
      <w:r w:rsidRPr="00B75CFD">
        <w:rPr>
          <w:rFonts w:ascii="Times New Roman" w:hAnsi="Times New Roman" w:cs="Times New Roman"/>
          <w:color w:val="000000"/>
        </w:rPr>
        <w:t xml:space="preserve"> After a complete specification relating to an application for a standard patent has become open to public inspection and until a patent is granted on the application</w:t>
      </w:r>
      <w:r w:rsidR="00852D2F">
        <w:rPr>
          <w:rFonts w:ascii="Times New Roman" w:hAnsi="Times New Roman" w:cs="Times New Roman"/>
          <w:color w:val="000000"/>
        </w:rPr>
        <w:t xml:space="preserve">, </w:t>
      </w:r>
      <w:r w:rsidRPr="00B75CFD">
        <w:rPr>
          <w:rFonts w:ascii="Times New Roman" w:hAnsi="Times New Roman" w:cs="Times New Roman"/>
          <w:color w:val="000000"/>
        </w:rPr>
        <w:t>the applicant has the same rights as he or she would have had if a patent for the invention had been granted on the day when the specification became open to public inspection.</w:t>
      </w:r>
    </w:p>
    <w:p w14:paraId="62BD60C5" w14:textId="77777777" w:rsidR="006D28B9" w:rsidRDefault="00B551F4" w:rsidP="006D28B9">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B551F4">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If a complete specification in relation to an application for a petty patent becomes open to public inspection before a patent is granted on the application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applicant has the same rights as he or she would have had if a petty patent for the invention had been granted on the day when the specification became open to public inspection.</w:t>
      </w:r>
    </w:p>
    <w:p w14:paraId="16364ACC" w14:textId="77777777" w:rsidR="00335BB2" w:rsidRPr="00B75CFD" w:rsidRDefault="006D28B9" w:rsidP="00735030">
      <w:pPr>
        <w:spacing w:before="120" w:after="0"/>
        <w:ind w:firstLine="270"/>
        <w:rPr>
          <w:rFonts w:ascii="Times New Roman" w:hAnsi="Times New Roman" w:cs="Times New Roman"/>
        </w:rPr>
      </w:pPr>
      <w:r>
        <w:rPr>
          <w:rFonts w:ascii="Times New Roman" w:hAnsi="Times New Roman" w:cs="Times New Roman"/>
          <w:color w:val="000000"/>
        </w:rPr>
        <w:br w:type="page"/>
      </w:r>
      <w:r w:rsidR="00335BB2" w:rsidRPr="0002729D">
        <w:rPr>
          <w:rFonts w:ascii="Times New Roman" w:hAnsi="Times New Roman" w:cs="Times New Roman"/>
          <w:b/>
          <w:color w:val="000000"/>
        </w:rPr>
        <w:lastRenderedPageBreak/>
        <w:t>(3)</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Neither subsection (1) nor (2) gives the applicant a right to start proceedings in respect of the doing of an act unless:</w:t>
      </w:r>
    </w:p>
    <w:p w14:paraId="3BE036CC" w14:textId="77777777" w:rsidR="00335BB2" w:rsidRPr="00B75CFD" w:rsidRDefault="0002729D" w:rsidP="000157F3">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 is granted on the application; and</w:t>
      </w:r>
    </w:p>
    <w:p w14:paraId="23A2FCEA" w14:textId="77777777" w:rsidR="00335BB2" w:rsidRPr="00B75CFD" w:rsidRDefault="0002729D" w:rsidP="000157F3">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act would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if done after the grant of the 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have constituted an infringement of a claim of the specification.</w:t>
      </w:r>
    </w:p>
    <w:p w14:paraId="3ECD5774" w14:textId="77777777" w:rsidR="00335BB2" w:rsidRPr="00B75CFD" w:rsidRDefault="00335BB2" w:rsidP="000157F3">
      <w:pPr>
        <w:widowControl w:val="0"/>
        <w:autoSpaceDE w:val="0"/>
        <w:autoSpaceDN w:val="0"/>
        <w:adjustRightInd w:val="0"/>
        <w:spacing w:before="120" w:after="0" w:line="240" w:lineRule="auto"/>
        <w:ind w:firstLine="270"/>
        <w:jc w:val="both"/>
        <w:rPr>
          <w:rFonts w:ascii="Times New Roman" w:hAnsi="Times New Roman" w:cs="Times New Roman"/>
        </w:rPr>
      </w:pPr>
      <w:r w:rsidRPr="0002729D">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 xml:space="preserve">It is a </w:t>
      </w:r>
      <w:proofErr w:type="spellStart"/>
      <w:r w:rsidRPr="00B75CFD">
        <w:rPr>
          <w:rFonts w:ascii="Times New Roman" w:hAnsi="Times New Roman" w:cs="Times New Roman"/>
          <w:color w:val="000000"/>
        </w:rPr>
        <w:t>defence</w:t>
      </w:r>
      <w:proofErr w:type="spellEnd"/>
      <w:r w:rsidRPr="00B75CFD">
        <w:rPr>
          <w:rFonts w:ascii="Times New Roman" w:hAnsi="Times New Roman" w:cs="Times New Roman"/>
          <w:color w:val="000000"/>
        </w:rPr>
        <w:t xml:space="preserve"> to proceedings under subsection (1) or (2) in respect of an act done after the complete specification became open to public inspection but before:</w:t>
      </w:r>
    </w:p>
    <w:p w14:paraId="66A0CAB0" w14:textId="77777777" w:rsidR="00335BB2" w:rsidRPr="00B75CFD" w:rsidRDefault="0002729D" w:rsidP="000157F3">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in the case of a standard patent—the patent request was accepted; or</w:t>
      </w:r>
    </w:p>
    <w:p w14:paraId="418CC211" w14:textId="77777777" w:rsidR="00335BB2" w:rsidRPr="00B75CFD" w:rsidRDefault="0002729D" w:rsidP="000157F3">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in the case of a petty patent—the petty patent was granted on the application;</w:t>
      </w:r>
    </w:p>
    <w:p w14:paraId="4FFDD0E1" w14:textId="3EE3A158" w:rsidR="00335BB2" w:rsidRPr="00B75CFD" w:rsidRDefault="00335BB2" w:rsidP="000157F3">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if the defendant proves that a patent could not validly have been granted to the applicant in respect of the claim (as framed when the act was done) that is alleged to have been infringed by the doing of the act</w:t>
      </w:r>
      <w:r w:rsidR="00333140">
        <w:rPr>
          <w:rFonts w:ascii="Times New Roman" w:hAnsi="Times New Roman" w:cs="Times New Roman"/>
          <w:color w:val="000000"/>
        </w:rPr>
        <w:t>.</w:t>
      </w:r>
    </w:p>
    <w:p w14:paraId="5743253F" w14:textId="77777777" w:rsidR="00335BB2" w:rsidRPr="0002729D" w:rsidRDefault="00335BB2" w:rsidP="00735030">
      <w:pPr>
        <w:widowControl w:val="0"/>
        <w:autoSpaceDE w:val="0"/>
        <w:autoSpaceDN w:val="0"/>
        <w:adjustRightInd w:val="0"/>
        <w:spacing w:before="120" w:after="60" w:line="240" w:lineRule="auto"/>
        <w:jc w:val="both"/>
        <w:rPr>
          <w:rFonts w:ascii="Times New Roman" w:hAnsi="Times New Roman" w:cs="Times New Roman"/>
          <w:b/>
        </w:rPr>
      </w:pPr>
      <w:r w:rsidRPr="0002729D">
        <w:rPr>
          <w:rFonts w:ascii="Times New Roman" w:hAnsi="Times New Roman" w:cs="Times New Roman"/>
          <w:b/>
          <w:color w:val="000000"/>
        </w:rPr>
        <w:t>Result of search may be disclosed</w:t>
      </w:r>
    </w:p>
    <w:p w14:paraId="45F8D61A" w14:textId="77777777" w:rsidR="00335BB2" w:rsidRPr="00B75CFD" w:rsidRDefault="00335BB2" w:rsidP="000157F3">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02729D">
        <w:rPr>
          <w:rFonts w:ascii="Times New Roman" w:hAnsi="Times New Roman" w:cs="Times New Roman"/>
          <w:b/>
          <w:color w:val="000000"/>
        </w:rPr>
        <w:t>5</w:t>
      </w:r>
      <w:r w:rsidR="0002729D" w:rsidRPr="0002729D">
        <w:rPr>
          <w:rFonts w:ascii="Times New Roman" w:hAnsi="Times New Roman" w:cs="Times New Roman"/>
          <w:b/>
          <w:color w:val="000000"/>
        </w:rPr>
        <w:t>8</w:t>
      </w:r>
      <w:r w:rsidRPr="0002729D">
        <w:rPr>
          <w:rFonts w:ascii="Times New Roman" w:hAnsi="Times New Roman" w:cs="Times New Roman"/>
          <w:b/>
          <w:color w:val="000000"/>
        </w:rPr>
        <w:t>.</w:t>
      </w:r>
      <w:r w:rsidR="0002729D">
        <w:rPr>
          <w:rFonts w:ascii="Times New Roman" w:hAnsi="Times New Roman" w:cs="Times New Roman"/>
          <w:color w:val="000000"/>
        </w:rPr>
        <w:tab/>
      </w:r>
      <w:r w:rsidRPr="00B75CFD">
        <w:rPr>
          <w:rFonts w:ascii="Times New Roman" w:hAnsi="Times New Roman" w:cs="Times New Roman"/>
          <w:color w:val="000000"/>
        </w:rPr>
        <w:t>The Commissioner may disclose the result of any search made for the purpose of making a report under this Act.</w:t>
      </w:r>
    </w:p>
    <w:p w14:paraId="763A72B7" w14:textId="77777777" w:rsidR="00335BB2" w:rsidRPr="00333140" w:rsidRDefault="00335BB2" w:rsidP="00333140">
      <w:pPr>
        <w:widowControl w:val="0"/>
        <w:autoSpaceDE w:val="0"/>
        <w:autoSpaceDN w:val="0"/>
        <w:adjustRightInd w:val="0"/>
        <w:spacing w:before="240" w:after="0" w:line="240" w:lineRule="auto"/>
        <w:jc w:val="center"/>
        <w:rPr>
          <w:rFonts w:ascii="Times New Roman" w:hAnsi="Times New Roman" w:cs="Times New Roman"/>
          <w:b/>
          <w:sz w:val="24"/>
        </w:rPr>
      </w:pPr>
      <w:r w:rsidRPr="00333140">
        <w:rPr>
          <w:rFonts w:ascii="Times New Roman" w:hAnsi="Times New Roman" w:cs="Times New Roman"/>
          <w:b/>
          <w:color w:val="000000"/>
          <w:sz w:val="24"/>
        </w:rPr>
        <w:t>CHAPTER 5—OPPOSITION</w:t>
      </w:r>
    </w:p>
    <w:p w14:paraId="3B4FDD6D" w14:textId="77777777" w:rsidR="00335BB2" w:rsidRPr="0002729D" w:rsidRDefault="00335BB2" w:rsidP="00735030">
      <w:pPr>
        <w:widowControl w:val="0"/>
        <w:autoSpaceDE w:val="0"/>
        <w:autoSpaceDN w:val="0"/>
        <w:adjustRightInd w:val="0"/>
        <w:spacing w:before="120" w:after="60" w:line="240" w:lineRule="auto"/>
        <w:jc w:val="both"/>
        <w:rPr>
          <w:rFonts w:ascii="Times New Roman" w:hAnsi="Times New Roman" w:cs="Times New Roman"/>
          <w:b/>
        </w:rPr>
      </w:pPr>
      <w:r w:rsidRPr="0002729D">
        <w:rPr>
          <w:rFonts w:ascii="Times New Roman" w:hAnsi="Times New Roman" w:cs="Times New Roman"/>
          <w:b/>
          <w:color w:val="000000"/>
        </w:rPr>
        <w:t>Opposition to grant of standard patent</w:t>
      </w:r>
    </w:p>
    <w:p w14:paraId="01EE7DB0" w14:textId="77777777" w:rsidR="00335BB2" w:rsidRPr="00B75CFD" w:rsidRDefault="00335BB2" w:rsidP="000157F3">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02729D">
        <w:rPr>
          <w:rFonts w:ascii="Times New Roman" w:hAnsi="Times New Roman" w:cs="Times New Roman"/>
          <w:b/>
          <w:color w:val="000000"/>
        </w:rPr>
        <w:t>5</w:t>
      </w:r>
      <w:r w:rsidR="0002729D">
        <w:rPr>
          <w:rFonts w:ascii="Times New Roman" w:hAnsi="Times New Roman" w:cs="Times New Roman"/>
          <w:b/>
          <w:color w:val="000000"/>
        </w:rPr>
        <w:t>9</w:t>
      </w:r>
      <w:r w:rsidRPr="0002729D">
        <w:rPr>
          <w:rFonts w:ascii="Times New Roman" w:hAnsi="Times New Roman" w:cs="Times New Roman"/>
          <w:b/>
          <w:color w:val="000000"/>
        </w:rPr>
        <w:t>.</w:t>
      </w:r>
      <w:r w:rsidR="0002729D">
        <w:rPr>
          <w:rFonts w:ascii="Times New Roman" w:hAnsi="Times New Roman" w:cs="Times New Roman"/>
          <w:color w:val="000000"/>
        </w:rPr>
        <w:tab/>
      </w:r>
      <w:r w:rsidRPr="00B75CFD">
        <w:rPr>
          <w:rFonts w:ascii="Times New Roman" w:hAnsi="Times New Roman" w:cs="Times New Roman"/>
          <w:color w:val="000000"/>
        </w:rPr>
        <w:t>The Minister or any other person may</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oppose the grant of a standard patent on one or more of the following grounds</w:t>
      </w:r>
      <w:r w:rsidR="00852D2F">
        <w:rPr>
          <w:rFonts w:ascii="Times New Roman" w:hAnsi="Times New Roman" w:cs="Times New Roman"/>
          <w:color w:val="000000"/>
        </w:rPr>
        <w:t xml:space="preserve">, </w:t>
      </w:r>
      <w:r w:rsidRPr="00B75CFD">
        <w:rPr>
          <w:rFonts w:ascii="Times New Roman" w:hAnsi="Times New Roman" w:cs="Times New Roman"/>
          <w:color w:val="000000"/>
        </w:rPr>
        <w:t>but on no other ground:</w:t>
      </w:r>
    </w:p>
    <w:p w14:paraId="3558694F" w14:textId="77777777" w:rsidR="00335BB2" w:rsidRPr="00B75CFD" w:rsidRDefault="00415560" w:rsidP="000157F3">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that the nominated person is not entitled to a grant of a patent for the invention;</w:t>
      </w:r>
    </w:p>
    <w:p w14:paraId="1BCCC12A" w14:textId="77777777" w:rsidR="00335BB2" w:rsidRPr="00B75CFD" w:rsidRDefault="00415560" w:rsidP="000157F3">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that the invention is not a patentable invention because it does not comply with paragraph 18 (1) (a) or (b);</w:t>
      </w:r>
    </w:p>
    <w:p w14:paraId="191B1AFD" w14:textId="77777777" w:rsidR="00335BB2" w:rsidRPr="00B75CFD" w:rsidRDefault="00415560" w:rsidP="000157F3">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that the specification filed in respect of the complete application does not comply with subsection 40 (2) or (3).</w:t>
      </w:r>
    </w:p>
    <w:p w14:paraId="3FE70E43" w14:textId="77777777" w:rsidR="00335BB2" w:rsidRPr="00954C5A" w:rsidRDefault="00335BB2" w:rsidP="00735030">
      <w:pPr>
        <w:widowControl w:val="0"/>
        <w:tabs>
          <w:tab w:val="center" w:pos="4680"/>
        </w:tabs>
        <w:autoSpaceDE w:val="0"/>
        <w:autoSpaceDN w:val="0"/>
        <w:adjustRightInd w:val="0"/>
        <w:spacing w:before="120" w:after="60" w:line="240" w:lineRule="auto"/>
        <w:jc w:val="both"/>
        <w:rPr>
          <w:rFonts w:ascii="Times New Roman" w:hAnsi="Times New Roman" w:cs="Times New Roman"/>
          <w:b/>
        </w:rPr>
      </w:pPr>
      <w:r w:rsidRPr="00954C5A">
        <w:rPr>
          <w:rFonts w:ascii="Times New Roman" w:hAnsi="Times New Roman" w:cs="Times New Roman"/>
          <w:b/>
          <w:color w:val="000000"/>
        </w:rPr>
        <w:t>Hearing and decision by Commissioner</w:t>
      </w:r>
    </w:p>
    <w:p w14:paraId="1E1AFC94" w14:textId="77777777" w:rsidR="00335BB2" w:rsidRPr="00B75CFD" w:rsidRDefault="00415560" w:rsidP="000157F3">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415560">
        <w:rPr>
          <w:rFonts w:ascii="Times New Roman" w:hAnsi="Times New Roman" w:cs="Times New Roman"/>
          <w:b/>
          <w:color w:val="000000"/>
        </w:rPr>
        <w:t>60</w:t>
      </w:r>
      <w:r w:rsidR="00335BB2" w:rsidRPr="00415560">
        <w:rPr>
          <w:rFonts w:ascii="Times New Roman" w:hAnsi="Times New Roman" w:cs="Times New Roman"/>
          <w:b/>
          <w:color w:val="000000"/>
        </w:rPr>
        <w:t>.</w:t>
      </w:r>
      <w:r w:rsidR="00735030">
        <w:rPr>
          <w:rFonts w:ascii="Times New Roman" w:hAnsi="Times New Roman" w:cs="Times New Roman"/>
          <w:b/>
          <w:color w:val="000000"/>
        </w:rPr>
        <w:t xml:space="preserve"> </w:t>
      </w:r>
      <w:r w:rsidR="00335BB2" w:rsidRPr="00415560">
        <w:rPr>
          <w:rFonts w:ascii="Times New Roman" w:hAnsi="Times New Roman" w:cs="Times New Roman"/>
          <w:b/>
          <w:color w:val="000000"/>
        </w:rPr>
        <w:t>(1)</w:t>
      </w:r>
      <w:r w:rsidR="00335BB2" w:rsidRPr="00B75CFD">
        <w:rPr>
          <w:rFonts w:ascii="Times New Roman" w:hAnsi="Times New Roman" w:cs="Times New Roman"/>
          <w:color w:val="000000"/>
        </w:rPr>
        <w:t xml:space="preserve"> Where the grant of a standard patent is opposed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decide the case in accordance with the regulations.</w:t>
      </w:r>
    </w:p>
    <w:p w14:paraId="0C58843F" w14:textId="77777777" w:rsidR="00335BB2" w:rsidRPr="00B75CFD" w:rsidRDefault="00415560" w:rsidP="000157F3">
      <w:pPr>
        <w:widowControl w:val="0"/>
        <w:autoSpaceDE w:val="0"/>
        <w:autoSpaceDN w:val="0"/>
        <w:adjustRightInd w:val="0"/>
        <w:spacing w:before="120" w:after="0" w:line="240" w:lineRule="auto"/>
        <w:ind w:firstLine="270"/>
        <w:jc w:val="both"/>
        <w:rPr>
          <w:rFonts w:ascii="Times New Roman" w:hAnsi="Times New Roman" w:cs="Times New Roman"/>
        </w:rPr>
      </w:pPr>
      <w:r w:rsidRPr="00415560">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give the applicant and the opponent a reasonable opportunity to be heard before deciding a case.</w:t>
      </w:r>
    </w:p>
    <w:p w14:paraId="3AD62D7E" w14:textId="77777777" w:rsidR="00335BB2" w:rsidRPr="00B75CFD" w:rsidRDefault="00415560" w:rsidP="000157F3">
      <w:pPr>
        <w:widowControl w:val="0"/>
        <w:autoSpaceDE w:val="0"/>
        <w:autoSpaceDN w:val="0"/>
        <w:adjustRightInd w:val="0"/>
        <w:spacing w:before="120" w:after="0" w:line="240" w:lineRule="auto"/>
        <w:ind w:firstLine="270"/>
        <w:jc w:val="both"/>
        <w:rPr>
          <w:rFonts w:ascii="Times New Roman" w:hAnsi="Times New Roman" w:cs="Times New Roman"/>
        </w:rPr>
      </w:pPr>
      <w:r w:rsidRPr="00415560">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deciding a case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take into account any ground on which the grant of a standard patent may be opposed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whether relied upon by the opponent or not.</w:t>
      </w:r>
    </w:p>
    <w:p w14:paraId="459C14FD" w14:textId="77777777" w:rsidR="00735030" w:rsidRDefault="00415560" w:rsidP="00735030">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415560">
        <w:rPr>
          <w:rFonts w:ascii="Times New Roman" w:hAnsi="Times New Roman" w:cs="Times New Roman"/>
          <w:b/>
          <w:color w:val="000000"/>
        </w:rPr>
        <w:t>(4)</w:t>
      </w:r>
      <w:r>
        <w:rPr>
          <w:rFonts w:ascii="Times New Roman" w:hAnsi="Times New Roman" w:cs="Times New Roman"/>
          <w:color w:val="000000"/>
        </w:rPr>
        <w:t xml:space="preserve"> </w:t>
      </w:r>
      <w:r w:rsidR="00335BB2" w:rsidRPr="00B75CFD">
        <w:rPr>
          <w:rFonts w:ascii="Times New Roman" w:hAnsi="Times New Roman" w:cs="Times New Roman"/>
          <w:color w:val="000000"/>
        </w:rPr>
        <w:t>The applicant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and any opponent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may appeal to the Federal Court against a decision of the Commissioner under this section.</w:t>
      </w:r>
    </w:p>
    <w:p w14:paraId="0FDDFC10" w14:textId="77777777" w:rsidR="008167AC" w:rsidRPr="008167AC" w:rsidRDefault="00735030" w:rsidP="00333140">
      <w:pPr>
        <w:spacing w:before="240" w:after="0"/>
        <w:jc w:val="center"/>
        <w:rPr>
          <w:rFonts w:ascii="Times New Roman" w:hAnsi="Times New Roman" w:cs="Times New Roman"/>
          <w:b/>
          <w:color w:val="000000"/>
        </w:rPr>
      </w:pPr>
      <w:r>
        <w:rPr>
          <w:rFonts w:ascii="Times New Roman" w:hAnsi="Times New Roman" w:cs="Times New Roman"/>
          <w:color w:val="000000"/>
        </w:rPr>
        <w:br w:type="page"/>
      </w:r>
      <w:r w:rsidR="00335BB2" w:rsidRPr="00333140">
        <w:rPr>
          <w:rFonts w:ascii="Times New Roman" w:hAnsi="Times New Roman" w:cs="Times New Roman"/>
          <w:b/>
          <w:color w:val="000000"/>
          <w:sz w:val="24"/>
        </w:rPr>
        <w:lastRenderedPageBreak/>
        <w:t>CHAP</w:t>
      </w:r>
      <w:r w:rsidR="008167AC" w:rsidRPr="00333140">
        <w:rPr>
          <w:rFonts w:ascii="Times New Roman" w:hAnsi="Times New Roman" w:cs="Times New Roman"/>
          <w:b/>
          <w:color w:val="000000"/>
          <w:sz w:val="24"/>
        </w:rPr>
        <w:t>TER 6—GRANT AND TERM OF PATENTS</w:t>
      </w:r>
    </w:p>
    <w:p w14:paraId="521BB699" w14:textId="77777777" w:rsidR="00335BB2" w:rsidRPr="00B75CFD" w:rsidRDefault="00335BB2" w:rsidP="003A74E1">
      <w:pPr>
        <w:widowControl w:val="0"/>
        <w:autoSpaceDE w:val="0"/>
        <w:autoSpaceDN w:val="0"/>
        <w:adjustRightInd w:val="0"/>
        <w:spacing w:before="120" w:after="0" w:line="240" w:lineRule="auto"/>
        <w:jc w:val="center"/>
        <w:rPr>
          <w:rFonts w:ascii="Times New Roman" w:hAnsi="Times New Roman" w:cs="Times New Roman"/>
          <w:color w:val="000000"/>
        </w:rPr>
      </w:pPr>
      <w:r w:rsidRPr="00B75CFD">
        <w:rPr>
          <w:rFonts w:ascii="Times New Roman" w:hAnsi="Times New Roman" w:cs="Times New Roman"/>
          <w:color w:val="000000"/>
        </w:rPr>
        <w:t>PART 1—GRANT</w:t>
      </w:r>
    </w:p>
    <w:p w14:paraId="0C38DBAF" w14:textId="77777777" w:rsidR="00335BB2" w:rsidRPr="008167AC" w:rsidRDefault="00335BB2" w:rsidP="003A74E1">
      <w:pPr>
        <w:widowControl w:val="0"/>
        <w:autoSpaceDE w:val="0"/>
        <w:autoSpaceDN w:val="0"/>
        <w:adjustRightInd w:val="0"/>
        <w:spacing w:before="120" w:after="60" w:line="240" w:lineRule="auto"/>
        <w:jc w:val="both"/>
        <w:rPr>
          <w:rFonts w:ascii="Times New Roman" w:hAnsi="Times New Roman" w:cs="Times New Roman"/>
          <w:b/>
          <w:color w:val="000000"/>
        </w:rPr>
      </w:pPr>
      <w:r w:rsidRPr="008167AC">
        <w:rPr>
          <w:rFonts w:ascii="Times New Roman" w:hAnsi="Times New Roman" w:cs="Times New Roman"/>
          <w:b/>
          <w:color w:val="000000"/>
        </w:rPr>
        <w:t>Grant of standard patent</w:t>
      </w:r>
    </w:p>
    <w:p w14:paraId="7C5082B7" w14:textId="77777777" w:rsidR="00335BB2" w:rsidRPr="00B75CFD" w:rsidRDefault="00335BB2" w:rsidP="003A74E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6</w:t>
      </w:r>
      <w:r w:rsidR="008167AC" w:rsidRPr="00F95066">
        <w:rPr>
          <w:rFonts w:ascii="Times New Roman" w:hAnsi="Times New Roman" w:cs="Times New Roman"/>
          <w:b/>
          <w:color w:val="000000"/>
        </w:rPr>
        <w:t>1</w:t>
      </w:r>
      <w:r w:rsidRPr="00F95066">
        <w:rPr>
          <w:rFonts w:ascii="Times New Roman" w:hAnsi="Times New Roman" w:cs="Times New Roman"/>
          <w:b/>
          <w:color w:val="000000"/>
        </w:rPr>
        <w:t>.</w:t>
      </w:r>
      <w:r w:rsidR="003A74E1">
        <w:rPr>
          <w:rFonts w:ascii="Times New Roman" w:hAnsi="Times New Roman" w:cs="Times New Roman"/>
          <w:color w:val="000000"/>
        </w:rPr>
        <w:t xml:space="preserve"> </w:t>
      </w:r>
      <w:r w:rsidRPr="00F95066">
        <w:rPr>
          <w:rFonts w:ascii="Times New Roman" w:hAnsi="Times New Roman" w:cs="Times New Roman"/>
          <w:b/>
          <w:color w:val="000000"/>
        </w:rPr>
        <w:t>(1)</w:t>
      </w:r>
      <w:r w:rsidRPr="00B75CFD">
        <w:rPr>
          <w:rFonts w:ascii="Times New Roman" w:hAnsi="Times New Roman" w:cs="Times New Roman"/>
          <w:color w:val="000000"/>
        </w:rPr>
        <w:t xml:space="preserve"> The Commissioner must grant a standard patent</w:t>
      </w:r>
      <w:r w:rsidR="00852D2F">
        <w:rPr>
          <w:rFonts w:ascii="Times New Roman" w:hAnsi="Times New Roman" w:cs="Times New Roman"/>
          <w:color w:val="000000"/>
        </w:rPr>
        <w:t xml:space="preserve">, </w:t>
      </w:r>
      <w:r w:rsidRPr="00B75CFD">
        <w:rPr>
          <w:rFonts w:ascii="Times New Roman" w:hAnsi="Times New Roman" w:cs="Times New Roman"/>
          <w:color w:val="000000"/>
        </w:rPr>
        <w:t>by sealing a standard patent in the approved form</w:t>
      </w:r>
      <w:r w:rsidR="00852D2F">
        <w:rPr>
          <w:rFonts w:ascii="Times New Roman" w:hAnsi="Times New Roman" w:cs="Times New Roman"/>
          <w:color w:val="000000"/>
        </w:rPr>
        <w:t xml:space="preserve">, </w:t>
      </w:r>
      <w:r w:rsidRPr="00B75CFD">
        <w:rPr>
          <w:rFonts w:ascii="Times New Roman" w:hAnsi="Times New Roman" w:cs="Times New Roman"/>
          <w:color w:val="000000"/>
        </w:rPr>
        <w:t>if:</w:t>
      </w:r>
    </w:p>
    <w:p w14:paraId="37B3A4E3" w14:textId="77777777" w:rsidR="00335BB2" w:rsidRPr="00B75CFD" w:rsidRDefault="00F95066" w:rsidP="003A74E1">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there is no opposition to the grant; or</w:t>
      </w:r>
    </w:p>
    <w:p w14:paraId="01C95C6E" w14:textId="77777777" w:rsidR="00335BB2" w:rsidRPr="00B75CFD" w:rsidRDefault="00F95066" w:rsidP="003A74E1">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in spite of opposition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Commissioner’s decision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the decision on appeal</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is that a standard patent should be granted.</w:t>
      </w:r>
    </w:p>
    <w:p w14:paraId="24EB91C6" w14:textId="77777777" w:rsidR="00335BB2" w:rsidRPr="00B75CFD" w:rsidRDefault="00335BB2" w:rsidP="003A74E1">
      <w:pPr>
        <w:widowControl w:val="0"/>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(2)</w:t>
      </w:r>
      <w:r w:rsidRPr="00B75CFD">
        <w:rPr>
          <w:rFonts w:ascii="Times New Roman" w:hAnsi="Times New Roman" w:cs="Times New Roman"/>
          <w:color w:val="000000"/>
        </w:rPr>
        <w:t xml:space="preserve"> A standard patent must be granted within the prescribed period.</w:t>
      </w:r>
    </w:p>
    <w:p w14:paraId="7C441A0B" w14:textId="77777777" w:rsidR="00335BB2" w:rsidRPr="00F95066" w:rsidRDefault="00335BB2" w:rsidP="003A74E1">
      <w:pPr>
        <w:widowControl w:val="0"/>
        <w:autoSpaceDE w:val="0"/>
        <w:autoSpaceDN w:val="0"/>
        <w:adjustRightInd w:val="0"/>
        <w:spacing w:before="120" w:after="60" w:line="240" w:lineRule="auto"/>
        <w:jc w:val="both"/>
        <w:rPr>
          <w:rFonts w:ascii="Times New Roman" w:hAnsi="Times New Roman" w:cs="Times New Roman"/>
          <w:b/>
          <w:color w:val="000000"/>
        </w:rPr>
      </w:pPr>
      <w:r w:rsidRPr="00F95066">
        <w:rPr>
          <w:rFonts w:ascii="Times New Roman" w:hAnsi="Times New Roman" w:cs="Times New Roman"/>
          <w:b/>
          <w:color w:val="000000"/>
        </w:rPr>
        <w:t>Grant and publication of petty patent</w:t>
      </w:r>
    </w:p>
    <w:p w14:paraId="5BA802EB" w14:textId="77777777" w:rsidR="00335BB2" w:rsidRPr="00B75CFD" w:rsidRDefault="00335BB2" w:rsidP="003A74E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6</w:t>
      </w:r>
      <w:r w:rsidR="00F95066" w:rsidRPr="00F95066">
        <w:rPr>
          <w:rFonts w:ascii="Times New Roman" w:hAnsi="Times New Roman" w:cs="Times New Roman"/>
          <w:b/>
          <w:color w:val="000000"/>
        </w:rPr>
        <w:t>2</w:t>
      </w:r>
      <w:r w:rsidRPr="00F95066">
        <w:rPr>
          <w:rFonts w:ascii="Times New Roman" w:hAnsi="Times New Roman" w:cs="Times New Roman"/>
          <w:b/>
          <w:color w:val="000000"/>
        </w:rPr>
        <w:t>.</w:t>
      </w:r>
      <w:r w:rsidR="003A74E1">
        <w:rPr>
          <w:rFonts w:ascii="Times New Roman" w:hAnsi="Times New Roman" w:cs="Times New Roman"/>
          <w:color w:val="000000"/>
        </w:rPr>
        <w:t xml:space="preserve"> </w:t>
      </w:r>
      <w:r w:rsidRPr="00F95066">
        <w:rPr>
          <w:rFonts w:ascii="Times New Roman" w:hAnsi="Times New Roman" w:cs="Times New Roman"/>
          <w:b/>
          <w:color w:val="000000"/>
        </w:rPr>
        <w:t>(1)</w:t>
      </w:r>
      <w:r w:rsidRPr="00B75CFD">
        <w:rPr>
          <w:rFonts w:ascii="Times New Roman" w:hAnsi="Times New Roman" w:cs="Times New Roman"/>
          <w:color w:val="000000"/>
        </w:rPr>
        <w:t xml:space="preserve"> Where the Commissioner accepts a patent request and complete specification filed in respect of an application for a petty patent</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grant a petty patent by sealing a petty patent in the approved form.</w:t>
      </w:r>
    </w:p>
    <w:p w14:paraId="5784D300" w14:textId="77777777" w:rsidR="00335BB2" w:rsidRPr="00B75CFD" w:rsidRDefault="00335BB2" w:rsidP="003A74E1">
      <w:pPr>
        <w:widowControl w:val="0"/>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(2)</w:t>
      </w:r>
      <w:r w:rsidRPr="00B75CFD">
        <w:rPr>
          <w:rFonts w:ascii="Times New Roman" w:hAnsi="Times New Roman" w:cs="Times New Roman"/>
          <w:color w:val="000000"/>
        </w:rPr>
        <w:t xml:space="preserve"> Where a petty patent is granted</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publish a notice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stating that:</w:t>
      </w:r>
    </w:p>
    <w:p w14:paraId="1D9F9AD7" w14:textId="77777777" w:rsidR="00335BB2" w:rsidRPr="00B75CFD" w:rsidRDefault="00F95066" w:rsidP="003A74E1">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petty patent has been granted; and</w:t>
      </w:r>
    </w:p>
    <w:p w14:paraId="0F03FCE8" w14:textId="77777777" w:rsidR="00335BB2" w:rsidRPr="00B75CFD" w:rsidRDefault="00F95066" w:rsidP="003A74E1">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where the patent request and complete specification relating to the petty patent application are not already open to public inspection—the patent request and complete specification are open to public inspection.</w:t>
      </w:r>
    </w:p>
    <w:p w14:paraId="2709F8BF" w14:textId="77777777" w:rsidR="00335BB2" w:rsidRPr="00F95066" w:rsidRDefault="00335BB2" w:rsidP="003A74E1">
      <w:pPr>
        <w:widowControl w:val="0"/>
        <w:autoSpaceDE w:val="0"/>
        <w:autoSpaceDN w:val="0"/>
        <w:adjustRightInd w:val="0"/>
        <w:spacing w:before="120" w:after="60" w:line="240" w:lineRule="auto"/>
        <w:jc w:val="both"/>
        <w:rPr>
          <w:rFonts w:ascii="Times New Roman" w:hAnsi="Times New Roman" w:cs="Times New Roman"/>
          <w:b/>
          <w:color w:val="000000"/>
        </w:rPr>
      </w:pPr>
      <w:r w:rsidRPr="00F95066">
        <w:rPr>
          <w:rFonts w:ascii="Times New Roman" w:hAnsi="Times New Roman" w:cs="Times New Roman"/>
          <w:b/>
          <w:color w:val="000000"/>
        </w:rPr>
        <w:t>Joint patentees</w:t>
      </w:r>
    </w:p>
    <w:p w14:paraId="44986E29" w14:textId="77777777" w:rsidR="00335BB2" w:rsidRPr="00B75CFD" w:rsidRDefault="00335BB2" w:rsidP="003A74E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6</w:t>
      </w:r>
      <w:r w:rsidR="00F95066" w:rsidRPr="00F95066">
        <w:rPr>
          <w:rFonts w:ascii="Times New Roman" w:hAnsi="Times New Roman" w:cs="Times New Roman"/>
          <w:b/>
          <w:color w:val="000000"/>
        </w:rPr>
        <w:t>3</w:t>
      </w:r>
      <w:r w:rsidRPr="00F95066">
        <w:rPr>
          <w:rFonts w:ascii="Times New Roman" w:hAnsi="Times New Roman" w:cs="Times New Roman"/>
          <w:b/>
          <w:color w:val="000000"/>
        </w:rPr>
        <w:t>.</w:t>
      </w:r>
      <w:r w:rsidR="00F95066">
        <w:rPr>
          <w:rFonts w:ascii="Times New Roman" w:hAnsi="Times New Roman" w:cs="Times New Roman"/>
          <w:color w:val="000000"/>
        </w:rPr>
        <w:tab/>
      </w:r>
      <w:r w:rsidRPr="00B75CFD">
        <w:rPr>
          <w:rFonts w:ascii="Times New Roman" w:hAnsi="Times New Roman" w:cs="Times New Roman"/>
          <w:color w:val="000000"/>
        </w:rPr>
        <w:t>A patent may be granted to 2 or more nominated persons jointly.</w:t>
      </w:r>
    </w:p>
    <w:p w14:paraId="26C6EC45" w14:textId="77777777" w:rsidR="00335BB2" w:rsidRPr="00B65E82" w:rsidRDefault="00335BB2" w:rsidP="003A74E1">
      <w:pPr>
        <w:widowControl w:val="0"/>
        <w:autoSpaceDE w:val="0"/>
        <w:autoSpaceDN w:val="0"/>
        <w:adjustRightInd w:val="0"/>
        <w:spacing w:before="120" w:after="60" w:line="240" w:lineRule="auto"/>
        <w:jc w:val="both"/>
        <w:rPr>
          <w:rFonts w:ascii="Times New Roman" w:hAnsi="Times New Roman" w:cs="Times New Roman"/>
          <w:b/>
          <w:color w:val="000000"/>
        </w:rPr>
      </w:pPr>
      <w:r w:rsidRPr="00B65E82">
        <w:rPr>
          <w:rFonts w:ascii="Times New Roman" w:hAnsi="Times New Roman" w:cs="Times New Roman"/>
          <w:b/>
          <w:color w:val="000000"/>
        </w:rPr>
        <w:t>Grant: multiple applications</w:t>
      </w:r>
    </w:p>
    <w:p w14:paraId="3862D095" w14:textId="77777777" w:rsidR="00335BB2" w:rsidRPr="00B75CFD" w:rsidRDefault="00335BB2" w:rsidP="003A74E1">
      <w:pPr>
        <w:widowControl w:val="0"/>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6</w:t>
      </w:r>
      <w:r w:rsidR="00F95066" w:rsidRPr="00F95066">
        <w:rPr>
          <w:rFonts w:ascii="Times New Roman" w:hAnsi="Times New Roman" w:cs="Times New Roman"/>
          <w:b/>
          <w:color w:val="000000"/>
        </w:rPr>
        <w:t>4</w:t>
      </w:r>
      <w:r w:rsidRPr="00F95066">
        <w:rPr>
          <w:rFonts w:ascii="Times New Roman" w:hAnsi="Times New Roman" w:cs="Times New Roman"/>
          <w:b/>
          <w:color w:val="000000"/>
        </w:rPr>
        <w:t>.</w:t>
      </w:r>
      <w:r w:rsidR="003A74E1">
        <w:rPr>
          <w:rFonts w:ascii="Times New Roman" w:hAnsi="Times New Roman" w:cs="Times New Roman"/>
          <w:color w:val="000000"/>
        </w:rPr>
        <w:t xml:space="preserve"> </w:t>
      </w:r>
      <w:r w:rsidRPr="00F95066">
        <w:rPr>
          <w:rFonts w:ascii="Times New Roman" w:hAnsi="Times New Roman" w:cs="Times New Roman"/>
          <w:b/>
          <w:color w:val="000000"/>
        </w:rPr>
        <w:t>(1)</w:t>
      </w:r>
      <w:r w:rsidRPr="00B75CFD">
        <w:rPr>
          <w:rFonts w:ascii="Times New Roman" w:hAnsi="Times New Roman" w:cs="Times New Roman"/>
          <w:color w:val="000000"/>
        </w:rPr>
        <w:t xml:space="preserve"> Subject to this section</w:t>
      </w:r>
      <w:r w:rsidR="00852D2F">
        <w:rPr>
          <w:rFonts w:ascii="Times New Roman" w:hAnsi="Times New Roman" w:cs="Times New Roman"/>
          <w:color w:val="000000"/>
        </w:rPr>
        <w:t xml:space="preserve">, </w:t>
      </w:r>
      <w:r w:rsidRPr="00B75CFD">
        <w:rPr>
          <w:rFonts w:ascii="Times New Roman" w:hAnsi="Times New Roman" w:cs="Times New Roman"/>
          <w:color w:val="000000"/>
        </w:rPr>
        <w:t>where there are 2 or more applications for patents for identical</w:t>
      </w:r>
      <w:r w:rsidR="00852D2F">
        <w:rPr>
          <w:rFonts w:ascii="Times New Roman" w:hAnsi="Times New Roman" w:cs="Times New Roman"/>
          <w:color w:val="000000"/>
        </w:rPr>
        <w:t xml:space="preserve">, </w:t>
      </w:r>
      <w:r w:rsidRPr="00B75CFD">
        <w:rPr>
          <w:rFonts w:ascii="Times New Roman" w:hAnsi="Times New Roman" w:cs="Times New Roman"/>
          <w:color w:val="000000"/>
        </w:rPr>
        <w:t>or substantially identical</w:t>
      </w:r>
      <w:r w:rsidR="00852D2F">
        <w:rPr>
          <w:rFonts w:ascii="Times New Roman" w:hAnsi="Times New Roman" w:cs="Times New Roman"/>
          <w:color w:val="000000"/>
        </w:rPr>
        <w:t xml:space="preserve">, </w:t>
      </w:r>
      <w:r w:rsidRPr="00B75CFD">
        <w:rPr>
          <w:rFonts w:ascii="Times New Roman" w:hAnsi="Times New Roman" w:cs="Times New Roman"/>
          <w:color w:val="000000"/>
        </w:rPr>
        <w:t>inventions</w:t>
      </w:r>
      <w:r w:rsidR="00852D2F">
        <w:rPr>
          <w:rFonts w:ascii="Times New Roman" w:hAnsi="Times New Roman" w:cs="Times New Roman"/>
          <w:color w:val="000000"/>
        </w:rPr>
        <w:t xml:space="preserve">, </w:t>
      </w:r>
      <w:r w:rsidRPr="00B75CFD">
        <w:rPr>
          <w:rFonts w:ascii="Times New Roman" w:hAnsi="Times New Roman" w:cs="Times New Roman"/>
          <w:color w:val="000000"/>
        </w:rPr>
        <w:t>the granting of a patent on one of those applications does not prevent the granting of a patent on any of the other applications.</w:t>
      </w:r>
    </w:p>
    <w:p w14:paraId="41E8C2D7" w14:textId="77777777" w:rsidR="00335BB2" w:rsidRPr="00B75CFD" w:rsidRDefault="00F95066" w:rsidP="003A74E1">
      <w:pPr>
        <w:widowControl w:val="0"/>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w:t>
      </w:r>
    </w:p>
    <w:p w14:paraId="19877C5D" w14:textId="77777777" w:rsidR="00335BB2" w:rsidRPr="00B75CFD" w:rsidRDefault="00F95066" w:rsidP="003A74E1">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 application claims an invention that is the same as an invention that is the subject of a patent and is made by the same inventor; and</w:t>
      </w:r>
    </w:p>
    <w:p w14:paraId="7DBAAF7B" w14:textId="77777777" w:rsidR="00335BB2" w:rsidRPr="00B75CFD" w:rsidRDefault="00F95066" w:rsidP="003A74E1">
      <w:pPr>
        <w:widowControl w:val="0"/>
        <w:autoSpaceDE w:val="0"/>
        <w:autoSpaceDN w:val="0"/>
        <w:adjustRightInd w:val="0"/>
        <w:spacing w:before="120" w:after="0" w:line="240" w:lineRule="auto"/>
        <w:ind w:left="612" w:hanging="342"/>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relevant claim or claims in each of the complete specifications have the same priority date or dates;</w:t>
      </w:r>
    </w:p>
    <w:p w14:paraId="7DEB0E9F" w14:textId="77777777" w:rsidR="00335BB2" w:rsidRPr="00B75CFD" w:rsidRDefault="00335BB2" w:rsidP="003A74E1">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a patent cannot be granted on the application.</w:t>
      </w:r>
    </w:p>
    <w:p w14:paraId="3D9CDD3A" w14:textId="77777777" w:rsidR="00335BB2" w:rsidRPr="00F95066" w:rsidRDefault="00335BB2" w:rsidP="003A74E1">
      <w:pPr>
        <w:widowControl w:val="0"/>
        <w:autoSpaceDE w:val="0"/>
        <w:autoSpaceDN w:val="0"/>
        <w:adjustRightInd w:val="0"/>
        <w:spacing w:before="120" w:after="60" w:line="240" w:lineRule="auto"/>
        <w:jc w:val="both"/>
        <w:rPr>
          <w:rFonts w:ascii="Times New Roman" w:hAnsi="Times New Roman" w:cs="Times New Roman"/>
          <w:b/>
          <w:color w:val="000000"/>
        </w:rPr>
      </w:pPr>
      <w:r w:rsidRPr="00F95066">
        <w:rPr>
          <w:rFonts w:ascii="Times New Roman" w:hAnsi="Times New Roman" w:cs="Times New Roman"/>
          <w:b/>
          <w:color w:val="000000"/>
        </w:rPr>
        <w:t>Date of patent</w:t>
      </w:r>
    </w:p>
    <w:p w14:paraId="45DFD076" w14:textId="77777777" w:rsidR="00335BB2" w:rsidRPr="00B75CFD" w:rsidRDefault="00335BB2" w:rsidP="003A74E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F95066">
        <w:rPr>
          <w:rFonts w:ascii="Times New Roman" w:hAnsi="Times New Roman" w:cs="Times New Roman"/>
          <w:b/>
          <w:color w:val="000000"/>
        </w:rPr>
        <w:t>6</w:t>
      </w:r>
      <w:r w:rsidR="00F95066" w:rsidRPr="00F95066">
        <w:rPr>
          <w:rFonts w:ascii="Times New Roman" w:hAnsi="Times New Roman" w:cs="Times New Roman"/>
          <w:b/>
          <w:color w:val="000000"/>
        </w:rPr>
        <w:t>5</w:t>
      </w:r>
      <w:r w:rsidRPr="00F95066">
        <w:rPr>
          <w:rFonts w:ascii="Times New Roman" w:hAnsi="Times New Roman" w:cs="Times New Roman"/>
          <w:b/>
          <w:color w:val="000000"/>
        </w:rPr>
        <w:t>.</w:t>
      </w:r>
      <w:r w:rsidR="00F95066">
        <w:rPr>
          <w:rFonts w:ascii="Times New Roman" w:hAnsi="Times New Roman" w:cs="Times New Roman"/>
          <w:color w:val="000000"/>
        </w:rPr>
        <w:tab/>
      </w:r>
      <w:r w:rsidRPr="00B75CFD">
        <w:rPr>
          <w:rFonts w:ascii="Times New Roman" w:hAnsi="Times New Roman" w:cs="Times New Roman"/>
          <w:color w:val="000000"/>
        </w:rPr>
        <w:t>The date of a patent is:</w:t>
      </w:r>
    </w:p>
    <w:p w14:paraId="364D2944" w14:textId="77777777" w:rsidR="003A74E1" w:rsidRDefault="00F95066" w:rsidP="003A74E1">
      <w:pPr>
        <w:widowControl w:val="0"/>
        <w:tabs>
          <w:tab w:val="left" w:pos="6229"/>
        </w:tabs>
        <w:autoSpaceDE w:val="0"/>
        <w:autoSpaceDN w:val="0"/>
        <w:adjustRightInd w:val="0"/>
        <w:spacing w:before="120" w:after="0" w:line="240" w:lineRule="auto"/>
        <w:ind w:firstLine="270"/>
        <w:jc w:val="both"/>
        <w:rPr>
          <w:rFonts w:ascii="Times New Roman" w:hAnsi="Times New Roman" w:cs="Times New Roman"/>
          <w:color w:val="000000"/>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date of filing of the relevant complete specification; or</w:t>
      </w:r>
      <w:r w:rsidR="003A74E1">
        <w:rPr>
          <w:rFonts w:ascii="Times New Roman" w:hAnsi="Times New Roman" w:cs="Times New Roman"/>
          <w:color w:val="000000"/>
        </w:rPr>
        <w:t xml:space="preserve"> </w:t>
      </w:r>
    </w:p>
    <w:p w14:paraId="4934ECD8" w14:textId="77777777" w:rsidR="00335BB2" w:rsidRPr="00B75CFD" w:rsidRDefault="003A74E1" w:rsidP="00D27C67">
      <w:pPr>
        <w:spacing w:before="120" w:after="0"/>
        <w:ind w:left="630" w:hanging="360"/>
        <w:rPr>
          <w:rFonts w:ascii="Times New Roman" w:hAnsi="Times New Roman" w:cs="Times New Roman"/>
        </w:rPr>
      </w:pPr>
      <w:r>
        <w:rPr>
          <w:rFonts w:ascii="Times New Roman" w:hAnsi="Times New Roman" w:cs="Times New Roman"/>
          <w:color w:val="000000"/>
        </w:rPr>
        <w:br w:type="page"/>
      </w:r>
      <w:r w:rsidR="00335BB2" w:rsidRPr="00B75CFD">
        <w:rPr>
          <w:rFonts w:ascii="Times New Roman" w:hAnsi="Times New Roman" w:cs="Times New Roman"/>
          <w:color w:val="000000"/>
        </w:rPr>
        <w:lastRenderedPageBreak/>
        <w:t>(b)</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where the regulations provide for the determination of a different date as the date of a patent—the date determined under the regulations.</w:t>
      </w:r>
    </w:p>
    <w:p w14:paraId="0E6EFDD4" w14:textId="77777777" w:rsidR="00335BB2" w:rsidRPr="003E352C" w:rsidRDefault="00335BB2" w:rsidP="00D27C67">
      <w:pPr>
        <w:widowControl w:val="0"/>
        <w:autoSpaceDE w:val="0"/>
        <w:autoSpaceDN w:val="0"/>
        <w:adjustRightInd w:val="0"/>
        <w:spacing w:before="120" w:after="60" w:line="240" w:lineRule="auto"/>
        <w:jc w:val="both"/>
        <w:rPr>
          <w:rFonts w:ascii="Times New Roman" w:hAnsi="Times New Roman" w:cs="Times New Roman"/>
          <w:b/>
          <w:color w:val="000000"/>
        </w:rPr>
      </w:pPr>
      <w:r w:rsidRPr="003E352C">
        <w:rPr>
          <w:rFonts w:ascii="Times New Roman" w:hAnsi="Times New Roman" w:cs="Times New Roman"/>
          <w:b/>
          <w:color w:val="000000"/>
        </w:rPr>
        <w:t>Sealing of duplicate of patent</w:t>
      </w:r>
    </w:p>
    <w:p w14:paraId="530C5BF2" w14:textId="77777777" w:rsidR="00335BB2" w:rsidRPr="00B75CFD" w:rsidRDefault="00335BB2" w:rsidP="00D27C6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3E352C">
        <w:rPr>
          <w:rFonts w:ascii="Times New Roman" w:hAnsi="Times New Roman" w:cs="Times New Roman"/>
          <w:b/>
          <w:color w:val="000000"/>
        </w:rPr>
        <w:t>6</w:t>
      </w:r>
      <w:r w:rsidR="003E352C" w:rsidRPr="003E352C">
        <w:rPr>
          <w:rFonts w:ascii="Times New Roman" w:hAnsi="Times New Roman" w:cs="Times New Roman"/>
          <w:b/>
          <w:color w:val="000000"/>
        </w:rPr>
        <w:t>6</w:t>
      </w:r>
      <w:r w:rsidRPr="003E352C">
        <w:rPr>
          <w:rFonts w:ascii="Times New Roman" w:hAnsi="Times New Roman" w:cs="Times New Roman"/>
          <w:b/>
          <w:color w:val="000000"/>
        </w:rPr>
        <w:t>.</w:t>
      </w:r>
      <w:r w:rsidR="003E352C">
        <w:rPr>
          <w:rFonts w:ascii="Times New Roman" w:hAnsi="Times New Roman" w:cs="Times New Roman"/>
          <w:color w:val="000000"/>
        </w:rPr>
        <w:tab/>
      </w:r>
      <w:r w:rsidRPr="00B75CFD">
        <w:rPr>
          <w:rFonts w:ascii="Times New Roman" w:hAnsi="Times New Roman" w:cs="Times New Roman"/>
          <w:color w:val="000000"/>
        </w:rPr>
        <w:t>The Commissioner may seal a duplicate of a patent if satisfied that the patent is lost</w:t>
      </w:r>
      <w:r w:rsidR="00852D2F">
        <w:rPr>
          <w:rFonts w:ascii="Times New Roman" w:hAnsi="Times New Roman" w:cs="Times New Roman"/>
          <w:color w:val="000000"/>
        </w:rPr>
        <w:t xml:space="preserve">, </w:t>
      </w:r>
      <w:r w:rsidRPr="00B75CFD">
        <w:rPr>
          <w:rFonts w:ascii="Times New Roman" w:hAnsi="Times New Roman" w:cs="Times New Roman"/>
          <w:color w:val="000000"/>
        </w:rPr>
        <w:t>stolen</w:t>
      </w:r>
      <w:r w:rsidR="00852D2F">
        <w:rPr>
          <w:rFonts w:ascii="Times New Roman" w:hAnsi="Times New Roman" w:cs="Times New Roman"/>
          <w:color w:val="000000"/>
        </w:rPr>
        <w:t xml:space="preserve">, </w:t>
      </w:r>
      <w:r w:rsidRPr="00B75CFD">
        <w:rPr>
          <w:rFonts w:ascii="Times New Roman" w:hAnsi="Times New Roman" w:cs="Times New Roman"/>
          <w:color w:val="000000"/>
        </w:rPr>
        <w:t>damaged or destroyed.</w:t>
      </w:r>
    </w:p>
    <w:p w14:paraId="1C303A05" w14:textId="77777777" w:rsidR="00335BB2" w:rsidRPr="00B75CFD" w:rsidRDefault="00335BB2" w:rsidP="00333140">
      <w:pPr>
        <w:widowControl w:val="0"/>
        <w:autoSpaceDE w:val="0"/>
        <w:autoSpaceDN w:val="0"/>
        <w:adjustRightInd w:val="0"/>
        <w:spacing w:before="240" w:after="0" w:line="240" w:lineRule="auto"/>
        <w:jc w:val="center"/>
        <w:rPr>
          <w:rFonts w:ascii="Times New Roman" w:hAnsi="Times New Roman" w:cs="Times New Roman"/>
        </w:rPr>
      </w:pPr>
      <w:r w:rsidRPr="00B75CFD">
        <w:rPr>
          <w:rFonts w:ascii="Times New Roman" w:hAnsi="Times New Roman" w:cs="Times New Roman"/>
          <w:color w:val="000000"/>
        </w:rPr>
        <w:t>PART 2—TERM</w:t>
      </w:r>
    </w:p>
    <w:p w14:paraId="012E82E6" w14:textId="77777777" w:rsidR="00335BB2" w:rsidRPr="003E352C" w:rsidRDefault="00335BB2" w:rsidP="00D27C67">
      <w:pPr>
        <w:widowControl w:val="0"/>
        <w:autoSpaceDE w:val="0"/>
        <w:autoSpaceDN w:val="0"/>
        <w:adjustRightInd w:val="0"/>
        <w:spacing w:before="120" w:after="60" w:line="240" w:lineRule="auto"/>
        <w:jc w:val="both"/>
        <w:rPr>
          <w:rFonts w:ascii="Times New Roman" w:hAnsi="Times New Roman" w:cs="Times New Roman"/>
          <w:b/>
          <w:color w:val="000000"/>
        </w:rPr>
      </w:pPr>
      <w:r w:rsidRPr="003E352C">
        <w:rPr>
          <w:rFonts w:ascii="Times New Roman" w:hAnsi="Times New Roman" w:cs="Times New Roman"/>
          <w:b/>
          <w:color w:val="000000"/>
        </w:rPr>
        <w:t>Term of standard patent</w:t>
      </w:r>
    </w:p>
    <w:p w14:paraId="7060640E" w14:textId="77777777" w:rsidR="00335BB2" w:rsidRPr="00B75CFD" w:rsidRDefault="00335BB2" w:rsidP="00D27C6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3E352C">
        <w:rPr>
          <w:rFonts w:ascii="Times New Roman" w:hAnsi="Times New Roman" w:cs="Times New Roman"/>
          <w:b/>
          <w:color w:val="000000"/>
        </w:rPr>
        <w:t>6</w:t>
      </w:r>
      <w:r w:rsidR="003E352C" w:rsidRPr="003E352C">
        <w:rPr>
          <w:rFonts w:ascii="Times New Roman" w:hAnsi="Times New Roman" w:cs="Times New Roman"/>
          <w:b/>
          <w:color w:val="000000"/>
        </w:rPr>
        <w:t>7</w:t>
      </w:r>
      <w:r w:rsidRPr="003E352C">
        <w:rPr>
          <w:rFonts w:ascii="Times New Roman" w:hAnsi="Times New Roman" w:cs="Times New Roman"/>
          <w:b/>
          <w:color w:val="000000"/>
        </w:rPr>
        <w:t>.</w:t>
      </w:r>
      <w:r w:rsidR="003E352C">
        <w:rPr>
          <w:rFonts w:ascii="Times New Roman" w:hAnsi="Times New Roman" w:cs="Times New Roman"/>
          <w:color w:val="000000"/>
        </w:rPr>
        <w:tab/>
      </w:r>
      <w:r w:rsidRPr="00B75CFD">
        <w:rPr>
          <w:rFonts w:ascii="Times New Roman" w:hAnsi="Times New Roman" w:cs="Times New Roman"/>
          <w:color w:val="000000"/>
        </w:rPr>
        <w:t>The term of a standard patent is 16 years from the date of the patent.</w:t>
      </w:r>
    </w:p>
    <w:p w14:paraId="3CEB5743" w14:textId="77777777" w:rsidR="00335BB2" w:rsidRPr="003E352C" w:rsidRDefault="00335BB2" w:rsidP="00D27C67">
      <w:pPr>
        <w:widowControl w:val="0"/>
        <w:autoSpaceDE w:val="0"/>
        <w:autoSpaceDN w:val="0"/>
        <w:adjustRightInd w:val="0"/>
        <w:spacing w:before="120" w:after="60" w:line="240" w:lineRule="auto"/>
        <w:jc w:val="both"/>
        <w:rPr>
          <w:rFonts w:ascii="Times New Roman" w:hAnsi="Times New Roman" w:cs="Times New Roman"/>
          <w:b/>
          <w:color w:val="000000"/>
        </w:rPr>
      </w:pPr>
      <w:r w:rsidRPr="003E352C">
        <w:rPr>
          <w:rFonts w:ascii="Times New Roman" w:hAnsi="Times New Roman" w:cs="Times New Roman"/>
          <w:b/>
          <w:color w:val="000000"/>
        </w:rPr>
        <w:t>Term of petty patent</w:t>
      </w:r>
    </w:p>
    <w:p w14:paraId="2B7F7331" w14:textId="77777777" w:rsidR="00335BB2" w:rsidRPr="00B75CFD" w:rsidRDefault="00335BB2" w:rsidP="00D27C6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3E352C">
        <w:rPr>
          <w:rFonts w:ascii="Times New Roman" w:hAnsi="Times New Roman" w:cs="Times New Roman"/>
          <w:b/>
          <w:color w:val="000000"/>
        </w:rPr>
        <w:t>6</w:t>
      </w:r>
      <w:r w:rsidR="003E352C" w:rsidRPr="003E352C">
        <w:rPr>
          <w:rFonts w:ascii="Times New Roman" w:hAnsi="Times New Roman" w:cs="Times New Roman"/>
          <w:b/>
          <w:color w:val="000000"/>
        </w:rPr>
        <w:t>8</w:t>
      </w:r>
      <w:r w:rsidRPr="003E352C">
        <w:rPr>
          <w:rFonts w:ascii="Times New Roman" w:hAnsi="Times New Roman" w:cs="Times New Roman"/>
          <w:b/>
          <w:color w:val="000000"/>
        </w:rPr>
        <w:t>.</w:t>
      </w:r>
      <w:r w:rsidR="003E352C">
        <w:rPr>
          <w:rFonts w:ascii="Times New Roman" w:hAnsi="Times New Roman" w:cs="Times New Roman"/>
          <w:color w:val="000000"/>
        </w:rPr>
        <w:tab/>
      </w:r>
      <w:r w:rsidRPr="00B75CFD">
        <w:rPr>
          <w:rFonts w:ascii="Times New Roman" w:hAnsi="Times New Roman" w:cs="Times New Roman"/>
          <w:color w:val="000000"/>
        </w:rPr>
        <w:t>The term of a petty patent is:</w:t>
      </w:r>
    </w:p>
    <w:p w14:paraId="5372EE13" w14:textId="77777777" w:rsidR="00335BB2" w:rsidRPr="00B75CFD" w:rsidRDefault="003E352C" w:rsidP="00D27C6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period of 12 months beginning on</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the date</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of sealing of the</w:t>
      </w:r>
      <w:r>
        <w:rPr>
          <w:rFonts w:ascii="Times New Roman" w:hAnsi="Times New Roman" w:cs="Times New Roman"/>
          <w:color w:val="000000"/>
        </w:rPr>
        <w:t xml:space="preserve"> </w:t>
      </w:r>
      <w:r w:rsidR="00335BB2" w:rsidRPr="00B75CFD">
        <w:rPr>
          <w:rFonts w:ascii="Times New Roman" w:hAnsi="Times New Roman" w:cs="Times New Roman"/>
          <w:color w:val="000000"/>
        </w:rPr>
        <w:t>patent; and</w:t>
      </w:r>
    </w:p>
    <w:p w14:paraId="7B242F7B" w14:textId="77777777" w:rsidR="00335BB2" w:rsidRPr="00B75CFD" w:rsidRDefault="003E352C" w:rsidP="00D27C67">
      <w:pPr>
        <w:widowControl w:val="0"/>
        <w:autoSpaceDE w:val="0"/>
        <w:autoSpaceDN w:val="0"/>
        <w:adjustRightInd w:val="0"/>
        <w:spacing w:before="120" w:after="0" w:line="240" w:lineRule="auto"/>
        <w:ind w:left="540" w:hanging="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if an extension of the term of the patent is granted—an</w:t>
      </w:r>
      <w:r>
        <w:rPr>
          <w:rFonts w:ascii="Times New Roman" w:hAnsi="Times New Roman" w:cs="Times New Roman"/>
          <w:color w:val="000000"/>
        </w:rPr>
        <w:t xml:space="preserve"> </w:t>
      </w:r>
      <w:r w:rsidR="00335BB2" w:rsidRPr="00B75CFD">
        <w:rPr>
          <w:rFonts w:ascii="Times New Roman" w:hAnsi="Times New Roman" w:cs="Times New Roman"/>
          <w:color w:val="000000"/>
        </w:rPr>
        <w:t>additional period beginning on the day immediately following the end of that 12 months’ period</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and ending</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at</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end</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of</w:t>
      </w:r>
      <w:r>
        <w:rPr>
          <w:rFonts w:ascii="Times New Roman" w:hAnsi="Times New Roman" w:cs="Times New Roman"/>
          <w:color w:val="000000"/>
        </w:rPr>
        <w:t xml:space="preserve"> </w:t>
      </w:r>
      <w:r w:rsidR="00335BB2" w:rsidRPr="00B75CFD">
        <w:rPr>
          <w:rFonts w:ascii="Times New Roman" w:hAnsi="Times New Roman" w:cs="Times New Roman"/>
          <w:color w:val="000000"/>
        </w:rPr>
        <w:t>6 years after the date of the patent.</w:t>
      </w:r>
    </w:p>
    <w:p w14:paraId="363E870F" w14:textId="77777777" w:rsidR="00335BB2" w:rsidRPr="00B75CFD" w:rsidRDefault="00335BB2" w:rsidP="00333140">
      <w:pPr>
        <w:widowControl w:val="0"/>
        <w:autoSpaceDE w:val="0"/>
        <w:autoSpaceDN w:val="0"/>
        <w:adjustRightInd w:val="0"/>
        <w:spacing w:before="240" w:after="0" w:line="240" w:lineRule="auto"/>
        <w:jc w:val="center"/>
        <w:rPr>
          <w:rFonts w:ascii="Times New Roman" w:hAnsi="Times New Roman" w:cs="Times New Roman"/>
        </w:rPr>
      </w:pPr>
      <w:r w:rsidRPr="00B75CFD">
        <w:rPr>
          <w:rFonts w:ascii="Times New Roman" w:hAnsi="Times New Roman" w:cs="Times New Roman"/>
          <w:color w:val="000000"/>
        </w:rPr>
        <w:t>PART 3—EXTENSION OF TERM</w:t>
      </w:r>
    </w:p>
    <w:p w14:paraId="17D00A37" w14:textId="77777777" w:rsidR="003E352C" w:rsidRPr="003E352C" w:rsidRDefault="00335BB2" w:rsidP="00D27C67">
      <w:pPr>
        <w:widowControl w:val="0"/>
        <w:autoSpaceDE w:val="0"/>
        <w:autoSpaceDN w:val="0"/>
        <w:adjustRightInd w:val="0"/>
        <w:spacing w:before="120" w:after="0" w:line="240" w:lineRule="auto"/>
        <w:jc w:val="center"/>
        <w:rPr>
          <w:rFonts w:ascii="Times New Roman" w:hAnsi="Times New Roman" w:cs="Times New Roman"/>
          <w:b/>
          <w:i/>
          <w:iCs/>
          <w:color w:val="000000"/>
        </w:rPr>
      </w:pPr>
      <w:r w:rsidRPr="003E352C">
        <w:rPr>
          <w:rFonts w:ascii="Times New Roman" w:hAnsi="Times New Roman" w:cs="Times New Roman"/>
          <w:b/>
          <w:i/>
          <w:iCs/>
          <w:color w:val="000000"/>
        </w:rPr>
        <w:t>Division 1—Petty patents</w:t>
      </w:r>
    </w:p>
    <w:p w14:paraId="2324A990" w14:textId="77777777" w:rsidR="00335BB2" w:rsidRPr="003E352C" w:rsidRDefault="00335BB2" w:rsidP="00D27C67">
      <w:pPr>
        <w:widowControl w:val="0"/>
        <w:autoSpaceDE w:val="0"/>
        <w:autoSpaceDN w:val="0"/>
        <w:adjustRightInd w:val="0"/>
        <w:spacing w:before="120" w:after="60" w:line="240" w:lineRule="auto"/>
        <w:jc w:val="both"/>
        <w:rPr>
          <w:rFonts w:ascii="Times New Roman" w:hAnsi="Times New Roman" w:cs="Times New Roman"/>
          <w:b/>
          <w:color w:val="000000"/>
        </w:rPr>
      </w:pPr>
      <w:r w:rsidRPr="003E352C">
        <w:rPr>
          <w:rFonts w:ascii="Times New Roman" w:hAnsi="Times New Roman" w:cs="Times New Roman"/>
          <w:b/>
          <w:color w:val="000000"/>
        </w:rPr>
        <w:t>Extension of term of petty patent</w:t>
      </w:r>
    </w:p>
    <w:p w14:paraId="5089BB06" w14:textId="77777777" w:rsidR="00335BB2" w:rsidRPr="00B75CFD" w:rsidRDefault="00335BB2" w:rsidP="00D27C6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A5120F">
        <w:rPr>
          <w:rFonts w:ascii="Times New Roman" w:hAnsi="Times New Roman" w:cs="Times New Roman"/>
          <w:b/>
          <w:color w:val="000000"/>
        </w:rPr>
        <w:t>6</w:t>
      </w:r>
      <w:r w:rsidR="003E352C" w:rsidRPr="00A5120F">
        <w:rPr>
          <w:rFonts w:ascii="Times New Roman" w:hAnsi="Times New Roman" w:cs="Times New Roman"/>
          <w:b/>
          <w:color w:val="000000"/>
        </w:rPr>
        <w:t>9</w:t>
      </w:r>
      <w:r w:rsidRPr="003E352C">
        <w:rPr>
          <w:rFonts w:ascii="Times New Roman" w:hAnsi="Times New Roman" w:cs="Times New Roman"/>
          <w:b/>
          <w:color w:val="000000"/>
        </w:rPr>
        <w:t>.</w:t>
      </w:r>
      <w:r w:rsidR="00D27C67">
        <w:rPr>
          <w:rFonts w:ascii="Times New Roman" w:hAnsi="Times New Roman" w:cs="Times New Roman"/>
          <w:color w:val="000000"/>
        </w:rPr>
        <w:t xml:space="preserve"> </w:t>
      </w:r>
      <w:r w:rsidRPr="003E352C">
        <w:rPr>
          <w:rFonts w:ascii="Times New Roman" w:hAnsi="Times New Roman" w:cs="Times New Roman"/>
          <w:b/>
          <w:color w:val="000000"/>
        </w:rPr>
        <w:t>(1)</w:t>
      </w:r>
      <w:r w:rsidRPr="00B75CFD">
        <w:rPr>
          <w:rFonts w:ascii="Times New Roman" w:hAnsi="Times New Roman" w:cs="Times New Roman"/>
          <w:color w:val="000000"/>
        </w:rPr>
        <w:t xml:space="preserve"> A patentee of a petty patent may apply to the Commissioner</w:t>
      </w:r>
      <w:r w:rsidR="00852D2F">
        <w:rPr>
          <w:rFonts w:ascii="Times New Roman" w:hAnsi="Times New Roman" w:cs="Times New Roman"/>
          <w:color w:val="000000"/>
        </w:rPr>
        <w:t xml:space="preserve">, </w:t>
      </w:r>
      <w:r w:rsidRPr="00B75CFD">
        <w:rPr>
          <w:rFonts w:ascii="Times New Roman" w:hAnsi="Times New Roman" w:cs="Times New Roman"/>
          <w:color w:val="000000"/>
        </w:rPr>
        <w:t>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for an extension of the term of the petty patent.</w:t>
      </w:r>
    </w:p>
    <w:p w14:paraId="4ED8BA7B" w14:textId="77777777" w:rsidR="00335BB2" w:rsidRPr="00B75CFD" w:rsidRDefault="003E352C"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3E352C">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decide an application in accordance with the regulations.</w:t>
      </w:r>
    </w:p>
    <w:p w14:paraId="6B76F0B3" w14:textId="77777777" w:rsidR="00335BB2" w:rsidRPr="00B75CFD" w:rsidRDefault="003E352C"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3E352C">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not grant an extension without giving each person who has given the Commissioner a notice under section 28 in relation to the petty patent a reasonable opportunity to be heard.</w:t>
      </w:r>
    </w:p>
    <w:p w14:paraId="4CFCF212" w14:textId="77777777" w:rsidR="00335BB2" w:rsidRPr="00B75CFD" w:rsidRDefault="003E352C"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3E352C">
        <w:rPr>
          <w:rFonts w:ascii="Times New Roman" w:hAnsi="Times New Roman" w:cs="Times New Roman"/>
          <w:b/>
          <w:color w:val="000000"/>
        </w:rPr>
        <w:t>(4)</w:t>
      </w:r>
      <w:r>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 not refuse to grant an extension of the term of a petty patent that the Commissioner is satisfied is invalid unless the Commissioner has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where appropriate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given the applicant a reasonable opportunity to amend the relevant patent request or complete specification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both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purpose of removing the grounds of the invalidity and the applicant has failed to do so.</w:t>
      </w:r>
    </w:p>
    <w:p w14:paraId="1EDF7DE0" w14:textId="77777777" w:rsidR="00D27C67" w:rsidRDefault="003E352C" w:rsidP="00D27C67">
      <w:pPr>
        <w:widowControl w:val="0"/>
        <w:autoSpaceDE w:val="0"/>
        <w:autoSpaceDN w:val="0"/>
        <w:adjustRightInd w:val="0"/>
        <w:spacing w:before="120" w:after="0" w:line="240" w:lineRule="auto"/>
        <w:ind w:firstLine="270"/>
        <w:jc w:val="both"/>
        <w:rPr>
          <w:rFonts w:ascii="Times New Roman" w:hAnsi="Times New Roman" w:cs="Times New Roman"/>
          <w:i/>
          <w:iCs/>
          <w:color w:val="000000"/>
        </w:rPr>
      </w:pPr>
      <w:r w:rsidRPr="003E352C">
        <w:rPr>
          <w:rFonts w:ascii="Times New Roman" w:hAnsi="Times New Roman" w:cs="Times New Roman"/>
          <w:b/>
          <w:color w:val="000000"/>
        </w:rPr>
        <w:t>(5)</w:t>
      </w:r>
      <w:r>
        <w:rPr>
          <w:rFonts w:ascii="Times New Roman" w:hAnsi="Times New Roman" w:cs="Times New Roman"/>
          <w:color w:val="000000"/>
        </w:rPr>
        <w:t xml:space="preserve"> </w:t>
      </w:r>
      <w:r w:rsidR="00335BB2" w:rsidRPr="00B75CFD">
        <w:rPr>
          <w:rFonts w:ascii="Times New Roman" w:hAnsi="Times New Roman" w:cs="Times New Roman"/>
          <w:color w:val="000000"/>
        </w:rPr>
        <w:t>Where the Commissioner grants an extension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 xml:space="preserve">the Commissioner must notify the applicant in writing of the grant and publish a notice of the grant in the </w:t>
      </w:r>
      <w:r w:rsidR="00335BB2" w:rsidRPr="00B75CFD">
        <w:rPr>
          <w:rFonts w:ascii="Times New Roman" w:hAnsi="Times New Roman" w:cs="Times New Roman"/>
          <w:i/>
          <w:iCs/>
          <w:color w:val="000000"/>
        </w:rPr>
        <w:t>Official Journal.</w:t>
      </w:r>
    </w:p>
    <w:p w14:paraId="7EECABF9" w14:textId="77777777" w:rsidR="00335BB2" w:rsidRPr="00B75CFD" w:rsidRDefault="00D27C67" w:rsidP="00D27C67">
      <w:pPr>
        <w:tabs>
          <w:tab w:val="left" w:pos="270"/>
        </w:tabs>
        <w:spacing w:before="120" w:after="0"/>
        <w:ind w:firstLine="270"/>
        <w:rPr>
          <w:rFonts w:ascii="Times New Roman" w:hAnsi="Times New Roman" w:cs="Times New Roman"/>
        </w:rPr>
      </w:pPr>
      <w:r>
        <w:rPr>
          <w:rFonts w:ascii="Times New Roman" w:hAnsi="Times New Roman" w:cs="Times New Roman"/>
          <w:i/>
          <w:iCs/>
          <w:color w:val="000000"/>
        </w:rPr>
        <w:br w:type="page"/>
      </w:r>
      <w:r w:rsidR="00335BB2" w:rsidRPr="009B18AF">
        <w:rPr>
          <w:rFonts w:ascii="Times New Roman" w:hAnsi="Times New Roman" w:cs="Times New Roman"/>
          <w:b/>
          <w:color w:val="000000"/>
        </w:rPr>
        <w:lastRenderedPageBreak/>
        <w:t>(6)</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Where the Commissioner refuses to grant an extension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w:t>
      </w:r>
    </w:p>
    <w:p w14:paraId="588E7919" w14:textId="77777777" w:rsidR="00335BB2" w:rsidRPr="00B75CFD" w:rsidRDefault="009B18AF" w:rsidP="00D27C6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give the applicant written notice of the refusal and of the reasons for it; and</w:t>
      </w:r>
    </w:p>
    <w:p w14:paraId="6CC8A7D8" w14:textId="77777777" w:rsidR="00335BB2" w:rsidRPr="00B75CFD" w:rsidRDefault="009B18AF" w:rsidP="00D27C6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publish a notice of the refusal in the </w:t>
      </w:r>
      <w:r w:rsidR="00335BB2" w:rsidRPr="00B75CFD">
        <w:rPr>
          <w:rFonts w:ascii="Times New Roman" w:hAnsi="Times New Roman" w:cs="Times New Roman"/>
          <w:i/>
          <w:iCs/>
          <w:color w:val="000000"/>
        </w:rPr>
        <w:t>Official Journal.</w:t>
      </w:r>
    </w:p>
    <w:p w14:paraId="68DBFBA8" w14:textId="77777777" w:rsidR="00335BB2" w:rsidRPr="00B75CFD" w:rsidRDefault="00335BB2"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9B18AF">
        <w:rPr>
          <w:rFonts w:ascii="Times New Roman" w:hAnsi="Times New Roman" w:cs="Times New Roman"/>
          <w:b/>
          <w:color w:val="000000"/>
        </w:rPr>
        <w:t>(7)</w:t>
      </w:r>
      <w:r w:rsidR="00EE506A">
        <w:rPr>
          <w:rFonts w:ascii="Times New Roman" w:hAnsi="Times New Roman" w:cs="Times New Roman"/>
          <w:color w:val="000000"/>
        </w:rPr>
        <w:t xml:space="preserve"> </w:t>
      </w:r>
      <w:r w:rsidRPr="00B75CFD">
        <w:rPr>
          <w:rFonts w:ascii="Times New Roman" w:hAnsi="Times New Roman" w:cs="Times New Roman"/>
          <w:color w:val="000000"/>
        </w:rPr>
        <w:t>An appeal lies to the Federal Court against a refusal by the Commissioner to grant an extension.</w:t>
      </w:r>
    </w:p>
    <w:p w14:paraId="5A525557" w14:textId="77777777" w:rsidR="00335BB2" w:rsidRPr="00B75CFD" w:rsidRDefault="00335BB2"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9B18AF">
        <w:rPr>
          <w:rFonts w:ascii="Times New Roman" w:hAnsi="Times New Roman" w:cs="Times New Roman"/>
          <w:b/>
          <w:color w:val="000000"/>
        </w:rPr>
        <w:t>(8)</w:t>
      </w:r>
      <w:r w:rsidR="00EE506A">
        <w:rPr>
          <w:rFonts w:ascii="Times New Roman" w:hAnsi="Times New Roman" w:cs="Times New Roman"/>
          <w:color w:val="000000"/>
        </w:rPr>
        <w:t xml:space="preserve"> </w:t>
      </w:r>
      <w:r w:rsidRPr="00B75CFD">
        <w:rPr>
          <w:rFonts w:ascii="Times New Roman" w:hAnsi="Times New Roman" w:cs="Times New Roman"/>
          <w:color w:val="000000"/>
        </w:rPr>
        <w:t>A person who has given the Commissioner a notice under section 28 in relation to a petty patent may appeal to the Federal Court against a decision of the Commissioner to grant an extension of the term of the petty patent.</w:t>
      </w:r>
    </w:p>
    <w:p w14:paraId="23A0C75E" w14:textId="77777777" w:rsidR="00335BB2" w:rsidRPr="00B75CFD" w:rsidRDefault="00335BB2" w:rsidP="00D27C67">
      <w:pPr>
        <w:widowControl w:val="0"/>
        <w:autoSpaceDE w:val="0"/>
        <w:autoSpaceDN w:val="0"/>
        <w:adjustRightInd w:val="0"/>
        <w:spacing w:before="120" w:after="0" w:line="240" w:lineRule="auto"/>
        <w:jc w:val="center"/>
        <w:rPr>
          <w:rFonts w:ascii="Times New Roman" w:hAnsi="Times New Roman" w:cs="Times New Roman"/>
          <w:b/>
          <w:bCs/>
          <w:i/>
          <w:iCs/>
        </w:rPr>
      </w:pPr>
      <w:r w:rsidRPr="00B75CFD">
        <w:rPr>
          <w:rFonts w:ascii="Times New Roman" w:hAnsi="Times New Roman" w:cs="Times New Roman"/>
          <w:b/>
          <w:bCs/>
          <w:i/>
          <w:iCs/>
          <w:color w:val="000000"/>
        </w:rPr>
        <w:t>Division 2—Standard patents</w:t>
      </w:r>
    </w:p>
    <w:p w14:paraId="6A0D360A" w14:textId="77777777" w:rsidR="00335BB2" w:rsidRPr="009B18AF" w:rsidRDefault="00335BB2" w:rsidP="006644D8">
      <w:pPr>
        <w:widowControl w:val="0"/>
        <w:autoSpaceDE w:val="0"/>
        <w:autoSpaceDN w:val="0"/>
        <w:adjustRightInd w:val="0"/>
        <w:spacing w:before="120" w:after="60" w:line="240" w:lineRule="auto"/>
        <w:jc w:val="both"/>
        <w:rPr>
          <w:rFonts w:ascii="Times New Roman" w:hAnsi="Times New Roman" w:cs="Times New Roman"/>
          <w:b/>
          <w:color w:val="000000"/>
        </w:rPr>
      </w:pPr>
      <w:r w:rsidRPr="009B18AF">
        <w:rPr>
          <w:rFonts w:ascii="Times New Roman" w:hAnsi="Times New Roman" w:cs="Times New Roman"/>
          <w:b/>
          <w:color w:val="000000"/>
        </w:rPr>
        <w:t>Application for extension of term of patent relating to a pharmaceutical substance</w:t>
      </w:r>
    </w:p>
    <w:p w14:paraId="17DF161F" w14:textId="77777777" w:rsidR="00335BB2" w:rsidRPr="00B75CFD" w:rsidRDefault="009B18AF" w:rsidP="00D27C67">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9B18AF">
        <w:rPr>
          <w:rFonts w:ascii="Times New Roman" w:hAnsi="Times New Roman" w:cs="Times New Roman"/>
          <w:b/>
          <w:color w:val="000000"/>
        </w:rPr>
        <w:t>70</w:t>
      </w:r>
      <w:r w:rsidR="00335BB2" w:rsidRPr="009B18AF">
        <w:rPr>
          <w:rFonts w:ascii="Times New Roman" w:hAnsi="Times New Roman" w:cs="Times New Roman"/>
          <w:b/>
          <w:color w:val="000000"/>
        </w:rPr>
        <w:t>.</w:t>
      </w:r>
      <w:r w:rsidR="001866C1">
        <w:rPr>
          <w:rFonts w:ascii="Times New Roman" w:hAnsi="Times New Roman" w:cs="Times New Roman"/>
          <w:color w:val="000000"/>
        </w:rPr>
        <w:t xml:space="preserve"> </w:t>
      </w:r>
      <w:r w:rsidR="00335BB2" w:rsidRPr="009B18AF">
        <w:rPr>
          <w:rFonts w:ascii="Times New Roman" w:hAnsi="Times New Roman" w:cs="Times New Roman"/>
          <w:b/>
          <w:color w:val="000000"/>
        </w:rPr>
        <w:t>(1)</w:t>
      </w:r>
      <w:r w:rsidR="00335BB2" w:rsidRPr="00B75CFD">
        <w:rPr>
          <w:rFonts w:ascii="Times New Roman" w:hAnsi="Times New Roman" w:cs="Times New Roman"/>
          <w:color w:val="000000"/>
        </w:rPr>
        <w:t xml:space="preserve"> Where:</w:t>
      </w:r>
    </w:p>
    <w:p w14:paraId="646059BC" w14:textId="77777777" w:rsidR="00335BB2" w:rsidRPr="00B75CFD" w:rsidRDefault="009B18AF" w:rsidP="00D27C67">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pharmaceutical substance is in substance disclosed in the complete specification of a standard patent and in substance falls within the scope of the claim or claims of that complete specification; and</w:t>
      </w:r>
    </w:p>
    <w:p w14:paraId="5F5F5D28" w14:textId="77777777" w:rsidR="00335BB2" w:rsidRPr="00B75CFD" w:rsidRDefault="009B18AF" w:rsidP="00D27C67">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patentee has requested the issue of a marketing approval certificate in respect of that substance;</w:t>
      </w:r>
    </w:p>
    <w:p w14:paraId="6885BBE5" w14:textId="77777777" w:rsidR="00335BB2" w:rsidRPr="00B75CFD" w:rsidRDefault="00335BB2" w:rsidP="00D27C67">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patentee may</w:t>
      </w:r>
      <w:r w:rsidR="00852D2F">
        <w:rPr>
          <w:rFonts w:ascii="Times New Roman" w:hAnsi="Times New Roman" w:cs="Times New Roman"/>
          <w:color w:val="000000"/>
        </w:rPr>
        <w:t xml:space="preserve">, </w:t>
      </w:r>
      <w:r w:rsidRPr="00B75CFD">
        <w:rPr>
          <w:rFonts w:ascii="Times New Roman" w:hAnsi="Times New Roman" w:cs="Times New Roman"/>
          <w:color w:val="000000"/>
        </w:rPr>
        <w:t>by notice in writing in the approved form given to the Commissioner not later than 12 months before the end of the term of the patent</w:t>
      </w:r>
      <w:r w:rsidR="00852D2F">
        <w:rPr>
          <w:rFonts w:ascii="Times New Roman" w:hAnsi="Times New Roman" w:cs="Times New Roman"/>
          <w:color w:val="000000"/>
        </w:rPr>
        <w:t xml:space="preserve">, </w:t>
      </w:r>
      <w:r w:rsidRPr="00B75CFD">
        <w:rPr>
          <w:rFonts w:ascii="Times New Roman" w:hAnsi="Times New Roman" w:cs="Times New Roman"/>
          <w:color w:val="000000"/>
        </w:rPr>
        <w:t>apply for an extension of the term of the patent in respect of that substance and any other pharmaceutical substance which is in substance disclosed in the specification and in</w:t>
      </w:r>
      <w:r w:rsidR="00EE506A">
        <w:rPr>
          <w:rFonts w:ascii="Times New Roman" w:hAnsi="Times New Roman" w:cs="Times New Roman"/>
          <w:color w:val="000000"/>
        </w:rPr>
        <w:t xml:space="preserve"> </w:t>
      </w:r>
      <w:r w:rsidRPr="00B75CFD">
        <w:rPr>
          <w:rFonts w:ascii="Times New Roman" w:hAnsi="Times New Roman" w:cs="Times New Roman"/>
          <w:color w:val="000000"/>
        </w:rPr>
        <w:t>substance</w:t>
      </w:r>
      <w:r w:rsidR="00EE506A">
        <w:rPr>
          <w:rFonts w:ascii="Times New Roman" w:hAnsi="Times New Roman" w:cs="Times New Roman"/>
          <w:color w:val="000000"/>
        </w:rPr>
        <w:t xml:space="preserve"> </w:t>
      </w:r>
      <w:r w:rsidRPr="00B75CFD">
        <w:rPr>
          <w:rFonts w:ascii="Times New Roman" w:hAnsi="Times New Roman" w:cs="Times New Roman"/>
          <w:color w:val="000000"/>
        </w:rPr>
        <w:t>falls</w:t>
      </w:r>
      <w:r w:rsidR="009B18AF">
        <w:rPr>
          <w:rFonts w:ascii="Times New Roman" w:hAnsi="Times New Roman" w:cs="Times New Roman"/>
          <w:color w:val="000000"/>
        </w:rPr>
        <w:t xml:space="preserve"> </w:t>
      </w:r>
      <w:r w:rsidRPr="00B75CFD">
        <w:rPr>
          <w:rFonts w:ascii="Times New Roman" w:hAnsi="Times New Roman" w:cs="Times New Roman"/>
          <w:color w:val="000000"/>
        </w:rPr>
        <w:t>within the scope of the claim or claims of the specification.</w:t>
      </w:r>
    </w:p>
    <w:p w14:paraId="6D861D66" w14:textId="77777777" w:rsidR="00335BB2" w:rsidRPr="00B75CFD" w:rsidRDefault="009B18AF"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9B18AF">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 a patentee applies for an extension of</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term</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of</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a</w:t>
      </w:r>
      <w:r>
        <w:rPr>
          <w:rFonts w:ascii="Times New Roman" w:hAnsi="Times New Roman" w:cs="Times New Roman"/>
          <w:color w:val="000000"/>
        </w:rPr>
        <w:t xml:space="preserve"> </w:t>
      </w:r>
      <w:r w:rsidR="00335BB2" w:rsidRPr="00B75CFD">
        <w:rPr>
          <w:rFonts w:ascii="Times New Roman" w:hAnsi="Times New Roman" w:cs="Times New Roman"/>
          <w:color w:val="000000"/>
        </w:rPr>
        <w:t>patent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patentee must send a copy of the application to the Secretary to the Department of Community Services and Health.</w:t>
      </w:r>
    </w:p>
    <w:p w14:paraId="4D22D0C2" w14:textId="77777777" w:rsidR="00335BB2" w:rsidRPr="00B75CFD" w:rsidRDefault="00335BB2"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9B18AF">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Where a patentee applies for an extension of</w:t>
      </w:r>
      <w:r w:rsidR="00EE506A">
        <w:rPr>
          <w:rFonts w:ascii="Times New Roman" w:hAnsi="Times New Roman" w:cs="Times New Roman"/>
          <w:color w:val="000000"/>
        </w:rPr>
        <w:t xml:space="preserve"> </w:t>
      </w:r>
      <w:r w:rsidRPr="00B75CFD">
        <w:rPr>
          <w:rFonts w:ascii="Times New Roman" w:hAnsi="Times New Roman" w:cs="Times New Roman"/>
          <w:color w:val="000000"/>
        </w:rPr>
        <w:t>the</w:t>
      </w:r>
      <w:r w:rsidR="00EE506A">
        <w:rPr>
          <w:rFonts w:ascii="Times New Roman" w:hAnsi="Times New Roman" w:cs="Times New Roman"/>
          <w:color w:val="000000"/>
        </w:rPr>
        <w:t xml:space="preserve"> </w:t>
      </w:r>
      <w:r w:rsidRPr="00B75CFD">
        <w:rPr>
          <w:rFonts w:ascii="Times New Roman" w:hAnsi="Times New Roman" w:cs="Times New Roman"/>
          <w:color w:val="000000"/>
        </w:rPr>
        <w:t>term</w:t>
      </w:r>
      <w:r w:rsidR="00EE506A">
        <w:rPr>
          <w:rFonts w:ascii="Times New Roman" w:hAnsi="Times New Roman" w:cs="Times New Roman"/>
          <w:color w:val="000000"/>
        </w:rPr>
        <w:t xml:space="preserve"> </w:t>
      </w:r>
      <w:r w:rsidRPr="00B75CFD">
        <w:rPr>
          <w:rFonts w:ascii="Times New Roman" w:hAnsi="Times New Roman" w:cs="Times New Roman"/>
          <w:color w:val="000000"/>
        </w:rPr>
        <w:t>of</w:t>
      </w:r>
      <w:r w:rsidR="00EE506A">
        <w:rPr>
          <w:rFonts w:ascii="Times New Roman" w:hAnsi="Times New Roman" w:cs="Times New Roman"/>
          <w:color w:val="000000"/>
        </w:rPr>
        <w:t xml:space="preserve"> </w:t>
      </w:r>
      <w:r w:rsidRPr="00B75CFD">
        <w:rPr>
          <w:rFonts w:ascii="Times New Roman" w:hAnsi="Times New Roman" w:cs="Times New Roman"/>
          <w:color w:val="000000"/>
        </w:rPr>
        <w:t>a</w:t>
      </w:r>
      <w:r w:rsidR="009B18AF">
        <w:rPr>
          <w:rFonts w:ascii="Times New Roman" w:hAnsi="Times New Roman" w:cs="Times New Roman"/>
          <w:color w:val="000000"/>
        </w:rPr>
        <w:t xml:space="preserve"> </w:t>
      </w:r>
      <w:r w:rsidRPr="00B75CFD">
        <w:rPr>
          <w:rFonts w:ascii="Times New Roman" w:hAnsi="Times New Roman" w:cs="Times New Roman"/>
          <w:color w:val="000000"/>
        </w:rPr>
        <w:t>patent</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a notice stating that the application has been made and is open to public inspection.</w:t>
      </w:r>
    </w:p>
    <w:p w14:paraId="4BAF824F" w14:textId="77777777" w:rsidR="00335BB2" w:rsidRPr="00B75CFD" w:rsidRDefault="00335BB2" w:rsidP="00D27C67">
      <w:pPr>
        <w:widowControl w:val="0"/>
        <w:autoSpaceDE w:val="0"/>
        <w:autoSpaceDN w:val="0"/>
        <w:adjustRightInd w:val="0"/>
        <w:spacing w:before="120" w:after="0" w:line="240" w:lineRule="auto"/>
        <w:ind w:firstLine="270"/>
        <w:jc w:val="both"/>
        <w:rPr>
          <w:rFonts w:ascii="Times New Roman" w:hAnsi="Times New Roman" w:cs="Times New Roman"/>
        </w:rPr>
      </w:pPr>
      <w:r w:rsidRPr="009B18AF">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A patentee who has applied for an extension of the term of a patent may</w:t>
      </w:r>
      <w:r w:rsidR="00852D2F">
        <w:rPr>
          <w:rFonts w:ascii="Times New Roman" w:hAnsi="Times New Roman" w:cs="Times New Roman"/>
          <w:color w:val="000000"/>
        </w:rPr>
        <w:t xml:space="preserve">, </w:t>
      </w:r>
      <w:r w:rsidRPr="00B75CFD">
        <w:rPr>
          <w:rFonts w:ascii="Times New Roman" w:hAnsi="Times New Roman" w:cs="Times New Roman"/>
          <w:color w:val="000000"/>
        </w:rPr>
        <w:t>by notice in writing to the Commissioner</w:t>
      </w:r>
      <w:r w:rsidR="00852D2F">
        <w:rPr>
          <w:rFonts w:ascii="Times New Roman" w:hAnsi="Times New Roman" w:cs="Times New Roman"/>
          <w:color w:val="000000"/>
        </w:rPr>
        <w:t xml:space="preserve">, </w:t>
      </w:r>
      <w:r w:rsidRPr="00B75CFD">
        <w:rPr>
          <w:rFonts w:ascii="Times New Roman" w:hAnsi="Times New Roman" w:cs="Times New Roman"/>
          <w:color w:val="000000"/>
        </w:rPr>
        <w:t>withdraw the application.</w:t>
      </w:r>
    </w:p>
    <w:p w14:paraId="2726F6C1" w14:textId="77777777" w:rsidR="00D27C67" w:rsidRDefault="00335BB2" w:rsidP="00D27C67">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9B18AF">
        <w:rPr>
          <w:rFonts w:ascii="Times New Roman" w:hAnsi="Times New Roman" w:cs="Times New Roman"/>
          <w:b/>
          <w:color w:val="000000"/>
        </w:rPr>
        <w:t>(5)</w:t>
      </w:r>
      <w:r w:rsidR="00EE506A">
        <w:rPr>
          <w:rFonts w:ascii="Times New Roman" w:hAnsi="Times New Roman" w:cs="Times New Roman"/>
          <w:color w:val="000000"/>
        </w:rPr>
        <w:t xml:space="preserve"> </w:t>
      </w:r>
      <w:r w:rsidRPr="00B75CFD">
        <w:rPr>
          <w:rFonts w:ascii="Times New Roman" w:hAnsi="Times New Roman" w:cs="Times New Roman"/>
          <w:color w:val="000000"/>
        </w:rPr>
        <w:t>Where an application for an extension of the term of a patent is withdrawn</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a notice stating that the application has been withdrawn.</w:t>
      </w:r>
    </w:p>
    <w:p w14:paraId="1CD50CBA" w14:textId="77777777" w:rsidR="00335BB2" w:rsidRPr="009F0025" w:rsidRDefault="00D27C67" w:rsidP="001866C1">
      <w:pPr>
        <w:spacing w:before="120" w:after="60"/>
        <w:rPr>
          <w:rFonts w:ascii="Times New Roman" w:hAnsi="Times New Roman" w:cs="Times New Roman"/>
          <w:b/>
          <w:color w:val="000000"/>
        </w:rPr>
      </w:pPr>
      <w:r>
        <w:rPr>
          <w:rFonts w:ascii="Times New Roman" w:hAnsi="Times New Roman" w:cs="Times New Roman"/>
          <w:color w:val="000000"/>
        </w:rPr>
        <w:br w:type="page"/>
      </w:r>
      <w:r w:rsidR="00335BB2" w:rsidRPr="009F0025">
        <w:rPr>
          <w:rFonts w:ascii="Times New Roman" w:hAnsi="Times New Roman" w:cs="Times New Roman"/>
          <w:b/>
          <w:color w:val="000000"/>
        </w:rPr>
        <w:lastRenderedPageBreak/>
        <w:t>Application for extension to lapse in certain circumstances</w:t>
      </w:r>
    </w:p>
    <w:p w14:paraId="34560168" w14:textId="77777777" w:rsidR="00335BB2" w:rsidRPr="00B75CFD" w:rsidRDefault="00335BB2" w:rsidP="001866C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9F0025">
        <w:rPr>
          <w:rFonts w:ascii="Times New Roman" w:hAnsi="Times New Roman" w:cs="Times New Roman"/>
          <w:b/>
          <w:color w:val="000000"/>
        </w:rPr>
        <w:t>7</w:t>
      </w:r>
      <w:r w:rsidR="009F0025" w:rsidRPr="009F0025">
        <w:rPr>
          <w:rFonts w:ascii="Times New Roman" w:hAnsi="Times New Roman" w:cs="Times New Roman"/>
          <w:b/>
          <w:color w:val="000000"/>
        </w:rPr>
        <w:t>1</w:t>
      </w:r>
      <w:r w:rsidRPr="009F0025">
        <w:rPr>
          <w:rFonts w:ascii="Times New Roman" w:hAnsi="Times New Roman" w:cs="Times New Roman"/>
          <w:b/>
          <w:color w:val="000000"/>
        </w:rPr>
        <w:t>.</w:t>
      </w:r>
      <w:r w:rsidR="009F0025">
        <w:rPr>
          <w:rFonts w:ascii="Times New Roman" w:hAnsi="Times New Roman" w:cs="Times New Roman"/>
          <w:color w:val="000000"/>
        </w:rPr>
        <w:tab/>
      </w:r>
      <w:r w:rsidRPr="00B75CFD">
        <w:rPr>
          <w:rFonts w:ascii="Times New Roman" w:hAnsi="Times New Roman" w:cs="Times New Roman"/>
          <w:color w:val="000000"/>
        </w:rPr>
        <w:t>An application for an extension of the term of a patent lapses if the applicant does not</w:t>
      </w:r>
      <w:r w:rsidR="00852D2F">
        <w:rPr>
          <w:rFonts w:ascii="Times New Roman" w:hAnsi="Times New Roman" w:cs="Times New Roman"/>
          <w:color w:val="000000"/>
        </w:rPr>
        <w:t xml:space="preserve">, </w:t>
      </w:r>
      <w:r w:rsidRPr="00B75CFD">
        <w:rPr>
          <w:rFonts w:ascii="Times New Roman" w:hAnsi="Times New Roman" w:cs="Times New Roman"/>
          <w:color w:val="000000"/>
        </w:rPr>
        <w:t>within the prescribed period</w:t>
      </w:r>
      <w:r w:rsidR="00852D2F">
        <w:rPr>
          <w:rFonts w:ascii="Times New Roman" w:hAnsi="Times New Roman" w:cs="Times New Roman"/>
          <w:color w:val="000000"/>
        </w:rPr>
        <w:t xml:space="preserve">, </w:t>
      </w:r>
      <w:r w:rsidRPr="00B75CFD">
        <w:rPr>
          <w:rFonts w:ascii="Times New Roman" w:hAnsi="Times New Roman" w:cs="Times New Roman"/>
          <w:color w:val="000000"/>
        </w:rPr>
        <w:t>give the Commissioner:</w:t>
      </w:r>
    </w:p>
    <w:p w14:paraId="6280B158" w14:textId="77777777" w:rsidR="00335BB2" w:rsidRPr="00B75CFD" w:rsidRDefault="009F0025" w:rsidP="001866C1">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marketing approval certificate in respect of the pharmaceutical substance to which the application relates; and</w:t>
      </w:r>
    </w:p>
    <w:p w14:paraId="7E207081" w14:textId="77777777" w:rsidR="00335BB2" w:rsidRPr="00B75CFD" w:rsidRDefault="009F0025" w:rsidP="001866C1">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 proposed claim or claims.</w:t>
      </w:r>
    </w:p>
    <w:p w14:paraId="3D890883" w14:textId="77777777" w:rsidR="00335BB2" w:rsidRPr="009F0025" w:rsidRDefault="00335BB2" w:rsidP="001866C1">
      <w:pPr>
        <w:widowControl w:val="0"/>
        <w:autoSpaceDE w:val="0"/>
        <w:autoSpaceDN w:val="0"/>
        <w:adjustRightInd w:val="0"/>
        <w:spacing w:before="120" w:after="60" w:line="240" w:lineRule="auto"/>
        <w:jc w:val="both"/>
        <w:rPr>
          <w:rFonts w:ascii="Times New Roman" w:hAnsi="Times New Roman" w:cs="Times New Roman"/>
          <w:b/>
          <w:color w:val="000000"/>
        </w:rPr>
      </w:pPr>
      <w:r w:rsidRPr="009F0025">
        <w:rPr>
          <w:rFonts w:ascii="Times New Roman" w:hAnsi="Times New Roman" w:cs="Times New Roman"/>
          <w:b/>
          <w:color w:val="000000"/>
        </w:rPr>
        <w:t>Issue of marketing approval certificate</w:t>
      </w:r>
    </w:p>
    <w:p w14:paraId="4D1868F9" w14:textId="77777777" w:rsidR="00335BB2" w:rsidRPr="00B75CFD" w:rsidRDefault="00335BB2" w:rsidP="001866C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9F0025">
        <w:rPr>
          <w:rFonts w:ascii="Times New Roman" w:hAnsi="Times New Roman" w:cs="Times New Roman"/>
          <w:b/>
          <w:color w:val="000000"/>
        </w:rPr>
        <w:t>7</w:t>
      </w:r>
      <w:r w:rsidR="009F0025" w:rsidRPr="009F0025">
        <w:rPr>
          <w:rFonts w:ascii="Times New Roman" w:hAnsi="Times New Roman" w:cs="Times New Roman"/>
          <w:b/>
          <w:color w:val="000000"/>
        </w:rPr>
        <w:t>2</w:t>
      </w:r>
      <w:r w:rsidRPr="009F0025">
        <w:rPr>
          <w:rFonts w:ascii="Times New Roman" w:hAnsi="Times New Roman" w:cs="Times New Roman"/>
          <w:b/>
          <w:color w:val="000000"/>
        </w:rPr>
        <w:t>.</w:t>
      </w:r>
      <w:r w:rsidR="009F0025">
        <w:rPr>
          <w:rFonts w:ascii="Times New Roman" w:hAnsi="Times New Roman" w:cs="Times New Roman"/>
          <w:color w:val="000000"/>
        </w:rPr>
        <w:tab/>
      </w:r>
      <w:r w:rsidRPr="00B75CFD">
        <w:rPr>
          <w:rFonts w:ascii="Times New Roman" w:hAnsi="Times New Roman" w:cs="Times New Roman"/>
          <w:color w:val="000000"/>
        </w:rPr>
        <w:t>Where:</w:t>
      </w:r>
    </w:p>
    <w:p w14:paraId="3C7FFB10" w14:textId="77777777" w:rsidR="00335BB2" w:rsidRPr="00B75CFD" w:rsidRDefault="009F0025" w:rsidP="001866C1">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patentee asks the Secretary to the Department of Community Services and Health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writing</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issue of a marketing approval certificate in respect of a pharmaceutical substance; and</w:t>
      </w:r>
    </w:p>
    <w:p w14:paraId="14CF7027" w14:textId="77777777" w:rsidR="00335BB2" w:rsidRPr="00B75CFD" w:rsidRDefault="009F0025" w:rsidP="001866C1">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Secretary to the Department of Community Services and Health has approved the marketing of that substance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a product containing that substance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in Australia;</w:t>
      </w:r>
    </w:p>
    <w:p w14:paraId="750E4BC0" w14:textId="77777777" w:rsidR="00335BB2" w:rsidRPr="00B75CFD" w:rsidRDefault="00335BB2" w:rsidP="001866C1">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Secretary must immediately give a marketing approval certificate in the approved form to the patentee in respect of that substance.</w:t>
      </w:r>
    </w:p>
    <w:p w14:paraId="407CFECF" w14:textId="77777777" w:rsidR="00335BB2" w:rsidRPr="009F0025" w:rsidRDefault="00335BB2" w:rsidP="001866C1">
      <w:pPr>
        <w:widowControl w:val="0"/>
        <w:autoSpaceDE w:val="0"/>
        <w:autoSpaceDN w:val="0"/>
        <w:adjustRightInd w:val="0"/>
        <w:spacing w:before="120" w:after="60" w:line="240" w:lineRule="auto"/>
        <w:jc w:val="both"/>
        <w:rPr>
          <w:rFonts w:ascii="Times New Roman" w:hAnsi="Times New Roman" w:cs="Times New Roman"/>
          <w:b/>
          <w:color w:val="000000"/>
        </w:rPr>
      </w:pPr>
      <w:r w:rsidRPr="009F0025">
        <w:rPr>
          <w:rFonts w:ascii="Times New Roman" w:hAnsi="Times New Roman" w:cs="Times New Roman"/>
          <w:b/>
          <w:color w:val="000000"/>
        </w:rPr>
        <w:t>Advertisement of application for extension</w:t>
      </w:r>
    </w:p>
    <w:p w14:paraId="164820FF" w14:textId="77777777" w:rsidR="00335BB2" w:rsidRPr="00B75CFD" w:rsidRDefault="00335BB2" w:rsidP="001866C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9F0025">
        <w:rPr>
          <w:rFonts w:ascii="Times New Roman" w:hAnsi="Times New Roman" w:cs="Times New Roman"/>
          <w:b/>
          <w:color w:val="000000"/>
        </w:rPr>
        <w:t>7</w:t>
      </w:r>
      <w:r w:rsidR="009F0025" w:rsidRPr="009F0025">
        <w:rPr>
          <w:rFonts w:ascii="Times New Roman" w:hAnsi="Times New Roman" w:cs="Times New Roman"/>
          <w:b/>
          <w:color w:val="000000"/>
        </w:rPr>
        <w:t>3</w:t>
      </w:r>
      <w:r w:rsidRPr="009F0025">
        <w:rPr>
          <w:rFonts w:ascii="Times New Roman" w:hAnsi="Times New Roman" w:cs="Times New Roman"/>
          <w:b/>
          <w:color w:val="000000"/>
        </w:rPr>
        <w:t>.</w:t>
      </w:r>
      <w:r w:rsidR="009F0025">
        <w:rPr>
          <w:rFonts w:ascii="Times New Roman" w:hAnsi="Times New Roman" w:cs="Times New Roman"/>
          <w:color w:val="000000"/>
        </w:rPr>
        <w:tab/>
      </w:r>
      <w:r w:rsidRPr="00B75CFD">
        <w:rPr>
          <w:rFonts w:ascii="Times New Roman" w:hAnsi="Times New Roman" w:cs="Times New Roman"/>
          <w:color w:val="000000"/>
        </w:rPr>
        <w:t>Where:</w:t>
      </w:r>
    </w:p>
    <w:p w14:paraId="68268949" w14:textId="77777777" w:rsidR="00335BB2" w:rsidRPr="00B75CFD" w:rsidRDefault="009F0025" w:rsidP="001866C1">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patentee applies for an extension of the term of a patent; and</w:t>
      </w:r>
    </w:p>
    <w:p w14:paraId="296DADA2" w14:textId="77777777" w:rsidR="00335BB2" w:rsidRPr="00B75CFD" w:rsidRDefault="009F0025" w:rsidP="001866C1">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patentee gives the Commissioner the documents referred to in section 71;</w:t>
      </w:r>
    </w:p>
    <w:p w14:paraId="6FAAD9D8" w14:textId="77777777" w:rsidR="00335BB2" w:rsidRPr="00B75CFD" w:rsidRDefault="00335BB2" w:rsidP="001866C1">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 xml:space="preserve">the Commissioner must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a notice to the effect that the Commissioner proposes to consider the application.</w:t>
      </w:r>
    </w:p>
    <w:p w14:paraId="087423F1" w14:textId="77777777" w:rsidR="00335BB2" w:rsidRPr="009F0025" w:rsidRDefault="00335BB2" w:rsidP="001866C1">
      <w:pPr>
        <w:widowControl w:val="0"/>
        <w:autoSpaceDE w:val="0"/>
        <w:autoSpaceDN w:val="0"/>
        <w:adjustRightInd w:val="0"/>
        <w:spacing w:before="120" w:after="60" w:line="240" w:lineRule="auto"/>
        <w:jc w:val="both"/>
        <w:rPr>
          <w:rFonts w:ascii="Times New Roman" w:hAnsi="Times New Roman" w:cs="Times New Roman"/>
          <w:b/>
          <w:color w:val="000000"/>
        </w:rPr>
      </w:pPr>
      <w:r w:rsidRPr="009F0025">
        <w:rPr>
          <w:rFonts w:ascii="Times New Roman" w:hAnsi="Times New Roman" w:cs="Times New Roman"/>
          <w:b/>
          <w:color w:val="000000"/>
        </w:rPr>
        <w:t>Opposition to extension</w:t>
      </w:r>
    </w:p>
    <w:p w14:paraId="6A937A63" w14:textId="77777777" w:rsidR="00335BB2" w:rsidRPr="00B75CFD" w:rsidRDefault="00335BB2" w:rsidP="001866C1">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9F0025">
        <w:rPr>
          <w:rFonts w:ascii="Times New Roman" w:hAnsi="Times New Roman" w:cs="Times New Roman"/>
          <w:b/>
          <w:color w:val="000000"/>
        </w:rPr>
        <w:t>7</w:t>
      </w:r>
      <w:r w:rsidR="009F0025" w:rsidRPr="009F0025">
        <w:rPr>
          <w:rFonts w:ascii="Times New Roman" w:hAnsi="Times New Roman" w:cs="Times New Roman"/>
          <w:b/>
          <w:color w:val="000000"/>
        </w:rPr>
        <w:t>4</w:t>
      </w:r>
      <w:r w:rsidRPr="009F0025">
        <w:rPr>
          <w:rFonts w:ascii="Times New Roman" w:hAnsi="Times New Roman" w:cs="Times New Roman"/>
          <w:b/>
          <w:color w:val="000000"/>
        </w:rPr>
        <w:t>.</w:t>
      </w:r>
      <w:r w:rsidR="009F0025">
        <w:rPr>
          <w:rFonts w:ascii="Times New Roman" w:hAnsi="Times New Roman" w:cs="Times New Roman"/>
          <w:color w:val="000000"/>
        </w:rPr>
        <w:tab/>
      </w:r>
      <w:r w:rsidRPr="00B75CFD">
        <w:rPr>
          <w:rFonts w:ascii="Times New Roman" w:hAnsi="Times New Roman" w:cs="Times New Roman"/>
          <w:color w:val="000000"/>
        </w:rPr>
        <w:t>The Minister</w:t>
      </w:r>
      <w:r w:rsidR="00852D2F">
        <w:rPr>
          <w:rFonts w:ascii="Times New Roman" w:hAnsi="Times New Roman" w:cs="Times New Roman"/>
          <w:color w:val="000000"/>
        </w:rPr>
        <w:t xml:space="preserve">, </w:t>
      </w:r>
      <w:r w:rsidRPr="00B75CFD">
        <w:rPr>
          <w:rFonts w:ascii="Times New Roman" w:hAnsi="Times New Roman" w:cs="Times New Roman"/>
          <w:color w:val="000000"/>
        </w:rPr>
        <w:t>the Secretary to the Department of Community Services and Health or a person interested may</w:t>
      </w:r>
      <w:r w:rsidR="00852D2F">
        <w:rPr>
          <w:rFonts w:ascii="Times New Roman" w:hAnsi="Times New Roman" w:cs="Times New Roman"/>
          <w:color w:val="000000"/>
        </w:rPr>
        <w:t xml:space="preserve">, </w:t>
      </w:r>
      <w:r w:rsidRPr="00B75CFD">
        <w:rPr>
          <w:rFonts w:ascii="Times New Roman" w:hAnsi="Times New Roman" w:cs="Times New Roman"/>
          <w:color w:val="000000"/>
        </w:rPr>
        <w:t>within the prescribed period and in accordance with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oppose the grant of an extension of the term of a patent on either one or both of the following grounds</w:t>
      </w:r>
      <w:r w:rsidR="00852D2F">
        <w:rPr>
          <w:rFonts w:ascii="Times New Roman" w:hAnsi="Times New Roman" w:cs="Times New Roman"/>
          <w:color w:val="000000"/>
        </w:rPr>
        <w:t xml:space="preserve">, </w:t>
      </w:r>
      <w:r w:rsidRPr="00B75CFD">
        <w:rPr>
          <w:rFonts w:ascii="Times New Roman" w:hAnsi="Times New Roman" w:cs="Times New Roman"/>
          <w:color w:val="000000"/>
        </w:rPr>
        <w:t>but on no other ground:</w:t>
      </w:r>
    </w:p>
    <w:p w14:paraId="36CB1DC1" w14:textId="77777777" w:rsidR="00335BB2" w:rsidRPr="00B75CFD" w:rsidRDefault="009F0025" w:rsidP="001866C1">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that the application for the extension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marketing approval certificate</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the proposed claim or claims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is or are not in accordance with this Act;</w:t>
      </w:r>
    </w:p>
    <w:p w14:paraId="29413D45" w14:textId="77777777" w:rsidR="00335BB2" w:rsidRPr="00B75CFD" w:rsidRDefault="009F0025" w:rsidP="001866C1">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that the proposed claim or claims claim matter other than the pharmaceutical substance or substances to which the application relates.</w:t>
      </w:r>
    </w:p>
    <w:p w14:paraId="46D856D5" w14:textId="77777777" w:rsidR="00335BB2" w:rsidRPr="009F0025" w:rsidRDefault="00335BB2" w:rsidP="008C5928">
      <w:pPr>
        <w:widowControl w:val="0"/>
        <w:tabs>
          <w:tab w:val="center" w:pos="4680"/>
        </w:tabs>
        <w:autoSpaceDE w:val="0"/>
        <w:autoSpaceDN w:val="0"/>
        <w:adjustRightInd w:val="0"/>
        <w:spacing w:before="120" w:after="60" w:line="240" w:lineRule="auto"/>
        <w:jc w:val="both"/>
        <w:rPr>
          <w:rFonts w:ascii="Times New Roman" w:hAnsi="Times New Roman" w:cs="Times New Roman"/>
          <w:b/>
          <w:color w:val="000000"/>
        </w:rPr>
      </w:pPr>
      <w:r w:rsidRPr="009F0025">
        <w:rPr>
          <w:rFonts w:ascii="Times New Roman" w:hAnsi="Times New Roman" w:cs="Times New Roman"/>
          <w:b/>
          <w:color w:val="000000"/>
        </w:rPr>
        <w:t>Determination of application for extension</w:t>
      </w:r>
    </w:p>
    <w:p w14:paraId="74881041" w14:textId="77777777" w:rsidR="001866C1" w:rsidRDefault="00335BB2" w:rsidP="008C5928">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9F0025">
        <w:rPr>
          <w:rFonts w:ascii="Times New Roman" w:hAnsi="Times New Roman" w:cs="Times New Roman"/>
          <w:b/>
          <w:color w:val="000000"/>
        </w:rPr>
        <w:t>7</w:t>
      </w:r>
      <w:r w:rsidR="009F0025" w:rsidRPr="009F0025">
        <w:rPr>
          <w:rFonts w:ascii="Times New Roman" w:hAnsi="Times New Roman" w:cs="Times New Roman"/>
          <w:b/>
          <w:color w:val="000000"/>
        </w:rPr>
        <w:t>5</w:t>
      </w:r>
      <w:r w:rsidRPr="009F0025">
        <w:rPr>
          <w:rFonts w:ascii="Times New Roman" w:hAnsi="Times New Roman" w:cs="Times New Roman"/>
          <w:b/>
          <w:color w:val="000000"/>
        </w:rPr>
        <w:t>.</w:t>
      </w:r>
      <w:r w:rsidR="001866C1">
        <w:rPr>
          <w:rFonts w:ascii="Times New Roman" w:hAnsi="Times New Roman" w:cs="Times New Roman"/>
          <w:b/>
          <w:color w:val="000000"/>
        </w:rPr>
        <w:t xml:space="preserve"> </w:t>
      </w:r>
      <w:r w:rsidRPr="009F0025">
        <w:rPr>
          <w:rFonts w:ascii="Times New Roman" w:hAnsi="Times New Roman" w:cs="Times New Roman"/>
          <w:b/>
          <w:color w:val="000000"/>
        </w:rPr>
        <w:t>(1)</w:t>
      </w:r>
      <w:r w:rsidRPr="00B75CFD">
        <w:rPr>
          <w:rFonts w:ascii="Times New Roman" w:hAnsi="Times New Roman" w:cs="Times New Roman"/>
          <w:color w:val="000000"/>
        </w:rPr>
        <w:t xml:space="preserve"> The Commissioner may determine an application for an extension of the term of a patent even though the term of the patent has expired.</w:t>
      </w:r>
    </w:p>
    <w:p w14:paraId="22E47684" w14:textId="77777777" w:rsidR="00335BB2" w:rsidRPr="00B75CFD" w:rsidRDefault="001866C1" w:rsidP="001C68BA">
      <w:pPr>
        <w:spacing w:before="120" w:after="0"/>
        <w:ind w:firstLine="270"/>
        <w:rPr>
          <w:rFonts w:ascii="Times New Roman" w:hAnsi="Times New Roman" w:cs="Times New Roman"/>
        </w:rPr>
      </w:pPr>
      <w:r>
        <w:rPr>
          <w:rFonts w:ascii="Times New Roman" w:hAnsi="Times New Roman" w:cs="Times New Roman"/>
          <w:color w:val="000000"/>
        </w:rPr>
        <w:br w:type="page"/>
      </w:r>
      <w:r w:rsidR="00B15F01" w:rsidRPr="00B15F01">
        <w:rPr>
          <w:rFonts w:ascii="Times New Roman" w:hAnsi="Times New Roman" w:cs="Times New Roman"/>
          <w:b/>
          <w:color w:val="000000"/>
        </w:rPr>
        <w:lastRenderedPageBreak/>
        <w:t>(2)</w:t>
      </w:r>
      <w:r w:rsidR="00B15F01">
        <w:rPr>
          <w:rFonts w:ascii="Times New Roman" w:hAnsi="Times New Roman" w:cs="Times New Roman"/>
          <w:color w:val="000000"/>
        </w:rPr>
        <w:t xml:space="preserve"> </w:t>
      </w:r>
      <w:r w:rsidR="00335BB2" w:rsidRPr="00B75CFD">
        <w:rPr>
          <w:rFonts w:ascii="Times New Roman" w:hAnsi="Times New Roman" w:cs="Times New Roman"/>
          <w:color w:val="000000"/>
        </w:rPr>
        <w:t>Where the time for opposing the grant of an extension of the term of a patent has expired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Commissioner must</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if satisfied that:</w:t>
      </w:r>
    </w:p>
    <w:p w14:paraId="31A364D2" w14:textId="77777777" w:rsidR="00335BB2" w:rsidRPr="00B75CFD" w:rsidRDefault="00B15F01" w:rsidP="001C68BA">
      <w:pPr>
        <w:widowControl w:val="0"/>
        <w:autoSpaceDE w:val="0"/>
        <w:autoSpaceDN w:val="0"/>
        <w:adjustRightInd w:val="0"/>
        <w:spacing w:before="120" w:after="0" w:line="240" w:lineRule="auto"/>
        <w:ind w:left="639" w:hanging="369"/>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the application for the extension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marketing approval certificate and the proposed claim or claims are in accordance with this Act; and</w:t>
      </w:r>
    </w:p>
    <w:p w14:paraId="645F8EF9" w14:textId="77777777" w:rsidR="00335BB2" w:rsidRPr="00B75CFD" w:rsidRDefault="00B15F01" w:rsidP="001C68BA">
      <w:pPr>
        <w:widowControl w:val="0"/>
        <w:autoSpaceDE w:val="0"/>
        <w:autoSpaceDN w:val="0"/>
        <w:adjustRightInd w:val="0"/>
        <w:spacing w:before="120" w:after="0" w:line="240" w:lineRule="auto"/>
        <w:ind w:left="639" w:hanging="369"/>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proposed claim or claims do not claim matter other than the pharmaceutical substance or substances to which the application relates;</w:t>
      </w:r>
    </w:p>
    <w:p w14:paraId="40FCD99F" w14:textId="77777777" w:rsidR="00335BB2" w:rsidRPr="00B75CFD" w:rsidRDefault="00335BB2" w:rsidP="001C68BA">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grant an extension of the term of the patent for a period of 4 years in relation to the proposed claim or claims</w:t>
      </w:r>
      <w:r w:rsidR="00852D2F">
        <w:rPr>
          <w:rFonts w:ascii="Times New Roman" w:hAnsi="Times New Roman" w:cs="Times New Roman"/>
          <w:color w:val="000000"/>
        </w:rPr>
        <w:t xml:space="preserve">, </w:t>
      </w:r>
      <w:r w:rsidRPr="00B75CFD">
        <w:rPr>
          <w:rFonts w:ascii="Times New Roman" w:hAnsi="Times New Roman" w:cs="Times New Roman"/>
          <w:color w:val="000000"/>
        </w:rPr>
        <w:t>but if not so satisfied</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w:t>
      </w:r>
      <w:r w:rsidR="00852D2F">
        <w:rPr>
          <w:rFonts w:ascii="Times New Roman" w:hAnsi="Times New Roman" w:cs="Times New Roman"/>
          <w:color w:val="000000"/>
        </w:rPr>
        <w:t xml:space="preserve">, </w:t>
      </w:r>
      <w:r w:rsidRPr="00B75CFD">
        <w:rPr>
          <w:rFonts w:ascii="Times New Roman" w:hAnsi="Times New Roman" w:cs="Times New Roman"/>
          <w:color w:val="000000"/>
        </w:rPr>
        <w:t>subject to subsection (3)</w:t>
      </w:r>
      <w:r w:rsidR="00852D2F">
        <w:rPr>
          <w:rFonts w:ascii="Times New Roman" w:hAnsi="Times New Roman" w:cs="Times New Roman"/>
          <w:color w:val="000000"/>
        </w:rPr>
        <w:t xml:space="preserve">, </w:t>
      </w:r>
      <w:r w:rsidRPr="00B75CFD">
        <w:rPr>
          <w:rFonts w:ascii="Times New Roman" w:hAnsi="Times New Roman" w:cs="Times New Roman"/>
          <w:color w:val="000000"/>
        </w:rPr>
        <w:t>refuse to grant an extension of the term of the patent.</w:t>
      </w:r>
    </w:p>
    <w:p w14:paraId="3F358992" w14:textId="77777777" w:rsidR="00335BB2" w:rsidRPr="00B75CFD" w:rsidRDefault="00335BB2" w:rsidP="001C68BA">
      <w:pPr>
        <w:widowControl w:val="0"/>
        <w:autoSpaceDE w:val="0"/>
        <w:autoSpaceDN w:val="0"/>
        <w:adjustRightInd w:val="0"/>
        <w:spacing w:before="120" w:after="0" w:line="240" w:lineRule="auto"/>
        <w:ind w:firstLine="270"/>
        <w:jc w:val="both"/>
        <w:rPr>
          <w:rFonts w:ascii="Times New Roman" w:hAnsi="Times New Roman" w:cs="Times New Roman"/>
        </w:rPr>
      </w:pPr>
      <w:r w:rsidRPr="00B15F01">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The patentee may</w:t>
      </w:r>
      <w:r w:rsidR="00852D2F">
        <w:rPr>
          <w:rFonts w:ascii="Times New Roman" w:hAnsi="Times New Roman" w:cs="Times New Roman"/>
          <w:color w:val="000000"/>
        </w:rPr>
        <w:t xml:space="preserve">, </w:t>
      </w:r>
      <w:r w:rsidRPr="00B75CFD">
        <w:rPr>
          <w:rFonts w:ascii="Times New Roman" w:hAnsi="Times New Roman" w:cs="Times New Roman"/>
          <w:color w:val="000000"/>
        </w:rPr>
        <w:t>within such period as the Commissioner allows</w:t>
      </w:r>
      <w:r w:rsidR="00852D2F">
        <w:rPr>
          <w:rFonts w:ascii="Times New Roman" w:hAnsi="Times New Roman" w:cs="Times New Roman"/>
          <w:color w:val="000000"/>
        </w:rPr>
        <w:t xml:space="preserve">, </w:t>
      </w:r>
      <w:r w:rsidRPr="00B75CFD">
        <w:rPr>
          <w:rFonts w:ascii="Times New Roman" w:hAnsi="Times New Roman" w:cs="Times New Roman"/>
          <w:color w:val="000000"/>
        </w:rPr>
        <w:t>amend the proposed claim or claims.</w:t>
      </w:r>
    </w:p>
    <w:p w14:paraId="03EB7398" w14:textId="77777777" w:rsidR="00335BB2" w:rsidRPr="00B75CFD" w:rsidRDefault="00335BB2" w:rsidP="001C68BA">
      <w:pPr>
        <w:widowControl w:val="0"/>
        <w:autoSpaceDE w:val="0"/>
        <w:autoSpaceDN w:val="0"/>
        <w:adjustRightInd w:val="0"/>
        <w:spacing w:before="120" w:after="0" w:line="240" w:lineRule="auto"/>
        <w:ind w:firstLine="270"/>
        <w:jc w:val="both"/>
        <w:rPr>
          <w:rFonts w:ascii="Times New Roman" w:hAnsi="Times New Roman" w:cs="Times New Roman"/>
        </w:rPr>
      </w:pPr>
      <w:r w:rsidRPr="00B15F01">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If</w:t>
      </w:r>
      <w:r w:rsidR="00852D2F">
        <w:rPr>
          <w:rFonts w:ascii="Times New Roman" w:hAnsi="Times New Roman" w:cs="Times New Roman"/>
          <w:color w:val="000000"/>
        </w:rPr>
        <w:t xml:space="preserve">, </w:t>
      </w:r>
      <w:r w:rsidRPr="00B75CFD">
        <w:rPr>
          <w:rFonts w:ascii="Times New Roman" w:hAnsi="Times New Roman" w:cs="Times New Roman"/>
          <w:color w:val="000000"/>
        </w:rPr>
        <w:t>after amendments are made under subsection (3)</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is satisfied as to the matters referred to in subsection</w:t>
      </w:r>
      <w:r w:rsidR="00B15F01">
        <w:rPr>
          <w:rFonts w:ascii="Times New Roman" w:hAnsi="Times New Roman" w:cs="Times New Roman"/>
          <w:color w:val="000000"/>
        </w:rPr>
        <w:t xml:space="preserve"> </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grant an extension of the term of the patent for a period of 4 years in relation to the proposed claim or claims</w:t>
      </w:r>
      <w:r w:rsidR="00852D2F">
        <w:rPr>
          <w:rFonts w:ascii="Times New Roman" w:hAnsi="Times New Roman" w:cs="Times New Roman"/>
          <w:color w:val="000000"/>
        </w:rPr>
        <w:t xml:space="preserve">, </w:t>
      </w:r>
      <w:r w:rsidRPr="00B75CFD">
        <w:rPr>
          <w:rFonts w:ascii="Times New Roman" w:hAnsi="Times New Roman" w:cs="Times New Roman"/>
          <w:color w:val="000000"/>
        </w:rPr>
        <w:t>but if the Commissioner is not so satisfied the Commissioner must refuse to grant an extension of the term of the patent.</w:t>
      </w:r>
    </w:p>
    <w:p w14:paraId="7ABE419E" w14:textId="77777777" w:rsidR="00335BB2" w:rsidRPr="00B75CFD" w:rsidRDefault="00335BB2" w:rsidP="001C68BA">
      <w:pPr>
        <w:widowControl w:val="0"/>
        <w:autoSpaceDE w:val="0"/>
        <w:autoSpaceDN w:val="0"/>
        <w:adjustRightInd w:val="0"/>
        <w:spacing w:before="120" w:after="0" w:line="240" w:lineRule="auto"/>
        <w:ind w:firstLine="270"/>
        <w:jc w:val="both"/>
        <w:rPr>
          <w:rFonts w:ascii="Times New Roman" w:hAnsi="Times New Roman" w:cs="Times New Roman"/>
        </w:rPr>
      </w:pPr>
      <w:r w:rsidRPr="00B15F01">
        <w:rPr>
          <w:rFonts w:ascii="Times New Roman" w:hAnsi="Times New Roman" w:cs="Times New Roman"/>
          <w:b/>
          <w:color w:val="000000"/>
        </w:rPr>
        <w:t>(5)</w:t>
      </w:r>
      <w:r w:rsidR="00EE506A">
        <w:rPr>
          <w:rFonts w:ascii="Times New Roman" w:hAnsi="Times New Roman" w:cs="Times New Roman"/>
          <w:color w:val="000000"/>
        </w:rPr>
        <w:t xml:space="preserve"> </w:t>
      </w:r>
      <w:r w:rsidRPr="00B75CFD">
        <w:rPr>
          <w:rFonts w:ascii="Times New Roman" w:hAnsi="Times New Roman" w:cs="Times New Roman"/>
          <w:color w:val="000000"/>
        </w:rPr>
        <w:t>Where the Commissioner grants</w:t>
      </w:r>
      <w:r w:rsidR="00852D2F">
        <w:rPr>
          <w:rFonts w:ascii="Times New Roman" w:hAnsi="Times New Roman" w:cs="Times New Roman"/>
          <w:color w:val="000000"/>
        </w:rPr>
        <w:t xml:space="preserve">, </w:t>
      </w:r>
      <w:r w:rsidRPr="00B75CFD">
        <w:rPr>
          <w:rFonts w:ascii="Times New Roman" w:hAnsi="Times New Roman" w:cs="Times New Roman"/>
          <w:color w:val="000000"/>
        </w:rPr>
        <w:t>or refuses to grant</w:t>
      </w:r>
      <w:r w:rsidR="00852D2F">
        <w:rPr>
          <w:rFonts w:ascii="Times New Roman" w:hAnsi="Times New Roman" w:cs="Times New Roman"/>
          <w:color w:val="000000"/>
        </w:rPr>
        <w:t xml:space="preserve">, </w:t>
      </w:r>
      <w:r w:rsidRPr="00B75CFD">
        <w:rPr>
          <w:rFonts w:ascii="Times New Roman" w:hAnsi="Times New Roman" w:cs="Times New Roman"/>
          <w:color w:val="000000"/>
        </w:rPr>
        <w:t>an extension of the term of a patent</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the Commissioner must publish in the </w:t>
      </w:r>
      <w:r w:rsidRPr="00B75CFD">
        <w:rPr>
          <w:rFonts w:ascii="Times New Roman" w:hAnsi="Times New Roman" w:cs="Times New Roman"/>
          <w:i/>
          <w:iCs/>
          <w:color w:val="000000"/>
        </w:rPr>
        <w:t>Official Journal</w:t>
      </w:r>
      <w:r w:rsidRPr="00B75CFD">
        <w:rPr>
          <w:rFonts w:ascii="Times New Roman" w:hAnsi="Times New Roman" w:cs="Times New Roman"/>
          <w:color w:val="000000"/>
        </w:rPr>
        <w:t xml:space="preserve"> a notice setting out the terms of the decision.</w:t>
      </w:r>
    </w:p>
    <w:p w14:paraId="6FE83B76" w14:textId="77777777" w:rsidR="00335BB2" w:rsidRPr="00B75CFD" w:rsidRDefault="00335BB2" w:rsidP="001C68BA">
      <w:pPr>
        <w:widowControl w:val="0"/>
        <w:autoSpaceDE w:val="0"/>
        <w:autoSpaceDN w:val="0"/>
        <w:adjustRightInd w:val="0"/>
        <w:spacing w:before="120" w:after="0" w:line="240" w:lineRule="auto"/>
        <w:ind w:firstLine="270"/>
        <w:jc w:val="both"/>
        <w:rPr>
          <w:rFonts w:ascii="Times New Roman" w:hAnsi="Times New Roman" w:cs="Times New Roman"/>
        </w:rPr>
      </w:pPr>
      <w:r w:rsidRPr="00B15F01">
        <w:rPr>
          <w:rFonts w:ascii="Times New Roman" w:hAnsi="Times New Roman" w:cs="Times New Roman"/>
          <w:b/>
          <w:color w:val="000000"/>
        </w:rPr>
        <w:t>(6)</w:t>
      </w:r>
      <w:r w:rsidR="00EE506A">
        <w:rPr>
          <w:rFonts w:ascii="Times New Roman" w:hAnsi="Times New Roman" w:cs="Times New Roman"/>
          <w:color w:val="000000"/>
        </w:rPr>
        <w:t xml:space="preserve"> </w:t>
      </w:r>
      <w:r w:rsidRPr="00B75CFD">
        <w:rPr>
          <w:rFonts w:ascii="Times New Roman" w:hAnsi="Times New Roman" w:cs="Times New Roman"/>
          <w:color w:val="000000"/>
        </w:rPr>
        <w:t>The Commissioner must not grant</w:t>
      </w:r>
      <w:r w:rsidR="00852D2F">
        <w:rPr>
          <w:rFonts w:ascii="Times New Roman" w:hAnsi="Times New Roman" w:cs="Times New Roman"/>
          <w:color w:val="000000"/>
        </w:rPr>
        <w:t xml:space="preserve">, </w:t>
      </w:r>
      <w:r w:rsidRPr="00B75CFD">
        <w:rPr>
          <w:rFonts w:ascii="Times New Roman" w:hAnsi="Times New Roman" w:cs="Times New Roman"/>
          <w:color w:val="000000"/>
        </w:rPr>
        <w:t>or refuse to grant</w:t>
      </w:r>
      <w:r w:rsidR="00852D2F">
        <w:rPr>
          <w:rFonts w:ascii="Times New Roman" w:hAnsi="Times New Roman" w:cs="Times New Roman"/>
          <w:color w:val="000000"/>
        </w:rPr>
        <w:t xml:space="preserve">, </w:t>
      </w:r>
      <w:r w:rsidRPr="00B75CFD">
        <w:rPr>
          <w:rFonts w:ascii="Times New Roman" w:hAnsi="Times New Roman" w:cs="Times New Roman"/>
          <w:color w:val="000000"/>
        </w:rPr>
        <w:t>an extension of the term of a patent unless the Commissioner has given the applicant</w:t>
      </w:r>
      <w:r w:rsidR="00852D2F">
        <w:rPr>
          <w:rFonts w:ascii="Times New Roman" w:hAnsi="Times New Roman" w:cs="Times New Roman"/>
          <w:color w:val="000000"/>
        </w:rPr>
        <w:t xml:space="preserve">, </w:t>
      </w:r>
      <w:r w:rsidRPr="00B75CFD">
        <w:rPr>
          <w:rFonts w:ascii="Times New Roman" w:hAnsi="Times New Roman" w:cs="Times New Roman"/>
          <w:color w:val="000000"/>
        </w:rPr>
        <w:t>and any person who opposed the grant of the extension under section 74</w:t>
      </w:r>
      <w:r w:rsidR="00852D2F">
        <w:rPr>
          <w:rFonts w:ascii="Times New Roman" w:hAnsi="Times New Roman" w:cs="Times New Roman"/>
          <w:color w:val="000000"/>
        </w:rPr>
        <w:t xml:space="preserve">, </w:t>
      </w:r>
      <w:r w:rsidRPr="00B75CFD">
        <w:rPr>
          <w:rFonts w:ascii="Times New Roman" w:hAnsi="Times New Roman" w:cs="Times New Roman"/>
          <w:color w:val="000000"/>
        </w:rPr>
        <w:t>a reasonable opportunity of being heard.</w:t>
      </w:r>
    </w:p>
    <w:p w14:paraId="3B3E21D1" w14:textId="77777777" w:rsidR="00335BB2" w:rsidRPr="00B75CFD" w:rsidRDefault="00335BB2" w:rsidP="001C68BA">
      <w:pPr>
        <w:widowControl w:val="0"/>
        <w:autoSpaceDE w:val="0"/>
        <w:autoSpaceDN w:val="0"/>
        <w:adjustRightInd w:val="0"/>
        <w:spacing w:before="120" w:after="0" w:line="240" w:lineRule="auto"/>
        <w:ind w:firstLine="270"/>
        <w:jc w:val="both"/>
        <w:rPr>
          <w:rFonts w:ascii="Times New Roman" w:hAnsi="Times New Roman" w:cs="Times New Roman"/>
        </w:rPr>
      </w:pPr>
      <w:r w:rsidRPr="00B15F01">
        <w:rPr>
          <w:rFonts w:ascii="Times New Roman" w:hAnsi="Times New Roman" w:cs="Times New Roman"/>
          <w:b/>
          <w:color w:val="000000"/>
        </w:rPr>
        <w:t>(7)</w:t>
      </w:r>
      <w:r w:rsidR="00EE506A">
        <w:rPr>
          <w:rFonts w:ascii="Times New Roman" w:hAnsi="Times New Roman" w:cs="Times New Roman"/>
          <w:color w:val="000000"/>
        </w:rPr>
        <w:t xml:space="preserve"> </w:t>
      </w:r>
      <w:r w:rsidRPr="00B75CFD">
        <w:rPr>
          <w:rFonts w:ascii="Times New Roman" w:hAnsi="Times New Roman" w:cs="Times New Roman"/>
          <w:color w:val="000000"/>
        </w:rPr>
        <w:t>Where relevant proceedings in relation to a patent are pending</w:t>
      </w:r>
      <w:r w:rsidR="00852D2F">
        <w:rPr>
          <w:rFonts w:ascii="Times New Roman" w:hAnsi="Times New Roman" w:cs="Times New Roman"/>
          <w:color w:val="000000"/>
        </w:rPr>
        <w:t xml:space="preserve">, </w:t>
      </w:r>
      <w:r w:rsidRPr="00B75CFD">
        <w:rPr>
          <w:rFonts w:ascii="Times New Roman" w:hAnsi="Times New Roman" w:cs="Times New Roman"/>
          <w:color w:val="000000"/>
        </w:rPr>
        <w:t>the Commissioner must not determine an application for an extension of the term of the patent without the leave of the court.</w:t>
      </w:r>
    </w:p>
    <w:p w14:paraId="59A423D1" w14:textId="77777777" w:rsidR="00335BB2" w:rsidRPr="00B15F01" w:rsidRDefault="00335BB2" w:rsidP="001C68BA">
      <w:pPr>
        <w:widowControl w:val="0"/>
        <w:autoSpaceDE w:val="0"/>
        <w:autoSpaceDN w:val="0"/>
        <w:adjustRightInd w:val="0"/>
        <w:spacing w:before="120" w:after="60" w:line="240" w:lineRule="auto"/>
        <w:jc w:val="both"/>
        <w:rPr>
          <w:rFonts w:ascii="Times New Roman" w:hAnsi="Times New Roman" w:cs="Times New Roman"/>
          <w:b/>
          <w:color w:val="000000"/>
        </w:rPr>
      </w:pPr>
      <w:r w:rsidRPr="00B15F01">
        <w:rPr>
          <w:rFonts w:ascii="Times New Roman" w:hAnsi="Times New Roman" w:cs="Times New Roman"/>
          <w:b/>
          <w:color w:val="000000"/>
        </w:rPr>
        <w:t>Limitation on infringement proceedings</w:t>
      </w:r>
    </w:p>
    <w:p w14:paraId="08FF016A" w14:textId="77777777" w:rsidR="00335BB2" w:rsidRPr="00B75CFD" w:rsidRDefault="00335BB2" w:rsidP="001C68BA">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15F01">
        <w:rPr>
          <w:rFonts w:ascii="Times New Roman" w:hAnsi="Times New Roman" w:cs="Times New Roman"/>
          <w:b/>
          <w:color w:val="000000"/>
        </w:rPr>
        <w:t>7</w:t>
      </w:r>
      <w:r w:rsidR="00B15F01" w:rsidRPr="00B15F01">
        <w:rPr>
          <w:rFonts w:ascii="Times New Roman" w:hAnsi="Times New Roman" w:cs="Times New Roman"/>
          <w:b/>
          <w:color w:val="000000"/>
        </w:rPr>
        <w:t>6</w:t>
      </w:r>
      <w:r w:rsidRPr="00B15F01">
        <w:rPr>
          <w:rFonts w:ascii="Times New Roman" w:hAnsi="Times New Roman" w:cs="Times New Roman"/>
          <w:b/>
          <w:color w:val="000000"/>
        </w:rPr>
        <w:t>.</w:t>
      </w:r>
      <w:r w:rsidR="00B15F01">
        <w:rPr>
          <w:rFonts w:ascii="Times New Roman" w:hAnsi="Times New Roman" w:cs="Times New Roman"/>
          <w:color w:val="000000"/>
        </w:rPr>
        <w:tab/>
      </w:r>
      <w:r w:rsidRPr="00B75CFD">
        <w:rPr>
          <w:rFonts w:ascii="Times New Roman" w:hAnsi="Times New Roman" w:cs="Times New Roman"/>
          <w:color w:val="000000"/>
        </w:rPr>
        <w:t>Where the term of a patent has been extended</w:t>
      </w:r>
      <w:r w:rsidR="00852D2F">
        <w:rPr>
          <w:rFonts w:ascii="Times New Roman" w:hAnsi="Times New Roman" w:cs="Times New Roman"/>
          <w:color w:val="000000"/>
        </w:rPr>
        <w:t xml:space="preserve">, </w:t>
      </w:r>
      <w:r w:rsidRPr="00B75CFD">
        <w:rPr>
          <w:rFonts w:ascii="Times New Roman" w:hAnsi="Times New Roman" w:cs="Times New Roman"/>
          <w:color w:val="000000"/>
        </w:rPr>
        <w:t>proceedings for infringement of the patent cannot be instituted in respect of an act done more than 2 years after the day on which the term of the patent expired unless the act constitutes sale</w:t>
      </w:r>
      <w:r w:rsidR="00852D2F">
        <w:rPr>
          <w:rFonts w:ascii="Times New Roman" w:hAnsi="Times New Roman" w:cs="Times New Roman"/>
          <w:color w:val="000000"/>
        </w:rPr>
        <w:t xml:space="preserve">, </w:t>
      </w:r>
      <w:r w:rsidRPr="00B75CFD">
        <w:rPr>
          <w:rFonts w:ascii="Times New Roman" w:hAnsi="Times New Roman" w:cs="Times New Roman"/>
          <w:color w:val="000000"/>
        </w:rPr>
        <w:t>offering for sale</w:t>
      </w:r>
      <w:r w:rsidR="00852D2F">
        <w:rPr>
          <w:rFonts w:ascii="Times New Roman" w:hAnsi="Times New Roman" w:cs="Times New Roman"/>
          <w:color w:val="000000"/>
        </w:rPr>
        <w:t xml:space="preserve">, </w:t>
      </w:r>
      <w:r w:rsidRPr="00B75CFD">
        <w:rPr>
          <w:rFonts w:ascii="Times New Roman" w:hAnsi="Times New Roman" w:cs="Times New Roman"/>
          <w:color w:val="000000"/>
        </w:rPr>
        <w:t>or distribution for a purpose other than obtaining marketing approval</w:t>
      </w:r>
      <w:r w:rsidR="00852D2F">
        <w:rPr>
          <w:rFonts w:ascii="Times New Roman" w:hAnsi="Times New Roman" w:cs="Times New Roman"/>
          <w:color w:val="000000"/>
        </w:rPr>
        <w:t xml:space="preserve">, </w:t>
      </w:r>
      <w:r w:rsidRPr="00B75CFD">
        <w:rPr>
          <w:rFonts w:ascii="Times New Roman" w:hAnsi="Times New Roman" w:cs="Times New Roman"/>
          <w:color w:val="000000"/>
        </w:rPr>
        <w:t>of the pharmaceutical substance or substances concerned.</w:t>
      </w:r>
    </w:p>
    <w:p w14:paraId="39E5F5FB" w14:textId="77777777" w:rsidR="00335BB2" w:rsidRPr="00B15F01" w:rsidRDefault="00335BB2" w:rsidP="001C68BA">
      <w:pPr>
        <w:widowControl w:val="0"/>
        <w:autoSpaceDE w:val="0"/>
        <w:autoSpaceDN w:val="0"/>
        <w:adjustRightInd w:val="0"/>
        <w:spacing w:before="120" w:after="60" w:line="240" w:lineRule="auto"/>
        <w:jc w:val="both"/>
        <w:rPr>
          <w:rFonts w:ascii="Times New Roman" w:hAnsi="Times New Roman" w:cs="Times New Roman"/>
          <w:b/>
          <w:color w:val="000000"/>
        </w:rPr>
      </w:pPr>
      <w:r w:rsidRPr="00B15F01">
        <w:rPr>
          <w:rFonts w:ascii="Times New Roman" w:hAnsi="Times New Roman" w:cs="Times New Roman"/>
          <w:b/>
          <w:color w:val="000000"/>
        </w:rPr>
        <w:t>Rights of patentee</w:t>
      </w:r>
    </w:p>
    <w:p w14:paraId="461A7A0C" w14:textId="77777777" w:rsidR="00335BB2" w:rsidRPr="00B75CFD" w:rsidRDefault="00335BB2" w:rsidP="001C68BA">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A5120F">
        <w:rPr>
          <w:rFonts w:ascii="Times New Roman" w:hAnsi="Times New Roman" w:cs="Times New Roman"/>
          <w:b/>
          <w:color w:val="000000"/>
        </w:rPr>
        <w:t>7</w:t>
      </w:r>
      <w:r w:rsidR="00B15F01" w:rsidRPr="00A5120F">
        <w:rPr>
          <w:rFonts w:ascii="Times New Roman" w:hAnsi="Times New Roman" w:cs="Times New Roman"/>
          <w:b/>
          <w:color w:val="000000"/>
        </w:rPr>
        <w:t>7</w:t>
      </w:r>
      <w:r w:rsidRPr="00A5120F">
        <w:rPr>
          <w:rFonts w:ascii="Times New Roman" w:hAnsi="Times New Roman" w:cs="Times New Roman"/>
          <w:b/>
          <w:color w:val="000000"/>
        </w:rPr>
        <w:t>.</w:t>
      </w:r>
      <w:r w:rsidR="00B15F01">
        <w:rPr>
          <w:rFonts w:ascii="Times New Roman" w:hAnsi="Times New Roman" w:cs="Times New Roman"/>
          <w:color w:val="000000"/>
        </w:rPr>
        <w:tab/>
      </w:r>
      <w:r w:rsidRPr="00B75CFD">
        <w:rPr>
          <w:rFonts w:ascii="Times New Roman" w:hAnsi="Times New Roman" w:cs="Times New Roman"/>
          <w:color w:val="000000"/>
        </w:rPr>
        <w:t>Where:</w:t>
      </w:r>
    </w:p>
    <w:p w14:paraId="00C8EC5D" w14:textId="77777777" w:rsidR="00335BB2" w:rsidRPr="00B75CFD" w:rsidRDefault="00B15F01" w:rsidP="001C68BA">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patentee applies for an extension of the term of a patent; and</w:t>
      </w:r>
    </w:p>
    <w:p w14:paraId="372062A2" w14:textId="77777777" w:rsidR="001C68BA" w:rsidRDefault="00B15F01" w:rsidP="001C68BA">
      <w:pPr>
        <w:widowControl w:val="0"/>
        <w:tabs>
          <w:tab w:val="left" w:pos="7535"/>
        </w:tabs>
        <w:autoSpaceDE w:val="0"/>
        <w:autoSpaceDN w:val="0"/>
        <w:adjustRightInd w:val="0"/>
        <w:spacing w:before="120" w:after="0" w:line="240" w:lineRule="auto"/>
        <w:ind w:firstLine="270"/>
        <w:jc w:val="both"/>
        <w:rPr>
          <w:rFonts w:ascii="Times New Roman" w:hAnsi="Times New Roman" w:cs="Times New Roman"/>
          <w:color w:val="000000"/>
        </w:rPr>
      </w:pPr>
      <w:r>
        <w:rPr>
          <w:rFonts w:ascii="Times New Roman" w:hAnsi="Times New Roman" w:cs="Times New Roman"/>
          <w:color w:val="000000"/>
        </w:rPr>
        <w:t xml:space="preserve">(b) </w:t>
      </w:r>
      <w:r w:rsidR="00335BB2" w:rsidRPr="00B75CFD">
        <w:rPr>
          <w:rFonts w:ascii="Times New Roman" w:hAnsi="Times New Roman" w:cs="Times New Roman"/>
          <w:color w:val="000000"/>
        </w:rPr>
        <w:t>before the application is determined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term of the patent expires; and</w:t>
      </w:r>
    </w:p>
    <w:p w14:paraId="7074B931" w14:textId="77777777" w:rsidR="00A70255" w:rsidRDefault="001C68BA" w:rsidP="00A70255">
      <w:pPr>
        <w:spacing w:before="120" w:after="0"/>
        <w:ind w:firstLine="270"/>
        <w:rPr>
          <w:rFonts w:ascii="Times New Roman" w:hAnsi="Times New Roman" w:cs="Times New Roman"/>
          <w:color w:val="000000"/>
        </w:rPr>
      </w:pPr>
      <w:r>
        <w:rPr>
          <w:rFonts w:ascii="Times New Roman" w:hAnsi="Times New Roman" w:cs="Times New Roman"/>
          <w:color w:val="000000"/>
        </w:rPr>
        <w:br w:type="page"/>
      </w:r>
      <w:r w:rsidR="00335BB2" w:rsidRPr="00B75CFD">
        <w:rPr>
          <w:rFonts w:ascii="Times New Roman" w:hAnsi="Times New Roman" w:cs="Times New Roman"/>
          <w:color w:val="000000"/>
        </w:rPr>
        <w:lastRenderedPageBreak/>
        <w:t>(c)</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 xml:space="preserve">the extension is granted; </w:t>
      </w:r>
    </w:p>
    <w:p w14:paraId="48F17806" w14:textId="26D6B773" w:rsidR="00335BB2" w:rsidRPr="00333140" w:rsidRDefault="00335BB2" w:rsidP="00333140">
      <w:pPr>
        <w:widowControl w:val="0"/>
        <w:tabs>
          <w:tab w:val="left" w:pos="634"/>
        </w:tabs>
        <w:autoSpaceDE w:val="0"/>
        <w:autoSpaceDN w:val="0"/>
        <w:adjustRightInd w:val="0"/>
        <w:spacing w:before="120" w:after="0" w:line="240" w:lineRule="auto"/>
        <w:jc w:val="both"/>
        <w:rPr>
          <w:rFonts w:ascii="Times New Roman" w:hAnsi="Times New Roman" w:cs="Times New Roman"/>
          <w:color w:val="000000"/>
        </w:rPr>
      </w:pPr>
      <w:r w:rsidRPr="00B75CFD">
        <w:rPr>
          <w:rFonts w:ascii="Times New Roman" w:hAnsi="Times New Roman" w:cs="Times New Roman"/>
          <w:color w:val="000000"/>
        </w:rPr>
        <w:t>the patentee has</w:t>
      </w:r>
      <w:r w:rsidR="00852D2F">
        <w:rPr>
          <w:rFonts w:ascii="Times New Roman" w:hAnsi="Times New Roman" w:cs="Times New Roman"/>
          <w:color w:val="000000"/>
        </w:rPr>
        <w:t xml:space="preserve">, </w:t>
      </w:r>
      <w:r w:rsidRPr="00B75CFD">
        <w:rPr>
          <w:rFonts w:ascii="Times New Roman" w:hAnsi="Times New Roman" w:cs="Times New Roman"/>
          <w:color w:val="000000"/>
        </w:rPr>
        <w:t>after the extension is granted</w:t>
      </w:r>
      <w:r w:rsidR="00852D2F">
        <w:rPr>
          <w:rFonts w:ascii="Times New Roman" w:hAnsi="Times New Roman" w:cs="Times New Roman"/>
          <w:color w:val="000000"/>
        </w:rPr>
        <w:t xml:space="preserve">, </w:t>
      </w:r>
      <w:r w:rsidRPr="00B75CFD">
        <w:rPr>
          <w:rFonts w:ascii="Times New Roman" w:hAnsi="Times New Roman" w:cs="Times New Roman"/>
          <w:color w:val="000000"/>
        </w:rPr>
        <w:t>the same rights to start proceedings in respect of the doing of an act during the period commencing on the expiration of the term of the patent and ending on the day on which the extension is granted as if the extension had been granted at the time when the act was done</w:t>
      </w:r>
      <w:r w:rsidR="00333140">
        <w:rPr>
          <w:rFonts w:ascii="Times New Roman" w:hAnsi="Times New Roman" w:cs="Times New Roman"/>
          <w:color w:val="000000"/>
        </w:rPr>
        <w:t>.</w:t>
      </w:r>
    </w:p>
    <w:p w14:paraId="72965552" w14:textId="77777777" w:rsidR="00335BB2" w:rsidRPr="003C3F12" w:rsidRDefault="00335BB2" w:rsidP="00A70255">
      <w:pPr>
        <w:widowControl w:val="0"/>
        <w:autoSpaceDE w:val="0"/>
        <w:autoSpaceDN w:val="0"/>
        <w:adjustRightInd w:val="0"/>
        <w:spacing w:before="120" w:after="60" w:line="240" w:lineRule="auto"/>
        <w:jc w:val="both"/>
        <w:rPr>
          <w:rFonts w:ascii="Times New Roman" w:hAnsi="Times New Roman" w:cs="Times New Roman"/>
          <w:b/>
        </w:rPr>
      </w:pPr>
      <w:r w:rsidRPr="003C3F12">
        <w:rPr>
          <w:rFonts w:ascii="Times New Roman" w:hAnsi="Times New Roman" w:cs="Times New Roman"/>
          <w:b/>
          <w:color w:val="000000"/>
        </w:rPr>
        <w:t>Appeals</w:t>
      </w:r>
    </w:p>
    <w:p w14:paraId="0C540E26" w14:textId="77777777" w:rsidR="00335BB2" w:rsidRPr="00B75CFD" w:rsidRDefault="00335BB2" w:rsidP="00A70255">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3C3F12">
        <w:rPr>
          <w:rFonts w:ascii="Times New Roman" w:hAnsi="Times New Roman" w:cs="Times New Roman"/>
          <w:b/>
          <w:color w:val="000000"/>
        </w:rPr>
        <w:t>7</w:t>
      </w:r>
      <w:r w:rsidR="003C3F12" w:rsidRPr="003C3F12">
        <w:rPr>
          <w:rFonts w:ascii="Times New Roman" w:hAnsi="Times New Roman" w:cs="Times New Roman"/>
          <w:b/>
          <w:color w:val="000000"/>
        </w:rPr>
        <w:t>8</w:t>
      </w:r>
      <w:r w:rsidRPr="003C3F12">
        <w:rPr>
          <w:rFonts w:ascii="Times New Roman" w:hAnsi="Times New Roman" w:cs="Times New Roman"/>
          <w:b/>
          <w:color w:val="000000"/>
        </w:rPr>
        <w:t>.</w:t>
      </w:r>
      <w:r w:rsidR="003C3F12">
        <w:rPr>
          <w:rFonts w:ascii="Times New Roman" w:hAnsi="Times New Roman" w:cs="Times New Roman"/>
          <w:color w:val="000000"/>
        </w:rPr>
        <w:tab/>
      </w:r>
      <w:r w:rsidRPr="00B75CFD">
        <w:rPr>
          <w:rFonts w:ascii="Times New Roman" w:hAnsi="Times New Roman" w:cs="Times New Roman"/>
          <w:color w:val="000000"/>
        </w:rPr>
        <w:t>An applicant for an extension of the term of a patent</w:t>
      </w:r>
      <w:r w:rsidR="00852D2F">
        <w:rPr>
          <w:rFonts w:ascii="Times New Roman" w:hAnsi="Times New Roman" w:cs="Times New Roman"/>
          <w:color w:val="000000"/>
        </w:rPr>
        <w:t xml:space="preserve">, </w:t>
      </w:r>
      <w:r w:rsidRPr="00B75CFD">
        <w:rPr>
          <w:rFonts w:ascii="Times New Roman" w:hAnsi="Times New Roman" w:cs="Times New Roman"/>
          <w:color w:val="000000"/>
        </w:rPr>
        <w:t>or a person who has opposed or proposes to oppose the extension</w:t>
      </w:r>
      <w:r w:rsidR="00852D2F">
        <w:rPr>
          <w:rFonts w:ascii="Times New Roman" w:hAnsi="Times New Roman" w:cs="Times New Roman"/>
          <w:color w:val="000000"/>
        </w:rPr>
        <w:t xml:space="preserve">, </w:t>
      </w:r>
      <w:r w:rsidRPr="00B75CFD">
        <w:rPr>
          <w:rFonts w:ascii="Times New Roman" w:hAnsi="Times New Roman" w:cs="Times New Roman"/>
          <w:color w:val="000000"/>
        </w:rPr>
        <w:t>may appeal to the Federal Court:</w:t>
      </w:r>
    </w:p>
    <w:p w14:paraId="0FAF75E4" w14:textId="77777777" w:rsidR="00335BB2" w:rsidRPr="00B75CFD" w:rsidRDefault="003C3F12" w:rsidP="00A70255">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against a decision of the Secretary to the Department of Community Services and Health under section 72 to give or not to give a marketing approval certificate; or</w:t>
      </w:r>
    </w:p>
    <w:p w14:paraId="594A5423" w14:textId="77777777" w:rsidR="00335BB2" w:rsidRPr="00B75CFD" w:rsidRDefault="003C3F12" w:rsidP="00A70255">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against a decision of the Commissioner under subsection 75 (2) or (4) granting or refusing to grant an extension of the term of the patent.</w:t>
      </w:r>
    </w:p>
    <w:p w14:paraId="138AB848" w14:textId="77777777" w:rsidR="00335BB2" w:rsidRPr="003C3F12" w:rsidRDefault="00335BB2" w:rsidP="00A70255">
      <w:pPr>
        <w:widowControl w:val="0"/>
        <w:autoSpaceDE w:val="0"/>
        <w:autoSpaceDN w:val="0"/>
        <w:adjustRightInd w:val="0"/>
        <w:spacing w:before="120" w:after="60" w:line="240" w:lineRule="auto"/>
        <w:jc w:val="both"/>
        <w:rPr>
          <w:rFonts w:ascii="Times New Roman" w:hAnsi="Times New Roman" w:cs="Times New Roman"/>
          <w:b/>
        </w:rPr>
      </w:pPr>
      <w:r w:rsidRPr="003C3F12">
        <w:rPr>
          <w:rFonts w:ascii="Times New Roman" w:hAnsi="Times New Roman" w:cs="Times New Roman"/>
          <w:b/>
          <w:color w:val="000000"/>
        </w:rPr>
        <w:t>Delegation</w:t>
      </w:r>
    </w:p>
    <w:p w14:paraId="4BCC5568" w14:textId="77777777" w:rsidR="00335BB2" w:rsidRPr="00B75CFD" w:rsidRDefault="00335BB2" w:rsidP="00A70255">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3C3F12">
        <w:rPr>
          <w:rFonts w:ascii="Times New Roman" w:hAnsi="Times New Roman" w:cs="Times New Roman"/>
          <w:b/>
          <w:color w:val="000000"/>
        </w:rPr>
        <w:t>7</w:t>
      </w:r>
      <w:r w:rsidR="003C3F12" w:rsidRPr="003C3F12">
        <w:rPr>
          <w:rFonts w:ascii="Times New Roman" w:hAnsi="Times New Roman" w:cs="Times New Roman"/>
          <w:b/>
          <w:color w:val="000000"/>
        </w:rPr>
        <w:t>9</w:t>
      </w:r>
      <w:r w:rsidRPr="003C3F12">
        <w:rPr>
          <w:rFonts w:ascii="Times New Roman" w:hAnsi="Times New Roman" w:cs="Times New Roman"/>
          <w:b/>
          <w:color w:val="000000"/>
        </w:rPr>
        <w:t>.</w:t>
      </w:r>
      <w:r w:rsidR="003C3F12">
        <w:rPr>
          <w:rFonts w:ascii="Times New Roman" w:hAnsi="Times New Roman" w:cs="Times New Roman"/>
          <w:color w:val="000000"/>
        </w:rPr>
        <w:tab/>
      </w:r>
      <w:r w:rsidRPr="00B75CFD">
        <w:rPr>
          <w:rFonts w:ascii="Times New Roman" w:hAnsi="Times New Roman" w:cs="Times New Roman"/>
          <w:color w:val="000000"/>
        </w:rPr>
        <w:t>The Secretary to the Department of Community Services and Health may</w:t>
      </w:r>
      <w:r w:rsidR="00852D2F">
        <w:rPr>
          <w:rFonts w:ascii="Times New Roman" w:hAnsi="Times New Roman" w:cs="Times New Roman"/>
          <w:color w:val="000000"/>
        </w:rPr>
        <w:t xml:space="preserve">, </w:t>
      </w:r>
      <w:r w:rsidRPr="00B75CFD">
        <w:rPr>
          <w:rFonts w:ascii="Times New Roman" w:hAnsi="Times New Roman" w:cs="Times New Roman"/>
          <w:color w:val="000000"/>
        </w:rPr>
        <w:t>by signed instrument</w:t>
      </w:r>
      <w:r w:rsidR="00852D2F">
        <w:rPr>
          <w:rFonts w:ascii="Times New Roman" w:hAnsi="Times New Roman" w:cs="Times New Roman"/>
          <w:color w:val="000000"/>
        </w:rPr>
        <w:t xml:space="preserve">, </w:t>
      </w:r>
      <w:r w:rsidRPr="00B75CFD">
        <w:rPr>
          <w:rFonts w:ascii="Times New Roman" w:hAnsi="Times New Roman" w:cs="Times New Roman"/>
          <w:color w:val="000000"/>
        </w:rPr>
        <w:t>delegate to an officer of that Department all or any of the powers and functions of the Secretary under this Division.</w:t>
      </w:r>
    </w:p>
    <w:p w14:paraId="78F559E9" w14:textId="77777777" w:rsidR="00335BB2" w:rsidRPr="003C3F12" w:rsidRDefault="00335BB2" w:rsidP="00A70255">
      <w:pPr>
        <w:widowControl w:val="0"/>
        <w:autoSpaceDE w:val="0"/>
        <w:autoSpaceDN w:val="0"/>
        <w:adjustRightInd w:val="0"/>
        <w:spacing w:before="120" w:after="0" w:line="240" w:lineRule="auto"/>
        <w:jc w:val="center"/>
        <w:rPr>
          <w:rFonts w:ascii="Times New Roman" w:hAnsi="Times New Roman" w:cs="Times New Roman"/>
          <w:b/>
        </w:rPr>
      </w:pPr>
      <w:r w:rsidRPr="003C3F12">
        <w:rPr>
          <w:rFonts w:ascii="Times New Roman" w:hAnsi="Times New Roman" w:cs="Times New Roman"/>
          <w:b/>
          <w:color w:val="000000"/>
        </w:rPr>
        <w:t>CHAPTER 7—PATENTS OF ADDITION</w:t>
      </w:r>
    </w:p>
    <w:p w14:paraId="77872565" w14:textId="77777777" w:rsidR="00335BB2" w:rsidRPr="003C3F12" w:rsidRDefault="00335BB2" w:rsidP="00A70255">
      <w:pPr>
        <w:widowControl w:val="0"/>
        <w:autoSpaceDE w:val="0"/>
        <w:autoSpaceDN w:val="0"/>
        <w:adjustRightInd w:val="0"/>
        <w:spacing w:before="120" w:after="60" w:line="240" w:lineRule="auto"/>
        <w:jc w:val="both"/>
        <w:rPr>
          <w:rFonts w:ascii="Times New Roman" w:hAnsi="Times New Roman" w:cs="Times New Roman"/>
          <w:b/>
        </w:rPr>
      </w:pPr>
      <w:r w:rsidRPr="003C3F12">
        <w:rPr>
          <w:rFonts w:ascii="Times New Roman" w:hAnsi="Times New Roman" w:cs="Times New Roman"/>
          <w:b/>
          <w:color w:val="000000"/>
        </w:rPr>
        <w:t>Chapter does not apply to petty patents</w:t>
      </w:r>
    </w:p>
    <w:p w14:paraId="16B2874F" w14:textId="77777777" w:rsidR="00335BB2" w:rsidRPr="00B75CFD" w:rsidRDefault="003C3F12" w:rsidP="00A70255">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3C3F12">
        <w:rPr>
          <w:rFonts w:ascii="Times New Roman" w:hAnsi="Times New Roman" w:cs="Times New Roman"/>
          <w:b/>
          <w:color w:val="000000"/>
        </w:rPr>
        <w:t>80</w:t>
      </w:r>
      <w:r w:rsidR="00335BB2" w:rsidRPr="003C3F12">
        <w:rPr>
          <w:rFonts w:ascii="Times New Roman" w:hAnsi="Times New Roman" w:cs="Times New Roman"/>
          <w:b/>
          <w:color w:val="000000"/>
        </w:rPr>
        <w:t>.</w:t>
      </w:r>
      <w:r>
        <w:rPr>
          <w:rFonts w:ascii="Times New Roman" w:hAnsi="Times New Roman" w:cs="Times New Roman"/>
          <w:color w:val="000000"/>
        </w:rPr>
        <w:tab/>
      </w:r>
      <w:r w:rsidR="00335BB2" w:rsidRPr="00B75CFD">
        <w:rPr>
          <w:rFonts w:ascii="Times New Roman" w:hAnsi="Times New Roman" w:cs="Times New Roman"/>
          <w:color w:val="000000"/>
        </w:rPr>
        <w:t>This Chapter does not apply in relation to petty patents.</w:t>
      </w:r>
    </w:p>
    <w:p w14:paraId="59FD9FAA" w14:textId="77777777" w:rsidR="00335BB2" w:rsidRPr="003C3F12" w:rsidRDefault="00335BB2" w:rsidP="00A70255">
      <w:pPr>
        <w:widowControl w:val="0"/>
        <w:autoSpaceDE w:val="0"/>
        <w:autoSpaceDN w:val="0"/>
        <w:adjustRightInd w:val="0"/>
        <w:spacing w:before="120" w:after="60" w:line="240" w:lineRule="auto"/>
        <w:jc w:val="both"/>
        <w:rPr>
          <w:rFonts w:ascii="Times New Roman" w:hAnsi="Times New Roman" w:cs="Times New Roman"/>
          <w:b/>
        </w:rPr>
      </w:pPr>
      <w:r w:rsidRPr="003C3F12">
        <w:rPr>
          <w:rFonts w:ascii="Times New Roman" w:hAnsi="Times New Roman" w:cs="Times New Roman"/>
          <w:b/>
          <w:color w:val="000000"/>
        </w:rPr>
        <w:t>Grant of patent of addition</w:t>
      </w:r>
    </w:p>
    <w:p w14:paraId="71E31EE9" w14:textId="77777777" w:rsidR="00335BB2" w:rsidRPr="00B75CFD" w:rsidRDefault="00335BB2"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3C3F12">
        <w:rPr>
          <w:rFonts w:ascii="Times New Roman" w:hAnsi="Times New Roman" w:cs="Times New Roman"/>
          <w:b/>
          <w:color w:val="000000"/>
        </w:rPr>
        <w:t>8</w:t>
      </w:r>
      <w:r w:rsidR="003C3F12" w:rsidRPr="003C3F12">
        <w:rPr>
          <w:rFonts w:ascii="Times New Roman" w:hAnsi="Times New Roman" w:cs="Times New Roman"/>
          <w:b/>
          <w:color w:val="000000"/>
        </w:rPr>
        <w:t>1</w:t>
      </w:r>
      <w:r w:rsidR="00A70255">
        <w:rPr>
          <w:rFonts w:ascii="Times New Roman" w:hAnsi="Times New Roman" w:cs="Times New Roman"/>
          <w:b/>
          <w:color w:val="000000"/>
        </w:rPr>
        <w:t xml:space="preserve">. </w:t>
      </w:r>
      <w:r w:rsidRPr="003C3F12">
        <w:rPr>
          <w:rFonts w:ascii="Times New Roman" w:hAnsi="Times New Roman" w:cs="Times New Roman"/>
          <w:b/>
          <w:color w:val="000000"/>
        </w:rPr>
        <w:t>(1)</w:t>
      </w:r>
      <w:r w:rsidRPr="00B75CFD">
        <w:rPr>
          <w:rFonts w:ascii="Times New Roman" w:hAnsi="Times New Roman" w:cs="Times New Roman"/>
          <w:color w:val="000000"/>
        </w:rPr>
        <w:t xml:space="preserve"> Where:</w:t>
      </w:r>
    </w:p>
    <w:p w14:paraId="3125CEE6" w14:textId="77777777" w:rsidR="00335BB2" w:rsidRPr="00B75CFD" w:rsidRDefault="003C3F12" w:rsidP="00A70255">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patent for an invention (in this Chapter called “</w:t>
      </w:r>
      <w:r w:rsidR="00335BB2" w:rsidRPr="000C1978">
        <w:rPr>
          <w:rFonts w:ascii="Times New Roman" w:hAnsi="Times New Roman" w:cs="Times New Roman"/>
          <w:b/>
          <w:color w:val="000000"/>
        </w:rPr>
        <w:t>the main invention</w:t>
      </w:r>
      <w:r w:rsidR="00335BB2" w:rsidRPr="00B75CFD">
        <w:rPr>
          <w:rFonts w:ascii="Times New Roman" w:hAnsi="Times New Roman" w:cs="Times New Roman"/>
          <w:color w:val="000000"/>
        </w:rPr>
        <w:t>”) has been applied for or granted; and</w:t>
      </w:r>
    </w:p>
    <w:p w14:paraId="127F29F2" w14:textId="77777777" w:rsidR="00335BB2" w:rsidRPr="00B75CFD" w:rsidRDefault="003C3F12" w:rsidP="00A70255">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 xml:space="preserve">the applicant or patentee (or a person </w:t>
      </w:r>
      <w:proofErr w:type="spellStart"/>
      <w:r w:rsidR="00335BB2" w:rsidRPr="00B75CFD">
        <w:rPr>
          <w:rFonts w:ascii="Times New Roman" w:hAnsi="Times New Roman" w:cs="Times New Roman"/>
          <w:color w:val="000000"/>
        </w:rPr>
        <w:t>authorised</w:t>
      </w:r>
      <w:proofErr w:type="spellEnd"/>
      <w:r w:rsidR="00335BB2" w:rsidRPr="00B75CFD">
        <w:rPr>
          <w:rFonts w:ascii="Times New Roman" w:hAnsi="Times New Roman" w:cs="Times New Roman"/>
          <w:color w:val="000000"/>
        </w:rPr>
        <w:t xml:space="preserve"> by the applicant or patentee) applies for a further patent for an improvement in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modification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main invention; and</w:t>
      </w:r>
    </w:p>
    <w:p w14:paraId="3378DAF8" w14:textId="77777777" w:rsidR="00335BB2" w:rsidRPr="00B75CFD" w:rsidRDefault="003C3F12" w:rsidP="00A70255">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the application for that further patent is made in accordance with the regulations;</w:t>
      </w:r>
    </w:p>
    <w:p w14:paraId="3E751C75" w14:textId="77777777" w:rsidR="00335BB2" w:rsidRPr="00B75CFD" w:rsidRDefault="00335BB2" w:rsidP="00A70255">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Pr="00B75CFD">
        <w:rPr>
          <w:rFonts w:ascii="Times New Roman" w:hAnsi="Times New Roman" w:cs="Times New Roman"/>
          <w:color w:val="000000"/>
        </w:rPr>
        <w:t>subject to this Act and the regulations</w:t>
      </w:r>
      <w:r w:rsidR="00852D2F">
        <w:rPr>
          <w:rFonts w:ascii="Times New Roman" w:hAnsi="Times New Roman" w:cs="Times New Roman"/>
          <w:color w:val="000000"/>
        </w:rPr>
        <w:t xml:space="preserve">, </w:t>
      </w:r>
      <w:r w:rsidRPr="00B75CFD">
        <w:rPr>
          <w:rFonts w:ascii="Times New Roman" w:hAnsi="Times New Roman" w:cs="Times New Roman"/>
          <w:color w:val="000000"/>
        </w:rPr>
        <w:t>grant a patent of addition for the improvement or modification.</w:t>
      </w:r>
    </w:p>
    <w:p w14:paraId="2DD18F78" w14:textId="77777777" w:rsidR="00A70255" w:rsidRDefault="003C3F12" w:rsidP="00A70255">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3C3F12">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A patent request and complete specification relating to an application for a patent of addition must not be examined before a request is made for the examination of the patent request and complete specification relating to the application for the patent for the main invention.</w:t>
      </w:r>
    </w:p>
    <w:p w14:paraId="5B79B5B3" w14:textId="77777777" w:rsidR="00335BB2" w:rsidRPr="00B75CFD" w:rsidRDefault="00A70255" w:rsidP="00E61A8D">
      <w:pPr>
        <w:spacing w:before="120" w:after="0"/>
        <w:ind w:firstLine="270"/>
        <w:rPr>
          <w:rFonts w:ascii="Times New Roman" w:hAnsi="Times New Roman" w:cs="Times New Roman"/>
        </w:rPr>
      </w:pPr>
      <w:r>
        <w:rPr>
          <w:rFonts w:ascii="Times New Roman" w:hAnsi="Times New Roman" w:cs="Times New Roman"/>
          <w:color w:val="000000"/>
        </w:rPr>
        <w:br w:type="page"/>
      </w:r>
      <w:r w:rsidR="00335BB2" w:rsidRPr="002E4EA8">
        <w:rPr>
          <w:rFonts w:ascii="Times New Roman" w:hAnsi="Times New Roman" w:cs="Times New Roman"/>
          <w:b/>
          <w:color w:val="000000"/>
        </w:rPr>
        <w:lastRenderedPageBreak/>
        <w:t>(3)</w:t>
      </w:r>
      <w:r w:rsidR="00EE506A">
        <w:rPr>
          <w:rFonts w:ascii="Times New Roman" w:hAnsi="Times New Roman" w:cs="Times New Roman"/>
          <w:color w:val="000000"/>
        </w:rPr>
        <w:t xml:space="preserve"> </w:t>
      </w:r>
      <w:r w:rsidR="00335BB2" w:rsidRPr="00B75CFD">
        <w:rPr>
          <w:rFonts w:ascii="Times New Roman" w:hAnsi="Times New Roman" w:cs="Times New Roman"/>
          <w:color w:val="000000"/>
        </w:rPr>
        <w:t>A patent of addition must not be sealed before the</w:t>
      </w:r>
      <w:r w:rsidR="007A2465">
        <w:rPr>
          <w:rFonts w:ascii="Times New Roman" w:hAnsi="Times New Roman" w:cs="Times New Roman"/>
          <w:color w:val="000000"/>
        </w:rPr>
        <w:t xml:space="preserve"> patent for the man</w:t>
      </w:r>
      <w:r w:rsidR="00335BB2" w:rsidRPr="00B75CFD">
        <w:rPr>
          <w:rFonts w:ascii="Times New Roman" w:hAnsi="Times New Roman" w:cs="Times New Roman"/>
          <w:color w:val="000000"/>
        </w:rPr>
        <w:t xml:space="preserve"> invention is sealed.</w:t>
      </w:r>
    </w:p>
    <w:p w14:paraId="673C7C53" w14:textId="77777777" w:rsidR="00335BB2" w:rsidRPr="00B75CFD" w:rsidRDefault="00335BB2"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An appeal lies to the Federal Court against a decision of the Commissioner under this section.</w:t>
      </w:r>
    </w:p>
    <w:p w14:paraId="167A765D" w14:textId="77777777" w:rsidR="00335BB2" w:rsidRPr="002E4EA8" w:rsidRDefault="00335BB2" w:rsidP="00E61A8D">
      <w:pPr>
        <w:widowControl w:val="0"/>
        <w:autoSpaceDE w:val="0"/>
        <w:autoSpaceDN w:val="0"/>
        <w:adjustRightInd w:val="0"/>
        <w:spacing w:before="120" w:after="60" w:line="240" w:lineRule="auto"/>
        <w:jc w:val="both"/>
        <w:rPr>
          <w:rFonts w:ascii="Times New Roman" w:hAnsi="Times New Roman" w:cs="Times New Roman"/>
          <w:b/>
          <w:color w:val="000000"/>
        </w:rPr>
      </w:pPr>
      <w:r w:rsidRPr="002E4EA8">
        <w:rPr>
          <w:rFonts w:ascii="Times New Roman" w:hAnsi="Times New Roman" w:cs="Times New Roman"/>
          <w:b/>
          <w:color w:val="000000"/>
        </w:rPr>
        <w:t>Revocation of patent and grant of patent of addition instead</w:t>
      </w:r>
    </w:p>
    <w:p w14:paraId="731B8B13" w14:textId="77777777" w:rsidR="00335BB2" w:rsidRPr="00B75CFD" w:rsidRDefault="00335BB2"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8</w:t>
      </w:r>
      <w:r w:rsidR="002E4EA8" w:rsidRPr="002E4EA8">
        <w:rPr>
          <w:rFonts w:ascii="Times New Roman" w:hAnsi="Times New Roman" w:cs="Times New Roman"/>
          <w:b/>
          <w:color w:val="000000"/>
        </w:rPr>
        <w:t>2</w:t>
      </w:r>
      <w:r w:rsidRPr="002E4EA8">
        <w:rPr>
          <w:rFonts w:ascii="Times New Roman" w:hAnsi="Times New Roman" w:cs="Times New Roman"/>
          <w:b/>
          <w:color w:val="000000"/>
        </w:rPr>
        <w:t>.</w:t>
      </w:r>
      <w:r w:rsidR="008A4CC0">
        <w:rPr>
          <w:rFonts w:ascii="Times New Roman" w:hAnsi="Times New Roman" w:cs="Times New Roman"/>
          <w:b/>
          <w:color w:val="000000"/>
        </w:rPr>
        <w:t xml:space="preserve"> </w:t>
      </w:r>
      <w:r w:rsidRPr="002E4EA8">
        <w:rPr>
          <w:rFonts w:ascii="Times New Roman" w:hAnsi="Times New Roman" w:cs="Times New Roman"/>
          <w:b/>
          <w:color w:val="000000"/>
        </w:rPr>
        <w:t>(1)</w:t>
      </w:r>
      <w:r w:rsidRPr="00B75CFD">
        <w:rPr>
          <w:rFonts w:ascii="Times New Roman" w:hAnsi="Times New Roman" w:cs="Times New Roman"/>
          <w:color w:val="000000"/>
        </w:rPr>
        <w:t xml:space="preserve"> Where:</w:t>
      </w:r>
    </w:p>
    <w:p w14:paraId="02B34813" w14:textId="77777777" w:rsidR="00335BB2" w:rsidRPr="00B75CFD" w:rsidRDefault="002E4EA8" w:rsidP="008A4CC0">
      <w:pPr>
        <w:widowControl w:val="0"/>
        <w:autoSpaceDE w:val="0"/>
        <w:autoSpaceDN w:val="0"/>
        <w:adjustRightInd w:val="0"/>
        <w:spacing w:before="120" w:after="0" w:line="240" w:lineRule="auto"/>
        <w:ind w:left="630" w:hanging="36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an invention that is an improvement in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modification of</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 main invention is the subject of an independent patent; and</w:t>
      </w:r>
    </w:p>
    <w:p w14:paraId="32E0B13B" w14:textId="77777777" w:rsidR="00335BB2" w:rsidRPr="00B75CFD"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the patentee of the independent patent is also the patentee of the patent for the main invention;</w:t>
      </w:r>
    </w:p>
    <w:p w14:paraId="70FC0457" w14:textId="77777777" w:rsidR="00335BB2" w:rsidRPr="00B75CFD" w:rsidRDefault="00335BB2" w:rsidP="008A4CC0">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Commissioner may</w:t>
      </w:r>
      <w:r w:rsidR="00852D2F">
        <w:rPr>
          <w:rFonts w:ascii="Times New Roman" w:hAnsi="Times New Roman" w:cs="Times New Roman"/>
          <w:color w:val="000000"/>
        </w:rPr>
        <w:t xml:space="preserve">, </w:t>
      </w:r>
      <w:r w:rsidRPr="00B75CFD">
        <w:rPr>
          <w:rFonts w:ascii="Times New Roman" w:hAnsi="Times New Roman" w:cs="Times New Roman"/>
          <w:color w:val="000000"/>
        </w:rPr>
        <w:t>on an application made by the patentee</w:t>
      </w:r>
      <w:r w:rsidR="00852D2F">
        <w:rPr>
          <w:rFonts w:ascii="Times New Roman" w:hAnsi="Times New Roman" w:cs="Times New Roman"/>
          <w:color w:val="000000"/>
        </w:rPr>
        <w:t xml:space="preserve">, </w:t>
      </w:r>
      <w:r w:rsidRPr="00B75CFD">
        <w:rPr>
          <w:rFonts w:ascii="Times New Roman" w:hAnsi="Times New Roman" w:cs="Times New Roman"/>
          <w:color w:val="000000"/>
        </w:rPr>
        <w:t>revoke the independent patent and grant a patent of addition for the improvement or modification.</w:t>
      </w:r>
    </w:p>
    <w:p w14:paraId="0F3F81A2" w14:textId="77777777" w:rsidR="00335BB2" w:rsidRPr="00B75CFD"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A patent of addition granted under this section must be given the same date as the date of the independent patent that is revoked.</w:t>
      </w:r>
    </w:p>
    <w:p w14:paraId="125CD96E" w14:textId="77777777" w:rsidR="00335BB2" w:rsidRPr="00B75CFD"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An appeal lies to the Federal Court against a decision of the Commissioner refusing an application under this section.</w:t>
      </w:r>
    </w:p>
    <w:p w14:paraId="0F0DFF92" w14:textId="77777777" w:rsidR="00335BB2" w:rsidRPr="002E4EA8" w:rsidRDefault="00335BB2" w:rsidP="00E61A8D">
      <w:pPr>
        <w:widowControl w:val="0"/>
        <w:autoSpaceDE w:val="0"/>
        <w:autoSpaceDN w:val="0"/>
        <w:adjustRightInd w:val="0"/>
        <w:spacing w:before="120" w:after="60" w:line="240" w:lineRule="auto"/>
        <w:jc w:val="both"/>
        <w:rPr>
          <w:rFonts w:ascii="Times New Roman" w:hAnsi="Times New Roman" w:cs="Times New Roman"/>
          <w:b/>
          <w:color w:val="000000"/>
        </w:rPr>
      </w:pPr>
      <w:r w:rsidRPr="002E4EA8">
        <w:rPr>
          <w:rFonts w:ascii="Times New Roman" w:hAnsi="Times New Roman" w:cs="Times New Roman"/>
          <w:b/>
          <w:color w:val="000000"/>
        </w:rPr>
        <w:t>Term of patent of addition</w:t>
      </w:r>
    </w:p>
    <w:p w14:paraId="271236C4" w14:textId="77777777" w:rsidR="00335BB2" w:rsidRPr="00B75CFD" w:rsidRDefault="00335BB2" w:rsidP="00E61A8D">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8</w:t>
      </w:r>
      <w:r w:rsidR="002E4EA8" w:rsidRPr="002E4EA8">
        <w:rPr>
          <w:rFonts w:ascii="Times New Roman" w:hAnsi="Times New Roman" w:cs="Times New Roman"/>
          <w:b/>
          <w:color w:val="000000"/>
        </w:rPr>
        <w:t>3</w:t>
      </w:r>
      <w:r w:rsidRPr="002E4EA8">
        <w:rPr>
          <w:rFonts w:ascii="Times New Roman" w:hAnsi="Times New Roman" w:cs="Times New Roman"/>
          <w:b/>
          <w:color w:val="000000"/>
        </w:rPr>
        <w:t>.</w:t>
      </w:r>
      <w:r w:rsidR="00E61A8D">
        <w:rPr>
          <w:rFonts w:ascii="Times New Roman" w:hAnsi="Times New Roman" w:cs="Times New Roman"/>
          <w:b/>
          <w:color w:val="000000"/>
        </w:rPr>
        <w:t xml:space="preserve"> </w:t>
      </w:r>
      <w:r w:rsidRPr="002E4EA8">
        <w:rPr>
          <w:rFonts w:ascii="Times New Roman" w:hAnsi="Times New Roman" w:cs="Times New Roman"/>
          <w:b/>
          <w:color w:val="000000"/>
        </w:rPr>
        <w:t>(1)</w:t>
      </w:r>
      <w:r w:rsidRPr="00B75CFD">
        <w:rPr>
          <w:rFonts w:ascii="Times New Roman" w:hAnsi="Times New Roman" w:cs="Times New Roman"/>
          <w:color w:val="000000"/>
        </w:rPr>
        <w:t xml:space="preserve"> A patent of addition remains in force for so long as the patent for the main invention remains in force.</w:t>
      </w:r>
    </w:p>
    <w:p w14:paraId="00CBD5EC" w14:textId="77777777" w:rsidR="00335BB2" w:rsidRPr="00B75CFD"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term of a patent of addition may be extended under Chapter</w:t>
      </w:r>
      <w:r w:rsidR="00D570BB">
        <w:rPr>
          <w:rFonts w:ascii="Times New Roman" w:hAnsi="Times New Roman" w:cs="Times New Roman"/>
          <w:color w:val="000000"/>
        </w:rPr>
        <w:t xml:space="preserve"> 6</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even though the term of the patent for the main invention is not extended.</w:t>
      </w:r>
    </w:p>
    <w:p w14:paraId="26DA749C" w14:textId="77777777" w:rsidR="00335BB2" w:rsidRPr="00B75CFD" w:rsidRDefault="00335BB2" w:rsidP="008A4CC0">
      <w:pPr>
        <w:widowControl w:val="0"/>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The extended term of a patent of addition begins at the end of the term of the patent for the main invention.</w:t>
      </w:r>
    </w:p>
    <w:p w14:paraId="25B84F27" w14:textId="77777777" w:rsidR="00335BB2" w:rsidRPr="002E4EA8" w:rsidRDefault="00335BB2" w:rsidP="00E61A8D">
      <w:pPr>
        <w:widowControl w:val="0"/>
        <w:autoSpaceDE w:val="0"/>
        <w:autoSpaceDN w:val="0"/>
        <w:adjustRightInd w:val="0"/>
        <w:spacing w:before="120" w:after="60" w:line="240" w:lineRule="auto"/>
        <w:jc w:val="both"/>
        <w:rPr>
          <w:rFonts w:ascii="Times New Roman" w:hAnsi="Times New Roman" w:cs="Times New Roman"/>
          <w:b/>
          <w:color w:val="000000"/>
        </w:rPr>
      </w:pPr>
      <w:r w:rsidRPr="002E4EA8">
        <w:rPr>
          <w:rFonts w:ascii="Times New Roman" w:hAnsi="Times New Roman" w:cs="Times New Roman"/>
          <w:b/>
          <w:color w:val="000000"/>
        </w:rPr>
        <w:t>Non-extension of term of patent for main invention</w:t>
      </w:r>
    </w:p>
    <w:p w14:paraId="2AC15F47" w14:textId="77777777" w:rsidR="00335BB2" w:rsidRPr="00B75CFD" w:rsidRDefault="00335BB2" w:rsidP="008A4CC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8</w:t>
      </w:r>
      <w:r w:rsidR="002E4EA8" w:rsidRPr="002E4EA8">
        <w:rPr>
          <w:rFonts w:ascii="Times New Roman" w:hAnsi="Times New Roman" w:cs="Times New Roman"/>
          <w:b/>
          <w:color w:val="000000"/>
        </w:rPr>
        <w:t>4</w:t>
      </w:r>
      <w:r w:rsidRPr="002E4EA8">
        <w:rPr>
          <w:rFonts w:ascii="Times New Roman" w:hAnsi="Times New Roman" w:cs="Times New Roman"/>
          <w:b/>
          <w:color w:val="000000"/>
        </w:rPr>
        <w:t>.</w:t>
      </w:r>
      <w:r w:rsidR="002E4EA8">
        <w:rPr>
          <w:rFonts w:ascii="Times New Roman" w:hAnsi="Times New Roman" w:cs="Times New Roman"/>
          <w:color w:val="000000"/>
        </w:rPr>
        <w:tab/>
      </w:r>
      <w:r w:rsidRPr="00B75CFD">
        <w:rPr>
          <w:rFonts w:ascii="Times New Roman" w:hAnsi="Times New Roman" w:cs="Times New Roman"/>
          <w:color w:val="000000"/>
        </w:rPr>
        <w:t>If the term of a patent of addition is extended under Chapter 6 and the patent for the main invention is not extended</w:t>
      </w:r>
      <w:r w:rsidR="00852D2F">
        <w:rPr>
          <w:rFonts w:ascii="Times New Roman" w:hAnsi="Times New Roman" w:cs="Times New Roman"/>
          <w:color w:val="000000"/>
        </w:rPr>
        <w:t xml:space="preserve">, </w:t>
      </w:r>
      <w:r w:rsidRPr="00B75CFD">
        <w:rPr>
          <w:rFonts w:ascii="Times New Roman" w:hAnsi="Times New Roman" w:cs="Times New Roman"/>
          <w:color w:val="000000"/>
        </w:rPr>
        <w:t>the patent of addition becomes an independent patent.</w:t>
      </w:r>
    </w:p>
    <w:p w14:paraId="5770E94A" w14:textId="77777777" w:rsidR="00335BB2" w:rsidRPr="002E4EA8" w:rsidRDefault="00335BB2" w:rsidP="00E61A8D">
      <w:pPr>
        <w:widowControl w:val="0"/>
        <w:autoSpaceDE w:val="0"/>
        <w:autoSpaceDN w:val="0"/>
        <w:adjustRightInd w:val="0"/>
        <w:spacing w:before="120" w:after="60" w:line="240" w:lineRule="auto"/>
        <w:jc w:val="both"/>
        <w:rPr>
          <w:rFonts w:ascii="Times New Roman" w:hAnsi="Times New Roman" w:cs="Times New Roman"/>
          <w:b/>
          <w:color w:val="000000"/>
        </w:rPr>
      </w:pPr>
      <w:r w:rsidRPr="002E4EA8">
        <w:rPr>
          <w:rFonts w:ascii="Times New Roman" w:hAnsi="Times New Roman" w:cs="Times New Roman"/>
          <w:b/>
          <w:color w:val="000000"/>
        </w:rPr>
        <w:t>Revocation of patent for main invention</w:t>
      </w:r>
    </w:p>
    <w:p w14:paraId="21B2B0D0" w14:textId="77777777" w:rsidR="00335BB2" w:rsidRPr="00B75CFD" w:rsidRDefault="00335BB2" w:rsidP="008A4CC0">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2E4EA8">
        <w:rPr>
          <w:rFonts w:ascii="Times New Roman" w:hAnsi="Times New Roman" w:cs="Times New Roman"/>
          <w:b/>
          <w:color w:val="000000"/>
        </w:rPr>
        <w:t>8</w:t>
      </w:r>
      <w:r w:rsidR="002E4EA8" w:rsidRPr="002E4EA8">
        <w:rPr>
          <w:rFonts w:ascii="Times New Roman" w:hAnsi="Times New Roman" w:cs="Times New Roman"/>
          <w:b/>
          <w:color w:val="000000"/>
        </w:rPr>
        <w:t>5</w:t>
      </w:r>
      <w:r w:rsidRPr="002E4EA8">
        <w:rPr>
          <w:rFonts w:ascii="Times New Roman" w:hAnsi="Times New Roman" w:cs="Times New Roman"/>
          <w:b/>
          <w:color w:val="000000"/>
        </w:rPr>
        <w:t>.</w:t>
      </w:r>
      <w:r w:rsidR="00E61A8D">
        <w:rPr>
          <w:rFonts w:ascii="Times New Roman" w:hAnsi="Times New Roman" w:cs="Times New Roman"/>
          <w:color w:val="000000"/>
        </w:rPr>
        <w:t xml:space="preserve"> </w:t>
      </w:r>
      <w:r w:rsidRPr="002E4EA8">
        <w:rPr>
          <w:rFonts w:ascii="Times New Roman" w:hAnsi="Times New Roman" w:cs="Times New Roman"/>
          <w:b/>
          <w:color w:val="000000"/>
        </w:rPr>
        <w:t>(1)</w:t>
      </w:r>
      <w:r w:rsidRPr="00B75CFD">
        <w:rPr>
          <w:rFonts w:ascii="Times New Roman" w:hAnsi="Times New Roman" w:cs="Times New Roman"/>
          <w:color w:val="000000"/>
        </w:rPr>
        <w:t xml:space="preserve"> If the patent for the main invention is revoked by a prescribed court</w:t>
      </w:r>
      <w:r w:rsidR="00852D2F">
        <w:rPr>
          <w:rFonts w:ascii="Times New Roman" w:hAnsi="Times New Roman" w:cs="Times New Roman"/>
          <w:color w:val="000000"/>
        </w:rPr>
        <w:t xml:space="preserve">, </w:t>
      </w:r>
      <w:r w:rsidRPr="00B75CFD">
        <w:rPr>
          <w:rFonts w:ascii="Times New Roman" w:hAnsi="Times New Roman" w:cs="Times New Roman"/>
          <w:color w:val="000000"/>
        </w:rPr>
        <w:t>or by the Commissioner under section 101 or 137</w:t>
      </w:r>
      <w:r w:rsidR="00852D2F">
        <w:rPr>
          <w:rFonts w:ascii="Times New Roman" w:hAnsi="Times New Roman" w:cs="Times New Roman"/>
          <w:color w:val="000000"/>
        </w:rPr>
        <w:t xml:space="preserve">, </w:t>
      </w:r>
      <w:r w:rsidRPr="00B75CFD">
        <w:rPr>
          <w:rFonts w:ascii="Times New Roman" w:hAnsi="Times New Roman" w:cs="Times New Roman"/>
          <w:color w:val="000000"/>
        </w:rPr>
        <w:t>the patent of addition becomes an independent patent unless otherwise ordered by:</w:t>
      </w:r>
    </w:p>
    <w:p w14:paraId="5F35CD2A" w14:textId="77777777" w:rsidR="00335BB2" w:rsidRPr="00B75CFD"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where the patent is revoked by a prescribed court—that court; or</w:t>
      </w:r>
    </w:p>
    <w:p w14:paraId="2E0CA78A" w14:textId="77777777" w:rsidR="00335BB2" w:rsidRPr="00B75CFD"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in any other case—the Commissioner.</w:t>
      </w:r>
    </w:p>
    <w:p w14:paraId="36842676" w14:textId="77777777" w:rsidR="008A4CC0" w:rsidRDefault="002E4EA8" w:rsidP="008A4CC0">
      <w:pPr>
        <w:widowControl w:val="0"/>
        <w:autoSpaceDE w:val="0"/>
        <w:autoSpaceDN w:val="0"/>
        <w:adjustRightInd w:val="0"/>
        <w:spacing w:before="120" w:after="0" w:line="240" w:lineRule="auto"/>
        <w:ind w:firstLine="270"/>
        <w:jc w:val="both"/>
        <w:rPr>
          <w:rFonts w:ascii="Times New Roman" w:hAnsi="Times New Roman" w:cs="Times New Roman"/>
          <w:color w:val="000000"/>
        </w:rPr>
      </w:pPr>
      <w:r w:rsidRPr="002E4EA8">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 a patent of addition becomes an independent patent under this section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its term cannot be more than the unexpired part of the term of the patent for the main invention.</w:t>
      </w:r>
    </w:p>
    <w:p w14:paraId="06C441BB" w14:textId="77777777" w:rsidR="00335BB2" w:rsidRPr="00BA34CF" w:rsidRDefault="008A4CC0" w:rsidP="00E36DA4">
      <w:pPr>
        <w:spacing w:before="120" w:after="60"/>
        <w:rPr>
          <w:rFonts w:ascii="Times New Roman" w:hAnsi="Times New Roman" w:cs="Times New Roman"/>
          <w:b/>
          <w:color w:val="000000"/>
        </w:rPr>
      </w:pPr>
      <w:r>
        <w:rPr>
          <w:rFonts w:ascii="Times New Roman" w:hAnsi="Times New Roman" w:cs="Times New Roman"/>
          <w:color w:val="000000"/>
        </w:rPr>
        <w:br w:type="page"/>
      </w:r>
      <w:r w:rsidR="00335BB2" w:rsidRPr="00BA34CF">
        <w:rPr>
          <w:rFonts w:ascii="Times New Roman" w:hAnsi="Times New Roman" w:cs="Times New Roman"/>
          <w:b/>
          <w:color w:val="000000"/>
        </w:rPr>
        <w:lastRenderedPageBreak/>
        <w:t>Renewal fees not payable</w:t>
      </w:r>
    </w:p>
    <w:p w14:paraId="321A53A3" w14:textId="77777777" w:rsidR="00335BB2" w:rsidRPr="00B75CFD" w:rsidRDefault="00335BB2" w:rsidP="00E61A8D">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8</w:t>
      </w:r>
      <w:r w:rsidR="00BA34CF">
        <w:rPr>
          <w:rFonts w:ascii="Times New Roman" w:hAnsi="Times New Roman" w:cs="Times New Roman"/>
          <w:b/>
          <w:color w:val="000000"/>
        </w:rPr>
        <w:t>6</w:t>
      </w:r>
      <w:r w:rsidRPr="00BA34CF">
        <w:rPr>
          <w:rFonts w:ascii="Times New Roman" w:hAnsi="Times New Roman" w:cs="Times New Roman"/>
          <w:b/>
          <w:color w:val="000000"/>
        </w:rPr>
        <w:t>.</w:t>
      </w:r>
      <w:r w:rsidR="00BA34CF">
        <w:rPr>
          <w:rFonts w:ascii="Times New Roman" w:hAnsi="Times New Roman" w:cs="Times New Roman"/>
          <w:color w:val="000000"/>
        </w:rPr>
        <w:tab/>
      </w:r>
      <w:r w:rsidRPr="00B75CFD">
        <w:rPr>
          <w:rFonts w:ascii="Times New Roman" w:hAnsi="Times New Roman" w:cs="Times New Roman"/>
          <w:color w:val="000000"/>
        </w:rPr>
        <w:t>A fee is not payable for the renewal of a patent of addition.</w:t>
      </w:r>
    </w:p>
    <w:p w14:paraId="3707709A" w14:textId="77777777" w:rsidR="00335BB2" w:rsidRPr="00BA34CF" w:rsidRDefault="00335BB2" w:rsidP="00E32F79">
      <w:pPr>
        <w:widowControl w:val="0"/>
        <w:autoSpaceDE w:val="0"/>
        <w:autoSpaceDN w:val="0"/>
        <w:adjustRightInd w:val="0"/>
        <w:spacing w:before="120" w:after="60" w:line="240" w:lineRule="auto"/>
        <w:jc w:val="both"/>
        <w:rPr>
          <w:rFonts w:ascii="Times New Roman" w:hAnsi="Times New Roman" w:cs="Times New Roman"/>
          <w:b/>
          <w:color w:val="000000"/>
        </w:rPr>
      </w:pPr>
      <w:r w:rsidRPr="00BA34CF">
        <w:rPr>
          <w:rFonts w:ascii="Times New Roman" w:hAnsi="Times New Roman" w:cs="Times New Roman"/>
          <w:b/>
          <w:color w:val="000000"/>
        </w:rPr>
        <w:t>Fees payable where patent of addition becomes an independent patent</w:t>
      </w:r>
    </w:p>
    <w:p w14:paraId="33779C5D" w14:textId="77777777" w:rsidR="00335BB2" w:rsidRPr="00B75CFD" w:rsidRDefault="00335BB2" w:rsidP="00E61A8D">
      <w:pPr>
        <w:widowControl w:val="0"/>
        <w:tabs>
          <w:tab w:val="left" w:pos="634"/>
        </w:tabs>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8</w:t>
      </w:r>
      <w:r w:rsidR="00BA34CF" w:rsidRPr="00BA34CF">
        <w:rPr>
          <w:rFonts w:ascii="Times New Roman" w:hAnsi="Times New Roman" w:cs="Times New Roman"/>
          <w:b/>
          <w:color w:val="000000"/>
        </w:rPr>
        <w:t>7</w:t>
      </w:r>
      <w:r w:rsidRPr="00BA34CF">
        <w:rPr>
          <w:rFonts w:ascii="Times New Roman" w:hAnsi="Times New Roman" w:cs="Times New Roman"/>
          <w:b/>
          <w:color w:val="000000"/>
        </w:rPr>
        <w:t>.</w:t>
      </w:r>
      <w:r w:rsidR="00BA34CF">
        <w:rPr>
          <w:rFonts w:ascii="Times New Roman" w:hAnsi="Times New Roman" w:cs="Times New Roman"/>
          <w:color w:val="000000"/>
        </w:rPr>
        <w:tab/>
      </w:r>
      <w:r w:rsidRPr="00B75CFD">
        <w:rPr>
          <w:rFonts w:ascii="Times New Roman" w:hAnsi="Times New Roman" w:cs="Times New Roman"/>
          <w:color w:val="000000"/>
        </w:rPr>
        <w:t>The fees payable after a patent of addition becomes an independent patent</w:t>
      </w:r>
      <w:r w:rsidR="00852D2F">
        <w:rPr>
          <w:rFonts w:ascii="Times New Roman" w:hAnsi="Times New Roman" w:cs="Times New Roman"/>
          <w:color w:val="000000"/>
        </w:rPr>
        <w:t xml:space="preserve">, </w:t>
      </w:r>
      <w:r w:rsidRPr="00B75CFD">
        <w:rPr>
          <w:rFonts w:ascii="Times New Roman" w:hAnsi="Times New Roman" w:cs="Times New Roman"/>
          <w:color w:val="000000"/>
        </w:rPr>
        <w:t>and the dates when they become payable</w:t>
      </w:r>
      <w:r w:rsidR="00852D2F">
        <w:rPr>
          <w:rFonts w:ascii="Times New Roman" w:hAnsi="Times New Roman" w:cs="Times New Roman"/>
          <w:color w:val="000000"/>
        </w:rPr>
        <w:t xml:space="preserve">, </w:t>
      </w:r>
      <w:r w:rsidRPr="00B75CFD">
        <w:rPr>
          <w:rFonts w:ascii="Times New Roman" w:hAnsi="Times New Roman" w:cs="Times New Roman"/>
          <w:color w:val="000000"/>
        </w:rPr>
        <w:t>are to be determined by reference to the date of the independent patent.</w:t>
      </w:r>
    </w:p>
    <w:p w14:paraId="0EB65C27" w14:textId="77777777" w:rsidR="00335BB2" w:rsidRPr="00333140" w:rsidRDefault="00335BB2" w:rsidP="00333140">
      <w:pPr>
        <w:widowControl w:val="0"/>
        <w:autoSpaceDE w:val="0"/>
        <w:autoSpaceDN w:val="0"/>
        <w:adjustRightInd w:val="0"/>
        <w:spacing w:before="240" w:after="0" w:line="240" w:lineRule="auto"/>
        <w:jc w:val="center"/>
        <w:rPr>
          <w:rFonts w:ascii="Times New Roman" w:hAnsi="Times New Roman" w:cs="Times New Roman"/>
          <w:color w:val="000000"/>
          <w:sz w:val="24"/>
        </w:rPr>
      </w:pPr>
      <w:r w:rsidRPr="00333140">
        <w:rPr>
          <w:rFonts w:ascii="Times New Roman" w:hAnsi="Times New Roman" w:cs="Times New Roman"/>
          <w:b/>
          <w:color w:val="000000"/>
          <w:sz w:val="24"/>
        </w:rPr>
        <w:t>CHAPTER 8—PCT APPLICATIONS AND CONVENTION</w:t>
      </w:r>
      <w:r w:rsidR="00BA34CF" w:rsidRPr="00333140">
        <w:rPr>
          <w:rFonts w:ascii="Times New Roman" w:hAnsi="Times New Roman" w:cs="Times New Roman"/>
          <w:b/>
          <w:color w:val="000000"/>
          <w:sz w:val="24"/>
        </w:rPr>
        <w:t xml:space="preserve"> </w:t>
      </w:r>
      <w:r w:rsidRPr="00333140">
        <w:rPr>
          <w:rFonts w:ascii="Times New Roman" w:hAnsi="Times New Roman" w:cs="Times New Roman"/>
          <w:b/>
          <w:color w:val="000000"/>
          <w:sz w:val="24"/>
        </w:rPr>
        <w:t>APPLICATIONS</w:t>
      </w:r>
    </w:p>
    <w:p w14:paraId="04F9F8C6" w14:textId="77777777" w:rsidR="00335BB2" w:rsidRPr="00B75CFD" w:rsidRDefault="00335BB2" w:rsidP="00E61A8D">
      <w:pPr>
        <w:widowControl w:val="0"/>
        <w:autoSpaceDE w:val="0"/>
        <w:autoSpaceDN w:val="0"/>
        <w:adjustRightInd w:val="0"/>
        <w:spacing w:before="120" w:after="0" w:line="240" w:lineRule="auto"/>
        <w:jc w:val="center"/>
        <w:rPr>
          <w:rFonts w:ascii="Times New Roman" w:hAnsi="Times New Roman" w:cs="Times New Roman"/>
        </w:rPr>
      </w:pPr>
      <w:r w:rsidRPr="00B75CFD">
        <w:rPr>
          <w:rFonts w:ascii="Times New Roman" w:hAnsi="Times New Roman" w:cs="Times New Roman"/>
          <w:color w:val="000000"/>
        </w:rPr>
        <w:t>PART 1—PCT APPLICATIONS</w:t>
      </w:r>
    </w:p>
    <w:p w14:paraId="04C964AD" w14:textId="77777777" w:rsidR="00335BB2" w:rsidRPr="00BA34CF" w:rsidRDefault="00335BB2" w:rsidP="00E36DA4">
      <w:pPr>
        <w:widowControl w:val="0"/>
        <w:autoSpaceDE w:val="0"/>
        <w:autoSpaceDN w:val="0"/>
        <w:adjustRightInd w:val="0"/>
        <w:spacing w:before="120" w:after="60" w:line="240" w:lineRule="auto"/>
        <w:jc w:val="both"/>
        <w:rPr>
          <w:rFonts w:ascii="Times New Roman" w:hAnsi="Times New Roman" w:cs="Times New Roman"/>
          <w:b/>
          <w:color w:val="000000"/>
        </w:rPr>
      </w:pPr>
      <w:r w:rsidRPr="00BA34CF">
        <w:rPr>
          <w:rFonts w:ascii="Times New Roman" w:hAnsi="Times New Roman" w:cs="Times New Roman"/>
          <w:b/>
          <w:color w:val="000000"/>
        </w:rPr>
        <w:t>PCT applications</w:t>
      </w:r>
    </w:p>
    <w:p w14:paraId="3D2802C9" w14:textId="77777777" w:rsidR="00335BB2" w:rsidRPr="00B75CFD" w:rsidRDefault="00335BB2" w:rsidP="00DF2FCC">
      <w:pPr>
        <w:widowControl w:val="0"/>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8</w:t>
      </w:r>
      <w:r w:rsidR="00BA34CF" w:rsidRPr="00BA34CF">
        <w:rPr>
          <w:rFonts w:ascii="Times New Roman" w:hAnsi="Times New Roman" w:cs="Times New Roman"/>
          <w:b/>
          <w:color w:val="000000"/>
        </w:rPr>
        <w:t>8</w:t>
      </w:r>
      <w:r w:rsidRPr="00BA34CF">
        <w:rPr>
          <w:rFonts w:ascii="Times New Roman" w:hAnsi="Times New Roman" w:cs="Times New Roman"/>
          <w:b/>
          <w:color w:val="000000"/>
        </w:rPr>
        <w:t>.</w:t>
      </w:r>
      <w:r w:rsidR="00E36DA4">
        <w:rPr>
          <w:rFonts w:ascii="Times New Roman" w:hAnsi="Times New Roman" w:cs="Times New Roman"/>
          <w:b/>
          <w:color w:val="000000"/>
        </w:rPr>
        <w:t xml:space="preserve"> </w:t>
      </w:r>
      <w:r w:rsidRPr="00C533F1">
        <w:rPr>
          <w:rFonts w:ascii="Times New Roman" w:hAnsi="Times New Roman" w:cs="Times New Roman"/>
          <w:b/>
          <w:color w:val="000000"/>
        </w:rPr>
        <w:t>(1)</w:t>
      </w:r>
      <w:r w:rsidRPr="00B75CFD">
        <w:rPr>
          <w:rFonts w:ascii="Times New Roman" w:hAnsi="Times New Roman" w:cs="Times New Roman"/>
          <w:color w:val="000000"/>
        </w:rPr>
        <w:t xml:space="preserve"> Subject to this section</w:t>
      </w:r>
      <w:r w:rsidR="00852D2F">
        <w:rPr>
          <w:rFonts w:ascii="Times New Roman" w:hAnsi="Times New Roman" w:cs="Times New Roman"/>
          <w:color w:val="000000"/>
        </w:rPr>
        <w:t xml:space="preserve">, </w:t>
      </w:r>
      <w:r w:rsidRPr="00B75CFD">
        <w:rPr>
          <w:rFonts w:ascii="Times New Roman" w:hAnsi="Times New Roman" w:cs="Times New Roman"/>
          <w:color w:val="000000"/>
        </w:rPr>
        <w:t>a PCT application must</w:t>
      </w:r>
      <w:r w:rsidR="00852D2F">
        <w:rPr>
          <w:rFonts w:ascii="Times New Roman" w:hAnsi="Times New Roman" w:cs="Times New Roman"/>
          <w:color w:val="000000"/>
        </w:rPr>
        <w:t xml:space="preserve">, </w:t>
      </w:r>
      <w:r w:rsidRPr="00B75CFD">
        <w:rPr>
          <w:rFonts w:ascii="Times New Roman" w:hAnsi="Times New Roman" w:cs="Times New Roman"/>
          <w:color w:val="000000"/>
        </w:rPr>
        <w:t>for the purposes of this Act other than this Part</w:t>
      </w:r>
      <w:r w:rsidR="00852D2F">
        <w:rPr>
          <w:rFonts w:ascii="Times New Roman" w:hAnsi="Times New Roman" w:cs="Times New Roman"/>
          <w:color w:val="000000"/>
        </w:rPr>
        <w:t xml:space="preserve">, </w:t>
      </w:r>
      <w:r w:rsidRPr="00B75CFD">
        <w:rPr>
          <w:rFonts w:ascii="Times New Roman" w:hAnsi="Times New Roman" w:cs="Times New Roman"/>
          <w:color w:val="000000"/>
        </w:rPr>
        <w:t>be treated as a complete application under this Act for a standard patent.</w:t>
      </w:r>
    </w:p>
    <w:p w14:paraId="42FFACDD" w14:textId="77777777" w:rsidR="00335BB2" w:rsidRPr="00B75CFD" w:rsidRDefault="00BA34CF" w:rsidP="00E61A8D">
      <w:pPr>
        <w:widowControl w:val="0"/>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Where:</w:t>
      </w:r>
    </w:p>
    <w:p w14:paraId="65977DF0" w14:textId="77777777" w:rsidR="00335BB2" w:rsidRPr="00B75CFD" w:rsidRDefault="00BA34CF" w:rsidP="00E07649">
      <w:pPr>
        <w:widowControl w:val="0"/>
        <w:autoSpaceDE w:val="0"/>
        <w:autoSpaceDN w:val="0"/>
        <w:adjustRightInd w:val="0"/>
        <w:spacing w:before="120" w:after="0" w:line="240" w:lineRule="auto"/>
        <w:ind w:left="567" w:hanging="297"/>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PCT application contains an indication under Article 43 of the PCT that the application is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as far as Australia is concerned</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for the grant of a petty patent; or</w:t>
      </w:r>
    </w:p>
    <w:p w14:paraId="7FC7505A" w14:textId="77777777" w:rsidR="00335BB2" w:rsidRPr="00B75CFD" w:rsidRDefault="00BA34CF" w:rsidP="00E07649">
      <w:pPr>
        <w:widowControl w:val="0"/>
        <w:autoSpaceDE w:val="0"/>
        <w:autoSpaceDN w:val="0"/>
        <w:adjustRightInd w:val="0"/>
        <w:spacing w:before="120" w:after="0" w:line="240" w:lineRule="auto"/>
        <w:ind w:left="585" w:hanging="315"/>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before making a request for examination under section 44 or</w:t>
      </w:r>
      <w:r>
        <w:rPr>
          <w:rFonts w:ascii="Times New Roman" w:hAnsi="Times New Roman" w:cs="Times New Roman"/>
          <w:color w:val="000000"/>
        </w:rPr>
        <w:t xml:space="preserve"> 48</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the applicant files a written request signed by the applicant that the PCT application be treated as an application for a petty patent;</w:t>
      </w:r>
    </w:p>
    <w:p w14:paraId="1C6289AE" w14:textId="77777777" w:rsidR="00335BB2" w:rsidRPr="00B75CFD" w:rsidRDefault="00335BB2" w:rsidP="00E61A8D">
      <w:pPr>
        <w:widowControl w:val="0"/>
        <w:autoSpaceDE w:val="0"/>
        <w:autoSpaceDN w:val="0"/>
        <w:adjustRightInd w:val="0"/>
        <w:spacing w:before="120" w:after="0" w:line="240" w:lineRule="auto"/>
        <w:jc w:val="both"/>
        <w:rPr>
          <w:rFonts w:ascii="Times New Roman" w:hAnsi="Times New Roman" w:cs="Times New Roman"/>
        </w:rPr>
      </w:pPr>
      <w:r w:rsidRPr="00B75CFD">
        <w:rPr>
          <w:rFonts w:ascii="Times New Roman" w:hAnsi="Times New Roman" w:cs="Times New Roman"/>
          <w:color w:val="000000"/>
        </w:rPr>
        <w:t>the application must be treated</w:t>
      </w:r>
      <w:r w:rsidR="00852D2F">
        <w:rPr>
          <w:rFonts w:ascii="Times New Roman" w:hAnsi="Times New Roman" w:cs="Times New Roman"/>
          <w:color w:val="000000"/>
        </w:rPr>
        <w:t xml:space="preserve">, </w:t>
      </w:r>
      <w:r w:rsidRPr="00B75CFD">
        <w:rPr>
          <w:rFonts w:ascii="Times New Roman" w:hAnsi="Times New Roman" w:cs="Times New Roman"/>
          <w:color w:val="000000"/>
        </w:rPr>
        <w:t>for the purposes of this Act other than this Part</w:t>
      </w:r>
      <w:r w:rsidR="00852D2F">
        <w:rPr>
          <w:rFonts w:ascii="Times New Roman" w:hAnsi="Times New Roman" w:cs="Times New Roman"/>
          <w:color w:val="000000"/>
        </w:rPr>
        <w:t xml:space="preserve">, </w:t>
      </w:r>
      <w:r w:rsidRPr="00B75CFD">
        <w:rPr>
          <w:rFonts w:ascii="Times New Roman" w:hAnsi="Times New Roman" w:cs="Times New Roman"/>
          <w:color w:val="000000"/>
        </w:rPr>
        <w:t>as a complete application under this Act for a petty patent.</w:t>
      </w:r>
    </w:p>
    <w:p w14:paraId="0B488ACB" w14:textId="77777777" w:rsidR="00335BB2" w:rsidRPr="00B75CFD" w:rsidRDefault="00335BB2" w:rsidP="00E61A8D">
      <w:pPr>
        <w:widowControl w:val="0"/>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(3)</w:t>
      </w:r>
      <w:r w:rsidR="00EE506A">
        <w:rPr>
          <w:rFonts w:ascii="Times New Roman" w:hAnsi="Times New Roman" w:cs="Times New Roman"/>
          <w:color w:val="000000"/>
        </w:rPr>
        <w:t xml:space="preserve"> </w:t>
      </w:r>
      <w:r w:rsidRPr="00B75CFD">
        <w:rPr>
          <w:rFonts w:ascii="Times New Roman" w:hAnsi="Times New Roman" w:cs="Times New Roman"/>
          <w:color w:val="000000"/>
        </w:rPr>
        <w:t>The description</w:t>
      </w:r>
      <w:r w:rsidR="00852D2F">
        <w:rPr>
          <w:rFonts w:ascii="Times New Roman" w:hAnsi="Times New Roman" w:cs="Times New Roman"/>
          <w:color w:val="000000"/>
        </w:rPr>
        <w:t xml:space="preserve">, </w:t>
      </w:r>
      <w:r w:rsidRPr="00B75CFD">
        <w:rPr>
          <w:rFonts w:ascii="Times New Roman" w:hAnsi="Times New Roman" w:cs="Times New Roman"/>
          <w:color w:val="000000"/>
        </w:rPr>
        <w:t>drawings and claims contained in a PCT application must be treated as a complete specification filed in respect of the application.</w:t>
      </w:r>
    </w:p>
    <w:p w14:paraId="79013228" w14:textId="77777777" w:rsidR="00335BB2" w:rsidRPr="00B75CFD" w:rsidRDefault="00335BB2" w:rsidP="00E61A8D">
      <w:pPr>
        <w:widowControl w:val="0"/>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The filing date of a PCT application is to be taken to be its international filing date.</w:t>
      </w:r>
    </w:p>
    <w:p w14:paraId="3DEE3360" w14:textId="77777777" w:rsidR="00335BB2" w:rsidRPr="00B75CFD" w:rsidRDefault="00335BB2" w:rsidP="00E61A8D">
      <w:pPr>
        <w:widowControl w:val="0"/>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(5)</w:t>
      </w:r>
      <w:r w:rsidR="00EE506A">
        <w:rPr>
          <w:rFonts w:ascii="Times New Roman" w:hAnsi="Times New Roman" w:cs="Times New Roman"/>
          <w:color w:val="000000"/>
        </w:rPr>
        <w:t xml:space="preserve"> </w:t>
      </w:r>
      <w:r w:rsidRPr="00B75CFD">
        <w:rPr>
          <w:rFonts w:ascii="Times New Roman" w:hAnsi="Times New Roman" w:cs="Times New Roman"/>
          <w:color w:val="000000"/>
        </w:rPr>
        <w:t>For the purposes of this Act</w:t>
      </w:r>
      <w:r w:rsidR="00852D2F">
        <w:rPr>
          <w:rFonts w:ascii="Times New Roman" w:hAnsi="Times New Roman" w:cs="Times New Roman"/>
          <w:color w:val="000000"/>
        </w:rPr>
        <w:t xml:space="preserve">, </w:t>
      </w:r>
      <w:r w:rsidRPr="00B75CFD">
        <w:rPr>
          <w:rFonts w:ascii="Times New Roman" w:hAnsi="Times New Roman" w:cs="Times New Roman"/>
          <w:color w:val="000000"/>
        </w:rPr>
        <w:t>an indication</w:t>
      </w:r>
      <w:r w:rsidR="00852D2F">
        <w:rPr>
          <w:rFonts w:ascii="Times New Roman" w:hAnsi="Times New Roman" w:cs="Times New Roman"/>
          <w:color w:val="000000"/>
        </w:rPr>
        <w:t xml:space="preserve">, </w:t>
      </w:r>
      <w:r w:rsidRPr="00B75CFD">
        <w:rPr>
          <w:rFonts w:ascii="Times New Roman" w:hAnsi="Times New Roman" w:cs="Times New Roman"/>
          <w:color w:val="000000"/>
        </w:rPr>
        <w:t xml:space="preserve">in relation to a deposited micro-organism furnished under Rule 13 </w:t>
      </w:r>
      <w:r w:rsidRPr="00B75CFD">
        <w:rPr>
          <w:rFonts w:ascii="Times New Roman" w:hAnsi="Times New Roman" w:cs="Times New Roman"/>
          <w:i/>
          <w:iCs/>
          <w:color w:val="000000"/>
        </w:rPr>
        <w:t>bis.</w:t>
      </w:r>
      <w:r w:rsidRPr="00B75CFD">
        <w:rPr>
          <w:rFonts w:ascii="Times New Roman" w:hAnsi="Times New Roman" w:cs="Times New Roman"/>
          <w:color w:val="000000"/>
        </w:rPr>
        <w:t xml:space="preserve"> 4</w:t>
      </w:r>
      <w:r w:rsidR="00852D2F">
        <w:rPr>
          <w:rFonts w:ascii="Times New Roman" w:hAnsi="Times New Roman" w:cs="Times New Roman"/>
          <w:color w:val="000000"/>
        </w:rPr>
        <w:t xml:space="preserve">, </w:t>
      </w:r>
      <w:r w:rsidRPr="00B75CFD">
        <w:rPr>
          <w:rFonts w:ascii="Times New Roman" w:hAnsi="Times New Roman" w:cs="Times New Roman"/>
          <w:color w:val="000000"/>
        </w:rPr>
        <w:t>in relation to a PCT application</w:t>
      </w:r>
      <w:r w:rsidR="00852D2F">
        <w:rPr>
          <w:rFonts w:ascii="Times New Roman" w:hAnsi="Times New Roman" w:cs="Times New Roman"/>
          <w:color w:val="000000"/>
        </w:rPr>
        <w:t xml:space="preserve">, </w:t>
      </w:r>
      <w:r w:rsidRPr="00B75CFD">
        <w:rPr>
          <w:rFonts w:ascii="Times New Roman" w:hAnsi="Times New Roman" w:cs="Times New Roman"/>
          <w:color w:val="000000"/>
        </w:rPr>
        <w:t>is to be taken to be included in the description contained in the PCT application even if the indication is contained in another document.</w:t>
      </w:r>
    </w:p>
    <w:p w14:paraId="7635B3AD" w14:textId="77777777" w:rsidR="00335BB2" w:rsidRPr="00B75CFD" w:rsidRDefault="00335BB2" w:rsidP="00E61A8D">
      <w:pPr>
        <w:widowControl w:val="0"/>
        <w:autoSpaceDE w:val="0"/>
        <w:autoSpaceDN w:val="0"/>
        <w:adjustRightInd w:val="0"/>
        <w:spacing w:before="120" w:after="0" w:line="240" w:lineRule="auto"/>
        <w:ind w:firstLine="270"/>
        <w:jc w:val="both"/>
        <w:rPr>
          <w:rFonts w:ascii="Times New Roman" w:hAnsi="Times New Roman" w:cs="Times New Roman"/>
        </w:rPr>
      </w:pPr>
      <w:r w:rsidRPr="00BA34CF">
        <w:rPr>
          <w:rFonts w:ascii="Times New Roman" w:hAnsi="Times New Roman" w:cs="Times New Roman"/>
          <w:b/>
          <w:color w:val="000000"/>
        </w:rPr>
        <w:t>(6)</w:t>
      </w:r>
      <w:r w:rsidR="00EE506A">
        <w:rPr>
          <w:rFonts w:ascii="Times New Roman" w:hAnsi="Times New Roman" w:cs="Times New Roman"/>
          <w:color w:val="000000"/>
        </w:rPr>
        <w:t xml:space="preserve"> </w:t>
      </w:r>
      <w:r w:rsidRPr="00B75CFD">
        <w:rPr>
          <w:rFonts w:ascii="Times New Roman" w:hAnsi="Times New Roman" w:cs="Times New Roman"/>
          <w:color w:val="000000"/>
        </w:rPr>
        <w:t xml:space="preserve">The reference in subsection (5) to Rule 13 </w:t>
      </w:r>
      <w:r w:rsidRPr="00B75CFD">
        <w:rPr>
          <w:rFonts w:ascii="Times New Roman" w:hAnsi="Times New Roman" w:cs="Times New Roman"/>
          <w:i/>
          <w:iCs/>
          <w:color w:val="000000"/>
        </w:rPr>
        <w:t>bis.</w:t>
      </w:r>
      <w:r w:rsidRPr="00B75CFD">
        <w:rPr>
          <w:rFonts w:ascii="Times New Roman" w:hAnsi="Times New Roman" w:cs="Times New Roman"/>
          <w:color w:val="000000"/>
        </w:rPr>
        <w:t xml:space="preserve"> 4 is a reference to Rule 13 </w:t>
      </w:r>
      <w:r w:rsidRPr="00B75CFD">
        <w:rPr>
          <w:rFonts w:ascii="Times New Roman" w:hAnsi="Times New Roman" w:cs="Times New Roman"/>
          <w:i/>
          <w:iCs/>
          <w:color w:val="000000"/>
        </w:rPr>
        <w:t>bis.</w:t>
      </w:r>
      <w:r w:rsidRPr="00B75CFD">
        <w:rPr>
          <w:rFonts w:ascii="Times New Roman" w:hAnsi="Times New Roman" w:cs="Times New Roman"/>
          <w:color w:val="000000"/>
        </w:rPr>
        <w:t xml:space="preserve"> 4 of the Regulations mentioned in the definition of “PCT” in Schedule 1.</w:t>
      </w:r>
    </w:p>
    <w:p w14:paraId="053AF0D5" w14:textId="77777777" w:rsidR="00E36DA4" w:rsidRPr="00112C36" w:rsidRDefault="00335BB2" w:rsidP="00E36DA4">
      <w:pPr>
        <w:widowControl w:val="0"/>
        <w:tabs>
          <w:tab w:val="left" w:pos="7719"/>
        </w:tabs>
        <w:autoSpaceDE w:val="0"/>
        <w:autoSpaceDN w:val="0"/>
        <w:adjustRightInd w:val="0"/>
        <w:spacing w:before="120" w:after="0" w:line="240" w:lineRule="auto"/>
        <w:jc w:val="both"/>
        <w:rPr>
          <w:rFonts w:ascii="Times New Roman" w:hAnsi="Times New Roman" w:cs="Times New Roman"/>
          <w:iCs/>
          <w:color w:val="000000"/>
          <w:sz w:val="20"/>
          <w:szCs w:val="20"/>
        </w:rPr>
      </w:pPr>
      <w:r w:rsidRPr="00112C36">
        <w:rPr>
          <w:rFonts w:ascii="Times New Roman" w:hAnsi="Times New Roman" w:cs="Times New Roman"/>
          <w:iCs/>
          <w:color w:val="000000"/>
          <w:sz w:val="20"/>
          <w:szCs w:val="20"/>
        </w:rPr>
        <w:t>[</w:t>
      </w:r>
      <w:r w:rsidRPr="00112C36">
        <w:rPr>
          <w:rFonts w:ascii="Times New Roman" w:hAnsi="Times New Roman" w:cs="Times New Roman"/>
          <w:i/>
          <w:iCs/>
          <w:color w:val="000000"/>
          <w:sz w:val="20"/>
          <w:szCs w:val="20"/>
        </w:rPr>
        <w:t>Note: “international filing date” is defined in Schedule 1: see also section 10.</w:t>
      </w:r>
      <w:r w:rsidRPr="00112C36">
        <w:rPr>
          <w:rFonts w:ascii="Times New Roman" w:hAnsi="Times New Roman" w:cs="Times New Roman"/>
          <w:iCs/>
          <w:color w:val="000000"/>
          <w:sz w:val="20"/>
          <w:szCs w:val="20"/>
        </w:rPr>
        <w:t>]</w:t>
      </w:r>
    </w:p>
    <w:p w14:paraId="4135CDF5" w14:textId="77777777" w:rsidR="00E36DA4" w:rsidRDefault="00E36DA4">
      <w:pPr>
        <w:rPr>
          <w:rFonts w:ascii="Times New Roman" w:hAnsi="Times New Roman" w:cs="Times New Roman"/>
          <w:iCs/>
          <w:color w:val="000000"/>
        </w:rPr>
      </w:pPr>
      <w:r>
        <w:rPr>
          <w:rFonts w:ascii="Times New Roman" w:hAnsi="Times New Roman" w:cs="Times New Roman"/>
          <w:iCs/>
          <w:color w:val="000000"/>
        </w:rPr>
        <w:br w:type="page"/>
      </w:r>
    </w:p>
    <w:p w14:paraId="482AFAC8" w14:textId="77777777" w:rsidR="00335BB2" w:rsidRPr="00543E25" w:rsidRDefault="00335BB2" w:rsidP="00E32F79">
      <w:pPr>
        <w:widowControl w:val="0"/>
        <w:autoSpaceDE w:val="0"/>
        <w:autoSpaceDN w:val="0"/>
        <w:adjustRightInd w:val="0"/>
        <w:spacing w:before="120" w:after="60" w:line="240" w:lineRule="auto"/>
        <w:jc w:val="both"/>
        <w:rPr>
          <w:rFonts w:ascii="Times New Roman" w:hAnsi="Times New Roman" w:cs="Times New Roman"/>
          <w:b/>
          <w:color w:val="000000"/>
        </w:rPr>
      </w:pPr>
      <w:r w:rsidRPr="00543E25">
        <w:rPr>
          <w:rFonts w:ascii="Times New Roman" w:hAnsi="Times New Roman" w:cs="Times New Roman"/>
          <w:b/>
          <w:color w:val="000000"/>
        </w:rPr>
        <w:lastRenderedPageBreak/>
        <w:t>Modified application of Act</w:t>
      </w:r>
    </w:p>
    <w:p w14:paraId="33E3AF23" w14:textId="77777777" w:rsidR="00335BB2" w:rsidRPr="00B75CFD" w:rsidRDefault="00335BB2" w:rsidP="00DF2FCC">
      <w:pPr>
        <w:widowControl w:val="0"/>
        <w:autoSpaceDE w:val="0"/>
        <w:autoSpaceDN w:val="0"/>
        <w:adjustRightInd w:val="0"/>
        <w:spacing w:before="120" w:after="0" w:line="240" w:lineRule="auto"/>
        <w:ind w:firstLine="270"/>
        <w:jc w:val="both"/>
        <w:rPr>
          <w:rFonts w:ascii="Times New Roman" w:hAnsi="Times New Roman" w:cs="Times New Roman"/>
        </w:rPr>
      </w:pPr>
      <w:r w:rsidRPr="00543E25">
        <w:rPr>
          <w:rFonts w:ascii="Times New Roman" w:hAnsi="Times New Roman" w:cs="Times New Roman"/>
          <w:b/>
          <w:color w:val="000000"/>
        </w:rPr>
        <w:t>8</w:t>
      </w:r>
      <w:r w:rsidR="00543E25" w:rsidRPr="00543E25">
        <w:rPr>
          <w:rFonts w:ascii="Times New Roman" w:hAnsi="Times New Roman" w:cs="Times New Roman"/>
          <w:b/>
          <w:color w:val="000000"/>
        </w:rPr>
        <w:t>9</w:t>
      </w:r>
      <w:r w:rsidRPr="00543E25">
        <w:rPr>
          <w:rFonts w:ascii="Times New Roman" w:hAnsi="Times New Roman" w:cs="Times New Roman"/>
          <w:b/>
          <w:color w:val="000000"/>
        </w:rPr>
        <w:t>.</w:t>
      </w:r>
      <w:r w:rsidR="00E32F79">
        <w:rPr>
          <w:rFonts w:ascii="Times New Roman" w:hAnsi="Times New Roman" w:cs="Times New Roman"/>
          <w:color w:val="000000"/>
        </w:rPr>
        <w:t xml:space="preserve"> </w:t>
      </w:r>
      <w:r w:rsidRPr="00543E25">
        <w:rPr>
          <w:rFonts w:ascii="Times New Roman" w:hAnsi="Times New Roman" w:cs="Times New Roman"/>
          <w:b/>
          <w:color w:val="000000"/>
        </w:rPr>
        <w:t>(1)</w:t>
      </w:r>
      <w:r w:rsidRPr="00B75CFD">
        <w:rPr>
          <w:rFonts w:ascii="Times New Roman" w:hAnsi="Times New Roman" w:cs="Times New Roman"/>
          <w:color w:val="000000"/>
        </w:rPr>
        <w:t xml:space="preserve"> A PCT application is to be taken to comply with the prescribed requirements of this Act and the regulations that relate to patent applications but is not to be taken</w:t>
      </w:r>
      <w:r w:rsidR="00852D2F">
        <w:rPr>
          <w:rFonts w:ascii="Times New Roman" w:hAnsi="Times New Roman" w:cs="Times New Roman"/>
          <w:color w:val="000000"/>
        </w:rPr>
        <w:t xml:space="preserve">, </w:t>
      </w:r>
      <w:r w:rsidRPr="00B75CFD">
        <w:rPr>
          <w:rFonts w:ascii="Times New Roman" w:hAnsi="Times New Roman" w:cs="Times New Roman"/>
          <w:color w:val="000000"/>
        </w:rPr>
        <w:t>merely because of section</w:t>
      </w:r>
      <w:r w:rsidR="00543E25">
        <w:rPr>
          <w:rFonts w:ascii="Times New Roman" w:hAnsi="Times New Roman" w:cs="Times New Roman"/>
          <w:color w:val="000000"/>
        </w:rPr>
        <w:t xml:space="preserve"> 88</w:t>
      </w:r>
      <w:r w:rsidR="00852D2F">
        <w:rPr>
          <w:rFonts w:ascii="Times New Roman" w:hAnsi="Times New Roman" w:cs="Times New Roman"/>
          <w:color w:val="000000"/>
        </w:rPr>
        <w:t xml:space="preserve">, </w:t>
      </w:r>
      <w:r w:rsidRPr="00B75CFD">
        <w:rPr>
          <w:rFonts w:ascii="Times New Roman" w:hAnsi="Times New Roman" w:cs="Times New Roman"/>
          <w:color w:val="000000"/>
        </w:rPr>
        <w:t>to comply with any other such requirements that apply to it.</w:t>
      </w:r>
    </w:p>
    <w:p w14:paraId="40C29B72" w14:textId="77777777" w:rsidR="00335BB2" w:rsidRPr="00B75CFD" w:rsidRDefault="00543E25" w:rsidP="00E32F79">
      <w:pPr>
        <w:widowControl w:val="0"/>
        <w:autoSpaceDE w:val="0"/>
        <w:autoSpaceDN w:val="0"/>
        <w:adjustRightInd w:val="0"/>
        <w:spacing w:before="120" w:after="0" w:line="240" w:lineRule="auto"/>
        <w:ind w:firstLine="270"/>
        <w:jc w:val="both"/>
        <w:rPr>
          <w:rFonts w:ascii="Times New Roman" w:hAnsi="Times New Roman" w:cs="Times New Roman"/>
        </w:rPr>
      </w:pPr>
      <w:r w:rsidRPr="00543E25">
        <w:rPr>
          <w:rFonts w:ascii="Times New Roman" w:hAnsi="Times New Roman" w:cs="Times New Roman"/>
          <w:b/>
          <w:color w:val="000000"/>
        </w:rPr>
        <w:t>(2)</w:t>
      </w:r>
      <w:r>
        <w:rPr>
          <w:rFonts w:ascii="Times New Roman" w:hAnsi="Times New Roman" w:cs="Times New Roman"/>
          <w:color w:val="000000"/>
        </w:rPr>
        <w:t xml:space="preserve"> </w:t>
      </w:r>
      <w:r w:rsidR="00335BB2" w:rsidRPr="00B75CFD">
        <w:rPr>
          <w:rFonts w:ascii="Times New Roman" w:hAnsi="Times New Roman" w:cs="Times New Roman"/>
          <w:color w:val="000000"/>
        </w:rPr>
        <w:t>The description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drawings and claims contained in a PCT application are not to be taken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merely because of section 88</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to comply with the requirements of section 40.</w:t>
      </w:r>
    </w:p>
    <w:p w14:paraId="04D23411" w14:textId="77777777" w:rsidR="00335BB2" w:rsidRPr="00B75CFD" w:rsidRDefault="00543E25" w:rsidP="00E32F79">
      <w:pPr>
        <w:widowControl w:val="0"/>
        <w:autoSpaceDE w:val="0"/>
        <w:autoSpaceDN w:val="0"/>
        <w:adjustRightInd w:val="0"/>
        <w:spacing w:before="120" w:after="0" w:line="240" w:lineRule="auto"/>
        <w:ind w:firstLine="270"/>
        <w:jc w:val="both"/>
        <w:rPr>
          <w:rFonts w:ascii="Times New Roman" w:hAnsi="Times New Roman" w:cs="Times New Roman"/>
        </w:rPr>
      </w:pPr>
      <w:r w:rsidRPr="00543E25">
        <w:rPr>
          <w:rFonts w:ascii="Times New Roman" w:hAnsi="Times New Roman" w:cs="Times New Roman"/>
          <w:b/>
          <w:color w:val="000000"/>
        </w:rPr>
        <w:t>(3)</w:t>
      </w:r>
      <w:r>
        <w:rPr>
          <w:rFonts w:ascii="Times New Roman" w:hAnsi="Times New Roman" w:cs="Times New Roman"/>
          <w:color w:val="000000"/>
        </w:rPr>
        <w:t xml:space="preserve"> </w:t>
      </w:r>
      <w:r w:rsidR="00335BB2" w:rsidRPr="00B75CFD">
        <w:rPr>
          <w:rFonts w:ascii="Times New Roman" w:hAnsi="Times New Roman" w:cs="Times New Roman"/>
          <w:color w:val="000000"/>
        </w:rPr>
        <w:t>An applicant is not entitled to ask that any action be taken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or that he or she be allowed to take any action</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under this Act in relation to a PCT application unless:</w:t>
      </w:r>
    </w:p>
    <w:p w14:paraId="0F2426E0" w14:textId="77777777" w:rsidR="00335BB2" w:rsidRPr="00B75CFD" w:rsidRDefault="00543E25" w:rsidP="00E32F79">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if the application was not filed in the receiving Office in English—a translation of the application into English</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verified in accordance with the regulations</w:t>
      </w:r>
      <w:r w:rsidR="00852D2F">
        <w:rPr>
          <w:rFonts w:ascii="Times New Roman" w:hAnsi="Times New Roman" w:cs="Times New Roman"/>
          <w:color w:val="000000"/>
        </w:rPr>
        <w:t xml:space="preserve">, </w:t>
      </w:r>
      <w:r w:rsidR="00335BB2" w:rsidRPr="00B75CFD">
        <w:rPr>
          <w:rFonts w:ascii="Times New Roman" w:hAnsi="Times New Roman" w:cs="Times New Roman"/>
          <w:color w:val="000000"/>
        </w:rPr>
        <w:t>has been filed; and</w:t>
      </w:r>
    </w:p>
    <w:p w14:paraId="78F429C7" w14:textId="77777777" w:rsidR="00335BB2" w:rsidRPr="00B75CFD" w:rsidRDefault="00543E25" w:rsidP="00E32F7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in any case—the prescribed documents have been filed and the prescribed fees paid.</w:t>
      </w:r>
    </w:p>
    <w:p w14:paraId="49F39F4B" w14:textId="77777777" w:rsidR="00335BB2" w:rsidRPr="00B75CFD" w:rsidRDefault="00335BB2" w:rsidP="00E32F79">
      <w:pPr>
        <w:widowControl w:val="0"/>
        <w:autoSpaceDE w:val="0"/>
        <w:autoSpaceDN w:val="0"/>
        <w:adjustRightInd w:val="0"/>
        <w:spacing w:before="120" w:after="0" w:line="240" w:lineRule="auto"/>
        <w:ind w:firstLine="270"/>
        <w:jc w:val="both"/>
        <w:rPr>
          <w:rFonts w:ascii="Times New Roman" w:hAnsi="Times New Roman" w:cs="Times New Roman"/>
        </w:rPr>
      </w:pPr>
      <w:r w:rsidRPr="00543E25">
        <w:rPr>
          <w:rFonts w:ascii="Times New Roman" w:hAnsi="Times New Roman" w:cs="Times New Roman"/>
          <w:b/>
          <w:color w:val="000000"/>
        </w:rPr>
        <w:t>(4)</w:t>
      </w:r>
      <w:r w:rsidR="00EE506A">
        <w:rPr>
          <w:rFonts w:ascii="Times New Roman" w:hAnsi="Times New Roman" w:cs="Times New Roman"/>
          <w:color w:val="000000"/>
        </w:rPr>
        <w:t xml:space="preserve"> </w:t>
      </w:r>
      <w:r w:rsidRPr="00B75CFD">
        <w:rPr>
          <w:rFonts w:ascii="Times New Roman" w:hAnsi="Times New Roman" w:cs="Times New Roman"/>
          <w:color w:val="000000"/>
        </w:rPr>
        <w:t>If a translation of a PCT application has been filed</w:t>
      </w:r>
      <w:r w:rsidR="00852D2F">
        <w:rPr>
          <w:rFonts w:ascii="Times New Roman" w:hAnsi="Times New Roman" w:cs="Times New Roman"/>
          <w:color w:val="000000"/>
        </w:rPr>
        <w:t xml:space="preserve">, </w:t>
      </w:r>
      <w:r w:rsidRPr="00B75CFD">
        <w:rPr>
          <w:rFonts w:ascii="Times New Roman" w:hAnsi="Times New Roman" w:cs="Times New Roman"/>
          <w:color w:val="000000"/>
        </w:rPr>
        <w:t>being a translation of the kind mentioned in paragraph (3) (a)</w:t>
      </w:r>
      <w:r w:rsidR="00852D2F">
        <w:rPr>
          <w:rFonts w:ascii="Times New Roman" w:hAnsi="Times New Roman" w:cs="Times New Roman"/>
          <w:color w:val="000000"/>
        </w:rPr>
        <w:t xml:space="preserve">, </w:t>
      </w:r>
      <w:r w:rsidRPr="00B75CFD">
        <w:rPr>
          <w:rFonts w:ascii="Times New Roman" w:hAnsi="Times New Roman" w:cs="Times New Roman"/>
          <w:color w:val="000000"/>
        </w:rPr>
        <w:t>the description and claims</w:t>
      </w:r>
      <w:r w:rsidR="00852D2F">
        <w:rPr>
          <w:rFonts w:ascii="Times New Roman" w:hAnsi="Times New Roman" w:cs="Times New Roman"/>
          <w:color w:val="000000"/>
        </w:rPr>
        <w:t xml:space="preserve">, </w:t>
      </w:r>
      <w:r w:rsidRPr="00B75CFD">
        <w:rPr>
          <w:rFonts w:ascii="Times New Roman" w:hAnsi="Times New Roman" w:cs="Times New Roman"/>
          <w:color w:val="000000"/>
        </w:rPr>
        <w:t>and any matter associated with the drawings</w:t>
      </w:r>
      <w:r w:rsidR="00852D2F">
        <w:rPr>
          <w:rFonts w:ascii="Times New Roman" w:hAnsi="Times New Roman" w:cs="Times New Roman"/>
          <w:color w:val="000000"/>
        </w:rPr>
        <w:t xml:space="preserve">, </w:t>
      </w:r>
      <w:r w:rsidRPr="00B75CFD">
        <w:rPr>
          <w:rFonts w:ascii="Times New Roman" w:hAnsi="Times New Roman" w:cs="Times New Roman"/>
          <w:color w:val="000000"/>
        </w:rPr>
        <w:t>contained in the application are to be taken to have been amended</w:t>
      </w:r>
      <w:r w:rsidR="00852D2F">
        <w:rPr>
          <w:rFonts w:ascii="Times New Roman" w:hAnsi="Times New Roman" w:cs="Times New Roman"/>
          <w:color w:val="000000"/>
        </w:rPr>
        <w:t xml:space="preserve">, </w:t>
      </w:r>
      <w:r w:rsidRPr="00B75CFD">
        <w:rPr>
          <w:rFonts w:ascii="Times New Roman" w:hAnsi="Times New Roman" w:cs="Times New Roman"/>
          <w:color w:val="000000"/>
        </w:rPr>
        <w:t>on the day on which the translation was filed</w:t>
      </w:r>
      <w:r w:rsidR="00852D2F">
        <w:rPr>
          <w:rFonts w:ascii="Times New Roman" w:hAnsi="Times New Roman" w:cs="Times New Roman"/>
          <w:color w:val="000000"/>
        </w:rPr>
        <w:t xml:space="preserve">, </w:t>
      </w:r>
      <w:r w:rsidRPr="00B75CFD">
        <w:rPr>
          <w:rFonts w:ascii="Times New Roman" w:hAnsi="Times New Roman" w:cs="Times New Roman"/>
          <w:color w:val="000000"/>
        </w:rPr>
        <w:t>by substituting the translation of the description</w:t>
      </w:r>
      <w:r w:rsidR="00852D2F">
        <w:rPr>
          <w:rFonts w:ascii="Times New Roman" w:hAnsi="Times New Roman" w:cs="Times New Roman"/>
          <w:color w:val="000000"/>
        </w:rPr>
        <w:t xml:space="preserve">, </w:t>
      </w:r>
      <w:r w:rsidRPr="00B75CFD">
        <w:rPr>
          <w:rFonts w:ascii="Times New Roman" w:hAnsi="Times New Roman" w:cs="Times New Roman"/>
          <w:color w:val="000000"/>
        </w:rPr>
        <w:t>claims and matter for the original.</w:t>
      </w:r>
    </w:p>
    <w:p w14:paraId="2232DE95" w14:textId="77777777" w:rsidR="00335BB2" w:rsidRPr="00B75CFD" w:rsidRDefault="00335BB2" w:rsidP="00E32F79">
      <w:pPr>
        <w:widowControl w:val="0"/>
        <w:autoSpaceDE w:val="0"/>
        <w:autoSpaceDN w:val="0"/>
        <w:adjustRightInd w:val="0"/>
        <w:spacing w:before="120" w:after="0" w:line="240" w:lineRule="auto"/>
        <w:ind w:firstLine="270"/>
        <w:jc w:val="both"/>
        <w:rPr>
          <w:rFonts w:ascii="Times New Roman" w:hAnsi="Times New Roman" w:cs="Times New Roman"/>
        </w:rPr>
      </w:pPr>
      <w:r w:rsidRPr="00543E25">
        <w:rPr>
          <w:rFonts w:ascii="Times New Roman" w:hAnsi="Times New Roman" w:cs="Times New Roman"/>
          <w:b/>
          <w:color w:val="000000"/>
        </w:rPr>
        <w:t>(5)</w:t>
      </w:r>
      <w:r w:rsidR="00EE506A">
        <w:rPr>
          <w:rFonts w:ascii="Times New Roman" w:hAnsi="Times New Roman" w:cs="Times New Roman"/>
          <w:color w:val="000000"/>
        </w:rPr>
        <w:t xml:space="preserve"> </w:t>
      </w:r>
      <w:r w:rsidRPr="00B75CFD">
        <w:rPr>
          <w:rFonts w:ascii="Times New Roman" w:hAnsi="Times New Roman" w:cs="Times New Roman"/>
          <w:color w:val="000000"/>
        </w:rPr>
        <w:t>Where:</w:t>
      </w:r>
    </w:p>
    <w:p w14:paraId="1491C7E8" w14:textId="77777777" w:rsidR="00335BB2" w:rsidRPr="00B75CFD" w:rsidRDefault="00543E25" w:rsidP="00E32F79">
      <w:pPr>
        <w:widowControl w:val="0"/>
        <w:autoSpaceDE w:val="0"/>
        <w:autoSpaceDN w:val="0"/>
        <w:adjustRightInd w:val="0"/>
        <w:spacing w:before="120" w:after="0" w:line="240" w:lineRule="auto"/>
        <w:ind w:firstLine="270"/>
        <w:jc w:val="both"/>
        <w:rPr>
          <w:rFonts w:ascii="Times New Roman" w:hAnsi="Times New Roman" w:cs="Times New Roman"/>
        </w:rPr>
      </w:pPr>
      <w:r>
        <w:rPr>
          <w:rFonts w:ascii="Times New Roman" w:hAnsi="Times New Roman" w:cs="Times New Roman"/>
          <w:color w:val="000000"/>
        </w:rPr>
        <w:t xml:space="preserve">(a) </w:t>
      </w:r>
      <w:r w:rsidR="00335BB2" w:rsidRPr="00B75CFD">
        <w:rPr>
          <w:rFonts w:ascii="Times New Roman" w:hAnsi="Times New Roman" w:cs="Times New Roman"/>
          <w:color w:val="000000"/>
        </w:rPr>
        <w:t>a PCT application has been amended under Article 19 of the PCT; or</w:t>
      </w:r>
    </w:p>
    <w:p w14:paraId="37AED796" w14:textId="77777777" w:rsidR="00335BB2" w:rsidRPr="00B75CFD" w:rsidRDefault="00543E25" w:rsidP="00E32F79">
      <w:pPr>
        <w:widowControl w:val="0"/>
        <w:autoSpaceDE w:val="0"/>
        <w:autoSpaceDN w:val="0"/>
        <w:adjustRightInd w:val="0"/>
        <w:spacing w:before="120" w:after="0" w:line="240" w:lineRule="auto"/>
        <w:ind w:left="603" w:hanging="333"/>
        <w:jc w:val="both"/>
        <w:rPr>
          <w:rFonts w:ascii="Times New Roman" w:hAnsi="Times New Roman" w:cs="Times New Roman"/>
        </w:rPr>
      </w:pPr>
      <w:r>
        <w:rPr>
          <w:rFonts w:ascii="Times New Roman" w:hAnsi="Times New Roman" w:cs="Times New Roman"/>
          <w:color w:val="000000"/>
        </w:rPr>
        <w:t xml:space="preserve">(b) </w:t>
      </w:r>
      <w:r w:rsidR="00335BB2" w:rsidRPr="00B75CFD">
        <w:rPr>
          <w:rFonts w:ascii="Times New Roman" w:hAnsi="Times New Roman" w:cs="Times New Roman"/>
          <w:color w:val="000000"/>
        </w:rPr>
        <w:t>a PCT application in respect of which Australia has been elected under Chapter II of the PCT within the period specified in Article 39 of the PCT has been amended under Article 34 of the PCT; or</w:t>
      </w:r>
    </w:p>
    <w:p w14:paraId="49917A32" w14:textId="77777777" w:rsidR="00335BB2" w:rsidRPr="00B75CFD" w:rsidRDefault="00543E25" w:rsidP="00E32F79">
      <w:pPr>
        <w:widowControl w:val="0"/>
        <w:autoSpaceDE w:val="0"/>
        <w:autoSpaceDN w:val="0"/>
        <w:adjustRightInd w:val="0"/>
        <w:spacing w:before="120" w:after="0" w:line="240" w:lineRule="auto"/>
        <w:ind w:left="603" w:hanging="333"/>
        <w:jc w:val="both"/>
        <w:rPr>
          <w:rFonts w:ascii="Times New Roman" w:eastAsia="MS Mincho" w:hAnsi="Times New Roman" w:cs="Times New Roman"/>
        </w:rPr>
      </w:pPr>
      <w:r>
        <w:rPr>
          <w:rFonts w:ascii="Times New Roman" w:hAnsi="Times New Roman" w:cs="Times New Roman"/>
          <w:color w:val="000000"/>
        </w:rPr>
        <w:t xml:space="preserve">(c) </w:t>
      </w:r>
      <w:r w:rsidR="00335BB2" w:rsidRPr="00B75CFD">
        <w:rPr>
          <w:rFonts w:ascii="Times New Roman" w:hAnsi="Times New Roman" w:cs="Times New Roman"/>
          <w:color w:val="000000"/>
        </w:rPr>
        <w:t>a PCT application has been rectified under Rule 91 of the Regulations mentioned in the definition of “PCT” in Schedule 1</w:t>
      </w:r>
      <w:r w:rsidR="00335BB2" w:rsidRPr="00B75CFD">
        <w:rPr>
          <w:rFonts w:ascii="Times New Roman" w:eastAsia="MS Mincho" w:hAnsi="Times New Roman" w:cs="Times New Roman"/>
          <w:color w:val="000000"/>
        </w:rPr>
        <w:t>;</w:t>
      </w:r>
    </w:p>
    <w:p w14:paraId="6D09AECC" w14:textId="77777777" w:rsidR="00335BB2" w:rsidRPr="00B75CFD" w:rsidRDefault="00335BB2" w:rsidP="00E32F79">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the description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drawings and claims contained in the application are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for the purposes of this Act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to be taken to have been amended on the day on which that amendment or rectification was made.</w:t>
      </w:r>
    </w:p>
    <w:p w14:paraId="2783B1C3" w14:textId="77777777" w:rsidR="00335BB2" w:rsidRPr="00543E25" w:rsidRDefault="00335BB2" w:rsidP="00E32F7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43E25">
        <w:rPr>
          <w:rFonts w:ascii="Times New Roman" w:eastAsia="MS Mincho" w:hAnsi="Times New Roman" w:cs="Times New Roman"/>
          <w:b/>
          <w:color w:val="000000"/>
        </w:rPr>
        <w:t>Publication of PCT applications</w:t>
      </w:r>
    </w:p>
    <w:p w14:paraId="02473DD1" w14:textId="77777777" w:rsidR="00335BB2" w:rsidRPr="00B75CFD" w:rsidRDefault="00543E25" w:rsidP="00E32F79">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791F33">
        <w:rPr>
          <w:rFonts w:ascii="Times New Roman" w:eastAsia="MS Mincho" w:hAnsi="Times New Roman" w:cs="Times New Roman"/>
          <w:b/>
          <w:color w:val="000000"/>
        </w:rPr>
        <w:t>90</w:t>
      </w:r>
      <w:r w:rsidR="00335BB2" w:rsidRPr="00791F33">
        <w:rPr>
          <w:rFonts w:ascii="Times New Roman" w:eastAsia="MS Mincho" w:hAnsi="Times New Roman" w:cs="Times New Roman"/>
          <w:b/>
          <w:color w:val="000000"/>
        </w:rPr>
        <w:t>.</w:t>
      </w:r>
      <w:r>
        <w:rPr>
          <w:rFonts w:ascii="Times New Roman" w:eastAsia="MS Mincho" w:hAnsi="Times New Roman" w:cs="Times New Roman"/>
          <w:color w:val="000000"/>
        </w:rPr>
        <w:tab/>
      </w:r>
      <w:r w:rsidR="00335BB2" w:rsidRPr="00B75CFD">
        <w:rPr>
          <w:rFonts w:ascii="Times New Roman" w:eastAsia="MS Mincho" w:hAnsi="Times New Roman" w:cs="Times New Roman"/>
          <w:color w:val="000000"/>
        </w:rPr>
        <w:t>A PCT application is to be taken to have become open to public inspection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and to have been published in Australia:</w:t>
      </w:r>
    </w:p>
    <w:p w14:paraId="021B2258" w14:textId="77777777" w:rsidR="00E32F79" w:rsidRDefault="00543E25" w:rsidP="00E32F79">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where a notice in relation to the application is published under subsection 92 (1) or (2)—on the day on which the notice is so published; or</w:t>
      </w:r>
    </w:p>
    <w:p w14:paraId="66012BE9" w14:textId="77777777" w:rsidR="00335BB2" w:rsidRPr="00B75CFD" w:rsidRDefault="00E32F79" w:rsidP="00DF2FCC">
      <w:pPr>
        <w:spacing w:before="120" w:after="0"/>
        <w:ind w:left="630" w:hanging="360"/>
        <w:rPr>
          <w:rFonts w:ascii="Times New Roman" w:eastAsia="MS Mincho" w:hAnsi="Times New Roman" w:cs="Times New Roman"/>
        </w:rPr>
      </w:pPr>
      <w:r>
        <w:rPr>
          <w:rFonts w:ascii="Times New Roman" w:eastAsia="MS Mincho" w:hAnsi="Times New Roman" w:cs="Times New Roman"/>
          <w:color w:val="000000"/>
        </w:rPr>
        <w:br w:type="page"/>
      </w:r>
      <w:r w:rsidR="00335BB2" w:rsidRPr="00A5120F">
        <w:rPr>
          <w:rFonts w:ascii="Times New Roman" w:eastAsia="MS Mincho" w:hAnsi="Times New Roman" w:cs="Times New Roman"/>
          <w:color w:val="000000"/>
        </w:rPr>
        <w:lastRenderedPageBreak/>
        <w:t>(b)</w:t>
      </w:r>
      <w:r w:rsidR="00EE506A">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a notice in relation to the application is published under subsection 92 (3)—on the day on which a copy of the application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as so published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is received in the Patent Office.</w:t>
      </w:r>
    </w:p>
    <w:p w14:paraId="55FE8558" w14:textId="77777777" w:rsidR="00335BB2" w:rsidRPr="00A53367" w:rsidRDefault="00335BB2" w:rsidP="00DF2FCC">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53367">
        <w:rPr>
          <w:rFonts w:ascii="Times New Roman" w:eastAsia="MS Mincho" w:hAnsi="Times New Roman" w:cs="Times New Roman"/>
          <w:b/>
          <w:color w:val="000000"/>
        </w:rPr>
        <w:t>Application of certain provisions to PCT applications</w:t>
      </w:r>
    </w:p>
    <w:p w14:paraId="204E7542" w14:textId="77777777" w:rsidR="00335BB2" w:rsidRPr="00B75CFD" w:rsidRDefault="00335BB2" w:rsidP="00DF2FCC">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A53367">
        <w:rPr>
          <w:rFonts w:ascii="Times New Roman" w:eastAsia="MS Mincho" w:hAnsi="Times New Roman" w:cs="Times New Roman"/>
          <w:b/>
          <w:color w:val="000000"/>
        </w:rPr>
        <w:t>9</w:t>
      </w:r>
      <w:r w:rsidR="00A53367" w:rsidRPr="00A53367">
        <w:rPr>
          <w:rFonts w:ascii="Times New Roman" w:eastAsia="MS Mincho" w:hAnsi="Times New Roman" w:cs="Times New Roman"/>
          <w:b/>
          <w:color w:val="000000"/>
        </w:rPr>
        <w:t>1</w:t>
      </w:r>
      <w:r w:rsidRPr="00A53367">
        <w:rPr>
          <w:rFonts w:ascii="Times New Roman" w:eastAsia="MS Mincho" w:hAnsi="Times New Roman" w:cs="Times New Roman"/>
          <w:b/>
          <w:color w:val="000000"/>
        </w:rPr>
        <w:t>.</w:t>
      </w:r>
      <w:r w:rsidR="00A53367">
        <w:rPr>
          <w:rFonts w:ascii="Times New Roman" w:eastAsia="MS Mincho" w:hAnsi="Times New Roman" w:cs="Times New Roman"/>
          <w:color w:val="000000"/>
        </w:rPr>
        <w:tab/>
      </w:r>
      <w:r w:rsidRPr="00B75CFD">
        <w:rPr>
          <w:rFonts w:ascii="Times New Roman" w:eastAsia="MS Mincho" w:hAnsi="Times New Roman" w:cs="Times New Roman"/>
          <w:color w:val="000000"/>
        </w:rPr>
        <w:t>For the purposes of applying section 57 to a PCT application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references to the complete specification becoming open to public inspection are references to the PCT application being taken to have become open to public inspection under section 90.</w:t>
      </w:r>
    </w:p>
    <w:p w14:paraId="7CF53B37" w14:textId="77777777" w:rsidR="00335BB2" w:rsidRPr="00A53367" w:rsidRDefault="00335BB2" w:rsidP="00DF2FCC">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53367">
        <w:rPr>
          <w:rFonts w:ascii="Times New Roman" w:eastAsia="MS Mincho" w:hAnsi="Times New Roman" w:cs="Times New Roman"/>
          <w:b/>
          <w:color w:val="000000"/>
        </w:rPr>
        <w:t>Notice of publication</w:t>
      </w:r>
    </w:p>
    <w:p w14:paraId="66EDAFCE" w14:textId="77777777" w:rsidR="00335BB2" w:rsidRPr="00B75CFD" w:rsidRDefault="00335BB2"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A53367">
        <w:rPr>
          <w:rFonts w:ascii="Times New Roman" w:eastAsia="MS Mincho" w:hAnsi="Times New Roman" w:cs="Times New Roman"/>
          <w:b/>
          <w:color w:val="000000"/>
        </w:rPr>
        <w:t>9</w:t>
      </w:r>
      <w:r w:rsidR="00A53367" w:rsidRPr="00A53367">
        <w:rPr>
          <w:rFonts w:ascii="Times New Roman" w:eastAsia="MS Mincho" w:hAnsi="Times New Roman" w:cs="Times New Roman"/>
          <w:b/>
          <w:color w:val="000000"/>
        </w:rPr>
        <w:t>2</w:t>
      </w:r>
      <w:r w:rsidRPr="00A53367">
        <w:rPr>
          <w:rFonts w:ascii="Times New Roman" w:eastAsia="MS Mincho" w:hAnsi="Times New Roman" w:cs="Times New Roman"/>
          <w:b/>
          <w:color w:val="000000"/>
        </w:rPr>
        <w:t>.</w:t>
      </w:r>
      <w:r w:rsidR="00DF2FCC">
        <w:rPr>
          <w:rFonts w:ascii="Times New Roman" w:eastAsia="MS Mincho" w:hAnsi="Times New Roman" w:cs="Times New Roman"/>
          <w:b/>
          <w:color w:val="000000"/>
        </w:rPr>
        <w:t xml:space="preserve"> </w:t>
      </w:r>
      <w:r w:rsidRPr="00A53367">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relation to a PCT application that has not lapsed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been withdrawn or refused:</w:t>
      </w:r>
    </w:p>
    <w:p w14:paraId="477E515F"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the applicant complies with subsection 89 (3); and</w:t>
      </w:r>
    </w:p>
    <w:p w14:paraId="540473B1" w14:textId="77777777" w:rsidR="00335BB2" w:rsidRPr="00B75CFD" w:rsidRDefault="00A53367" w:rsidP="00DF2FCC">
      <w:pPr>
        <w:widowControl w:val="0"/>
        <w:autoSpaceDE w:val="0"/>
        <w:autoSpaceDN w:val="0"/>
        <w:adjustRightInd w:val="0"/>
        <w:spacing w:before="120" w:after="0" w:line="240" w:lineRule="auto"/>
        <w:ind w:left="630" w:hanging="36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 xml:space="preserve">the applicant asks the Commissioner in writing to publish a notice in the </w:t>
      </w:r>
      <w:r w:rsidR="00335BB2" w:rsidRPr="00B75CFD">
        <w:rPr>
          <w:rFonts w:ascii="Times New Roman" w:eastAsia="MS Mincho" w:hAnsi="Times New Roman" w:cs="Times New Roman"/>
          <w:i/>
          <w:iCs/>
          <w:color w:val="000000"/>
        </w:rPr>
        <w:t>Official Journal</w:t>
      </w:r>
      <w:r w:rsidR="00335BB2" w:rsidRPr="00B75CFD">
        <w:rPr>
          <w:rFonts w:ascii="Times New Roman" w:eastAsia="MS Mincho" w:hAnsi="Times New Roman" w:cs="Times New Roman"/>
          <w:color w:val="000000"/>
        </w:rPr>
        <w:t xml:space="preserve"> that the application is open to public inspection; and</w:t>
      </w:r>
    </w:p>
    <w:p w14:paraId="49D72065"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(c) </w:t>
      </w:r>
      <w:r w:rsidR="00335BB2" w:rsidRPr="00B75CFD">
        <w:rPr>
          <w:rFonts w:ascii="Times New Roman" w:eastAsia="MS Mincho" w:hAnsi="Times New Roman" w:cs="Times New Roman"/>
          <w:color w:val="000000"/>
        </w:rPr>
        <w:t>the application is not already open to public inspection;</w:t>
      </w:r>
    </w:p>
    <w:p w14:paraId="5D02AD63" w14:textId="77777777" w:rsidR="00335BB2" w:rsidRPr="00B75CFD" w:rsidRDefault="00335BB2" w:rsidP="00DF2FCC">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 xml:space="preserve">the Commissioner must publish a notice in the </w:t>
      </w:r>
      <w:r w:rsidRPr="00B75CFD">
        <w:rPr>
          <w:rFonts w:ascii="Times New Roman" w:eastAsia="MS Mincho" w:hAnsi="Times New Roman" w:cs="Times New Roman"/>
          <w:i/>
          <w:iCs/>
          <w:color w:val="000000"/>
        </w:rPr>
        <w:t>Official Journal</w:t>
      </w:r>
      <w:r w:rsidRPr="00B75CFD">
        <w:rPr>
          <w:rFonts w:ascii="Times New Roman" w:eastAsia="MS Mincho" w:hAnsi="Times New Roman" w:cs="Times New Roman"/>
          <w:color w:val="000000"/>
        </w:rPr>
        <w:t xml:space="preserve"> stating that a copy of the application is open to public inspection.</w:t>
      </w:r>
    </w:p>
    <w:p w14:paraId="4AC2A1FB"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A53367">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w:t>
      </w:r>
    </w:p>
    <w:p w14:paraId="27CCED0E" w14:textId="77777777" w:rsidR="00335BB2" w:rsidRPr="00B75CFD" w:rsidRDefault="00A53367" w:rsidP="00DF2FCC">
      <w:pPr>
        <w:widowControl w:val="0"/>
        <w:autoSpaceDE w:val="0"/>
        <w:autoSpaceDN w:val="0"/>
        <w:adjustRightInd w:val="0"/>
        <w:spacing w:before="120" w:after="0" w:line="240" w:lineRule="auto"/>
        <w:ind w:left="630" w:hanging="36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 PCT application that has not lapsed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or been withdrawn or refused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is to be treated as an application for a standard patent under this Act; and</w:t>
      </w:r>
    </w:p>
    <w:p w14:paraId="7BAF07E0"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applicant complies with subsection 89 (3); and</w:t>
      </w:r>
    </w:p>
    <w:p w14:paraId="04CE1BC2"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(c) </w:t>
      </w:r>
      <w:r w:rsidR="00335BB2" w:rsidRPr="00B75CFD">
        <w:rPr>
          <w:rFonts w:ascii="Times New Roman" w:eastAsia="MS Mincho" w:hAnsi="Times New Roman" w:cs="Times New Roman"/>
          <w:color w:val="000000"/>
        </w:rPr>
        <w:t>the period of 18 months after the priority date of the application has ended; and</w:t>
      </w:r>
    </w:p>
    <w:p w14:paraId="720B8CDB"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(d) </w:t>
      </w:r>
      <w:r w:rsidR="00335BB2" w:rsidRPr="00B75CFD">
        <w:rPr>
          <w:rFonts w:ascii="Times New Roman" w:eastAsia="MS Mincho" w:hAnsi="Times New Roman" w:cs="Times New Roman"/>
          <w:color w:val="000000"/>
        </w:rPr>
        <w:t>the application is not already open to public inspection;</w:t>
      </w:r>
    </w:p>
    <w:p w14:paraId="4027B448" w14:textId="77777777" w:rsidR="00335BB2" w:rsidRPr="00B75CFD" w:rsidRDefault="00335BB2" w:rsidP="00DF2FCC">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 xml:space="preserve">the Commissioner must publish a notice in the </w:t>
      </w:r>
      <w:r w:rsidRPr="00B75CFD">
        <w:rPr>
          <w:rFonts w:ascii="Times New Roman" w:eastAsia="MS Mincho" w:hAnsi="Times New Roman" w:cs="Times New Roman"/>
          <w:i/>
          <w:iCs/>
          <w:color w:val="000000"/>
        </w:rPr>
        <w:t>Official Journal</w:t>
      </w:r>
      <w:r w:rsidRPr="00B75CFD">
        <w:rPr>
          <w:rFonts w:ascii="Times New Roman" w:eastAsia="MS Mincho" w:hAnsi="Times New Roman" w:cs="Times New Roman"/>
          <w:color w:val="000000"/>
        </w:rPr>
        <w:t xml:space="preserve"> stating that a copy of the application is open to public inspection.</w:t>
      </w:r>
    </w:p>
    <w:p w14:paraId="4E3BF869" w14:textId="77777777" w:rsidR="00335BB2" w:rsidRPr="00B75CFD" w:rsidRDefault="00335BB2"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A53367">
        <w:rPr>
          <w:rFonts w:ascii="Times New Roman" w:eastAsia="MS Mincho" w:hAnsi="Times New Roman" w:cs="Times New Roman"/>
          <w:b/>
          <w:color w:val="000000"/>
        </w:rPr>
        <w:t>(3)</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Where:</w:t>
      </w:r>
    </w:p>
    <w:p w14:paraId="6DB5AE35" w14:textId="77777777" w:rsidR="00335BB2" w:rsidRPr="00B75CFD" w:rsidRDefault="00A53367" w:rsidP="00DF2FCC">
      <w:pPr>
        <w:widowControl w:val="0"/>
        <w:autoSpaceDE w:val="0"/>
        <w:autoSpaceDN w:val="0"/>
        <w:adjustRightInd w:val="0"/>
        <w:spacing w:before="120" w:after="0" w:line="240" w:lineRule="auto"/>
        <w:ind w:left="630" w:hanging="36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 copy of a PCT application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as published under Article 21 of the PCT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is received in the Patent Office; and</w:t>
      </w:r>
    </w:p>
    <w:p w14:paraId="6DE90DD4"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application has not lapsed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or been withdrawn or refused; and</w:t>
      </w:r>
    </w:p>
    <w:p w14:paraId="20C4717B" w14:textId="77777777" w:rsidR="00335BB2" w:rsidRPr="00B75CFD" w:rsidRDefault="00A53367"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(c) </w:t>
      </w:r>
      <w:r w:rsidR="00335BB2" w:rsidRPr="00B75CFD">
        <w:rPr>
          <w:rFonts w:ascii="Times New Roman" w:eastAsia="MS Mincho" w:hAnsi="Times New Roman" w:cs="Times New Roman"/>
          <w:color w:val="000000"/>
        </w:rPr>
        <w:t>a notice has not been published under subsection (1) or (2);</w:t>
      </w:r>
    </w:p>
    <w:p w14:paraId="2B425214" w14:textId="77777777" w:rsidR="00335BB2" w:rsidRPr="00B75CFD" w:rsidRDefault="00335BB2" w:rsidP="00DF2FCC">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 xml:space="preserve">the Commissioner must publish a notice in the </w:t>
      </w:r>
      <w:r w:rsidRPr="00B75CFD">
        <w:rPr>
          <w:rFonts w:ascii="Times New Roman" w:eastAsia="MS Mincho" w:hAnsi="Times New Roman" w:cs="Times New Roman"/>
          <w:i/>
          <w:iCs/>
          <w:color w:val="000000"/>
        </w:rPr>
        <w:t>Official Journal</w:t>
      </w:r>
      <w:r w:rsidRPr="00B75CFD">
        <w:rPr>
          <w:rFonts w:ascii="Times New Roman" w:eastAsia="MS Mincho" w:hAnsi="Times New Roman" w:cs="Times New Roman"/>
          <w:color w:val="000000"/>
        </w:rPr>
        <w:t xml:space="preserve"> specifying the date on which the copy was so received and stating that the copy is open to public inspection.</w:t>
      </w:r>
    </w:p>
    <w:p w14:paraId="2A538D4D" w14:textId="77777777" w:rsidR="00DF2FCC" w:rsidRDefault="00335BB2" w:rsidP="00DF2FCC">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53367">
        <w:rPr>
          <w:rFonts w:ascii="Times New Roman" w:eastAsia="MS Mincho" w:hAnsi="Times New Roman" w:cs="Times New Roman"/>
          <w:b/>
          <w:color w:val="000000"/>
        </w:rPr>
        <w:t>(4)</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 xml:space="preserve">Where a notice is published in the </w:t>
      </w:r>
      <w:r w:rsidRPr="00B75CFD">
        <w:rPr>
          <w:rFonts w:ascii="Times New Roman" w:eastAsia="MS Mincho" w:hAnsi="Times New Roman" w:cs="Times New Roman"/>
          <w:i/>
          <w:iCs/>
          <w:color w:val="000000"/>
        </w:rPr>
        <w:t>Official Journal</w:t>
      </w:r>
      <w:r w:rsidRPr="00B75CFD">
        <w:rPr>
          <w:rFonts w:ascii="Times New Roman" w:eastAsia="MS Mincho" w:hAnsi="Times New Roman" w:cs="Times New Roman"/>
          <w:color w:val="000000"/>
        </w:rPr>
        <w:t xml:space="preserve"> under this section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copy of the relevant application and of any other prescribed document is open to public inspection.</w:t>
      </w:r>
    </w:p>
    <w:p w14:paraId="62609A1D" w14:textId="77777777" w:rsidR="00335BB2" w:rsidRPr="002904D8" w:rsidRDefault="00DF2FCC" w:rsidP="00AF6D04">
      <w:pPr>
        <w:spacing w:before="120" w:after="60"/>
        <w:rPr>
          <w:rFonts w:ascii="Times New Roman" w:eastAsia="MS Mincho" w:hAnsi="Times New Roman" w:cs="Times New Roman"/>
          <w:b/>
          <w:color w:val="000000"/>
        </w:rPr>
      </w:pPr>
      <w:r>
        <w:rPr>
          <w:rFonts w:ascii="Times New Roman" w:eastAsia="MS Mincho" w:hAnsi="Times New Roman" w:cs="Times New Roman"/>
          <w:color w:val="000000"/>
        </w:rPr>
        <w:br w:type="page"/>
      </w:r>
      <w:r w:rsidR="00335BB2" w:rsidRPr="002904D8">
        <w:rPr>
          <w:rFonts w:ascii="Times New Roman" w:eastAsia="MS Mincho" w:hAnsi="Times New Roman" w:cs="Times New Roman"/>
          <w:b/>
          <w:color w:val="000000"/>
        </w:rPr>
        <w:lastRenderedPageBreak/>
        <w:t>Evidence of matters arising under PCT</w:t>
      </w:r>
    </w:p>
    <w:p w14:paraId="2F052DE4" w14:textId="77777777" w:rsidR="00335BB2" w:rsidRPr="00B75CFD" w:rsidRDefault="00335BB2" w:rsidP="00AF6D04">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9</w:t>
      </w:r>
      <w:r w:rsidR="002904D8" w:rsidRPr="002904D8">
        <w:rPr>
          <w:rFonts w:ascii="Times New Roman" w:eastAsia="MS Mincho" w:hAnsi="Times New Roman" w:cs="Times New Roman"/>
          <w:b/>
          <w:color w:val="000000"/>
        </w:rPr>
        <w:t>3</w:t>
      </w:r>
      <w:r w:rsidRPr="002904D8">
        <w:rPr>
          <w:rFonts w:ascii="Times New Roman" w:eastAsia="MS Mincho" w:hAnsi="Times New Roman" w:cs="Times New Roman"/>
          <w:b/>
          <w:color w:val="000000"/>
        </w:rPr>
        <w:t>.</w:t>
      </w:r>
      <w:r w:rsidR="002904D8">
        <w:rPr>
          <w:rFonts w:ascii="Times New Roman" w:eastAsia="MS Mincho" w:hAnsi="Times New Roman" w:cs="Times New Roman"/>
          <w:color w:val="000000"/>
        </w:rPr>
        <w:tab/>
      </w:r>
      <w:r w:rsidRPr="00B75CFD">
        <w:rPr>
          <w:rFonts w:ascii="Times New Roman" w:eastAsia="MS Mincho" w:hAnsi="Times New Roman" w:cs="Times New Roman"/>
          <w:color w:val="000000"/>
        </w:rPr>
        <w:t>A certificate signed by the Commissioner in relation to an international application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certifying that:</w:t>
      </w:r>
    </w:p>
    <w:p w14:paraId="74BE581F" w14:textId="77777777" w:rsidR="00335BB2" w:rsidRPr="00B75CFD" w:rsidRDefault="002904D8" w:rsidP="00AF6D04">
      <w:pPr>
        <w:widowControl w:val="0"/>
        <w:autoSpaceDE w:val="0"/>
        <w:autoSpaceDN w:val="0"/>
        <w:adjustRightInd w:val="0"/>
        <w:spacing w:before="120" w:after="0" w:line="240" w:lineRule="auto"/>
        <w:ind w:left="576" w:hanging="306"/>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any matter or thing required or permitted by or under this Act or the PCT to be made or done has been made or done; or</w:t>
      </w:r>
    </w:p>
    <w:p w14:paraId="4547845D" w14:textId="77777777" w:rsidR="00335BB2" w:rsidRPr="00B75CFD" w:rsidRDefault="002904D8" w:rsidP="00AF6D04">
      <w:pPr>
        <w:widowControl w:val="0"/>
        <w:autoSpaceDE w:val="0"/>
        <w:autoSpaceDN w:val="0"/>
        <w:adjustRightInd w:val="0"/>
        <w:spacing w:before="120" w:after="0" w:line="240" w:lineRule="auto"/>
        <w:ind w:left="576" w:hanging="306"/>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any matter or thing required by or under this Act or the PCT not to be made or done has not been made or done;</w:t>
      </w:r>
    </w:p>
    <w:p w14:paraId="63ADBB3A" w14:textId="77777777" w:rsidR="00335BB2" w:rsidRPr="00B75CFD" w:rsidRDefault="00335BB2" w:rsidP="00AF6D04">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 xml:space="preserve">is </w:t>
      </w:r>
      <w:r w:rsidRPr="00B75CFD">
        <w:rPr>
          <w:rFonts w:ascii="Times New Roman" w:eastAsia="MS Mincho" w:hAnsi="Times New Roman" w:cs="Times New Roman"/>
          <w:i/>
          <w:iCs/>
          <w:color w:val="000000"/>
        </w:rPr>
        <w:t>prima facie</w:t>
      </w:r>
      <w:r w:rsidRPr="00B75CFD">
        <w:rPr>
          <w:rFonts w:ascii="Times New Roman" w:eastAsia="MS Mincho" w:hAnsi="Times New Roman" w:cs="Times New Roman"/>
          <w:color w:val="000000"/>
        </w:rPr>
        <w:t xml:space="preserve"> evidence of the matters contained in the certificate.</w:t>
      </w:r>
    </w:p>
    <w:p w14:paraId="1AF478F0" w14:textId="77777777" w:rsidR="00335BB2" w:rsidRPr="00B75CFD" w:rsidRDefault="00335BB2" w:rsidP="00AF6D04">
      <w:pPr>
        <w:widowControl w:val="0"/>
        <w:autoSpaceDE w:val="0"/>
        <w:autoSpaceDN w:val="0"/>
        <w:adjustRightInd w:val="0"/>
        <w:spacing w:before="120" w:after="0" w:line="240" w:lineRule="auto"/>
        <w:jc w:val="center"/>
        <w:rPr>
          <w:rFonts w:ascii="Times New Roman" w:eastAsia="MS Mincho" w:hAnsi="Times New Roman" w:cs="Times New Roman"/>
        </w:rPr>
      </w:pPr>
      <w:r w:rsidRPr="00B75CFD">
        <w:rPr>
          <w:rFonts w:ascii="Times New Roman" w:eastAsia="MS Mincho" w:hAnsi="Times New Roman" w:cs="Times New Roman"/>
          <w:color w:val="000000"/>
        </w:rPr>
        <w:t>PART 2—CONVENTION APPLICATIONS</w:t>
      </w:r>
    </w:p>
    <w:p w14:paraId="2FD05300" w14:textId="77777777" w:rsidR="00335BB2" w:rsidRPr="002904D8" w:rsidRDefault="00335BB2" w:rsidP="00AF6D0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2904D8">
        <w:rPr>
          <w:rFonts w:ascii="Times New Roman" w:eastAsia="MS Mincho" w:hAnsi="Times New Roman" w:cs="Times New Roman"/>
          <w:b/>
          <w:color w:val="000000"/>
        </w:rPr>
        <w:t>Convention applicants may make Convention applications</w:t>
      </w:r>
    </w:p>
    <w:p w14:paraId="660CE93C" w14:textId="77777777" w:rsidR="00335BB2" w:rsidRPr="00B75CFD" w:rsidRDefault="00335BB2"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9</w:t>
      </w:r>
      <w:r w:rsidR="002904D8">
        <w:rPr>
          <w:rFonts w:ascii="Times New Roman" w:eastAsia="MS Mincho" w:hAnsi="Times New Roman" w:cs="Times New Roman"/>
          <w:b/>
          <w:color w:val="000000"/>
        </w:rPr>
        <w:t>4</w:t>
      </w:r>
      <w:r w:rsidRPr="002904D8">
        <w:rPr>
          <w:rFonts w:ascii="Times New Roman" w:eastAsia="MS Mincho" w:hAnsi="Times New Roman" w:cs="Times New Roman"/>
          <w:b/>
          <w:color w:val="000000"/>
        </w:rPr>
        <w:t>.</w:t>
      </w:r>
      <w:r w:rsidR="00AF6D04">
        <w:rPr>
          <w:rFonts w:ascii="Times New Roman" w:eastAsia="MS Mincho" w:hAnsi="Times New Roman" w:cs="Times New Roman"/>
          <w:b/>
          <w:color w:val="000000"/>
        </w:rPr>
        <w:t xml:space="preserve"> </w:t>
      </w:r>
      <w:r w:rsidRPr="002904D8">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A Convention applicant in relation to a basic application may make a Convention application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2 or more such applicants may make a joint Convention application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within the prescribed period.</w:t>
      </w:r>
    </w:p>
    <w:p w14:paraId="185C9285" w14:textId="77777777" w:rsidR="00335BB2" w:rsidRPr="00B75CFD" w:rsidRDefault="00335BB2"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(2)</w:t>
      </w:r>
      <w:r w:rsidRPr="00B75CFD">
        <w:rPr>
          <w:rFonts w:ascii="Times New Roman" w:eastAsia="MS Mincho" w:hAnsi="Times New Roman" w:cs="Times New Roman"/>
          <w:color w:val="000000"/>
        </w:rPr>
        <w:t xml:space="preserve"> Where 2 or more basic applications for protection in respect of inventions have been made in one or more Convention countries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one Convention application may be made within the prescribed period by a Convention applicant in relation to those basic applications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by 2 or more such entitled applicants jointly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respect of the inventions disclosed in the basic applications.</w:t>
      </w:r>
    </w:p>
    <w:p w14:paraId="326DA520" w14:textId="77777777" w:rsidR="00335BB2" w:rsidRPr="002904D8" w:rsidRDefault="00335BB2" w:rsidP="00AF6D0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2904D8">
        <w:rPr>
          <w:rFonts w:ascii="Times New Roman" w:eastAsia="MS Mincho" w:hAnsi="Times New Roman" w:cs="Times New Roman"/>
          <w:b/>
          <w:color w:val="000000"/>
        </w:rPr>
        <w:t>Manner of making Convention application</w:t>
      </w:r>
    </w:p>
    <w:p w14:paraId="336487EE" w14:textId="77777777" w:rsidR="00335BB2" w:rsidRPr="00B75CFD" w:rsidRDefault="00335BB2"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9</w:t>
      </w:r>
      <w:r w:rsidR="002904D8" w:rsidRPr="002904D8">
        <w:rPr>
          <w:rFonts w:ascii="Times New Roman" w:eastAsia="MS Mincho" w:hAnsi="Times New Roman" w:cs="Times New Roman"/>
          <w:b/>
          <w:color w:val="000000"/>
        </w:rPr>
        <w:t>5</w:t>
      </w:r>
      <w:r w:rsidRPr="002904D8">
        <w:rPr>
          <w:rFonts w:ascii="Times New Roman" w:eastAsia="MS Mincho" w:hAnsi="Times New Roman" w:cs="Times New Roman"/>
          <w:b/>
          <w:color w:val="000000"/>
        </w:rPr>
        <w:t>.</w:t>
      </w:r>
      <w:r w:rsidR="00AF6D04">
        <w:rPr>
          <w:rFonts w:ascii="Times New Roman" w:eastAsia="MS Mincho" w:hAnsi="Times New Roman" w:cs="Times New Roman"/>
          <w:b/>
          <w:color w:val="000000"/>
        </w:rPr>
        <w:t xml:space="preserve"> </w:t>
      </w:r>
      <w:r w:rsidRPr="002904D8">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Subject to this section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Convention application must be made and dealt with in the same way as any other patent application.</w:t>
      </w:r>
    </w:p>
    <w:p w14:paraId="32BF7DFE" w14:textId="77777777" w:rsidR="00335BB2" w:rsidRPr="00B75CFD" w:rsidRDefault="002904D8"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 patent request relating to a Convention application must:</w:t>
      </w:r>
    </w:p>
    <w:p w14:paraId="77514C84" w14:textId="77777777" w:rsidR="00335BB2" w:rsidRPr="00B75CFD" w:rsidRDefault="002904D8"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include the prescribed particulars relating to the relevant basic application; and</w:t>
      </w:r>
    </w:p>
    <w:p w14:paraId="04F15C97" w14:textId="77777777" w:rsidR="00335BB2" w:rsidRPr="00B75CFD" w:rsidRDefault="002904D8"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be accompanied by a complete specification.</w:t>
      </w:r>
    </w:p>
    <w:p w14:paraId="3A79D16A" w14:textId="77777777" w:rsidR="00335BB2" w:rsidRPr="00B75CFD" w:rsidRDefault="00335BB2"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(3)</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addition to the complete specification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prescribed documents must be filed within the prescribed period.</w:t>
      </w:r>
    </w:p>
    <w:p w14:paraId="6E63B110" w14:textId="77777777" w:rsidR="00335BB2" w:rsidRPr="002904D8" w:rsidRDefault="00335BB2" w:rsidP="00AF6D0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2904D8">
        <w:rPr>
          <w:rFonts w:ascii="Times New Roman" w:eastAsia="MS Mincho" w:hAnsi="Times New Roman" w:cs="Times New Roman"/>
          <w:b/>
          <w:color w:val="000000"/>
        </w:rPr>
        <w:t>Withdrawn</w:t>
      </w:r>
      <w:r w:rsidR="00852D2F">
        <w:rPr>
          <w:rFonts w:ascii="Times New Roman" w:eastAsia="MS Mincho" w:hAnsi="Times New Roman" w:cs="Times New Roman"/>
          <w:b/>
          <w:color w:val="000000"/>
        </w:rPr>
        <w:t xml:space="preserve">, </w:t>
      </w:r>
      <w:r w:rsidRPr="002904D8">
        <w:rPr>
          <w:rFonts w:ascii="Times New Roman" w:eastAsia="MS Mincho" w:hAnsi="Times New Roman" w:cs="Times New Roman"/>
          <w:b/>
          <w:color w:val="000000"/>
        </w:rPr>
        <w:t>abandoned or refused applications</w:t>
      </w:r>
    </w:p>
    <w:p w14:paraId="018C9FB0" w14:textId="77777777" w:rsidR="00335BB2" w:rsidRPr="00B75CFD" w:rsidRDefault="00335BB2" w:rsidP="00AF6D0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2904D8">
        <w:rPr>
          <w:rFonts w:ascii="Times New Roman" w:eastAsia="MS Mincho" w:hAnsi="Times New Roman" w:cs="Times New Roman"/>
          <w:b/>
          <w:color w:val="000000"/>
        </w:rPr>
        <w:t>9</w:t>
      </w:r>
      <w:r w:rsidR="002904D8" w:rsidRPr="002904D8">
        <w:rPr>
          <w:rFonts w:ascii="Times New Roman" w:eastAsia="MS Mincho" w:hAnsi="Times New Roman" w:cs="Times New Roman"/>
          <w:b/>
          <w:color w:val="000000"/>
        </w:rPr>
        <w:t>6</w:t>
      </w:r>
      <w:r w:rsidRPr="002904D8">
        <w:rPr>
          <w:rFonts w:ascii="Times New Roman" w:eastAsia="MS Mincho" w:hAnsi="Times New Roman" w:cs="Times New Roman"/>
          <w:b/>
          <w:color w:val="000000"/>
        </w:rPr>
        <w:t>.</w:t>
      </w:r>
      <w:r w:rsidR="00AF6D04">
        <w:rPr>
          <w:rFonts w:ascii="Times New Roman" w:eastAsia="MS Mincho" w:hAnsi="Times New Roman" w:cs="Times New Roman"/>
          <w:b/>
          <w:color w:val="000000"/>
        </w:rPr>
        <w:t xml:space="preserve"> </w:t>
      </w:r>
      <w:r w:rsidRPr="002904D8">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at the time when a Convention application is made in respect of an invention:</w:t>
      </w:r>
    </w:p>
    <w:p w14:paraId="0AD6D392" w14:textId="77777777" w:rsidR="00335BB2" w:rsidRPr="00B75CFD" w:rsidRDefault="002904D8" w:rsidP="00AF6D04">
      <w:pPr>
        <w:widowControl w:val="0"/>
        <w:autoSpaceDE w:val="0"/>
        <w:autoSpaceDN w:val="0"/>
        <w:adjustRightInd w:val="0"/>
        <w:spacing w:before="120" w:after="0" w:line="240" w:lineRule="auto"/>
        <w:ind w:left="576" w:hanging="306"/>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an application has been made for protection in respect of the invention in a Convention country; and</w:t>
      </w:r>
    </w:p>
    <w:p w14:paraId="6E7F3718" w14:textId="77777777" w:rsidR="00335BB2" w:rsidRPr="00B75CFD" w:rsidRDefault="002904D8" w:rsidP="00AF6D04">
      <w:pPr>
        <w:widowControl w:val="0"/>
        <w:autoSpaceDE w:val="0"/>
        <w:autoSpaceDN w:val="0"/>
        <w:adjustRightInd w:val="0"/>
        <w:spacing w:before="120" w:after="0" w:line="240" w:lineRule="auto"/>
        <w:ind w:left="576" w:hanging="306"/>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application has been withdrawn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abandoned or refused without becoming open to public inspection; and</w:t>
      </w:r>
    </w:p>
    <w:p w14:paraId="21717BC2" w14:textId="77777777" w:rsidR="00335BB2" w:rsidRPr="00B75CFD" w:rsidRDefault="002904D8" w:rsidP="00AF6D04">
      <w:pPr>
        <w:widowControl w:val="0"/>
        <w:autoSpaceDE w:val="0"/>
        <w:autoSpaceDN w:val="0"/>
        <w:adjustRightInd w:val="0"/>
        <w:spacing w:before="120" w:after="0" w:line="240" w:lineRule="auto"/>
        <w:ind w:left="576" w:hanging="306"/>
        <w:jc w:val="both"/>
        <w:rPr>
          <w:rFonts w:ascii="Times New Roman" w:eastAsia="MS Mincho" w:hAnsi="Times New Roman" w:cs="Times New Roman"/>
        </w:rPr>
      </w:pPr>
      <w:r>
        <w:rPr>
          <w:rFonts w:ascii="Times New Roman" w:eastAsia="MS Mincho" w:hAnsi="Times New Roman" w:cs="Times New Roman"/>
          <w:color w:val="000000"/>
        </w:rPr>
        <w:t xml:space="preserve">(c) </w:t>
      </w:r>
      <w:r w:rsidR="00335BB2" w:rsidRPr="00B75CFD">
        <w:rPr>
          <w:rFonts w:ascii="Times New Roman" w:eastAsia="MS Mincho" w:hAnsi="Times New Roman" w:cs="Times New Roman"/>
          <w:color w:val="000000"/>
        </w:rPr>
        <w:t>the application has not been used as the basis of claiming a right of priority in a Convention country under a law of that country corresponding to this Part; and</w:t>
      </w:r>
    </w:p>
    <w:p w14:paraId="19A5903B" w14:textId="77777777" w:rsidR="00AF6F83" w:rsidRDefault="002904D8" w:rsidP="00AF6F83">
      <w:pPr>
        <w:widowControl w:val="0"/>
        <w:autoSpaceDE w:val="0"/>
        <w:autoSpaceDN w:val="0"/>
        <w:adjustRightInd w:val="0"/>
        <w:spacing w:before="120" w:after="0" w:line="240" w:lineRule="auto"/>
        <w:ind w:left="576" w:hanging="306"/>
        <w:jc w:val="both"/>
        <w:rPr>
          <w:rFonts w:ascii="Times New Roman" w:eastAsia="MS Mincho" w:hAnsi="Times New Roman" w:cs="Times New Roman"/>
          <w:color w:val="000000"/>
        </w:rPr>
      </w:pPr>
      <w:r>
        <w:rPr>
          <w:rFonts w:ascii="Times New Roman" w:eastAsia="MS Mincho" w:hAnsi="Times New Roman" w:cs="Times New Roman"/>
          <w:color w:val="000000"/>
        </w:rPr>
        <w:t xml:space="preserve">(d) </w:t>
      </w:r>
      <w:r w:rsidR="00335BB2" w:rsidRPr="00B75CFD">
        <w:rPr>
          <w:rFonts w:ascii="Times New Roman" w:eastAsia="MS Mincho" w:hAnsi="Times New Roman" w:cs="Times New Roman"/>
          <w:color w:val="000000"/>
        </w:rPr>
        <w:t>a later application has been made by the same applicant for protection in respect of the invention in the Convention country in which the earlier application was made;</w:t>
      </w:r>
    </w:p>
    <w:p w14:paraId="7F9AD73C" w14:textId="77777777" w:rsidR="00335BB2" w:rsidRPr="00B75CFD" w:rsidRDefault="00AF6F83" w:rsidP="00EF3A49">
      <w:pPr>
        <w:spacing w:before="120" w:after="0"/>
        <w:rPr>
          <w:rFonts w:ascii="Times New Roman" w:eastAsia="MS Mincho" w:hAnsi="Times New Roman" w:cs="Times New Roman"/>
        </w:rPr>
      </w:pPr>
      <w:r>
        <w:rPr>
          <w:rFonts w:ascii="Times New Roman" w:eastAsia="MS Mincho" w:hAnsi="Times New Roman" w:cs="Times New Roman"/>
          <w:color w:val="000000"/>
        </w:rPr>
        <w:br w:type="page"/>
      </w:r>
      <w:r w:rsidR="00335BB2" w:rsidRPr="00B75CFD">
        <w:rPr>
          <w:rFonts w:ascii="Times New Roman" w:eastAsia="MS Mincho" w:hAnsi="Times New Roman" w:cs="Times New Roman"/>
          <w:color w:val="000000"/>
        </w:rPr>
        <w:lastRenderedPageBreak/>
        <w:t>the applicant may ask the Commissioner to disregard the earlier application for the purposes of this Part.</w:t>
      </w:r>
    </w:p>
    <w:p w14:paraId="724014A7" w14:textId="77777777" w:rsidR="00335BB2" w:rsidRPr="00B75CFD" w:rsidRDefault="00335BB2"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(2)</w:t>
      </w:r>
      <w:r w:rsidRPr="00B75CFD">
        <w:rPr>
          <w:rFonts w:ascii="Times New Roman" w:eastAsia="MS Mincho" w:hAnsi="Times New Roman" w:cs="Times New Roman"/>
          <w:color w:val="000000"/>
        </w:rPr>
        <w:t xml:space="preserve"> Where an applicant makes a request under subsection (1):</w:t>
      </w:r>
    </w:p>
    <w:p w14:paraId="1F652E40"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the earlier application must be disregarded; and</w:t>
      </w:r>
    </w:p>
    <w:p w14:paraId="07AC102A" w14:textId="77777777" w:rsidR="00335BB2" w:rsidRPr="00B75CFD" w:rsidRDefault="00E1064C" w:rsidP="00EF3A49">
      <w:pPr>
        <w:widowControl w:val="0"/>
        <w:autoSpaceDE w:val="0"/>
        <w:autoSpaceDN w:val="0"/>
        <w:adjustRightInd w:val="0"/>
        <w:spacing w:before="120" w:after="0" w:line="240" w:lineRule="auto"/>
        <w:ind w:left="585" w:hanging="315"/>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neither the applicant nor any other applicant may use the earlier application as a basic application for the purposes of this Part.</w:t>
      </w:r>
    </w:p>
    <w:p w14:paraId="6EF4D699" w14:textId="77777777"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sz w:val="24"/>
        </w:rPr>
      </w:pPr>
      <w:r w:rsidRPr="00333140">
        <w:rPr>
          <w:rFonts w:ascii="Times New Roman" w:eastAsia="MS Mincho" w:hAnsi="Times New Roman" w:cs="Times New Roman"/>
          <w:b/>
          <w:color w:val="000000"/>
          <w:sz w:val="24"/>
        </w:rPr>
        <w:t>CHAPTER 9—RE-EXAMINATION</w:t>
      </w:r>
    </w:p>
    <w:p w14:paraId="41D9A664" w14:textId="77777777" w:rsidR="00335BB2" w:rsidRPr="00E1064C" w:rsidRDefault="00335BB2" w:rsidP="00EF3A49">
      <w:pPr>
        <w:widowControl w:val="0"/>
        <w:autoSpaceDE w:val="0"/>
        <w:autoSpaceDN w:val="0"/>
        <w:adjustRightInd w:val="0"/>
        <w:spacing w:before="120" w:after="60" w:line="240" w:lineRule="auto"/>
        <w:jc w:val="both"/>
        <w:rPr>
          <w:rFonts w:ascii="Times New Roman" w:eastAsia="MS Mincho" w:hAnsi="Times New Roman" w:cs="Times New Roman"/>
          <w:b/>
        </w:rPr>
      </w:pPr>
      <w:r w:rsidRPr="00E1064C">
        <w:rPr>
          <w:rFonts w:ascii="Times New Roman" w:eastAsia="MS Mincho" w:hAnsi="Times New Roman" w:cs="Times New Roman"/>
          <w:b/>
          <w:color w:val="000000"/>
        </w:rPr>
        <w:t>Re-examination of complete specifications</w:t>
      </w:r>
    </w:p>
    <w:p w14:paraId="55D11914" w14:textId="77777777" w:rsidR="00335BB2" w:rsidRPr="00B75CFD" w:rsidRDefault="00335BB2"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9</w:t>
      </w:r>
      <w:r w:rsidR="00E1064C" w:rsidRPr="00E1064C">
        <w:rPr>
          <w:rFonts w:ascii="Times New Roman" w:eastAsia="MS Mincho" w:hAnsi="Times New Roman" w:cs="Times New Roman"/>
          <w:b/>
          <w:color w:val="000000"/>
        </w:rPr>
        <w:t>7</w:t>
      </w:r>
      <w:r w:rsidRPr="00E1064C">
        <w:rPr>
          <w:rFonts w:ascii="Times New Roman" w:eastAsia="MS Mincho" w:hAnsi="Times New Roman" w:cs="Times New Roman"/>
          <w:b/>
          <w:color w:val="000000"/>
        </w:rPr>
        <w:t>.</w:t>
      </w:r>
      <w:r w:rsidR="00EF3A49">
        <w:rPr>
          <w:rFonts w:ascii="Times New Roman" w:eastAsia="MS Mincho" w:hAnsi="Times New Roman" w:cs="Times New Roman"/>
          <w:b/>
          <w:color w:val="000000"/>
        </w:rPr>
        <w:t xml:space="preserve"> </w:t>
      </w:r>
      <w:r w:rsidRPr="00E1064C">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Subject to this section and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where the grant of a patent is opposed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Commissioner may re-examine the complete specification.</w:t>
      </w:r>
    </w:p>
    <w:p w14:paraId="51BBEA6F"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Subject to this section and the regulations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a patent has been granted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and must if asked to do so by the patentee or any other person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re-examine the complete specification.</w:t>
      </w:r>
    </w:p>
    <w:p w14:paraId="311D79D2"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(3)</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the validity of a patent is disputed in any proceedings before a prescribed court under this Act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court may direct the Commissioner to re-examine the complete specification and the Commissioner must re-examine the specification accordingly.</w:t>
      </w:r>
    </w:p>
    <w:p w14:paraId="52D72A6E"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(4)</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relevant proceedings in relation to a patent are pending</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not re-examine the complete specification relating to the patent under subsection (1).</w:t>
      </w:r>
    </w:p>
    <w:p w14:paraId="2383A032"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(5)</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w:t>
      </w:r>
    </w:p>
    <w:p w14:paraId="0BA556AA" w14:textId="77777777" w:rsidR="00335BB2" w:rsidRPr="00B75CFD" w:rsidRDefault="00E1064C" w:rsidP="00EF3A49">
      <w:pPr>
        <w:widowControl w:val="0"/>
        <w:autoSpaceDE w:val="0"/>
        <w:autoSpaceDN w:val="0"/>
        <w:adjustRightInd w:val="0"/>
        <w:spacing w:before="120" w:after="0" w:line="240" w:lineRule="auto"/>
        <w:ind w:left="585" w:hanging="315"/>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the Commissioner has started to re-examine a complete specification relating to a patent under subsection (1) or (2); and</w:t>
      </w:r>
    </w:p>
    <w:p w14:paraId="60FA6995" w14:textId="77777777" w:rsidR="00335BB2" w:rsidRPr="00B75CFD" w:rsidRDefault="00E1064C" w:rsidP="00EF3A49">
      <w:pPr>
        <w:widowControl w:val="0"/>
        <w:autoSpaceDE w:val="0"/>
        <w:autoSpaceDN w:val="0"/>
        <w:adjustRightInd w:val="0"/>
        <w:spacing w:before="120" w:after="0" w:line="240" w:lineRule="auto"/>
        <w:ind w:left="585" w:hanging="315"/>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relevant proceedings in relation to the patent are started; the Commissioner must not continue the re-examination.</w:t>
      </w:r>
    </w:p>
    <w:p w14:paraId="01B17151" w14:textId="77777777" w:rsidR="00335BB2" w:rsidRPr="00E1064C" w:rsidRDefault="00335BB2" w:rsidP="00EF3A49">
      <w:pPr>
        <w:widowControl w:val="0"/>
        <w:autoSpaceDE w:val="0"/>
        <w:autoSpaceDN w:val="0"/>
        <w:adjustRightInd w:val="0"/>
        <w:spacing w:before="120" w:after="60" w:line="240" w:lineRule="auto"/>
        <w:jc w:val="both"/>
        <w:rPr>
          <w:rFonts w:ascii="Times New Roman" w:eastAsia="MS Mincho" w:hAnsi="Times New Roman" w:cs="Times New Roman"/>
          <w:b/>
        </w:rPr>
      </w:pPr>
      <w:r w:rsidRPr="00E1064C">
        <w:rPr>
          <w:rFonts w:ascii="Times New Roman" w:eastAsia="MS Mincho" w:hAnsi="Times New Roman" w:cs="Times New Roman"/>
          <w:b/>
          <w:color w:val="000000"/>
        </w:rPr>
        <w:t>Report on re-examination</w:t>
      </w:r>
    </w:p>
    <w:p w14:paraId="0F54F164" w14:textId="77777777" w:rsidR="00335BB2" w:rsidRPr="00B75CFD" w:rsidRDefault="00335BB2"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9</w:t>
      </w:r>
      <w:r w:rsidR="00E1064C" w:rsidRPr="00E1064C">
        <w:rPr>
          <w:rFonts w:ascii="Times New Roman" w:eastAsia="MS Mincho" w:hAnsi="Times New Roman" w:cs="Times New Roman"/>
          <w:b/>
          <w:color w:val="000000"/>
        </w:rPr>
        <w:t>8</w:t>
      </w:r>
      <w:r w:rsidRPr="00E1064C">
        <w:rPr>
          <w:rFonts w:ascii="Times New Roman" w:eastAsia="MS Mincho" w:hAnsi="Times New Roman" w:cs="Times New Roman"/>
          <w:b/>
          <w:color w:val="000000"/>
        </w:rPr>
        <w:t>.</w:t>
      </w:r>
      <w:r w:rsidR="00EF3A49">
        <w:rPr>
          <w:rFonts w:ascii="Times New Roman" w:eastAsia="MS Mincho" w:hAnsi="Times New Roman" w:cs="Times New Roman"/>
          <w:b/>
          <w:color w:val="000000"/>
        </w:rPr>
        <w:t xml:space="preserve"> </w:t>
      </w:r>
      <w:r w:rsidRPr="00E1064C">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On re-examining a complete specification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Commissioner must ascertain and report whether</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to the best of his or her knowledge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invention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so far as claimed in any claim and when compared with the prior art base as it existed immediately before the priority date of that claim:</w:t>
      </w:r>
    </w:p>
    <w:p w14:paraId="48BD4F50"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is not novel; and</w:t>
      </w:r>
    </w:p>
    <w:p w14:paraId="21989392"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does not involve an inventive step.</w:t>
      </w:r>
    </w:p>
    <w:p w14:paraId="756203E7" w14:textId="77777777" w:rsidR="00335BB2" w:rsidRPr="00B75CFD" w:rsidRDefault="00E1064C" w:rsidP="00EF3A4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1064C">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For the purposes of subsection (1)</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prior art base is to be taken not to include information made publicly available through the doing of an act anywhere in the patent area.</w:t>
      </w:r>
    </w:p>
    <w:p w14:paraId="4C3CBA24" w14:textId="77777777" w:rsidR="00EF3A49" w:rsidRPr="00112C36" w:rsidRDefault="00335BB2" w:rsidP="00EF3A49">
      <w:pPr>
        <w:widowControl w:val="0"/>
        <w:tabs>
          <w:tab w:val="left" w:pos="4052"/>
        </w:tabs>
        <w:autoSpaceDE w:val="0"/>
        <w:autoSpaceDN w:val="0"/>
        <w:adjustRightInd w:val="0"/>
        <w:spacing w:before="120" w:after="0" w:line="240" w:lineRule="auto"/>
        <w:ind w:firstLine="270"/>
        <w:jc w:val="both"/>
        <w:rPr>
          <w:rFonts w:ascii="Times New Roman" w:eastAsia="MS Mincho" w:hAnsi="Times New Roman" w:cs="Times New Roman"/>
          <w:iCs/>
          <w:color w:val="000000"/>
          <w:sz w:val="20"/>
          <w:szCs w:val="20"/>
        </w:rPr>
      </w:pPr>
      <w:r w:rsidRPr="00112C36">
        <w:rPr>
          <w:rFonts w:ascii="Times New Roman" w:eastAsia="MS Mincho" w:hAnsi="Times New Roman" w:cs="Times New Roman"/>
          <w:iCs/>
          <w:color w:val="000000"/>
          <w:sz w:val="20"/>
          <w:szCs w:val="20"/>
        </w:rPr>
        <w:t>[</w:t>
      </w:r>
      <w:r w:rsidRPr="00112C36">
        <w:rPr>
          <w:rFonts w:ascii="Times New Roman" w:eastAsia="MS Mincho" w:hAnsi="Times New Roman" w:cs="Times New Roman"/>
          <w:i/>
          <w:iCs/>
          <w:color w:val="000000"/>
          <w:sz w:val="20"/>
          <w:szCs w:val="20"/>
        </w:rPr>
        <w:t>Note: see also section 7.</w:t>
      </w:r>
      <w:r w:rsidRPr="00112C36">
        <w:rPr>
          <w:rFonts w:ascii="Times New Roman" w:eastAsia="MS Mincho" w:hAnsi="Times New Roman" w:cs="Times New Roman"/>
          <w:iCs/>
          <w:color w:val="000000"/>
          <w:sz w:val="20"/>
          <w:szCs w:val="20"/>
        </w:rPr>
        <w:t>]</w:t>
      </w:r>
    </w:p>
    <w:p w14:paraId="50BDCF6B" w14:textId="77777777" w:rsidR="00335BB2" w:rsidRPr="00795E38" w:rsidRDefault="00EF3A49" w:rsidP="00714374">
      <w:pPr>
        <w:spacing w:before="120" w:after="60"/>
        <w:rPr>
          <w:rFonts w:ascii="Times New Roman" w:eastAsia="MS Mincho" w:hAnsi="Times New Roman" w:cs="Times New Roman"/>
          <w:b/>
        </w:rPr>
      </w:pPr>
      <w:r>
        <w:rPr>
          <w:rFonts w:ascii="Times New Roman" w:eastAsia="MS Mincho" w:hAnsi="Times New Roman" w:cs="Times New Roman"/>
          <w:iCs/>
          <w:color w:val="000000"/>
        </w:rPr>
        <w:br w:type="page"/>
      </w:r>
      <w:r w:rsidR="00335BB2" w:rsidRPr="00795E38">
        <w:rPr>
          <w:rFonts w:ascii="Times New Roman" w:eastAsia="MS Mincho" w:hAnsi="Times New Roman" w:cs="Times New Roman"/>
          <w:b/>
          <w:color w:val="000000"/>
        </w:rPr>
        <w:lastRenderedPageBreak/>
        <w:t>Statement by applicant or patentee</w:t>
      </w:r>
    </w:p>
    <w:p w14:paraId="1CCB1BA2" w14:textId="77777777" w:rsidR="00335BB2" w:rsidRPr="00B75CFD" w:rsidRDefault="00335BB2" w:rsidP="007143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795E38">
        <w:rPr>
          <w:rFonts w:ascii="Times New Roman" w:eastAsia="MS Mincho" w:hAnsi="Times New Roman" w:cs="Times New Roman"/>
          <w:b/>
          <w:color w:val="000000"/>
        </w:rPr>
        <w:t>9</w:t>
      </w:r>
      <w:r w:rsidR="00795E38" w:rsidRPr="00795E38">
        <w:rPr>
          <w:rFonts w:ascii="Times New Roman" w:eastAsia="MS Mincho" w:hAnsi="Times New Roman" w:cs="Times New Roman"/>
          <w:b/>
          <w:color w:val="000000"/>
        </w:rPr>
        <w:t>9</w:t>
      </w:r>
      <w:r w:rsidRPr="00795E38">
        <w:rPr>
          <w:rFonts w:ascii="Times New Roman" w:eastAsia="MS Mincho" w:hAnsi="Times New Roman" w:cs="Times New Roman"/>
          <w:b/>
          <w:color w:val="000000"/>
        </w:rPr>
        <w:t>.</w:t>
      </w:r>
      <w:r w:rsidR="00714374">
        <w:rPr>
          <w:rFonts w:ascii="Times New Roman" w:eastAsia="MS Mincho" w:hAnsi="Times New Roman" w:cs="Times New Roman"/>
          <w:color w:val="000000"/>
        </w:rPr>
        <w:t xml:space="preserve"> </w:t>
      </w:r>
      <w:r w:rsidRPr="00795E38">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 the Commissioner reports adversely on a complete specification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applicant or patentee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within the prescribed period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file a statement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disputing the whole or any part of the report.</w:t>
      </w:r>
    </w:p>
    <w:p w14:paraId="36EFCE93" w14:textId="77777777" w:rsidR="00335BB2" w:rsidRPr="00B75CFD" w:rsidRDefault="00B23B73" w:rsidP="007143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applicant or patentee may file a statement whether or not the applicant or patentee takes steps to amend the complete specification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or files a statement of amendments in accordance with a direction under section 106.</w:t>
      </w:r>
    </w:p>
    <w:p w14:paraId="28D4A423" w14:textId="77777777" w:rsidR="00335BB2" w:rsidRPr="00B23B73" w:rsidRDefault="00335BB2" w:rsidP="00714374">
      <w:pPr>
        <w:widowControl w:val="0"/>
        <w:autoSpaceDE w:val="0"/>
        <w:autoSpaceDN w:val="0"/>
        <w:adjustRightInd w:val="0"/>
        <w:spacing w:before="120" w:after="60" w:line="240" w:lineRule="auto"/>
        <w:jc w:val="both"/>
        <w:rPr>
          <w:rFonts w:ascii="Times New Roman" w:eastAsia="MS Mincho" w:hAnsi="Times New Roman" w:cs="Times New Roman"/>
          <w:b/>
        </w:rPr>
      </w:pPr>
      <w:r w:rsidRPr="00B23B73">
        <w:rPr>
          <w:rFonts w:ascii="Times New Roman" w:eastAsia="MS Mincho" w:hAnsi="Times New Roman" w:cs="Times New Roman"/>
          <w:b/>
          <w:color w:val="000000"/>
        </w:rPr>
        <w:t>Copies of report to be given to court</w:t>
      </w:r>
    </w:p>
    <w:p w14:paraId="00A9982D" w14:textId="77777777" w:rsidR="00335BB2" w:rsidRPr="00B75CFD" w:rsidRDefault="00B23B73" w:rsidP="00714374">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100</w:t>
      </w:r>
      <w:r w:rsidR="00335BB2" w:rsidRPr="00B23B73">
        <w:rPr>
          <w:rFonts w:ascii="Times New Roman" w:eastAsia="MS Mincho" w:hAnsi="Times New Roman" w:cs="Times New Roman"/>
          <w:b/>
          <w:color w:val="000000"/>
        </w:rPr>
        <w:t>.</w:t>
      </w:r>
      <w:r>
        <w:rPr>
          <w:rFonts w:ascii="Times New Roman" w:eastAsia="MS Mincho" w:hAnsi="Times New Roman" w:cs="Times New Roman"/>
          <w:color w:val="000000"/>
        </w:rPr>
        <w:tab/>
      </w:r>
      <w:r w:rsidR="00335BB2" w:rsidRPr="00B75CFD">
        <w:rPr>
          <w:rFonts w:ascii="Times New Roman" w:eastAsia="MS Mincho" w:hAnsi="Times New Roman" w:cs="Times New Roman"/>
          <w:color w:val="000000"/>
        </w:rPr>
        <w:t>A copy of a report under section 98</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and of any statement filed under section 99 in relation to the report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must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the re-examination was directed under subsection 97 (2)</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be given to the court that gave the direction.</w:t>
      </w:r>
    </w:p>
    <w:p w14:paraId="053FB870" w14:textId="77777777" w:rsidR="00335BB2" w:rsidRPr="00B23B73" w:rsidRDefault="00335BB2" w:rsidP="00294074">
      <w:pPr>
        <w:widowControl w:val="0"/>
        <w:autoSpaceDE w:val="0"/>
        <w:autoSpaceDN w:val="0"/>
        <w:adjustRightInd w:val="0"/>
        <w:spacing w:before="120" w:after="60" w:line="240" w:lineRule="auto"/>
        <w:jc w:val="both"/>
        <w:rPr>
          <w:rFonts w:ascii="Times New Roman" w:eastAsia="MS Mincho" w:hAnsi="Times New Roman" w:cs="Times New Roman"/>
          <w:b/>
        </w:rPr>
      </w:pPr>
      <w:r w:rsidRPr="00B23B73">
        <w:rPr>
          <w:rFonts w:ascii="Times New Roman" w:eastAsia="MS Mincho" w:hAnsi="Times New Roman" w:cs="Times New Roman"/>
          <w:b/>
          <w:color w:val="000000"/>
        </w:rPr>
        <w:t>Revocation of patent following re-examination</w:t>
      </w:r>
    </w:p>
    <w:p w14:paraId="78935C1B" w14:textId="77777777" w:rsidR="00335BB2" w:rsidRPr="00B75CFD" w:rsidRDefault="00335BB2" w:rsidP="002940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10</w:t>
      </w:r>
      <w:r w:rsidR="00B23B73" w:rsidRPr="00B23B73">
        <w:rPr>
          <w:rFonts w:ascii="Times New Roman" w:eastAsia="MS Mincho" w:hAnsi="Times New Roman" w:cs="Times New Roman"/>
          <w:b/>
          <w:color w:val="000000"/>
        </w:rPr>
        <w:t>1</w:t>
      </w:r>
      <w:r w:rsidRPr="00B23B73">
        <w:rPr>
          <w:rFonts w:ascii="Times New Roman" w:eastAsia="MS Mincho" w:hAnsi="Times New Roman" w:cs="Times New Roman"/>
          <w:b/>
          <w:color w:val="000000"/>
        </w:rPr>
        <w:t>.</w:t>
      </w:r>
      <w:r w:rsidR="00294074">
        <w:rPr>
          <w:rFonts w:ascii="Times New Roman" w:eastAsia="MS Mincho" w:hAnsi="Times New Roman" w:cs="Times New Roman"/>
          <w:b/>
          <w:color w:val="000000"/>
        </w:rPr>
        <w:t xml:space="preserve"> </w:t>
      </w:r>
      <w:r w:rsidRPr="00B23B73">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 the Commissioner makes an adverse report on a re-examination under subsection 97 (1)</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by notice in writing</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revoke the patent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either wholly or so far as it relates to a particular claim</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as the case requires.</w:t>
      </w:r>
    </w:p>
    <w:p w14:paraId="48415EB8" w14:textId="77777777" w:rsidR="00335BB2" w:rsidRPr="00B75CFD" w:rsidRDefault="00B23B73" w:rsidP="007143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not revoke a patent under this section unless the Commissioner:</w:t>
      </w:r>
    </w:p>
    <w:p w14:paraId="0EDB8A72" w14:textId="77777777" w:rsidR="00335BB2" w:rsidRPr="00B75CFD" w:rsidRDefault="00B23B73" w:rsidP="007143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has given the patentee a reasonable opportunity to be heard; and</w:t>
      </w:r>
    </w:p>
    <w:p w14:paraId="175AE37A" w14:textId="77777777" w:rsidR="00335BB2" w:rsidRPr="00B75CFD" w:rsidRDefault="00B23B73" w:rsidP="00714374">
      <w:pPr>
        <w:widowControl w:val="0"/>
        <w:autoSpaceDE w:val="0"/>
        <w:autoSpaceDN w:val="0"/>
        <w:adjustRightInd w:val="0"/>
        <w:spacing w:before="120" w:after="0" w:line="240" w:lineRule="auto"/>
        <w:ind w:left="666" w:hanging="396"/>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has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appropriate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given the patentee a reasonable opportunity to amend the relevant specification for the purpose of removing any lawful ground of objection and the patentee has failed to do so.</w:t>
      </w:r>
    </w:p>
    <w:p w14:paraId="14D56B4E" w14:textId="77777777" w:rsidR="00335BB2" w:rsidRPr="00B75CFD" w:rsidRDefault="00335BB2" w:rsidP="007143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(3)</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Commissioner must not revoke a patent under this section while relevant proceedings in relation to that patent are pending.</w:t>
      </w:r>
    </w:p>
    <w:p w14:paraId="5A825AB6" w14:textId="77777777" w:rsidR="00335BB2" w:rsidRPr="00B75CFD" w:rsidRDefault="00335BB2" w:rsidP="0071437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(4)</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patentee may appeal to the Federal Court against a decision of the Commissioner under this section.</w:t>
      </w:r>
    </w:p>
    <w:p w14:paraId="55DEEDFA" w14:textId="77777777" w:rsidR="00B23B73"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color w:val="000000"/>
          <w:sz w:val="24"/>
        </w:rPr>
        <w:t>CHAPTER 10—AMENDME</w:t>
      </w:r>
      <w:r w:rsidR="00B23B73" w:rsidRPr="00333140">
        <w:rPr>
          <w:rFonts w:ascii="Times New Roman" w:eastAsia="MS Mincho" w:hAnsi="Times New Roman" w:cs="Times New Roman"/>
          <w:b/>
          <w:color w:val="000000"/>
          <w:sz w:val="24"/>
        </w:rPr>
        <w:t>NTS</w:t>
      </w:r>
    </w:p>
    <w:p w14:paraId="645C854E" w14:textId="77777777" w:rsidR="00335BB2" w:rsidRPr="00B75CFD" w:rsidRDefault="00335BB2" w:rsidP="00714374">
      <w:pPr>
        <w:widowControl w:val="0"/>
        <w:autoSpaceDE w:val="0"/>
        <w:autoSpaceDN w:val="0"/>
        <w:adjustRightInd w:val="0"/>
        <w:spacing w:before="120" w:after="0" w:line="240" w:lineRule="auto"/>
        <w:jc w:val="center"/>
        <w:rPr>
          <w:rFonts w:ascii="Times New Roman" w:eastAsia="MS Mincho" w:hAnsi="Times New Roman" w:cs="Times New Roman"/>
        </w:rPr>
      </w:pPr>
      <w:r w:rsidRPr="00B75CFD">
        <w:rPr>
          <w:rFonts w:ascii="Times New Roman" w:eastAsia="MS Mincho" w:hAnsi="Times New Roman" w:cs="Times New Roman"/>
          <w:color w:val="000000"/>
        </w:rPr>
        <w:t>PART 1—AMENDMENTS THAT ARE NOT ALLOWABLE</w:t>
      </w:r>
    </w:p>
    <w:p w14:paraId="4C72FA58" w14:textId="77777777" w:rsidR="00335BB2" w:rsidRPr="00B23B73" w:rsidRDefault="00335BB2" w:rsidP="00294074">
      <w:pPr>
        <w:widowControl w:val="0"/>
        <w:autoSpaceDE w:val="0"/>
        <w:autoSpaceDN w:val="0"/>
        <w:adjustRightInd w:val="0"/>
        <w:spacing w:before="120" w:after="60" w:line="240" w:lineRule="auto"/>
        <w:jc w:val="both"/>
        <w:rPr>
          <w:rFonts w:ascii="Times New Roman" w:eastAsia="MS Mincho" w:hAnsi="Times New Roman" w:cs="Times New Roman"/>
          <w:b/>
        </w:rPr>
      </w:pPr>
      <w:r w:rsidRPr="00B23B73">
        <w:rPr>
          <w:rFonts w:ascii="Times New Roman" w:eastAsia="MS Mincho" w:hAnsi="Times New Roman" w:cs="Times New Roman"/>
          <w:b/>
          <w:color w:val="000000"/>
        </w:rPr>
        <w:t>What amendments are not allowable?</w:t>
      </w:r>
    </w:p>
    <w:p w14:paraId="71FAE938" w14:textId="77777777" w:rsidR="00335BB2" w:rsidRPr="00B75CFD" w:rsidRDefault="00335BB2" w:rsidP="00714374">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B23B73">
        <w:rPr>
          <w:rFonts w:ascii="Times New Roman" w:eastAsia="MS Mincho" w:hAnsi="Times New Roman" w:cs="Times New Roman"/>
          <w:b/>
          <w:color w:val="000000"/>
        </w:rPr>
        <w:t>10</w:t>
      </w:r>
      <w:r w:rsidR="00B23B73" w:rsidRPr="00B23B73">
        <w:rPr>
          <w:rFonts w:ascii="Times New Roman" w:eastAsia="MS Mincho" w:hAnsi="Times New Roman" w:cs="Times New Roman"/>
          <w:b/>
          <w:color w:val="000000"/>
        </w:rPr>
        <w:t>2</w:t>
      </w:r>
      <w:r w:rsidRPr="00B23B73">
        <w:rPr>
          <w:rFonts w:ascii="Times New Roman" w:eastAsia="MS Mincho" w:hAnsi="Times New Roman" w:cs="Times New Roman"/>
          <w:b/>
          <w:color w:val="000000"/>
        </w:rPr>
        <w:t>.</w:t>
      </w:r>
      <w:r w:rsidR="00294074">
        <w:rPr>
          <w:rFonts w:ascii="Times New Roman" w:eastAsia="MS Mincho" w:hAnsi="Times New Roman" w:cs="Times New Roman"/>
          <w:color w:val="000000"/>
        </w:rPr>
        <w:t xml:space="preserve"> </w:t>
      </w:r>
      <w:r w:rsidRPr="00B23B73">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An amendment of a complete specification is not allowable if</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as a result of the amendment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specification would claim matter not in substance disclosed in the specification as filed.</w:t>
      </w:r>
    </w:p>
    <w:p w14:paraId="41D1EEB9" w14:textId="77777777" w:rsidR="00D71A99" w:rsidRDefault="00D71A99">
      <w:pPr>
        <w:rPr>
          <w:rFonts w:ascii="Times New Roman" w:eastAsia="MS Mincho" w:hAnsi="Times New Roman" w:cs="Times New Roman"/>
          <w:b/>
          <w:color w:val="000000"/>
        </w:rPr>
      </w:pPr>
      <w:r>
        <w:rPr>
          <w:rFonts w:ascii="Times New Roman" w:eastAsia="MS Mincho" w:hAnsi="Times New Roman" w:cs="Times New Roman"/>
          <w:b/>
          <w:color w:val="000000"/>
        </w:rPr>
        <w:br w:type="page"/>
      </w:r>
    </w:p>
    <w:p w14:paraId="2DBFFFE8"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lastRenderedPageBreak/>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 amendment of a complete specification is not allowable after the specification has been accepted if</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as a result of the amendment:</w:t>
      </w:r>
    </w:p>
    <w:p w14:paraId="39C932CF" w14:textId="77777777" w:rsidR="00335BB2" w:rsidRPr="00B75CFD" w:rsidRDefault="003F5D2A" w:rsidP="001C66D9">
      <w:pPr>
        <w:widowControl w:val="0"/>
        <w:autoSpaceDE w:val="0"/>
        <w:autoSpaceDN w:val="0"/>
        <w:adjustRightInd w:val="0"/>
        <w:spacing w:before="120" w:after="0" w:line="240" w:lineRule="auto"/>
        <w:ind w:left="630" w:hanging="36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 claim of the specification would not in substance fall within the scope of the claims of the specification before amendment; or</w:t>
      </w:r>
    </w:p>
    <w:p w14:paraId="76AF0CA2"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specification would not comply with subsection 40 (2) or</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(3).</w:t>
      </w:r>
    </w:p>
    <w:p w14:paraId="34849019" w14:textId="77777777" w:rsidR="00335BB2" w:rsidRPr="00B75CFD" w:rsidRDefault="00335BB2"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(3)</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This section does not apply to an amendment for the purpose of correcting a clerical error or an obvious mistake made in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in relation to</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complete specification.</w:t>
      </w:r>
    </w:p>
    <w:p w14:paraId="5C98E2A0" w14:textId="77777777" w:rsidR="00335BB2" w:rsidRPr="003F5D2A" w:rsidRDefault="00335BB2" w:rsidP="001C66D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3F5D2A">
        <w:rPr>
          <w:rFonts w:ascii="Times New Roman" w:eastAsia="MS Mincho" w:hAnsi="Times New Roman" w:cs="Times New Roman"/>
          <w:b/>
          <w:color w:val="000000"/>
        </w:rPr>
        <w:t>Consent of mortgagee or exclusive licensee needed</w:t>
      </w:r>
    </w:p>
    <w:p w14:paraId="703B0244" w14:textId="77777777" w:rsidR="00335BB2" w:rsidRPr="00B75CFD" w:rsidRDefault="00335BB2"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10</w:t>
      </w:r>
      <w:r w:rsidR="003F5D2A" w:rsidRPr="003F5D2A">
        <w:rPr>
          <w:rFonts w:ascii="Times New Roman" w:eastAsia="MS Mincho" w:hAnsi="Times New Roman" w:cs="Times New Roman"/>
          <w:b/>
          <w:color w:val="000000"/>
        </w:rPr>
        <w:t>3</w:t>
      </w:r>
      <w:r w:rsidRPr="00B75CFD">
        <w:rPr>
          <w:rFonts w:ascii="Times New Roman" w:eastAsia="MS Mincho" w:hAnsi="Times New Roman" w:cs="Times New Roman"/>
          <w:color w:val="000000"/>
        </w:rPr>
        <w:t>.</w:t>
      </w:r>
      <w:r w:rsidR="001C66D9">
        <w:rPr>
          <w:rFonts w:ascii="Times New Roman" w:eastAsia="MS Mincho" w:hAnsi="Times New Roman" w:cs="Times New Roman"/>
          <w:color w:val="000000"/>
        </w:rPr>
        <w:t xml:space="preserve"> </w:t>
      </w:r>
      <w:r w:rsidRPr="003F5D2A">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 a person is registered as the mortgagee or exclusive licensee of a patent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an amendment of the complete specification is not allowable unless the mortgagee or licensee has consented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writing</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to the amendment.</w:t>
      </w:r>
    </w:p>
    <w:p w14:paraId="22D2EB5B"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a mortgagee or licensee refuses to consent to a proposed amendment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the application of the applicant or patentee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satisfied that the consent has been unreasonably refused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direct that the consent of the mortgagee or licensee is not necessary.</w:t>
      </w:r>
    </w:p>
    <w:p w14:paraId="109BD741" w14:textId="77777777" w:rsidR="00335BB2" w:rsidRPr="00B75CFD"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rPr>
      </w:pPr>
      <w:r w:rsidRPr="00B75CFD">
        <w:rPr>
          <w:rFonts w:ascii="Times New Roman" w:eastAsia="MS Mincho" w:hAnsi="Times New Roman" w:cs="Times New Roman"/>
          <w:color w:val="000000"/>
        </w:rPr>
        <w:t>PART 2</w:t>
      </w:r>
      <w:r w:rsidR="003F5D2A">
        <w:rPr>
          <w:rFonts w:ascii="Times New Roman" w:eastAsia="MS Mincho" w:hAnsi="Times New Roman" w:cs="Times New Roman"/>
          <w:color w:val="000000"/>
        </w:rPr>
        <w:t>—AMENDMENTS OF PATENT REQUESTS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SPECIFICATIONS AND OTHER FILED DOCUMENTS</w:t>
      </w:r>
    </w:p>
    <w:p w14:paraId="459DA03F" w14:textId="77777777" w:rsidR="00335BB2" w:rsidRPr="003F5D2A" w:rsidRDefault="00335BB2" w:rsidP="001C66D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3F5D2A">
        <w:rPr>
          <w:rFonts w:ascii="Times New Roman" w:eastAsia="MS Mincho" w:hAnsi="Times New Roman" w:cs="Times New Roman"/>
          <w:b/>
          <w:color w:val="000000"/>
        </w:rPr>
        <w:t>Amendments by applicants and patentees</w:t>
      </w:r>
    </w:p>
    <w:p w14:paraId="4B195D3D" w14:textId="77777777" w:rsidR="00335BB2" w:rsidRPr="00B75CFD" w:rsidRDefault="00335BB2" w:rsidP="00F62E2B">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10</w:t>
      </w:r>
      <w:r w:rsidR="003F5D2A" w:rsidRPr="003F5D2A">
        <w:rPr>
          <w:rFonts w:ascii="Times New Roman" w:eastAsia="MS Mincho" w:hAnsi="Times New Roman" w:cs="Times New Roman"/>
          <w:b/>
          <w:color w:val="000000"/>
        </w:rPr>
        <w:t>4</w:t>
      </w:r>
      <w:r w:rsidRPr="003F5D2A">
        <w:rPr>
          <w:rFonts w:ascii="Times New Roman" w:eastAsia="MS Mincho" w:hAnsi="Times New Roman" w:cs="Times New Roman"/>
          <w:b/>
          <w:color w:val="000000"/>
        </w:rPr>
        <w:t>.</w:t>
      </w:r>
      <w:r w:rsidR="001C66D9">
        <w:rPr>
          <w:rFonts w:ascii="Times New Roman" w:eastAsia="MS Mincho" w:hAnsi="Times New Roman" w:cs="Times New Roman"/>
          <w:color w:val="000000"/>
        </w:rPr>
        <w:t xml:space="preserve"> </w:t>
      </w:r>
      <w:r w:rsidRPr="003F5D2A">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An applicant for a patent or a patentee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subject to this Act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and subject to and in accordance with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ask the Commissioner for leave to amend the relevant patent request or complete specification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any other filed document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for any purpose including either or both of the following:</w:t>
      </w:r>
    </w:p>
    <w:p w14:paraId="271ACA86" w14:textId="77777777" w:rsidR="00335BB2" w:rsidRPr="00B75CFD" w:rsidRDefault="003F5D2A" w:rsidP="001C66D9">
      <w:pPr>
        <w:widowControl w:val="0"/>
        <w:autoSpaceDE w:val="0"/>
        <w:autoSpaceDN w:val="0"/>
        <w:adjustRightInd w:val="0"/>
        <w:spacing w:before="120" w:after="0" w:line="240" w:lineRule="auto"/>
        <w:ind w:left="630" w:hanging="36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removing a lawful ground of objection to the request or specification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whether that objection is raised in the course of an examination or re-examination or otherwise;</w:t>
      </w:r>
    </w:p>
    <w:p w14:paraId="49D83698"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correcting a clerical error or an obvious mistake.</w:t>
      </w:r>
    </w:p>
    <w:p w14:paraId="06B33CBD"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Where an applicant or patentee asks for leave to amend a patent request or complete specification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or any other filed document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consider and deal with the request in accordance with the regulations.</w:t>
      </w:r>
    </w:p>
    <w:p w14:paraId="252DD822"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(3)</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Subject to the regulations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may allow an amendment subject to conditions.</w:t>
      </w:r>
    </w:p>
    <w:p w14:paraId="6AC9500A" w14:textId="77777777" w:rsidR="00335BB2" w:rsidRPr="00B75CFD"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3F5D2A">
        <w:rPr>
          <w:rFonts w:ascii="Times New Roman" w:eastAsia="MS Mincho" w:hAnsi="Times New Roman" w:cs="Times New Roman"/>
          <w:b/>
          <w:color w:val="000000"/>
        </w:rPr>
        <w:t>(4)</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Minister or any other person may</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subject to and in accordance with the regulations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oppose allowing an amendment.</w:t>
      </w:r>
    </w:p>
    <w:p w14:paraId="4810789B" w14:textId="77777777" w:rsidR="001C66D9" w:rsidRDefault="003F5D2A" w:rsidP="001C66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F5D2A">
        <w:rPr>
          <w:rFonts w:ascii="Times New Roman" w:eastAsia="MS Mincho" w:hAnsi="Times New Roman" w:cs="Times New Roman"/>
          <w:b/>
          <w:color w:val="000000"/>
        </w:rPr>
        <w:t>(5)</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not allow an amendment that is not allowable under section 102.</w:t>
      </w:r>
    </w:p>
    <w:p w14:paraId="3AEFBE95" w14:textId="77777777" w:rsidR="00335BB2" w:rsidRPr="00B75CFD" w:rsidRDefault="001C66D9" w:rsidP="00F37634">
      <w:pPr>
        <w:spacing w:before="120" w:after="0"/>
        <w:ind w:firstLine="270"/>
        <w:rPr>
          <w:rFonts w:ascii="Times New Roman" w:eastAsia="MS Mincho" w:hAnsi="Times New Roman" w:cs="Times New Roman"/>
        </w:rPr>
      </w:pPr>
      <w:r>
        <w:rPr>
          <w:rFonts w:ascii="Times New Roman" w:eastAsia="MS Mincho" w:hAnsi="Times New Roman" w:cs="Times New Roman"/>
          <w:color w:val="000000"/>
        </w:rPr>
        <w:br w:type="page"/>
      </w:r>
      <w:r w:rsidR="00335BB2" w:rsidRPr="00E90851">
        <w:rPr>
          <w:rFonts w:ascii="Times New Roman" w:eastAsia="MS Mincho" w:hAnsi="Times New Roman" w:cs="Times New Roman"/>
          <w:b/>
          <w:color w:val="000000"/>
        </w:rPr>
        <w:lastRenderedPageBreak/>
        <w:t>(6)</w:t>
      </w:r>
      <w:r w:rsidR="00EE506A">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the allowance of an amendment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amendment is to be taken to have been made.</w:t>
      </w:r>
    </w:p>
    <w:p w14:paraId="1A6F1FAA" w14:textId="77777777" w:rsidR="00335BB2" w:rsidRPr="00B75CFD" w:rsidRDefault="00335BB2"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90851">
        <w:rPr>
          <w:rFonts w:ascii="Times New Roman" w:eastAsia="MS Mincho" w:hAnsi="Times New Roman" w:cs="Times New Roman"/>
          <w:b/>
          <w:color w:val="000000"/>
        </w:rPr>
        <w:t>(7)</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An appeal lies to the Federal Court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against a decision of the Commissioner allowing</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refusing to allow</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requested amendment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other than a prescribed decision.</w:t>
      </w:r>
    </w:p>
    <w:p w14:paraId="341E85D0" w14:textId="77777777" w:rsidR="00335BB2" w:rsidRPr="00E90851" w:rsidRDefault="00335BB2" w:rsidP="00F3763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E90851">
        <w:rPr>
          <w:rFonts w:ascii="Times New Roman" w:eastAsia="MS Mincho" w:hAnsi="Times New Roman" w:cs="Times New Roman"/>
          <w:b/>
          <w:color w:val="000000"/>
        </w:rPr>
        <w:t>Amendments directed by court</w:t>
      </w:r>
    </w:p>
    <w:p w14:paraId="12005A3A" w14:textId="77777777" w:rsidR="00335BB2" w:rsidRPr="00B75CFD" w:rsidRDefault="00335BB2" w:rsidP="00F62E2B">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90851">
        <w:rPr>
          <w:rFonts w:ascii="Times New Roman" w:eastAsia="MS Mincho" w:hAnsi="Times New Roman" w:cs="Times New Roman"/>
          <w:b/>
          <w:color w:val="000000"/>
        </w:rPr>
        <w:t>10</w:t>
      </w:r>
      <w:r w:rsidR="00E90851" w:rsidRPr="00E90851">
        <w:rPr>
          <w:rFonts w:ascii="Times New Roman" w:eastAsia="MS Mincho" w:hAnsi="Times New Roman" w:cs="Times New Roman"/>
          <w:b/>
          <w:color w:val="000000"/>
        </w:rPr>
        <w:t>5</w:t>
      </w:r>
      <w:r w:rsidRPr="00E90851">
        <w:rPr>
          <w:rFonts w:ascii="Times New Roman" w:eastAsia="MS Mincho" w:hAnsi="Times New Roman" w:cs="Times New Roman"/>
          <w:b/>
          <w:color w:val="000000"/>
        </w:rPr>
        <w:t>.</w:t>
      </w:r>
      <w:r w:rsidR="00F37634">
        <w:rPr>
          <w:rFonts w:ascii="Times New Roman" w:eastAsia="MS Mincho" w:hAnsi="Times New Roman" w:cs="Times New Roman"/>
          <w:b/>
          <w:color w:val="000000"/>
        </w:rPr>
        <w:t xml:space="preserve"> </w:t>
      </w:r>
      <w:r w:rsidRPr="00E90851">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In any relevant proceedings in relation to a patent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court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on the application of the patentee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by order direct the amendment of the patent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the patent request or the complete specification in the manner specified in the order.</w:t>
      </w:r>
    </w:p>
    <w:p w14:paraId="3292187F"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45694">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 order may be made subject to such terms (if any) as to costs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advertisements or otherwise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as the court thinks fit.</w:t>
      </w:r>
    </w:p>
    <w:p w14:paraId="29C2872C"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7771A8">
        <w:rPr>
          <w:rFonts w:ascii="Times New Roman" w:eastAsia="MS Mincho" w:hAnsi="Times New Roman" w:cs="Times New Roman"/>
          <w:b/>
          <w:color w:val="000000"/>
        </w:rPr>
        <w:t>(3)</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patentee must give notice of an application for an order to the Commissioner</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who is entitled to appear and be heard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and must appear if the court directs.</w:t>
      </w:r>
    </w:p>
    <w:p w14:paraId="26C85DF4"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45694">
        <w:rPr>
          <w:rFonts w:ascii="Times New Roman" w:eastAsia="MS Mincho" w:hAnsi="Times New Roman" w:cs="Times New Roman"/>
          <w:b/>
          <w:color w:val="000000"/>
        </w:rPr>
        <w:t>(4)</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 court is not to direct an amendment that is not allowable under section 102.</w:t>
      </w:r>
    </w:p>
    <w:p w14:paraId="6FC9319B"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45694">
        <w:rPr>
          <w:rFonts w:ascii="Times New Roman" w:eastAsia="MS Mincho" w:hAnsi="Times New Roman" w:cs="Times New Roman"/>
          <w:b/>
          <w:color w:val="000000"/>
        </w:rPr>
        <w:t>(5)</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patentee must file a copy of an order within the prescribed period.</w:t>
      </w:r>
    </w:p>
    <w:p w14:paraId="1480EA97"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45694">
        <w:rPr>
          <w:rFonts w:ascii="Times New Roman" w:eastAsia="MS Mincho" w:hAnsi="Times New Roman" w:cs="Times New Roman"/>
          <w:b/>
          <w:color w:val="000000"/>
        </w:rPr>
        <w:t>(6)</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the filing of a copy of an order</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patent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patent request or complete specification is to be taken to have been amended in the manner specified in the order.</w:t>
      </w:r>
    </w:p>
    <w:p w14:paraId="30B47042" w14:textId="77777777" w:rsidR="00335BB2" w:rsidRPr="00E90851" w:rsidRDefault="00335BB2" w:rsidP="00F3763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E90851">
        <w:rPr>
          <w:rFonts w:ascii="Times New Roman" w:eastAsia="MS Mincho" w:hAnsi="Times New Roman" w:cs="Times New Roman"/>
          <w:b/>
          <w:color w:val="000000"/>
        </w:rPr>
        <w:t>Amendments directed by Commissioner: patents</w:t>
      </w:r>
    </w:p>
    <w:p w14:paraId="15435FCF" w14:textId="77777777" w:rsidR="00335BB2" w:rsidRPr="00B75CFD" w:rsidRDefault="00335BB2" w:rsidP="00F62E2B">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90851">
        <w:rPr>
          <w:rFonts w:ascii="Times New Roman" w:eastAsia="MS Mincho" w:hAnsi="Times New Roman" w:cs="Times New Roman"/>
          <w:b/>
          <w:color w:val="000000"/>
        </w:rPr>
        <w:t>10</w:t>
      </w:r>
      <w:r w:rsidR="00E90851" w:rsidRPr="00E90851">
        <w:rPr>
          <w:rFonts w:ascii="Times New Roman" w:eastAsia="MS Mincho" w:hAnsi="Times New Roman" w:cs="Times New Roman"/>
          <w:b/>
          <w:color w:val="000000"/>
        </w:rPr>
        <w:t>6</w:t>
      </w:r>
      <w:r w:rsidRPr="00E90851">
        <w:rPr>
          <w:rFonts w:ascii="Times New Roman" w:eastAsia="MS Mincho" w:hAnsi="Times New Roman" w:cs="Times New Roman"/>
          <w:b/>
          <w:color w:val="000000"/>
        </w:rPr>
        <w:t>.</w:t>
      </w:r>
      <w:r w:rsidR="00F37634">
        <w:rPr>
          <w:rFonts w:ascii="Times New Roman" w:eastAsia="MS Mincho" w:hAnsi="Times New Roman" w:cs="Times New Roman"/>
          <w:color w:val="000000"/>
        </w:rPr>
        <w:t xml:space="preserve"> </w:t>
      </w:r>
      <w:r w:rsidRPr="00E90851">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w:t>
      </w:r>
    </w:p>
    <w:p w14:paraId="54BF34C8"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 patent has been granted; and</w:t>
      </w:r>
    </w:p>
    <w:p w14:paraId="4658B96B" w14:textId="77777777" w:rsidR="00335BB2" w:rsidRPr="00B75CFD" w:rsidRDefault="00E90851" w:rsidP="00F37634">
      <w:pPr>
        <w:widowControl w:val="0"/>
        <w:autoSpaceDE w:val="0"/>
        <w:autoSpaceDN w:val="0"/>
        <w:adjustRightInd w:val="0"/>
        <w:spacing w:before="120" w:after="0" w:line="240" w:lineRule="auto"/>
        <w:ind w:left="639" w:hanging="369"/>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Commissioner is satisfied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re-examination of the relevant complete specification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that the patent is invalid on grounds that could be removed by appropriate amendments of the specification;</w:t>
      </w:r>
    </w:p>
    <w:p w14:paraId="54CE12C4" w14:textId="77777777" w:rsidR="00335BB2" w:rsidRPr="00B75CFD" w:rsidRDefault="00335BB2" w:rsidP="00F37634">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direct the patentee to file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within such time as the Commissioner allows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statement of proposed amendments of the specification for the purpose of removing those grounds.</w:t>
      </w:r>
    </w:p>
    <w:p w14:paraId="00B2BB54"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90851">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not give a direction without first giving the patentee a reasonable opportunity to be heard.</w:t>
      </w:r>
    </w:p>
    <w:p w14:paraId="63C93BFD" w14:textId="77777777" w:rsidR="00335BB2" w:rsidRPr="00B75CFD"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E90851">
        <w:rPr>
          <w:rFonts w:ascii="Times New Roman" w:eastAsia="MS Mincho" w:hAnsi="Times New Roman" w:cs="Times New Roman"/>
          <w:b/>
          <w:color w:val="000000"/>
        </w:rPr>
        <w:t>(3)</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 patentee may</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amend a statement of amendments.</w:t>
      </w:r>
    </w:p>
    <w:p w14:paraId="3A0F34C6" w14:textId="77777777" w:rsidR="00F37634" w:rsidRDefault="00E90851" w:rsidP="00F37634">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90851">
        <w:rPr>
          <w:rFonts w:ascii="Times New Roman" w:eastAsia="MS Mincho" w:hAnsi="Times New Roman" w:cs="Times New Roman"/>
          <w:b/>
          <w:color w:val="000000"/>
        </w:rPr>
        <w:t>(4)</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the Commissioner is satisfied that the amendments set out in a statement (or an amended statement) are allowable and would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made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remove the grounds on which the patent is invalid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allow the amendments.</w:t>
      </w:r>
    </w:p>
    <w:p w14:paraId="74686964" w14:textId="77777777" w:rsidR="00335BB2" w:rsidRPr="00B75CFD" w:rsidRDefault="00F37634" w:rsidP="00EB2A71">
      <w:pPr>
        <w:spacing w:before="120" w:after="0"/>
        <w:ind w:firstLine="270"/>
        <w:rPr>
          <w:rFonts w:ascii="Times New Roman" w:eastAsia="MS Mincho" w:hAnsi="Times New Roman" w:cs="Times New Roman"/>
        </w:rPr>
      </w:pPr>
      <w:r>
        <w:rPr>
          <w:rFonts w:ascii="Times New Roman" w:eastAsia="MS Mincho" w:hAnsi="Times New Roman" w:cs="Times New Roman"/>
          <w:color w:val="000000"/>
        </w:rPr>
        <w:br w:type="page"/>
      </w:r>
      <w:r w:rsidR="00335BB2" w:rsidRPr="009A1AD9">
        <w:rPr>
          <w:rFonts w:ascii="Times New Roman" w:eastAsia="MS Mincho" w:hAnsi="Times New Roman" w:cs="Times New Roman"/>
          <w:b/>
          <w:color w:val="000000"/>
        </w:rPr>
        <w:lastRenderedPageBreak/>
        <w:t>(5)</w:t>
      </w:r>
      <w:r w:rsidR="00EE506A">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the allowance of an amendment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amendment is to be taken to have been made.</w:t>
      </w:r>
    </w:p>
    <w:p w14:paraId="64A01CE2" w14:textId="77777777" w:rsidR="00335BB2" w:rsidRPr="009A1AD9" w:rsidRDefault="00335BB2" w:rsidP="00EB2A7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A1AD9">
        <w:rPr>
          <w:rFonts w:ascii="Times New Roman" w:eastAsia="MS Mincho" w:hAnsi="Times New Roman" w:cs="Times New Roman"/>
          <w:b/>
          <w:color w:val="000000"/>
        </w:rPr>
        <w:t>Amendments directed by Commissioner: patent applications</w:t>
      </w:r>
    </w:p>
    <w:p w14:paraId="6D80F82B" w14:textId="77777777" w:rsidR="00335BB2" w:rsidRPr="00B75CFD" w:rsidRDefault="00335BB2"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10</w:t>
      </w:r>
      <w:r w:rsidR="009A1AD9" w:rsidRPr="009A1AD9">
        <w:rPr>
          <w:rFonts w:ascii="Times New Roman" w:eastAsia="MS Mincho" w:hAnsi="Times New Roman" w:cs="Times New Roman"/>
          <w:b/>
          <w:color w:val="000000"/>
        </w:rPr>
        <w:t>7</w:t>
      </w:r>
      <w:r w:rsidRPr="009A1AD9">
        <w:rPr>
          <w:rFonts w:ascii="Times New Roman" w:eastAsia="MS Mincho" w:hAnsi="Times New Roman" w:cs="Times New Roman"/>
          <w:b/>
          <w:color w:val="000000"/>
        </w:rPr>
        <w:t>.</w:t>
      </w:r>
      <w:r w:rsidR="00EB2A71">
        <w:rPr>
          <w:rFonts w:ascii="Times New Roman" w:eastAsia="MS Mincho" w:hAnsi="Times New Roman" w:cs="Times New Roman"/>
          <w:b/>
          <w:color w:val="000000"/>
        </w:rPr>
        <w:t xml:space="preserve"> </w:t>
      </w:r>
      <w:r w:rsidRPr="009A1AD9">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w:t>
      </w:r>
    </w:p>
    <w:p w14:paraId="07BD834F"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 complete patent application has been made; and</w:t>
      </w:r>
    </w:p>
    <w:p w14:paraId="0C632094" w14:textId="77777777" w:rsidR="00335BB2" w:rsidRPr="00B75CFD" w:rsidRDefault="009A1AD9" w:rsidP="00EB2A71">
      <w:pPr>
        <w:widowControl w:val="0"/>
        <w:autoSpaceDE w:val="0"/>
        <w:autoSpaceDN w:val="0"/>
        <w:adjustRightInd w:val="0"/>
        <w:spacing w:before="120" w:after="0" w:line="240" w:lineRule="auto"/>
        <w:ind w:left="666" w:hanging="396"/>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Commissioner is satisfied that there are lawful grounds of objection to the patent request or complete specification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but that those grounds of objection could be removed by appropriate amendments of the request or specification; and</w:t>
      </w:r>
    </w:p>
    <w:p w14:paraId="51E58E0E" w14:textId="77777777" w:rsidR="00335BB2" w:rsidRPr="00B75CFD" w:rsidRDefault="009A1AD9" w:rsidP="00EB2A71">
      <w:pPr>
        <w:widowControl w:val="0"/>
        <w:autoSpaceDE w:val="0"/>
        <w:autoSpaceDN w:val="0"/>
        <w:adjustRightInd w:val="0"/>
        <w:spacing w:before="120" w:after="0" w:line="240" w:lineRule="auto"/>
        <w:ind w:left="666" w:hanging="396"/>
        <w:jc w:val="both"/>
        <w:rPr>
          <w:rFonts w:ascii="Times New Roman" w:eastAsia="MS Mincho" w:hAnsi="Times New Roman" w:cs="Times New Roman"/>
        </w:rPr>
      </w:pPr>
      <w:r>
        <w:rPr>
          <w:rFonts w:ascii="Times New Roman" w:eastAsia="MS Mincho" w:hAnsi="Times New Roman" w:cs="Times New Roman"/>
          <w:color w:val="000000"/>
        </w:rPr>
        <w:t xml:space="preserve">(c) </w:t>
      </w:r>
      <w:r w:rsidR="00335BB2" w:rsidRPr="00B75CFD">
        <w:rPr>
          <w:rFonts w:ascii="Times New Roman" w:eastAsia="MS Mincho" w:hAnsi="Times New Roman" w:cs="Times New Roman"/>
          <w:color w:val="000000"/>
        </w:rPr>
        <w:t>the applicant has not taken action to amend the request or specification so as to remove those grounds of objection;</w:t>
      </w:r>
    </w:p>
    <w:p w14:paraId="6E878314" w14:textId="77777777" w:rsidR="00335BB2" w:rsidRPr="00B75CFD" w:rsidRDefault="00335BB2" w:rsidP="00EB2A71">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direct the applicant to file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within such time as the Commissioner allows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statement of proposed amendments of the request or specification for the purpose of removing those grounds of objection.</w:t>
      </w:r>
    </w:p>
    <w:p w14:paraId="5FBC87DB"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not give a direction without first giving the applicant a reasonable opportunity to be heard.</w:t>
      </w:r>
    </w:p>
    <w:p w14:paraId="5EB4C47C"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(3)</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An applicant may</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amend a statement of amendments.</w:t>
      </w:r>
    </w:p>
    <w:p w14:paraId="57E2A06A"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(4)</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the Commissioner is satisfied that the amendments set out in a statement (or an amended statement) are allowable and would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made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remove all lawful grounds of objection to the patent request and complete specification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allow the amendments.</w:t>
      </w:r>
    </w:p>
    <w:p w14:paraId="2C30D468"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(5)</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the allowance of an amendment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amendment is to be taken to have been made.</w:t>
      </w:r>
    </w:p>
    <w:p w14:paraId="685161B6" w14:textId="77777777" w:rsidR="00335BB2" w:rsidRPr="009A1AD9" w:rsidRDefault="00335BB2" w:rsidP="00EB2A7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A1AD9">
        <w:rPr>
          <w:rFonts w:ascii="Times New Roman" w:eastAsia="MS Mincho" w:hAnsi="Times New Roman" w:cs="Times New Roman"/>
          <w:b/>
          <w:color w:val="000000"/>
        </w:rPr>
        <w:t>Amendments directed by Commissioner: extensions of term of petty patents</w:t>
      </w:r>
    </w:p>
    <w:p w14:paraId="151E6B58" w14:textId="77777777" w:rsidR="00335BB2" w:rsidRPr="00B75CFD" w:rsidRDefault="00335BB2"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10</w:t>
      </w:r>
      <w:r w:rsidR="009A1AD9">
        <w:rPr>
          <w:rFonts w:ascii="Times New Roman" w:eastAsia="MS Mincho" w:hAnsi="Times New Roman" w:cs="Times New Roman"/>
          <w:b/>
          <w:color w:val="000000"/>
        </w:rPr>
        <w:t>8</w:t>
      </w:r>
      <w:r w:rsidRPr="009A1AD9">
        <w:rPr>
          <w:rFonts w:ascii="Times New Roman" w:eastAsia="MS Mincho" w:hAnsi="Times New Roman" w:cs="Times New Roman"/>
          <w:b/>
          <w:color w:val="000000"/>
        </w:rPr>
        <w:t>.</w:t>
      </w:r>
      <w:r w:rsidR="00EB2A71">
        <w:rPr>
          <w:rFonts w:ascii="Times New Roman" w:eastAsia="MS Mincho" w:hAnsi="Times New Roman" w:cs="Times New Roman"/>
          <w:color w:val="000000"/>
        </w:rPr>
        <w:t xml:space="preserve"> </w:t>
      </w:r>
      <w:r w:rsidRPr="009A1AD9">
        <w:rPr>
          <w:rFonts w:ascii="Times New Roman" w:eastAsia="MS Mincho" w:hAnsi="Times New Roman" w:cs="Times New Roman"/>
          <w:b/>
          <w:color w:val="000000"/>
        </w:rPr>
        <w:t>(1)</w:t>
      </w:r>
      <w:r w:rsidRPr="00B75CFD">
        <w:rPr>
          <w:rFonts w:ascii="Times New Roman" w:eastAsia="MS Mincho" w:hAnsi="Times New Roman" w:cs="Times New Roman"/>
          <w:color w:val="000000"/>
        </w:rPr>
        <w:t xml:space="preserve"> Where:</w:t>
      </w:r>
    </w:p>
    <w:p w14:paraId="4B08DBD8"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a patentee of a petty patent has applied for an extension of the term of the petty patent; and</w:t>
      </w:r>
    </w:p>
    <w:p w14:paraId="2DE6D53F" w14:textId="77777777" w:rsidR="00335BB2" w:rsidRPr="00B75CFD" w:rsidRDefault="009A1AD9" w:rsidP="00EB2A71">
      <w:pPr>
        <w:widowControl w:val="0"/>
        <w:autoSpaceDE w:val="0"/>
        <w:autoSpaceDN w:val="0"/>
        <w:adjustRightInd w:val="0"/>
        <w:spacing w:before="120" w:after="0" w:line="240" w:lineRule="auto"/>
        <w:ind w:left="639" w:hanging="369"/>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Commissioner is satisfied that the petty patent is invalid on grounds that could be removed by appropriate amendments of the relevant patent request or complete specification;</w:t>
      </w:r>
    </w:p>
    <w:p w14:paraId="0B8F9B52" w14:textId="77777777" w:rsidR="00335BB2" w:rsidRPr="00B75CFD" w:rsidRDefault="00335BB2" w:rsidP="00EB2A71">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direct the patentee to file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within such time as the Commissioner allows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statement of proposed amendments of the request or specification for the purpose of removing those grounds.</w:t>
      </w:r>
    </w:p>
    <w:p w14:paraId="1F464C91" w14:textId="77777777" w:rsidR="00335BB2" w:rsidRPr="00B75CFD"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9A1AD9">
        <w:rPr>
          <w:rFonts w:ascii="Times New Roman" w:eastAsia="MS Mincho" w:hAnsi="Times New Roman" w:cs="Times New Roman"/>
          <w:b/>
          <w:color w:val="000000"/>
        </w:rPr>
        <w:t>(2)</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not give a direction without first giving the patentee a reasonable opportunity to be heard.</w:t>
      </w:r>
    </w:p>
    <w:p w14:paraId="66F41DDB" w14:textId="77777777" w:rsidR="00EB2A71" w:rsidRDefault="009A1AD9" w:rsidP="00EB2A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1AD9">
        <w:rPr>
          <w:rFonts w:ascii="Times New Roman" w:eastAsia="MS Mincho" w:hAnsi="Times New Roman" w:cs="Times New Roman"/>
          <w:b/>
          <w:color w:val="000000"/>
        </w:rPr>
        <w:t>(3)</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 patentee may</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in accordance with the regulations</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amend a statement of amendments.</w:t>
      </w:r>
    </w:p>
    <w:p w14:paraId="3E2A49D4" w14:textId="77777777" w:rsidR="00335BB2" w:rsidRPr="00B75CFD" w:rsidRDefault="00EB2A71" w:rsidP="000C20E2">
      <w:pPr>
        <w:spacing w:before="120" w:after="0"/>
        <w:ind w:firstLine="270"/>
        <w:rPr>
          <w:rFonts w:ascii="Times New Roman" w:eastAsia="MS Mincho" w:hAnsi="Times New Roman" w:cs="Times New Roman"/>
        </w:rPr>
      </w:pPr>
      <w:r>
        <w:rPr>
          <w:rFonts w:ascii="Times New Roman" w:eastAsia="MS Mincho" w:hAnsi="Times New Roman" w:cs="Times New Roman"/>
          <w:color w:val="000000"/>
        </w:rPr>
        <w:br w:type="page"/>
      </w:r>
      <w:r w:rsidR="000968E6" w:rsidRPr="000968E6">
        <w:rPr>
          <w:rFonts w:ascii="Times New Roman" w:eastAsia="MS Mincho" w:hAnsi="Times New Roman" w:cs="Times New Roman"/>
          <w:b/>
          <w:color w:val="000000"/>
        </w:rPr>
        <w:lastRenderedPageBreak/>
        <w:t>(4)</w:t>
      </w:r>
      <w:r w:rsidR="000968E6">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the Commissioner is satisfied that the amendments set out in a statement (or an amended statement) are allowable and would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if made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remove the grounds on which the petty patent is invalid</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Commissioner must allow the amendments.</w:t>
      </w:r>
    </w:p>
    <w:p w14:paraId="775F19BC" w14:textId="77777777" w:rsidR="00335BB2" w:rsidRPr="00B75CFD" w:rsidRDefault="000968E6" w:rsidP="000C20E2">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0968E6">
        <w:rPr>
          <w:rFonts w:ascii="Times New Roman" w:eastAsia="MS Mincho" w:hAnsi="Times New Roman" w:cs="Times New Roman"/>
          <w:b/>
          <w:color w:val="000000"/>
        </w:rPr>
        <w:t>(5)</w:t>
      </w:r>
      <w:r>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On the allowance of an amendment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the amendment is to be taken to have been made.</w:t>
      </w:r>
    </w:p>
    <w:p w14:paraId="166B4BB1" w14:textId="77777777" w:rsidR="00335BB2" w:rsidRPr="00B75CFD" w:rsidRDefault="00335BB2" w:rsidP="000C20E2">
      <w:pPr>
        <w:widowControl w:val="0"/>
        <w:tabs>
          <w:tab w:val="left" w:pos="1273"/>
        </w:tabs>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Appeal</w:t>
      </w:r>
    </w:p>
    <w:p w14:paraId="2D438BA9" w14:textId="77777777" w:rsidR="00335BB2" w:rsidRPr="00B75CFD" w:rsidRDefault="00C84385" w:rsidP="000C20E2">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C84385">
        <w:rPr>
          <w:rFonts w:ascii="Times New Roman" w:eastAsia="MS Mincho" w:hAnsi="Times New Roman" w:cs="Times New Roman"/>
          <w:b/>
          <w:color w:val="000000"/>
        </w:rPr>
        <w:t>109.</w:t>
      </w:r>
      <w:r>
        <w:rPr>
          <w:rFonts w:ascii="Times New Roman" w:eastAsia="MS Mincho" w:hAnsi="Times New Roman" w:cs="Times New Roman"/>
          <w:color w:val="000000"/>
        </w:rPr>
        <w:tab/>
      </w:r>
      <w:r w:rsidR="00335BB2" w:rsidRPr="00B75CFD">
        <w:rPr>
          <w:rFonts w:ascii="Times New Roman" w:eastAsia="MS Mincho" w:hAnsi="Times New Roman" w:cs="Times New Roman"/>
          <w:color w:val="000000"/>
        </w:rPr>
        <w:t>An appeal lies to the Federal Court against a direction of the Commissioner under section 106</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107 or 108.</w:t>
      </w:r>
    </w:p>
    <w:p w14:paraId="13519B61" w14:textId="77777777" w:rsidR="00335BB2" w:rsidRPr="00B75CFD" w:rsidRDefault="00335BB2" w:rsidP="000C20E2">
      <w:pPr>
        <w:widowControl w:val="0"/>
        <w:autoSpaceDE w:val="0"/>
        <w:autoSpaceDN w:val="0"/>
        <w:adjustRightInd w:val="0"/>
        <w:spacing w:before="120" w:after="0" w:line="240" w:lineRule="auto"/>
        <w:jc w:val="center"/>
        <w:rPr>
          <w:rFonts w:ascii="Times New Roman" w:eastAsia="MS Mincho" w:hAnsi="Times New Roman" w:cs="Times New Roman"/>
        </w:rPr>
      </w:pPr>
      <w:r w:rsidRPr="00B75CFD">
        <w:rPr>
          <w:rFonts w:ascii="Times New Roman" w:eastAsia="MS Mincho" w:hAnsi="Times New Roman" w:cs="Times New Roman"/>
          <w:color w:val="000000"/>
        </w:rPr>
        <w:t>PART 3—MISCELLANEOUS</w:t>
      </w:r>
    </w:p>
    <w:p w14:paraId="3CC28891" w14:textId="77777777" w:rsidR="00335BB2" w:rsidRPr="00B75CFD" w:rsidRDefault="00335BB2" w:rsidP="000C20E2">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Advertisement of amendment of complete specification</w:t>
      </w:r>
    </w:p>
    <w:p w14:paraId="0DFE0296" w14:textId="77777777" w:rsidR="00335BB2" w:rsidRPr="00B75CFD" w:rsidRDefault="00335BB2" w:rsidP="000C20E2">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B75CFD">
        <w:rPr>
          <w:rFonts w:ascii="Times New Roman" w:eastAsia="MS Mincho" w:hAnsi="Times New Roman" w:cs="Times New Roman"/>
          <w:b/>
          <w:bCs/>
          <w:color w:val="000000"/>
        </w:rPr>
        <w:t>110.</w:t>
      </w:r>
      <w:r w:rsidR="000968E6">
        <w:rPr>
          <w:rFonts w:ascii="Times New Roman" w:eastAsia="MS Mincho" w:hAnsi="Times New Roman" w:cs="Times New Roman"/>
          <w:b/>
          <w:bCs/>
          <w:color w:val="000000"/>
        </w:rPr>
        <w:tab/>
      </w:r>
      <w:r w:rsidRPr="00B75CFD">
        <w:rPr>
          <w:rFonts w:ascii="Times New Roman" w:eastAsia="MS Mincho" w:hAnsi="Times New Roman" w:cs="Times New Roman"/>
          <w:color w:val="000000"/>
        </w:rPr>
        <w:t xml:space="preserve">An amendment of a complete specification that is open to public inspection must be notified in the </w:t>
      </w:r>
      <w:r w:rsidRPr="00B75CFD">
        <w:rPr>
          <w:rFonts w:ascii="Times New Roman" w:eastAsia="MS Mincho" w:hAnsi="Times New Roman" w:cs="Times New Roman"/>
          <w:i/>
          <w:iCs/>
          <w:color w:val="000000"/>
        </w:rPr>
        <w:t>Official Journal.</w:t>
      </w:r>
    </w:p>
    <w:p w14:paraId="64B5FB26" w14:textId="77777777" w:rsidR="00335BB2" w:rsidRPr="00B75CFD" w:rsidRDefault="00335BB2" w:rsidP="000C20E2">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Amendments relating to micro-organisms</w:t>
      </w:r>
    </w:p>
    <w:p w14:paraId="3470C5A9" w14:textId="77777777" w:rsidR="00335BB2" w:rsidRPr="00B75CFD" w:rsidRDefault="00335BB2" w:rsidP="000C20E2">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B75CFD">
        <w:rPr>
          <w:rFonts w:ascii="Times New Roman" w:eastAsia="MS Mincho" w:hAnsi="Times New Roman" w:cs="Times New Roman"/>
          <w:b/>
          <w:bCs/>
          <w:color w:val="000000"/>
        </w:rPr>
        <w:t>111.</w:t>
      </w:r>
      <w:r w:rsidR="000968E6">
        <w:rPr>
          <w:rFonts w:ascii="Times New Roman" w:eastAsia="MS Mincho" w:hAnsi="Times New Roman" w:cs="Times New Roman"/>
          <w:b/>
          <w:bCs/>
          <w:color w:val="000000"/>
        </w:rPr>
        <w:tab/>
      </w:r>
      <w:r w:rsidRPr="00B75CFD">
        <w:rPr>
          <w:rFonts w:ascii="Times New Roman" w:eastAsia="MS Mincho" w:hAnsi="Times New Roman" w:cs="Times New Roman"/>
          <w:color w:val="000000"/>
        </w:rPr>
        <w:t>None of the other provisions of this Part apply to an amendment of a complete specification relating to a micro-organism</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being an amendment to which regulations made under paragraph 228 (2) (d) apply.</w:t>
      </w:r>
    </w:p>
    <w:p w14:paraId="655BAA9A" w14:textId="77777777" w:rsidR="00335BB2" w:rsidRPr="00B75CFD" w:rsidRDefault="00335BB2" w:rsidP="000C20E2">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Pending proceedings</w:t>
      </w:r>
    </w:p>
    <w:p w14:paraId="08ACB75B" w14:textId="77777777" w:rsidR="00335BB2" w:rsidRPr="00B75CFD" w:rsidRDefault="00335BB2" w:rsidP="000C20E2">
      <w:pPr>
        <w:widowControl w:val="0"/>
        <w:tabs>
          <w:tab w:val="left" w:pos="634"/>
        </w:tabs>
        <w:autoSpaceDE w:val="0"/>
        <w:autoSpaceDN w:val="0"/>
        <w:adjustRightInd w:val="0"/>
        <w:spacing w:before="120" w:after="0" w:line="240" w:lineRule="auto"/>
        <w:ind w:firstLine="270"/>
        <w:jc w:val="both"/>
        <w:rPr>
          <w:rFonts w:ascii="Times New Roman" w:eastAsia="MS Mincho" w:hAnsi="Times New Roman" w:cs="Times New Roman"/>
        </w:rPr>
      </w:pPr>
      <w:r w:rsidRPr="00B75CFD">
        <w:rPr>
          <w:rFonts w:ascii="Times New Roman" w:eastAsia="MS Mincho" w:hAnsi="Times New Roman" w:cs="Times New Roman"/>
          <w:b/>
          <w:bCs/>
          <w:color w:val="000000"/>
        </w:rPr>
        <w:t>112.</w:t>
      </w:r>
      <w:r w:rsidR="000968E6">
        <w:rPr>
          <w:rFonts w:ascii="Times New Roman" w:eastAsia="MS Mincho" w:hAnsi="Times New Roman" w:cs="Times New Roman"/>
          <w:b/>
          <w:bCs/>
          <w:color w:val="000000"/>
        </w:rPr>
        <w:tab/>
      </w:r>
      <w:r w:rsidRPr="00B75CFD">
        <w:rPr>
          <w:rFonts w:ascii="Times New Roman" w:eastAsia="MS Mincho" w:hAnsi="Times New Roman" w:cs="Times New Roman"/>
          <w:color w:val="000000"/>
        </w:rPr>
        <w:t>A complete specification relating to a patent must not be amended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except under section 105</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while relevant proceedings in relation to the patent are pending.</w:t>
      </w:r>
    </w:p>
    <w:p w14:paraId="6502D6A1" w14:textId="77777777" w:rsidR="00335BB2" w:rsidRPr="00B75CFD" w:rsidRDefault="00335BB2" w:rsidP="000C20E2">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Persons claiming under assignment or agreement</w:t>
      </w:r>
    </w:p>
    <w:p w14:paraId="38F0BDA6" w14:textId="77777777" w:rsidR="00335BB2" w:rsidRPr="00B75CFD" w:rsidRDefault="00335BB2" w:rsidP="000C20E2">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B75CFD">
        <w:rPr>
          <w:rFonts w:ascii="Times New Roman" w:eastAsia="MS Mincho" w:hAnsi="Times New Roman" w:cs="Times New Roman"/>
          <w:b/>
          <w:bCs/>
          <w:color w:val="000000"/>
        </w:rPr>
        <w:t>113.</w:t>
      </w:r>
      <w:r w:rsidR="000C20E2">
        <w:rPr>
          <w:rFonts w:ascii="Times New Roman" w:eastAsia="MS Mincho" w:hAnsi="Times New Roman" w:cs="Times New Roman"/>
          <w:b/>
          <w:bCs/>
          <w:color w:val="000000"/>
        </w:rPr>
        <w:t xml:space="preserve"> </w:t>
      </w:r>
      <w:r w:rsidRPr="00B75CFD">
        <w:rPr>
          <w:rFonts w:ascii="Times New Roman" w:eastAsia="MS Mincho" w:hAnsi="Times New Roman" w:cs="Times New Roman"/>
          <w:b/>
          <w:bCs/>
          <w:color w:val="000000"/>
        </w:rPr>
        <w:t xml:space="preserve">(1) </w:t>
      </w:r>
      <w:r w:rsidRPr="00B75CFD">
        <w:rPr>
          <w:rFonts w:ascii="Times New Roman" w:eastAsia="MS Mincho" w:hAnsi="Times New Roman" w:cs="Times New Roman"/>
          <w:color w:val="000000"/>
        </w:rPr>
        <w:t>Where</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before a patent is granted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 person would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if the patent were then granted</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be entitled under an assignment or agreement</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by operation of law</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to:</w:t>
      </w:r>
    </w:p>
    <w:p w14:paraId="06A85702" w14:textId="77777777" w:rsidR="00335BB2" w:rsidRPr="00B75CFD" w:rsidRDefault="000968E6" w:rsidP="000C20E2">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the patent or an interest in it; or</w:t>
      </w:r>
    </w:p>
    <w:p w14:paraId="031EA911" w14:textId="77777777" w:rsidR="00335BB2" w:rsidRPr="00B75CFD" w:rsidRDefault="000968E6" w:rsidP="000C20E2">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an undivided share in the patent or in such an interest;</w:t>
      </w:r>
    </w:p>
    <w:p w14:paraId="4A48B3A3" w14:textId="77777777" w:rsidR="00335BB2" w:rsidRPr="00B75CFD" w:rsidRDefault="00335BB2" w:rsidP="000C20E2">
      <w:pPr>
        <w:widowControl w:val="0"/>
        <w:autoSpaceDE w:val="0"/>
        <w:autoSpaceDN w:val="0"/>
        <w:adjustRightInd w:val="0"/>
        <w:spacing w:before="120" w:after="0" w:line="240" w:lineRule="auto"/>
        <w:jc w:val="both"/>
        <w:rPr>
          <w:rFonts w:ascii="Times New Roman" w:eastAsia="MS Mincho" w:hAnsi="Times New Roman" w:cs="Times New Roman"/>
        </w:rPr>
      </w:pPr>
      <w:r w:rsidRPr="00B75CFD">
        <w:rPr>
          <w:rFonts w:ascii="Times New Roman" w:eastAsia="MS Mincho" w:hAnsi="Times New Roman" w:cs="Times New Roman"/>
          <w:color w:val="000000"/>
        </w:rPr>
        <w:t>the Commissioner may</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on a request made by the person in accordance with the regulations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direct that the application proceed in the name of the person</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or in the name of the person and the applicant or the other joint applicant or applicants</w:t>
      </w:r>
      <w:r w:rsidR="00852D2F">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as the case requires.</w:t>
      </w:r>
    </w:p>
    <w:p w14:paraId="6220527A" w14:textId="77777777" w:rsidR="00335BB2" w:rsidRPr="00B75CFD" w:rsidRDefault="00335BB2" w:rsidP="000C20E2">
      <w:pPr>
        <w:widowControl w:val="0"/>
        <w:autoSpaceDE w:val="0"/>
        <w:autoSpaceDN w:val="0"/>
        <w:adjustRightInd w:val="0"/>
        <w:spacing w:before="120" w:after="0" w:line="240" w:lineRule="auto"/>
        <w:ind w:firstLine="270"/>
        <w:jc w:val="both"/>
        <w:rPr>
          <w:rFonts w:ascii="Times New Roman" w:eastAsia="MS Mincho" w:hAnsi="Times New Roman" w:cs="Times New Roman"/>
        </w:rPr>
      </w:pPr>
      <w:r w:rsidRPr="000968E6">
        <w:rPr>
          <w:rFonts w:ascii="Times New Roman" w:eastAsia="MS Mincho" w:hAnsi="Times New Roman" w:cs="Times New Roman"/>
          <w:b/>
          <w:color w:val="000000"/>
        </w:rPr>
        <w:t>(2)</w:t>
      </w:r>
      <w:r w:rsidRPr="00B75CFD">
        <w:rPr>
          <w:rFonts w:ascii="Times New Roman" w:eastAsia="MS Mincho" w:hAnsi="Times New Roman" w:cs="Times New Roman"/>
          <w:color w:val="000000"/>
        </w:rPr>
        <w:t xml:space="preserve"> Where the Commissioner gives a direction:</w:t>
      </w:r>
    </w:p>
    <w:p w14:paraId="0D08F022" w14:textId="77777777" w:rsidR="00335BB2" w:rsidRPr="00B75CFD" w:rsidRDefault="000968E6" w:rsidP="000C20E2">
      <w:pPr>
        <w:widowControl w:val="0"/>
        <w:autoSpaceDE w:val="0"/>
        <w:autoSpaceDN w:val="0"/>
        <w:adjustRightInd w:val="0"/>
        <w:spacing w:before="120" w:after="0" w:line="240" w:lineRule="auto"/>
        <w:ind w:firstLine="270"/>
        <w:jc w:val="both"/>
        <w:rPr>
          <w:rFonts w:ascii="Times New Roman" w:eastAsia="MS Mincho" w:hAnsi="Times New Roman" w:cs="Times New Roman"/>
        </w:rPr>
      </w:pPr>
      <w:r>
        <w:rPr>
          <w:rFonts w:ascii="Times New Roman" w:eastAsia="MS Mincho" w:hAnsi="Times New Roman" w:cs="Times New Roman"/>
          <w:color w:val="000000"/>
        </w:rPr>
        <w:t xml:space="preserve">(a) </w:t>
      </w:r>
      <w:r w:rsidR="00335BB2" w:rsidRPr="00B75CFD">
        <w:rPr>
          <w:rFonts w:ascii="Times New Roman" w:eastAsia="MS Mincho" w:hAnsi="Times New Roman" w:cs="Times New Roman"/>
          <w:color w:val="000000"/>
        </w:rPr>
        <w:t>the person is to be taken to be the applicant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or a joint applicant</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as the case requires; and</w:t>
      </w:r>
    </w:p>
    <w:p w14:paraId="2AF10BB7" w14:textId="77777777" w:rsidR="00335BB2" w:rsidRPr="00B75CFD" w:rsidRDefault="000968E6" w:rsidP="000C20E2">
      <w:pPr>
        <w:widowControl w:val="0"/>
        <w:autoSpaceDE w:val="0"/>
        <w:autoSpaceDN w:val="0"/>
        <w:adjustRightInd w:val="0"/>
        <w:spacing w:before="120" w:after="0" w:line="240" w:lineRule="auto"/>
        <w:ind w:left="630" w:hanging="360"/>
        <w:jc w:val="both"/>
        <w:rPr>
          <w:rFonts w:ascii="Times New Roman" w:eastAsia="MS Mincho" w:hAnsi="Times New Roman" w:cs="Times New Roman"/>
        </w:rPr>
      </w:pPr>
      <w:r>
        <w:rPr>
          <w:rFonts w:ascii="Times New Roman" w:eastAsia="MS Mincho" w:hAnsi="Times New Roman" w:cs="Times New Roman"/>
          <w:color w:val="000000"/>
        </w:rPr>
        <w:t xml:space="preserve">(b) </w:t>
      </w:r>
      <w:r w:rsidR="00335BB2" w:rsidRPr="00B75CFD">
        <w:rPr>
          <w:rFonts w:ascii="Times New Roman" w:eastAsia="MS Mincho" w:hAnsi="Times New Roman" w:cs="Times New Roman"/>
          <w:color w:val="000000"/>
        </w:rPr>
        <w:t>the patent request is to be taken to have been amended so as to request the grant of a patent to the person</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either alone or as a joint patentee</w:t>
      </w:r>
      <w:r w:rsidR="00852D2F">
        <w:rPr>
          <w:rFonts w:ascii="Times New Roman" w:eastAsia="MS Mincho" w:hAnsi="Times New Roman" w:cs="Times New Roman"/>
          <w:color w:val="000000"/>
        </w:rPr>
        <w:t xml:space="preserve">, </w:t>
      </w:r>
      <w:r w:rsidR="00335BB2" w:rsidRPr="00B75CFD">
        <w:rPr>
          <w:rFonts w:ascii="Times New Roman" w:eastAsia="MS Mincho" w:hAnsi="Times New Roman" w:cs="Times New Roman"/>
          <w:color w:val="000000"/>
        </w:rPr>
        <w:t>as the case requires.</w:t>
      </w:r>
    </w:p>
    <w:p w14:paraId="7C5B2A44" w14:textId="77777777" w:rsidR="00A37577" w:rsidRDefault="00A3757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0717B26" w14:textId="77777777" w:rsidR="00335BB2" w:rsidRPr="00A37577" w:rsidRDefault="00335BB2" w:rsidP="00AD67D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color w:val="000000"/>
        </w:rPr>
        <w:lastRenderedPageBreak/>
        <w:t>Priority date of certain amended claims</w:t>
      </w:r>
    </w:p>
    <w:p w14:paraId="2C8E31CE" w14:textId="77777777" w:rsidR="00335BB2" w:rsidRPr="00A37577" w:rsidRDefault="00335BB2" w:rsidP="00AD67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
          <w:bCs/>
          <w:color w:val="000000"/>
        </w:rPr>
        <w:t>114.</w:t>
      </w:r>
      <w:r w:rsidR="00EE506A" w:rsidRPr="00A37577">
        <w:rPr>
          <w:rFonts w:ascii="Times New Roman" w:eastAsia="MS Mincho" w:hAnsi="Times New Roman" w:cs="Times New Roman"/>
          <w:bCs/>
          <w:color w:val="000000"/>
        </w:rPr>
        <w:t xml:space="preserve"> </w:t>
      </w:r>
      <w:r w:rsidRPr="009A7D11">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xml:space="preserve"> Where a claim of a complete specification claims matter that was in substance disclosed as a result of amending the specification</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the priority date of the claim must be determined under the regulations.</w:t>
      </w:r>
    </w:p>
    <w:p w14:paraId="66196CDF" w14:textId="77777777" w:rsidR="00335BB2" w:rsidRPr="00A37577" w:rsidRDefault="00335BB2" w:rsidP="00AD67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sidRPr="00A37577">
        <w:rPr>
          <w:rFonts w:ascii="Times New Roman" w:eastAsia="MS Mincho" w:hAnsi="Times New Roman" w:cs="Times New Roman"/>
          <w:bCs/>
          <w:color w:val="000000"/>
        </w:rPr>
        <w:t xml:space="preserve"> Objection cannot be taken to a patent request or complete specification</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and a patent is not invalid</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on the ground that the invention</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so far as claimed in a claim mentioned in subsection (1)</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does not involve an inventive step having regard to any publication or use of the invention after its disclosure in the complete specification as filed.</w:t>
      </w:r>
    </w:p>
    <w:p w14:paraId="78729A53" w14:textId="77777777" w:rsidR="00335BB2" w:rsidRPr="00A37577" w:rsidRDefault="00335BB2" w:rsidP="002D227F">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color w:val="000000"/>
        </w:rPr>
        <w:t>Restriction on recovery of damages etc.</w:t>
      </w:r>
    </w:p>
    <w:p w14:paraId="5F9750E5" w14:textId="77777777" w:rsidR="00335BB2" w:rsidRPr="00A37577" w:rsidRDefault="00335BB2" w:rsidP="00AD67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
          <w:bCs/>
          <w:color w:val="000000"/>
        </w:rPr>
        <w:t>115</w:t>
      </w:r>
      <w:r w:rsidRPr="00A37577">
        <w:rPr>
          <w:rFonts w:ascii="Times New Roman" w:eastAsia="MS Mincho" w:hAnsi="Times New Roman" w:cs="Times New Roman"/>
          <w:bCs/>
          <w:color w:val="000000"/>
        </w:rPr>
        <w:t>.</w:t>
      </w:r>
      <w:r w:rsidR="00EE506A" w:rsidRPr="00A37577">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w:t>
      </w:r>
      <w:r w:rsidRPr="00A37577">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Where a complete specification is amended after becoming open to public inspection</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damages shall not be awarded</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and an order shall not be made for an account of profits</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in respect of any infringement of the patent before the date of the decision or order allowing or directing the amendment:</w:t>
      </w:r>
    </w:p>
    <w:p w14:paraId="4B074D03" w14:textId="77777777" w:rsidR="00335BB2" w:rsidRPr="00A37577" w:rsidRDefault="00A37577" w:rsidP="00AD67D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37577">
        <w:rPr>
          <w:rFonts w:ascii="Times New Roman" w:eastAsia="MS Mincho" w:hAnsi="Times New Roman" w:cs="Times New Roman"/>
          <w:bCs/>
          <w:color w:val="000000"/>
        </w:rPr>
        <w:t>unless the court is satisfied that the specification without the amendment was framed in good faith and with reasonable skill and knowledge; or</w:t>
      </w:r>
    </w:p>
    <w:p w14:paraId="7222548A" w14:textId="627BBD4C" w:rsidR="00335BB2" w:rsidRPr="00A37577" w:rsidRDefault="00A37577" w:rsidP="00AD67D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37577">
        <w:rPr>
          <w:rFonts w:ascii="Times New Roman" w:eastAsia="MS Mincho" w:hAnsi="Times New Roman" w:cs="Times New Roman"/>
          <w:bCs/>
          <w:color w:val="000000"/>
        </w:rPr>
        <w:t>if the claim of the specification that was infringed is a claim mentioned under subsection 114</w:t>
      </w:r>
      <w:r w:rsidR="00333140">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(1).</w:t>
      </w:r>
    </w:p>
    <w:p w14:paraId="2A1213EA" w14:textId="77777777" w:rsidR="00335BB2" w:rsidRPr="00A37577" w:rsidRDefault="00335BB2" w:rsidP="001460E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Cs/>
          <w:color w:val="000000"/>
        </w:rPr>
        <w:t>(</w:t>
      </w:r>
      <w:r w:rsidRPr="00A37577">
        <w:rPr>
          <w:rFonts w:ascii="Times New Roman" w:eastAsia="MS Mincho" w:hAnsi="Times New Roman" w:cs="Times New Roman"/>
          <w:b/>
          <w:bCs/>
          <w:color w:val="000000"/>
        </w:rPr>
        <w:t>2</w:t>
      </w:r>
      <w:r w:rsidRPr="00A37577">
        <w:rPr>
          <w:rFonts w:ascii="Times New Roman" w:eastAsia="MS Mincho" w:hAnsi="Times New Roman" w:cs="Times New Roman"/>
          <w:bCs/>
          <w:color w:val="000000"/>
        </w:rPr>
        <w:t>) Subsection (1) has effect subject to subsections 57 (3) and (4).</w:t>
      </w:r>
    </w:p>
    <w:p w14:paraId="1292D380" w14:textId="77777777" w:rsidR="00335BB2" w:rsidRPr="00A37577" w:rsidRDefault="00335BB2" w:rsidP="002D227F">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color w:val="000000"/>
        </w:rPr>
        <w:t>Interpretation of amended specifications</w:t>
      </w:r>
    </w:p>
    <w:p w14:paraId="25C880A9" w14:textId="77777777" w:rsidR="00335BB2" w:rsidRPr="00A37577" w:rsidRDefault="00335BB2" w:rsidP="00AD67D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
          <w:bCs/>
          <w:color w:val="000000"/>
        </w:rPr>
        <w:t>116.</w:t>
      </w:r>
      <w:r w:rsidR="00A37577">
        <w:rPr>
          <w:rFonts w:ascii="Times New Roman" w:eastAsia="MS Mincho" w:hAnsi="Times New Roman" w:cs="Times New Roman"/>
          <w:bCs/>
          <w:color w:val="000000"/>
        </w:rPr>
        <w:tab/>
      </w:r>
      <w:r w:rsidRPr="00A37577">
        <w:rPr>
          <w:rFonts w:ascii="Times New Roman" w:eastAsia="MS Mincho" w:hAnsi="Times New Roman" w:cs="Times New Roman"/>
          <w:bCs/>
          <w:color w:val="000000"/>
        </w:rPr>
        <w:t>The Commissioner or a court may</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in interpreting a complete specification as amended</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refer to the specification without amendment.</w:t>
      </w:r>
    </w:p>
    <w:p w14:paraId="17FC9EDA" w14:textId="77777777" w:rsidR="00335BB2" w:rsidRPr="00333140" w:rsidRDefault="00335BB2" w:rsidP="00333140">
      <w:pPr>
        <w:widowControl w:val="0"/>
        <w:tabs>
          <w:tab w:val="center" w:pos="4680"/>
          <w:tab w:val="left" w:pos="8372"/>
        </w:tabs>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color w:val="000000"/>
          <w:sz w:val="24"/>
        </w:rPr>
        <w:t>CHAPTER 11—INFRINGEMENT</w:t>
      </w:r>
    </w:p>
    <w:p w14:paraId="5166C14C" w14:textId="77777777" w:rsidR="00335BB2" w:rsidRPr="00B75CFD" w:rsidRDefault="00335BB2" w:rsidP="00AD67D0">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A37577">
        <w:rPr>
          <w:rFonts w:ascii="Times New Roman" w:eastAsia="MS Mincho" w:hAnsi="Times New Roman" w:cs="Times New Roman"/>
          <w:bCs/>
          <w:color w:val="000000"/>
        </w:rPr>
        <w:t>PART 1—INFRINGEMENT AND INFRINGEMENT PROCEEDINGS</w:t>
      </w:r>
    </w:p>
    <w:p w14:paraId="6E1271F9" w14:textId="77777777" w:rsidR="00335BB2" w:rsidRPr="002D227F" w:rsidRDefault="00335BB2" w:rsidP="002D227F">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2D227F">
        <w:rPr>
          <w:rFonts w:ascii="Times New Roman" w:eastAsia="MS Mincho" w:hAnsi="Times New Roman" w:cs="Times New Roman"/>
          <w:b/>
          <w:color w:val="000000"/>
        </w:rPr>
        <w:t>Infringement by supply of products</w:t>
      </w:r>
    </w:p>
    <w:p w14:paraId="54AB56D7" w14:textId="77777777" w:rsidR="00335BB2" w:rsidRPr="00A37577" w:rsidRDefault="00335BB2" w:rsidP="002D227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
          <w:bCs/>
          <w:color w:val="000000"/>
        </w:rPr>
        <w:t>117.</w:t>
      </w:r>
      <w:r w:rsidR="00852D2F">
        <w:rPr>
          <w:rFonts w:ascii="Times New Roman" w:eastAsia="MS Mincho" w:hAnsi="Times New Roman" w:cs="Times New Roman"/>
          <w:b/>
          <w:bCs/>
          <w:color w:val="000000"/>
        </w:rPr>
        <w:t xml:space="preserve"> </w:t>
      </w:r>
      <w:r w:rsidRPr="00A37577">
        <w:rPr>
          <w:rFonts w:ascii="Times New Roman" w:eastAsia="MS Mincho" w:hAnsi="Times New Roman" w:cs="Times New Roman"/>
          <w:bCs/>
          <w:color w:val="000000"/>
        </w:rPr>
        <w:t>(</w:t>
      </w:r>
      <w:r w:rsidRPr="00A37577">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If the use of a product by a person would infringe a patent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the supply of that product by one person to another is an infringement of the patent by the supplier unless the supplier is the patentee or licensee of the patent.</w:t>
      </w:r>
    </w:p>
    <w:p w14:paraId="4C2F59D6" w14:textId="77777777" w:rsidR="00335BB2" w:rsidRPr="00A37577" w:rsidRDefault="00335BB2" w:rsidP="00AD67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Cs/>
          <w:color w:val="000000"/>
        </w:rPr>
        <w:t>(</w:t>
      </w:r>
      <w:r w:rsidRPr="00A37577">
        <w:rPr>
          <w:rFonts w:ascii="Times New Roman" w:eastAsia="MS Mincho" w:hAnsi="Times New Roman" w:cs="Times New Roman"/>
          <w:b/>
          <w:bCs/>
          <w:color w:val="000000"/>
        </w:rPr>
        <w:t>2</w:t>
      </w:r>
      <w:r w:rsidRPr="00A37577">
        <w:rPr>
          <w:rFonts w:ascii="Times New Roman" w:eastAsia="MS Mincho" w:hAnsi="Times New Roman" w:cs="Times New Roman"/>
          <w:bCs/>
          <w:color w:val="000000"/>
        </w:rPr>
        <w:t>) A reference in subsection (1) to the use of a product by a person is a reference to:</w:t>
      </w:r>
    </w:p>
    <w:p w14:paraId="4F963784" w14:textId="77777777" w:rsidR="00335BB2" w:rsidRPr="00A37577" w:rsidRDefault="00A37577" w:rsidP="00AD67D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37577">
        <w:rPr>
          <w:rFonts w:ascii="Times New Roman" w:eastAsia="MS Mincho" w:hAnsi="Times New Roman" w:cs="Times New Roman"/>
          <w:bCs/>
          <w:color w:val="000000"/>
        </w:rPr>
        <w:t>if the product is capable of only one reasonable use</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having regard to its nature or design—that use; or</w:t>
      </w:r>
    </w:p>
    <w:p w14:paraId="50DC9573" w14:textId="77777777" w:rsidR="002D227F" w:rsidRDefault="00A37577" w:rsidP="002D227F">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A37577">
        <w:rPr>
          <w:rFonts w:ascii="Times New Roman" w:eastAsia="MS Mincho" w:hAnsi="Times New Roman" w:cs="Times New Roman"/>
          <w:bCs/>
          <w:color w:val="000000"/>
        </w:rPr>
        <w:t>if the product is not a staple commercial product—any use of the product</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if the supplier had</w:t>
      </w:r>
      <w:r w:rsidR="00335BB2" w:rsidRPr="00B75CFD">
        <w:rPr>
          <w:rFonts w:ascii="Times New Roman" w:eastAsia="MS Mincho" w:hAnsi="Times New Roman" w:cs="Times New Roman"/>
          <w:b/>
          <w:bCs/>
          <w:color w:val="000000"/>
        </w:rPr>
        <w:t xml:space="preserve"> </w:t>
      </w:r>
      <w:r w:rsidR="00335BB2" w:rsidRPr="00A37577">
        <w:rPr>
          <w:rFonts w:ascii="Times New Roman" w:eastAsia="MS Mincho" w:hAnsi="Times New Roman" w:cs="Times New Roman"/>
          <w:bCs/>
          <w:color w:val="000000"/>
        </w:rPr>
        <w:t>reason to believe that the person would put it to that use; or</w:t>
      </w:r>
    </w:p>
    <w:p w14:paraId="395E3618" w14:textId="77777777" w:rsidR="002D227F" w:rsidRDefault="002D227F">
      <w:pPr>
        <w:rPr>
          <w:rFonts w:ascii="Times New Roman" w:eastAsia="MS Mincho" w:hAnsi="Times New Roman" w:cs="Times New Roman"/>
          <w:bCs/>
          <w:color w:val="000000"/>
        </w:rPr>
      </w:pPr>
      <w:r>
        <w:rPr>
          <w:rFonts w:ascii="Times New Roman" w:eastAsia="MS Mincho" w:hAnsi="Times New Roman" w:cs="Times New Roman"/>
          <w:bCs/>
          <w:color w:val="000000"/>
        </w:rPr>
        <w:br w:type="page"/>
      </w:r>
    </w:p>
    <w:p w14:paraId="6E4DFDF9" w14:textId="77777777" w:rsidR="00335BB2" w:rsidRPr="00B75CFD" w:rsidRDefault="00335BB2" w:rsidP="002D227F">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F62422">
        <w:rPr>
          <w:rFonts w:ascii="Times New Roman" w:eastAsia="MS Mincho" w:hAnsi="Times New Roman" w:cs="Times New Roman"/>
          <w:bCs/>
          <w:color w:val="000000"/>
        </w:rPr>
        <w:lastRenderedPageBreak/>
        <w:t>(c</w:t>
      </w:r>
      <w:r w:rsidRPr="00A37577">
        <w:rPr>
          <w:rFonts w:ascii="Times New Roman" w:eastAsia="MS Mincho" w:hAnsi="Times New Roman" w:cs="Times New Roman"/>
          <w:bCs/>
          <w:color w:val="000000"/>
        </w:rPr>
        <w:t>)</w:t>
      </w:r>
      <w:r w:rsidR="00EE506A" w:rsidRPr="00A37577">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in any case—the use of the product in accordance with any instructions for the use of the product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or any inducement to use the product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given to the person by the supplier or contained in an advertisement published by or with the authority of the supplier</w:t>
      </w:r>
      <w:r w:rsidRPr="00B75CFD">
        <w:rPr>
          <w:rFonts w:ascii="Times New Roman" w:eastAsia="MS Mincho" w:hAnsi="Times New Roman" w:cs="Times New Roman"/>
          <w:b/>
          <w:bCs/>
          <w:color w:val="000000"/>
        </w:rPr>
        <w:t>.</w:t>
      </w:r>
    </w:p>
    <w:p w14:paraId="41152FB2" w14:textId="77777777" w:rsidR="00335BB2" w:rsidRPr="00A37577" w:rsidRDefault="00335BB2" w:rsidP="00A3757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color w:val="000000"/>
        </w:rPr>
        <w:t>Infringement exemptions: use in or on foreign vessels</w:t>
      </w:r>
      <w:r w:rsidR="00852D2F">
        <w:rPr>
          <w:rFonts w:ascii="Times New Roman" w:eastAsia="MS Mincho" w:hAnsi="Times New Roman" w:cs="Times New Roman"/>
          <w:b/>
          <w:color w:val="000000"/>
        </w:rPr>
        <w:t xml:space="preserve">, </w:t>
      </w:r>
      <w:r w:rsidRPr="00A37577">
        <w:rPr>
          <w:rFonts w:ascii="Times New Roman" w:eastAsia="MS Mincho" w:hAnsi="Times New Roman" w:cs="Times New Roman"/>
          <w:b/>
          <w:color w:val="000000"/>
        </w:rPr>
        <w:t>aircraft or vehicles</w:t>
      </w:r>
    </w:p>
    <w:p w14:paraId="64D38B6A" w14:textId="77777777" w:rsidR="00335BB2" w:rsidRPr="00B75CFD" w:rsidRDefault="00335BB2" w:rsidP="00760B0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118.</w:t>
      </w:r>
      <w:r w:rsidR="00A37577">
        <w:rPr>
          <w:rFonts w:ascii="Times New Roman" w:eastAsia="MS Mincho" w:hAnsi="Times New Roman" w:cs="Times New Roman"/>
          <w:b/>
          <w:bCs/>
          <w:color w:val="000000"/>
        </w:rPr>
        <w:tab/>
      </w:r>
      <w:r w:rsidRPr="00A37577">
        <w:rPr>
          <w:rFonts w:ascii="Times New Roman" w:eastAsia="MS Mincho" w:hAnsi="Times New Roman" w:cs="Times New Roman"/>
          <w:bCs/>
          <w:color w:val="000000"/>
        </w:rPr>
        <w:t>The rights of a patentee are not infringed</w:t>
      </w:r>
      <w:r w:rsidRPr="00B75CFD">
        <w:rPr>
          <w:rFonts w:ascii="Times New Roman" w:eastAsia="MS Mincho" w:hAnsi="Times New Roman" w:cs="Times New Roman"/>
          <w:b/>
          <w:bCs/>
          <w:color w:val="000000"/>
        </w:rPr>
        <w:t>:</w:t>
      </w:r>
    </w:p>
    <w:p w14:paraId="229853DA" w14:textId="77777777" w:rsidR="00335BB2" w:rsidRPr="00A37577" w:rsidRDefault="00A37577" w:rsidP="00A3757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37577">
        <w:rPr>
          <w:rFonts w:ascii="Times New Roman" w:eastAsia="MS Mincho" w:hAnsi="Times New Roman" w:cs="Times New Roman"/>
          <w:bCs/>
          <w:color w:val="000000"/>
        </w:rPr>
        <w:t>by using the patented invention on board a foreign vessel</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in the body of the vessel</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or in the machinery</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tackle</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apparatus or other accessories of the vessel</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if the vessel comes into the patent area only temporarily or accidentally and the invention is used exclusively for the needs of the vessel; or</w:t>
      </w:r>
    </w:p>
    <w:p w14:paraId="48D58CB7" w14:textId="77777777" w:rsidR="00335BB2" w:rsidRPr="00A37577" w:rsidRDefault="00A37577" w:rsidP="00A3757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37577">
        <w:rPr>
          <w:rFonts w:ascii="Times New Roman" w:eastAsia="MS Mincho" w:hAnsi="Times New Roman" w:cs="Times New Roman"/>
          <w:bCs/>
          <w:color w:val="000000"/>
        </w:rPr>
        <w:t>by using the patented invention in the construction or working of a foreign aircraft or foreign land vehicle</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or in the accessories of the aircraft or vehicle</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if the aircraft or vehicle comes into the patent area only temporarily or accidentally.</w:t>
      </w:r>
    </w:p>
    <w:p w14:paraId="43841D00" w14:textId="77777777" w:rsidR="00335BB2" w:rsidRPr="00A37577" w:rsidRDefault="00335BB2" w:rsidP="00A3757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color w:val="000000"/>
        </w:rPr>
        <w:t>Infringement exemptions: prior use</w:t>
      </w:r>
    </w:p>
    <w:p w14:paraId="3E595EA5" w14:textId="77777777" w:rsidR="00335BB2" w:rsidRPr="009A7D11" w:rsidRDefault="00335BB2" w:rsidP="00760B0B">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119.</w:t>
      </w:r>
      <w:r w:rsidR="00EE506A">
        <w:rPr>
          <w:rFonts w:ascii="Times New Roman" w:eastAsia="MS Mincho" w:hAnsi="Times New Roman" w:cs="Times New Roman"/>
          <w:b/>
          <w:bCs/>
          <w:color w:val="000000"/>
        </w:rPr>
        <w:t xml:space="preserve"> </w:t>
      </w:r>
      <w:r w:rsidRPr="00B75CFD">
        <w:rPr>
          <w:rFonts w:ascii="Times New Roman" w:eastAsia="MS Mincho" w:hAnsi="Times New Roman" w:cs="Times New Roman"/>
          <w:b/>
          <w:bCs/>
          <w:color w:val="000000"/>
        </w:rPr>
        <w:t xml:space="preserve">(1) </w:t>
      </w:r>
      <w:r w:rsidRPr="009A7D11">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Pr="009A7D11">
        <w:rPr>
          <w:rFonts w:ascii="Times New Roman" w:eastAsia="MS Mincho" w:hAnsi="Times New Roman" w:cs="Times New Roman"/>
          <w:bCs/>
          <w:color w:val="000000"/>
        </w:rPr>
        <w:t>immediately before the priority date of a claim</w:t>
      </w:r>
      <w:r w:rsidR="00852D2F">
        <w:rPr>
          <w:rFonts w:ascii="Times New Roman" w:eastAsia="MS Mincho" w:hAnsi="Times New Roman" w:cs="Times New Roman"/>
          <w:bCs/>
          <w:color w:val="000000"/>
        </w:rPr>
        <w:t xml:space="preserve">, </w:t>
      </w:r>
      <w:r w:rsidRPr="009A7D11">
        <w:rPr>
          <w:rFonts w:ascii="Times New Roman" w:eastAsia="MS Mincho" w:hAnsi="Times New Roman" w:cs="Times New Roman"/>
          <w:bCs/>
          <w:color w:val="000000"/>
        </w:rPr>
        <w:t>a person:</w:t>
      </w:r>
    </w:p>
    <w:p w14:paraId="0590AB06" w14:textId="77777777" w:rsidR="00335BB2" w:rsidRPr="00A37577" w:rsidRDefault="00A37577" w:rsidP="00A3757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37577">
        <w:rPr>
          <w:rFonts w:ascii="Times New Roman" w:eastAsia="MS Mincho" w:hAnsi="Times New Roman" w:cs="Times New Roman"/>
          <w:bCs/>
          <w:color w:val="000000"/>
        </w:rPr>
        <w:t>was making a product or using a process claimed in that claim; or</w:t>
      </w:r>
    </w:p>
    <w:p w14:paraId="19FDB8CF" w14:textId="77777777" w:rsidR="00335BB2" w:rsidRPr="00A37577" w:rsidRDefault="00A37577" w:rsidP="00A3757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37577">
        <w:rPr>
          <w:rFonts w:ascii="Times New Roman" w:eastAsia="MS Mincho" w:hAnsi="Times New Roman" w:cs="Times New Roman"/>
          <w:bCs/>
          <w:color w:val="000000"/>
        </w:rPr>
        <w:t>had taken definite steps (whether by way of contract or otherwise) to make that product or use that process;</w:t>
      </w:r>
    </w:p>
    <w:p w14:paraId="35A79672" w14:textId="77777777" w:rsidR="00335BB2" w:rsidRPr="00A3757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37577">
        <w:rPr>
          <w:rFonts w:ascii="Times New Roman" w:eastAsia="MS Mincho" w:hAnsi="Times New Roman" w:cs="Times New Roman"/>
          <w:bCs/>
          <w:color w:val="000000"/>
        </w:rPr>
        <w:t>the person may</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despite the grant of a patent for the product or process so claimed</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make the product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or use the process</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(or continue to do so) in the patent area</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without infringing the patent.</w:t>
      </w:r>
    </w:p>
    <w:p w14:paraId="7943648F" w14:textId="77777777" w:rsidR="00335BB2" w:rsidRPr="00A37577" w:rsidRDefault="00A37577" w:rsidP="00A3757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Pr="00A3757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Subsection (1) does not apply if the person:</w:t>
      </w:r>
    </w:p>
    <w:p w14:paraId="2975B74A" w14:textId="77777777" w:rsidR="00335BB2" w:rsidRPr="00A37577" w:rsidRDefault="00A37577" w:rsidP="00A3757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(a)</w:t>
      </w:r>
      <w:r w:rsidR="00F62422">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derived the subject-matter of the invention concerned from the patentee or the patentee’s predecessor in title in the invention; or</w:t>
      </w:r>
    </w:p>
    <w:p w14:paraId="240556BE" w14:textId="77777777" w:rsidR="00335BB2" w:rsidRPr="00A37577" w:rsidRDefault="00A37577" w:rsidP="00A3757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(b)</w:t>
      </w:r>
      <w:r w:rsidR="00F62422">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before the relevant priority date</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had stopped making the product or using the process (other than temporarily)</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or had abandoned (other than temporarily) the steps mentioned in paragraph (1) (b).</w:t>
      </w:r>
    </w:p>
    <w:p w14:paraId="7BDD8E16" w14:textId="77777777" w:rsidR="00335BB2" w:rsidRPr="00A37577" w:rsidRDefault="00335BB2" w:rsidP="00A3757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color w:val="000000"/>
        </w:rPr>
        <w:t>Infringement proceedings</w:t>
      </w:r>
    </w:p>
    <w:p w14:paraId="7DA0E4BD" w14:textId="77777777" w:rsidR="00335BB2" w:rsidRPr="00A37577" w:rsidRDefault="00335BB2" w:rsidP="00A3757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
          <w:bCs/>
          <w:color w:val="000000"/>
        </w:rPr>
        <w:t>120.</w:t>
      </w:r>
      <w:r w:rsidR="00EE506A" w:rsidRPr="00A37577">
        <w:rPr>
          <w:rFonts w:ascii="Times New Roman" w:eastAsia="MS Mincho" w:hAnsi="Times New Roman" w:cs="Times New Roman"/>
          <w:b/>
          <w:bCs/>
          <w:color w:val="000000"/>
        </w:rPr>
        <w:t xml:space="preserve"> </w:t>
      </w:r>
      <w:r w:rsidRPr="00A37577">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Infringement proceedings may be started in a prescribed court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or in another court having jurisdiction to hear and determine the matter</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by the patentee or an exclusive licensee.</w:t>
      </w:r>
    </w:p>
    <w:p w14:paraId="20742584" w14:textId="77777777" w:rsidR="00335BB2" w:rsidRPr="00B75CFD" w:rsidRDefault="00A37577" w:rsidP="00A3757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If an exclusive licensee starts infringement proceedings</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the patentee must be joined as a defendant unless joined as a plaintiff</w:t>
      </w:r>
      <w:r w:rsidR="00335BB2" w:rsidRPr="00B75CFD">
        <w:rPr>
          <w:rFonts w:ascii="Times New Roman" w:eastAsia="MS Mincho" w:hAnsi="Times New Roman" w:cs="Times New Roman"/>
          <w:b/>
          <w:bCs/>
          <w:color w:val="000000"/>
        </w:rPr>
        <w:t>.</w:t>
      </w:r>
    </w:p>
    <w:p w14:paraId="22D0005D" w14:textId="77777777" w:rsidR="00A37577" w:rsidRDefault="00A3757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20AAA73C" w14:textId="77777777" w:rsidR="00335BB2" w:rsidRPr="00A37577" w:rsidRDefault="00335BB2" w:rsidP="00A3757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Cs/>
          <w:color w:val="000000"/>
        </w:rPr>
        <w:lastRenderedPageBreak/>
        <w:t>(</w:t>
      </w:r>
      <w:r w:rsidRPr="00A37577">
        <w:rPr>
          <w:rFonts w:ascii="Times New Roman" w:eastAsia="MS Mincho" w:hAnsi="Times New Roman" w:cs="Times New Roman"/>
          <w:b/>
          <w:bCs/>
          <w:color w:val="000000"/>
        </w:rPr>
        <w:t>3</w:t>
      </w:r>
      <w:r w:rsidRPr="00A37577">
        <w:rPr>
          <w:rFonts w:ascii="Times New Roman" w:eastAsia="MS Mincho" w:hAnsi="Times New Roman" w:cs="Times New Roman"/>
          <w:bCs/>
          <w:color w:val="000000"/>
        </w:rPr>
        <w:t>)</w:t>
      </w:r>
      <w:r w:rsidR="00EE506A" w:rsidRPr="00A37577">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 patentee joined as a defendant is not liable for costs unless the patentee enters an appearance and takes part in the proceedings.</w:t>
      </w:r>
    </w:p>
    <w:p w14:paraId="4DDE6C28" w14:textId="77777777" w:rsidR="00335BB2" w:rsidRPr="00A37577" w:rsidRDefault="00335BB2" w:rsidP="00A3757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Cs/>
          <w:color w:val="000000"/>
        </w:rPr>
        <w:t>(</w:t>
      </w:r>
      <w:r w:rsidRPr="00A37577">
        <w:rPr>
          <w:rFonts w:ascii="Times New Roman" w:eastAsia="MS Mincho" w:hAnsi="Times New Roman" w:cs="Times New Roman"/>
          <w:b/>
          <w:bCs/>
          <w:color w:val="000000"/>
        </w:rPr>
        <w:t>4</w:t>
      </w:r>
      <w:r w:rsidRPr="00A37577">
        <w:rPr>
          <w:rFonts w:ascii="Times New Roman" w:eastAsia="MS Mincho" w:hAnsi="Times New Roman" w:cs="Times New Roman"/>
          <w:bCs/>
          <w:color w:val="000000"/>
        </w:rPr>
        <w:t>)</w:t>
      </w:r>
      <w:r w:rsidR="00EE506A" w:rsidRPr="00A37577">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Infringement proceedings must be started within:</w:t>
      </w:r>
    </w:p>
    <w:p w14:paraId="68E81FAF" w14:textId="77777777" w:rsidR="00335BB2" w:rsidRPr="00A37577" w:rsidRDefault="00A37577" w:rsidP="00A3757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37577">
        <w:rPr>
          <w:rFonts w:ascii="Times New Roman" w:eastAsia="MS Mincho" w:hAnsi="Times New Roman" w:cs="Times New Roman"/>
          <w:bCs/>
          <w:color w:val="000000"/>
        </w:rPr>
        <w:t>3 years from the day on which the relevant patent is granted; or</w:t>
      </w:r>
    </w:p>
    <w:p w14:paraId="2C145EA8" w14:textId="77777777" w:rsidR="00335BB2" w:rsidRPr="00A37577" w:rsidRDefault="00A37577" w:rsidP="00A3757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37577">
        <w:rPr>
          <w:rFonts w:ascii="Times New Roman" w:eastAsia="MS Mincho" w:hAnsi="Times New Roman" w:cs="Times New Roman"/>
          <w:bCs/>
          <w:color w:val="000000"/>
        </w:rPr>
        <w:t>6 years from the day on which the infringing act was done; whichever period ends later.</w:t>
      </w:r>
    </w:p>
    <w:p w14:paraId="248023F5" w14:textId="77777777" w:rsidR="00335BB2" w:rsidRPr="00A37577" w:rsidRDefault="00335BB2" w:rsidP="00A3757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37577">
        <w:rPr>
          <w:rFonts w:ascii="Times New Roman" w:eastAsia="MS Mincho" w:hAnsi="Times New Roman" w:cs="Times New Roman"/>
          <w:b/>
          <w:bCs/>
          <w:color w:val="000000"/>
        </w:rPr>
        <w:t>Counter-claim for revocation of patent</w:t>
      </w:r>
    </w:p>
    <w:p w14:paraId="62F02812" w14:textId="77777777" w:rsidR="00335BB2" w:rsidRPr="00A37577" w:rsidRDefault="00335BB2" w:rsidP="00A3757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37577">
        <w:rPr>
          <w:rFonts w:ascii="Times New Roman" w:eastAsia="MS Mincho" w:hAnsi="Times New Roman" w:cs="Times New Roman"/>
          <w:b/>
          <w:bCs/>
          <w:color w:val="000000"/>
        </w:rPr>
        <w:t>121.</w:t>
      </w:r>
      <w:r w:rsidR="00EE506A" w:rsidRPr="00A37577">
        <w:rPr>
          <w:rFonts w:ascii="Times New Roman" w:eastAsia="MS Mincho" w:hAnsi="Times New Roman" w:cs="Times New Roman"/>
          <w:b/>
          <w:bCs/>
          <w:color w:val="000000"/>
        </w:rPr>
        <w:t xml:space="preserve"> </w:t>
      </w:r>
      <w:r w:rsidRPr="00A37577">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A defendant in infringement proceedings may apply by way of counter-claim in the proceedings for the revocation of the patent.</w:t>
      </w:r>
    </w:p>
    <w:p w14:paraId="323E31FA" w14:textId="77777777" w:rsidR="00335BB2" w:rsidRPr="00A37577" w:rsidRDefault="00335BB2"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sidRPr="00A37577">
        <w:rPr>
          <w:rFonts w:ascii="Times New Roman" w:eastAsia="MS Mincho" w:hAnsi="Times New Roman" w:cs="Times New Roman"/>
          <w:bCs/>
          <w:color w:val="000000"/>
        </w:rPr>
        <w:t xml:space="preserve"> The provisions of this Act relating to proceedings for the revocation of a patent apply</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with the necessary changes</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to a counter</w:t>
      </w:r>
      <w:r w:rsidRPr="00A37577">
        <w:rPr>
          <w:rFonts w:ascii="Times New Roman" w:eastAsia="MS Mincho" w:hAnsi="Times New Roman" w:cs="Times New Roman"/>
          <w:bCs/>
          <w:color w:val="000000"/>
        </w:rPr>
        <w:softHyphen/>
        <w:t>claim.</w:t>
      </w:r>
    </w:p>
    <w:p w14:paraId="17100BD4" w14:textId="77777777" w:rsidR="00335BB2" w:rsidRPr="00760B0B"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760B0B">
        <w:rPr>
          <w:rFonts w:ascii="Times New Roman" w:eastAsia="MS Mincho" w:hAnsi="Times New Roman" w:cs="Times New Roman"/>
          <w:b/>
          <w:bCs/>
          <w:color w:val="000000"/>
        </w:rPr>
        <w:t>Relief for infringement of patent</w:t>
      </w:r>
    </w:p>
    <w:p w14:paraId="5DA28CD8" w14:textId="77777777" w:rsidR="00335BB2" w:rsidRPr="00A37577" w:rsidRDefault="00335BB2"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167A0">
        <w:rPr>
          <w:rFonts w:ascii="Times New Roman" w:eastAsia="MS Mincho" w:hAnsi="Times New Roman" w:cs="Times New Roman"/>
          <w:b/>
          <w:bCs/>
          <w:color w:val="000000"/>
        </w:rPr>
        <w:t>122.</w:t>
      </w:r>
      <w:r w:rsidR="00EE506A" w:rsidRPr="00A37577">
        <w:rPr>
          <w:rFonts w:ascii="Times New Roman" w:eastAsia="MS Mincho" w:hAnsi="Times New Roman" w:cs="Times New Roman"/>
          <w:bCs/>
          <w:color w:val="000000"/>
        </w:rPr>
        <w:t xml:space="preserve"> </w:t>
      </w:r>
      <w:r w:rsidRPr="009A7D11">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xml:space="preserve"> The relief which a court may grant for infringement of a patent includes an injunction (subject to such terms</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if any</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as the court thinks fit) and</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at the option of the plaintiff</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either damages or an account of profits.</w:t>
      </w:r>
    </w:p>
    <w:p w14:paraId="40022996" w14:textId="77777777" w:rsidR="00335BB2" w:rsidRPr="00A37577" w:rsidRDefault="009A7D11"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sidR="009167A0" w:rsidRPr="009A7D11">
        <w:rPr>
          <w:rFonts w:ascii="Times New Roman" w:eastAsia="MS Mincho" w:hAnsi="Times New Roman" w:cs="Times New Roman"/>
          <w:b/>
          <w:bCs/>
          <w:color w:val="000000"/>
        </w:rPr>
        <w:t>)</w:t>
      </w:r>
      <w:r w:rsidR="009167A0">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On the application of either party</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 xml:space="preserve">the court may make such order for the inspection of </w:t>
      </w:r>
      <w:proofErr w:type="spellStart"/>
      <w:r w:rsidR="00335BB2" w:rsidRPr="00A37577">
        <w:rPr>
          <w:rFonts w:ascii="Times New Roman" w:eastAsia="MS Mincho" w:hAnsi="Times New Roman" w:cs="Times New Roman"/>
          <w:bCs/>
          <w:color w:val="000000"/>
        </w:rPr>
        <w:t>any thing</w:t>
      </w:r>
      <w:proofErr w:type="spellEnd"/>
      <w:r w:rsidR="00335BB2" w:rsidRPr="00A37577">
        <w:rPr>
          <w:rFonts w:ascii="Times New Roman" w:eastAsia="MS Mincho" w:hAnsi="Times New Roman" w:cs="Times New Roman"/>
          <w:bCs/>
          <w:color w:val="000000"/>
        </w:rPr>
        <w:t xml:space="preserve"> in or on any vehicle</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vessel</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aircraft or premises</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and may impose such terms and give such directions about the inspection</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as the court thinks fit.</w:t>
      </w:r>
    </w:p>
    <w:p w14:paraId="2E0247A5" w14:textId="77777777" w:rsidR="00335BB2" w:rsidRPr="009167A0" w:rsidRDefault="00335BB2" w:rsidP="009167A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167A0">
        <w:rPr>
          <w:rFonts w:ascii="Times New Roman" w:eastAsia="MS Mincho" w:hAnsi="Times New Roman" w:cs="Times New Roman"/>
          <w:b/>
          <w:bCs/>
          <w:color w:val="000000"/>
        </w:rPr>
        <w:t>Innocent infringement</w:t>
      </w:r>
    </w:p>
    <w:p w14:paraId="28834ADA" w14:textId="77777777" w:rsidR="00335BB2" w:rsidRPr="00A37577" w:rsidRDefault="00335BB2"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167A0">
        <w:rPr>
          <w:rFonts w:ascii="Times New Roman" w:eastAsia="MS Mincho" w:hAnsi="Times New Roman" w:cs="Times New Roman"/>
          <w:b/>
          <w:bCs/>
          <w:color w:val="000000"/>
        </w:rPr>
        <w:t>123.</w:t>
      </w:r>
      <w:r w:rsidR="00EE506A" w:rsidRPr="00A37577">
        <w:rPr>
          <w:rFonts w:ascii="Times New Roman" w:eastAsia="MS Mincho" w:hAnsi="Times New Roman" w:cs="Times New Roman"/>
          <w:bCs/>
          <w:color w:val="000000"/>
        </w:rPr>
        <w:t xml:space="preserve"> </w:t>
      </w:r>
      <w:r w:rsidRPr="009A7D11">
        <w:rPr>
          <w:rFonts w:ascii="Times New Roman" w:eastAsia="MS Mincho" w:hAnsi="Times New Roman" w:cs="Times New Roman"/>
          <w:b/>
          <w:bCs/>
          <w:color w:val="000000"/>
        </w:rPr>
        <w:t>(1)</w:t>
      </w:r>
      <w:r w:rsidRPr="00A37577">
        <w:rPr>
          <w:rFonts w:ascii="Times New Roman" w:eastAsia="MS Mincho" w:hAnsi="Times New Roman" w:cs="Times New Roman"/>
          <w:bCs/>
          <w:color w:val="000000"/>
        </w:rPr>
        <w:t xml:space="preserve"> A court may refuse to award damages</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or to make an order for an account of profits</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in respect of an infringement of a patent if the defendant satisfies the court that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at the date of the infringement</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the defendant was not aware</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and had no reason to believe</w:t>
      </w:r>
      <w:r w:rsidR="00852D2F">
        <w:rPr>
          <w:rFonts w:ascii="Times New Roman" w:eastAsia="MS Mincho" w:hAnsi="Times New Roman" w:cs="Times New Roman"/>
          <w:bCs/>
          <w:color w:val="000000"/>
        </w:rPr>
        <w:t xml:space="preserve">, </w:t>
      </w:r>
      <w:r w:rsidRPr="00A37577">
        <w:rPr>
          <w:rFonts w:ascii="Times New Roman" w:eastAsia="MS Mincho" w:hAnsi="Times New Roman" w:cs="Times New Roman"/>
          <w:bCs/>
          <w:color w:val="000000"/>
        </w:rPr>
        <w:t>that a patent for the invention existed.</w:t>
      </w:r>
    </w:p>
    <w:p w14:paraId="4FDB52BA" w14:textId="77777777" w:rsidR="00335BB2" w:rsidRPr="00A37577" w:rsidRDefault="009167A0"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If patented products</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marked so as to indicate that they are patented in Australia</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were sold or used in the patent area to a substantial extent before the date of the infringement</w:t>
      </w:r>
      <w:r w:rsidR="00852D2F">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the defendant is to be taken to have been aware of the existence of the patent unless the contrary is established.</w:t>
      </w:r>
    </w:p>
    <w:p w14:paraId="2C0198FD" w14:textId="77777777" w:rsidR="00335BB2" w:rsidRPr="00A37577" w:rsidRDefault="009167A0"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A37577">
        <w:rPr>
          <w:rFonts w:ascii="Times New Roman" w:eastAsia="MS Mincho" w:hAnsi="Times New Roman" w:cs="Times New Roman"/>
          <w:bCs/>
          <w:color w:val="000000"/>
        </w:rPr>
        <w:t>Nothing in this section affects a court’s power to grant relief by way of an injunction.</w:t>
      </w:r>
    </w:p>
    <w:p w14:paraId="5456FF92" w14:textId="77777777" w:rsidR="00335BB2" w:rsidRPr="00A37577"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rPr>
      </w:pPr>
      <w:r w:rsidRPr="00A37577">
        <w:rPr>
          <w:rFonts w:ascii="Times New Roman" w:eastAsia="MS Mincho" w:hAnsi="Times New Roman" w:cs="Times New Roman"/>
          <w:bCs/>
          <w:color w:val="000000"/>
        </w:rPr>
        <w:t>PART 2—NON-INFRINGEMENT DECLARATIONS</w:t>
      </w:r>
    </w:p>
    <w:p w14:paraId="28975FD4" w14:textId="77777777" w:rsidR="00335BB2" w:rsidRPr="009167A0" w:rsidRDefault="00335BB2" w:rsidP="009167A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167A0">
        <w:rPr>
          <w:rFonts w:ascii="Times New Roman" w:eastAsia="MS Mincho" w:hAnsi="Times New Roman" w:cs="Times New Roman"/>
          <w:b/>
          <w:bCs/>
          <w:color w:val="000000"/>
        </w:rPr>
        <w:t>Interpretation</w:t>
      </w:r>
    </w:p>
    <w:p w14:paraId="52440F0C" w14:textId="77777777" w:rsidR="00335BB2" w:rsidRPr="00A37577" w:rsidRDefault="00335BB2" w:rsidP="009167A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167A0">
        <w:rPr>
          <w:rFonts w:ascii="Times New Roman" w:eastAsia="MS Mincho" w:hAnsi="Times New Roman" w:cs="Times New Roman"/>
          <w:b/>
          <w:bCs/>
          <w:color w:val="000000"/>
        </w:rPr>
        <w:t>124.</w:t>
      </w:r>
      <w:r w:rsidR="009167A0">
        <w:rPr>
          <w:rFonts w:ascii="Times New Roman" w:eastAsia="MS Mincho" w:hAnsi="Times New Roman" w:cs="Times New Roman"/>
          <w:bCs/>
          <w:color w:val="000000"/>
        </w:rPr>
        <w:tab/>
      </w:r>
      <w:r w:rsidRPr="00A37577">
        <w:rPr>
          <w:rFonts w:ascii="Times New Roman" w:eastAsia="MS Mincho" w:hAnsi="Times New Roman" w:cs="Times New Roman"/>
          <w:bCs/>
          <w:color w:val="000000"/>
        </w:rPr>
        <w:t>In this Part:</w:t>
      </w:r>
    </w:p>
    <w:p w14:paraId="180220B2" w14:textId="77777777" w:rsidR="00335BB2" w:rsidRPr="00A3757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37577">
        <w:rPr>
          <w:rFonts w:ascii="Times New Roman" w:eastAsia="MS Mincho" w:hAnsi="Times New Roman" w:cs="Times New Roman"/>
          <w:bCs/>
          <w:color w:val="000000"/>
        </w:rPr>
        <w:t>“</w:t>
      </w:r>
      <w:r w:rsidRPr="009167A0">
        <w:rPr>
          <w:rFonts w:ascii="Times New Roman" w:eastAsia="MS Mincho" w:hAnsi="Times New Roman" w:cs="Times New Roman"/>
          <w:b/>
          <w:bCs/>
          <w:color w:val="000000"/>
        </w:rPr>
        <w:t>patentee</w:t>
      </w:r>
      <w:r w:rsidRPr="00A37577">
        <w:rPr>
          <w:rFonts w:ascii="Times New Roman" w:eastAsia="MS Mincho" w:hAnsi="Times New Roman" w:cs="Times New Roman"/>
          <w:bCs/>
          <w:color w:val="000000"/>
        </w:rPr>
        <w:t>” includes an exclusive licensee.</w:t>
      </w:r>
    </w:p>
    <w:p w14:paraId="24ACFE45" w14:textId="77777777" w:rsidR="009167A0" w:rsidRDefault="009167A0">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1BA359FC" w14:textId="77777777" w:rsidR="00335BB2" w:rsidRPr="009167A0" w:rsidRDefault="00335BB2" w:rsidP="009167A0">
      <w:pPr>
        <w:widowControl w:val="0"/>
        <w:autoSpaceDE w:val="0"/>
        <w:autoSpaceDN w:val="0"/>
        <w:adjustRightInd w:val="0"/>
        <w:spacing w:before="120" w:after="60" w:line="240" w:lineRule="auto"/>
        <w:rPr>
          <w:rFonts w:ascii="Times New Roman" w:eastAsia="MS Mincho" w:hAnsi="Times New Roman" w:cs="Times New Roman"/>
          <w:b/>
          <w:color w:val="000000"/>
        </w:rPr>
      </w:pPr>
      <w:r w:rsidRPr="009167A0">
        <w:rPr>
          <w:rFonts w:ascii="Times New Roman" w:eastAsia="MS Mincho" w:hAnsi="Times New Roman" w:cs="Times New Roman"/>
          <w:b/>
          <w:color w:val="000000"/>
        </w:rPr>
        <w:lastRenderedPageBreak/>
        <w:t>Application for non-infringement declaration</w:t>
      </w:r>
    </w:p>
    <w:p w14:paraId="64BFE5DF" w14:textId="77777777" w:rsidR="00335BB2" w:rsidRPr="009167A0" w:rsidRDefault="00335BB2"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167A0">
        <w:rPr>
          <w:rFonts w:ascii="Times New Roman" w:eastAsia="MS Mincho" w:hAnsi="Times New Roman" w:cs="Times New Roman"/>
          <w:b/>
          <w:bCs/>
          <w:color w:val="000000"/>
        </w:rPr>
        <w:t>125.</w:t>
      </w:r>
      <w:r w:rsidR="00EE506A" w:rsidRPr="009167A0">
        <w:rPr>
          <w:rFonts w:ascii="Times New Roman" w:eastAsia="MS Mincho" w:hAnsi="Times New Roman" w:cs="Times New Roman"/>
          <w:b/>
          <w:bCs/>
          <w:color w:val="000000"/>
        </w:rPr>
        <w:t xml:space="preserve"> </w:t>
      </w:r>
      <w:r w:rsidRPr="009167A0">
        <w:rPr>
          <w:rFonts w:ascii="Times New Roman" w:eastAsia="MS Mincho" w:hAnsi="Times New Roman" w:cs="Times New Roman"/>
          <w:b/>
          <w:bCs/>
          <w:color w:val="000000"/>
        </w:rPr>
        <w:t>(1)</w:t>
      </w:r>
      <w:r w:rsidRPr="009167A0">
        <w:rPr>
          <w:rFonts w:ascii="Times New Roman" w:eastAsia="MS Mincho" w:hAnsi="Times New Roman" w:cs="Times New Roman"/>
          <w:bCs/>
          <w:color w:val="000000"/>
        </w:rPr>
        <w:t xml:space="preserve"> A person who wishes to exploit an invention may apply to a prescribed court for a declaration that the exploitation of the invention would not infringe a claim of a particular complete specification.</w:t>
      </w:r>
    </w:p>
    <w:p w14:paraId="30E2873C" w14:textId="77777777" w:rsidR="00335BB2" w:rsidRPr="009167A0" w:rsidRDefault="009167A0"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167A0">
        <w:rPr>
          <w:rFonts w:ascii="Times New Roman" w:eastAsia="MS Mincho" w:hAnsi="Times New Roman" w:cs="Times New Roman"/>
          <w:bCs/>
          <w:color w:val="000000"/>
        </w:rPr>
        <w:t>An application may be made:</w:t>
      </w:r>
    </w:p>
    <w:p w14:paraId="7D6ADFDC" w14:textId="77777777" w:rsidR="00335BB2" w:rsidRPr="009167A0" w:rsidRDefault="009167A0"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167A0">
        <w:rPr>
          <w:rFonts w:ascii="Times New Roman" w:eastAsia="MS Mincho" w:hAnsi="Times New Roman" w:cs="Times New Roman"/>
          <w:bCs/>
          <w:color w:val="000000"/>
        </w:rPr>
        <w:t>at any time after the complete specification has become open to public inspection; and</w:t>
      </w:r>
    </w:p>
    <w:p w14:paraId="081AFDAD" w14:textId="77777777" w:rsidR="00335BB2" w:rsidRPr="009167A0" w:rsidRDefault="009167A0" w:rsidP="009167A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167A0">
        <w:rPr>
          <w:rFonts w:ascii="Times New Roman" w:eastAsia="MS Mincho" w:hAnsi="Times New Roman" w:cs="Times New Roman"/>
          <w:bCs/>
          <w:color w:val="000000"/>
        </w:rPr>
        <w:t>whether or not the nominated person or patentee has made any assertion to the effect that the exploitation of the invention would infringe the claim.</w:t>
      </w:r>
    </w:p>
    <w:p w14:paraId="0E8287FA" w14:textId="77777777" w:rsidR="00335BB2" w:rsidRPr="009167A0" w:rsidRDefault="00335BB2"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(3)</w:t>
      </w:r>
      <w:r w:rsidR="00EE506A" w:rsidRPr="009167A0">
        <w:rPr>
          <w:rFonts w:ascii="Times New Roman" w:eastAsia="MS Mincho" w:hAnsi="Times New Roman" w:cs="Times New Roman"/>
          <w:bCs/>
          <w:color w:val="000000"/>
        </w:rPr>
        <w:t xml:space="preserve"> </w:t>
      </w:r>
      <w:r w:rsidRPr="009167A0">
        <w:rPr>
          <w:rFonts w:ascii="Times New Roman" w:eastAsia="MS Mincho" w:hAnsi="Times New Roman" w:cs="Times New Roman"/>
          <w:bCs/>
          <w:color w:val="000000"/>
        </w:rPr>
        <w:t>The nominated person or patentee must be joined as a respondent in the proceedings.</w:t>
      </w:r>
    </w:p>
    <w:p w14:paraId="40A74927" w14:textId="77777777" w:rsidR="00335BB2" w:rsidRPr="009167A0" w:rsidRDefault="00335BB2" w:rsidP="009167A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167A0">
        <w:rPr>
          <w:rFonts w:ascii="Times New Roman" w:eastAsia="MS Mincho" w:hAnsi="Times New Roman" w:cs="Times New Roman"/>
          <w:b/>
          <w:color w:val="000000"/>
        </w:rPr>
        <w:t>Proceedings for non-infringement declarations</w:t>
      </w:r>
    </w:p>
    <w:p w14:paraId="6CAE3402" w14:textId="77777777" w:rsidR="00335BB2" w:rsidRPr="009167A0" w:rsidRDefault="00335BB2" w:rsidP="009167A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167A0">
        <w:rPr>
          <w:rFonts w:ascii="Times New Roman" w:eastAsia="MS Mincho" w:hAnsi="Times New Roman" w:cs="Times New Roman"/>
          <w:b/>
          <w:bCs/>
          <w:color w:val="000000"/>
        </w:rPr>
        <w:t>126.</w:t>
      </w:r>
      <w:r w:rsidR="00EE506A" w:rsidRPr="009167A0">
        <w:rPr>
          <w:rFonts w:ascii="Times New Roman" w:eastAsia="MS Mincho" w:hAnsi="Times New Roman" w:cs="Times New Roman"/>
          <w:b/>
          <w:bCs/>
          <w:color w:val="000000"/>
        </w:rPr>
        <w:t xml:space="preserve"> </w:t>
      </w:r>
      <w:r w:rsidRPr="009167A0">
        <w:rPr>
          <w:rFonts w:ascii="Times New Roman" w:eastAsia="MS Mincho" w:hAnsi="Times New Roman" w:cs="Times New Roman"/>
          <w:b/>
          <w:bCs/>
          <w:color w:val="000000"/>
        </w:rPr>
        <w:t>(1)</w:t>
      </w:r>
      <w:r w:rsidRPr="009167A0">
        <w:rPr>
          <w:rFonts w:ascii="Times New Roman" w:eastAsia="MS Mincho" w:hAnsi="Times New Roman" w:cs="Times New Roman"/>
          <w:bCs/>
          <w:color w:val="000000"/>
        </w:rPr>
        <w:t xml:space="preserve"> A prescribed court must not make a non-infringement declaration unless a patent has been granted in respect of the relevant invention and:</w:t>
      </w:r>
    </w:p>
    <w:p w14:paraId="720E1E92" w14:textId="77777777" w:rsidR="00335BB2" w:rsidRPr="009167A0" w:rsidRDefault="009167A0"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167A0">
        <w:rPr>
          <w:rFonts w:ascii="Times New Roman" w:eastAsia="MS Mincho" w:hAnsi="Times New Roman" w:cs="Times New Roman"/>
          <w:bCs/>
          <w:color w:val="000000"/>
        </w:rPr>
        <w:t>the applicant for the declaration:</w:t>
      </w:r>
    </w:p>
    <w:p w14:paraId="22B7ABF8" w14:textId="77777777" w:rsidR="00335BB2" w:rsidRPr="009167A0" w:rsidRDefault="009167A0" w:rsidP="004D40B4">
      <w:pPr>
        <w:widowControl w:val="0"/>
        <w:autoSpaceDE w:val="0"/>
        <w:autoSpaceDN w:val="0"/>
        <w:adjustRightInd w:val="0"/>
        <w:spacing w:before="120" w:after="0" w:line="240" w:lineRule="auto"/>
        <w:ind w:left="1035" w:hanging="315"/>
        <w:jc w:val="both"/>
        <w:rPr>
          <w:rFonts w:ascii="Times New Roman" w:eastAsia="MS Mincho" w:hAnsi="Times New Roman" w:cs="Times New Roman"/>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9167A0">
        <w:rPr>
          <w:rFonts w:ascii="Times New Roman" w:eastAsia="MS Mincho" w:hAnsi="Times New Roman" w:cs="Times New Roman"/>
          <w:bCs/>
          <w:color w:val="000000"/>
        </w:rPr>
        <w:t>has asked the nominated person or patentee in writing for a written admission that the proposed exploitation would not infringe a claim of the complete specification; and</w:t>
      </w:r>
    </w:p>
    <w:p w14:paraId="7B4D1657" w14:textId="77777777" w:rsidR="00335BB2" w:rsidRPr="009167A0" w:rsidRDefault="00C80BD9" w:rsidP="004D40B4">
      <w:pPr>
        <w:widowControl w:val="0"/>
        <w:autoSpaceDE w:val="0"/>
        <w:autoSpaceDN w:val="0"/>
        <w:adjustRightInd w:val="0"/>
        <w:spacing w:before="120" w:after="0" w:line="240" w:lineRule="auto"/>
        <w:ind w:left="1053" w:hanging="405"/>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(ii) </w:t>
      </w:r>
      <w:r w:rsidR="00335BB2" w:rsidRPr="009167A0">
        <w:rPr>
          <w:rFonts w:ascii="Times New Roman" w:eastAsia="MS Mincho" w:hAnsi="Times New Roman" w:cs="Times New Roman"/>
          <w:bCs/>
          <w:color w:val="000000"/>
        </w:rPr>
        <w:t>has given the nominated person or patentee full written particulars of the proposed exploitation; and</w:t>
      </w:r>
    </w:p>
    <w:p w14:paraId="575F1239" w14:textId="77777777" w:rsidR="00335BB2" w:rsidRPr="009167A0" w:rsidRDefault="00C80BD9" w:rsidP="004D40B4">
      <w:pPr>
        <w:widowControl w:val="0"/>
        <w:autoSpaceDE w:val="0"/>
        <w:autoSpaceDN w:val="0"/>
        <w:adjustRightInd w:val="0"/>
        <w:spacing w:before="120" w:after="0" w:line="240" w:lineRule="auto"/>
        <w:ind w:left="1017" w:hanging="405"/>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(iii) </w:t>
      </w:r>
      <w:r w:rsidR="00335BB2" w:rsidRPr="009167A0">
        <w:rPr>
          <w:rFonts w:ascii="Times New Roman" w:eastAsia="MS Mincho" w:hAnsi="Times New Roman" w:cs="Times New Roman"/>
          <w:bCs/>
          <w:color w:val="000000"/>
        </w:rPr>
        <w:t>has undertaken to pay a reasonable sum for the nominated person’s or patentee’s expenses in obtaining advice about whether the proposed exploitation would infringe the claim; and</w:t>
      </w:r>
    </w:p>
    <w:p w14:paraId="754AF00B" w14:textId="77777777" w:rsidR="00335BB2" w:rsidRPr="009167A0"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167A0">
        <w:rPr>
          <w:rFonts w:ascii="Times New Roman" w:eastAsia="MS Mincho" w:hAnsi="Times New Roman" w:cs="Times New Roman"/>
          <w:bCs/>
          <w:color w:val="000000"/>
        </w:rPr>
        <w:t>(b)</w:t>
      </w:r>
      <w:r w:rsidR="00EE506A" w:rsidRPr="009167A0">
        <w:rPr>
          <w:rFonts w:ascii="Times New Roman" w:eastAsia="MS Mincho" w:hAnsi="Times New Roman" w:cs="Times New Roman"/>
          <w:bCs/>
          <w:color w:val="000000"/>
        </w:rPr>
        <w:t xml:space="preserve"> </w:t>
      </w:r>
      <w:r w:rsidRPr="009167A0">
        <w:rPr>
          <w:rFonts w:ascii="Times New Roman" w:eastAsia="MS Mincho" w:hAnsi="Times New Roman" w:cs="Times New Roman"/>
          <w:bCs/>
          <w:color w:val="000000"/>
        </w:rPr>
        <w:t>the nominated person or patentee has refused or failed to make the admission.</w:t>
      </w:r>
    </w:p>
    <w:p w14:paraId="56E7BFF2" w14:textId="77777777" w:rsidR="00335BB2" w:rsidRPr="009167A0" w:rsidRDefault="00C80BD9"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167A0">
        <w:rPr>
          <w:rFonts w:ascii="Times New Roman" w:eastAsia="MS Mincho" w:hAnsi="Times New Roman" w:cs="Times New Roman"/>
          <w:bCs/>
          <w:color w:val="000000"/>
        </w:rPr>
        <w:t>The validity of a claim cannot be questioned in proceedings for a non-infringement declaration.</w:t>
      </w:r>
    </w:p>
    <w:p w14:paraId="13BB7AC3" w14:textId="77777777" w:rsidR="00335BB2" w:rsidRPr="009167A0" w:rsidRDefault="00C80BD9"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9167A0">
        <w:rPr>
          <w:rFonts w:ascii="Times New Roman" w:eastAsia="MS Mincho" w:hAnsi="Times New Roman" w:cs="Times New Roman"/>
          <w:bCs/>
          <w:color w:val="000000"/>
        </w:rPr>
        <w:t>The costs of all parties in proceedings for a non-infringement declaration must be paid by the applicant for the declaration unless the court otherwise orders.</w:t>
      </w:r>
    </w:p>
    <w:p w14:paraId="1A614822" w14:textId="77777777" w:rsidR="00335BB2" w:rsidRPr="00C80BD9" w:rsidRDefault="00335BB2" w:rsidP="00C80BD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80BD9">
        <w:rPr>
          <w:rFonts w:ascii="Times New Roman" w:eastAsia="MS Mincho" w:hAnsi="Times New Roman" w:cs="Times New Roman"/>
          <w:b/>
          <w:color w:val="000000"/>
        </w:rPr>
        <w:t>Effect of non-infringement declarations</w:t>
      </w:r>
    </w:p>
    <w:p w14:paraId="21190A28" w14:textId="77777777" w:rsidR="00335BB2" w:rsidRPr="009167A0" w:rsidRDefault="00335BB2" w:rsidP="00760B0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127</w:t>
      </w:r>
      <w:r w:rsidRPr="009167A0">
        <w:rPr>
          <w:rFonts w:ascii="Times New Roman" w:eastAsia="MS Mincho" w:hAnsi="Times New Roman" w:cs="Times New Roman"/>
          <w:bCs/>
          <w:color w:val="000000"/>
        </w:rPr>
        <w:t>.</w:t>
      </w:r>
      <w:r w:rsidR="00760B0B">
        <w:rPr>
          <w:rFonts w:ascii="Times New Roman" w:eastAsia="MS Mincho" w:hAnsi="Times New Roman" w:cs="Times New Roman"/>
          <w:bCs/>
          <w:color w:val="000000"/>
        </w:rPr>
        <w:tab/>
      </w:r>
      <w:r w:rsidRPr="009167A0">
        <w:rPr>
          <w:rFonts w:ascii="Times New Roman" w:eastAsia="MS Mincho" w:hAnsi="Times New Roman" w:cs="Times New Roman"/>
          <w:bCs/>
          <w:color w:val="000000"/>
        </w:rPr>
        <w:t>If:</w:t>
      </w:r>
    </w:p>
    <w:p w14:paraId="58A77726" w14:textId="77777777" w:rsidR="00C80BD9" w:rsidRDefault="00C80BD9" w:rsidP="00E739C1">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9167A0">
        <w:rPr>
          <w:rFonts w:ascii="Times New Roman" w:eastAsia="MS Mincho" w:hAnsi="Times New Roman" w:cs="Times New Roman"/>
          <w:bCs/>
          <w:color w:val="000000"/>
        </w:rPr>
        <w:t>a nominated person or patentee has given a person a written admission that the exploitation of an invention would not infringe a claim</w:t>
      </w:r>
      <w:r w:rsidR="00852D2F">
        <w:rPr>
          <w:rFonts w:ascii="Times New Roman" w:eastAsia="MS Mincho" w:hAnsi="Times New Roman" w:cs="Times New Roman"/>
          <w:bCs/>
          <w:color w:val="000000"/>
        </w:rPr>
        <w:t xml:space="preserve">, </w:t>
      </w:r>
      <w:r w:rsidR="00335BB2" w:rsidRPr="009167A0">
        <w:rPr>
          <w:rFonts w:ascii="Times New Roman" w:eastAsia="MS Mincho" w:hAnsi="Times New Roman" w:cs="Times New Roman"/>
          <w:bCs/>
          <w:color w:val="000000"/>
        </w:rPr>
        <w:t>or a prescribed court has made a non</w:t>
      </w:r>
      <w:r w:rsidR="00760B0B">
        <w:rPr>
          <w:rFonts w:ascii="Times New Roman" w:eastAsia="MS Mincho" w:hAnsi="Times New Roman" w:cs="Times New Roman"/>
          <w:bCs/>
          <w:color w:val="000000"/>
        </w:rPr>
        <w:t>-</w:t>
      </w:r>
      <w:r w:rsidR="00335BB2" w:rsidRPr="009167A0">
        <w:rPr>
          <w:rFonts w:ascii="Times New Roman" w:eastAsia="MS Mincho" w:hAnsi="Times New Roman" w:cs="Times New Roman"/>
          <w:bCs/>
          <w:color w:val="000000"/>
        </w:rPr>
        <w:t>infringement declaration in respect of an invention; and</w:t>
      </w:r>
    </w:p>
    <w:p w14:paraId="2B92C5BF" w14:textId="77777777" w:rsidR="00C80BD9" w:rsidRDefault="00C80BD9">
      <w:pPr>
        <w:rPr>
          <w:rFonts w:ascii="Times New Roman" w:eastAsia="MS Mincho" w:hAnsi="Times New Roman" w:cs="Times New Roman"/>
          <w:bCs/>
          <w:color w:val="000000"/>
        </w:rPr>
      </w:pPr>
      <w:r>
        <w:rPr>
          <w:rFonts w:ascii="Times New Roman" w:eastAsia="MS Mincho" w:hAnsi="Times New Roman" w:cs="Times New Roman"/>
          <w:bCs/>
          <w:color w:val="000000"/>
        </w:rPr>
        <w:br w:type="page"/>
      </w:r>
    </w:p>
    <w:p w14:paraId="38B8FB2A" w14:textId="6AE40DAC" w:rsidR="00335BB2" w:rsidRPr="00C80BD9" w:rsidRDefault="00335BB2" w:rsidP="0071458F">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C80BD9">
        <w:rPr>
          <w:rFonts w:ascii="Times New Roman" w:eastAsia="MS Mincho" w:hAnsi="Times New Roman" w:cs="Times New Roman"/>
          <w:bCs/>
          <w:color w:val="000000"/>
        </w:rPr>
        <w:lastRenderedPageBreak/>
        <w:t>(b)</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the patentee later gets an injunction restraining the person from exploiting the invention as specified in the admission</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or the declaration is revoked;</w:t>
      </w:r>
    </w:p>
    <w:p w14:paraId="2B885EBD" w14:textId="77777777" w:rsidR="00335BB2" w:rsidRPr="00C80BD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C80BD9">
        <w:rPr>
          <w:rFonts w:ascii="Times New Roman" w:eastAsia="MS Mincho" w:hAnsi="Times New Roman" w:cs="Times New Roman"/>
          <w:bCs/>
          <w:color w:val="000000"/>
        </w:rPr>
        <w:t>the person is not liable:</w:t>
      </w:r>
    </w:p>
    <w:p w14:paraId="29A74264" w14:textId="77777777" w:rsidR="00335BB2" w:rsidRPr="00C80BD9" w:rsidRDefault="00335BB2" w:rsidP="00C0546E">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C80BD9">
        <w:rPr>
          <w:rFonts w:ascii="Times New Roman" w:eastAsia="MS Mincho" w:hAnsi="Times New Roman" w:cs="Times New Roman"/>
          <w:bCs/>
          <w:color w:val="000000"/>
        </w:rPr>
        <w:t>(c)</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to account to the patentee for any profits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made by the person before the date on which the injunction was granted or the declaration was revoked</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from the exploitation of the invention as specified in the admission or declaration; or</w:t>
      </w:r>
    </w:p>
    <w:p w14:paraId="10AAC5FB" w14:textId="77777777" w:rsidR="00335BB2" w:rsidRPr="00C80BD9" w:rsidRDefault="00335BB2" w:rsidP="00C0546E">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C80BD9">
        <w:rPr>
          <w:rFonts w:ascii="Times New Roman" w:eastAsia="MS Mincho" w:hAnsi="Times New Roman" w:cs="Times New Roman"/>
          <w:bCs/>
          <w:color w:val="000000"/>
        </w:rPr>
        <w:t>(d)</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to pay damages for any loss suffered by the patentee before that date as a result of that exploitation.</w:t>
      </w:r>
    </w:p>
    <w:p w14:paraId="0279E4E3" w14:textId="77777777" w:rsidR="00335BB2" w:rsidRPr="00C80BD9"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rPr>
      </w:pPr>
      <w:r w:rsidRPr="00C80BD9">
        <w:rPr>
          <w:rFonts w:ascii="Times New Roman" w:eastAsia="MS Mincho" w:hAnsi="Times New Roman" w:cs="Times New Roman"/>
          <w:bCs/>
          <w:color w:val="000000"/>
        </w:rPr>
        <w:t>PART 3—UNJUSTIFIED THREATS OF INFRINGEMENT</w:t>
      </w:r>
      <w:r w:rsid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PROCEEDINGS</w:t>
      </w:r>
    </w:p>
    <w:p w14:paraId="194E7C82" w14:textId="77777777" w:rsidR="00335BB2" w:rsidRPr="00C80BD9" w:rsidRDefault="00335BB2" w:rsidP="00C80BD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80BD9">
        <w:rPr>
          <w:rFonts w:ascii="Times New Roman" w:eastAsia="MS Mincho" w:hAnsi="Times New Roman" w:cs="Times New Roman"/>
          <w:b/>
          <w:color w:val="000000"/>
        </w:rPr>
        <w:t>Application for relief from unjustified threats</w:t>
      </w:r>
    </w:p>
    <w:p w14:paraId="730B48DD" w14:textId="77777777" w:rsidR="00335BB2" w:rsidRPr="00C80BD9"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128.</w:t>
      </w:r>
      <w:r w:rsidR="00EE506A" w:rsidRPr="00C80BD9">
        <w:rPr>
          <w:rFonts w:ascii="Times New Roman" w:eastAsia="MS Mincho" w:hAnsi="Times New Roman" w:cs="Times New Roman"/>
          <w:bCs/>
          <w:color w:val="000000"/>
        </w:rPr>
        <w:t xml:space="preserve"> </w:t>
      </w:r>
      <w:r w:rsidRPr="009A7D11">
        <w:rPr>
          <w:rFonts w:ascii="Times New Roman" w:eastAsia="MS Mincho" w:hAnsi="Times New Roman" w:cs="Times New Roman"/>
          <w:b/>
          <w:bCs/>
          <w:color w:val="000000"/>
        </w:rPr>
        <w:t>(1)</w:t>
      </w:r>
      <w:r w:rsidRPr="00C80BD9">
        <w:rPr>
          <w:rFonts w:ascii="Times New Roman" w:eastAsia="MS Mincho" w:hAnsi="Times New Roman" w:cs="Times New Roman"/>
          <w:bCs/>
          <w:color w:val="000000"/>
        </w:rPr>
        <w:t xml:space="preserve"> Where a person</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by means of circulars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advertisements or otherwise</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threatens a person with infringement proceedings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or other similar proceedings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 person aggrieved may apply to a prescribed court</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or to another court having jurisdiction to hear and determine the application</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for:</w:t>
      </w:r>
    </w:p>
    <w:p w14:paraId="12F73BA0" w14:textId="77777777" w:rsidR="00335BB2" w:rsidRPr="00C80BD9" w:rsidRDefault="00C80BD9" w:rsidP="00C80BD9">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C80BD9">
        <w:rPr>
          <w:rFonts w:ascii="Times New Roman" w:eastAsia="MS Mincho" w:hAnsi="Times New Roman" w:cs="Times New Roman"/>
          <w:bCs/>
          <w:color w:val="000000"/>
        </w:rPr>
        <w:t>a declaration that the threats are unjustifiable; and</w:t>
      </w:r>
    </w:p>
    <w:p w14:paraId="31B72DFC" w14:textId="77777777" w:rsidR="00335BB2" w:rsidRPr="00C80BD9" w:rsidRDefault="00C80BD9" w:rsidP="00C80BD9">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C80BD9">
        <w:rPr>
          <w:rFonts w:ascii="Times New Roman" w:eastAsia="MS Mincho" w:hAnsi="Times New Roman" w:cs="Times New Roman"/>
          <w:bCs/>
          <w:color w:val="000000"/>
        </w:rPr>
        <w:t>an injunction against the continuance of the threats; and</w:t>
      </w:r>
    </w:p>
    <w:p w14:paraId="5B6BF39D" w14:textId="77777777" w:rsidR="00335BB2" w:rsidRPr="00C80BD9" w:rsidRDefault="00C80BD9" w:rsidP="00C80BD9">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C80BD9">
        <w:rPr>
          <w:rFonts w:ascii="Times New Roman" w:eastAsia="MS Mincho" w:hAnsi="Times New Roman" w:cs="Times New Roman"/>
          <w:bCs/>
          <w:color w:val="000000"/>
        </w:rPr>
        <w:t>the recovery of any damages sustained by the applicant as a result of the threats.</w:t>
      </w:r>
    </w:p>
    <w:p w14:paraId="576DAA6C" w14:textId="77777777" w:rsidR="00335BB2" w:rsidRPr="00C80BD9" w:rsidRDefault="00C80BD9"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Subsection (1) applies whether or not the person who made the threats is entitled to</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or interested in</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the patent or a patent application.</w:t>
      </w:r>
    </w:p>
    <w:p w14:paraId="252FC9A7" w14:textId="77777777" w:rsidR="00335BB2" w:rsidRPr="00760B0B"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760B0B">
        <w:rPr>
          <w:rFonts w:ascii="Times New Roman" w:eastAsia="MS Mincho" w:hAnsi="Times New Roman" w:cs="Times New Roman"/>
          <w:b/>
          <w:color w:val="000000"/>
        </w:rPr>
        <w:t>Court’s power to grant relief</w:t>
      </w:r>
    </w:p>
    <w:p w14:paraId="3557CC08" w14:textId="77777777" w:rsidR="00335BB2" w:rsidRPr="00C80BD9"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129.</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The court may grant an applicant under section 128 the relief applied for unless the respondent satisfies the court that the acts about which the threats were made infringed</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or would infringe:</w:t>
      </w:r>
    </w:p>
    <w:p w14:paraId="043B29E0" w14:textId="77777777" w:rsidR="00335BB2" w:rsidRPr="00C80BD9" w:rsidRDefault="00C80BD9" w:rsidP="00C80BD9">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C80BD9">
        <w:rPr>
          <w:rFonts w:ascii="Times New Roman" w:eastAsia="MS Mincho" w:hAnsi="Times New Roman" w:cs="Times New Roman"/>
          <w:bCs/>
          <w:color w:val="000000"/>
        </w:rPr>
        <w:t>a claim that is not shown by the applicant to be invalid; or</w:t>
      </w:r>
    </w:p>
    <w:p w14:paraId="6CC2171E" w14:textId="77777777" w:rsidR="00335BB2" w:rsidRPr="00C80BD9" w:rsidRDefault="00C80BD9" w:rsidP="00C90AB3">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C80BD9">
        <w:rPr>
          <w:rFonts w:ascii="Times New Roman" w:eastAsia="MS Mincho" w:hAnsi="Times New Roman" w:cs="Times New Roman"/>
          <w:bCs/>
          <w:color w:val="000000"/>
        </w:rPr>
        <w:t>rights under section 57 in respect of a claim that is not shown by the applicant to be a claim that would be invalid if a patent had been granted.</w:t>
      </w:r>
    </w:p>
    <w:p w14:paraId="6CFDC232" w14:textId="77777777" w:rsidR="00335BB2" w:rsidRPr="00C80BD9" w:rsidRDefault="00335BB2" w:rsidP="00C80BD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80BD9">
        <w:rPr>
          <w:rFonts w:ascii="Times New Roman" w:eastAsia="MS Mincho" w:hAnsi="Times New Roman" w:cs="Times New Roman"/>
          <w:b/>
          <w:color w:val="000000"/>
        </w:rPr>
        <w:t>Counter-claim for infringement</w:t>
      </w:r>
    </w:p>
    <w:p w14:paraId="5E0FF25F" w14:textId="77777777" w:rsidR="00335BB2" w:rsidRPr="00C80BD9"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130.</w:t>
      </w:r>
      <w:r w:rsidR="00EE506A" w:rsidRPr="00C80BD9">
        <w:rPr>
          <w:rFonts w:ascii="Times New Roman" w:eastAsia="MS Mincho" w:hAnsi="Times New Roman" w:cs="Times New Roman"/>
          <w:b/>
          <w:bCs/>
          <w:color w:val="000000"/>
        </w:rPr>
        <w:t xml:space="preserve"> </w:t>
      </w:r>
      <w:r w:rsidRPr="00C80BD9">
        <w:rPr>
          <w:rFonts w:ascii="Times New Roman" w:eastAsia="MS Mincho" w:hAnsi="Times New Roman" w:cs="Times New Roman"/>
          <w:b/>
          <w:bCs/>
          <w:color w:val="000000"/>
        </w:rPr>
        <w:t>(1</w:t>
      </w:r>
      <w:r w:rsidRPr="00C80BD9">
        <w:rPr>
          <w:rFonts w:ascii="Times New Roman" w:eastAsia="MS Mincho" w:hAnsi="Times New Roman" w:cs="Times New Roman"/>
          <w:bCs/>
          <w:color w:val="000000"/>
        </w:rPr>
        <w:t>) The respondent in proceedings under section 128 may apply</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by way of counter-claim</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for relief to which the respondent would be entitled in separate proceedings for an infringement by the applicant of the patent to which the threats relate.</w:t>
      </w:r>
    </w:p>
    <w:p w14:paraId="24D20A3E" w14:textId="77777777" w:rsidR="00335BB2" w:rsidRPr="00C80BD9" w:rsidRDefault="00C80BD9"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Where the respondent applies by way of counter-claim</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the applicant may</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without making a separate application under Chapter 12</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apply in the proceedings for the revocation of the patent.</w:t>
      </w:r>
    </w:p>
    <w:p w14:paraId="28DFBD4C" w14:textId="77777777" w:rsidR="00C80BD9" w:rsidRDefault="00C80BD9">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2A6DDF1B" w14:textId="77777777" w:rsidR="00335BB2" w:rsidRPr="00C80BD9"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lastRenderedPageBreak/>
        <w:t>(3</w:t>
      </w:r>
      <w:r w:rsidRPr="00C80BD9">
        <w:rPr>
          <w:rFonts w:ascii="Times New Roman" w:eastAsia="MS Mincho" w:hAnsi="Times New Roman" w:cs="Times New Roman"/>
          <w:b/>
          <w:bCs/>
          <w:color w:val="000000"/>
        </w:rPr>
        <w:t>)</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The provisions of this Act relating to infringement proceedings apply</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with the necessary changes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to a counter-claim.</w:t>
      </w:r>
    </w:p>
    <w:p w14:paraId="5414E81F" w14:textId="77777777" w:rsidR="00335BB2" w:rsidRPr="00C80BD9"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Cs/>
          <w:color w:val="000000"/>
        </w:rPr>
        <w:t>(</w:t>
      </w:r>
      <w:r w:rsidRPr="00C80BD9">
        <w:rPr>
          <w:rFonts w:ascii="Times New Roman" w:eastAsia="MS Mincho" w:hAnsi="Times New Roman" w:cs="Times New Roman"/>
          <w:b/>
          <w:bCs/>
          <w:color w:val="000000"/>
        </w:rPr>
        <w:t>4</w:t>
      </w:r>
      <w:r w:rsidRPr="00C80BD9">
        <w:rPr>
          <w:rFonts w:ascii="Times New Roman" w:eastAsia="MS Mincho" w:hAnsi="Times New Roman" w:cs="Times New Roman"/>
          <w:bCs/>
          <w:color w:val="000000"/>
        </w:rPr>
        <w:t>)</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The provisions of this Act relating to proceedings for the revocation of a patent apply</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with the necessary changes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to an application under subsection (2).</w:t>
      </w:r>
    </w:p>
    <w:p w14:paraId="4119DAE2" w14:textId="77777777" w:rsidR="00335BB2" w:rsidRPr="00C80BD9" w:rsidRDefault="00335BB2" w:rsidP="009A7D1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80BD9">
        <w:rPr>
          <w:rFonts w:ascii="Times New Roman" w:eastAsia="MS Mincho" w:hAnsi="Times New Roman" w:cs="Times New Roman"/>
          <w:b/>
          <w:bCs/>
          <w:color w:val="000000"/>
        </w:rPr>
        <w:t>Notification of patent not a threat</w:t>
      </w:r>
    </w:p>
    <w:p w14:paraId="17EEDFFA" w14:textId="77777777" w:rsidR="00335BB2" w:rsidRPr="00C80BD9" w:rsidRDefault="00335BB2" w:rsidP="00D552AA">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131.</w:t>
      </w:r>
      <w:r w:rsidR="00D552AA">
        <w:rPr>
          <w:rFonts w:ascii="Times New Roman" w:eastAsia="MS Mincho" w:hAnsi="Times New Roman" w:cs="Times New Roman"/>
          <w:bCs/>
          <w:color w:val="000000"/>
        </w:rPr>
        <w:tab/>
      </w:r>
      <w:r w:rsidRPr="00C80BD9">
        <w:rPr>
          <w:rFonts w:ascii="Times New Roman" w:eastAsia="MS Mincho" w:hAnsi="Times New Roman" w:cs="Times New Roman"/>
          <w:bCs/>
          <w:color w:val="000000"/>
        </w:rPr>
        <w:t>The mere notification of the existence of a patent</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or an application for a patent</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does not constitute a threat of proceedings for the purposes of section 128.</w:t>
      </w:r>
    </w:p>
    <w:p w14:paraId="4213456C" w14:textId="77777777" w:rsidR="00335BB2" w:rsidRPr="009A7D11" w:rsidRDefault="00335BB2" w:rsidP="009A7D1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A7D11">
        <w:rPr>
          <w:rFonts w:ascii="Times New Roman" w:eastAsia="MS Mincho" w:hAnsi="Times New Roman" w:cs="Times New Roman"/>
          <w:b/>
          <w:bCs/>
          <w:color w:val="000000"/>
        </w:rPr>
        <w:t>Liability of legal practitioner or patent attorney</w:t>
      </w:r>
    </w:p>
    <w:p w14:paraId="785B24A3" w14:textId="77777777" w:rsidR="00335BB2" w:rsidRPr="00C80BD9" w:rsidRDefault="00335BB2" w:rsidP="00D552AA">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132.</w:t>
      </w:r>
      <w:r w:rsidR="00D552AA">
        <w:rPr>
          <w:rFonts w:ascii="Times New Roman" w:eastAsia="MS Mincho" w:hAnsi="Times New Roman" w:cs="Times New Roman"/>
          <w:bCs/>
          <w:color w:val="000000"/>
        </w:rPr>
        <w:tab/>
      </w:r>
      <w:r w:rsidRPr="00C80BD9">
        <w:rPr>
          <w:rFonts w:ascii="Times New Roman" w:eastAsia="MS Mincho" w:hAnsi="Times New Roman" w:cs="Times New Roman"/>
          <w:bCs/>
          <w:color w:val="000000"/>
        </w:rPr>
        <w:t>A legal practitioner or a registered patent attorney is not liable to proceedings under section 128 in respect of an act done in his or her professional capacity on behalf of a client.</w:t>
      </w:r>
    </w:p>
    <w:p w14:paraId="5B996A56" w14:textId="0773E48D"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t>CHAPTER 12—COMPULSORY LICENCES AND REVOCATION</w:t>
      </w:r>
      <w:r w:rsidR="00C80BD9" w:rsidRPr="00333140">
        <w:rPr>
          <w:rFonts w:ascii="Times New Roman" w:eastAsia="MS Mincho" w:hAnsi="Times New Roman" w:cs="Times New Roman"/>
          <w:b/>
          <w:bCs/>
          <w:color w:val="000000"/>
          <w:sz w:val="24"/>
        </w:rPr>
        <w:t xml:space="preserve"> </w:t>
      </w:r>
      <w:r w:rsidRPr="00333140">
        <w:rPr>
          <w:rFonts w:ascii="Times New Roman" w:eastAsia="MS Mincho" w:hAnsi="Times New Roman" w:cs="Times New Roman"/>
          <w:b/>
          <w:bCs/>
          <w:color w:val="000000"/>
          <w:sz w:val="24"/>
        </w:rPr>
        <w:t>OF PATENTS</w:t>
      </w:r>
    </w:p>
    <w:p w14:paraId="27915F74" w14:textId="77777777" w:rsidR="00335BB2" w:rsidRPr="00C80BD9" w:rsidRDefault="00335BB2" w:rsidP="009A7D1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80BD9">
        <w:rPr>
          <w:rFonts w:ascii="Times New Roman" w:eastAsia="MS Mincho" w:hAnsi="Times New Roman" w:cs="Times New Roman"/>
          <w:b/>
          <w:bCs/>
          <w:color w:val="000000"/>
        </w:rPr>
        <w:t xml:space="preserve">Compulsory </w:t>
      </w:r>
      <w:proofErr w:type="spellStart"/>
      <w:r w:rsidRPr="00C80BD9">
        <w:rPr>
          <w:rFonts w:ascii="Times New Roman" w:eastAsia="MS Mincho" w:hAnsi="Times New Roman" w:cs="Times New Roman"/>
          <w:b/>
          <w:bCs/>
          <w:color w:val="000000"/>
        </w:rPr>
        <w:t>licences</w:t>
      </w:r>
      <w:proofErr w:type="spellEnd"/>
    </w:p>
    <w:p w14:paraId="0F07A26F" w14:textId="77777777" w:rsidR="00335BB2" w:rsidRPr="00C80BD9" w:rsidRDefault="00335BB2" w:rsidP="00C80BD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BD9">
        <w:rPr>
          <w:rFonts w:ascii="Times New Roman" w:eastAsia="MS Mincho" w:hAnsi="Times New Roman" w:cs="Times New Roman"/>
          <w:b/>
          <w:bCs/>
          <w:color w:val="000000"/>
        </w:rPr>
        <w:t>133.</w:t>
      </w:r>
      <w:r w:rsidR="00EE506A" w:rsidRPr="00C80BD9">
        <w:rPr>
          <w:rFonts w:ascii="Times New Roman" w:eastAsia="MS Mincho" w:hAnsi="Times New Roman" w:cs="Times New Roman"/>
          <w:b/>
          <w:bCs/>
          <w:color w:val="000000"/>
        </w:rPr>
        <w:t xml:space="preserve"> </w:t>
      </w:r>
      <w:r w:rsidRPr="00C80BD9">
        <w:rPr>
          <w:rFonts w:ascii="Times New Roman" w:eastAsia="MS Mincho" w:hAnsi="Times New Roman" w:cs="Times New Roman"/>
          <w:b/>
          <w:bCs/>
          <w:color w:val="000000"/>
        </w:rPr>
        <w:t>(1)</w:t>
      </w:r>
      <w:r w:rsidRPr="00C80BD9">
        <w:rPr>
          <w:rFonts w:ascii="Times New Roman" w:eastAsia="MS Mincho" w:hAnsi="Times New Roman" w:cs="Times New Roman"/>
          <w:bCs/>
          <w:color w:val="000000"/>
        </w:rPr>
        <w:t xml:space="preserve"> A person may apply to a prescribed court</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after the end of the prescribed period</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for an order requiring the patentee to grant the applicant a licence to work the patented invention.</w:t>
      </w:r>
    </w:p>
    <w:p w14:paraId="32EF4621" w14:textId="77777777" w:rsidR="00335BB2" w:rsidRPr="00C80BD9" w:rsidRDefault="00C80BD9" w:rsidP="00694A4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A46">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After hearing the application</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the court may make the order if satisfied that:</w:t>
      </w:r>
    </w:p>
    <w:p w14:paraId="2062369C" w14:textId="77777777" w:rsidR="00335BB2" w:rsidRPr="003351F5" w:rsidRDefault="00C80BD9" w:rsidP="003351F5">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C80BD9">
        <w:rPr>
          <w:rFonts w:ascii="Times New Roman" w:eastAsia="MS Mincho" w:hAnsi="Times New Roman" w:cs="Times New Roman"/>
          <w:bCs/>
          <w:color w:val="000000"/>
        </w:rPr>
        <w:t>the reasonable requirements of the public with respect to the patented invention have not been satisfied; and</w:t>
      </w:r>
    </w:p>
    <w:p w14:paraId="72D5B13F" w14:textId="77777777" w:rsidR="00335BB2" w:rsidRPr="00C80BD9" w:rsidRDefault="00C80BD9" w:rsidP="003351F5">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C80BD9">
        <w:rPr>
          <w:rFonts w:ascii="Times New Roman" w:eastAsia="MS Mincho" w:hAnsi="Times New Roman" w:cs="Times New Roman"/>
          <w:bCs/>
          <w:color w:val="000000"/>
        </w:rPr>
        <w:t>the patentee has given no satisfactory reason for failing to exploit the patent.</w:t>
      </w:r>
    </w:p>
    <w:p w14:paraId="0AFDAF08" w14:textId="77777777" w:rsidR="00335BB2" w:rsidRPr="00C80BD9" w:rsidRDefault="00335BB2" w:rsidP="00694A4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t>(3)</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An order must direct that the licence:</w:t>
      </w:r>
    </w:p>
    <w:p w14:paraId="4130842C" w14:textId="77777777" w:rsidR="00335BB2" w:rsidRPr="003351F5" w:rsidRDefault="00694A46" w:rsidP="003351F5">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C80BD9">
        <w:rPr>
          <w:rFonts w:ascii="Times New Roman" w:eastAsia="MS Mincho" w:hAnsi="Times New Roman" w:cs="Times New Roman"/>
          <w:bCs/>
          <w:color w:val="000000"/>
        </w:rPr>
        <w:t>is not to give the licensee</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 xml:space="preserve">or a person </w:t>
      </w:r>
      <w:proofErr w:type="spellStart"/>
      <w:r w:rsidR="00335BB2" w:rsidRPr="00C80BD9">
        <w:rPr>
          <w:rFonts w:ascii="Times New Roman" w:eastAsia="MS Mincho" w:hAnsi="Times New Roman" w:cs="Times New Roman"/>
          <w:bCs/>
          <w:color w:val="000000"/>
        </w:rPr>
        <w:t>authorised</w:t>
      </w:r>
      <w:proofErr w:type="spellEnd"/>
      <w:r w:rsidR="00335BB2" w:rsidRPr="00C80BD9">
        <w:rPr>
          <w:rFonts w:ascii="Times New Roman" w:eastAsia="MS Mincho" w:hAnsi="Times New Roman" w:cs="Times New Roman"/>
          <w:bCs/>
          <w:color w:val="000000"/>
        </w:rPr>
        <w:t xml:space="preserve"> by the licensee</w:t>
      </w:r>
      <w:r w:rsidR="00852D2F">
        <w:rPr>
          <w:rFonts w:ascii="Times New Roman" w:eastAsia="MS Mincho" w:hAnsi="Times New Roman" w:cs="Times New Roman"/>
          <w:bCs/>
          <w:color w:val="000000"/>
        </w:rPr>
        <w:t xml:space="preserve">, </w:t>
      </w:r>
      <w:r w:rsidR="00335BB2" w:rsidRPr="00C80BD9">
        <w:rPr>
          <w:rFonts w:ascii="Times New Roman" w:eastAsia="MS Mincho" w:hAnsi="Times New Roman" w:cs="Times New Roman"/>
          <w:bCs/>
          <w:color w:val="000000"/>
        </w:rPr>
        <w:t>the exclusive right to work the patented invention; and</w:t>
      </w:r>
    </w:p>
    <w:p w14:paraId="7D4B63A6" w14:textId="77777777" w:rsidR="00335BB2" w:rsidRPr="00C80BD9" w:rsidRDefault="00694A46" w:rsidP="003351F5">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C80BD9">
        <w:rPr>
          <w:rFonts w:ascii="Times New Roman" w:eastAsia="MS Mincho" w:hAnsi="Times New Roman" w:cs="Times New Roman"/>
          <w:bCs/>
          <w:color w:val="000000"/>
        </w:rPr>
        <w:t>is to be assignable only in connection with an enterprise or goodwill in connection with which the licence is used;</w:t>
      </w:r>
    </w:p>
    <w:p w14:paraId="503AC513" w14:textId="77777777" w:rsidR="00335BB2" w:rsidRPr="00C80BD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C80BD9">
        <w:rPr>
          <w:rFonts w:ascii="Times New Roman" w:eastAsia="MS Mincho" w:hAnsi="Times New Roman" w:cs="Times New Roman"/>
          <w:bCs/>
          <w:color w:val="000000"/>
        </w:rPr>
        <w:t>and may direct that the licence is to be granted on any other terms specified in the order.</w:t>
      </w:r>
    </w:p>
    <w:p w14:paraId="79A747C9" w14:textId="77777777" w:rsidR="00335BB2" w:rsidRPr="00C80BD9" w:rsidRDefault="00335BB2" w:rsidP="00694A4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A46">
        <w:rPr>
          <w:rFonts w:ascii="Times New Roman" w:eastAsia="MS Mincho" w:hAnsi="Times New Roman" w:cs="Times New Roman"/>
          <w:b/>
          <w:bCs/>
          <w:color w:val="000000"/>
        </w:rPr>
        <w:t>(4)</w:t>
      </w:r>
      <w:r w:rsidR="00EE506A" w:rsidRPr="00C80BD9">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An order operates</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without prejudice to any other method of enforcement</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as if it were embodied in a deed granting a licence and executed by the patentee and all other necessary parties.</w:t>
      </w:r>
    </w:p>
    <w:p w14:paraId="2179DAB7" w14:textId="77777777" w:rsidR="00335BB2" w:rsidRPr="00694A46" w:rsidRDefault="00335BB2" w:rsidP="00694A4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94A46">
        <w:rPr>
          <w:rFonts w:ascii="Times New Roman" w:eastAsia="MS Mincho" w:hAnsi="Times New Roman" w:cs="Times New Roman"/>
          <w:b/>
          <w:bCs/>
          <w:color w:val="000000"/>
        </w:rPr>
        <w:t>Revocation of standard patent after grant of compulsory licence</w:t>
      </w:r>
    </w:p>
    <w:p w14:paraId="5AC85926" w14:textId="77777777" w:rsidR="00335BB2" w:rsidRPr="00C80BD9" w:rsidRDefault="00335BB2" w:rsidP="00694A4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A46">
        <w:rPr>
          <w:rFonts w:ascii="Times New Roman" w:eastAsia="MS Mincho" w:hAnsi="Times New Roman" w:cs="Times New Roman"/>
          <w:b/>
          <w:bCs/>
          <w:color w:val="000000"/>
        </w:rPr>
        <w:t>134.</w:t>
      </w:r>
      <w:r w:rsidR="00694A46">
        <w:rPr>
          <w:rFonts w:ascii="Times New Roman" w:eastAsia="MS Mincho" w:hAnsi="Times New Roman" w:cs="Times New Roman"/>
          <w:b/>
          <w:bCs/>
          <w:color w:val="000000"/>
        </w:rPr>
        <w:t xml:space="preserve"> </w:t>
      </w:r>
      <w:r w:rsidRPr="00694A46">
        <w:rPr>
          <w:rFonts w:ascii="Times New Roman" w:eastAsia="MS Mincho" w:hAnsi="Times New Roman" w:cs="Times New Roman"/>
          <w:b/>
          <w:bCs/>
          <w:color w:val="000000"/>
        </w:rPr>
        <w:t>(1)</w:t>
      </w:r>
      <w:r w:rsidRPr="00C80BD9">
        <w:rPr>
          <w:rFonts w:ascii="Times New Roman" w:eastAsia="MS Mincho" w:hAnsi="Times New Roman" w:cs="Times New Roman"/>
          <w:bCs/>
          <w:color w:val="000000"/>
        </w:rPr>
        <w:t xml:space="preserve"> Where a compulsory licence relating to a standard patent is granted</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an interested person may apply to a prescribed court</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after the end of the prescribed period</w:t>
      </w:r>
      <w:r w:rsidR="00852D2F">
        <w:rPr>
          <w:rFonts w:ascii="Times New Roman" w:eastAsia="MS Mincho" w:hAnsi="Times New Roman" w:cs="Times New Roman"/>
          <w:bCs/>
          <w:color w:val="000000"/>
        </w:rPr>
        <w:t xml:space="preserve">, </w:t>
      </w:r>
      <w:r w:rsidRPr="00C80BD9">
        <w:rPr>
          <w:rFonts w:ascii="Times New Roman" w:eastAsia="MS Mincho" w:hAnsi="Times New Roman" w:cs="Times New Roman"/>
          <w:bCs/>
          <w:color w:val="000000"/>
        </w:rPr>
        <w:t>for an order revoking the patent.</w:t>
      </w:r>
    </w:p>
    <w:p w14:paraId="5310E942" w14:textId="77777777" w:rsidR="002465B0" w:rsidRDefault="002465B0"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sectPr w:rsidR="002465B0" w:rsidSect="00EC13C0">
          <w:pgSz w:w="12240" w:h="15840" w:code="1"/>
          <w:pgMar w:top="1440" w:right="1440" w:bottom="1440" w:left="1440" w:header="720" w:footer="720" w:gutter="0"/>
          <w:cols w:space="720"/>
          <w:noEndnote/>
          <w:titlePg/>
          <w:docGrid w:linePitch="299"/>
        </w:sectPr>
      </w:pPr>
    </w:p>
    <w:p w14:paraId="4AD17CBE" w14:textId="77777777" w:rsidR="00335BB2" w:rsidRPr="00694A46" w:rsidRDefault="00694A46" w:rsidP="00694A4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A7D11">
        <w:rPr>
          <w:rFonts w:ascii="Times New Roman" w:eastAsia="MS Mincho" w:hAnsi="Times New Roman" w:cs="Times New Roman"/>
          <w:b/>
          <w:bCs/>
          <w:color w:val="000000"/>
        </w:rPr>
        <w:lastRenderedPageBreak/>
        <w:t>(2)</w:t>
      </w:r>
      <w:r>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After hearing the application</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the court may make the order if satisfied that:</w:t>
      </w:r>
    </w:p>
    <w:p w14:paraId="61AB50D9" w14:textId="77777777" w:rsidR="00335BB2" w:rsidRPr="004372C5" w:rsidRDefault="00694A46" w:rsidP="004372C5">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694A46">
        <w:rPr>
          <w:rFonts w:ascii="Times New Roman" w:eastAsia="MS Mincho" w:hAnsi="Times New Roman" w:cs="Times New Roman"/>
          <w:bCs/>
          <w:color w:val="000000"/>
        </w:rPr>
        <w:t>the reasonable requirements of the public with respect to the patented invention have not been satisfied; and</w:t>
      </w:r>
    </w:p>
    <w:p w14:paraId="04498E25" w14:textId="77777777" w:rsidR="00335BB2" w:rsidRPr="00694A46" w:rsidRDefault="00694A46" w:rsidP="004372C5">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694A46">
        <w:rPr>
          <w:rFonts w:ascii="Times New Roman" w:eastAsia="MS Mincho" w:hAnsi="Times New Roman" w:cs="Times New Roman"/>
          <w:bCs/>
          <w:color w:val="000000"/>
        </w:rPr>
        <w:t>the patentee has given no satisfactory reason for failing to exploit the patent.</w:t>
      </w:r>
    </w:p>
    <w:p w14:paraId="14DED7D8" w14:textId="77777777" w:rsidR="00335BB2" w:rsidRPr="00D552AA" w:rsidRDefault="00335BB2" w:rsidP="00D552AA">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552AA">
        <w:rPr>
          <w:rFonts w:ascii="Times New Roman" w:eastAsia="MS Mincho" w:hAnsi="Times New Roman" w:cs="Times New Roman"/>
          <w:b/>
          <w:color w:val="000000"/>
        </w:rPr>
        <w:t>Reasonable requirements of the public</w:t>
      </w:r>
    </w:p>
    <w:p w14:paraId="440B2800" w14:textId="77777777" w:rsidR="00335BB2" w:rsidRPr="00694A46" w:rsidRDefault="00335BB2"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135.</w:t>
      </w:r>
      <w:r w:rsidR="00EE506A" w:rsidRPr="00694A46">
        <w:rPr>
          <w:rFonts w:ascii="Times New Roman" w:eastAsia="MS Mincho" w:hAnsi="Times New Roman" w:cs="Times New Roman"/>
          <w:bCs/>
          <w:color w:val="000000"/>
        </w:rPr>
        <w:t xml:space="preserve"> </w:t>
      </w:r>
      <w:r w:rsidRPr="009A7D11">
        <w:rPr>
          <w:rFonts w:ascii="Times New Roman" w:eastAsia="MS Mincho" w:hAnsi="Times New Roman" w:cs="Times New Roman"/>
          <w:b/>
          <w:bCs/>
          <w:color w:val="000000"/>
        </w:rPr>
        <w:t>(1)</w:t>
      </w:r>
      <w:r w:rsidRPr="00694A46">
        <w:rPr>
          <w:rFonts w:ascii="Times New Roman" w:eastAsia="MS Mincho" w:hAnsi="Times New Roman" w:cs="Times New Roman"/>
          <w:bCs/>
          <w:color w:val="000000"/>
        </w:rPr>
        <w:t xml:space="preserve"> For the purposes of sections 133 and 134</w:t>
      </w:r>
      <w:r w:rsidR="00852D2F">
        <w:rPr>
          <w:rFonts w:ascii="Times New Roman" w:eastAsia="MS Mincho" w:hAnsi="Times New Roman" w:cs="Times New Roman"/>
          <w:bCs/>
          <w:color w:val="000000"/>
        </w:rPr>
        <w:t xml:space="preserve">, </w:t>
      </w:r>
      <w:r w:rsidRPr="00694A46">
        <w:rPr>
          <w:rFonts w:ascii="Times New Roman" w:eastAsia="MS Mincho" w:hAnsi="Times New Roman" w:cs="Times New Roman"/>
          <w:bCs/>
          <w:color w:val="000000"/>
        </w:rPr>
        <w:t>the reasonable requirements of the public with respect to a patented invention are to be taken not to have been satisfied if:</w:t>
      </w:r>
    </w:p>
    <w:p w14:paraId="7B0A5A1E" w14:textId="77777777" w:rsidR="00335BB2" w:rsidRPr="00694A46" w:rsidRDefault="00D552AA" w:rsidP="00D552AA">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94A46">
        <w:rPr>
          <w:rFonts w:ascii="Times New Roman" w:eastAsia="MS Mincho" w:hAnsi="Times New Roman" w:cs="Times New Roman"/>
          <w:bCs/>
          <w:color w:val="000000"/>
        </w:rPr>
        <w:t>an existing trade or industry in Australia</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or the establishment of a new trade or industry in Australia</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is unfairly prejudiced</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or the demand in Australia for the patented product</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or for a product resulting from the patented process</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is not reasonably met</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because of the patentee’s failure:</w:t>
      </w:r>
    </w:p>
    <w:p w14:paraId="57303419" w14:textId="77777777" w:rsidR="00335BB2" w:rsidRPr="00694A46" w:rsidRDefault="00D552AA" w:rsidP="00E443CE">
      <w:pPr>
        <w:widowControl w:val="0"/>
        <w:autoSpaceDE w:val="0"/>
        <w:autoSpaceDN w:val="0"/>
        <w:adjustRightInd w:val="0"/>
        <w:spacing w:before="120" w:after="0" w:line="240" w:lineRule="auto"/>
        <w:ind w:left="1080" w:hanging="270"/>
        <w:jc w:val="both"/>
        <w:rPr>
          <w:rFonts w:ascii="Times New Roman" w:eastAsia="MS Mincho" w:hAnsi="Times New Roman" w:cs="Times New Roman"/>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to manufacture the patented product to an adequate extent</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and supply it on reasonable terms; or</w:t>
      </w:r>
    </w:p>
    <w:p w14:paraId="6F4B7F04" w14:textId="77777777" w:rsidR="00335BB2" w:rsidRPr="00694A46" w:rsidRDefault="00D552AA" w:rsidP="00636EE1">
      <w:pPr>
        <w:widowControl w:val="0"/>
        <w:autoSpaceDE w:val="0"/>
        <w:autoSpaceDN w:val="0"/>
        <w:adjustRightInd w:val="0"/>
        <w:spacing w:before="120" w:after="0" w:line="240" w:lineRule="auto"/>
        <w:ind w:left="1080" w:hanging="333"/>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 </w:t>
      </w:r>
      <w:r w:rsidR="00335BB2" w:rsidRPr="00694A46">
        <w:rPr>
          <w:rFonts w:ascii="Times New Roman" w:eastAsia="MS Mincho" w:hAnsi="Times New Roman" w:cs="Times New Roman"/>
          <w:bCs/>
          <w:color w:val="000000"/>
        </w:rPr>
        <w:t>to manufacture</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to an adequate extent</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a part of the patented product that is necessary for the efficient working of the product</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and supply the part on reasonable terms; or</w:t>
      </w:r>
    </w:p>
    <w:p w14:paraId="3E54B7C9" w14:textId="77777777" w:rsidR="00335BB2" w:rsidRPr="00694A46" w:rsidRDefault="00D552AA" w:rsidP="00E443CE">
      <w:pPr>
        <w:widowControl w:val="0"/>
        <w:autoSpaceDE w:val="0"/>
        <w:autoSpaceDN w:val="0"/>
        <w:adjustRightInd w:val="0"/>
        <w:spacing w:before="120" w:after="0" w:line="240" w:lineRule="auto"/>
        <w:ind w:left="99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(iii) </w:t>
      </w:r>
      <w:r w:rsidR="00335BB2" w:rsidRPr="00694A46">
        <w:rPr>
          <w:rFonts w:ascii="Times New Roman" w:eastAsia="MS Mincho" w:hAnsi="Times New Roman" w:cs="Times New Roman"/>
          <w:bCs/>
          <w:color w:val="000000"/>
        </w:rPr>
        <w:t>to carry on the patented process to a reasonable extent; or</w:t>
      </w:r>
    </w:p>
    <w:p w14:paraId="531B7342" w14:textId="77777777" w:rsidR="00335BB2" w:rsidRPr="00694A46" w:rsidRDefault="00D552AA" w:rsidP="00E443CE">
      <w:pPr>
        <w:widowControl w:val="0"/>
        <w:autoSpaceDE w:val="0"/>
        <w:autoSpaceDN w:val="0"/>
        <w:adjustRightInd w:val="0"/>
        <w:spacing w:before="120" w:after="0" w:line="240" w:lineRule="auto"/>
        <w:ind w:left="99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(iv) </w:t>
      </w:r>
      <w:r w:rsidR="00335BB2" w:rsidRPr="00694A46">
        <w:rPr>
          <w:rFonts w:ascii="Times New Roman" w:eastAsia="MS Mincho" w:hAnsi="Times New Roman" w:cs="Times New Roman"/>
          <w:bCs/>
          <w:color w:val="000000"/>
        </w:rPr>
        <w:t xml:space="preserve">to grant </w:t>
      </w:r>
      <w:proofErr w:type="spellStart"/>
      <w:r w:rsidR="00335BB2" w:rsidRPr="00694A46">
        <w:rPr>
          <w:rFonts w:ascii="Times New Roman" w:eastAsia="MS Mincho" w:hAnsi="Times New Roman" w:cs="Times New Roman"/>
          <w:bCs/>
          <w:color w:val="000000"/>
        </w:rPr>
        <w:t>licences</w:t>
      </w:r>
      <w:proofErr w:type="spellEnd"/>
      <w:r w:rsidR="00335BB2" w:rsidRPr="00694A46">
        <w:rPr>
          <w:rFonts w:ascii="Times New Roman" w:eastAsia="MS Mincho" w:hAnsi="Times New Roman" w:cs="Times New Roman"/>
          <w:bCs/>
          <w:color w:val="000000"/>
        </w:rPr>
        <w:t xml:space="preserve"> on reasonable terms; or</w:t>
      </w:r>
    </w:p>
    <w:p w14:paraId="5F2191A0" w14:textId="77777777" w:rsidR="00335BB2" w:rsidRPr="00465C5A" w:rsidRDefault="00335BB2" w:rsidP="00465C5A">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sidRPr="00694A46">
        <w:rPr>
          <w:rFonts w:ascii="Times New Roman" w:eastAsia="MS Mincho" w:hAnsi="Times New Roman" w:cs="Times New Roman"/>
          <w:bCs/>
          <w:color w:val="000000"/>
        </w:rPr>
        <w:t>(b)</w:t>
      </w:r>
      <w:r w:rsidR="00EE506A" w:rsidRPr="00694A46">
        <w:rPr>
          <w:rFonts w:ascii="Times New Roman" w:eastAsia="MS Mincho" w:hAnsi="Times New Roman" w:cs="Times New Roman"/>
          <w:bCs/>
          <w:color w:val="000000"/>
        </w:rPr>
        <w:t xml:space="preserve"> </w:t>
      </w:r>
      <w:r w:rsidRPr="00694A46">
        <w:rPr>
          <w:rFonts w:ascii="Times New Roman" w:eastAsia="MS Mincho" w:hAnsi="Times New Roman" w:cs="Times New Roman"/>
          <w:bCs/>
          <w:color w:val="000000"/>
        </w:rPr>
        <w:t>a trade or industry in Australia is unfairly prejudiced by the conditions attached by the patentee (whether before or after the commencing day) to the purchase</w:t>
      </w:r>
      <w:r w:rsidR="00852D2F">
        <w:rPr>
          <w:rFonts w:ascii="Times New Roman" w:eastAsia="MS Mincho" w:hAnsi="Times New Roman" w:cs="Times New Roman"/>
          <w:bCs/>
          <w:color w:val="000000"/>
        </w:rPr>
        <w:t xml:space="preserve">, </w:t>
      </w:r>
      <w:r w:rsidRPr="00694A46">
        <w:rPr>
          <w:rFonts w:ascii="Times New Roman" w:eastAsia="MS Mincho" w:hAnsi="Times New Roman" w:cs="Times New Roman"/>
          <w:bCs/>
          <w:color w:val="000000"/>
        </w:rPr>
        <w:t>hire or use of the patented product</w:t>
      </w:r>
      <w:r w:rsidR="00852D2F">
        <w:rPr>
          <w:rFonts w:ascii="Times New Roman" w:eastAsia="MS Mincho" w:hAnsi="Times New Roman" w:cs="Times New Roman"/>
          <w:bCs/>
          <w:color w:val="000000"/>
        </w:rPr>
        <w:t xml:space="preserve">, </w:t>
      </w:r>
      <w:r w:rsidRPr="00694A46">
        <w:rPr>
          <w:rFonts w:ascii="Times New Roman" w:eastAsia="MS Mincho" w:hAnsi="Times New Roman" w:cs="Times New Roman"/>
          <w:bCs/>
          <w:color w:val="000000"/>
        </w:rPr>
        <w:t>the use or working of the patented process; or</w:t>
      </w:r>
    </w:p>
    <w:p w14:paraId="25DCA17C" w14:textId="77777777" w:rsidR="00335BB2" w:rsidRPr="00694A46" w:rsidRDefault="00335BB2" w:rsidP="00465C5A">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694A46">
        <w:rPr>
          <w:rFonts w:ascii="Times New Roman" w:eastAsia="MS Mincho" w:hAnsi="Times New Roman" w:cs="Times New Roman"/>
          <w:bCs/>
          <w:color w:val="000000"/>
        </w:rPr>
        <w:t>(c)</w:t>
      </w:r>
      <w:r w:rsidR="00EE506A" w:rsidRPr="00694A46">
        <w:rPr>
          <w:rFonts w:ascii="Times New Roman" w:eastAsia="MS Mincho" w:hAnsi="Times New Roman" w:cs="Times New Roman"/>
          <w:bCs/>
          <w:color w:val="000000"/>
        </w:rPr>
        <w:t xml:space="preserve"> </w:t>
      </w:r>
      <w:r w:rsidRPr="00694A46">
        <w:rPr>
          <w:rFonts w:ascii="Times New Roman" w:eastAsia="MS Mincho" w:hAnsi="Times New Roman" w:cs="Times New Roman"/>
          <w:bCs/>
          <w:color w:val="000000"/>
        </w:rPr>
        <w:t>if the patented invention is not being worked in Australia on a commercial scale</w:t>
      </w:r>
      <w:r w:rsidR="00852D2F">
        <w:rPr>
          <w:rFonts w:ascii="Times New Roman" w:eastAsia="MS Mincho" w:hAnsi="Times New Roman" w:cs="Times New Roman"/>
          <w:bCs/>
          <w:color w:val="000000"/>
        </w:rPr>
        <w:t xml:space="preserve">, </w:t>
      </w:r>
      <w:r w:rsidRPr="00694A46">
        <w:rPr>
          <w:rFonts w:ascii="Times New Roman" w:eastAsia="MS Mincho" w:hAnsi="Times New Roman" w:cs="Times New Roman"/>
          <w:bCs/>
          <w:color w:val="000000"/>
        </w:rPr>
        <w:t>but is capable of being worked in Australia.</w:t>
      </w:r>
    </w:p>
    <w:p w14:paraId="1C2BDD47" w14:textId="77777777" w:rsidR="00335BB2" w:rsidRPr="00694A46" w:rsidRDefault="00D552AA"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If</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where paragraph (1) (c) applies</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the court is satisfied that the time that has elapsed since the patent was sealed has</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because of the nature of the invention or some other cause</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been insufficient to enable the invention to be worked in Australia on a commercial scale</w:t>
      </w:r>
      <w:r w:rsidR="00852D2F">
        <w:rPr>
          <w:rFonts w:ascii="Times New Roman" w:eastAsia="MS Mincho" w:hAnsi="Times New Roman" w:cs="Times New Roman"/>
          <w:bCs/>
          <w:color w:val="000000"/>
        </w:rPr>
        <w:t xml:space="preserve">, </w:t>
      </w:r>
      <w:r w:rsidR="00335BB2" w:rsidRPr="00694A46">
        <w:rPr>
          <w:rFonts w:ascii="Times New Roman" w:eastAsia="MS Mincho" w:hAnsi="Times New Roman" w:cs="Times New Roman"/>
          <w:bCs/>
          <w:color w:val="000000"/>
        </w:rPr>
        <w:t>the court may adjourn the hearing of the application for the period that the court thinks sufficient for that purpose.</w:t>
      </w:r>
    </w:p>
    <w:p w14:paraId="59D4AE5B" w14:textId="77777777" w:rsidR="00335BB2" w:rsidRPr="00E443CE" w:rsidRDefault="00335BB2" w:rsidP="00E443C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E443CE">
        <w:rPr>
          <w:rFonts w:ascii="Times New Roman" w:eastAsia="MS Mincho" w:hAnsi="Times New Roman" w:cs="Times New Roman"/>
          <w:b/>
          <w:color w:val="000000"/>
        </w:rPr>
        <w:t>Orders to be consistent with international agreements</w:t>
      </w:r>
    </w:p>
    <w:p w14:paraId="4F31B06D" w14:textId="77777777" w:rsidR="00335BB2" w:rsidRPr="00694A46" w:rsidRDefault="00335BB2" w:rsidP="00D552AA">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136</w:t>
      </w:r>
      <w:r w:rsidRPr="00694A46">
        <w:rPr>
          <w:rFonts w:ascii="Times New Roman" w:eastAsia="MS Mincho" w:hAnsi="Times New Roman" w:cs="Times New Roman"/>
          <w:bCs/>
          <w:color w:val="000000"/>
        </w:rPr>
        <w:t>.</w:t>
      </w:r>
      <w:r w:rsidR="00D552AA">
        <w:rPr>
          <w:rFonts w:ascii="Times New Roman" w:eastAsia="MS Mincho" w:hAnsi="Times New Roman" w:cs="Times New Roman"/>
          <w:bCs/>
          <w:color w:val="000000"/>
        </w:rPr>
        <w:tab/>
      </w:r>
      <w:r w:rsidRPr="00694A46">
        <w:rPr>
          <w:rFonts w:ascii="Times New Roman" w:eastAsia="MS Mincho" w:hAnsi="Times New Roman" w:cs="Times New Roman"/>
          <w:bCs/>
          <w:color w:val="000000"/>
        </w:rPr>
        <w:t>An order must not be made under section 133 or 134 that is inconsistent with a treaty between the Commonwealth and a foreign country.</w:t>
      </w:r>
    </w:p>
    <w:p w14:paraId="404A177F" w14:textId="77777777" w:rsidR="00694A46" w:rsidRDefault="00694A46">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75742B11" w14:textId="77777777" w:rsidR="00335BB2" w:rsidRPr="00D552AA" w:rsidRDefault="00335BB2" w:rsidP="00D552AA">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552AA">
        <w:rPr>
          <w:rFonts w:ascii="Times New Roman" w:eastAsia="MS Mincho" w:hAnsi="Times New Roman" w:cs="Times New Roman"/>
          <w:b/>
          <w:color w:val="000000"/>
        </w:rPr>
        <w:lastRenderedPageBreak/>
        <w:t>Revocation on surrender of patent</w:t>
      </w:r>
    </w:p>
    <w:p w14:paraId="04A51368" w14:textId="77777777" w:rsidR="00335BB2" w:rsidRPr="00D552AA" w:rsidRDefault="00335BB2"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137.</w:t>
      </w:r>
      <w:r w:rsidR="00EE506A" w:rsidRPr="00D552AA">
        <w:rPr>
          <w:rFonts w:ascii="Times New Roman" w:eastAsia="MS Mincho" w:hAnsi="Times New Roman" w:cs="Times New Roman"/>
          <w:bCs/>
          <w:color w:val="000000"/>
        </w:rPr>
        <w:t xml:space="preserve"> </w:t>
      </w:r>
      <w:r w:rsidRPr="00D552AA">
        <w:rPr>
          <w:rFonts w:ascii="Times New Roman" w:eastAsia="MS Mincho" w:hAnsi="Times New Roman" w:cs="Times New Roman"/>
          <w:b/>
          <w:bCs/>
          <w:color w:val="000000"/>
        </w:rPr>
        <w:t>(</w:t>
      </w:r>
      <w:r w:rsidR="001770D8">
        <w:rPr>
          <w:rFonts w:ascii="Times New Roman" w:eastAsia="MS Mincho" w:hAnsi="Times New Roman" w:cs="Times New Roman"/>
          <w:b/>
          <w:bCs/>
          <w:color w:val="000000"/>
        </w:rPr>
        <w:t>1</w:t>
      </w:r>
      <w:r w:rsidRPr="00D552AA">
        <w:rPr>
          <w:rFonts w:ascii="Times New Roman" w:eastAsia="MS Mincho" w:hAnsi="Times New Roman" w:cs="Times New Roman"/>
          <w:b/>
          <w:bCs/>
          <w:color w:val="000000"/>
        </w:rPr>
        <w:t>)</w:t>
      </w:r>
      <w:r w:rsidRPr="00D552AA">
        <w:rPr>
          <w:rFonts w:ascii="Times New Roman" w:eastAsia="MS Mincho" w:hAnsi="Times New Roman" w:cs="Times New Roman"/>
          <w:bCs/>
          <w:color w:val="000000"/>
        </w:rPr>
        <w:t xml:space="preserve"> A patentee may</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at any time</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by written notice to the Commissioner</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offer to surrender the patent.</w:t>
      </w:r>
    </w:p>
    <w:p w14:paraId="4BE6235E" w14:textId="77777777" w:rsidR="00335BB2" w:rsidRPr="00D552AA" w:rsidRDefault="00D552AA"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Commissioner must give notice of an offer in accordance with the regulations.</w:t>
      </w:r>
    </w:p>
    <w:p w14:paraId="56E7BBE4" w14:textId="77777777" w:rsidR="00335BB2" w:rsidRPr="00D552AA" w:rsidRDefault="00D552AA"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After hearing all interested persons who notify the Commissioner in accordance with the regulations of their wish to be heard</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Commissioner may accept the offer and revoke the patent.</w:t>
      </w:r>
    </w:p>
    <w:p w14:paraId="13200581" w14:textId="77777777" w:rsidR="00335BB2" w:rsidRPr="00D552AA" w:rsidRDefault="00D552AA"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552AA">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Where relevant proceedings in relation to a patent are pending</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Commissioner must not accept an offer to surrender the patent without either the leave of the court or the consent of the parties to the proceedings.</w:t>
      </w:r>
    </w:p>
    <w:p w14:paraId="4E7FDA03" w14:textId="77777777" w:rsidR="00335BB2" w:rsidRPr="00D552AA" w:rsidRDefault="00D552AA" w:rsidP="00D552A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(5)</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Where a compulsory licence is in force in relation to a patent</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Commissioner must not accept an offer to surrender the patent.</w:t>
      </w:r>
    </w:p>
    <w:p w14:paraId="19DB8F1E" w14:textId="77777777" w:rsidR="00335BB2" w:rsidRPr="00D552AA" w:rsidRDefault="00335BB2" w:rsidP="00D552AA">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552AA">
        <w:rPr>
          <w:rFonts w:ascii="Times New Roman" w:eastAsia="MS Mincho" w:hAnsi="Times New Roman" w:cs="Times New Roman"/>
          <w:b/>
          <w:color w:val="000000"/>
        </w:rPr>
        <w:t>Revocation of patents in other circumstances</w:t>
      </w:r>
    </w:p>
    <w:p w14:paraId="170E2634" w14:textId="77777777" w:rsidR="00335BB2" w:rsidRPr="00D552AA" w:rsidRDefault="00335BB2" w:rsidP="00667F3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138</w:t>
      </w:r>
      <w:r w:rsidRPr="00D552AA">
        <w:rPr>
          <w:rFonts w:ascii="Times New Roman" w:eastAsia="MS Mincho" w:hAnsi="Times New Roman" w:cs="Times New Roman"/>
          <w:bCs/>
          <w:color w:val="000000"/>
        </w:rPr>
        <w:t>.</w:t>
      </w:r>
      <w:r w:rsidR="00EE506A" w:rsidRPr="00D552AA">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w:t>
      </w:r>
      <w:r w:rsidRPr="00667F32">
        <w:rPr>
          <w:rFonts w:ascii="Times New Roman" w:eastAsia="MS Mincho" w:hAnsi="Times New Roman" w:cs="Times New Roman"/>
          <w:b/>
          <w:bCs/>
          <w:color w:val="000000"/>
        </w:rPr>
        <w:t>1</w:t>
      </w:r>
      <w:r w:rsidRPr="00D552AA">
        <w:rPr>
          <w:rFonts w:ascii="Times New Roman" w:eastAsia="MS Mincho" w:hAnsi="Times New Roman" w:cs="Times New Roman"/>
          <w:bCs/>
          <w:color w:val="000000"/>
        </w:rPr>
        <w:t>) The Minister or any other person may apply to a prescribed court for an order revoking a patent.</w:t>
      </w:r>
    </w:p>
    <w:p w14:paraId="14DC4421" w14:textId="77777777" w:rsidR="00335BB2" w:rsidRPr="00D552AA" w:rsidRDefault="00667F32" w:rsidP="00667F3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At the hearing of the application</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respondent is entitled to begin and give evidence in support of the patent and</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if the applicant gives evidence disputing the validity of the patent</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respondent is entitled to reply.</w:t>
      </w:r>
    </w:p>
    <w:p w14:paraId="612E520B" w14:textId="77777777" w:rsidR="00335BB2" w:rsidRPr="00D552AA" w:rsidRDefault="00667F32" w:rsidP="00667F3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After hearing the application</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the court may</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by order</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revoke the patent</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either wholly or so far as it relates to a claim</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on one or more of the following grounds</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but on no other ground:</w:t>
      </w:r>
    </w:p>
    <w:p w14:paraId="490E68B5" w14:textId="77777777" w:rsidR="00335BB2" w:rsidRPr="005027AE" w:rsidRDefault="00667F32" w:rsidP="005027A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D552AA">
        <w:rPr>
          <w:rFonts w:ascii="Times New Roman" w:eastAsia="MS Mincho" w:hAnsi="Times New Roman" w:cs="Times New Roman"/>
          <w:bCs/>
          <w:color w:val="000000"/>
        </w:rPr>
        <w:t>that the patentee is not entitled to the patent;</w:t>
      </w:r>
    </w:p>
    <w:p w14:paraId="48D3B322" w14:textId="77777777" w:rsidR="00335BB2" w:rsidRPr="00667F32" w:rsidRDefault="00667F32" w:rsidP="005027A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D552AA">
        <w:rPr>
          <w:rFonts w:ascii="Times New Roman" w:eastAsia="MS Mincho" w:hAnsi="Times New Roman" w:cs="Times New Roman"/>
          <w:bCs/>
          <w:color w:val="000000"/>
        </w:rPr>
        <w:t>that the invention is not a patentable invention;</w:t>
      </w:r>
    </w:p>
    <w:p w14:paraId="7C8BEED9" w14:textId="77777777" w:rsidR="00335BB2" w:rsidRPr="00667F32" w:rsidRDefault="00667F32" w:rsidP="005027A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D552AA">
        <w:rPr>
          <w:rFonts w:ascii="Times New Roman" w:eastAsia="MS Mincho" w:hAnsi="Times New Roman" w:cs="Times New Roman"/>
          <w:bCs/>
          <w:color w:val="000000"/>
        </w:rPr>
        <w:t>that the patentee has contravened a condition in the patent;</w:t>
      </w:r>
    </w:p>
    <w:p w14:paraId="1F56F052" w14:textId="77777777" w:rsidR="00335BB2" w:rsidRPr="005027AE" w:rsidRDefault="00667F32" w:rsidP="005027A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(d) </w:t>
      </w:r>
      <w:r w:rsidR="00335BB2" w:rsidRPr="00D552AA">
        <w:rPr>
          <w:rFonts w:ascii="Times New Roman" w:eastAsia="MS Mincho" w:hAnsi="Times New Roman" w:cs="Times New Roman"/>
          <w:bCs/>
          <w:color w:val="000000"/>
        </w:rPr>
        <w:t>that the patent was obtained by fraud</w:t>
      </w:r>
      <w:r w:rsidR="00852D2F">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false suggestion or</w:t>
      </w:r>
      <w:r>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misrepresentation;</w:t>
      </w:r>
      <w:r w:rsidR="00EE506A" w:rsidRPr="00D552AA">
        <w:rPr>
          <w:rFonts w:ascii="Times New Roman" w:eastAsia="MS Mincho" w:hAnsi="Times New Roman" w:cs="Times New Roman"/>
          <w:bCs/>
          <w:color w:val="000000"/>
        </w:rPr>
        <w:t xml:space="preserve"> </w:t>
      </w:r>
    </w:p>
    <w:p w14:paraId="654E4C6F" w14:textId="77777777" w:rsidR="00335BB2" w:rsidRPr="005027AE" w:rsidRDefault="00335BB2" w:rsidP="005027A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sidRPr="00D552AA">
        <w:rPr>
          <w:rFonts w:ascii="Times New Roman" w:eastAsia="MS Mincho" w:hAnsi="Times New Roman" w:cs="Times New Roman"/>
          <w:bCs/>
          <w:color w:val="000000"/>
        </w:rPr>
        <w:t>(e)</w:t>
      </w:r>
      <w:r w:rsidR="00EE506A" w:rsidRPr="00D552AA">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that an amendment of the patent request or the complete specification was made or obtained by fraud</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false suggestion or misrepresentation;</w:t>
      </w:r>
    </w:p>
    <w:p w14:paraId="07D72594" w14:textId="77777777" w:rsidR="00335BB2" w:rsidRPr="00D552AA" w:rsidRDefault="00667F32" w:rsidP="005027AE">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(f)</w:t>
      </w:r>
      <w:r w:rsidR="00335BB2" w:rsidRPr="00D552AA">
        <w:rPr>
          <w:rFonts w:ascii="Times New Roman" w:eastAsia="MS Mincho" w:hAnsi="Times New Roman" w:cs="Times New Roman"/>
          <w:bCs/>
          <w:color w:val="000000"/>
        </w:rPr>
        <w:t xml:space="preserve"> that the specification does not comply with subsection 40 (2) or</w:t>
      </w:r>
      <w:r w:rsidRPr="00D552AA">
        <w:rPr>
          <w:rFonts w:ascii="Times New Roman" w:eastAsia="MS Mincho" w:hAnsi="Times New Roman" w:cs="Times New Roman"/>
          <w:bCs/>
          <w:color w:val="000000"/>
        </w:rPr>
        <w:t xml:space="preserve"> </w:t>
      </w:r>
      <w:r w:rsidR="00335BB2" w:rsidRPr="00D552AA">
        <w:rPr>
          <w:rFonts w:ascii="Times New Roman" w:eastAsia="MS Mincho" w:hAnsi="Times New Roman" w:cs="Times New Roman"/>
          <w:bCs/>
          <w:color w:val="000000"/>
        </w:rPr>
        <w:t>(3).</w:t>
      </w:r>
    </w:p>
    <w:p w14:paraId="63C95DC7" w14:textId="77777777" w:rsidR="00335BB2" w:rsidRPr="00667F32" w:rsidRDefault="00335BB2" w:rsidP="00667F32">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67F32">
        <w:rPr>
          <w:rFonts w:ascii="Times New Roman" w:eastAsia="MS Mincho" w:hAnsi="Times New Roman" w:cs="Times New Roman"/>
          <w:b/>
          <w:color w:val="000000"/>
        </w:rPr>
        <w:t>Parties to proceedings</w:t>
      </w:r>
    </w:p>
    <w:p w14:paraId="3F1F9248" w14:textId="77777777" w:rsidR="00335BB2" w:rsidRPr="00D552AA" w:rsidRDefault="00335BB2" w:rsidP="00667F3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139.</w:t>
      </w:r>
      <w:r w:rsidR="00EE506A" w:rsidRPr="00D552AA">
        <w:rPr>
          <w:rFonts w:ascii="Times New Roman" w:eastAsia="MS Mincho" w:hAnsi="Times New Roman" w:cs="Times New Roman"/>
          <w:bCs/>
          <w:color w:val="000000"/>
        </w:rPr>
        <w:t xml:space="preserve"> </w:t>
      </w:r>
      <w:r w:rsidRPr="00253C5A">
        <w:rPr>
          <w:rFonts w:ascii="Times New Roman" w:eastAsia="MS Mincho" w:hAnsi="Times New Roman" w:cs="Times New Roman"/>
          <w:b/>
          <w:bCs/>
          <w:color w:val="000000"/>
        </w:rPr>
        <w:t>(1)</w:t>
      </w:r>
      <w:r w:rsidRPr="00D552AA">
        <w:rPr>
          <w:rFonts w:ascii="Times New Roman" w:eastAsia="MS Mincho" w:hAnsi="Times New Roman" w:cs="Times New Roman"/>
          <w:bCs/>
          <w:color w:val="000000"/>
        </w:rPr>
        <w:t xml:space="preserve"> The patentee</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and any person claiming an interest in the patent as exclusive licensee or otherwise</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are parties to any proceedings under section 133</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134 or 138.</w:t>
      </w:r>
    </w:p>
    <w:p w14:paraId="393B98B7" w14:textId="77777777" w:rsidR="00335BB2" w:rsidRPr="00D552AA" w:rsidRDefault="00335BB2" w:rsidP="007460D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(2)</w:t>
      </w:r>
      <w:r w:rsidR="00EE506A" w:rsidRPr="00D552AA">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In any proceedings under section 133</w:t>
      </w:r>
      <w:r w:rsidR="00852D2F">
        <w:rPr>
          <w:rFonts w:ascii="Times New Roman" w:eastAsia="MS Mincho" w:hAnsi="Times New Roman" w:cs="Times New Roman"/>
          <w:bCs/>
          <w:color w:val="000000"/>
        </w:rPr>
        <w:t xml:space="preserve">, </w:t>
      </w:r>
      <w:r w:rsidRPr="00D552AA">
        <w:rPr>
          <w:rFonts w:ascii="Times New Roman" w:eastAsia="MS Mincho" w:hAnsi="Times New Roman" w:cs="Times New Roman"/>
          <w:bCs/>
          <w:color w:val="000000"/>
        </w:rPr>
        <w:t>134 or 138:</w:t>
      </w:r>
    </w:p>
    <w:p w14:paraId="3E5E860A" w14:textId="77777777" w:rsidR="00335BB2" w:rsidRPr="00D552AA" w:rsidRDefault="00667F32" w:rsidP="007460D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552AA">
        <w:rPr>
          <w:rFonts w:ascii="Times New Roman" w:eastAsia="MS Mincho" w:hAnsi="Times New Roman" w:cs="Times New Roman"/>
          <w:bCs/>
          <w:color w:val="000000"/>
        </w:rPr>
        <w:t>the applicant must serve a copy of the application on the Commissioner; and</w:t>
      </w:r>
    </w:p>
    <w:p w14:paraId="4B48F424" w14:textId="77777777" w:rsidR="00D552AA" w:rsidRDefault="00D552AA">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8CADFFF" w14:textId="77777777" w:rsidR="00335BB2" w:rsidRPr="00667F32" w:rsidRDefault="00335BB2" w:rsidP="007460D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Cs/>
          <w:color w:val="000000"/>
        </w:rPr>
        <w:lastRenderedPageBreak/>
        <w:t>(b)</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the Commissioner may appear and be heard in the proceedings.</w:t>
      </w:r>
    </w:p>
    <w:p w14:paraId="2A000817" w14:textId="77777777" w:rsidR="00335BB2" w:rsidRPr="00667F32" w:rsidRDefault="00335BB2" w:rsidP="00667F32">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67F32">
        <w:rPr>
          <w:rFonts w:ascii="Times New Roman" w:eastAsia="MS Mincho" w:hAnsi="Times New Roman" w:cs="Times New Roman"/>
          <w:b/>
          <w:color w:val="000000"/>
        </w:rPr>
        <w:t>Commissioner to be given copies of orders</w:t>
      </w:r>
    </w:p>
    <w:p w14:paraId="5E4314A6" w14:textId="77777777" w:rsidR="00335BB2" w:rsidRPr="00667F32" w:rsidRDefault="00335BB2" w:rsidP="00667F3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140.</w:t>
      </w:r>
      <w:r w:rsidR="00667F32">
        <w:rPr>
          <w:rFonts w:ascii="Times New Roman" w:eastAsia="MS Mincho" w:hAnsi="Times New Roman" w:cs="Times New Roman"/>
          <w:bCs/>
          <w:color w:val="000000"/>
        </w:rPr>
        <w:tab/>
      </w:r>
      <w:r w:rsidRPr="00667F32">
        <w:rPr>
          <w:rFonts w:ascii="Times New Roman" w:eastAsia="MS Mincho" w:hAnsi="Times New Roman" w:cs="Times New Roman"/>
          <w:bCs/>
          <w:color w:val="000000"/>
        </w:rPr>
        <w:t>An office copy of an order made under this Chapter must be served on the Commissioner by the Registrar or other appropriate officer of the court that made the order.</w:t>
      </w:r>
    </w:p>
    <w:p w14:paraId="4E7C0A48" w14:textId="77777777"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color w:val="000000"/>
          <w:sz w:val="24"/>
        </w:rPr>
        <w:t>CHAPTER 13—WITHDRAWAL AND LAPSING OF APPLICATIONS AND CEASING OF PATENTS</w:t>
      </w:r>
    </w:p>
    <w:p w14:paraId="07A34E2B" w14:textId="77777777" w:rsidR="00335BB2" w:rsidRPr="00667F32" w:rsidRDefault="00335BB2" w:rsidP="00667F32">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67F32">
        <w:rPr>
          <w:rFonts w:ascii="Times New Roman" w:eastAsia="MS Mincho" w:hAnsi="Times New Roman" w:cs="Times New Roman"/>
          <w:b/>
          <w:color w:val="000000"/>
        </w:rPr>
        <w:t>Withdrawal of applications</w:t>
      </w:r>
    </w:p>
    <w:p w14:paraId="1EFA6B37" w14:textId="77777777" w:rsidR="00335BB2" w:rsidRPr="00667F32" w:rsidRDefault="00335BB2" w:rsidP="00667F3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141.</w:t>
      </w:r>
      <w:r w:rsidR="00667F32">
        <w:rPr>
          <w:rFonts w:ascii="Times New Roman" w:eastAsia="MS Mincho" w:hAnsi="Times New Roman" w:cs="Times New Roman"/>
          <w:bCs/>
          <w:color w:val="000000"/>
        </w:rPr>
        <w:tab/>
      </w:r>
      <w:r w:rsidRPr="00667F32">
        <w:rPr>
          <w:rFonts w:ascii="Times New Roman" w:eastAsia="MS Mincho" w:hAnsi="Times New Roman" w:cs="Times New Roman"/>
          <w:bCs/>
          <w:color w:val="000000"/>
        </w:rPr>
        <w:t>A patent application is to be treated as having been withdrawn if</w:t>
      </w:r>
      <w:r w:rsidR="00852D2F">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and only if</w:t>
      </w:r>
      <w:r w:rsidR="00852D2F">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the applicant lodges a written notice of withdrawal signed by the applicant.</w:t>
      </w:r>
    </w:p>
    <w:p w14:paraId="07EFDB2D" w14:textId="77777777" w:rsidR="00335BB2" w:rsidRPr="007460DE"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7460DE">
        <w:rPr>
          <w:rFonts w:ascii="Times New Roman" w:eastAsia="MS Mincho" w:hAnsi="Times New Roman" w:cs="Times New Roman"/>
          <w:b/>
          <w:color w:val="000000"/>
        </w:rPr>
        <w:t>Lapsing of applications</w:t>
      </w:r>
    </w:p>
    <w:p w14:paraId="17B7F7AF" w14:textId="77777777" w:rsidR="00335BB2" w:rsidRPr="00667F32" w:rsidRDefault="00335BB2" w:rsidP="00667F3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67F32">
        <w:rPr>
          <w:rFonts w:ascii="Times New Roman" w:eastAsia="MS Mincho" w:hAnsi="Times New Roman" w:cs="Times New Roman"/>
          <w:b/>
          <w:bCs/>
          <w:color w:val="000000"/>
        </w:rPr>
        <w:t>142.</w:t>
      </w:r>
      <w:r w:rsidR="00EE506A" w:rsidRPr="00667F32">
        <w:rPr>
          <w:rFonts w:ascii="Times New Roman" w:eastAsia="MS Mincho" w:hAnsi="Times New Roman" w:cs="Times New Roman"/>
          <w:b/>
          <w:bCs/>
          <w:color w:val="000000"/>
        </w:rPr>
        <w:t xml:space="preserve"> </w:t>
      </w:r>
      <w:r w:rsidRPr="00253C5A">
        <w:rPr>
          <w:rFonts w:ascii="Times New Roman" w:eastAsia="MS Mincho" w:hAnsi="Times New Roman" w:cs="Times New Roman"/>
          <w:b/>
          <w:bCs/>
          <w:color w:val="000000"/>
        </w:rPr>
        <w:t>(1)</w:t>
      </w:r>
      <w:r w:rsidRPr="00667F32">
        <w:rPr>
          <w:rFonts w:ascii="Times New Roman" w:eastAsia="MS Mincho" w:hAnsi="Times New Roman" w:cs="Times New Roman"/>
          <w:bCs/>
          <w:color w:val="000000"/>
        </w:rPr>
        <w:t xml:space="preserve"> A provisional application for a patent lapses at the end of the period prescribed for the purpose of section 38 or</w:t>
      </w:r>
      <w:r w:rsidR="00852D2F">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if that period is extended</w:t>
      </w:r>
      <w:r w:rsidR="00852D2F">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at the end of the period as so extended.</w:t>
      </w:r>
    </w:p>
    <w:p w14:paraId="07A5C01B" w14:textId="77777777" w:rsidR="00335BB2" w:rsidRPr="00667F32" w:rsidRDefault="00667F32" w:rsidP="009F5E45">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A complete application for a standard patent lapses if:</w:t>
      </w:r>
    </w:p>
    <w:p w14:paraId="7CC782E1" w14:textId="76F31A55" w:rsidR="00335BB2" w:rsidRPr="00843884" w:rsidRDefault="00667F32" w:rsidP="00843884">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667F32">
        <w:rPr>
          <w:rFonts w:ascii="Times New Roman" w:eastAsia="MS Mincho" w:hAnsi="Times New Roman" w:cs="Times New Roman"/>
          <w:bCs/>
          <w:color w:val="000000"/>
        </w:rPr>
        <w:t>the applicant does not ask for an examination of the patent request and complete specification within the relevant period prescribed for the purposes of subsection 44</w:t>
      </w:r>
      <w:r w:rsidR="00333140">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(1)</w:t>
      </w:r>
      <w:r w:rsidR="00852D2F">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(2) or (3)</w:t>
      </w:r>
      <w:r w:rsidR="00852D2F">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as the case requires; or</w:t>
      </w:r>
    </w:p>
    <w:p w14:paraId="0CF4DEFD" w14:textId="77777777" w:rsidR="00335BB2" w:rsidRPr="00843884" w:rsidRDefault="00667F32" w:rsidP="00843884">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667F32">
        <w:rPr>
          <w:rFonts w:ascii="Times New Roman" w:eastAsia="MS Mincho" w:hAnsi="Times New Roman" w:cs="Times New Roman"/>
          <w:bCs/>
          <w:color w:val="000000"/>
        </w:rPr>
        <w:t>the applicant does not comply with a direction of the Commissioner under subsection 45 (3) within the time specified by the Commissioner under that subsection and the Commissioner directs that the application lapse; or</w:t>
      </w:r>
    </w:p>
    <w:p w14:paraId="291B3D18" w14:textId="77777777" w:rsidR="00335BB2" w:rsidRPr="00843884" w:rsidRDefault="00667F32" w:rsidP="00843884">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9F5E45">
        <w:rPr>
          <w:rFonts w:ascii="Times New Roman" w:eastAsia="MS Mincho" w:hAnsi="Times New Roman" w:cs="Times New Roman"/>
          <w:bCs/>
          <w:color w:val="000000"/>
        </w:rPr>
        <w:t>c</w:t>
      </w:r>
      <w:r>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the examination of the patent request and complete specification</w:t>
      </w:r>
      <w:r w:rsidR="009F5E45">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has been deferred under</w:t>
      </w:r>
      <w:r w:rsidR="00EE506A" w:rsidRPr="00667F32">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section 46 and the</w:t>
      </w:r>
      <w:r w:rsidR="00EE506A" w:rsidRPr="00667F32">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applicant does</w:t>
      </w:r>
      <w:r w:rsidR="00EE506A" w:rsidRPr="00667F32">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not</w:t>
      </w:r>
      <w:r w:rsidR="009F5E45">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ask for an examination</w:t>
      </w:r>
      <w:r w:rsidR="00EE506A" w:rsidRPr="00667F32">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within the period</w:t>
      </w:r>
      <w:r w:rsidR="00EE506A" w:rsidRPr="00667F32">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prescribed for</w:t>
      </w:r>
      <w:r w:rsidR="00EE506A" w:rsidRPr="00667F32">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the</w:t>
      </w:r>
      <w:r w:rsidR="009F5E45">
        <w:rPr>
          <w:rFonts w:ascii="Times New Roman" w:eastAsia="MS Mincho" w:hAnsi="Times New Roman" w:cs="Times New Roman"/>
          <w:bCs/>
          <w:color w:val="000000"/>
        </w:rPr>
        <w:t xml:space="preserve"> </w:t>
      </w:r>
      <w:r w:rsidR="00335BB2" w:rsidRPr="00667F32">
        <w:rPr>
          <w:rFonts w:ascii="Times New Roman" w:eastAsia="MS Mincho" w:hAnsi="Times New Roman" w:cs="Times New Roman"/>
          <w:bCs/>
          <w:color w:val="000000"/>
        </w:rPr>
        <w:t>purposes of this paragraph; or</w:t>
      </w:r>
    </w:p>
    <w:p w14:paraId="15038981" w14:textId="77777777" w:rsidR="00335BB2" w:rsidRPr="00843884" w:rsidRDefault="00335BB2" w:rsidP="00843884">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sidRPr="00667F32">
        <w:rPr>
          <w:rFonts w:ascii="Times New Roman" w:eastAsia="MS Mincho" w:hAnsi="Times New Roman" w:cs="Times New Roman"/>
          <w:bCs/>
          <w:color w:val="000000"/>
        </w:rPr>
        <w:t>(d)</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the applicant does not pay a continuation fee for the application within the period prescribed for the purposes of this paragraph; or</w:t>
      </w:r>
    </w:p>
    <w:p w14:paraId="43BECDCA" w14:textId="77777777" w:rsidR="00335BB2" w:rsidRPr="00667F32" w:rsidRDefault="00335BB2" w:rsidP="00843884">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667F32">
        <w:rPr>
          <w:rFonts w:ascii="Times New Roman" w:eastAsia="MS Mincho" w:hAnsi="Times New Roman" w:cs="Times New Roman"/>
          <w:bCs/>
          <w:color w:val="000000"/>
        </w:rPr>
        <w:t>(e)</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the patent request and complete specification are not accepted within the period prescribed for the purposes of this paragraph.</w:t>
      </w:r>
    </w:p>
    <w:p w14:paraId="09E99381" w14:textId="77777777" w:rsidR="00335BB2" w:rsidRPr="00667F32" w:rsidRDefault="00335BB2" w:rsidP="007460D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(3)</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A complete application for a patent lapses if the applicant does</w:t>
      </w:r>
      <w:r w:rsidR="009F5E45">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not comply with a direction of</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the Commissioner</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under section</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107</w:t>
      </w:r>
      <w:r w:rsidR="009F5E45">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within the time allowed by the Commissioner under that section.</w:t>
      </w:r>
    </w:p>
    <w:p w14:paraId="60CC7C86" w14:textId="77777777" w:rsidR="00335BB2" w:rsidRPr="00667F32" w:rsidRDefault="00335BB2" w:rsidP="007460D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(4)</w:t>
      </w:r>
      <w:r w:rsidR="00EE506A" w:rsidRPr="00667F32">
        <w:rPr>
          <w:rFonts w:ascii="Times New Roman" w:eastAsia="MS Mincho" w:hAnsi="Times New Roman" w:cs="Times New Roman"/>
          <w:bCs/>
          <w:color w:val="000000"/>
        </w:rPr>
        <w:t xml:space="preserve"> </w:t>
      </w:r>
      <w:r w:rsidRPr="00667F32">
        <w:rPr>
          <w:rFonts w:ascii="Times New Roman" w:eastAsia="MS Mincho" w:hAnsi="Times New Roman" w:cs="Times New Roman"/>
          <w:bCs/>
          <w:color w:val="000000"/>
        </w:rPr>
        <w:t>A complete application for a petty patent lapses if the applicant does not:</w:t>
      </w:r>
    </w:p>
    <w:p w14:paraId="1FD21785" w14:textId="77777777" w:rsidR="00335BB2" w:rsidRPr="00667F32" w:rsidRDefault="009F5E45" w:rsidP="009F5E4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67F32">
        <w:rPr>
          <w:rFonts w:ascii="Times New Roman" w:eastAsia="MS Mincho" w:hAnsi="Times New Roman" w:cs="Times New Roman"/>
          <w:bCs/>
          <w:color w:val="000000"/>
        </w:rPr>
        <w:t>comply with a direction of the Commissioner under section 108 within the time allowed by the Commissioner under that section; or</w:t>
      </w:r>
    </w:p>
    <w:p w14:paraId="59DCFFF0" w14:textId="77777777" w:rsidR="009F5E45" w:rsidRDefault="009F5E45">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0E5383FD" w14:textId="77777777" w:rsidR="00335BB2" w:rsidRPr="009F5E45" w:rsidRDefault="00335BB2" w:rsidP="009F5E4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9F5E45">
        <w:rPr>
          <w:rFonts w:ascii="Times New Roman" w:eastAsia="MS Mincho" w:hAnsi="Times New Roman" w:cs="Times New Roman"/>
          <w:bCs/>
          <w:color w:val="000000"/>
        </w:rPr>
        <w:lastRenderedPageBreak/>
        <w:t>(b)</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comply with a notice given to the applicant under subsection 50 (2) within the time specified by the Commissioner under that subsection.</w:t>
      </w:r>
    </w:p>
    <w:p w14:paraId="34FB46AB" w14:textId="77777777" w:rsidR="00335BB2" w:rsidRPr="00B75CFD" w:rsidRDefault="00335BB2" w:rsidP="00D01BDA">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Ceasing of patents</w:t>
      </w:r>
    </w:p>
    <w:p w14:paraId="26D2EC15" w14:textId="77777777" w:rsidR="00335BB2" w:rsidRPr="009F5E45" w:rsidRDefault="00335BB2" w:rsidP="009F5E45">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143.</w:t>
      </w:r>
      <w:r w:rsidR="009F5E45">
        <w:rPr>
          <w:rFonts w:ascii="Times New Roman" w:eastAsia="MS Mincho" w:hAnsi="Times New Roman" w:cs="Times New Roman"/>
          <w:bCs/>
          <w:color w:val="000000"/>
        </w:rPr>
        <w:tab/>
      </w:r>
      <w:r w:rsidRPr="009F5E45">
        <w:rPr>
          <w:rFonts w:ascii="Times New Roman" w:eastAsia="MS Mincho" w:hAnsi="Times New Roman" w:cs="Times New Roman"/>
          <w:bCs/>
          <w:color w:val="000000"/>
        </w:rPr>
        <w:t>A standard patent ceases if the patentee:</w:t>
      </w:r>
    </w:p>
    <w:p w14:paraId="04B7B2EE" w14:textId="77777777" w:rsidR="00335BB2" w:rsidRPr="009F5E45" w:rsidRDefault="009F5E45"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F5E45">
        <w:rPr>
          <w:rFonts w:ascii="Times New Roman" w:eastAsia="MS Mincho" w:hAnsi="Times New Roman" w:cs="Times New Roman"/>
          <w:bCs/>
          <w:color w:val="000000"/>
        </w:rPr>
        <w:t>does not pay a renewal fee for the patent within the prescribed period; or</w:t>
      </w:r>
    </w:p>
    <w:p w14:paraId="16580B03" w14:textId="77777777" w:rsidR="00335BB2" w:rsidRPr="009F5E45" w:rsidRDefault="009F5E45"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F5E45">
        <w:rPr>
          <w:rFonts w:ascii="Times New Roman" w:eastAsia="MS Mincho" w:hAnsi="Times New Roman" w:cs="Times New Roman"/>
          <w:bCs/>
          <w:color w:val="000000"/>
        </w:rPr>
        <w:t>does not file the prescribed documents (if any) within the prescribed period.</w:t>
      </w:r>
    </w:p>
    <w:p w14:paraId="4AAB2E8F" w14:textId="77777777"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sz w:val="24"/>
        </w:rPr>
      </w:pPr>
      <w:r w:rsidRPr="00333140">
        <w:rPr>
          <w:rFonts w:ascii="Times New Roman" w:eastAsia="MS Mincho" w:hAnsi="Times New Roman" w:cs="Times New Roman"/>
          <w:b/>
          <w:bCs/>
          <w:color w:val="000000"/>
          <w:sz w:val="24"/>
        </w:rPr>
        <w:t>CHAPTER 14—CONTRACTS</w:t>
      </w:r>
    </w:p>
    <w:p w14:paraId="2425EDD5" w14:textId="77777777" w:rsidR="00335BB2" w:rsidRPr="00B75CFD" w:rsidRDefault="00335BB2" w:rsidP="00D01BDA">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Void conditions</w:t>
      </w:r>
    </w:p>
    <w:p w14:paraId="5E21BB99"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144.</w:t>
      </w:r>
      <w:r w:rsidR="00EE506A" w:rsidRPr="009F5E45">
        <w:rPr>
          <w:rFonts w:ascii="Times New Roman" w:eastAsia="MS Mincho" w:hAnsi="Times New Roman" w:cs="Times New Roman"/>
          <w:bCs/>
          <w:color w:val="000000"/>
        </w:rPr>
        <w:t xml:space="preserve"> </w:t>
      </w:r>
      <w:r w:rsidRPr="00253C5A">
        <w:rPr>
          <w:rFonts w:ascii="Times New Roman" w:eastAsia="MS Mincho" w:hAnsi="Times New Roman" w:cs="Times New Roman"/>
          <w:b/>
          <w:bCs/>
          <w:color w:val="000000"/>
        </w:rPr>
        <w:t>(1)</w:t>
      </w:r>
      <w:r w:rsidRPr="009F5E45">
        <w:rPr>
          <w:rFonts w:ascii="Times New Roman" w:eastAsia="MS Mincho" w:hAnsi="Times New Roman" w:cs="Times New Roman"/>
          <w:bCs/>
          <w:color w:val="000000"/>
        </w:rPr>
        <w:t xml:space="preserve"> A condition in a contract relating to the sale or lease of</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or a licence to exploit</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a patented invention is void if the effect of the condition would be:</w:t>
      </w:r>
    </w:p>
    <w:p w14:paraId="4F26D7C3" w14:textId="77777777" w:rsidR="00335BB2" w:rsidRPr="009F5E45" w:rsidRDefault="009F5E45" w:rsidP="009F5E4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F5E45">
        <w:rPr>
          <w:rFonts w:ascii="Times New Roman" w:eastAsia="MS Mincho" w:hAnsi="Times New Roman" w:cs="Times New Roman"/>
          <w:bCs/>
          <w:color w:val="000000"/>
        </w:rPr>
        <w:t>to prohibit or restrict the buyer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lessee or licensee from using a product or process (whether patented or not) supplied or owned by a person other than the seller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lessor or licensor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or a nominee of the seller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lessor or licensor; or</w:t>
      </w:r>
    </w:p>
    <w:p w14:paraId="2030455C" w14:textId="77777777" w:rsidR="00335BB2" w:rsidRPr="009F5E45" w:rsidRDefault="009F5E45" w:rsidP="009F5E4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F5E45">
        <w:rPr>
          <w:rFonts w:ascii="Times New Roman" w:eastAsia="MS Mincho" w:hAnsi="Times New Roman" w:cs="Times New Roman"/>
          <w:bCs/>
          <w:color w:val="000000"/>
        </w:rPr>
        <w:t>to require the buyer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lessee or licensee to acquire a product not protected by the patent from the seller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lessor or licensor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or a nominee of the seller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lessor or licensor.</w:t>
      </w:r>
    </w:p>
    <w:p w14:paraId="76E19503" w14:textId="77777777" w:rsidR="00335BB2" w:rsidRPr="009F5E45" w:rsidRDefault="009F5E45" w:rsidP="009F5E4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Subsection (1) does not apply if:</w:t>
      </w:r>
    </w:p>
    <w:p w14:paraId="471E95F1" w14:textId="77777777" w:rsidR="00335BB2" w:rsidRPr="00447761" w:rsidRDefault="009F5E45" w:rsidP="00447761">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447761">
        <w:rPr>
          <w:rFonts w:ascii="Times New Roman" w:eastAsia="MS Mincho" w:hAnsi="Times New Roman" w:cs="Times New Roman"/>
          <w:bCs/>
          <w:color w:val="000000"/>
        </w:rPr>
        <w:t>a</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the seller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lessor or licensor proves that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at the time the contract was made</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the buyer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lessee or licensee had the option of buying the product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or obtaining a lease or licence</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on reasonable terms without the condition; and</w:t>
      </w:r>
    </w:p>
    <w:p w14:paraId="7B6B1025" w14:textId="77777777" w:rsidR="00335BB2" w:rsidRPr="009F5E45" w:rsidRDefault="009F5E45" w:rsidP="00447761">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F5E45">
        <w:rPr>
          <w:rFonts w:ascii="Times New Roman" w:eastAsia="MS Mincho" w:hAnsi="Times New Roman" w:cs="Times New Roman"/>
          <w:bCs/>
          <w:color w:val="000000"/>
        </w:rPr>
        <w:t>the contract entitles the buyer</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lessee or licensee to be relieved of the liability to comply with the condition on giving the other party 3 months’ notice in writing and paying</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in compensation for the relief:</w:t>
      </w:r>
    </w:p>
    <w:p w14:paraId="5557543A" w14:textId="77777777" w:rsidR="00335BB2" w:rsidRPr="009F5E45" w:rsidRDefault="009F5E45" w:rsidP="009F5E45">
      <w:pPr>
        <w:widowControl w:val="0"/>
        <w:autoSpaceDE w:val="0"/>
        <w:autoSpaceDN w:val="0"/>
        <w:adjustRightInd w:val="0"/>
        <w:spacing w:before="120" w:after="0" w:line="240" w:lineRule="auto"/>
        <w:ind w:left="810"/>
        <w:jc w:val="both"/>
        <w:rPr>
          <w:rFonts w:ascii="Times New Roman" w:eastAsia="MS Mincho" w:hAnsi="Times New Roman" w:cs="Times New Roman"/>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in the case of a sale—such sum as is fixed by an arbitrator appointed by the Minister; or</w:t>
      </w:r>
    </w:p>
    <w:p w14:paraId="1247076B" w14:textId="77777777" w:rsidR="00335BB2" w:rsidRPr="009F5E45" w:rsidRDefault="009F5E45" w:rsidP="00B74967">
      <w:pPr>
        <w:widowControl w:val="0"/>
        <w:autoSpaceDE w:val="0"/>
        <w:autoSpaceDN w:val="0"/>
        <w:adjustRightInd w:val="0"/>
        <w:spacing w:before="120" w:after="0" w:line="240" w:lineRule="auto"/>
        <w:ind w:left="1170" w:hanging="405"/>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 </w:t>
      </w:r>
      <w:r w:rsidR="00335BB2" w:rsidRPr="009F5E45">
        <w:rPr>
          <w:rFonts w:ascii="Times New Roman" w:eastAsia="MS Mincho" w:hAnsi="Times New Roman" w:cs="Times New Roman"/>
          <w:bCs/>
          <w:color w:val="000000"/>
        </w:rPr>
        <w:t>in the case of a lease or licence—such rent or royalty as is so fixed for the rest of the term of the contract.</w:t>
      </w:r>
    </w:p>
    <w:p w14:paraId="49F45F40"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(3)</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A person is not stopped from applying for or obtaining relief in any proceedings under this Act merely because of an admission made by the person about the reasonableness of terms offered to the person as mentioned in paragraph (2) (a).</w:t>
      </w:r>
    </w:p>
    <w:p w14:paraId="3EF6E9C0"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(4)</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 xml:space="preserve">It is a </w:t>
      </w:r>
      <w:proofErr w:type="spellStart"/>
      <w:r w:rsidRPr="009F5E45">
        <w:rPr>
          <w:rFonts w:ascii="Times New Roman" w:eastAsia="MS Mincho" w:hAnsi="Times New Roman" w:cs="Times New Roman"/>
          <w:bCs/>
          <w:color w:val="000000"/>
        </w:rPr>
        <w:t>defence</w:t>
      </w:r>
      <w:proofErr w:type="spellEnd"/>
      <w:r w:rsidRPr="009F5E45">
        <w:rPr>
          <w:rFonts w:ascii="Times New Roman" w:eastAsia="MS Mincho" w:hAnsi="Times New Roman" w:cs="Times New Roman"/>
          <w:bCs/>
          <w:color w:val="000000"/>
        </w:rPr>
        <w:t xml:space="preserve"> to proceedings for infringement of a patent that the patented invention is</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or was when the proceedings were started</w:t>
      </w:r>
      <w:r w:rsidR="00852D2F">
        <w:rPr>
          <w:rFonts w:ascii="Times New Roman" w:eastAsia="MS Mincho" w:hAnsi="Times New Roman" w:cs="Times New Roman"/>
          <w:bCs/>
          <w:color w:val="000000"/>
        </w:rPr>
        <w:t xml:space="preserve">, </w:t>
      </w:r>
    </w:p>
    <w:p w14:paraId="217239E0" w14:textId="77777777" w:rsidR="009F5E45" w:rsidRDefault="009F5E45">
      <w:pPr>
        <w:rPr>
          <w:rFonts w:ascii="Times New Roman" w:eastAsia="MS Mincho" w:hAnsi="Times New Roman" w:cs="Times New Roman"/>
          <w:bCs/>
          <w:color w:val="000000"/>
        </w:rPr>
      </w:pPr>
      <w:r>
        <w:rPr>
          <w:rFonts w:ascii="Times New Roman" w:eastAsia="MS Mincho" w:hAnsi="Times New Roman" w:cs="Times New Roman"/>
          <w:bCs/>
          <w:color w:val="000000"/>
        </w:rPr>
        <w:br w:type="page"/>
      </w:r>
    </w:p>
    <w:p w14:paraId="36231906" w14:textId="77777777" w:rsidR="00335BB2" w:rsidRPr="009F5E4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F5E45">
        <w:rPr>
          <w:rFonts w:ascii="Times New Roman" w:eastAsia="MS Mincho" w:hAnsi="Times New Roman" w:cs="Times New Roman"/>
          <w:bCs/>
          <w:color w:val="000000"/>
        </w:rPr>
        <w:lastRenderedPageBreak/>
        <w:t>the subject of a contract containing a provision</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inserted by the patentee</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that is void under this section.</w:t>
      </w:r>
    </w:p>
    <w:p w14:paraId="7B83BC10"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(5)</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If the patentee offers the other parties to a contract mentioned in subsection (4) a new contract that does not contain the void condition but that otherwise gives the parties the same rights as the existing contract</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then</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whether or not the other parties accept the new contract in place of the existing contract</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subsection (4) ceases to apply</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but the patentee is not entitled to damages or an account of profit for an infringement of the patent committed before the offer of the new contract.</w:t>
      </w:r>
    </w:p>
    <w:p w14:paraId="07D2BD8F" w14:textId="77777777" w:rsidR="00335BB2" w:rsidRPr="009F5E45" w:rsidRDefault="00335BB2" w:rsidP="009F5E45">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F5E45">
        <w:rPr>
          <w:rFonts w:ascii="Times New Roman" w:eastAsia="MS Mincho" w:hAnsi="Times New Roman" w:cs="Times New Roman"/>
          <w:b/>
          <w:bCs/>
          <w:color w:val="000000"/>
        </w:rPr>
        <w:t>Termination of contract after patent ceases to be in force</w:t>
      </w:r>
    </w:p>
    <w:p w14:paraId="3ABEC149"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145.</w:t>
      </w:r>
      <w:r w:rsidR="00EE506A" w:rsidRPr="009F5E45">
        <w:rPr>
          <w:rFonts w:ascii="Times New Roman" w:eastAsia="MS Mincho" w:hAnsi="Times New Roman" w:cs="Times New Roman"/>
          <w:bCs/>
          <w:color w:val="000000"/>
        </w:rPr>
        <w:t xml:space="preserve"> </w:t>
      </w:r>
      <w:r w:rsidRPr="00253C5A">
        <w:rPr>
          <w:rFonts w:ascii="Times New Roman" w:eastAsia="MS Mincho" w:hAnsi="Times New Roman" w:cs="Times New Roman"/>
          <w:b/>
          <w:bCs/>
          <w:color w:val="000000"/>
        </w:rPr>
        <w:t>(1)</w:t>
      </w:r>
      <w:r w:rsidRPr="009F5E45">
        <w:rPr>
          <w:rFonts w:ascii="Times New Roman" w:eastAsia="MS Mincho" w:hAnsi="Times New Roman" w:cs="Times New Roman"/>
          <w:bCs/>
          <w:color w:val="000000"/>
        </w:rPr>
        <w:t xml:space="preserve"> A contract relating to the lease of</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or a licence to exploit</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a patented invention may be terminated by either party</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on giving 3 months’ notice in writing to the other party</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at any time after the patent</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or all the patents</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by which the invention was protected at the time the contract was made</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have ceased to be in force.</w:t>
      </w:r>
    </w:p>
    <w:p w14:paraId="4309D90C" w14:textId="77777777" w:rsidR="00D01BDA" w:rsidRDefault="009F5E45"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253C5A">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Subsection (1) applies despite anything to the contrary in that contract or in any other contract.</w:t>
      </w:r>
    </w:p>
    <w:p w14:paraId="6BD87ECB" w14:textId="77777777" w:rsidR="00335BB2" w:rsidRPr="00D01BDA" w:rsidRDefault="00335BB2" w:rsidP="00D01BDA">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01BDA">
        <w:rPr>
          <w:rFonts w:ascii="Times New Roman" w:eastAsia="MS Mincho" w:hAnsi="Times New Roman" w:cs="Times New Roman"/>
          <w:b/>
          <w:bCs/>
          <w:color w:val="000000"/>
        </w:rPr>
        <w:t>Effect of Chapter</w:t>
      </w:r>
    </w:p>
    <w:p w14:paraId="6B851EFD"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146.</w:t>
      </w:r>
      <w:r w:rsidR="009F5E45">
        <w:rPr>
          <w:rFonts w:ascii="Times New Roman" w:eastAsia="MS Mincho" w:hAnsi="Times New Roman" w:cs="Times New Roman"/>
          <w:bCs/>
          <w:color w:val="000000"/>
        </w:rPr>
        <w:tab/>
      </w:r>
      <w:r w:rsidRPr="009F5E45">
        <w:rPr>
          <w:rFonts w:ascii="Times New Roman" w:eastAsia="MS Mincho" w:hAnsi="Times New Roman" w:cs="Times New Roman"/>
          <w:bCs/>
          <w:color w:val="000000"/>
        </w:rPr>
        <w:t>Nothing in this Chapter:</w:t>
      </w:r>
    </w:p>
    <w:p w14:paraId="6D02C9D1" w14:textId="77777777" w:rsidR="00335BB2" w:rsidRPr="0073469E" w:rsidRDefault="009F5E45" w:rsidP="0073469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D01BDA">
        <w:rPr>
          <w:rFonts w:ascii="Times New Roman" w:eastAsia="MS Mincho" w:hAnsi="Times New Roman" w:cs="Times New Roman"/>
          <w:bCs/>
          <w:color w:val="000000"/>
        </w:rPr>
        <w:t>a</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affects a condition in a contract that prohibits a person from selling products other than those of a particular person; or</w:t>
      </w:r>
    </w:p>
    <w:p w14:paraId="1F054526" w14:textId="77777777" w:rsidR="00335BB2" w:rsidRPr="0073469E" w:rsidRDefault="009F5E45" w:rsidP="0073469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D01BDA">
        <w:rPr>
          <w:rFonts w:ascii="Times New Roman" w:eastAsia="MS Mincho" w:hAnsi="Times New Roman" w:cs="Times New Roman"/>
          <w:bCs/>
          <w:color w:val="000000"/>
        </w:rPr>
        <w:t>b</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validates a contract that would otherwise be invalid; or</w:t>
      </w:r>
    </w:p>
    <w:p w14:paraId="283A7DC6" w14:textId="77777777" w:rsidR="00335BB2" w:rsidRPr="0073469E" w:rsidRDefault="009F5E45" w:rsidP="0073469E">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D01BDA">
        <w:rPr>
          <w:rFonts w:ascii="Times New Roman" w:eastAsia="MS Mincho" w:hAnsi="Times New Roman" w:cs="Times New Roman"/>
          <w:bCs/>
          <w:color w:val="000000"/>
        </w:rPr>
        <w:t>c</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affects a right to terminate a contract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or to terminate a condition of a contract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being a condition exercisable independently of this section; or</w:t>
      </w:r>
    </w:p>
    <w:p w14:paraId="66F7ECE5" w14:textId="77777777" w:rsidR="00335BB2" w:rsidRPr="009F5E45" w:rsidRDefault="00D01BDA" w:rsidP="0073469E">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(d</w:t>
      </w:r>
      <w:r w:rsidR="009F5E45">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affects a condition in a contract for the lease of</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or a licence to exploit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a patented product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that reserves to the lessor or licensor the right to supply new parts of the patented product that are required to put or keep it in repair.</w:t>
      </w:r>
    </w:p>
    <w:p w14:paraId="72E11F48" w14:textId="46306D3A"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bCs/>
          <w:color w:val="000000"/>
          <w:sz w:val="24"/>
        </w:rPr>
      </w:pPr>
      <w:r w:rsidRPr="00333140">
        <w:rPr>
          <w:rFonts w:ascii="Times New Roman" w:eastAsia="MS Mincho" w:hAnsi="Times New Roman" w:cs="Times New Roman"/>
          <w:b/>
          <w:bCs/>
          <w:color w:val="000000"/>
          <w:sz w:val="24"/>
        </w:rPr>
        <w:t xml:space="preserve">CHAPTER 15—SPECIAL PROVISIONS RELATING TO </w:t>
      </w:r>
      <w:r w:rsidR="00333140">
        <w:rPr>
          <w:rFonts w:ascii="Times New Roman" w:eastAsia="MS Mincho" w:hAnsi="Times New Roman" w:cs="Times New Roman"/>
          <w:b/>
          <w:bCs/>
          <w:color w:val="000000"/>
          <w:sz w:val="24"/>
        </w:rPr>
        <w:br/>
      </w:r>
      <w:r w:rsidRPr="00333140">
        <w:rPr>
          <w:rFonts w:ascii="Times New Roman" w:eastAsia="MS Mincho" w:hAnsi="Times New Roman" w:cs="Times New Roman"/>
          <w:b/>
          <w:bCs/>
          <w:color w:val="000000"/>
          <w:sz w:val="24"/>
        </w:rPr>
        <w:t>ASSOCIATED TECHNOLOGY</w:t>
      </w:r>
    </w:p>
    <w:p w14:paraId="4179F861" w14:textId="77777777" w:rsidR="00335BB2" w:rsidRPr="009F5E45" w:rsidRDefault="00335BB2" w:rsidP="009F5E45">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F5E45">
        <w:rPr>
          <w:rFonts w:ascii="Times New Roman" w:eastAsia="MS Mincho" w:hAnsi="Times New Roman" w:cs="Times New Roman"/>
          <w:b/>
          <w:bCs/>
          <w:color w:val="000000"/>
        </w:rPr>
        <w:t>Certificate by Director as to associated technology</w:t>
      </w:r>
    </w:p>
    <w:p w14:paraId="7F3A7860" w14:textId="515431F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147.</w:t>
      </w:r>
      <w:r w:rsidR="00EE506A" w:rsidRPr="009F5E45">
        <w:rPr>
          <w:rFonts w:ascii="Times New Roman" w:eastAsia="MS Mincho" w:hAnsi="Times New Roman" w:cs="Times New Roman"/>
          <w:bCs/>
          <w:color w:val="000000"/>
        </w:rPr>
        <w:t xml:space="preserve"> </w:t>
      </w:r>
      <w:r w:rsidRPr="00253C5A">
        <w:rPr>
          <w:rFonts w:ascii="Times New Roman" w:eastAsia="MS Mincho" w:hAnsi="Times New Roman" w:cs="Times New Roman"/>
          <w:b/>
          <w:bCs/>
          <w:color w:val="000000"/>
        </w:rPr>
        <w:t>(1)</w:t>
      </w:r>
      <w:r w:rsidRPr="009F5E45">
        <w:rPr>
          <w:rFonts w:ascii="Times New Roman" w:eastAsia="MS Mincho" w:hAnsi="Times New Roman" w:cs="Times New Roman"/>
          <w:bCs/>
          <w:color w:val="000000"/>
        </w:rPr>
        <w:t xml:space="preserve"> Where the Commissioner considers that a specification in respect of an application may contain information of a kind referred to in the definition of “associated technology” in subsection 4</w:t>
      </w:r>
      <w:r w:rsidR="00333140">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(1) of the Safeguards Act</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the Commissioner must give the Director written notice to that effect together with a copy of the patent request and specification.</w:t>
      </w:r>
    </w:p>
    <w:p w14:paraId="01290499" w14:textId="77777777" w:rsidR="009F5E45" w:rsidRDefault="009F5E45">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1DA20FAA" w14:textId="77777777" w:rsidR="00335BB2" w:rsidRPr="009F5E45" w:rsidRDefault="009F5E45"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lastRenderedPageBreak/>
        <w:t>(2)</w:t>
      </w:r>
      <w:r w:rsidRPr="009F5E45">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On receiving a notice</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the Director may</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if satisfied that the specification contains information of that kind</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issue a certificate to that effect.</w:t>
      </w:r>
    </w:p>
    <w:p w14:paraId="6D3FBB6E" w14:textId="77777777" w:rsidR="00335BB2" w:rsidRPr="009F5E45" w:rsidRDefault="009F5E45"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w:t>
      </w:r>
      <w:r w:rsidR="00253C5A" w:rsidRPr="00253C5A">
        <w:rPr>
          <w:rFonts w:ascii="Times New Roman" w:eastAsia="MS Mincho" w:hAnsi="Times New Roman" w:cs="Times New Roman"/>
          <w:b/>
          <w:bCs/>
          <w:color w:val="000000"/>
        </w:rPr>
        <w:t>3</w:t>
      </w:r>
      <w:r w:rsidRPr="00253C5A">
        <w:rPr>
          <w:rFonts w:ascii="Times New Roman" w:eastAsia="MS Mincho" w:hAnsi="Times New Roman" w:cs="Times New Roman"/>
          <w:b/>
          <w:bCs/>
          <w:color w:val="000000"/>
        </w:rPr>
        <w:t>)</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Where the Director is satisfied that:</w:t>
      </w:r>
    </w:p>
    <w:p w14:paraId="41066C06" w14:textId="77777777" w:rsidR="00335BB2" w:rsidRPr="002134D2" w:rsidRDefault="009F5E45" w:rsidP="002134D2">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9F5E45">
        <w:rPr>
          <w:rFonts w:ascii="Times New Roman" w:eastAsia="MS Mincho" w:hAnsi="Times New Roman" w:cs="Times New Roman"/>
          <w:bCs/>
          <w:color w:val="000000"/>
        </w:rPr>
        <w:t>the possession by the applicant or the nominated person of the associated technology containing the information was not in accordance with a permit; or</w:t>
      </w:r>
    </w:p>
    <w:p w14:paraId="2E6B0A8E" w14:textId="77777777" w:rsidR="00335BB2" w:rsidRPr="009F5E45" w:rsidRDefault="009F5E45" w:rsidP="002134D2">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F5E45">
        <w:rPr>
          <w:rFonts w:ascii="Times New Roman" w:eastAsia="MS Mincho" w:hAnsi="Times New Roman" w:cs="Times New Roman"/>
          <w:bCs/>
          <w:color w:val="000000"/>
        </w:rPr>
        <w:t>the communication of the information involved in making the application was not in accordance with an authority;</w:t>
      </w:r>
    </w:p>
    <w:p w14:paraId="5B80C466" w14:textId="77777777" w:rsidR="00335BB2" w:rsidRPr="009F5E4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F5E45">
        <w:rPr>
          <w:rFonts w:ascii="Times New Roman" w:eastAsia="MS Mincho" w:hAnsi="Times New Roman" w:cs="Times New Roman"/>
          <w:bCs/>
          <w:color w:val="000000"/>
        </w:rPr>
        <w:t>the Director may include in the certificate:</w:t>
      </w:r>
    </w:p>
    <w:p w14:paraId="75FB5C96" w14:textId="77777777" w:rsidR="00335BB2" w:rsidRPr="007D73D6" w:rsidRDefault="00335BB2" w:rsidP="007D73D6">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sidRPr="009F5E45">
        <w:rPr>
          <w:rFonts w:ascii="Times New Roman" w:eastAsia="MS Mincho" w:hAnsi="Times New Roman" w:cs="Times New Roman"/>
          <w:bCs/>
          <w:color w:val="000000"/>
        </w:rPr>
        <w:t>(c)</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if the application is not a relevant international application—a direction that the application should lapse; or</w:t>
      </w:r>
    </w:p>
    <w:p w14:paraId="471BD709" w14:textId="77777777" w:rsidR="00335BB2" w:rsidRPr="009F5E45" w:rsidRDefault="00335BB2" w:rsidP="007D73D6">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9F5E45">
        <w:rPr>
          <w:rFonts w:ascii="Times New Roman" w:eastAsia="MS Mincho" w:hAnsi="Times New Roman" w:cs="Times New Roman"/>
          <w:bCs/>
          <w:color w:val="000000"/>
        </w:rPr>
        <w:t>(d)</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if the application is a relevant international application—a direction that the application should not be treated as an international application.</w:t>
      </w:r>
    </w:p>
    <w:p w14:paraId="12154785"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442E08">
        <w:rPr>
          <w:rFonts w:ascii="Times New Roman" w:eastAsia="MS Mincho" w:hAnsi="Times New Roman" w:cs="Times New Roman"/>
          <w:b/>
          <w:bCs/>
          <w:color w:val="000000"/>
        </w:rPr>
        <w:t>(4)</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Where the Director issues a certificate</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the Director must give a copy of it to the Commissioner who must give a copy to the applicant.</w:t>
      </w:r>
    </w:p>
    <w:p w14:paraId="55656539" w14:textId="77777777" w:rsidR="00335BB2" w:rsidRPr="009F5E45" w:rsidRDefault="00335BB2" w:rsidP="009F5E45">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F5E45">
        <w:rPr>
          <w:rFonts w:ascii="Times New Roman" w:eastAsia="MS Mincho" w:hAnsi="Times New Roman" w:cs="Times New Roman"/>
          <w:b/>
          <w:color w:val="000000"/>
        </w:rPr>
        <w:t>Lapsing etc. of applications</w:t>
      </w:r>
    </w:p>
    <w:p w14:paraId="2DE9267B" w14:textId="77777777" w:rsidR="00335BB2" w:rsidRPr="009F5E45" w:rsidRDefault="00335BB2" w:rsidP="009F5E4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F5E45">
        <w:rPr>
          <w:rFonts w:ascii="Times New Roman" w:eastAsia="MS Mincho" w:hAnsi="Times New Roman" w:cs="Times New Roman"/>
          <w:b/>
          <w:bCs/>
          <w:color w:val="000000"/>
        </w:rPr>
        <w:t>148.</w:t>
      </w:r>
      <w:r w:rsidR="00EE506A" w:rsidRPr="009F5E45">
        <w:rPr>
          <w:rFonts w:ascii="Times New Roman" w:eastAsia="MS Mincho" w:hAnsi="Times New Roman" w:cs="Times New Roman"/>
          <w:bCs/>
          <w:color w:val="000000"/>
        </w:rPr>
        <w:t xml:space="preserve"> </w:t>
      </w:r>
      <w:r w:rsidRPr="009F5E45">
        <w:rPr>
          <w:rFonts w:ascii="Times New Roman" w:eastAsia="MS Mincho" w:hAnsi="Times New Roman" w:cs="Times New Roman"/>
          <w:color w:val="000000"/>
        </w:rPr>
        <w:t>(</w:t>
      </w:r>
      <w:r w:rsidRPr="009F5E45">
        <w:rPr>
          <w:rFonts w:ascii="Times New Roman" w:eastAsia="MS Mincho" w:hAnsi="Times New Roman" w:cs="Times New Roman"/>
          <w:b/>
          <w:color w:val="000000"/>
        </w:rPr>
        <w:t>1</w:t>
      </w:r>
      <w:r w:rsidRPr="009F5E45">
        <w:rPr>
          <w:rFonts w:ascii="Times New Roman" w:eastAsia="MS Mincho" w:hAnsi="Times New Roman" w:cs="Times New Roman"/>
          <w:color w:val="000000"/>
        </w:rPr>
        <w:t xml:space="preserve">) </w:t>
      </w:r>
      <w:r w:rsidRPr="009F5E45">
        <w:rPr>
          <w:rFonts w:ascii="Times New Roman" w:eastAsia="MS Mincho" w:hAnsi="Times New Roman" w:cs="Times New Roman"/>
          <w:bCs/>
          <w:color w:val="000000"/>
        </w:rPr>
        <w:t>Where:</w:t>
      </w:r>
    </w:p>
    <w:p w14:paraId="6476104D" w14:textId="77777777" w:rsidR="00335BB2" w:rsidRPr="000E27A8" w:rsidRDefault="009F5E45" w:rsidP="000E27A8">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9F5E45">
        <w:rPr>
          <w:rFonts w:ascii="Times New Roman" w:eastAsia="MS Mincho" w:hAnsi="Times New Roman" w:cs="Times New Roman"/>
          <w:bCs/>
          <w:color w:val="000000"/>
        </w:rPr>
        <w:t>the Commissioner receives a copy of a certificate under subsection 147 (2) in relation to an application; and</w:t>
      </w:r>
    </w:p>
    <w:p w14:paraId="205C4F16" w14:textId="77777777" w:rsidR="00AD123C" w:rsidRDefault="0069436E" w:rsidP="000E27A8">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9F5E45">
        <w:rPr>
          <w:rFonts w:ascii="Times New Roman" w:eastAsia="MS Mincho" w:hAnsi="Times New Roman" w:cs="Times New Roman"/>
          <w:bCs/>
          <w:color w:val="000000"/>
        </w:rPr>
        <w:t xml:space="preserve">the certificate includes a direction under subsection 147 (3); </w:t>
      </w:r>
    </w:p>
    <w:p w14:paraId="1052D52A" w14:textId="77777777" w:rsidR="00335BB2" w:rsidRPr="009F5E45" w:rsidRDefault="00335BB2" w:rsidP="00AD123C">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F5E45">
        <w:rPr>
          <w:rFonts w:ascii="Times New Roman" w:eastAsia="MS Mincho" w:hAnsi="Times New Roman" w:cs="Times New Roman"/>
          <w:bCs/>
          <w:color w:val="000000"/>
        </w:rPr>
        <w:t>then</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upon receipt by the Commissioner of that copy:</w:t>
      </w:r>
    </w:p>
    <w:p w14:paraId="54C85B63" w14:textId="77777777" w:rsidR="0069436E" w:rsidRPr="00C5361F" w:rsidRDefault="0069436E" w:rsidP="00C5361F">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9F5E45">
        <w:rPr>
          <w:rFonts w:ascii="Times New Roman" w:eastAsia="MS Mincho" w:hAnsi="Times New Roman" w:cs="Times New Roman"/>
          <w:bCs/>
          <w:color w:val="000000"/>
        </w:rPr>
        <w:t>if the application is not a relevant international application— the application lapses; or</w:t>
      </w:r>
    </w:p>
    <w:p w14:paraId="2566C879" w14:textId="77777777" w:rsidR="00335BB2" w:rsidRPr="009F5E45" w:rsidRDefault="0069436E" w:rsidP="00C5361F">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9F5E45">
        <w:rPr>
          <w:rFonts w:ascii="Times New Roman" w:eastAsia="MS Mincho" w:hAnsi="Times New Roman" w:cs="Times New Roman"/>
          <w:bCs/>
          <w:color w:val="000000"/>
        </w:rPr>
        <w:t>if the application is a relevant international application—the application must cease to be treated as an international application.</w:t>
      </w:r>
    </w:p>
    <w:p w14:paraId="732585D2" w14:textId="77777777" w:rsidR="00335BB2" w:rsidRPr="009F5E45" w:rsidRDefault="0069436E"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w:t>
      </w:r>
      <w:r w:rsidR="00335BB2" w:rsidRPr="009F5E45">
        <w:rPr>
          <w:rFonts w:ascii="Times New Roman" w:eastAsia="MS Mincho" w:hAnsi="Times New Roman" w:cs="Times New Roman"/>
          <w:bCs/>
          <w:color w:val="000000"/>
        </w:rPr>
        <w:t>here an application has lapsed under this section</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 xml:space="preserve">the Commissioner must publish a notice to that effect in the </w:t>
      </w:r>
      <w:r w:rsidR="00335BB2" w:rsidRPr="009F5E45">
        <w:rPr>
          <w:rFonts w:ascii="Times New Roman" w:eastAsia="MS Mincho" w:hAnsi="Times New Roman" w:cs="Times New Roman"/>
          <w:bCs/>
          <w:i/>
          <w:iCs/>
          <w:color w:val="000000"/>
        </w:rPr>
        <w:t>Official Journal.</w:t>
      </w:r>
    </w:p>
    <w:p w14:paraId="018BCE84" w14:textId="77777777" w:rsidR="00335BB2" w:rsidRPr="0069436E" w:rsidRDefault="00335BB2" w:rsidP="0069436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9436E">
        <w:rPr>
          <w:rFonts w:ascii="Times New Roman" w:eastAsia="MS Mincho" w:hAnsi="Times New Roman" w:cs="Times New Roman"/>
          <w:b/>
          <w:color w:val="000000"/>
        </w:rPr>
        <w:t>Revocation of direction</w:t>
      </w:r>
    </w:p>
    <w:p w14:paraId="6B7E4FEE" w14:textId="77777777" w:rsidR="00335BB2" w:rsidRPr="009F5E45" w:rsidRDefault="00335BB2" w:rsidP="00AD123C">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149.</w:t>
      </w:r>
      <w:r w:rsidR="00AD123C">
        <w:rPr>
          <w:rFonts w:ascii="Times New Roman" w:eastAsia="MS Mincho" w:hAnsi="Times New Roman" w:cs="Times New Roman"/>
          <w:bCs/>
          <w:color w:val="000000"/>
        </w:rPr>
        <w:tab/>
      </w:r>
      <w:r w:rsidRPr="009F5E45">
        <w:rPr>
          <w:rFonts w:ascii="Times New Roman" w:eastAsia="MS Mincho" w:hAnsi="Times New Roman" w:cs="Times New Roman"/>
          <w:bCs/>
          <w:color w:val="000000"/>
        </w:rPr>
        <w:t>Where under section 148 an application has lapsed</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or has ceased to be treated as an international application</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because of a direction by the Director under section 147</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the applicant may apply in writing to the Director for the revocation of the direction and the Director may revoke the direction.</w:t>
      </w:r>
    </w:p>
    <w:p w14:paraId="67CD3D38" w14:textId="77777777" w:rsidR="00335BB2" w:rsidRPr="0069436E" w:rsidRDefault="00335BB2" w:rsidP="0069436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9436E">
        <w:rPr>
          <w:rFonts w:ascii="Times New Roman" w:eastAsia="MS Mincho" w:hAnsi="Times New Roman" w:cs="Times New Roman"/>
          <w:b/>
          <w:color w:val="000000"/>
        </w:rPr>
        <w:t>Restoration of lapsed application</w:t>
      </w:r>
    </w:p>
    <w:p w14:paraId="47B277F7" w14:textId="77777777" w:rsidR="00335BB2" w:rsidRPr="009F5E45"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150.</w:t>
      </w:r>
      <w:r w:rsidR="00EE506A" w:rsidRPr="0069436E">
        <w:rPr>
          <w:rFonts w:ascii="Times New Roman" w:eastAsia="MS Mincho" w:hAnsi="Times New Roman" w:cs="Times New Roman"/>
          <w:b/>
          <w:bCs/>
          <w:color w:val="000000"/>
        </w:rPr>
        <w:t xml:space="preserve"> </w:t>
      </w:r>
      <w:r w:rsidRPr="00253C5A">
        <w:rPr>
          <w:rFonts w:ascii="Times New Roman" w:eastAsia="MS Mincho" w:hAnsi="Times New Roman" w:cs="Times New Roman"/>
          <w:b/>
          <w:bCs/>
          <w:color w:val="000000"/>
        </w:rPr>
        <w:t>(1)</w:t>
      </w:r>
      <w:r w:rsidRPr="009F5E45">
        <w:rPr>
          <w:rFonts w:ascii="Times New Roman" w:eastAsia="MS Mincho" w:hAnsi="Times New Roman" w:cs="Times New Roman"/>
          <w:bCs/>
          <w:color w:val="000000"/>
        </w:rPr>
        <w:t xml:space="preserve"> Where an application has lapsed under section 148</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the applicant may</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in writing</w:t>
      </w:r>
      <w:r w:rsidR="00852D2F">
        <w:rPr>
          <w:rFonts w:ascii="Times New Roman" w:eastAsia="MS Mincho" w:hAnsi="Times New Roman" w:cs="Times New Roman"/>
          <w:bCs/>
          <w:color w:val="000000"/>
        </w:rPr>
        <w:t xml:space="preserve">, </w:t>
      </w:r>
      <w:r w:rsidRPr="009F5E45">
        <w:rPr>
          <w:rFonts w:ascii="Times New Roman" w:eastAsia="MS Mincho" w:hAnsi="Times New Roman" w:cs="Times New Roman"/>
          <w:bCs/>
          <w:color w:val="000000"/>
        </w:rPr>
        <w:t>ask the Commissioner to restore it.</w:t>
      </w:r>
    </w:p>
    <w:p w14:paraId="24B12AC7" w14:textId="77777777" w:rsidR="00335BB2" w:rsidRPr="00B75CFD" w:rsidRDefault="0069436E" w:rsidP="00AD123C">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On receiving a request</w:t>
      </w:r>
      <w:r w:rsidR="00852D2F">
        <w:rPr>
          <w:rFonts w:ascii="Times New Roman" w:eastAsia="MS Mincho" w:hAnsi="Times New Roman" w:cs="Times New Roman"/>
          <w:bCs/>
          <w:color w:val="000000"/>
        </w:rPr>
        <w:t xml:space="preserve">, </w:t>
      </w:r>
      <w:r w:rsidR="00335BB2" w:rsidRPr="009F5E45">
        <w:rPr>
          <w:rFonts w:ascii="Times New Roman" w:eastAsia="MS Mincho" w:hAnsi="Times New Roman" w:cs="Times New Roman"/>
          <w:bCs/>
          <w:color w:val="000000"/>
        </w:rPr>
        <w:t>the Commissioner must restore the application if satisfied that:</w:t>
      </w:r>
    </w:p>
    <w:p w14:paraId="3BC2EB49" w14:textId="77777777" w:rsidR="009F5E45" w:rsidRDefault="009F5E45">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3FC924F0" w14:textId="77777777" w:rsidR="00335BB2" w:rsidRPr="0069436E" w:rsidRDefault="0069436E" w:rsidP="00C62A4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lastRenderedPageBreak/>
        <w:t xml:space="preserve">(a) </w:t>
      </w:r>
      <w:r w:rsidR="00335BB2" w:rsidRPr="0069436E">
        <w:rPr>
          <w:rFonts w:ascii="Times New Roman" w:eastAsia="MS Mincho" w:hAnsi="Times New Roman" w:cs="Times New Roman"/>
          <w:bCs/>
          <w:color w:val="000000"/>
        </w:rPr>
        <w:t>the relevant direction of the Director is no longer in force; and</w:t>
      </w:r>
    </w:p>
    <w:p w14:paraId="229AE7BA" w14:textId="77777777" w:rsidR="00335BB2" w:rsidRPr="0069436E" w:rsidRDefault="0069436E" w:rsidP="00C62A4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69436E">
        <w:rPr>
          <w:rFonts w:ascii="Times New Roman" w:eastAsia="MS Mincho" w:hAnsi="Times New Roman" w:cs="Times New Roman"/>
          <w:bCs/>
          <w:color w:val="000000"/>
        </w:rPr>
        <w:t>there is no other reason not to do so.</w:t>
      </w:r>
    </w:p>
    <w:p w14:paraId="2BB88A90" w14:textId="77777777" w:rsidR="00335BB2" w:rsidRPr="0069436E"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(3)</w:t>
      </w:r>
      <w:r w:rsidR="00EE506A" w:rsidRPr="0069436E">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Where the Commissioner restores an application</w:t>
      </w:r>
      <w:r w:rsidR="00852D2F">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 xml:space="preserve">the Commissioner must publish a notice to that effect in the </w:t>
      </w:r>
      <w:r w:rsidRPr="0069436E">
        <w:rPr>
          <w:rFonts w:ascii="Times New Roman" w:eastAsia="MS Mincho" w:hAnsi="Times New Roman" w:cs="Times New Roman"/>
          <w:i/>
          <w:iCs/>
          <w:color w:val="000000"/>
        </w:rPr>
        <w:t>Official Journal.</w:t>
      </w:r>
    </w:p>
    <w:p w14:paraId="61A86E6F" w14:textId="77777777" w:rsidR="00335BB2" w:rsidRPr="0069436E"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(4)</w:t>
      </w:r>
      <w:r w:rsidR="00EE506A" w:rsidRPr="0069436E">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Where an application is restored under this section</w:t>
      </w:r>
      <w:r w:rsidR="00852D2F">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 xml:space="preserve">such provisions as are prescribed have effect for the protection or compensation of persons who exploited (or took definite steps by contract or otherwise to exploit) the relevant invention after the lapse of the application and before the day on which its restoration was notified in the </w:t>
      </w:r>
      <w:r w:rsidRPr="0069436E">
        <w:rPr>
          <w:rFonts w:ascii="Times New Roman" w:eastAsia="MS Mincho" w:hAnsi="Times New Roman" w:cs="Times New Roman"/>
          <w:i/>
          <w:iCs/>
          <w:color w:val="000000"/>
        </w:rPr>
        <w:t>Official Journal.</w:t>
      </w:r>
    </w:p>
    <w:p w14:paraId="15A1740A" w14:textId="77777777" w:rsidR="00335BB2" w:rsidRPr="0069436E"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(5)</w:t>
      </w:r>
      <w:r w:rsidR="00EE506A" w:rsidRPr="0069436E">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 xml:space="preserve">Proceedings cannot be started under section 57 in respect of anything done during the period from and including the day on which the application lapsed to and including the day on which its restoration was notified in the </w:t>
      </w:r>
      <w:r w:rsidRPr="0069436E">
        <w:rPr>
          <w:rFonts w:ascii="Times New Roman" w:eastAsia="MS Mincho" w:hAnsi="Times New Roman" w:cs="Times New Roman"/>
          <w:i/>
          <w:iCs/>
          <w:color w:val="000000"/>
        </w:rPr>
        <w:t>Official Journal.</w:t>
      </w:r>
    </w:p>
    <w:p w14:paraId="6DED63B2" w14:textId="77777777" w:rsidR="00335BB2" w:rsidRPr="00C62A4D" w:rsidRDefault="00335BB2" w:rsidP="00C62A4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62A4D">
        <w:rPr>
          <w:rFonts w:ascii="Times New Roman" w:eastAsia="MS Mincho" w:hAnsi="Times New Roman" w:cs="Times New Roman"/>
          <w:b/>
          <w:color w:val="000000"/>
        </w:rPr>
        <w:t>Reinstatement of application as an international application</w:t>
      </w:r>
    </w:p>
    <w:p w14:paraId="4716891E" w14:textId="77777777" w:rsidR="00335BB2" w:rsidRPr="0069436E"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151.</w:t>
      </w:r>
      <w:r w:rsidR="00EE506A" w:rsidRPr="0069436E">
        <w:rPr>
          <w:rFonts w:ascii="Times New Roman" w:eastAsia="MS Mincho" w:hAnsi="Times New Roman" w:cs="Times New Roman"/>
          <w:bCs/>
          <w:color w:val="000000"/>
        </w:rPr>
        <w:t xml:space="preserve"> </w:t>
      </w:r>
      <w:r w:rsidRPr="00442E08">
        <w:rPr>
          <w:rFonts w:ascii="Times New Roman" w:eastAsia="MS Mincho" w:hAnsi="Times New Roman" w:cs="Times New Roman"/>
          <w:b/>
          <w:bCs/>
          <w:color w:val="000000"/>
        </w:rPr>
        <w:t>(1)</w:t>
      </w:r>
      <w:r w:rsidRPr="0069436E">
        <w:rPr>
          <w:rFonts w:ascii="Times New Roman" w:eastAsia="MS Mincho" w:hAnsi="Times New Roman" w:cs="Times New Roman"/>
          <w:bCs/>
          <w:color w:val="000000"/>
        </w:rPr>
        <w:t xml:space="preserve"> Where a relevant international application has ceased to be treated as an international application under section 148</w:t>
      </w:r>
      <w:r w:rsidR="00852D2F">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the applicant may ask the Commissioner in writing to reinstate it.</w:t>
      </w:r>
    </w:p>
    <w:p w14:paraId="46971BA4" w14:textId="77777777" w:rsidR="00335BB2" w:rsidRPr="0069436E" w:rsidRDefault="0069436E"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69436E">
        <w:rPr>
          <w:rFonts w:ascii="Times New Roman" w:eastAsia="MS Mincho" w:hAnsi="Times New Roman" w:cs="Times New Roman"/>
          <w:bCs/>
          <w:color w:val="000000"/>
        </w:rPr>
        <w:t>On receiving a request</w:t>
      </w:r>
      <w:r w:rsidR="00852D2F">
        <w:rPr>
          <w:rFonts w:ascii="Times New Roman" w:eastAsia="MS Mincho" w:hAnsi="Times New Roman" w:cs="Times New Roman"/>
          <w:bCs/>
          <w:color w:val="000000"/>
        </w:rPr>
        <w:t xml:space="preserve">, </w:t>
      </w:r>
      <w:r w:rsidR="00335BB2" w:rsidRPr="0069436E">
        <w:rPr>
          <w:rFonts w:ascii="Times New Roman" w:eastAsia="MS Mincho" w:hAnsi="Times New Roman" w:cs="Times New Roman"/>
          <w:bCs/>
          <w:color w:val="000000"/>
        </w:rPr>
        <w:t>the Commissioner must reinstate the application as an international application if satisfied that:</w:t>
      </w:r>
    </w:p>
    <w:p w14:paraId="2E0C30F4" w14:textId="77777777" w:rsidR="00335BB2" w:rsidRPr="0069436E" w:rsidRDefault="0069436E"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9436E">
        <w:rPr>
          <w:rFonts w:ascii="Times New Roman" w:eastAsia="MS Mincho" w:hAnsi="Times New Roman" w:cs="Times New Roman"/>
          <w:bCs/>
          <w:color w:val="000000"/>
        </w:rPr>
        <w:t>the relevant direction of the Director is no longer in force; and</w:t>
      </w:r>
    </w:p>
    <w:p w14:paraId="24BEDA55" w14:textId="77777777" w:rsidR="00335BB2" w:rsidRPr="0069436E" w:rsidRDefault="0069436E"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69436E">
        <w:rPr>
          <w:rFonts w:ascii="Times New Roman" w:eastAsia="MS Mincho" w:hAnsi="Times New Roman" w:cs="Times New Roman"/>
          <w:bCs/>
          <w:color w:val="000000"/>
        </w:rPr>
        <w:t>there is no other reason not to do so.</w:t>
      </w:r>
    </w:p>
    <w:p w14:paraId="48CAB29D" w14:textId="77777777" w:rsidR="00335BB2" w:rsidRPr="0069436E"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(3)</w:t>
      </w:r>
      <w:r w:rsidR="00EE506A" w:rsidRPr="0069436E">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Where the Commissioner reinstates an application as an international application</w:t>
      </w:r>
      <w:r w:rsidR="00852D2F">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the application must be treated as an international application.</w:t>
      </w:r>
    </w:p>
    <w:p w14:paraId="233312AB" w14:textId="77777777" w:rsidR="00335BB2" w:rsidRPr="0069436E" w:rsidRDefault="00335BB2" w:rsidP="0069436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9436E">
        <w:rPr>
          <w:rFonts w:ascii="Times New Roman" w:eastAsia="MS Mincho" w:hAnsi="Times New Roman" w:cs="Times New Roman"/>
          <w:b/>
          <w:bCs/>
          <w:color w:val="000000"/>
        </w:rPr>
        <w:t>(4)</w:t>
      </w:r>
      <w:r w:rsidR="00EE506A" w:rsidRPr="0069436E">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Where:</w:t>
      </w:r>
    </w:p>
    <w:p w14:paraId="795FF798" w14:textId="77777777" w:rsidR="00335BB2" w:rsidRPr="005F04B2" w:rsidRDefault="0069436E" w:rsidP="005F04B2">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69436E">
        <w:rPr>
          <w:rFonts w:ascii="Times New Roman" w:eastAsia="MS Mincho" w:hAnsi="Times New Roman" w:cs="Times New Roman"/>
          <w:bCs/>
          <w:color w:val="000000"/>
        </w:rPr>
        <w:t>the relevant international application specifies Australia as a designated State; and</w:t>
      </w:r>
    </w:p>
    <w:p w14:paraId="71AA7B60" w14:textId="77777777" w:rsidR="00335BB2" w:rsidRPr="005F04B2" w:rsidRDefault="0069436E" w:rsidP="005F04B2">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69436E">
        <w:rPr>
          <w:rFonts w:ascii="Times New Roman" w:eastAsia="MS Mincho" w:hAnsi="Times New Roman" w:cs="Times New Roman"/>
          <w:bCs/>
          <w:color w:val="000000"/>
        </w:rPr>
        <w:t>the Commissioner cannot reinstate the application merely because</w:t>
      </w:r>
      <w:r w:rsidR="00852D2F">
        <w:rPr>
          <w:rFonts w:ascii="Times New Roman" w:eastAsia="MS Mincho" w:hAnsi="Times New Roman" w:cs="Times New Roman"/>
          <w:bCs/>
          <w:color w:val="000000"/>
        </w:rPr>
        <w:t xml:space="preserve">, </w:t>
      </w:r>
      <w:r w:rsidR="00335BB2" w:rsidRPr="0069436E">
        <w:rPr>
          <w:rFonts w:ascii="Times New Roman" w:eastAsia="MS Mincho" w:hAnsi="Times New Roman" w:cs="Times New Roman"/>
          <w:bCs/>
          <w:color w:val="000000"/>
        </w:rPr>
        <w:t>under the PCT</w:t>
      </w:r>
      <w:r w:rsidR="00852D2F">
        <w:rPr>
          <w:rFonts w:ascii="Times New Roman" w:eastAsia="MS Mincho" w:hAnsi="Times New Roman" w:cs="Times New Roman"/>
          <w:bCs/>
          <w:color w:val="000000"/>
        </w:rPr>
        <w:t xml:space="preserve">, </w:t>
      </w:r>
      <w:r w:rsidR="00335BB2" w:rsidRPr="0069436E">
        <w:rPr>
          <w:rFonts w:ascii="Times New Roman" w:eastAsia="MS Mincho" w:hAnsi="Times New Roman" w:cs="Times New Roman"/>
          <w:bCs/>
          <w:color w:val="000000"/>
        </w:rPr>
        <w:t>it is to be considered as having been withdrawn; and</w:t>
      </w:r>
    </w:p>
    <w:p w14:paraId="344C0724" w14:textId="77777777" w:rsidR="00335BB2" w:rsidRPr="005F04B2" w:rsidRDefault="0069436E" w:rsidP="005F04B2">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69436E">
        <w:rPr>
          <w:rFonts w:ascii="Times New Roman" w:eastAsia="MS Mincho" w:hAnsi="Times New Roman" w:cs="Times New Roman"/>
          <w:bCs/>
          <w:color w:val="000000"/>
        </w:rPr>
        <w:t>the applicant files</w:t>
      </w:r>
      <w:r w:rsidR="00852D2F">
        <w:rPr>
          <w:rFonts w:ascii="Times New Roman" w:eastAsia="MS Mincho" w:hAnsi="Times New Roman" w:cs="Times New Roman"/>
          <w:bCs/>
          <w:color w:val="000000"/>
        </w:rPr>
        <w:t xml:space="preserve">, </w:t>
      </w:r>
      <w:r w:rsidR="00335BB2" w:rsidRPr="0069436E">
        <w:rPr>
          <w:rFonts w:ascii="Times New Roman" w:eastAsia="MS Mincho" w:hAnsi="Times New Roman" w:cs="Times New Roman"/>
          <w:bCs/>
          <w:color w:val="000000"/>
        </w:rPr>
        <w:t>within the prescribed period</w:t>
      </w:r>
      <w:r w:rsidR="00852D2F">
        <w:rPr>
          <w:rFonts w:ascii="Times New Roman" w:eastAsia="MS Mincho" w:hAnsi="Times New Roman" w:cs="Times New Roman"/>
          <w:bCs/>
          <w:color w:val="000000"/>
        </w:rPr>
        <w:t xml:space="preserve">, </w:t>
      </w:r>
      <w:r w:rsidR="00335BB2" w:rsidRPr="0069436E">
        <w:rPr>
          <w:rFonts w:ascii="Times New Roman" w:eastAsia="MS Mincho" w:hAnsi="Times New Roman" w:cs="Times New Roman"/>
          <w:bCs/>
          <w:color w:val="000000"/>
        </w:rPr>
        <w:t>a written request signed by the applicant that the application be treated as an application under this Act for a standard patent or for a petty patent; and</w:t>
      </w:r>
    </w:p>
    <w:p w14:paraId="63BAADE4" w14:textId="77777777" w:rsidR="00335BB2" w:rsidRPr="0069436E" w:rsidRDefault="0069436E" w:rsidP="005F04B2">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69436E">
        <w:rPr>
          <w:rFonts w:ascii="Times New Roman" w:eastAsia="MS Mincho" w:hAnsi="Times New Roman" w:cs="Times New Roman"/>
          <w:bCs/>
          <w:color w:val="000000"/>
        </w:rPr>
        <w:t>the applicant files any prescribed documents and pays the prescribed fee;</w:t>
      </w:r>
    </w:p>
    <w:p w14:paraId="0BADFE6A" w14:textId="77777777" w:rsidR="00335BB2" w:rsidRPr="0069436E"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69436E">
        <w:rPr>
          <w:rFonts w:ascii="Times New Roman" w:eastAsia="MS Mincho" w:hAnsi="Times New Roman" w:cs="Times New Roman"/>
          <w:bCs/>
          <w:color w:val="000000"/>
        </w:rPr>
        <w:t>then</w:t>
      </w:r>
      <w:r w:rsidR="00852D2F">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except as otherwise prescribed:</w:t>
      </w:r>
    </w:p>
    <w:p w14:paraId="2D05E247" w14:textId="77777777" w:rsidR="00335BB2" w:rsidRPr="0069436E" w:rsidRDefault="00335BB2" w:rsidP="00A2271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69436E">
        <w:rPr>
          <w:rFonts w:ascii="Times New Roman" w:eastAsia="MS Mincho" w:hAnsi="Times New Roman" w:cs="Times New Roman"/>
          <w:bCs/>
          <w:color w:val="000000"/>
        </w:rPr>
        <w:t>(e)</w:t>
      </w:r>
      <w:r w:rsidR="00EE506A" w:rsidRPr="0069436E">
        <w:rPr>
          <w:rFonts w:ascii="Times New Roman" w:eastAsia="MS Mincho" w:hAnsi="Times New Roman" w:cs="Times New Roman"/>
          <w:bCs/>
          <w:color w:val="000000"/>
        </w:rPr>
        <w:t xml:space="preserve"> </w:t>
      </w:r>
      <w:r w:rsidRPr="0069436E">
        <w:rPr>
          <w:rFonts w:ascii="Times New Roman" w:eastAsia="MS Mincho" w:hAnsi="Times New Roman" w:cs="Times New Roman"/>
          <w:bCs/>
          <w:color w:val="000000"/>
        </w:rPr>
        <w:t>the application must be treated as requested; and</w:t>
      </w:r>
    </w:p>
    <w:p w14:paraId="55C6995B" w14:textId="77777777" w:rsidR="00A22717" w:rsidRDefault="00A2271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3EF6108D" w14:textId="77777777" w:rsidR="00335BB2" w:rsidRPr="00685419" w:rsidRDefault="00335BB2" w:rsidP="00685419">
      <w:pPr>
        <w:widowControl w:val="0"/>
        <w:autoSpaceDE w:val="0"/>
        <w:autoSpaceDN w:val="0"/>
        <w:adjustRightInd w:val="0"/>
        <w:spacing w:before="120" w:after="0" w:line="240" w:lineRule="auto"/>
        <w:ind w:left="558" w:hanging="288"/>
        <w:jc w:val="both"/>
        <w:rPr>
          <w:rFonts w:ascii="Times New Roman" w:eastAsia="MS Mincho" w:hAnsi="Times New Roman" w:cs="Times New Roman"/>
          <w:bCs/>
          <w:color w:val="000000"/>
        </w:rPr>
      </w:pPr>
      <w:r w:rsidRPr="00A22717">
        <w:rPr>
          <w:rFonts w:ascii="Times New Roman" w:eastAsia="MS Mincho" w:hAnsi="Times New Roman" w:cs="Times New Roman"/>
          <w:bCs/>
          <w:color w:val="000000"/>
        </w:rPr>
        <w:lastRenderedPageBreak/>
        <w:t>(f)</w:t>
      </w:r>
      <w:r w:rsidR="00EE506A" w:rsidRPr="00A22717">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the description</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claims and drawings in the application must be treated as a complete specification filed in respect of the application; and</w:t>
      </w:r>
    </w:p>
    <w:p w14:paraId="00E5B88F" w14:textId="77777777" w:rsidR="00335BB2" w:rsidRPr="00A22717" w:rsidRDefault="00335BB2" w:rsidP="00685419">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sidRPr="00A22717">
        <w:rPr>
          <w:rFonts w:ascii="Times New Roman" w:eastAsia="MS Mincho" w:hAnsi="Times New Roman" w:cs="Times New Roman"/>
          <w:bCs/>
          <w:color w:val="000000"/>
        </w:rPr>
        <w:t>(g)</w:t>
      </w:r>
      <w:r w:rsidR="00EE506A" w:rsidRPr="00A22717">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the application and complete specification must be treated as having been filed on the date on which the relevant international application was filed.</w:t>
      </w:r>
    </w:p>
    <w:p w14:paraId="07E5F66E" w14:textId="77777777" w:rsidR="00335BB2" w:rsidRPr="00A22717" w:rsidRDefault="00335BB2" w:rsidP="00A2271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22717">
        <w:rPr>
          <w:rFonts w:ascii="Times New Roman" w:eastAsia="MS Mincho" w:hAnsi="Times New Roman" w:cs="Times New Roman"/>
          <w:b/>
          <w:color w:val="000000"/>
        </w:rPr>
        <w:t>Notice of prohibitions or restrictions on publication</w:t>
      </w:r>
    </w:p>
    <w:p w14:paraId="1C2BA172"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152.</w:t>
      </w:r>
      <w:r w:rsidR="00EE506A" w:rsidRPr="00A22717">
        <w:rPr>
          <w:rFonts w:ascii="Times New Roman" w:eastAsia="MS Mincho" w:hAnsi="Times New Roman" w:cs="Times New Roman"/>
          <w:bCs/>
          <w:color w:val="000000"/>
        </w:rPr>
        <w:t xml:space="preserve"> </w:t>
      </w:r>
      <w:r w:rsidRPr="00253C5A">
        <w:rPr>
          <w:rFonts w:ascii="Times New Roman" w:eastAsia="MS Mincho" w:hAnsi="Times New Roman" w:cs="Times New Roman"/>
          <w:b/>
          <w:bCs/>
          <w:color w:val="000000"/>
        </w:rPr>
        <w:t>(1)</w:t>
      </w:r>
      <w:r w:rsidRPr="00A22717">
        <w:rPr>
          <w:rFonts w:ascii="Times New Roman" w:eastAsia="MS Mincho" w:hAnsi="Times New Roman" w:cs="Times New Roman"/>
          <w:bCs/>
          <w:color w:val="000000"/>
        </w:rPr>
        <w:t xml:space="preserve"> Where the Director issues a certificate under section 147 in relation to an application</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the Director may give written notice to the Commissioner of any prohibitions or restrictions on the publication or communication of the information in the specification</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or in a relevant abstract</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that the Director considers appropriate.</w:t>
      </w:r>
    </w:p>
    <w:p w14:paraId="50DD5C55"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On receiving a notice</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the Commissioner must take such steps as are necessary or expedient to give effect to it.</w:t>
      </w:r>
    </w:p>
    <w:p w14:paraId="572BF6C4"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Without limiting the generality of subsection (2)</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the Commissioner may</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by written order</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prohibit or restrict the publication or communication of information about the subject-matter of the application</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whether generally or in relation to a particular person or class of persons.</w:t>
      </w:r>
    </w:p>
    <w:p w14:paraId="4CA6A31B"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A person must not</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except in accordance with the written consent of the Commissioner</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publish or communicate information in contravention of an order.</w:t>
      </w:r>
    </w:p>
    <w:p w14:paraId="2FCC1DD9" w14:textId="77777777" w:rsidR="00335BB2" w:rsidRPr="00A2271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22717">
        <w:rPr>
          <w:rFonts w:ascii="Times New Roman" w:eastAsia="MS Mincho" w:hAnsi="Times New Roman" w:cs="Times New Roman"/>
          <w:bCs/>
          <w:color w:val="000000"/>
        </w:rPr>
        <w:t>Penalty: Imprisonment for 2 years.</w:t>
      </w:r>
    </w:p>
    <w:p w14:paraId="44A1DBE8" w14:textId="77777777" w:rsidR="00A22717" w:rsidRPr="00682CF0" w:rsidRDefault="00A22717" w:rsidP="00682CF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82CF0">
        <w:rPr>
          <w:rFonts w:ascii="Times New Roman" w:eastAsia="MS Mincho" w:hAnsi="Times New Roman" w:cs="Times New Roman"/>
          <w:b/>
          <w:color w:val="000000"/>
        </w:rPr>
        <w:t>Effect of order</w:t>
      </w:r>
    </w:p>
    <w:p w14:paraId="107E3777"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153</w:t>
      </w:r>
      <w:r w:rsidRPr="00253C5A">
        <w:rPr>
          <w:rFonts w:ascii="Times New Roman" w:eastAsia="MS Mincho" w:hAnsi="Times New Roman" w:cs="Times New Roman"/>
          <w:b/>
          <w:bCs/>
          <w:color w:val="000000"/>
        </w:rPr>
        <w:t>.</w:t>
      </w:r>
      <w:r w:rsidR="00EE506A" w:rsidRPr="00253C5A">
        <w:rPr>
          <w:rFonts w:ascii="Times New Roman" w:eastAsia="MS Mincho" w:hAnsi="Times New Roman" w:cs="Times New Roman"/>
          <w:b/>
          <w:bCs/>
          <w:color w:val="000000"/>
        </w:rPr>
        <w:t xml:space="preserve"> </w:t>
      </w:r>
      <w:r w:rsidRPr="00253C5A">
        <w:rPr>
          <w:rFonts w:ascii="Times New Roman" w:eastAsia="MS Mincho" w:hAnsi="Times New Roman" w:cs="Times New Roman"/>
          <w:b/>
          <w:bCs/>
          <w:color w:val="000000"/>
        </w:rPr>
        <w:t>(1)</w:t>
      </w:r>
      <w:r w:rsidRPr="00A22717">
        <w:rPr>
          <w:rFonts w:ascii="Times New Roman" w:eastAsia="MS Mincho" w:hAnsi="Times New Roman" w:cs="Times New Roman"/>
          <w:bCs/>
          <w:color w:val="000000"/>
        </w:rPr>
        <w:t xml:space="preserve"> Where an order is in force in relation to an application for a standard patent</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the application may proceed up to the acceptance of the patent request and complete specification</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but the complete specification must not be made open to public inspection</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 xml:space="preserve">the acceptance must not be notified in the </w:t>
      </w:r>
      <w:r w:rsidRPr="00A22717">
        <w:rPr>
          <w:rFonts w:ascii="Times New Roman" w:eastAsia="MS Mincho" w:hAnsi="Times New Roman" w:cs="Times New Roman"/>
          <w:bCs/>
          <w:i/>
          <w:iCs/>
          <w:color w:val="000000"/>
        </w:rPr>
        <w:t>Official Journal</w:t>
      </w:r>
      <w:r w:rsidRPr="00A22717">
        <w:rPr>
          <w:rFonts w:ascii="Times New Roman" w:eastAsia="MS Mincho" w:hAnsi="Times New Roman" w:cs="Times New Roman"/>
          <w:bCs/>
          <w:color w:val="000000"/>
        </w:rPr>
        <w:t xml:space="preserve"> and a patent must not be granted on the application.</w:t>
      </w:r>
    </w:p>
    <w:p w14:paraId="55227E16"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Where an order is in force in relation to an application for a petty patent</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the application may proceed up to the acceptance of the patent request and complete specification but the complete specification must not be made open to public inspection and a patent must not be granted on the application.</w:t>
      </w:r>
    </w:p>
    <w:p w14:paraId="274BF221"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Where an order in relation to an application for a standard patent has been revoked after the acceptance of the patent request and complete specification</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 xml:space="preserve">the acceptance must be notified in the </w:t>
      </w:r>
      <w:r w:rsidR="00335BB2" w:rsidRPr="00A22717">
        <w:rPr>
          <w:rFonts w:ascii="Times New Roman" w:eastAsia="MS Mincho" w:hAnsi="Times New Roman" w:cs="Times New Roman"/>
          <w:bCs/>
          <w:i/>
          <w:iCs/>
          <w:color w:val="000000"/>
        </w:rPr>
        <w:t>Official Journal</w:t>
      </w:r>
      <w:r w:rsidR="00335BB2" w:rsidRPr="00A22717">
        <w:rPr>
          <w:rFonts w:ascii="Times New Roman" w:eastAsia="MS Mincho" w:hAnsi="Times New Roman" w:cs="Times New Roman"/>
          <w:bCs/>
          <w:color w:val="000000"/>
        </w:rPr>
        <w:t xml:space="preserve"> within the prescribed period.</w:t>
      </w:r>
    </w:p>
    <w:p w14:paraId="27949130"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Nothing in this Act prevents disclosing information about an invention to the Director for the purpose of obtaining advice on whether an order should be made</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amended or revoked.</w:t>
      </w:r>
    </w:p>
    <w:p w14:paraId="0992B6EE" w14:textId="77777777" w:rsidR="00A22717" w:rsidRDefault="00A2271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C808FCB" w14:textId="77777777" w:rsidR="00335BB2" w:rsidRPr="00333140" w:rsidRDefault="00335BB2" w:rsidP="00A22717">
      <w:pPr>
        <w:widowControl w:val="0"/>
        <w:autoSpaceDE w:val="0"/>
        <w:autoSpaceDN w:val="0"/>
        <w:adjustRightInd w:val="0"/>
        <w:spacing w:before="12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color w:val="000000"/>
          <w:sz w:val="24"/>
        </w:rPr>
        <w:lastRenderedPageBreak/>
        <w:t>CHAPTER 16—JURISDICTION AND POWERS OF COURTS</w:t>
      </w:r>
    </w:p>
    <w:p w14:paraId="4B193596" w14:textId="77777777" w:rsidR="00335BB2" w:rsidRPr="00A22717" w:rsidRDefault="00335BB2" w:rsidP="00682CF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22717">
        <w:rPr>
          <w:rFonts w:ascii="Times New Roman" w:eastAsia="MS Mincho" w:hAnsi="Times New Roman" w:cs="Times New Roman"/>
          <w:b/>
          <w:color w:val="000000"/>
        </w:rPr>
        <w:t>Jurisdiction of Federal Court</w:t>
      </w:r>
    </w:p>
    <w:p w14:paraId="2129A957"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154.</w:t>
      </w:r>
      <w:r w:rsidR="00EE506A" w:rsidRPr="00A22717">
        <w:rPr>
          <w:rFonts w:ascii="Times New Roman" w:eastAsia="MS Mincho" w:hAnsi="Times New Roman" w:cs="Times New Roman"/>
          <w:b/>
          <w:bCs/>
          <w:color w:val="000000"/>
        </w:rPr>
        <w:t xml:space="preserve"> </w:t>
      </w:r>
      <w:r w:rsidRPr="00A22717">
        <w:rPr>
          <w:rFonts w:ascii="Times New Roman" w:eastAsia="MS Mincho" w:hAnsi="Times New Roman" w:cs="Times New Roman"/>
          <w:b/>
          <w:bCs/>
          <w:color w:val="000000"/>
        </w:rPr>
        <w:t>(1</w:t>
      </w:r>
      <w:r w:rsidRPr="00A22717">
        <w:rPr>
          <w:rFonts w:ascii="Times New Roman" w:eastAsia="MS Mincho" w:hAnsi="Times New Roman" w:cs="Times New Roman"/>
          <w:bCs/>
          <w:color w:val="000000"/>
        </w:rPr>
        <w:t>) The Federal Court has jurisdiction with respect to matters arising under this Act.</w:t>
      </w:r>
    </w:p>
    <w:p w14:paraId="56522D05" w14:textId="77777777" w:rsidR="00335BB2" w:rsidRPr="00A22717" w:rsidRDefault="00A22717"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The jurisdiction of the Federal Court to hear and determine appeals against decisions or directions of the Commissioner is exclusive of the jurisdiction of any other court except the jurisdiction of the High Court under section 75 of the Constitution.</w:t>
      </w:r>
    </w:p>
    <w:p w14:paraId="2995FE6C" w14:textId="77777777" w:rsidR="00335BB2" w:rsidRPr="00A22717" w:rsidRDefault="00A22717" w:rsidP="00682CF0">
      <w:pPr>
        <w:widowControl w:val="0"/>
        <w:tabs>
          <w:tab w:val="left" w:pos="7853"/>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A prosecution for an offence against this Act must not be started</w:t>
      </w:r>
      <w:r w:rsidR="00682CF0">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in the Federal Court.</w:t>
      </w:r>
      <w:r w:rsidR="00EE506A" w:rsidRPr="00A22717">
        <w:rPr>
          <w:rFonts w:ascii="Times New Roman" w:eastAsia="MS Mincho" w:hAnsi="Times New Roman" w:cs="Times New Roman"/>
          <w:bCs/>
          <w:color w:val="000000"/>
        </w:rPr>
        <w:t xml:space="preserve"> </w:t>
      </w:r>
    </w:p>
    <w:p w14:paraId="7A4E3465" w14:textId="77777777" w:rsidR="00335BB2" w:rsidRPr="00682CF0" w:rsidRDefault="00335BB2" w:rsidP="00682CF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82CF0">
        <w:rPr>
          <w:rFonts w:ascii="Times New Roman" w:eastAsia="MS Mincho" w:hAnsi="Times New Roman" w:cs="Times New Roman"/>
          <w:b/>
          <w:color w:val="000000"/>
        </w:rPr>
        <w:t>Jurisdiction of other prescribed courts</w:t>
      </w:r>
    </w:p>
    <w:p w14:paraId="253D0B9E"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155.</w:t>
      </w:r>
      <w:r w:rsidR="00EE506A" w:rsidRPr="00A22717">
        <w:rPr>
          <w:rFonts w:ascii="Times New Roman" w:eastAsia="MS Mincho" w:hAnsi="Times New Roman" w:cs="Times New Roman"/>
          <w:bCs/>
          <w:color w:val="000000"/>
        </w:rPr>
        <w:t xml:space="preserve"> </w:t>
      </w:r>
      <w:r w:rsidRPr="00A22717">
        <w:rPr>
          <w:rFonts w:ascii="Times New Roman" w:eastAsia="MS Mincho" w:hAnsi="Times New Roman" w:cs="Times New Roman"/>
          <w:b/>
          <w:bCs/>
          <w:color w:val="000000"/>
        </w:rPr>
        <w:t>(1)</w:t>
      </w:r>
      <w:r w:rsidRPr="00A22717">
        <w:rPr>
          <w:rFonts w:ascii="Times New Roman" w:eastAsia="MS Mincho" w:hAnsi="Times New Roman" w:cs="Times New Roman"/>
          <w:bCs/>
          <w:color w:val="000000"/>
        </w:rPr>
        <w:t xml:space="preserve"> Each prescribed court (other than the Federal Court) has jurisdiction with respect to matters arising under this Act in respect of which proceedings may</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under this Act</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be started in a prescribed court.</w:t>
      </w:r>
    </w:p>
    <w:p w14:paraId="31F368DE"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Cs/>
          <w:color w:val="000000"/>
        </w:rPr>
        <w:t>(</w:t>
      </w:r>
      <w:r w:rsidRPr="00A22717">
        <w:rPr>
          <w:rFonts w:ascii="Times New Roman" w:eastAsia="MS Mincho" w:hAnsi="Times New Roman" w:cs="Times New Roman"/>
          <w:b/>
          <w:bCs/>
          <w:color w:val="000000"/>
        </w:rPr>
        <w:t>2</w:t>
      </w:r>
      <w:r w:rsidRPr="00A22717">
        <w:rPr>
          <w:rFonts w:ascii="Times New Roman" w:eastAsia="MS Mincho" w:hAnsi="Times New Roman" w:cs="Times New Roman"/>
          <w:bCs/>
          <w:color w:val="000000"/>
        </w:rPr>
        <w:t>) The jurisdiction conferred by subsection (1) on the Supreme Court of a Territory is conferred:</w:t>
      </w:r>
    </w:p>
    <w:p w14:paraId="620AD687" w14:textId="77777777" w:rsidR="00335BB2" w:rsidRPr="00D13A7A" w:rsidRDefault="00A22717" w:rsidP="00347409">
      <w:pPr>
        <w:widowControl w:val="0"/>
        <w:autoSpaceDE w:val="0"/>
        <w:autoSpaceDN w:val="0"/>
        <w:adjustRightInd w:val="0"/>
        <w:spacing w:before="120" w:after="0" w:line="240" w:lineRule="auto"/>
        <w:ind w:left="585" w:hanging="315"/>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A22717">
        <w:rPr>
          <w:rFonts w:ascii="Times New Roman" w:eastAsia="MS Mincho" w:hAnsi="Times New Roman" w:cs="Times New Roman"/>
          <w:bCs/>
          <w:color w:val="000000"/>
        </w:rPr>
        <w:t>in the case of proceedings for the infringement of a patent or proceedings under subsection 125 (1) or section 128</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or a matter arising under this Act that may be heard and determined in the course of such proceedings—to the extent that the Constitution permits; and</w:t>
      </w:r>
    </w:p>
    <w:p w14:paraId="54D4D6A1" w14:textId="77777777" w:rsidR="00335BB2" w:rsidRPr="00A22717" w:rsidRDefault="00A22717" w:rsidP="00D13A7A">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22717">
        <w:rPr>
          <w:rFonts w:ascii="Times New Roman" w:eastAsia="MS Mincho" w:hAnsi="Times New Roman" w:cs="Times New Roman"/>
          <w:bCs/>
          <w:color w:val="000000"/>
        </w:rPr>
        <w:t>in any other case—only in relation to proceedings instituted by a natural person who is resident in the Territory</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or a corporation that has its principal place of business in the Territory</w:t>
      </w:r>
      <w:r w:rsidR="00852D2F">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at the time the proceedings are started.</w:t>
      </w:r>
    </w:p>
    <w:p w14:paraId="043AB350" w14:textId="77777777" w:rsidR="00335BB2" w:rsidRPr="00A22717" w:rsidRDefault="00335BB2" w:rsidP="00A2271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22717">
        <w:rPr>
          <w:rFonts w:ascii="Times New Roman" w:eastAsia="MS Mincho" w:hAnsi="Times New Roman" w:cs="Times New Roman"/>
          <w:b/>
          <w:color w:val="000000"/>
        </w:rPr>
        <w:t>Exercise of jurisdiction</w:t>
      </w:r>
    </w:p>
    <w:p w14:paraId="5AFDA8DA"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156.</w:t>
      </w:r>
      <w:r w:rsidR="00A22717">
        <w:rPr>
          <w:rFonts w:ascii="Times New Roman" w:eastAsia="MS Mincho" w:hAnsi="Times New Roman" w:cs="Times New Roman"/>
          <w:bCs/>
          <w:color w:val="000000"/>
        </w:rPr>
        <w:tab/>
      </w:r>
      <w:r w:rsidRPr="00A22717">
        <w:rPr>
          <w:rFonts w:ascii="Times New Roman" w:eastAsia="MS Mincho" w:hAnsi="Times New Roman" w:cs="Times New Roman"/>
          <w:bCs/>
          <w:color w:val="000000"/>
        </w:rPr>
        <w:t>The jurisdiction of a prescribed court under section 154 or 155 is to be exercised by a single judge.</w:t>
      </w:r>
    </w:p>
    <w:p w14:paraId="50439427" w14:textId="77777777" w:rsidR="00335BB2" w:rsidRPr="00A22717" w:rsidRDefault="00335BB2" w:rsidP="00A2271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22717">
        <w:rPr>
          <w:rFonts w:ascii="Times New Roman" w:eastAsia="MS Mincho" w:hAnsi="Times New Roman" w:cs="Times New Roman"/>
          <w:b/>
          <w:color w:val="000000"/>
        </w:rPr>
        <w:t>Transfer of proceedings</w:t>
      </w:r>
    </w:p>
    <w:p w14:paraId="4B9777A8" w14:textId="77777777" w:rsidR="00335BB2" w:rsidRPr="00A22717" w:rsidRDefault="00335BB2" w:rsidP="00A2271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157.</w:t>
      </w:r>
      <w:r w:rsidR="00EE506A" w:rsidRPr="00A22717">
        <w:rPr>
          <w:rFonts w:ascii="Times New Roman" w:eastAsia="MS Mincho" w:hAnsi="Times New Roman" w:cs="Times New Roman"/>
          <w:b/>
          <w:bCs/>
          <w:color w:val="000000"/>
        </w:rPr>
        <w:t xml:space="preserve"> </w:t>
      </w:r>
      <w:r w:rsidRPr="00A22717">
        <w:rPr>
          <w:rFonts w:ascii="Times New Roman" w:eastAsia="MS Mincho" w:hAnsi="Times New Roman" w:cs="Times New Roman"/>
          <w:b/>
          <w:bCs/>
          <w:color w:val="000000"/>
        </w:rPr>
        <w:t>(1)</w:t>
      </w:r>
      <w:r w:rsidRPr="00A22717">
        <w:rPr>
          <w:rFonts w:ascii="Times New Roman" w:eastAsia="MS Mincho" w:hAnsi="Times New Roman" w:cs="Times New Roman"/>
          <w:bCs/>
          <w:color w:val="000000"/>
        </w:rPr>
        <w:t xml:space="preserve"> A prescribed court in which proceedings under this Act have been started may</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on the application of a party made at any stage in the proceedings</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by order</w:t>
      </w:r>
      <w:r w:rsidR="00852D2F">
        <w:rPr>
          <w:rFonts w:ascii="Times New Roman" w:eastAsia="MS Mincho" w:hAnsi="Times New Roman" w:cs="Times New Roman"/>
          <w:bCs/>
          <w:color w:val="000000"/>
        </w:rPr>
        <w:t xml:space="preserve">, </w:t>
      </w:r>
      <w:r w:rsidRPr="00A22717">
        <w:rPr>
          <w:rFonts w:ascii="Times New Roman" w:eastAsia="MS Mincho" w:hAnsi="Times New Roman" w:cs="Times New Roman"/>
          <w:bCs/>
          <w:color w:val="000000"/>
        </w:rPr>
        <w:t>transfer the proceedings to another prescribed court having jurisdiction to hear and determine the proceedings.</w:t>
      </w:r>
    </w:p>
    <w:p w14:paraId="0CD6398F" w14:textId="77777777" w:rsidR="00335BB2" w:rsidRPr="00A22717" w:rsidRDefault="00A22717" w:rsidP="00A2271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A2271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Where a court transfers proceedings to another court:</w:t>
      </w:r>
    </w:p>
    <w:p w14:paraId="116AC80B" w14:textId="77777777" w:rsidR="00335BB2" w:rsidRPr="00A22717" w:rsidRDefault="00A22717" w:rsidP="00C940EE">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sidRPr="00253C5A">
        <w:rPr>
          <w:rFonts w:ascii="Times New Roman" w:eastAsia="MS Mincho" w:hAnsi="Times New Roman" w:cs="Times New Roman"/>
          <w:bCs/>
          <w:color w:val="000000"/>
        </w:rPr>
        <w:t>(a)</w:t>
      </w:r>
      <w:r>
        <w:rPr>
          <w:rFonts w:ascii="Times New Roman" w:eastAsia="MS Mincho" w:hAnsi="Times New Roman" w:cs="Times New Roman"/>
          <w:bCs/>
          <w:color w:val="000000"/>
        </w:rPr>
        <w:t xml:space="preserve"> </w:t>
      </w:r>
      <w:r w:rsidR="00335BB2" w:rsidRPr="00A22717">
        <w:rPr>
          <w:rFonts w:ascii="Times New Roman" w:eastAsia="MS Mincho" w:hAnsi="Times New Roman" w:cs="Times New Roman"/>
          <w:bCs/>
          <w:color w:val="000000"/>
        </w:rPr>
        <w:t>all documents of record relevant to those proceedings filed in the transferring court shall be sent to the other court by the Registrar or other appropriate officer of the transferring court; and</w:t>
      </w:r>
    </w:p>
    <w:p w14:paraId="4888FE1A" w14:textId="77777777" w:rsidR="00A22717" w:rsidRDefault="00A2271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A88F673" w14:textId="77777777" w:rsidR="00335BB2" w:rsidRPr="00AD3471" w:rsidRDefault="00335BB2" w:rsidP="00C940EE">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sidRPr="00AD3471">
        <w:rPr>
          <w:rFonts w:ascii="Times New Roman" w:eastAsia="MS Mincho" w:hAnsi="Times New Roman" w:cs="Times New Roman"/>
          <w:bCs/>
          <w:color w:val="000000"/>
        </w:rPr>
        <w:lastRenderedPageBreak/>
        <w:t>(b)</w:t>
      </w:r>
      <w:r w:rsidR="00EE506A" w:rsidRPr="00AD3471">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the other court shall proceed as if the proceedings had been started in the other court and as if the same steps in the proceedings had been taken there as had been taken in the transferring court.</w:t>
      </w:r>
    </w:p>
    <w:p w14:paraId="03636CCD" w14:textId="77777777" w:rsidR="00335BB2" w:rsidRPr="00AD3471" w:rsidRDefault="00335BB2" w:rsidP="00682CF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D3471">
        <w:rPr>
          <w:rFonts w:ascii="Times New Roman" w:eastAsia="MS Mincho" w:hAnsi="Times New Roman" w:cs="Times New Roman"/>
          <w:b/>
          <w:color w:val="000000"/>
        </w:rPr>
        <w:t>Appeals</w:t>
      </w:r>
    </w:p>
    <w:p w14:paraId="1851B1D7" w14:textId="77777777" w:rsidR="00335BB2" w:rsidRPr="00AD3471" w:rsidRDefault="00335BB2"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158.</w:t>
      </w:r>
      <w:r w:rsidR="00EE506A" w:rsidRPr="00AD3471">
        <w:rPr>
          <w:rFonts w:ascii="Times New Roman" w:eastAsia="MS Mincho" w:hAnsi="Times New Roman" w:cs="Times New Roman"/>
          <w:b/>
          <w:bCs/>
          <w:color w:val="000000"/>
        </w:rPr>
        <w:t xml:space="preserve"> </w:t>
      </w:r>
      <w:r w:rsidRPr="00AD3471">
        <w:rPr>
          <w:rFonts w:ascii="Times New Roman" w:eastAsia="MS Mincho" w:hAnsi="Times New Roman" w:cs="Times New Roman"/>
          <w:b/>
          <w:bCs/>
          <w:color w:val="000000"/>
        </w:rPr>
        <w:t>(1)</w:t>
      </w:r>
      <w:r w:rsidRPr="00AD3471">
        <w:rPr>
          <w:rFonts w:ascii="Times New Roman" w:eastAsia="MS Mincho" w:hAnsi="Times New Roman" w:cs="Times New Roman"/>
          <w:bCs/>
          <w:color w:val="000000"/>
        </w:rPr>
        <w:t xml:space="preserve"> An appeal lies to the Federal Court against a judgment or order of:</w:t>
      </w:r>
    </w:p>
    <w:p w14:paraId="112055E2" w14:textId="77777777" w:rsidR="00335BB2" w:rsidRPr="00AD3471" w:rsidRDefault="00AD3471" w:rsidP="00AD3471">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D3471">
        <w:rPr>
          <w:rFonts w:ascii="Times New Roman" w:eastAsia="MS Mincho" w:hAnsi="Times New Roman" w:cs="Times New Roman"/>
          <w:bCs/>
          <w:color w:val="000000"/>
        </w:rPr>
        <w:t>another prescribed court exercising jurisdiction under this Act; or</w:t>
      </w:r>
    </w:p>
    <w:p w14:paraId="208B6B3D" w14:textId="3B29336E" w:rsidR="00335BB2" w:rsidRPr="00AD3471" w:rsidRDefault="00AD3471" w:rsidP="00AD3471">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D3471">
        <w:rPr>
          <w:rFonts w:ascii="Times New Roman" w:eastAsia="MS Mincho" w:hAnsi="Times New Roman" w:cs="Times New Roman"/>
          <w:bCs/>
          <w:color w:val="000000"/>
        </w:rPr>
        <w:t>any other court in proceedings under subsection 120</w:t>
      </w:r>
      <w:r w:rsidR="00333140">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(1) or section 128.</w:t>
      </w:r>
    </w:p>
    <w:p w14:paraId="1F9DB61D"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Except with the leave of the Federal Court</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an appeal does not lie to the Full Court of the Federal Court against a judgment or order of a single judge of the Federal Court in the exercise of its jurisdiction to hear and determine appeals from decisions or directions of the Commissioner.</w:t>
      </w:r>
    </w:p>
    <w:p w14:paraId="00603DCC"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With the special leave of the High Court</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an appeal lies to the High Court against a judgment or order referred to in subsection (1).</w:t>
      </w:r>
    </w:p>
    <w:p w14:paraId="072F64A0"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Except as otherwise provided by this section</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an appeal does not lie against a judgment or order referred to in subsection (1).</w:t>
      </w:r>
    </w:p>
    <w:p w14:paraId="4033F35E" w14:textId="77777777" w:rsidR="00335BB2" w:rsidRPr="00AD3471" w:rsidRDefault="00335BB2" w:rsidP="00AD347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D3471">
        <w:rPr>
          <w:rFonts w:ascii="Times New Roman" w:eastAsia="MS Mincho" w:hAnsi="Times New Roman" w:cs="Times New Roman"/>
          <w:b/>
          <w:color w:val="000000"/>
        </w:rPr>
        <w:t>Commissioner may appear in appeals</w:t>
      </w:r>
    </w:p>
    <w:p w14:paraId="240C2991" w14:textId="77777777" w:rsidR="00335BB2" w:rsidRPr="00AD3471" w:rsidRDefault="00335BB2"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159.</w:t>
      </w:r>
      <w:r w:rsidR="00EE506A" w:rsidRPr="00AD3471">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The Commissioner may appear and be heard at the hearing of an appeal to the Federal Court against a decision or direction of the Commissioner even if the Commissioner is not a party to the appeal.</w:t>
      </w:r>
    </w:p>
    <w:p w14:paraId="01A374B9" w14:textId="77777777" w:rsidR="00335BB2" w:rsidRPr="00AD3471" w:rsidRDefault="00335BB2" w:rsidP="00AD347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D3471">
        <w:rPr>
          <w:rFonts w:ascii="Times New Roman" w:eastAsia="MS Mincho" w:hAnsi="Times New Roman" w:cs="Times New Roman"/>
          <w:b/>
          <w:color w:val="000000"/>
        </w:rPr>
        <w:t>Powers of Federal Court</w:t>
      </w:r>
    </w:p>
    <w:p w14:paraId="76C196E6" w14:textId="77777777" w:rsidR="00335BB2" w:rsidRPr="00AD3471" w:rsidRDefault="00335BB2" w:rsidP="00AD3471">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160.</w:t>
      </w:r>
      <w:r w:rsidR="00AD3471">
        <w:rPr>
          <w:rFonts w:ascii="Times New Roman" w:eastAsia="MS Mincho" w:hAnsi="Times New Roman" w:cs="Times New Roman"/>
          <w:bCs/>
          <w:color w:val="000000"/>
        </w:rPr>
        <w:tab/>
      </w:r>
      <w:r w:rsidRPr="00AD3471">
        <w:rPr>
          <w:rFonts w:ascii="Times New Roman" w:eastAsia="MS Mincho" w:hAnsi="Times New Roman" w:cs="Times New Roman"/>
          <w:bCs/>
          <w:color w:val="000000"/>
        </w:rPr>
        <w:t>On hearing an appeal against a decision or direction of the Commissioner</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the Federal Court may do any one or more of the following:</w:t>
      </w:r>
    </w:p>
    <w:p w14:paraId="7BC6F083" w14:textId="77777777" w:rsidR="00335BB2" w:rsidRPr="00AD3471" w:rsidRDefault="00AD3471" w:rsidP="00AD3471">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D3471">
        <w:rPr>
          <w:rFonts w:ascii="Times New Roman" w:eastAsia="MS Mincho" w:hAnsi="Times New Roman" w:cs="Times New Roman"/>
          <w:bCs/>
          <w:color w:val="000000"/>
        </w:rPr>
        <w:t>admit further evidence orally</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or on affidavit or otherwise;</w:t>
      </w:r>
    </w:p>
    <w:p w14:paraId="1A05B9D1" w14:textId="77777777" w:rsidR="00335BB2" w:rsidRPr="00AD3471" w:rsidRDefault="00AD3471" w:rsidP="00D76595">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D3471">
        <w:rPr>
          <w:rFonts w:ascii="Times New Roman" w:eastAsia="MS Mincho" w:hAnsi="Times New Roman" w:cs="Times New Roman"/>
          <w:bCs/>
          <w:color w:val="000000"/>
        </w:rPr>
        <w:t>permit the examination and cross-examination of witnesses</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including witnesses who gave evidence before the Commissioner;</w:t>
      </w:r>
    </w:p>
    <w:p w14:paraId="68B653E0" w14:textId="77777777" w:rsidR="00335BB2" w:rsidRPr="00AD3471" w:rsidRDefault="00AD3471" w:rsidP="00AD3471">
      <w:pPr>
        <w:widowControl w:val="0"/>
        <w:autoSpaceDE w:val="0"/>
        <w:autoSpaceDN w:val="0"/>
        <w:adjustRightInd w:val="0"/>
        <w:spacing w:before="120" w:after="0" w:line="240" w:lineRule="auto"/>
        <w:ind w:left="720" w:hanging="45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AD3471">
        <w:rPr>
          <w:rFonts w:ascii="Times New Roman" w:eastAsia="MS Mincho" w:hAnsi="Times New Roman" w:cs="Times New Roman"/>
          <w:bCs/>
          <w:color w:val="000000"/>
        </w:rPr>
        <w:t>order an issue of fact to be tried as it directs;</w:t>
      </w:r>
    </w:p>
    <w:p w14:paraId="35BCA71F" w14:textId="77777777" w:rsidR="00335BB2" w:rsidRPr="00AD3471" w:rsidRDefault="00AD3471" w:rsidP="00AD3471">
      <w:pPr>
        <w:widowControl w:val="0"/>
        <w:autoSpaceDE w:val="0"/>
        <w:autoSpaceDN w:val="0"/>
        <w:adjustRightInd w:val="0"/>
        <w:spacing w:before="120" w:after="0" w:line="240" w:lineRule="auto"/>
        <w:ind w:left="720" w:hanging="45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AD3471">
        <w:rPr>
          <w:rFonts w:ascii="Times New Roman" w:eastAsia="MS Mincho" w:hAnsi="Times New Roman" w:cs="Times New Roman"/>
          <w:bCs/>
          <w:color w:val="000000"/>
        </w:rPr>
        <w:t>affirm</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reverse or vary the Commissioner’s decision or direction;</w:t>
      </w:r>
    </w:p>
    <w:p w14:paraId="21641593" w14:textId="77777777" w:rsidR="00335BB2" w:rsidRPr="00AD3471" w:rsidRDefault="00AD3471" w:rsidP="00AD3471">
      <w:pPr>
        <w:widowControl w:val="0"/>
        <w:autoSpaceDE w:val="0"/>
        <w:autoSpaceDN w:val="0"/>
        <w:adjustRightInd w:val="0"/>
        <w:spacing w:before="120" w:after="0" w:line="240" w:lineRule="auto"/>
        <w:ind w:left="720" w:hanging="45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(e) </w:t>
      </w:r>
      <w:r w:rsidR="00335BB2" w:rsidRPr="00AD3471">
        <w:rPr>
          <w:rFonts w:ascii="Times New Roman" w:eastAsia="MS Mincho" w:hAnsi="Times New Roman" w:cs="Times New Roman"/>
          <w:bCs/>
          <w:color w:val="000000"/>
        </w:rPr>
        <w:t>give any judgment</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or make any order</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that</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in all the circumstances</w:t>
      </w:r>
      <w:r w:rsidR="00852D2F">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it thinks fit;</w:t>
      </w:r>
    </w:p>
    <w:p w14:paraId="179C5C8E" w14:textId="77777777" w:rsidR="00335BB2" w:rsidRPr="00AD3471" w:rsidRDefault="00335BB2" w:rsidP="00AD3471">
      <w:pPr>
        <w:widowControl w:val="0"/>
        <w:autoSpaceDE w:val="0"/>
        <w:autoSpaceDN w:val="0"/>
        <w:adjustRightInd w:val="0"/>
        <w:spacing w:before="120" w:after="0" w:line="240" w:lineRule="auto"/>
        <w:ind w:left="720" w:hanging="450"/>
        <w:jc w:val="both"/>
        <w:rPr>
          <w:rFonts w:ascii="Times New Roman" w:eastAsia="MS Mincho" w:hAnsi="Times New Roman" w:cs="Times New Roman"/>
          <w:color w:val="000000"/>
        </w:rPr>
      </w:pPr>
      <w:r w:rsidRPr="00AD3471">
        <w:rPr>
          <w:rFonts w:ascii="Times New Roman" w:eastAsia="MS Mincho" w:hAnsi="Times New Roman" w:cs="Times New Roman"/>
          <w:bCs/>
          <w:color w:val="000000"/>
        </w:rPr>
        <w:t>(</w:t>
      </w:r>
      <w:r w:rsidR="00AD3471">
        <w:rPr>
          <w:rFonts w:ascii="Times New Roman" w:eastAsia="MS Mincho" w:hAnsi="Times New Roman" w:cs="Times New Roman"/>
          <w:bCs/>
          <w:color w:val="000000"/>
        </w:rPr>
        <w:t>f)</w:t>
      </w:r>
      <w:r w:rsidRPr="00AD3471">
        <w:rPr>
          <w:rFonts w:ascii="Times New Roman" w:eastAsia="MS Mincho" w:hAnsi="Times New Roman" w:cs="Times New Roman"/>
          <w:bCs/>
          <w:color w:val="000000"/>
        </w:rPr>
        <w:t xml:space="preserve"> order a party to pay costs to another party.</w:t>
      </w:r>
    </w:p>
    <w:p w14:paraId="6497773F" w14:textId="77777777" w:rsidR="00AD3471" w:rsidRDefault="00AD3471">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21C6868D" w14:textId="77777777" w:rsidR="00335BB2" w:rsidRPr="00333140" w:rsidRDefault="00335BB2" w:rsidP="00AD3471">
      <w:pPr>
        <w:widowControl w:val="0"/>
        <w:autoSpaceDE w:val="0"/>
        <w:autoSpaceDN w:val="0"/>
        <w:adjustRightInd w:val="0"/>
        <w:spacing w:before="12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lastRenderedPageBreak/>
        <w:t>CHAPTER 17—THE CROWN</w:t>
      </w:r>
    </w:p>
    <w:p w14:paraId="5824A0D2" w14:textId="77777777" w:rsidR="00335BB2" w:rsidRPr="00AD3471" w:rsidRDefault="00335BB2" w:rsidP="00AD3471">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AD3471">
        <w:rPr>
          <w:rFonts w:ascii="Times New Roman" w:eastAsia="MS Mincho" w:hAnsi="Times New Roman" w:cs="Times New Roman"/>
          <w:bCs/>
          <w:color w:val="000000"/>
        </w:rPr>
        <w:t>PART 1—INTRODUCTORY</w:t>
      </w:r>
    </w:p>
    <w:p w14:paraId="103A6AB7" w14:textId="77777777" w:rsidR="00335BB2" w:rsidRPr="00AD3471" w:rsidRDefault="00335BB2" w:rsidP="00AD347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D3471">
        <w:rPr>
          <w:rFonts w:ascii="Times New Roman" w:eastAsia="MS Mincho" w:hAnsi="Times New Roman" w:cs="Times New Roman"/>
          <w:b/>
          <w:bCs/>
          <w:color w:val="000000"/>
        </w:rPr>
        <w:t>Nominated persons and patentees</w:t>
      </w:r>
    </w:p>
    <w:p w14:paraId="2C1C9A77" w14:textId="77777777" w:rsidR="00335BB2" w:rsidRPr="00AD3471" w:rsidRDefault="00335BB2" w:rsidP="00AD3471">
      <w:pPr>
        <w:widowControl w:val="0"/>
        <w:tabs>
          <w:tab w:val="left" w:pos="54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161.</w:t>
      </w:r>
      <w:r w:rsidR="00AD3471">
        <w:rPr>
          <w:rFonts w:ascii="Times New Roman" w:eastAsia="MS Mincho" w:hAnsi="Times New Roman" w:cs="Times New Roman"/>
          <w:bCs/>
          <w:color w:val="000000"/>
        </w:rPr>
        <w:tab/>
      </w:r>
      <w:r w:rsidRPr="00AD3471">
        <w:rPr>
          <w:rFonts w:ascii="Times New Roman" w:eastAsia="MS Mincho" w:hAnsi="Times New Roman" w:cs="Times New Roman"/>
          <w:bCs/>
          <w:color w:val="000000"/>
        </w:rPr>
        <w:t>A reference in this Chapter to a nominated person or to a patentee includes a reference to the successor in title of the nominated person or patentee or an exclusive licensee of the nominated person or patentee.</w:t>
      </w:r>
    </w:p>
    <w:p w14:paraId="605E929B" w14:textId="77777777" w:rsidR="00335BB2" w:rsidRPr="00AD3471" w:rsidRDefault="00335BB2" w:rsidP="00AD3471">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D3471">
        <w:rPr>
          <w:rFonts w:ascii="Times New Roman" w:eastAsia="MS Mincho" w:hAnsi="Times New Roman" w:cs="Times New Roman"/>
          <w:b/>
          <w:bCs/>
          <w:color w:val="000000"/>
        </w:rPr>
        <w:t>Commonwealth and State authorities</w:t>
      </w:r>
    </w:p>
    <w:p w14:paraId="272B3A2C" w14:textId="77777777" w:rsidR="00335BB2" w:rsidRPr="00AD3471" w:rsidRDefault="00335BB2" w:rsidP="00AD3471">
      <w:pPr>
        <w:widowControl w:val="0"/>
        <w:tabs>
          <w:tab w:val="left" w:pos="54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162.</w:t>
      </w:r>
      <w:r w:rsidR="00AD3471">
        <w:rPr>
          <w:rFonts w:ascii="Times New Roman" w:eastAsia="MS Mincho" w:hAnsi="Times New Roman" w:cs="Times New Roman"/>
          <w:bCs/>
          <w:color w:val="000000"/>
        </w:rPr>
        <w:tab/>
      </w:r>
      <w:r w:rsidRPr="00AD3471">
        <w:rPr>
          <w:rFonts w:ascii="Times New Roman" w:eastAsia="MS Mincho" w:hAnsi="Times New Roman" w:cs="Times New Roman"/>
          <w:bCs/>
          <w:color w:val="000000"/>
        </w:rPr>
        <w:t>A reference in this Chapter to the Commonwealth includes a reference to an authority of the Commonwealth and a reference to a State includes a reference to an authority of a State.</w:t>
      </w:r>
    </w:p>
    <w:p w14:paraId="4063791C" w14:textId="1AA40BEB" w:rsidR="00335BB2" w:rsidRPr="00AD3471"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rPr>
      </w:pPr>
      <w:r w:rsidRPr="00AD3471">
        <w:rPr>
          <w:rFonts w:ascii="Times New Roman" w:eastAsia="MS Mincho" w:hAnsi="Times New Roman" w:cs="Times New Roman"/>
          <w:bCs/>
          <w:color w:val="000000"/>
        </w:rPr>
        <w:t>PART 2—EXPLOITATION BY THE CROWN</w:t>
      </w:r>
    </w:p>
    <w:p w14:paraId="4329F9D1" w14:textId="77777777" w:rsidR="00335BB2" w:rsidRPr="00AD3471" w:rsidRDefault="00335BB2" w:rsidP="00682CF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D3471">
        <w:rPr>
          <w:rFonts w:ascii="Times New Roman" w:eastAsia="MS Mincho" w:hAnsi="Times New Roman" w:cs="Times New Roman"/>
          <w:b/>
          <w:bCs/>
          <w:color w:val="000000"/>
        </w:rPr>
        <w:t>Exploitation of inventions by Crown</w:t>
      </w:r>
    </w:p>
    <w:p w14:paraId="3C61AE2D" w14:textId="77777777" w:rsidR="00335BB2" w:rsidRPr="00AD3471" w:rsidRDefault="00335BB2"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D3471">
        <w:rPr>
          <w:rFonts w:ascii="Times New Roman" w:eastAsia="MS Mincho" w:hAnsi="Times New Roman" w:cs="Times New Roman"/>
          <w:b/>
          <w:bCs/>
          <w:color w:val="000000"/>
        </w:rPr>
        <w:t>163.</w:t>
      </w:r>
      <w:r w:rsidR="00EE506A" w:rsidRPr="00AD3471">
        <w:rPr>
          <w:rFonts w:ascii="Times New Roman" w:eastAsia="MS Mincho" w:hAnsi="Times New Roman" w:cs="Times New Roman"/>
          <w:b/>
          <w:bCs/>
          <w:color w:val="000000"/>
        </w:rPr>
        <w:t xml:space="preserve"> </w:t>
      </w:r>
      <w:r w:rsidRPr="00AD3471">
        <w:rPr>
          <w:rFonts w:ascii="Times New Roman" w:eastAsia="MS Mincho" w:hAnsi="Times New Roman" w:cs="Times New Roman"/>
          <w:b/>
          <w:bCs/>
          <w:color w:val="000000"/>
        </w:rPr>
        <w:t>(1)</w:t>
      </w:r>
      <w:r w:rsidRPr="00AD3471">
        <w:rPr>
          <w:rFonts w:ascii="Times New Roman" w:eastAsia="MS Mincho" w:hAnsi="Times New Roman" w:cs="Times New Roman"/>
          <w:bCs/>
          <w:color w:val="000000"/>
        </w:rPr>
        <w:t xml:space="preserve"> Where</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at any time after a patent application has been made</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 xml:space="preserve">the invention concerned is exploited by the Commonwealth or a State (or by a person </w:t>
      </w:r>
      <w:proofErr w:type="spellStart"/>
      <w:r w:rsidRPr="00AD3471">
        <w:rPr>
          <w:rFonts w:ascii="Times New Roman" w:eastAsia="MS Mincho" w:hAnsi="Times New Roman" w:cs="Times New Roman"/>
          <w:bCs/>
          <w:color w:val="000000"/>
        </w:rPr>
        <w:t>authorised</w:t>
      </w:r>
      <w:proofErr w:type="spellEnd"/>
      <w:r w:rsidRPr="00AD3471">
        <w:rPr>
          <w:rFonts w:ascii="Times New Roman" w:eastAsia="MS Mincho" w:hAnsi="Times New Roman" w:cs="Times New Roman"/>
          <w:bCs/>
          <w:color w:val="000000"/>
        </w:rPr>
        <w:t xml:space="preserve"> in writing by the Commonwealth or a State) for the services of the Commonwealth or the State</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the exploitation is not an infringement:</w:t>
      </w:r>
    </w:p>
    <w:p w14:paraId="0A63D9BB"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AD3471">
        <w:rPr>
          <w:rFonts w:ascii="Times New Roman" w:eastAsia="MS Mincho" w:hAnsi="Times New Roman" w:cs="Times New Roman"/>
          <w:bCs/>
          <w:color w:val="000000"/>
        </w:rPr>
        <w:t>if the application is pending—of the nominated person’s rights in the invention; or</w:t>
      </w:r>
    </w:p>
    <w:p w14:paraId="33A48532"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AD3471">
        <w:rPr>
          <w:rFonts w:ascii="Times New Roman" w:eastAsia="MS Mincho" w:hAnsi="Times New Roman" w:cs="Times New Roman"/>
          <w:bCs/>
          <w:color w:val="000000"/>
        </w:rPr>
        <w:t>if a patent has been granted for the invention—of the patent.</w:t>
      </w:r>
    </w:p>
    <w:p w14:paraId="499693B9"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954F41">
        <w:rPr>
          <w:rFonts w:ascii="Times New Roman" w:eastAsia="MS Mincho" w:hAnsi="Times New Roman" w:cs="Times New Roman"/>
          <w:b/>
          <w:bCs/>
          <w:color w:val="000000"/>
        </w:rPr>
        <w:t>(</w:t>
      </w:r>
      <w:r w:rsidR="00954F41" w:rsidRPr="00954F41">
        <w:rPr>
          <w:rFonts w:ascii="Times New Roman" w:eastAsia="MS Mincho" w:hAnsi="Times New Roman" w:cs="Times New Roman"/>
          <w:b/>
          <w:bCs/>
          <w:color w:val="000000"/>
        </w:rPr>
        <w:t>2</w:t>
      </w:r>
      <w:r w:rsidRPr="00954F41">
        <w:rPr>
          <w:rFonts w:ascii="Times New Roman" w:eastAsia="MS Mincho" w:hAnsi="Times New Roman" w:cs="Times New Roman"/>
          <w:b/>
          <w:bCs/>
          <w:color w:val="000000"/>
        </w:rPr>
        <w:t>)</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 xml:space="preserve">A person may be </w:t>
      </w:r>
      <w:proofErr w:type="spellStart"/>
      <w:r w:rsidR="00335BB2" w:rsidRPr="00AD3471">
        <w:rPr>
          <w:rFonts w:ascii="Times New Roman" w:eastAsia="MS Mincho" w:hAnsi="Times New Roman" w:cs="Times New Roman"/>
          <w:bCs/>
          <w:color w:val="000000"/>
        </w:rPr>
        <w:t>authorised</w:t>
      </w:r>
      <w:proofErr w:type="spellEnd"/>
      <w:r w:rsidR="00335BB2" w:rsidRPr="00AD3471">
        <w:rPr>
          <w:rFonts w:ascii="Times New Roman" w:eastAsia="MS Mincho" w:hAnsi="Times New Roman" w:cs="Times New Roman"/>
          <w:bCs/>
          <w:color w:val="000000"/>
        </w:rPr>
        <w:t xml:space="preserve"> for the purposes of subsection (1):</w:t>
      </w:r>
    </w:p>
    <w:p w14:paraId="30AE01C4"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954F41">
        <w:rPr>
          <w:rFonts w:ascii="Times New Roman" w:eastAsia="MS Mincho" w:hAnsi="Times New Roman" w:cs="Times New Roman"/>
          <w:bCs/>
          <w:color w:val="000000"/>
        </w:rPr>
        <w:t>a</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 xml:space="preserve">before or after any act for which the </w:t>
      </w:r>
      <w:proofErr w:type="spellStart"/>
      <w:r w:rsidR="00335BB2" w:rsidRPr="00AD3471">
        <w:rPr>
          <w:rFonts w:ascii="Times New Roman" w:eastAsia="MS Mincho" w:hAnsi="Times New Roman" w:cs="Times New Roman"/>
          <w:bCs/>
          <w:color w:val="000000"/>
        </w:rPr>
        <w:t>authorisation</w:t>
      </w:r>
      <w:proofErr w:type="spellEnd"/>
      <w:r w:rsidR="00335BB2" w:rsidRPr="00AD3471">
        <w:rPr>
          <w:rFonts w:ascii="Times New Roman" w:eastAsia="MS Mincho" w:hAnsi="Times New Roman" w:cs="Times New Roman"/>
          <w:bCs/>
          <w:color w:val="000000"/>
        </w:rPr>
        <w:t xml:space="preserve"> is given has been done; and</w:t>
      </w:r>
    </w:p>
    <w:p w14:paraId="1E8682B7" w14:textId="77777777" w:rsidR="00335BB2" w:rsidRPr="00AD3471" w:rsidRDefault="00AD3471" w:rsidP="00AD3471">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w:t>
      </w:r>
      <w:r w:rsidR="00954F41">
        <w:rPr>
          <w:rFonts w:ascii="Times New Roman" w:eastAsia="MS Mincho" w:hAnsi="Times New Roman" w:cs="Times New Roman"/>
          <w:bCs/>
          <w:color w:val="000000"/>
        </w:rPr>
        <w:t>b</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before or after a patent has been granted for the invention; and</w:t>
      </w:r>
    </w:p>
    <w:p w14:paraId="29515709" w14:textId="77777777" w:rsidR="00335BB2" w:rsidRPr="00AD3471" w:rsidRDefault="00AD3471" w:rsidP="00954F41">
      <w:pPr>
        <w:widowControl w:val="0"/>
        <w:autoSpaceDE w:val="0"/>
        <w:autoSpaceDN w:val="0"/>
        <w:adjustRightInd w:val="0"/>
        <w:spacing w:before="120" w:after="0" w:line="240" w:lineRule="auto"/>
        <w:ind w:left="585" w:hanging="315"/>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954F41">
        <w:rPr>
          <w:rFonts w:ascii="Times New Roman" w:eastAsia="MS Mincho" w:hAnsi="Times New Roman" w:cs="Times New Roman"/>
          <w:bCs/>
          <w:color w:val="000000"/>
        </w:rPr>
        <w:t>c</w:t>
      </w:r>
      <w:r>
        <w:rPr>
          <w:rFonts w:ascii="Times New Roman" w:eastAsia="MS Mincho" w:hAnsi="Times New Roman" w:cs="Times New Roman"/>
          <w:bCs/>
          <w:color w:val="000000"/>
        </w:rPr>
        <w:t xml:space="preserve">) </w:t>
      </w:r>
      <w:r w:rsidR="00335BB2" w:rsidRPr="00AD3471">
        <w:rPr>
          <w:rFonts w:ascii="Times New Roman" w:eastAsia="MS Mincho" w:hAnsi="Times New Roman" w:cs="Times New Roman"/>
          <w:bCs/>
          <w:color w:val="000000"/>
        </w:rPr>
        <w:t xml:space="preserve">even if the person is directly or indirectly </w:t>
      </w:r>
      <w:proofErr w:type="spellStart"/>
      <w:r w:rsidR="00335BB2" w:rsidRPr="00AD3471">
        <w:rPr>
          <w:rFonts w:ascii="Times New Roman" w:eastAsia="MS Mincho" w:hAnsi="Times New Roman" w:cs="Times New Roman"/>
          <w:bCs/>
          <w:color w:val="000000"/>
        </w:rPr>
        <w:t>authorised</w:t>
      </w:r>
      <w:proofErr w:type="spellEnd"/>
      <w:r w:rsidR="00335BB2" w:rsidRPr="00AD3471">
        <w:rPr>
          <w:rFonts w:ascii="Times New Roman" w:eastAsia="MS Mincho" w:hAnsi="Times New Roman" w:cs="Times New Roman"/>
          <w:bCs/>
          <w:color w:val="000000"/>
        </w:rPr>
        <w:t xml:space="preserve"> by the nominated person or patentee to exploit the invention.</w:t>
      </w:r>
    </w:p>
    <w:p w14:paraId="3084C2B9" w14:textId="77777777" w:rsidR="00335BB2" w:rsidRPr="00D67C47" w:rsidRDefault="00335BB2" w:rsidP="00D67C4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67C47">
        <w:rPr>
          <w:rFonts w:ascii="Times New Roman" w:eastAsia="MS Mincho" w:hAnsi="Times New Roman" w:cs="Times New Roman"/>
          <w:b/>
          <w:bCs/>
          <w:color w:val="000000"/>
        </w:rPr>
        <w:t>Nominated person or patentee to be informed of exploitation</w:t>
      </w:r>
    </w:p>
    <w:p w14:paraId="702EED80" w14:textId="2C7144E6" w:rsidR="00335BB2" w:rsidRPr="00AD3471" w:rsidRDefault="00335BB2" w:rsidP="00D67C4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164.</w:t>
      </w:r>
      <w:r w:rsidR="00D67C47">
        <w:rPr>
          <w:rFonts w:ascii="Times New Roman" w:eastAsia="MS Mincho" w:hAnsi="Times New Roman" w:cs="Times New Roman"/>
          <w:bCs/>
          <w:color w:val="000000"/>
        </w:rPr>
        <w:tab/>
      </w:r>
      <w:r w:rsidRPr="00AD3471">
        <w:rPr>
          <w:rFonts w:ascii="Times New Roman" w:eastAsia="MS Mincho" w:hAnsi="Times New Roman" w:cs="Times New Roman"/>
          <w:bCs/>
          <w:color w:val="000000"/>
        </w:rPr>
        <w:t>As soon as practicable after an invention has been exploited under subsection 163</w:t>
      </w:r>
      <w:r w:rsidR="00333140">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(1)</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the relevant authority must inform the applicant and the nominated person</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or the patentee</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of the exploitation and give him or her any information about the exploitation that he or she from time to time reasonably requires</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unless it appears to the relevant authority that it would be contrary to the public interest to do so.</w:t>
      </w:r>
    </w:p>
    <w:p w14:paraId="535A2D7A" w14:textId="77777777" w:rsidR="00335BB2" w:rsidRPr="00D67C47" w:rsidRDefault="00335BB2" w:rsidP="00D67C4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67C47">
        <w:rPr>
          <w:rFonts w:ascii="Times New Roman" w:eastAsia="MS Mincho" w:hAnsi="Times New Roman" w:cs="Times New Roman"/>
          <w:b/>
          <w:bCs/>
          <w:color w:val="000000"/>
        </w:rPr>
        <w:t>Remuneration and terms for exploitation</w:t>
      </w:r>
    </w:p>
    <w:p w14:paraId="458F8367" w14:textId="77777777" w:rsidR="00335BB2" w:rsidRPr="00AD3471" w:rsidRDefault="00335BB2" w:rsidP="00682CF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165.</w:t>
      </w:r>
      <w:r w:rsidR="00EE506A" w:rsidRPr="00D67C47">
        <w:rPr>
          <w:rFonts w:ascii="Times New Roman" w:eastAsia="MS Mincho" w:hAnsi="Times New Roman" w:cs="Times New Roman"/>
          <w:b/>
          <w:bCs/>
          <w:color w:val="000000"/>
        </w:rPr>
        <w:t xml:space="preserve"> </w:t>
      </w:r>
      <w:r w:rsidRPr="00D67C47">
        <w:rPr>
          <w:rFonts w:ascii="Times New Roman" w:eastAsia="MS Mincho" w:hAnsi="Times New Roman" w:cs="Times New Roman"/>
          <w:b/>
          <w:bCs/>
          <w:color w:val="000000"/>
        </w:rPr>
        <w:t>(1)</w:t>
      </w:r>
      <w:r w:rsidRPr="00AD3471">
        <w:rPr>
          <w:rFonts w:ascii="Times New Roman" w:eastAsia="MS Mincho" w:hAnsi="Times New Roman" w:cs="Times New Roman"/>
          <w:bCs/>
          <w:color w:val="000000"/>
        </w:rPr>
        <w:t xml:space="preserve"> No remuneration is payable to a nominated person or patentee for the exploitation of an invention under subsection 163 (1) if</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before the priority date of the relevant claim</w:t>
      </w:r>
      <w:r w:rsidR="00852D2F">
        <w:rPr>
          <w:rFonts w:ascii="Times New Roman" w:eastAsia="MS Mincho" w:hAnsi="Times New Roman" w:cs="Times New Roman"/>
          <w:bCs/>
          <w:color w:val="000000"/>
        </w:rPr>
        <w:t xml:space="preserve">, </w:t>
      </w:r>
      <w:r w:rsidRPr="00AD3471">
        <w:rPr>
          <w:rFonts w:ascii="Times New Roman" w:eastAsia="MS Mincho" w:hAnsi="Times New Roman" w:cs="Times New Roman"/>
          <w:bCs/>
          <w:color w:val="000000"/>
        </w:rPr>
        <w:t>the invention was</w:t>
      </w:r>
    </w:p>
    <w:p w14:paraId="2DB0D758" w14:textId="77777777" w:rsidR="002465B0" w:rsidRDefault="002465B0"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sectPr w:rsidR="002465B0" w:rsidSect="0009337E">
          <w:pgSz w:w="12240" w:h="15840" w:code="1"/>
          <w:pgMar w:top="1440" w:right="1440" w:bottom="1440" w:left="1440" w:header="720" w:footer="720" w:gutter="0"/>
          <w:cols w:space="720"/>
          <w:noEndnote/>
        </w:sectPr>
      </w:pPr>
    </w:p>
    <w:p w14:paraId="74420509" w14:textId="77777777" w:rsidR="00335BB2" w:rsidRPr="00D67C4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67C47">
        <w:rPr>
          <w:rFonts w:ascii="Times New Roman" w:eastAsia="MS Mincho" w:hAnsi="Times New Roman" w:cs="Times New Roman"/>
          <w:bCs/>
          <w:color w:val="000000"/>
        </w:rPr>
        <w:lastRenderedPageBreak/>
        <w:t>recorded in a document by</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or tested by or for</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the relevant authority</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unless the nominated person or patentee directly or indirectly communicated the invention to the relevant authority.</w:t>
      </w:r>
    </w:p>
    <w:p w14:paraId="23C821B5" w14:textId="77777777" w:rsidR="00335BB2" w:rsidRPr="00D67C47" w:rsidRDefault="00D67C47" w:rsidP="00D67C4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Subject to subsection (1)</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the terms for the exploitation of the invention are such terms as are agreed</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or determined by a method agreed</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between the relevant authority and the nominated person or the patentee or</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in the absence of agreement</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as are determined by a prescribed court on the application of either party.</w:t>
      </w:r>
    </w:p>
    <w:p w14:paraId="4FC1E4E9" w14:textId="77777777" w:rsidR="00335BB2" w:rsidRPr="00D67C47" w:rsidRDefault="00D67C47" w:rsidP="00D67C4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For the purposes of subsection (2)</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the terms</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or the method</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may be agreed before</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during or after the exploitation.</w:t>
      </w:r>
    </w:p>
    <w:p w14:paraId="5C779569" w14:textId="77777777" w:rsidR="00335BB2" w:rsidRPr="00D67C47" w:rsidRDefault="00D67C47" w:rsidP="00D67C4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When fixing the terms</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the court may take into account any compensation that a person interested in the invention or the patent has received</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directly or indirectly</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for the invention from the relevant authority.</w:t>
      </w:r>
    </w:p>
    <w:p w14:paraId="72ABC405" w14:textId="77777777" w:rsidR="00335BB2" w:rsidRPr="00D67C47" w:rsidRDefault="00335BB2" w:rsidP="00D67C4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67C47">
        <w:rPr>
          <w:rFonts w:ascii="Times New Roman" w:eastAsia="MS Mincho" w:hAnsi="Times New Roman" w:cs="Times New Roman"/>
          <w:b/>
          <w:color w:val="000000"/>
        </w:rPr>
        <w:t>Previous agreements inoperative</w:t>
      </w:r>
    </w:p>
    <w:p w14:paraId="428BDCB7" w14:textId="786D72D5" w:rsidR="00335BB2" w:rsidRPr="00D67C47" w:rsidRDefault="00335BB2" w:rsidP="00D67C4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166</w:t>
      </w:r>
      <w:r w:rsidRPr="00D67C47">
        <w:rPr>
          <w:rFonts w:ascii="Times New Roman" w:eastAsia="MS Mincho" w:hAnsi="Times New Roman" w:cs="Times New Roman"/>
          <w:bCs/>
          <w:color w:val="000000"/>
        </w:rPr>
        <w:t>.</w:t>
      </w:r>
      <w:r w:rsidR="00D67C47">
        <w:rPr>
          <w:rFonts w:ascii="Times New Roman" w:eastAsia="MS Mincho" w:hAnsi="Times New Roman" w:cs="Times New Roman"/>
          <w:bCs/>
          <w:color w:val="000000"/>
        </w:rPr>
        <w:tab/>
      </w:r>
      <w:r w:rsidRPr="00D67C47">
        <w:rPr>
          <w:rFonts w:ascii="Times New Roman" w:eastAsia="MS Mincho" w:hAnsi="Times New Roman" w:cs="Times New Roman"/>
          <w:bCs/>
          <w:color w:val="000000"/>
        </w:rPr>
        <w:t>An agreement or licence (whether made or given before or after the commencement of this Act) fixing the terms on which a person other than the Commonwealth or a State may exploit an invention is inoperative with respect to the exploitation</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after the commencement of this Act</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of the invention under subsection 163</w:t>
      </w:r>
      <w:r w:rsidR="00333140">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(1)</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unless the agreement or licence has been approved:</w:t>
      </w:r>
    </w:p>
    <w:p w14:paraId="0A9F3DB6" w14:textId="77777777" w:rsidR="00335BB2" w:rsidRPr="00D67C47" w:rsidRDefault="00D67C47" w:rsidP="00CD36D3">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67C47">
        <w:rPr>
          <w:rFonts w:ascii="Times New Roman" w:eastAsia="MS Mincho" w:hAnsi="Times New Roman" w:cs="Times New Roman"/>
          <w:bCs/>
          <w:color w:val="000000"/>
        </w:rPr>
        <w:t>if the relevant authority is the Commonwealth—by the Minister; or</w:t>
      </w:r>
    </w:p>
    <w:p w14:paraId="1A0F31CE" w14:textId="77777777" w:rsidR="00335BB2" w:rsidRPr="00D67C47" w:rsidRDefault="00D67C47" w:rsidP="00CD36D3">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67C47">
        <w:rPr>
          <w:rFonts w:ascii="Times New Roman" w:eastAsia="MS Mincho" w:hAnsi="Times New Roman" w:cs="Times New Roman"/>
          <w:bCs/>
          <w:color w:val="000000"/>
        </w:rPr>
        <w:t>if the relevant authority is a State—by the Attorney-General of the State.</w:t>
      </w:r>
    </w:p>
    <w:p w14:paraId="53F678A3" w14:textId="77777777" w:rsidR="00335BB2" w:rsidRPr="009365FE" w:rsidRDefault="00335BB2" w:rsidP="009365F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365FE">
        <w:rPr>
          <w:rFonts w:ascii="Times New Roman" w:eastAsia="MS Mincho" w:hAnsi="Times New Roman" w:cs="Times New Roman"/>
          <w:b/>
          <w:color w:val="000000"/>
        </w:rPr>
        <w:t>Sale of products</w:t>
      </w:r>
    </w:p>
    <w:p w14:paraId="317EE606" w14:textId="77777777" w:rsidR="00335BB2" w:rsidRPr="00D67C47" w:rsidRDefault="00335BB2" w:rsidP="00D67C4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
          <w:bCs/>
          <w:color w:val="000000"/>
        </w:rPr>
        <w:t>167</w:t>
      </w:r>
      <w:r w:rsidRPr="00D67C47">
        <w:rPr>
          <w:rFonts w:ascii="Times New Roman" w:eastAsia="MS Mincho" w:hAnsi="Times New Roman" w:cs="Times New Roman"/>
          <w:bCs/>
          <w:color w:val="000000"/>
        </w:rPr>
        <w:t>.</w:t>
      </w:r>
      <w:r w:rsidR="00EE506A" w:rsidRPr="00D67C47">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(1) The right to exploit an invention under subsection 163 (1) includes the right to sell products made in exercise of that right.</w:t>
      </w:r>
    </w:p>
    <w:p w14:paraId="6C4B41BA" w14:textId="77777777" w:rsidR="00335BB2" w:rsidRPr="00D67C47" w:rsidRDefault="009365FE"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Where under subsection 163 (1) the sale of products is not an infringement of:</w:t>
      </w:r>
    </w:p>
    <w:p w14:paraId="1E257CB3" w14:textId="77777777" w:rsidR="00335BB2" w:rsidRPr="00D67C47" w:rsidRDefault="00335BB2" w:rsidP="00CD36D3">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67C47">
        <w:rPr>
          <w:rFonts w:ascii="Times New Roman" w:eastAsia="MS Mincho" w:hAnsi="Times New Roman" w:cs="Times New Roman"/>
          <w:bCs/>
          <w:color w:val="000000"/>
        </w:rPr>
        <w:t>(</w:t>
      </w:r>
      <w:r w:rsidR="009365FE">
        <w:rPr>
          <w:rFonts w:ascii="Times New Roman" w:eastAsia="MS Mincho" w:hAnsi="Times New Roman" w:cs="Times New Roman"/>
          <w:bCs/>
          <w:color w:val="000000"/>
        </w:rPr>
        <w:t>a</w:t>
      </w:r>
      <w:r w:rsidRPr="00D67C47">
        <w:rPr>
          <w:rFonts w:ascii="Times New Roman" w:eastAsia="MS Mincho" w:hAnsi="Times New Roman" w:cs="Times New Roman"/>
          <w:bCs/>
          <w:color w:val="000000"/>
        </w:rPr>
        <w:t>) a patent; or</w:t>
      </w:r>
    </w:p>
    <w:p w14:paraId="1F2DA9E2" w14:textId="77777777" w:rsidR="009365FE" w:rsidRDefault="009365FE" w:rsidP="00CD36D3">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D67C47">
        <w:rPr>
          <w:rFonts w:ascii="Times New Roman" w:eastAsia="MS Mincho" w:hAnsi="Times New Roman" w:cs="Times New Roman"/>
          <w:bCs/>
          <w:color w:val="000000"/>
        </w:rPr>
        <w:t xml:space="preserve">a nominated person’s rights in the products; </w:t>
      </w:r>
    </w:p>
    <w:p w14:paraId="35DB0830" w14:textId="77777777" w:rsidR="00335BB2" w:rsidRPr="00D67C47" w:rsidRDefault="00335BB2" w:rsidP="009365FE">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67C47">
        <w:rPr>
          <w:rFonts w:ascii="Times New Roman" w:eastAsia="MS Mincho" w:hAnsi="Times New Roman" w:cs="Times New Roman"/>
          <w:bCs/>
          <w:color w:val="000000"/>
        </w:rPr>
        <w:t>the buyer</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and any person claiming through the buyer</w:t>
      </w:r>
      <w:r w:rsidR="00852D2F">
        <w:rPr>
          <w:rFonts w:ascii="Times New Roman" w:eastAsia="MS Mincho" w:hAnsi="Times New Roman" w:cs="Times New Roman"/>
          <w:bCs/>
          <w:color w:val="000000"/>
        </w:rPr>
        <w:t xml:space="preserve">, </w:t>
      </w:r>
      <w:r w:rsidRPr="00D67C47">
        <w:rPr>
          <w:rFonts w:ascii="Times New Roman" w:eastAsia="MS Mincho" w:hAnsi="Times New Roman" w:cs="Times New Roman"/>
          <w:bCs/>
          <w:color w:val="000000"/>
        </w:rPr>
        <w:t>is entitled to deal with the products as if the relevant authority were the patentee or the nominated person.</w:t>
      </w:r>
    </w:p>
    <w:p w14:paraId="2ED5DF0C" w14:textId="77777777" w:rsidR="00335BB2" w:rsidRPr="009365FE" w:rsidRDefault="00335BB2" w:rsidP="009365F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365FE">
        <w:rPr>
          <w:rFonts w:ascii="Times New Roman" w:eastAsia="MS Mincho" w:hAnsi="Times New Roman" w:cs="Times New Roman"/>
          <w:b/>
          <w:color w:val="000000"/>
        </w:rPr>
        <w:t>Supply of products by Commonwealth to foreign countries</w:t>
      </w:r>
    </w:p>
    <w:p w14:paraId="5DDA9F62" w14:textId="77777777" w:rsidR="00335BB2" w:rsidRPr="00D67C47" w:rsidRDefault="00335BB2" w:rsidP="009365FE">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
          <w:bCs/>
          <w:color w:val="000000"/>
        </w:rPr>
        <w:t>168.</w:t>
      </w:r>
      <w:r w:rsidR="009365FE">
        <w:rPr>
          <w:rFonts w:ascii="Times New Roman" w:eastAsia="MS Mincho" w:hAnsi="Times New Roman" w:cs="Times New Roman"/>
          <w:bCs/>
          <w:color w:val="000000"/>
        </w:rPr>
        <w:tab/>
      </w:r>
      <w:r w:rsidRPr="00D67C47">
        <w:rPr>
          <w:rFonts w:ascii="Times New Roman" w:eastAsia="MS Mincho" w:hAnsi="Times New Roman" w:cs="Times New Roman"/>
          <w:bCs/>
          <w:color w:val="000000"/>
        </w:rPr>
        <w:t xml:space="preserve">Where the Commonwealth has made an agreement with a foreign country to supply to that country products required for the </w:t>
      </w:r>
      <w:proofErr w:type="spellStart"/>
      <w:r w:rsidRPr="00D67C47">
        <w:rPr>
          <w:rFonts w:ascii="Times New Roman" w:eastAsia="MS Mincho" w:hAnsi="Times New Roman" w:cs="Times New Roman"/>
          <w:bCs/>
          <w:color w:val="000000"/>
        </w:rPr>
        <w:t>defence</w:t>
      </w:r>
      <w:proofErr w:type="spellEnd"/>
      <w:r w:rsidRPr="00D67C47">
        <w:rPr>
          <w:rFonts w:ascii="Times New Roman" w:eastAsia="MS Mincho" w:hAnsi="Times New Roman" w:cs="Times New Roman"/>
          <w:bCs/>
          <w:color w:val="000000"/>
        </w:rPr>
        <w:t xml:space="preserve"> of the country:</w:t>
      </w:r>
    </w:p>
    <w:p w14:paraId="27214C25" w14:textId="77777777" w:rsidR="00335BB2" w:rsidRPr="00D67C47" w:rsidRDefault="009365FE" w:rsidP="00F819E2">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67C47">
        <w:rPr>
          <w:rFonts w:ascii="Times New Roman" w:eastAsia="MS Mincho" w:hAnsi="Times New Roman" w:cs="Times New Roman"/>
          <w:bCs/>
          <w:color w:val="000000"/>
        </w:rPr>
        <w:t>the use of a product or process by the Commonwealth</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 xml:space="preserve">or by a person </w:t>
      </w:r>
      <w:proofErr w:type="spellStart"/>
      <w:r w:rsidR="00335BB2" w:rsidRPr="00D67C47">
        <w:rPr>
          <w:rFonts w:ascii="Times New Roman" w:eastAsia="MS Mincho" w:hAnsi="Times New Roman" w:cs="Times New Roman"/>
          <w:bCs/>
          <w:color w:val="000000"/>
        </w:rPr>
        <w:t>authorised</w:t>
      </w:r>
      <w:proofErr w:type="spellEnd"/>
      <w:r w:rsidR="00335BB2" w:rsidRPr="00D67C47">
        <w:rPr>
          <w:rFonts w:ascii="Times New Roman" w:eastAsia="MS Mincho" w:hAnsi="Times New Roman" w:cs="Times New Roman"/>
          <w:bCs/>
          <w:color w:val="000000"/>
        </w:rPr>
        <w:t xml:space="preserve"> in writing by the Commonwealth</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for the supply of that product is to be taken</w:t>
      </w:r>
      <w:r w:rsidR="00852D2F">
        <w:rPr>
          <w:rFonts w:ascii="Times New Roman" w:eastAsia="MS Mincho" w:hAnsi="Times New Roman" w:cs="Times New Roman"/>
          <w:bCs/>
          <w:color w:val="000000"/>
        </w:rPr>
        <w:t xml:space="preserve">, </w:t>
      </w:r>
      <w:r w:rsidR="00335BB2" w:rsidRPr="00D67C47">
        <w:rPr>
          <w:rFonts w:ascii="Times New Roman" w:eastAsia="MS Mincho" w:hAnsi="Times New Roman" w:cs="Times New Roman"/>
          <w:bCs/>
          <w:color w:val="000000"/>
        </w:rPr>
        <w:t>for the purposes of this</w:t>
      </w:r>
    </w:p>
    <w:p w14:paraId="4372DD3D" w14:textId="77777777" w:rsidR="00D67C47" w:rsidRDefault="00D67C4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289E5709" w14:textId="77777777" w:rsidR="00335BB2" w:rsidRPr="009365FE" w:rsidRDefault="00335BB2" w:rsidP="009365FE">
      <w:pPr>
        <w:widowControl w:val="0"/>
        <w:autoSpaceDE w:val="0"/>
        <w:autoSpaceDN w:val="0"/>
        <w:adjustRightInd w:val="0"/>
        <w:spacing w:before="120" w:after="0" w:line="240" w:lineRule="auto"/>
        <w:ind w:left="63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lastRenderedPageBreak/>
        <w:t>Chapter</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to be use of the product or process by the Commonwealth for the services of the Commonwealth; and</w:t>
      </w:r>
    </w:p>
    <w:p w14:paraId="5D7DC0FF" w14:textId="77777777" w:rsidR="00335BB2" w:rsidRPr="009365FE" w:rsidRDefault="00335BB2" w:rsidP="009365FE">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(b)</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 xml:space="preserve">the Commonwealth or the </w:t>
      </w:r>
      <w:proofErr w:type="spellStart"/>
      <w:r w:rsidRPr="009365FE">
        <w:rPr>
          <w:rFonts w:ascii="Times New Roman" w:eastAsia="MS Mincho" w:hAnsi="Times New Roman" w:cs="Times New Roman"/>
          <w:bCs/>
          <w:color w:val="000000"/>
        </w:rPr>
        <w:t>authorised</w:t>
      </w:r>
      <w:proofErr w:type="spellEnd"/>
      <w:r w:rsidRPr="009365FE">
        <w:rPr>
          <w:rFonts w:ascii="Times New Roman" w:eastAsia="MS Mincho" w:hAnsi="Times New Roman" w:cs="Times New Roman"/>
          <w:bCs/>
          <w:color w:val="000000"/>
        </w:rPr>
        <w:t xml:space="preserve"> person may sell those products to the country under the agreement; and</w:t>
      </w:r>
    </w:p>
    <w:p w14:paraId="3C61D07A" w14:textId="77777777" w:rsidR="00335BB2" w:rsidRPr="009365FE" w:rsidRDefault="00335BB2" w:rsidP="009365FE">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(c)</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 xml:space="preserve">the Commonwealth or the </w:t>
      </w:r>
      <w:proofErr w:type="spellStart"/>
      <w:r w:rsidRPr="009365FE">
        <w:rPr>
          <w:rFonts w:ascii="Times New Roman" w:eastAsia="MS Mincho" w:hAnsi="Times New Roman" w:cs="Times New Roman"/>
          <w:bCs/>
          <w:color w:val="000000"/>
        </w:rPr>
        <w:t>authorised</w:t>
      </w:r>
      <w:proofErr w:type="spellEnd"/>
      <w:r w:rsidRPr="009365FE">
        <w:rPr>
          <w:rFonts w:ascii="Times New Roman" w:eastAsia="MS Mincho" w:hAnsi="Times New Roman" w:cs="Times New Roman"/>
          <w:bCs/>
          <w:color w:val="000000"/>
        </w:rPr>
        <w:t xml:space="preserve"> person may sell to any person any of the products that are not required for the purpose for which they were made.</w:t>
      </w:r>
    </w:p>
    <w:p w14:paraId="0F87A9FF" w14:textId="77777777" w:rsidR="00335BB2" w:rsidRPr="009365FE" w:rsidRDefault="00335BB2" w:rsidP="009365F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365FE">
        <w:rPr>
          <w:rFonts w:ascii="Times New Roman" w:eastAsia="MS Mincho" w:hAnsi="Times New Roman" w:cs="Times New Roman"/>
          <w:b/>
          <w:color w:val="000000"/>
        </w:rPr>
        <w:t>Declarations that inventions have been exploited</w:t>
      </w:r>
    </w:p>
    <w:p w14:paraId="62914EA9" w14:textId="09551FBF" w:rsidR="00335BB2" w:rsidRPr="009365FE" w:rsidRDefault="00335BB2"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
          <w:bCs/>
          <w:color w:val="000000"/>
        </w:rPr>
        <w:t>169</w:t>
      </w:r>
      <w:r w:rsidRPr="00253C5A">
        <w:rPr>
          <w:rFonts w:ascii="Times New Roman" w:eastAsia="MS Mincho" w:hAnsi="Times New Roman" w:cs="Times New Roman"/>
          <w:b/>
          <w:bCs/>
          <w:color w:val="000000"/>
        </w:rPr>
        <w:t>.</w:t>
      </w:r>
      <w:r w:rsidR="00EE506A" w:rsidRPr="00253C5A">
        <w:rPr>
          <w:rFonts w:ascii="Times New Roman" w:eastAsia="MS Mincho" w:hAnsi="Times New Roman" w:cs="Times New Roman"/>
          <w:b/>
          <w:bCs/>
          <w:color w:val="000000"/>
        </w:rPr>
        <w:t xml:space="preserve"> </w:t>
      </w:r>
      <w:r w:rsidRPr="00253C5A">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A patentee who considers that the patented invention has been exploited under subsection 163</w:t>
      </w:r>
      <w:r w:rsidR="00333140">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(1) may apply to a prescribed court for a declaration to that effect.</w:t>
      </w:r>
    </w:p>
    <w:p w14:paraId="7B839DFB" w14:textId="77777777" w:rsidR="00335BB2" w:rsidRPr="009365FE" w:rsidRDefault="009365FE"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In proceedings under subsection (1):</w:t>
      </w:r>
    </w:p>
    <w:p w14:paraId="0350984E" w14:textId="77777777" w:rsidR="00335BB2" w:rsidRPr="009365FE" w:rsidRDefault="009365FE" w:rsidP="009365FE">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the alleged relevant authority is the defendant; and</w:t>
      </w:r>
    </w:p>
    <w:p w14:paraId="45EF8E06" w14:textId="77777777" w:rsidR="00335BB2" w:rsidRPr="009365FE" w:rsidRDefault="009365FE" w:rsidP="009365FE">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the alleged relevant authority may apply by way of counter- claim in the proceedings</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for the revocation of the patent.</w:t>
      </w:r>
    </w:p>
    <w:p w14:paraId="12286409" w14:textId="77777777" w:rsidR="00335BB2" w:rsidRPr="009365FE" w:rsidRDefault="00335BB2"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(3)</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provisions of this Act relating to the revocation of patents apply</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with the necessary changes</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to a counter-claim.</w:t>
      </w:r>
    </w:p>
    <w:p w14:paraId="32926E4F" w14:textId="77777777" w:rsidR="00335BB2" w:rsidRPr="009365FE" w:rsidRDefault="00335BB2" w:rsidP="009365F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365FE">
        <w:rPr>
          <w:rFonts w:ascii="Times New Roman" w:eastAsia="MS Mincho" w:hAnsi="Times New Roman" w:cs="Times New Roman"/>
          <w:b/>
          <w:color w:val="000000"/>
        </w:rPr>
        <w:t>Sale of forfeited articles</w:t>
      </w:r>
    </w:p>
    <w:p w14:paraId="369E99A7" w14:textId="77777777" w:rsidR="00335BB2" w:rsidRPr="009365FE" w:rsidRDefault="00335BB2" w:rsidP="009365FE">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
          <w:bCs/>
          <w:color w:val="000000"/>
        </w:rPr>
        <w:t>170.</w:t>
      </w:r>
      <w:r w:rsidR="009365FE">
        <w:rPr>
          <w:rFonts w:ascii="Times New Roman" w:eastAsia="MS Mincho" w:hAnsi="Times New Roman" w:cs="Times New Roman"/>
          <w:bCs/>
          <w:color w:val="000000"/>
        </w:rPr>
        <w:tab/>
      </w:r>
      <w:r w:rsidRPr="009365FE">
        <w:rPr>
          <w:rFonts w:ascii="Times New Roman" w:eastAsia="MS Mincho" w:hAnsi="Times New Roman" w:cs="Times New Roman"/>
          <w:bCs/>
          <w:color w:val="000000"/>
        </w:rPr>
        <w:t>Nothing in this Chapter affects the right of the Commonwealth or a State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of a person deriving title directly or indirectly from the Commonwealth or a State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to sell or use an article forfeited under a law of the Commonwealth or the State.</w:t>
      </w:r>
    </w:p>
    <w:p w14:paraId="7D79640C" w14:textId="3F04AFC0" w:rsidR="00335BB2" w:rsidRPr="00E55713"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rPr>
      </w:pPr>
      <w:r w:rsidRPr="00E55713">
        <w:rPr>
          <w:rFonts w:ascii="Times New Roman" w:eastAsia="MS Mincho" w:hAnsi="Times New Roman" w:cs="Times New Roman"/>
          <w:bCs/>
          <w:color w:val="000000"/>
        </w:rPr>
        <w:t>PART 3—ACQUISITIONS BY AND ASSIGNMENTS TO THE</w:t>
      </w:r>
      <w:r w:rsidR="00333140">
        <w:rPr>
          <w:rFonts w:ascii="Times New Roman" w:eastAsia="MS Mincho" w:hAnsi="Times New Roman" w:cs="Times New Roman"/>
          <w:bCs/>
          <w:color w:val="000000"/>
        </w:rPr>
        <w:t xml:space="preserve"> </w:t>
      </w:r>
      <w:r w:rsidRPr="00E55713">
        <w:rPr>
          <w:rFonts w:ascii="Times New Roman" w:eastAsia="MS Mincho" w:hAnsi="Times New Roman" w:cs="Times New Roman"/>
          <w:bCs/>
          <w:color w:val="000000"/>
        </w:rPr>
        <w:t>CROWN</w:t>
      </w:r>
    </w:p>
    <w:p w14:paraId="35000C08" w14:textId="77777777" w:rsidR="00335BB2" w:rsidRPr="009365FE" w:rsidRDefault="00335BB2" w:rsidP="009365FE">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365FE">
        <w:rPr>
          <w:rFonts w:ascii="Times New Roman" w:eastAsia="MS Mincho" w:hAnsi="Times New Roman" w:cs="Times New Roman"/>
          <w:b/>
          <w:color w:val="000000"/>
        </w:rPr>
        <w:t>Acquisition of inventions or patents by Commonwealth</w:t>
      </w:r>
    </w:p>
    <w:p w14:paraId="5DDA697E" w14:textId="77777777" w:rsidR="00335BB2" w:rsidRPr="009365FE" w:rsidRDefault="00335BB2"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
          <w:bCs/>
          <w:color w:val="000000"/>
        </w:rPr>
        <w:t>171.</w:t>
      </w:r>
      <w:r w:rsidR="00EE506A" w:rsidRPr="009365FE">
        <w:rPr>
          <w:rFonts w:ascii="Times New Roman" w:eastAsia="MS Mincho" w:hAnsi="Times New Roman" w:cs="Times New Roman"/>
          <w:bCs/>
          <w:color w:val="000000"/>
        </w:rPr>
        <w:t xml:space="preserve"> </w:t>
      </w:r>
      <w:r w:rsidRPr="00253C5A">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The Governor-General may direct that a patent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an invention that is the subject of a patent application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be acquired by the Commonwealth.</w:t>
      </w:r>
    </w:p>
    <w:p w14:paraId="1F0DF7C5" w14:textId="77777777" w:rsidR="00335BB2" w:rsidRPr="009365FE" w:rsidRDefault="009365FE"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When a direction is given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all rights in respect of the patent or the invention are</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by force of this subsection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transferred to and vested in the Commonwealth.</w:t>
      </w:r>
    </w:p>
    <w:p w14:paraId="75E6F0BE" w14:textId="77777777" w:rsidR="00335BB2" w:rsidRPr="009365FE" w:rsidRDefault="009365FE"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w:t>
      </w:r>
      <w:r w:rsidR="00253C5A" w:rsidRPr="00253C5A">
        <w:rPr>
          <w:rFonts w:ascii="Times New Roman" w:eastAsia="MS Mincho" w:hAnsi="Times New Roman" w:cs="Times New Roman"/>
          <w:b/>
          <w:bCs/>
          <w:color w:val="000000"/>
        </w:rPr>
        <w:t>3</w:t>
      </w:r>
      <w:r w:rsidRPr="00253C5A">
        <w:rPr>
          <w:rFonts w:ascii="Times New Roman" w:eastAsia="MS Mincho" w:hAnsi="Times New Roman" w:cs="Times New Roman"/>
          <w:b/>
          <w:bCs/>
          <w:color w:val="000000"/>
        </w:rPr>
        <w:t>)</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Notice of the acquisition must be:</w:t>
      </w:r>
    </w:p>
    <w:p w14:paraId="37AEA15C" w14:textId="77777777" w:rsidR="00335BB2" w:rsidRPr="009365FE" w:rsidRDefault="009365FE"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253C5A">
        <w:rPr>
          <w:rFonts w:ascii="Times New Roman" w:eastAsia="MS Mincho" w:hAnsi="Times New Roman" w:cs="Times New Roman"/>
          <w:bCs/>
          <w:color w:val="000000"/>
        </w:rPr>
        <w:t>a</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given to the applicant and the nominated person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the patentee; and</w:t>
      </w:r>
    </w:p>
    <w:p w14:paraId="41711579" w14:textId="77777777" w:rsidR="00335BB2" w:rsidRPr="009365FE" w:rsidRDefault="009365FE" w:rsidP="00DF30A1">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 xml:space="preserve">published in the </w:t>
      </w:r>
      <w:r w:rsidR="00335BB2" w:rsidRPr="009365FE">
        <w:rPr>
          <w:rFonts w:ascii="Times New Roman" w:eastAsia="MS Mincho" w:hAnsi="Times New Roman" w:cs="Times New Roman"/>
          <w:bCs/>
          <w:i/>
          <w:iCs/>
          <w:color w:val="000000"/>
        </w:rPr>
        <w:t>Official Journal</w:t>
      </w:r>
      <w:r w:rsidR="00335BB2" w:rsidRPr="009365FE">
        <w:rPr>
          <w:rFonts w:ascii="Times New Roman" w:eastAsia="MS Mincho" w:hAnsi="Times New Roman" w:cs="Times New Roman"/>
          <w:bCs/>
          <w:color w:val="000000"/>
        </w:rPr>
        <w:t xml:space="preserve"> and the </w:t>
      </w:r>
      <w:r w:rsidR="00335BB2" w:rsidRPr="009365FE">
        <w:rPr>
          <w:rFonts w:ascii="Times New Roman" w:eastAsia="MS Mincho" w:hAnsi="Times New Roman" w:cs="Times New Roman"/>
          <w:bCs/>
          <w:i/>
          <w:iCs/>
          <w:color w:val="000000"/>
        </w:rPr>
        <w:t>Gazette</w:t>
      </w:r>
      <w:r w:rsidR="00335BB2" w:rsidRPr="009365FE">
        <w:rPr>
          <w:rFonts w:ascii="Times New Roman" w:eastAsia="MS Mincho" w:hAnsi="Times New Roman" w:cs="Times New Roman"/>
          <w:bCs/>
          <w:color w:val="000000"/>
        </w:rPr>
        <w:t xml:space="preserve"> unless</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in the case of the acquisition of an invention that is the subject of an application for a patent</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 prohibition order</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an order under section 152</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is in force in respect of the application.</w:t>
      </w:r>
    </w:p>
    <w:p w14:paraId="2A518EA3" w14:textId="77777777" w:rsidR="00335BB2" w:rsidRPr="009365FE" w:rsidRDefault="00335BB2" w:rsidP="009365FE">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53C5A">
        <w:rPr>
          <w:rFonts w:ascii="Times New Roman" w:eastAsia="MS Mincho" w:hAnsi="Times New Roman" w:cs="Times New Roman"/>
          <w:b/>
          <w:bCs/>
          <w:color w:val="000000"/>
        </w:rPr>
        <w:t>(4)</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Commonwealth must pay a compensable person such compensation as is agreed between the Commonwealth and the person</w:t>
      </w:r>
    </w:p>
    <w:p w14:paraId="15D9C83A" w14:textId="77777777" w:rsidR="009365FE" w:rsidRDefault="009365FE">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EE317B5" w14:textId="77777777" w:rsidR="00335BB2" w:rsidRPr="009365FE"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lastRenderedPageBreak/>
        <w:t>or</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in the absence of agreement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as is determined by a prescribed court on the application of either of them.</w:t>
      </w:r>
    </w:p>
    <w:p w14:paraId="49117543" w14:textId="77777777" w:rsidR="00335BB2" w:rsidRPr="00955E50" w:rsidRDefault="00335BB2" w:rsidP="00955E5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55E50">
        <w:rPr>
          <w:rFonts w:ascii="Times New Roman" w:eastAsia="MS Mincho" w:hAnsi="Times New Roman" w:cs="Times New Roman"/>
          <w:b/>
          <w:color w:val="000000"/>
        </w:rPr>
        <w:t>Assignment of invention to Commonwealth</w:t>
      </w:r>
    </w:p>
    <w:p w14:paraId="3DCC6481"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172.</w:t>
      </w:r>
      <w:r w:rsidR="00EE506A" w:rsidRPr="00955E50">
        <w:rPr>
          <w:rFonts w:ascii="Times New Roman" w:eastAsia="MS Mincho" w:hAnsi="Times New Roman" w:cs="Times New Roman"/>
          <w:b/>
          <w:bCs/>
          <w:color w:val="000000"/>
        </w:rPr>
        <w:t xml:space="preserve"> </w:t>
      </w:r>
      <w:r w:rsidRPr="00955E50">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An inventor</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an inventor’s successor in title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may assign the invention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and any patent granted or to be granted for the invention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to the Commonwealth.</w:t>
      </w:r>
    </w:p>
    <w:p w14:paraId="6538888B"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(2)</w:t>
      </w:r>
      <w:r w:rsidRPr="009365FE">
        <w:rPr>
          <w:rFonts w:ascii="Times New Roman" w:eastAsia="MS Mincho" w:hAnsi="Times New Roman" w:cs="Times New Roman"/>
          <w:bCs/>
          <w:color w:val="000000"/>
        </w:rPr>
        <w:t xml:space="preserve"> The assignment and all covenants and agreements in the assignment are valid and effectual</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even if valuable consideration has not been given for the assignment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and may be enforced by proceedings in the name of the Minister.</w:t>
      </w:r>
    </w:p>
    <w:p w14:paraId="44DB3AFA" w14:textId="5A1E617C" w:rsidR="00335BB2" w:rsidRPr="009365FE"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rPr>
      </w:pPr>
      <w:r w:rsidRPr="009365FE">
        <w:rPr>
          <w:rFonts w:ascii="Times New Roman" w:eastAsia="MS Mincho" w:hAnsi="Times New Roman" w:cs="Times New Roman"/>
          <w:bCs/>
          <w:color w:val="000000"/>
        </w:rPr>
        <w:t>PART 4—PROHIBITION ORDERS</w:t>
      </w:r>
    </w:p>
    <w:p w14:paraId="297253AD" w14:textId="77777777" w:rsidR="00335BB2" w:rsidRPr="00955E50" w:rsidRDefault="00335BB2" w:rsidP="007240D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55E50">
        <w:rPr>
          <w:rFonts w:ascii="Times New Roman" w:eastAsia="MS Mincho" w:hAnsi="Times New Roman" w:cs="Times New Roman"/>
          <w:b/>
          <w:color w:val="000000"/>
        </w:rPr>
        <w:t>Prohibition of publication of information about inventions</w:t>
      </w:r>
    </w:p>
    <w:p w14:paraId="2200D8EF"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173</w:t>
      </w:r>
      <w:r w:rsidRPr="009365FE">
        <w:rPr>
          <w:rFonts w:ascii="Times New Roman" w:eastAsia="MS Mincho" w:hAnsi="Times New Roman" w:cs="Times New Roman"/>
          <w:bCs/>
          <w:color w:val="000000"/>
        </w:rPr>
        <w:t>.</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t>
      </w:r>
      <w:r w:rsidRPr="00955E50">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Subject to any directions of the Minister</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Commissioner may</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 xml:space="preserve">if it appears to the Commissioner to be necessary or expedient to do so in the interests of the </w:t>
      </w:r>
      <w:proofErr w:type="spellStart"/>
      <w:r w:rsidRPr="009365FE">
        <w:rPr>
          <w:rFonts w:ascii="Times New Roman" w:eastAsia="MS Mincho" w:hAnsi="Times New Roman" w:cs="Times New Roman"/>
          <w:bCs/>
          <w:color w:val="000000"/>
        </w:rPr>
        <w:t>defence</w:t>
      </w:r>
      <w:proofErr w:type="spellEnd"/>
      <w:r w:rsidRPr="009365FE">
        <w:rPr>
          <w:rFonts w:ascii="Times New Roman" w:eastAsia="MS Mincho" w:hAnsi="Times New Roman" w:cs="Times New Roman"/>
          <w:bCs/>
          <w:color w:val="000000"/>
        </w:rPr>
        <w:t xml:space="preserve"> of the Commonwealth</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by written order:</w:t>
      </w:r>
    </w:p>
    <w:p w14:paraId="158F0E6F" w14:textId="77777777" w:rsidR="00335BB2" w:rsidRPr="009365FE" w:rsidRDefault="00955E50" w:rsidP="000A2D35">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prohibit or restrict the publication of information about the subject-matter of an application for a patent (including an international application); or</w:t>
      </w:r>
    </w:p>
    <w:p w14:paraId="2C298859" w14:textId="77777777" w:rsidR="00335BB2" w:rsidRPr="009365FE" w:rsidRDefault="00955E50" w:rsidP="00955E50">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(b)</w:t>
      </w:r>
      <w:r w:rsidR="000A2D35">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prohibit or restrict access to a micro-organism deposited for the purposes of section 41 with a prescribed depositary institution situated in Australia.</w:t>
      </w:r>
    </w:p>
    <w:p w14:paraId="506097DF" w14:textId="77777777" w:rsidR="00335BB2" w:rsidRPr="009365FE" w:rsidRDefault="00955E50"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 person must not contravene a prohibition order except in accordance with the written consent of the Commissioner.</w:t>
      </w:r>
    </w:p>
    <w:p w14:paraId="24AF222D" w14:textId="77777777" w:rsidR="00335BB2" w:rsidRPr="009365FE" w:rsidRDefault="00335BB2"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Penalty: Imprisonment for 2 years.</w:t>
      </w:r>
    </w:p>
    <w:p w14:paraId="6DBEDBDB"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(3)</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 reference in subsection (1) to giving access to a micro-organism includes a reference to giving a sample of the micro-organism.</w:t>
      </w:r>
    </w:p>
    <w:p w14:paraId="4E0553A6" w14:textId="77777777" w:rsidR="00335BB2" w:rsidRPr="007240D6"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7240D6">
        <w:rPr>
          <w:rFonts w:ascii="Times New Roman" w:eastAsia="MS Mincho" w:hAnsi="Times New Roman" w:cs="Times New Roman"/>
          <w:b/>
          <w:color w:val="000000"/>
        </w:rPr>
        <w:t>Effect of prohibition orders</w:t>
      </w:r>
    </w:p>
    <w:p w14:paraId="3D66E125"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174.</w:t>
      </w:r>
      <w:r w:rsidR="00EE506A" w:rsidRPr="00955E50">
        <w:rPr>
          <w:rFonts w:ascii="Times New Roman" w:eastAsia="MS Mincho" w:hAnsi="Times New Roman" w:cs="Times New Roman"/>
          <w:b/>
          <w:bCs/>
          <w:color w:val="000000"/>
        </w:rPr>
        <w:t xml:space="preserve"> </w:t>
      </w:r>
      <w:r w:rsidRPr="00955E50">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While a prohibition order is in force in relation to an application for a standard patent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application may proceed up to the acceptance of the patent request and complete specification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but the complete specification must not be made open to public inspection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 xml:space="preserve">the acceptance must not be notified in the </w:t>
      </w:r>
      <w:r w:rsidRPr="009365FE">
        <w:rPr>
          <w:rFonts w:ascii="Times New Roman" w:eastAsia="MS Mincho" w:hAnsi="Times New Roman" w:cs="Times New Roman"/>
          <w:bCs/>
          <w:i/>
          <w:iCs/>
          <w:color w:val="000000"/>
        </w:rPr>
        <w:t>Official Journal</w:t>
      </w:r>
      <w:r w:rsidRPr="009365FE">
        <w:rPr>
          <w:rFonts w:ascii="Times New Roman" w:eastAsia="MS Mincho" w:hAnsi="Times New Roman" w:cs="Times New Roman"/>
          <w:bCs/>
          <w:color w:val="000000"/>
        </w:rPr>
        <w:t xml:space="preserve"> and a patent must not be granted on the application.</w:t>
      </w:r>
    </w:p>
    <w:p w14:paraId="2ED81A1D" w14:textId="77777777" w:rsidR="00335BB2" w:rsidRPr="009365FE" w:rsidRDefault="00955E50"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Where a prohibition order in relation to an application for a standard patent is revoked after the acceptance of the patent request and complete specification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 xml:space="preserve">the acceptance must be notified in the </w:t>
      </w:r>
      <w:r w:rsidR="00335BB2" w:rsidRPr="009365FE">
        <w:rPr>
          <w:rFonts w:ascii="Times New Roman" w:eastAsia="MS Mincho" w:hAnsi="Times New Roman" w:cs="Times New Roman"/>
          <w:bCs/>
          <w:i/>
          <w:iCs/>
          <w:color w:val="000000"/>
        </w:rPr>
        <w:t>Official Journal</w:t>
      </w:r>
      <w:r w:rsidR="00335BB2" w:rsidRPr="009365FE">
        <w:rPr>
          <w:rFonts w:ascii="Times New Roman" w:eastAsia="MS Mincho" w:hAnsi="Times New Roman" w:cs="Times New Roman"/>
          <w:bCs/>
          <w:color w:val="000000"/>
        </w:rPr>
        <w:t xml:space="preserve"> within the prescribed period.</w:t>
      </w:r>
    </w:p>
    <w:p w14:paraId="336EA3ED" w14:textId="77777777" w:rsidR="00335BB2" w:rsidRPr="009365FE" w:rsidRDefault="00955E50"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While a prohibition order is in force in relation to an application for a petty patent</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the application may proceed up to the acceptance of</w:t>
      </w:r>
    </w:p>
    <w:p w14:paraId="36938953" w14:textId="77777777" w:rsidR="00955E50" w:rsidRDefault="00955E50">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50800E7" w14:textId="77777777" w:rsidR="00335BB2" w:rsidRPr="009365FE"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lastRenderedPageBreak/>
        <w:t>the patent request and complete specification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but the complete specification must not be made open to public inspection and a patent must not be granted on the application.</w:t>
      </w:r>
    </w:p>
    <w:p w14:paraId="2F179043" w14:textId="77777777" w:rsidR="00335BB2" w:rsidRPr="00955E50" w:rsidRDefault="00335BB2" w:rsidP="00955E5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55E50">
        <w:rPr>
          <w:rFonts w:ascii="Times New Roman" w:eastAsia="MS Mincho" w:hAnsi="Times New Roman" w:cs="Times New Roman"/>
          <w:b/>
          <w:bCs/>
          <w:color w:val="000000"/>
        </w:rPr>
        <w:t>Disclosure of information to Commonwealth authority</w:t>
      </w:r>
    </w:p>
    <w:p w14:paraId="360614DC" w14:textId="77777777" w:rsidR="00335BB2" w:rsidRPr="009365FE" w:rsidRDefault="00335BB2" w:rsidP="00955E5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175.</w:t>
      </w:r>
      <w:r w:rsidR="00955E50">
        <w:rPr>
          <w:rFonts w:ascii="Times New Roman" w:eastAsia="MS Mincho" w:hAnsi="Times New Roman" w:cs="Times New Roman"/>
          <w:bCs/>
          <w:color w:val="000000"/>
        </w:rPr>
        <w:tab/>
      </w:r>
      <w:r w:rsidRPr="009365FE">
        <w:rPr>
          <w:rFonts w:ascii="Times New Roman" w:eastAsia="MS Mincho" w:hAnsi="Times New Roman" w:cs="Times New Roman"/>
          <w:bCs/>
          <w:color w:val="000000"/>
        </w:rPr>
        <w:t>Nothing in this Act prevents disclosing information about an invention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giving access to</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a sample of</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 micro-organism to a department or authority of the Commonwealth for the purpose of obtaining advice on whether a prohibition order should be made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amended or revoked.</w:t>
      </w:r>
    </w:p>
    <w:p w14:paraId="225B1071" w14:textId="77777777" w:rsidR="00335BB2" w:rsidRPr="007240D6" w:rsidRDefault="00335BB2" w:rsidP="003D4CE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7240D6">
        <w:rPr>
          <w:rFonts w:ascii="Times New Roman" w:eastAsia="MS Mincho" w:hAnsi="Times New Roman" w:cs="Times New Roman"/>
          <w:b/>
          <w:bCs/>
          <w:color w:val="000000"/>
        </w:rPr>
        <w:t>International applications treated as applications under this Act</w:t>
      </w:r>
    </w:p>
    <w:p w14:paraId="1A9294B2" w14:textId="77777777" w:rsidR="00335BB2" w:rsidRPr="009365FE" w:rsidRDefault="00335BB2" w:rsidP="00955E5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176.</w:t>
      </w:r>
      <w:r w:rsidR="00955E50">
        <w:rPr>
          <w:rFonts w:ascii="Times New Roman" w:eastAsia="MS Mincho" w:hAnsi="Times New Roman" w:cs="Times New Roman"/>
          <w:bCs/>
          <w:color w:val="000000"/>
        </w:rPr>
        <w:tab/>
      </w:r>
      <w:r w:rsidRPr="009365FE">
        <w:rPr>
          <w:rFonts w:ascii="Times New Roman" w:eastAsia="MS Mincho" w:hAnsi="Times New Roman" w:cs="Times New Roman"/>
          <w:bCs/>
          <w:color w:val="000000"/>
        </w:rPr>
        <w:t>Where:</w:t>
      </w:r>
    </w:p>
    <w:p w14:paraId="045F3BBF" w14:textId="77777777" w:rsidR="00335BB2" w:rsidRPr="009365FE" w:rsidRDefault="00955E50" w:rsidP="00955E5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an international application specifies Australia as a designated State; and</w:t>
      </w:r>
    </w:p>
    <w:p w14:paraId="5483C203" w14:textId="77777777" w:rsidR="00335BB2" w:rsidRPr="009365FE" w:rsidRDefault="00955E50" w:rsidP="000A2D35">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as a result of a prohibition order or of anything done in reliance on section 175</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the application is</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under the PCT</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to be considered as having been withdrawn; and</w:t>
      </w:r>
    </w:p>
    <w:p w14:paraId="5DB6CCB2" w14:textId="77777777" w:rsidR="00335BB2" w:rsidRPr="000A2D35" w:rsidRDefault="00955E50" w:rsidP="00102C81">
      <w:pPr>
        <w:widowControl w:val="0"/>
        <w:autoSpaceDE w:val="0"/>
        <w:autoSpaceDN w:val="0"/>
        <w:adjustRightInd w:val="0"/>
        <w:spacing w:before="120" w:after="0" w:line="240" w:lineRule="auto"/>
        <w:ind w:left="585" w:hanging="315"/>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9365FE">
        <w:rPr>
          <w:rFonts w:ascii="Times New Roman" w:eastAsia="MS Mincho" w:hAnsi="Times New Roman" w:cs="Times New Roman"/>
          <w:bCs/>
          <w:color w:val="000000"/>
        </w:rPr>
        <w:t>the applicant files</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within the prescribed period</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 written request signed by the applicant that the application be treated as an application under this Act for a standard patent or for a petty patent; and</w:t>
      </w:r>
    </w:p>
    <w:p w14:paraId="48D7C02D" w14:textId="77777777" w:rsidR="00335BB2" w:rsidRPr="000A2D35" w:rsidRDefault="00955E50" w:rsidP="00955E50">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(d) </w:t>
      </w:r>
      <w:r w:rsidR="00335BB2" w:rsidRPr="009365FE">
        <w:rPr>
          <w:rFonts w:ascii="Times New Roman" w:eastAsia="MS Mincho" w:hAnsi="Times New Roman" w:cs="Times New Roman"/>
          <w:bCs/>
          <w:color w:val="000000"/>
        </w:rPr>
        <w:t>the applicant files any prescribed documents and pays the prescribed fee;</w:t>
      </w:r>
    </w:p>
    <w:p w14:paraId="17F44D53" w14:textId="77777777" w:rsidR="00335BB2" w:rsidRPr="000A2D35" w:rsidRDefault="00955E50" w:rsidP="00955E50">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(e) </w:t>
      </w:r>
      <w:r w:rsidR="00335BB2" w:rsidRPr="009365FE">
        <w:rPr>
          <w:rFonts w:ascii="Times New Roman" w:eastAsia="MS Mincho" w:hAnsi="Times New Roman" w:cs="Times New Roman"/>
          <w:bCs/>
          <w:color w:val="000000"/>
        </w:rPr>
        <w:t>then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except as otherwise prescribed:</w:t>
      </w:r>
    </w:p>
    <w:p w14:paraId="12472DDD" w14:textId="77777777" w:rsidR="00335BB2" w:rsidRPr="000A2D35" w:rsidRDefault="00335BB2" w:rsidP="00955E50">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sidRPr="009365FE">
        <w:rPr>
          <w:rFonts w:ascii="Times New Roman" w:eastAsia="MS Mincho" w:hAnsi="Times New Roman" w:cs="Times New Roman"/>
          <w:bCs/>
          <w:color w:val="000000"/>
        </w:rPr>
        <w:t>(</w:t>
      </w:r>
      <w:r w:rsidR="00955E50">
        <w:rPr>
          <w:rFonts w:ascii="Times New Roman" w:eastAsia="MS Mincho" w:hAnsi="Times New Roman" w:cs="Times New Roman"/>
          <w:bCs/>
          <w:color w:val="000000"/>
        </w:rPr>
        <w:t>f</w:t>
      </w:r>
      <w:r w:rsidRPr="009365FE">
        <w:rPr>
          <w:rFonts w:ascii="Times New Roman" w:eastAsia="MS Mincho" w:hAnsi="Times New Roman" w:cs="Times New Roman"/>
          <w:bCs/>
          <w:color w:val="000000"/>
        </w:rPr>
        <w:t>)</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application must be treated as requested; and</w:t>
      </w:r>
    </w:p>
    <w:p w14:paraId="4FB7406A" w14:textId="77777777" w:rsidR="00335BB2" w:rsidRPr="000A2D35" w:rsidRDefault="00335BB2" w:rsidP="00102C81">
      <w:pPr>
        <w:widowControl w:val="0"/>
        <w:autoSpaceDE w:val="0"/>
        <w:autoSpaceDN w:val="0"/>
        <w:adjustRightInd w:val="0"/>
        <w:spacing w:before="120" w:after="0" w:line="240" w:lineRule="auto"/>
        <w:ind w:left="585" w:hanging="315"/>
        <w:jc w:val="both"/>
        <w:rPr>
          <w:rFonts w:ascii="Times New Roman" w:eastAsia="MS Mincho" w:hAnsi="Times New Roman" w:cs="Times New Roman"/>
          <w:bCs/>
          <w:color w:val="000000"/>
        </w:rPr>
      </w:pPr>
      <w:r w:rsidRPr="009365FE">
        <w:rPr>
          <w:rFonts w:ascii="Times New Roman" w:eastAsia="MS Mincho" w:hAnsi="Times New Roman" w:cs="Times New Roman"/>
          <w:bCs/>
          <w:color w:val="000000"/>
        </w:rPr>
        <w:t>(</w:t>
      </w:r>
      <w:r w:rsidR="00955E50">
        <w:rPr>
          <w:rFonts w:ascii="Times New Roman" w:eastAsia="MS Mincho" w:hAnsi="Times New Roman" w:cs="Times New Roman"/>
          <w:bCs/>
          <w:color w:val="000000"/>
        </w:rPr>
        <w:t>g</w:t>
      </w:r>
      <w:r w:rsidRPr="009365FE">
        <w:rPr>
          <w:rFonts w:ascii="Times New Roman" w:eastAsia="MS Mincho" w:hAnsi="Times New Roman" w:cs="Times New Roman"/>
          <w:bCs/>
          <w:color w:val="000000"/>
        </w:rPr>
        <w:t>)</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description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claims and drawings in the application must be treated as a complete specification filed in respect of the application; and</w:t>
      </w:r>
    </w:p>
    <w:p w14:paraId="442F0723" w14:textId="77777777" w:rsidR="00335BB2" w:rsidRPr="009365FE" w:rsidRDefault="00335BB2" w:rsidP="00102C81">
      <w:pPr>
        <w:widowControl w:val="0"/>
        <w:autoSpaceDE w:val="0"/>
        <w:autoSpaceDN w:val="0"/>
        <w:adjustRightInd w:val="0"/>
        <w:spacing w:before="120" w:after="0" w:line="240" w:lineRule="auto"/>
        <w:ind w:left="585" w:hanging="315"/>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(g)</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application and specification must be treated as having been filed on the date on which the international application was filed.</w:t>
      </w:r>
    </w:p>
    <w:p w14:paraId="5B31A161" w14:textId="77777777" w:rsidR="00335BB2" w:rsidRPr="00333140" w:rsidRDefault="00335BB2" w:rsidP="00955E50">
      <w:pPr>
        <w:widowControl w:val="0"/>
        <w:autoSpaceDE w:val="0"/>
        <w:autoSpaceDN w:val="0"/>
        <w:adjustRightInd w:val="0"/>
        <w:spacing w:before="12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t>CHAPTER 18—MISCELLANEOUS OFFENCES</w:t>
      </w:r>
    </w:p>
    <w:p w14:paraId="1A08F403" w14:textId="77777777" w:rsidR="00335BB2" w:rsidRPr="00955E50" w:rsidRDefault="00335BB2" w:rsidP="00955E5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55E50">
        <w:rPr>
          <w:rFonts w:ascii="Times New Roman" w:eastAsia="MS Mincho" w:hAnsi="Times New Roman" w:cs="Times New Roman"/>
          <w:b/>
          <w:bCs/>
          <w:color w:val="000000"/>
        </w:rPr>
        <w:t>False representations about the Patent Office</w:t>
      </w:r>
    </w:p>
    <w:p w14:paraId="6485CE89"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177.</w:t>
      </w:r>
      <w:r w:rsidR="00EE506A" w:rsidRPr="00955E50">
        <w:rPr>
          <w:rFonts w:ascii="Times New Roman" w:eastAsia="MS Mincho" w:hAnsi="Times New Roman" w:cs="Times New Roman"/>
          <w:b/>
          <w:bCs/>
          <w:color w:val="000000"/>
        </w:rPr>
        <w:t xml:space="preserve"> </w:t>
      </w:r>
      <w:r w:rsidRPr="00955E50">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A person must not use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in connection with his or her business</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words that would reasonably lead to the belief that his or her office is</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is officially connected with</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the Patent Office.</w:t>
      </w:r>
    </w:p>
    <w:p w14:paraId="7C51477D" w14:textId="40E102EF" w:rsidR="00335BB2" w:rsidRPr="009365FE" w:rsidRDefault="00335BB2"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9365FE">
        <w:rPr>
          <w:rFonts w:ascii="Times New Roman" w:eastAsia="MS Mincho" w:hAnsi="Times New Roman" w:cs="Times New Roman"/>
          <w:bCs/>
          <w:color w:val="000000"/>
        </w:rPr>
        <w:t>000.</w:t>
      </w:r>
    </w:p>
    <w:p w14:paraId="553091ED" w14:textId="77777777" w:rsidR="00335BB2" w:rsidRPr="009365FE" w:rsidRDefault="00955E50"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Without limiting subsection (1)</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 person who:</w:t>
      </w:r>
    </w:p>
    <w:p w14:paraId="435B1354" w14:textId="77777777" w:rsidR="00335BB2" w:rsidRPr="009365FE" w:rsidRDefault="00955E50"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places</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allows to be placed</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on the building in which his or her office is situated; or</w:t>
      </w:r>
    </w:p>
    <w:p w14:paraId="18015C61" w14:textId="77777777" w:rsidR="00335BB2" w:rsidRPr="009365FE" w:rsidRDefault="00955E50"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uses when advertising his or her office or business; or</w:t>
      </w:r>
    </w:p>
    <w:p w14:paraId="0741A712" w14:textId="77777777" w:rsidR="00955E50" w:rsidRDefault="00955E50">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7CB308FE"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lastRenderedPageBreak/>
        <w:t>(c)</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places on a document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as a description of his or her office or business;</w:t>
      </w:r>
    </w:p>
    <w:p w14:paraId="7B6D05F6" w14:textId="77777777" w:rsidR="00335BB2" w:rsidRPr="009365FE"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the words “Patent Office” or “Office for obtaining patents”</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words of similar import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whether alone or together with other words</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is guilty of an offence against that subsection.</w:t>
      </w:r>
    </w:p>
    <w:p w14:paraId="208A9ACA" w14:textId="77777777" w:rsidR="00335BB2" w:rsidRPr="00955E50" w:rsidRDefault="00335BB2" w:rsidP="00955E5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955E50">
        <w:rPr>
          <w:rFonts w:ascii="Times New Roman" w:eastAsia="MS Mincho" w:hAnsi="Times New Roman" w:cs="Times New Roman"/>
          <w:b/>
          <w:color w:val="000000"/>
        </w:rPr>
        <w:t>False representations about patents or patented articles</w:t>
      </w:r>
    </w:p>
    <w:p w14:paraId="00610AEF" w14:textId="77777777" w:rsidR="00335BB2" w:rsidRPr="009365FE" w:rsidRDefault="00335BB2" w:rsidP="00955E5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55E50">
        <w:rPr>
          <w:rFonts w:ascii="Times New Roman" w:eastAsia="MS Mincho" w:hAnsi="Times New Roman" w:cs="Times New Roman"/>
          <w:b/>
          <w:bCs/>
          <w:color w:val="000000"/>
        </w:rPr>
        <w:t>178</w:t>
      </w:r>
      <w:r w:rsidRPr="003D4CE4">
        <w:rPr>
          <w:rFonts w:ascii="Times New Roman" w:eastAsia="MS Mincho" w:hAnsi="Times New Roman" w:cs="Times New Roman"/>
          <w:b/>
          <w:bCs/>
          <w:color w:val="000000"/>
        </w:rPr>
        <w:t>.</w:t>
      </w:r>
      <w:r w:rsidR="00EE506A" w:rsidRPr="003D4CE4">
        <w:rPr>
          <w:rFonts w:ascii="Times New Roman" w:eastAsia="MS Mincho" w:hAnsi="Times New Roman" w:cs="Times New Roman"/>
          <w:b/>
          <w:bCs/>
          <w:color w:val="000000"/>
        </w:rPr>
        <w:t xml:space="preserve"> </w:t>
      </w:r>
      <w:r w:rsidRPr="003D4CE4">
        <w:rPr>
          <w:rFonts w:ascii="Times New Roman" w:eastAsia="MS Mincho" w:hAnsi="Times New Roman" w:cs="Times New Roman"/>
          <w:b/>
          <w:bCs/>
          <w:color w:val="000000"/>
        </w:rPr>
        <w:t>(1)</w:t>
      </w:r>
      <w:r w:rsidRPr="009365FE">
        <w:rPr>
          <w:rFonts w:ascii="Times New Roman" w:eastAsia="MS Mincho" w:hAnsi="Times New Roman" w:cs="Times New Roman"/>
          <w:bCs/>
          <w:color w:val="000000"/>
        </w:rPr>
        <w:t xml:space="preserve"> A person must not falsely represent that he or she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or another person</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is the patentee of an invention.</w:t>
      </w:r>
    </w:p>
    <w:p w14:paraId="25ED143F" w14:textId="5CC19231" w:rsidR="00335BB2" w:rsidRPr="009365FE" w:rsidRDefault="00335BB2"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Penalty: $6</w:t>
      </w:r>
      <w:r w:rsidR="00333140">
        <w:rPr>
          <w:rFonts w:ascii="Times New Roman" w:eastAsia="MS Mincho" w:hAnsi="Times New Roman" w:cs="Times New Roman"/>
          <w:bCs/>
          <w:color w:val="000000"/>
        </w:rPr>
        <w:t>,</w:t>
      </w:r>
      <w:r w:rsidRPr="009365FE">
        <w:rPr>
          <w:rFonts w:ascii="Times New Roman" w:eastAsia="MS Mincho" w:hAnsi="Times New Roman" w:cs="Times New Roman"/>
          <w:bCs/>
          <w:color w:val="000000"/>
        </w:rPr>
        <w:t>000.</w:t>
      </w:r>
    </w:p>
    <w:p w14:paraId="132E68D1" w14:textId="77777777" w:rsidR="00335BB2" w:rsidRPr="009365FE" w:rsidRDefault="00955E50"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 person must not falsely represent that an article sold by him or her is patented in Australia</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is the subject of an application for a patent in Australia.</w:t>
      </w:r>
    </w:p>
    <w:p w14:paraId="7677D710" w14:textId="49F4F57F" w:rsidR="00335BB2" w:rsidRPr="009365FE" w:rsidRDefault="00335BB2"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Penalty: $6</w:t>
      </w:r>
      <w:r w:rsidR="00333140">
        <w:rPr>
          <w:rFonts w:ascii="Times New Roman" w:eastAsia="MS Mincho" w:hAnsi="Times New Roman" w:cs="Times New Roman"/>
          <w:bCs/>
          <w:color w:val="000000"/>
        </w:rPr>
        <w:t>,</w:t>
      </w:r>
      <w:r w:rsidRPr="009365FE">
        <w:rPr>
          <w:rFonts w:ascii="Times New Roman" w:eastAsia="MS Mincho" w:hAnsi="Times New Roman" w:cs="Times New Roman"/>
          <w:bCs/>
          <w:color w:val="000000"/>
        </w:rPr>
        <w:t>000.</w:t>
      </w:r>
    </w:p>
    <w:p w14:paraId="6E828967" w14:textId="77777777" w:rsidR="00335BB2" w:rsidRPr="009365FE" w:rsidRDefault="00335BB2"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(3)</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Without limiting subsection (2):</w:t>
      </w:r>
    </w:p>
    <w:p w14:paraId="20DE39B8" w14:textId="77777777" w:rsidR="00335BB2" w:rsidRPr="009365FE"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a person is to be taken to represent that an article is patented in Australia if the word “patent” or “patented”</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the words “provisional patent”</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any other word or words implying that a patent for the article has been obtained in Australia</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are stamped</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engraved or impressed on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otherwise applied to</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the article; and</w:t>
      </w:r>
    </w:p>
    <w:p w14:paraId="085900B8" w14:textId="77777777" w:rsidR="00335BB2" w:rsidRPr="009365FE"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a person is to be taken to represent that an article is the subject of an application for a patent in Australia if the words “patent applied for” or “patent pending”</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any other word or words implying that an application for a patent for the article has been made in Australia</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are stamped</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engraved or impressed on</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or otherwise applied to</w:t>
      </w:r>
      <w:r w:rsidR="00852D2F">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the article.</w:t>
      </w:r>
    </w:p>
    <w:p w14:paraId="597D4126" w14:textId="77777777" w:rsidR="00335BB2" w:rsidRPr="009365FE" w:rsidRDefault="00335BB2"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(4)</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 prosecution must not be started for an offence against subsection (1) or (2) without the consent of the Minister</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 xml:space="preserve">or a person </w:t>
      </w:r>
      <w:proofErr w:type="spellStart"/>
      <w:r w:rsidRPr="009365FE">
        <w:rPr>
          <w:rFonts w:ascii="Times New Roman" w:eastAsia="MS Mincho" w:hAnsi="Times New Roman" w:cs="Times New Roman"/>
          <w:bCs/>
          <w:color w:val="000000"/>
        </w:rPr>
        <w:t>authorised</w:t>
      </w:r>
      <w:proofErr w:type="spellEnd"/>
      <w:r w:rsidRPr="009365FE">
        <w:rPr>
          <w:rFonts w:ascii="Times New Roman" w:eastAsia="MS Mincho" w:hAnsi="Times New Roman" w:cs="Times New Roman"/>
          <w:bCs/>
          <w:color w:val="000000"/>
        </w:rPr>
        <w:t xml:space="preserve"> by the Minister.</w:t>
      </w:r>
    </w:p>
    <w:p w14:paraId="35393263"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Failure to comply with summons</w:t>
      </w:r>
    </w:p>
    <w:p w14:paraId="6E4EC2CC" w14:textId="77777777" w:rsidR="00335BB2" w:rsidRPr="009365FE" w:rsidRDefault="00335BB2"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179.</w:t>
      </w:r>
      <w:r w:rsidR="00EE506A" w:rsidRPr="009365FE">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A person who:</w:t>
      </w:r>
    </w:p>
    <w:p w14:paraId="5E940D36" w14:textId="77777777" w:rsidR="00335BB2" w:rsidRPr="009365FE" w:rsidRDefault="00535B2D"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is summoned by the Commissioner to appear as a</w:t>
      </w:r>
      <w:r w:rsidR="00EE506A" w:rsidRPr="009365FE">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witness;</w:t>
      </w:r>
      <w:r w:rsidR="00EE506A" w:rsidRPr="009365FE">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and</w:t>
      </w:r>
    </w:p>
    <w:p w14:paraId="70CBA941" w14:textId="77777777" w:rsidR="00335BB2" w:rsidRPr="009365FE" w:rsidRDefault="00535B2D"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has been offered payment of reasonable expenses;</w:t>
      </w:r>
    </w:p>
    <w:p w14:paraId="50291E3F" w14:textId="77777777" w:rsidR="00335BB2" w:rsidRPr="009365FE"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must not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without lawful excuse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fail to comply with the summons.</w:t>
      </w:r>
    </w:p>
    <w:p w14:paraId="547A25A3" w14:textId="39DA0CDE" w:rsidR="00335BB2" w:rsidRPr="009365FE" w:rsidRDefault="00335BB2"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9365FE">
        <w:rPr>
          <w:rFonts w:ascii="Times New Roman" w:eastAsia="MS Mincho" w:hAnsi="Times New Roman" w:cs="Times New Roman"/>
          <w:bCs/>
          <w:color w:val="000000"/>
        </w:rPr>
        <w:t>Penalty: $1</w:t>
      </w:r>
      <w:r w:rsidR="00333140">
        <w:rPr>
          <w:rFonts w:ascii="Times New Roman" w:eastAsia="MS Mincho" w:hAnsi="Times New Roman" w:cs="Times New Roman"/>
          <w:bCs/>
          <w:color w:val="000000"/>
        </w:rPr>
        <w:t>,</w:t>
      </w:r>
      <w:r w:rsidRPr="009365FE">
        <w:rPr>
          <w:rFonts w:ascii="Times New Roman" w:eastAsia="MS Mincho" w:hAnsi="Times New Roman" w:cs="Times New Roman"/>
          <w:bCs/>
          <w:color w:val="000000"/>
        </w:rPr>
        <w:t>000.</w:t>
      </w:r>
    </w:p>
    <w:p w14:paraId="6D02B461"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Refusal to give evidence</w:t>
      </w:r>
    </w:p>
    <w:p w14:paraId="1BCEE919" w14:textId="77777777" w:rsidR="00335BB2" w:rsidRPr="009365FE" w:rsidRDefault="00335BB2" w:rsidP="00535B2D">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180.</w:t>
      </w:r>
      <w:r w:rsidR="00535B2D">
        <w:rPr>
          <w:rFonts w:ascii="Times New Roman" w:eastAsia="MS Mincho" w:hAnsi="Times New Roman" w:cs="Times New Roman"/>
          <w:bCs/>
          <w:color w:val="000000"/>
        </w:rPr>
        <w:tab/>
      </w:r>
      <w:r w:rsidRPr="009365FE">
        <w:rPr>
          <w:rFonts w:ascii="Times New Roman" w:eastAsia="MS Mincho" w:hAnsi="Times New Roman" w:cs="Times New Roman"/>
          <w:bCs/>
          <w:color w:val="000000"/>
        </w:rPr>
        <w:t>A person who appears before the Commissioner must not</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without lawful excuse</w:t>
      </w:r>
      <w:r w:rsidR="00852D2F">
        <w:rPr>
          <w:rFonts w:ascii="Times New Roman" w:eastAsia="MS Mincho" w:hAnsi="Times New Roman" w:cs="Times New Roman"/>
          <w:bCs/>
          <w:color w:val="000000"/>
        </w:rPr>
        <w:t xml:space="preserve">, </w:t>
      </w:r>
      <w:r w:rsidRPr="009365FE">
        <w:rPr>
          <w:rFonts w:ascii="Times New Roman" w:eastAsia="MS Mincho" w:hAnsi="Times New Roman" w:cs="Times New Roman"/>
          <w:bCs/>
          <w:color w:val="000000"/>
        </w:rPr>
        <w:t>refuse:</w:t>
      </w:r>
    </w:p>
    <w:p w14:paraId="6BD1214C" w14:textId="77777777" w:rsidR="00335BB2" w:rsidRPr="009365FE" w:rsidRDefault="00535B2D"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9365FE">
        <w:rPr>
          <w:rFonts w:ascii="Times New Roman" w:eastAsia="MS Mincho" w:hAnsi="Times New Roman" w:cs="Times New Roman"/>
          <w:bCs/>
          <w:color w:val="000000"/>
        </w:rPr>
        <w:t>to be sworn or to make an affirmation; or</w:t>
      </w:r>
    </w:p>
    <w:p w14:paraId="50F749CF" w14:textId="77777777" w:rsidR="00335BB2" w:rsidRPr="009365FE" w:rsidRDefault="00535B2D"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9365FE">
        <w:rPr>
          <w:rFonts w:ascii="Times New Roman" w:eastAsia="MS Mincho" w:hAnsi="Times New Roman" w:cs="Times New Roman"/>
          <w:bCs/>
          <w:color w:val="000000"/>
        </w:rPr>
        <w:t>to answer questions that the person is lawfully</w:t>
      </w:r>
      <w:r w:rsidR="00EE506A" w:rsidRPr="009365FE">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required</w:t>
      </w:r>
      <w:r w:rsidR="00EE506A" w:rsidRPr="009365FE">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to</w:t>
      </w:r>
      <w:r>
        <w:rPr>
          <w:rFonts w:ascii="Times New Roman" w:eastAsia="MS Mincho" w:hAnsi="Times New Roman" w:cs="Times New Roman"/>
          <w:bCs/>
          <w:color w:val="000000"/>
        </w:rPr>
        <w:t xml:space="preserve"> </w:t>
      </w:r>
      <w:r w:rsidR="00335BB2" w:rsidRPr="009365FE">
        <w:rPr>
          <w:rFonts w:ascii="Times New Roman" w:eastAsia="MS Mincho" w:hAnsi="Times New Roman" w:cs="Times New Roman"/>
          <w:bCs/>
          <w:color w:val="000000"/>
        </w:rPr>
        <w:t>answer.</w:t>
      </w:r>
    </w:p>
    <w:p w14:paraId="39D764F0" w14:textId="77777777" w:rsidR="00535B2D" w:rsidRDefault="00535B2D">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174823C1" w14:textId="09B76413" w:rsidR="00335BB2" w:rsidRPr="00535B2D" w:rsidRDefault="00335BB2"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lastRenderedPageBreak/>
        <w:t>Penalty: $3</w:t>
      </w:r>
      <w:r w:rsidR="00333140">
        <w:rPr>
          <w:rFonts w:ascii="Times New Roman" w:eastAsia="MS Mincho" w:hAnsi="Times New Roman" w:cs="Times New Roman"/>
          <w:bCs/>
          <w:color w:val="000000"/>
        </w:rPr>
        <w:t>,</w:t>
      </w:r>
      <w:r w:rsidRPr="00535B2D">
        <w:rPr>
          <w:rFonts w:ascii="Times New Roman" w:eastAsia="MS Mincho" w:hAnsi="Times New Roman" w:cs="Times New Roman"/>
          <w:bCs/>
          <w:color w:val="000000"/>
        </w:rPr>
        <w:t>000.</w:t>
      </w:r>
    </w:p>
    <w:p w14:paraId="4590716A"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Failure to produce documents or articles</w:t>
      </w:r>
    </w:p>
    <w:p w14:paraId="515BC23A" w14:textId="77777777" w:rsidR="00335BB2" w:rsidRPr="00535B2D" w:rsidRDefault="00335BB2" w:rsidP="00535B2D">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181.</w:t>
      </w:r>
      <w:r w:rsidR="00535B2D">
        <w:rPr>
          <w:rFonts w:ascii="Times New Roman" w:eastAsia="MS Mincho" w:hAnsi="Times New Roman" w:cs="Times New Roman"/>
          <w:b/>
          <w:bCs/>
          <w:color w:val="000000"/>
        </w:rPr>
        <w:tab/>
      </w:r>
      <w:r w:rsidRPr="00535B2D">
        <w:rPr>
          <w:rFonts w:ascii="Times New Roman" w:eastAsia="MS Mincho" w:hAnsi="Times New Roman" w:cs="Times New Roman"/>
          <w:bCs/>
          <w:color w:val="000000"/>
        </w:rPr>
        <w:t>A person who:</w:t>
      </w:r>
    </w:p>
    <w:p w14:paraId="4837194A" w14:textId="77777777" w:rsidR="00335BB2" w:rsidRPr="00535B2D" w:rsidRDefault="00535B2D"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is required by the Commissioner to produce a document or article; and</w:t>
      </w:r>
    </w:p>
    <w:p w14:paraId="04D20D25" w14:textId="77777777" w:rsidR="00335BB2" w:rsidRPr="00535B2D" w:rsidRDefault="00535B2D" w:rsidP="007240D6">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has been offered payment of reasonable expenses; must not</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without lawful excuse</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fail to produce it.</w:t>
      </w:r>
    </w:p>
    <w:p w14:paraId="094EEF14" w14:textId="4A7B07C4" w:rsidR="00335BB2" w:rsidRPr="00535B2D" w:rsidRDefault="00335BB2" w:rsidP="00535B2D">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535B2D">
        <w:rPr>
          <w:rFonts w:ascii="Times New Roman" w:eastAsia="MS Mincho" w:hAnsi="Times New Roman" w:cs="Times New Roman"/>
          <w:bCs/>
          <w:color w:val="000000"/>
        </w:rPr>
        <w:t>000.</w:t>
      </w:r>
    </w:p>
    <w:p w14:paraId="3436934E"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Officers not to traffic in inventions</w:t>
      </w:r>
    </w:p>
    <w:p w14:paraId="2CBDE44A" w14:textId="77777777" w:rsidR="00335BB2" w:rsidRPr="00535B2D" w:rsidRDefault="00335BB2"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182.</w:t>
      </w:r>
      <w:r w:rsidR="00EE506A" w:rsidRPr="00535B2D">
        <w:rPr>
          <w:rFonts w:ascii="Times New Roman" w:eastAsia="MS Mincho" w:hAnsi="Times New Roman" w:cs="Times New Roman"/>
          <w:bCs/>
          <w:color w:val="000000"/>
        </w:rPr>
        <w:t xml:space="preserve"> </w:t>
      </w:r>
      <w:r w:rsidRPr="00535B2D">
        <w:rPr>
          <w:rFonts w:ascii="Times New Roman" w:eastAsia="MS Mincho" w:hAnsi="Times New Roman" w:cs="Times New Roman"/>
          <w:b/>
          <w:bCs/>
          <w:color w:val="000000"/>
        </w:rPr>
        <w:t>(1)</w:t>
      </w:r>
      <w:r w:rsidRPr="00535B2D">
        <w:rPr>
          <w:rFonts w:ascii="Times New Roman" w:eastAsia="MS Mincho" w:hAnsi="Times New Roman" w:cs="Times New Roman"/>
          <w:bCs/>
          <w:color w:val="000000"/>
        </w:rPr>
        <w:t xml:space="preserve"> The Commissioner</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 Deputy Commissioner or an employee must not buy</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sell</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acquire or traffic in:</w:t>
      </w:r>
    </w:p>
    <w:p w14:paraId="0BEBB344" w14:textId="77777777" w:rsidR="00335BB2" w:rsidRPr="00535B2D"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an invention or patent</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whether granted in Australia or anywhere else; or</w:t>
      </w:r>
    </w:p>
    <w:p w14:paraId="6C48FD02" w14:textId="77777777" w:rsidR="00335BB2" w:rsidRPr="00535B2D"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a right to</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or licence under</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a patent</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whether granted in Australia or anywhere else.</w:t>
      </w:r>
    </w:p>
    <w:p w14:paraId="471F369A" w14:textId="64941349" w:rsidR="00335BB2" w:rsidRPr="00535B2D" w:rsidRDefault="00335BB2"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t>Penalty: $6</w:t>
      </w:r>
      <w:r w:rsidR="00333140">
        <w:rPr>
          <w:rFonts w:ascii="Times New Roman" w:eastAsia="MS Mincho" w:hAnsi="Times New Roman" w:cs="Times New Roman"/>
          <w:bCs/>
          <w:color w:val="000000"/>
        </w:rPr>
        <w:t>,</w:t>
      </w:r>
      <w:r w:rsidRPr="00535B2D">
        <w:rPr>
          <w:rFonts w:ascii="Times New Roman" w:eastAsia="MS Mincho" w:hAnsi="Times New Roman" w:cs="Times New Roman"/>
          <w:bCs/>
          <w:color w:val="000000"/>
        </w:rPr>
        <w:t>000.</w:t>
      </w:r>
    </w:p>
    <w:p w14:paraId="137E9BF9" w14:textId="77777777" w:rsidR="00335BB2" w:rsidRPr="00535B2D" w:rsidRDefault="00535B2D"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535B2D">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A purchase</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sale</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acquisition</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assignment or transfer made or entered into in contravention of this section is void.</w:t>
      </w:r>
    </w:p>
    <w:p w14:paraId="7B3253C1" w14:textId="77777777" w:rsidR="00335BB2" w:rsidRPr="00535B2D" w:rsidRDefault="00535B2D"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This section does not apply to the inventor or to an acquisition by bequest or devolution by law.</w:t>
      </w:r>
    </w:p>
    <w:p w14:paraId="54C40B13"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Unauthorised disclosure of information by employees etc.</w:t>
      </w:r>
    </w:p>
    <w:p w14:paraId="7FE9AA65" w14:textId="77777777" w:rsidR="00335BB2" w:rsidRPr="00535B2D" w:rsidRDefault="00335BB2" w:rsidP="00535B2D">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183.</w:t>
      </w:r>
      <w:r w:rsidR="00535B2D">
        <w:rPr>
          <w:rFonts w:ascii="Times New Roman" w:eastAsia="MS Mincho" w:hAnsi="Times New Roman" w:cs="Times New Roman"/>
          <w:bCs/>
          <w:color w:val="000000"/>
        </w:rPr>
        <w:tab/>
      </w:r>
      <w:r w:rsidRPr="00535B2D">
        <w:rPr>
          <w:rFonts w:ascii="Times New Roman" w:eastAsia="MS Mincho" w:hAnsi="Times New Roman" w:cs="Times New Roman"/>
          <w:bCs/>
          <w:color w:val="000000"/>
        </w:rPr>
        <w:t>The Commissioner</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 xml:space="preserve">each Deputy Commissioner and each employee must not disclose information about a matter that has been or is being dealt with under this Act or the 1952 Act unless required or </w:t>
      </w:r>
      <w:proofErr w:type="spellStart"/>
      <w:r w:rsidRPr="00535B2D">
        <w:rPr>
          <w:rFonts w:ascii="Times New Roman" w:eastAsia="MS Mincho" w:hAnsi="Times New Roman" w:cs="Times New Roman"/>
          <w:bCs/>
          <w:color w:val="000000"/>
        </w:rPr>
        <w:t>authorised</w:t>
      </w:r>
      <w:proofErr w:type="spellEnd"/>
      <w:r w:rsidRPr="00535B2D">
        <w:rPr>
          <w:rFonts w:ascii="Times New Roman" w:eastAsia="MS Mincho" w:hAnsi="Times New Roman" w:cs="Times New Roman"/>
          <w:bCs/>
          <w:color w:val="000000"/>
        </w:rPr>
        <w:t xml:space="preserve"> to do so by this Act</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 written direction of the Commissioner or an order of a court.</w:t>
      </w:r>
    </w:p>
    <w:p w14:paraId="423AE45F"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Other unauthorised disclosures of information</w:t>
      </w:r>
    </w:p>
    <w:p w14:paraId="6857D7C4" w14:textId="77777777" w:rsidR="00335BB2" w:rsidRPr="00535B2D" w:rsidRDefault="00335BB2"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184.</w:t>
      </w:r>
      <w:r w:rsidR="00535B2D">
        <w:rPr>
          <w:rFonts w:ascii="Times New Roman" w:eastAsia="MS Mincho" w:hAnsi="Times New Roman" w:cs="Times New Roman"/>
          <w:bCs/>
          <w:color w:val="000000"/>
        </w:rPr>
        <w:tab/>
      </w:r>
      <w:r w:rsidR="00EE506A" w:rsidRPr="00535B2D">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 xml:space="preserve">A person to whom section 71 of the Safeguards Act applies must not disclose information about a matter that has been or is being dealt with under this Act or the 1952 Act unless required or </w:t>
      </w:r>
      <w:proofErr w:type="spellStart"/>
      <w:r w:rsidRPr="00535B2D">
        <w:rPr>
          <w:rFonts w:ascii="Times New Roman" w:eastAsia="MS Mincho" w:hAnsi="Times New Roman" w:cs="Times New Roman"/>
          <w:bCs/>
          <w:color w:val="000000"/>
        </w:rPr>
        <w:t>authorised</w:t>
      </w:r>
      <w:proofErr w:type="spellEnd"/>
      <w:r w:rsidRPr="00535B2D">
        <w:rPr>
          <w:rFonts w:ascii="Times New Roman" w:eastAsia="MS Mincho" w:hAnsi="Times New Roman" w:cs="Times New Roman"/>
          <w:bCs/>
          <w:color w:val="000000"/>
        </w:rPr>
        <w:t xml:space="preserve"> to do so by the Safeguards Act</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this Act</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 written direction of the Director or an order of a court.</w:t>
      </w:r>
    </w:p>
    <w:p w14:paraId="0CFD7072" w14:textId="77777777" w:rsidR="00335BB2" w:rsidRPr="00535B2D" w:rsidRDefault="00335BB2"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t>Penalty: Imprisonment for 2 years.</w:t>
      </w:r>
    </w:p>
    <w:p w14:paraId="71CF6AA7"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color w:val="000000"/>
        </w:rPr>
        <w:t>Employees etc. not to prepare documents or search records</w:t>
      </w:r>
    </w:p>
    <w:p w14:paraId="3D3B6D13" w14:textId="77777777" w:rsidR="00335BB2" w:rsidRPr="00535B2D" w:rsidRDefault="00335BB2" w:rsidP="00535B2D">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185.</w:t>
      </w:r>
      <w:r w:rsidR="00535B2D">
        <w:rPr>
          <w:rFonts w:ascii="Times New Roman" w:eastAsia="MS Mincho" w:hAnsi="Times New Roman" w:cs="Times New Roman"/>
          <w:bCs/>
          <w:color w:val="000000"/>
        </w:rPr>
        <w:tab/>
      </w:r>
      <w:r w:rsidRPr="00535B2D">
        <w:rPr>
          <w:rFonts w:ascii="Times New Roman" w:eastAsia="MS Mincho" w:hAnsi="Times New Roman" w:cs="Times New Roman"/>
          <w:bCs/>
          <w:color w:val="000000"/>
        </w:rPr>
        <w:t>The Commissioner</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 Deputy Commissioner or an employee must not:</w:t>
      </w:r>
    </w:p>
    <w:p w14:paraId="2BD434AA" w14:textId="77777777" w:rsidR="00335BB2" w:rsidRPr="00535B2D" w:rsidRDefault="00535B2D"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prepare</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or help prepare</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a document to be filed under this Act; or</w:t>
      </w:r>
    </w:p>
    <w:p w14:paraId="06F53188" w14:textId="77777777" w:rsidR="00335BB2" w:rsidRPr="00535B2D" w:rsidRDefault="00535B2D"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search the records of the Patent Office;</w:t>
      </w:r>
    </w:p>
    <w:p w14:paraId="0779E4BC" w14:textId="77777777" w:rsidR="00535B2D" w:rsidRDefault="00535B2D">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6A48A7DB" w14:textId="77777777" w:rsidR="00335BB2" w:rsidRPr="00535B2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lastRenderedPageBreak/>
        <w:t xml:space="preserve">unless required or </w:t>
      </w:r>
      <w:proofErr w:type="spellStart"/>
      <w:r w:rsidRPr="00535B2D">
        <w:rPr>
          <w:rFonts w:ascii="Times New Roman" w:eastAsia="MS Mincho" w:hAnsi="Times New Roman" w:cs="Times New Roman"/>
          <w:bCs/>
          <w:color w:val="000000"/>
        </w:rPr>
        <w:t>authorised</w:t>
      </w:r>
      <w:proofErr w:type="spellEnd"/>
      <w:r w:rsidRPr="00535B2D">
        <w:rPr>
          <w:rFonts w:ascii="Times New Roman" w:eastAsia="MS Mincho" w:hAnsi="Times New Roman" w:cs="Times New Roman"/>
          <w:bCs/>
          <w:color w:val="000000"/>
        </w:rPr>
        <w:t xml:space="preserve"> to do so by this Act</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 written direction of the Commissioner or an order of a court.</w:t>
      </w:r>
    </w:p>
    <w:p w14:paraId="005C792B" w14:textId="099E31FA" w:rsidR="00335BB2" w:rsidRPr="00535B2D" w:rsidRDefault="00335BB2"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t>Penalty: $1</w:t>
      </w:r>
      <w:r w:rsidR="00333140">
        <w:rPr>
          <w:rFonts w:ascii="Times New Roman" w:eastAsia="MS Mincho" w:hAnsi="Times New Roman" w:cs="Times New Roman"/>
          <w:bCs/>
          <w:color w:val="000000"/>
        </w:rPr>
        <w:t>,</w:t>
      </w:r>
      <w:r w:rsidRPr="00535B2D">
        <w:rPr>
          <w:rFonts w:ascii="Times New Roman" w:eastAsia="MS Mincho" w:hAnsi="Times New Roman" w:cs="Times New Roman"/>
          <w:bCs/>
          <w:color w:val="000000"/>
        </w:rPr>
        <w:t>000.</w:t>
      </w:r>
    </w:p>
    <w:p w14:paraId="76A11CB7" w14:textId="29A5DA17"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t>CHAPTER 19—THE REGISTER AND OFFICIAL DOCUMENTS</w:t>
      </w:r>
    </w:p>
    <w:p w14:paraId="1DD79E3B" w14:textId="77777777" w:rsidR="00335BB2" w:rsidRPr="00535B2D" w:rsidRDefault="00335BB2" w:rsidP="007240D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bCs/>
          <w:color w:val="000000"/>
        </w:rPr>
        <w:t>Register of Patents</w:t>
      </w:r>
    </w:p>
    <w:p w14:paraId="73DE0822" w14:textId="77777777" w:rsidR="00335BB2" w:rsidRPr="00535B2D" w:rsidRDefault="00335BB2"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186.</w:t>
      </w:r>
      <w:r w:rsidR="00EE506A" w:rsidRPr="00535B2D">
        <w:rPr>
          <w:rFonts w:ascii="Times New Roman" w:eastAsia="MS Mincho" w:hAnsi="Times New Roman" w:cs="Times New Roman"/>
          <w:b/>
          <w:bCs/>
          <w:color w:val="000000"/>
        </w:rPr>
        <w:t xml:space="preserve"> </w:t>
      </w:r>
      <w:r w:rsidRPr="00535B2D">
        <w:rPr>
          <w:rFonts w:ascii="Times New Roman" w:eastAsia="MS Mincho" w:hAnsi="Times New Roman" w:cs="Times New Roman"/>
          <w:b/>
          <w:bCs/>
          <w:color w:val="000000"/>
        </w:rPr>
        <w:t>(1)</w:t>
      </w:r>
      <w:r w:rsidRPr="00535B2D">
        <w:rPr>
          <w:rFonts w:ascii="Times New Roman" w:eastAsia="MS Mincho" w:hAnsi="Times New Roman" w:cs="Times New Roman"/>
          <w:bCs/>
          <w:color w:val="000000"/>
        </w:rPr>
        <w:t xml:space="preserve"> A Register of Patents is to be kept at the Patent Office.</w:t>
      </w:r>
    </w:p>
    <w:p w14:paraId="27EB043A" w14:textId="77777777" w:rsidR="00335BB2" w:rsidRPr="00535B2D" w:rsidRDefault="00535B2D"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3D4CE4">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The Register may be kept wholly or partly by use of a computer.</w:t>
      </w:r>
    </w:p>
    <w:p w14:paraId="7E0DF2EB" w14:textId="77777777" w:rsidR="00335BB2" w:rsidRPr="00535B2D" w:rsidRDefault="00535B2D" w:rsidP="00535B2D">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If the Register is kept wholly or partly by use of a computer:</w:t>
      </w:r>
    </w:p>
    <w:p w14:paraId="782D1701" w14:textId="77777777" w:rsidR="00335BB2" w:rsidRPr="00535B2D"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references in this Act to an entry in the Register are to be read as including references to a record of particulars kept by use of the computer and comprising the Register or part of the Register; and</w:t>
      </w:r>
    </w:p>
    <w:p w14:paraId="74D88875" w14:textId="77777777" w:rsidR="00335BB2" w:rsidRPr="00535B2D"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references in this Act to particulars being registered</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or entered in the Register</w:t>
      </w:r>
      <w:r w:rsidR="00852D2F">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are to be read as including references to the keeping of a record of those particulars as part of the Register by use of the computer; and</w:t>
      </w:r>
    </w:p>
    <w:p w14:paraId="31F7DD87" w14:textId="77777777" w:rsidR="00335BB2" w:rsidRPr="00535B2D" w:rsidRDefault="00535B2D" w:rsidP="00535B2D">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535B2D">
        <w:rPr>
          <w:rFonts w:ascii="Times New Roman" w:eastAsia="MS Mincho" w:hAnsi="Times New Roman" w:cs="Times New Roman"/>
          <w:bCs/>
          <w:color w:val="000000"/>
        </w:rPr>
        <w:t>references in this Act to the rectification of the Register are to be read as including references to the rectification of the record of particulars kept by use of the computer and comprising the Register or part of the Register.</w:t>
      </w:r>
    </w:p>
    <w:p w14:paraId="0CFA429D" w14:textId="77777777" w:rsidR="00335BB2" w:rsidRPr="00535B2D" w:rsidRDefault="00335BB2" w:rsidP="00535B2D">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35B2D">
        <w:rPr>
          <w:rFonts w:ascii="Times New Roman" w:eastAsia="MS Mincho" w:hAnsi="Times New Roman" w:cs="Times New Roman"/>
          <w:b/>
          <w:bCs/>
          <w:color w:val="000000"/>
        </w:rPr>
        <w:t>Registration of particulars of patents etc.</w:t>
      </w:r>
    </w:p>
    <w:p w14:paraId="77DA27D8" w14:textId="77777777" w:rsidR="00335BB2" w:rsidRPr="00535B2D" w:rsidRDefault="00335BB2" w:rsidP="00535B2D">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
          <w:bCs/>
          <w:color w:val="000000"/>
        </w:rPr>
        <w:t>187.</w:t>
      </w:r>
      <w:r w:rsidR="00535B2D">
        <w:rPr>
          <w:rFonts w:ascii="Times New Roman" w:eastAsia="MS Mincho" w:hAnsi="Times New Roman" w:cs="Times New Roman"/>
          <w:bCs/>
          <w:color w:val="000000"/>
        </w:rPr>
        <w:tab/>
      </w:r>
      <w:r w:rsidRPr="00535B2D">
        <w:rPr>
          <w:rFonts w:ascii="Times New Roman" w:eastAsia="MS Mincho" w:hAnsi="Times New Roman" w:cs="Times New Roman"/>
          <w:bCs/>
          <w:color w:val="000000"/>
        </w:rPr>
        <w:t>Particulars of patents in force</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and other prescribed particulars relating to patents (if any) must be registered.</w:t>
      </w:r>
    </w:p>
    <w:p w14:paraId="07378D1F" w14:textId="77777777" w:rsidR="00335BB2" w:rsidRPr="007240D6" w:rsidRDefault="00335BB2" w:rsidP="007240D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7240D6">
        <w:rPr>
          <w:rFonts w:ascii="Times New Roman" w:eastAsia="MS Mincho" w:hAnsi="Times New Roman" w:cs="Times New Roman"/>
          <w:b/>
          <w:bCs/>
          <w:color w:val="000000"/>
        </w:rPr>
        <w:t>Trusts not registrable</w:t>
      </w:r>
    </w:p>
    <w:p w14:paraId="792D9747" w14:textId="77777777" w:rsidR="00335BB2" w:rsidRPr="00535B2D" w:rsidRDefault="00335BB2" w:rsidP="00B50AE6">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188.</w:t>
      </w:r>
      <w:r w:rsidR="00B50AE6">
        <w:rPr>
          <w:rFonts w:ascii="Times New Roman" w:eastAsia="MS Mincho" w:hAnsi="Times New Roman" w:cs="Times New Roman"/>
          <w:bCs/>
          <w:color w:val="000000"/>
        </w:rPr>
        <w:tab/>
      </w:r>
      <w:r w:rsidRPr="00535B2D">
        <w:rPr>
          <w:rFonts w:ascii="Times New Roman" w:eastAsia="MS Mincho" w:hAnsi="Times New Roman" w:cs="Times New Roman"/>
          <w:bCs/>
          <w:color w:val="000000"/>
        </w:rPr>
        <w:t>Notice of any kind of trust relating to a patent or licence is not receivable by the Commissioner and must not be registered.</w:t>
      </w:r>
    </w:p>
    <w:p w14:paraId="651187C3" w14:textId="77777777" w:rsidR="00335BB2" w:rsidRPr="007240D6" w:rsidRDefault="00335BB2" w:rsidP="007240D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7240D6">
        <w:rPr>
          <w:rFonts w:ascii="Times New Roman" w:eastAsia="MS Mincho" w:hAnsi="Times New Roman" w:cs="Times New Roman"/>
          <w:b/>
          <w:bCs/>
          <w:color w:val="000000"/>
        </w:rPr>
        <w:t>Power of patentee to deal with patent</w:t>
      </w:r>
    </w:p>
    <w:p w14:paraId="6C921F2D" w14:textId="77777777" w:rsidR="00335BB2" w:rsidRPr="00535B2D" w:rsidRDefault="00335BB2"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189.</w:t>
      </w:r>
      <w:r w:rsidR="00EE506A" w:rsidRPr="00B50AE6">
        <w:rPr>
          <w:rFonts w:ascii="Times New Roman" w:eastAsia="MS Mincho" w:hAnsi="Times New Roman" w:cs="Times New Roman"/>
          <w:b/>
          <w:bCs/>
          <w:color w:val="000000"/>
        </w:rPr>
        <w:t xml:space="preserve"> </w:t>
      </w:r>
      <w:r w:rsidRPr="00B50AE6">
        <w:rPr>
          <w:rFonts w:ascii="Times New Roman" w:eastAsia="MS Mincho" w:hAnsi="Times New Roman" w:cs="Times New Roman"/>
          <w:b/>
          <w:bCs/>
          <w:color w:val="000000"/>
        </w:rPr>
        <w:t>(1)</w:t>
      </w:r>
      <w:r w:rsidRPr="00535B2D">
        <w:rPr>
          <w:rFonts w:ascii="Times New Roman" w:eastAsia="MS Mincho" w:hAnsi="Times New Roman" w:cs="Times New Roman"/>
          <w:bCs/>
          <w:color w:val="000000"/>
        </w:rPr>
        <w:t xml:space="preserve"> A patentee may</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subject only to any rights appearing in the Register to be vested in another person</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deal with the patent as the absolute owner of it and give good discharges for any consideration for any such dealing.</w:t>
      </w:r>
    </w:p>
    <w:p w14:paraId="3CC2EB4C" w14:textId="77777777" w:rsidR="00335BB2" w:rsidRPr="00535B2D" w:rsidRDefault="00B50AE6" w:rsidP="00B50AE6">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This section does not protect a person who deals with a patentee otherwise than as a purchaser in good faith for value and without notice of any fraud on the part of the patentee.</w:t>
      </w:r>
    </w:p>
    <w:p w14:paraId="1CC99675" w14:textId="77777777" w:rsidR="00335BB2" w:rsidRPr="00535B2D" w:rsidRDefault="00B50AE6" w:rsidP="00B50AE6">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535B2D">
        <w:rPr>
          <w:rFonts w:ascii="Times New Roman" w:eastAsia="MS Mincho" w:hAnsi="Times New Roman" w:cs="Times New Roman"/>
          <w:bCs/>
          <w:color w:val="000000"/>
        </w:rPr>
        <w:t>Equities in relation to a patent may be enforced against the patentee except to the prejudice of a purchaser in good faith for value.</w:t>
      </w:r>
    </w:p>
    <w:p w14:paraId="7C9DC3CB" w14:textId="77777777" w:rsidR="00B50AE6" w:rsidRDefault="00B50AE6">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B6D32EA" w14:textId="77777777" w:rsidR="00335BB2" w:rsidRPr="00B50AE6" w:rsidRDefault="00335BB2" w:rsidP="00B50AE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B50AE6">
        <w:rPr>
          <w:rFonts w:ascii="Times New Roman" w:eastAsia="MS Mincho" w:hAnsi="Times New Roman" w:cs="Times New Roman"/>
          <w:b/>
          <w:color w:val="000000"/>
        </w:rPr>
        <w:lastRenderedPageBreak/>
        <w:t>Inspection of Register</w:t>
      </w:r>
    </w:p>
    <w:p w14:paraId="374711B3" w14:textId="77777777" w:rsidR="00335BB2" w:rsidRPr="00535B2D" w:rsidRDefault="00335BB2"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190.</w:t>
      </w:r>
      <w:r w:rsidR="00EE506A" w:rsidRPr="00535B2D">
        <w:rPr>
          <w:rFonts w:ascii="Times New Roman" w:eastAsia="MS Mincho" w:hAnsi="Times New Roman" w:cs="Times New Roman"/>
          <w:bCs/>
          <w:color w:val="000000"/>
        </w:rPr>
        <w:t xml:space="preserve"> </w:t>
      </w:r>
      <w:r w:rsidRPr="00B50AE6">
        <w:rPr>
          <w:rFonts w:ascii="Times New Roman" w:eastAsia="MS Mincho" w:hAnsi="Times New Roman" w:cs="Times New Roman"/>
          <w:b/>
          <w:bCs/>
          <w:color w:val="000000"/>
        </w:rPr>
        <w:t>(1)</w:t>
      </w:r>
      <w:r w:rsidRPr="00535B2D">
        <w:rPr>
          <w:rFonts w:ascii="Times New Roman" w:eastAsia="MS Mincho" w:hAnsi="Times New Roman" w:cs="Times New Roman"/>
          <w:bCs/>
          <w:color w:val="000000"/>
        </w:rPr>
        <w:t xml:space="preserve"> The Register must be available for inspection at the Patent Office by any person during the hours that it is open for business.</w:t>
      </w:r>
    </w:p>
    <w:p w14:paraId="3C7EDFF0" w14:textId="77777777" w:rsidR="00335BB2" w:rsidRPr="00535B2D" w:rsidRDefault="00335BB2" w:rsidP="007240D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(2)</w:t>
      </w:r>
      <w:r w:rsidRPr="00535B2D">
        <w:rPr>
          <w:rFonts w:ascii="Times New Roman" w:eastAsia="MS Mincho" w:hAnsi="Times New Roman" w:cs="Times New Roman"/>
          <w:bCs/>
          <w:color w:val="000000"/>
        </w:rPr>
        <w:t xml:space="preserve"> If a record of particulars is kept by use of a computer</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subsection</w:t>
      </w:r>
      <w:r w:rsidR="007240D6">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is to be taken to be complied with</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to the extent that the Register consists of those particulars</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by giving members of the public access to a computer terminal which they can use to inspect the particulars</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either on a screen or in the form of a computer printout.</w:t>
      </w:r>
    </w:p>
    <w:p w14:paraId="6A61C0D8" w14:textId="77777777" w:rsidR="00335BB2" w:rsidRPr="00B50AE6" w:rsidRDefault="00335BB2" w:rsidP="007240D6">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B50AE6">
        <w:rPr>
          <w:rFonts w:ascii="Times New Roman" w:eastAsia="MS Mincho" w:hAnsi="Times New Roman" w:cs="Times New Roman"/>
          <w:b/>
          <w:color w:val="000000"/>
        </w:rPr>
        <w:t>False entries in Register</w:t>
      </w:r>
    </w:p>
    <w:p w14:paraId="43300353" w14:textId="77777777" w:rsidR="00335BB2" w:rsidRPr="00535B2D" w:rsidRDefault="00335BB2" w:rsidP="00B50AE6">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191.</w:t>
      </w:r>
      <w:r w:rsidR="00B50AE6">
        <w:rPr>
          <w:rFonts w:ascii="Times New Roman" w:eastAsia="MS Mincho" w:hAnsi="Times New Roman" w:cs="Times New Roman"/>
          <w:bCs/>
          <w:color w:val="000000"/>
        </w:rPr>
        <w:tab/>
      </w:r>
      <w:r w:rsidRPr="00535B2D">
        <w:rPr>
          <w:rFonts w:ascii="Times New Roman" w:eastAsia="MS Mincho" w:hAnsi="Times New Roman" w:cs="Times New Roman"/>
          <w:bCs/>
          <w:color w:val="000000"/>
        </w:rPr>
        <w:t>A person must not knowingly or recklessly:</w:t>
      </w:r>
    </w:p>
    <w:p w14:paraId="23FC4D5D" w14:textId="77777777" w:rsidR="00335BB2" w:rsidRPr="00B50AE6" w:rsidRDefault="00B50AE6"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B50AE6">
        <w:rPr>
          <w:rFonts w:ascii="Times New Roman" w:eastAsia="MS Mincho" w:hAnsi="Times New Roman" w:cs="Times New Roman"/>
          <w:bCs/>
          <w:color w:val="000000"/>
        </w:rPr>
        <w:t>make a false entry in the Register; or</w:t>
      </w:r>
    </w:p>
    <w:p w14:paraId="2130A3D5" w14:textId="77777777" w:rsidR="00335BB2" w:rsidRPr="00B50AE6" w:rsidRDefault="00B50AE6"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B50AE6">
        <w:rPr>
          <w:rFonts w:ascii="Times New Roman" w:eastAsia="MS Mincho" w:hAnsi="Times New Roman" w:cs="Times New Roman"/>
          <w:bCs/>
          <w:color w:val="000000"/>
        </w:rPr>
        <w:t>cause a false entry to be made in the Register; or</w:t>
      </w:r>
    </w:p>
    <w:p w14:paraId="6209DAF3" w14:textId="77777777" w:rsidR="00335BB2" w:rsidRPr="00535B2D" w:rsidRDefault="00B50AE6" w:rsidP="009655E6">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B50AE6">
        <w:rPr>
          <w:rFonts w:ascii="Times New Roman" w:eastAsia="MS Mincho" w:hAnsi="Times New Roman" w:cs="Times New Roman"/>
          <w:bCs/>
          <w:color w:val="000000"/>
        </w:rPr>
        <w:t>tender in</w:t>
      </w:r>
      <w:r w:rsidR="00335BB2" w:rsidRPr="00535B2D">
        <w:rPr>
          <w:rFonts w:ascii="Times New Roman" w:eastAsia="MS Mincho" w:hAnsi="Times New Roman" w:cs="Times New Roman"/>
          <w:bCs/>
          <w:color w:val="000000"/>
        </w:rPr>
        <w:t xml:space="preserve"> evidence a document that falsely purports to be a copy of or extract from an entry in the Register.</w:t>
      </w:r>
    </w:p>
    <w:p w14:paraId="2F217B70" w14:textId="77777777" w:rsidR="00335BB2" w:rsidRPr="00535B2D"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t>Penalty: Imprisonment for 2 years.</w:t>
      </w:r>
    </w:p>
    <w:p w14:paraId="32894564" w14:textId="77777777" w:rsidR="00335BB2" w:rsidRPr="00B50AE6"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B50AE6">
        <w:rPr>
          <w:rFonts w:ascii="Times New Roman" w:eastAsia="MS Mincho" w:hAnsi="Times New Roman" w:cs="Times New Roman"/>
          <w:b/>
          <w:color w:val="000000"/>
        </w:rPr>
        <w:t>Orders for rectification of Register</w:t>
      </w:r>
    </w:p>
    <w:p w14:paraId="5737CEAA" w14:textId="77777777" w:rsidR="00335BB2" w:rsidRPr="00535B2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192.</w:t>
      </w:r>
      <w:r w:rsidR="00EE506A" w:rsidRPr="00B50AE6">
        <w:rPr>
          <w:rFonts w:ascii="Times New Roman" w:eastAsia="MS Mincho" w:hAnsi="Times New Roman" w:cs="Times New Roman"/>
          <w:b/>
          <w:bCs/>
          <w:color w:val="000000"/>
        </w:rPr>
        <w:t xml:space="preserve"> </w:t>
      </w:r>
      <w:r w:rsidRPr="00B50AE6">
        <w:rPr>
          <w:rFonts w:ascii="Times New Roman" w:eastAsia="MS Mincho" w:hAnsi="Times New Roman" w:cs="Times New Roman"/>
          <w:b/>
          <w:bCs/>
          <w:color w:val="000000"/>
        </w:rPr>
        <w:t>(1)</w:t>
      </w:r>
      <w:r w:rsidRPr="00535B2D">
        <w:rPr>
          <w:rFonts w:ascii="Times New Roman" w:eastAsia="MS Mincho" w:hAnsi="Times New Roman" w:cs="Times New Roman"/>
          <w:bCs/>
          <w:color w:val="000000"/>
        </w:rPr>
        <w:t xml:space="preserve"> A person aggrieved by:</w:t>
      </w:r>
    </w:p>
    <w:p w14:paraId="13003896" w14:textId="77777777" w:rsidR="00335BB2" w:rsidRPr="00535B2D" w:rsidRDefault="00B50AE6"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the omission of an entry from the Register; or</w:t>
      </w:r>
    </w:p>
    <w:p w14:paraId="0A878A64" w14:textId="77777777" w:rsidR="00335BB2" w:rsidRPr="00B50AE6" w:rsidRDefault="00B50AE6"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an entry made in the Register without sufficient cause; or</w:t>
      </w:r>
    </w:p>
    <w:p w14:paraId="0CD4E524" w14:textId="77777777" w:rsidR="00335BB2" w:rsidRPr="00B50AE6" w:rsidRDefault="00B50AE6"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535B2D">
        <w:rPr>
          <w:rFonts w:ascii="Times New Roman" w:eastAsia="MS Mincho" w:hAnsi="Times New Roman" w:cs="Times New Roman"/>
          <w:bCs/>
          <w:color w:val="000000"/>
        </w:rPr>
        <w:t>an entry wrongly existing in the Register; or</w:t>
      </w:r>
    </w:p>
    <w:p w14:paraId="5E673C24" w14:textId="77777777" w:rsidR="00335BB2" w:rsidRPr="00B50AE6" w:rsidRDefault="00B50AE6"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(d) </w:t>
      </w:r>
      <w:r w:rsidR="00335BB2" w:rsidRPr="00535B2D">
        <w:rPr>
          <w:rFonts w:ascii="Times New Roman" w:eastAsia="MS Mincho" w:hAnsi="Times New Roman" w:cs="Times New Roman"/>
          <w:bCs/>
          <w:color w:val="000000"/>
        </w:rPr>
        <w:t>an error or defect in an entry in the Register;</w:t>
      </w:r>
    </w:p>
    <w:p w14:paraId="397B1568" w14:textId="77777777" w:rsidR="00335BB2" w:rsidRPr="00535B2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535B2D">
        <w:rPr>
          <w:rFonts w:ascii="Times New Roman" w:eastAsia="MS Mincho" w:hAnsi="Times New Roman" w:cs="Times New Roman"/>
          <w:bCs/>
          <w:color w:val="000000"/>
        </w:rPr>
        <w:t>may apply to a prescribed court for an order to rectify the Register.</w:t>
      </w:r>
    </w:p>
    <w:p w14:paraId="41F118F0" w14:textId="77777777" w:rsidR="00335BB2" w:rsidRPr="00535B2D" w:rsidRDefault="00335BB2" w:rsidP="00B50AE6">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(2)</w:t>
      </w:r>
      <w:r w:rsidR="00EE506A" w:rsidRPr="00535B2D">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On hearing an application</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the court may:</w:t>
      </w:r>
    </w:p>
    <w:p w14:paraId="59568714" w14:textId="77777777" w:rsidR="00335BB2" w:rsidRPr="00535B2D" w:rsidRDefault="00B50AE6" w:rsidP="00B50AE6">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decide any question which it is necessary or expedient to decide in connection with the rectification of the Register; and</w:t>
      </w:r>
    </w:p>
    <w:p w14:paraId="6788E693" w14:textId="77777777" w:rsidR="00335BB2" w:rsidRPr="00535B2D" w:rsidRDefault="00B50AE6" w:rsidP="00B50AE6">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make any order it thinks fit for the rectification of the Register.</w:t>
      </w:r>
    </w:p>
    <w:p w14:paraId="0A028D37" w14:textId="77777777" w:rsidR="00335BB2" w:rsidRPr="00535B2D" w:rsidRDefault="00335BB2" w:rsidP="00B50AE6">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(3)</w:t>
      </w:r>
      <w:r w:rsidR="00EE506A" w:rsidRPr="00535B2D">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The Commissioner:</w:t>
      </w:r>
    </w:p>
    <w:p w14:paraId="1EF03B78" w14:textId="77777777" w:rsidR="00335BB2" w:rsidRPr="00535B2D" w:rsidRDefault="00B50AE6" w:rsidP="00B50AE6">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535B2D">
        <w:rPr>
          <w:rFonts w:ascii="Times New Roman" w:eastAsia="MS Mincho" w:hAnsi="Times New Roman" w:cs="Times New Roman"/>
          <w:bCs/>
          <w:color w:val="000000"/>
        </w:rPr>
        <w:t>must be given notice of an application; and</w:t>
      </w:r>
    </w:p>
    <w:p w14:paraId="01261ED3" w14:textId="77777777" w:rsidR="00335BB2" w:rsidRPr="00B50AE6" w:rsidRDefault="00B50AE6" w:rsidP="00B50AE6">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535B2D">
        <w:rPr>
          <w:rFonts w:ascii="Times New Roman" w:eastAsia="MS Mincho" w:hAnsi="Times New Roman" w:cs="Times New Roman"/>
          <w:bCs/>
          <w:color w:val="000000"/>
        </w:rPr>
        <w:t>may appear and be heard in the proceedings; and</w:t>
      </w:r>
    </w:p>
    <w:p w14:paraId="2E7928EB" w14:textId="77777777" w:rsidR="00335BB2" w:rsidRPr="00B50AE6" w:rsidRDefault="00B50AE6" w:rsidP="00B50AE6">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535B2D">
        <w:rPr>
          <w:rFonts w:ascii="Times New Roman" w:eastAsia="MS Mincho" w:hAnsi="Times New Roman" w:cs="Times New Roman"/>
          <w:bCs/>
          <w:color w:val="000000"/>
        </w:rPr>
        <w:t>must appear if directed to do so by the court.</w:t>
      </w:r>
    </w:p>
    <w:p w14:paraId="792395E9" w14:textId="77777777" w:rsidR="00335BB2" w:rsidRPr="00535B2D" w:rsidRDefault="00335BB2"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(4)</w:t>
      </w:r>
      <w:r w:rsidR="00EE506A" w:rsidRPr="00535B2D">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An office copy of an order must be served on the Commissioner by the Registrar or other appropriate officer of the court.</w:t>
      </w:r>
    </w:p>
    <w:p w14:paraId="653B0F7B" w14:textId="77777777" w:rsidR="00335BB2" w:rsidRPr="00535B2D" w:rsidRDefault="00335BB2" w:rsidP="00B50AE6">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(5)</w:t>
      </w:r>
      <w:r w:rsidR="00EE506A" w:rsidRPr="00535B2D">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On receiving an office copy of an order</w:t>
      </w:r>
      <w:r w:rsidR="00852D2F">
        <w:rPr>
          <w:rFonts w:ascii="Times New Roman" w:eastAsia="MS Mincho" w:hAnsi="Times New Roman" w:cs="Times New Roman"/>
          <w:bCs/>
          <w:color w:val="000000"/>
        </w:rPr>
        <w:t xml:space="preserve">, </w:t>
      </w:r>
      <w:r w:rsidRPr="00535B2D">
        <w:rPr>
          <w:rFonts w:ascii="Times New Roman" w:eastAsia="MS Mincho" w:hAnsi="Times New Roman" w:cs="Times New Roman"/>
          <w:bCs/>
          <w:color w:val="000000"/>
        </w:rPr>
        <w:t>the Commissioner must rectify the Register accordingly.</w:t>
      </w:r>
    </w:p>
    <w:p w14:paraId="25CDBF45" w14:textId="77777777" w:rsidR="00335BB2" w:rsidRPr="003D4CE4" w:rsidRDefault="00335BB2" w:rsidP="003D4CE4">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3D4CE4">
        <w:rPr>
          <w:rFonts w:ascii="Times New Roman" w:eastAsia="MS Mincho" w:hAnsi="Times New Roman" w:cs="Times New Roman"/>
          <w:b/>
          <w:color w:val="000000"/>
        </w:rPr>
        <w:t>Inspection of documents</w:t>
      </w:r>
    </w:p>
    <w:p w14:paraId="612F8EE2" w14:textId="77777777" w:rsidR="00335BB2" w:rsidRPr="00535B2D" w:rsidRDefault="00335BB2" w:rsidP="00B50AE6">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50AE6">
        <w:rPr>
          <w:rFonts w:ascii="Times New Roman" w:eastAsia="MS Mincho" w:hAnsi="Times New Roman" w:cs="Times New Roman"/>
          <w:b/>
          <w:bCs/>
          <w:color w:val="000000"/>
        </w:rPr>
        <w:t>193</w:t>
      </w:r>
      <w:r w:rsidRPr="00535B2D">
        <w:rPr>
          <w:rFonts w:ascii="Times New Roman" w:eastAsia="MS Mincho" w:hAnsi="Times New Roman" w:cs="Times New Roman"/>
          <w:bCs/>
          <w:color w:val="000000"/>
        </w:rPr>
        <w:t>.</w:t>
      </w:r>
      <w:r w:rsidR="00B50AE6">
        <w:rPr>
          <w:rFonts w:ascii="Times New Roman" w:eastAsia="MS Mincho" w:hAnsi="Times New Roman" w:cs="Times New Roman"/>
          <w:bCs/>
          <w:color w:val="000000"/>
        </w:rPr>
        <w:tab/>
      </w:r>
      <w:r w:rsidRPr="00535B2D">
        <w:rPr>
          <w:rFonts w:ascii="Times New Roman" w:eastAsia="MS Mincho" w:hAnsi="Times New Roman" w:cs="Times New Roman"/>
          <w:bCs/>
          <w:color w:val="000000"/>
        </w:rPr>
        <w:t>All documents filed in connection with the registration of prescribed particulars under section 187 must be available for inspection at the Patent Office by any person during the hours when it is open for business.</w:t>
      </w:r>
    </w:p>
    <w:p w14:paraId="7889659D" w14:textId="77777777" w:rsidR="00B50AE6" w:rsidRDefault="00B50AE6">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A0C3F5B" w14:textId="77777777" w:rsidR="00335BB2" w:rsidRPr="00B75CFD" w:rsidRDefault="00335BB2" w:rsidP="00DD5475">
      <w:pPr>
        <w:widowControl w:val="0"/>
        <w:autoSpaceDE w:val="0"/>
        <w:autoSpaceDN w:val="0"/>
        <w:adjustRightInd w:val="0"/>
        <w:spacing w:before="120" w:after="6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lastRenderedPageBreak/>
        <w:t>Information obtainable from Commissioner</w:t>
      </w:r>
    </w:p>
    <w:p w14:paraId="52E761B2" w14:textId="77777777" w:rsidR="00335BB2" w:rsidRPr="00DD5475" w:rsidRDefault="00335BB2" w:rsidP="00DD5475">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D5475">
        <w:rPr>
          <w:rFonts w:ascii="Times New Roman" w:eastAsia="MS Mincho" w:hAnsi="Times New Roman" w:cs="Times New Roman"/>
          <w:b/>
          <w:bCs/>
          <w:color w:val="000000"/>
        </w:rPr>
        <w:t>194.</w:t>
      </w:r>
      <w:r w:rsidR="00DD5475">
        <w:rPr>
          <w:rFonts w:ascii="Times New Roman" w:eastAsia="MS Mincho" w:hAnsi="Times New Roman" w:cs="Times New Roman"/>
          <w:bCs/>
          <w:color w:val="000000"/>
        </w:rPr>
        <w:tab/>
      </w:r>
      <w:r w:rsidRPr="00DD5475">
        <w:rPr>
          <w:rFonts w:ascii="Times New Roman" w:eastAsia="MS Mincho" w:hAnsi="Times New Roman" w:cs="Times New Roman"/>
          <w:bCs/>
          <w:color w:val="000000"/>
        </w:rPr>
        <w:t>The Commissioner may give any person information about:</w:t>
      </w:r>
    </w:p>
    <w:p w14:paraId="119BC920" w14:textId="77777777" w:rsidR="00335BB2" w:rsidRPr="00DD5475" w:rsidRDefault="00DD5475" w:rsidP="00DD5475">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DD5475">
        <w:rPr>
          <w:rFonts w:ascii="Times New Roman" w:eastAsia="MS Mincho" w:hAnsi="Times New Roman" w:cs="Times New Roman"/>
          <w:bCs/>
          <w:color w:val="000000"/>
        </w:rPr>
        <w:t>a patent; or</w:t>
      </w:r>
    </w:p>
    <w:p w14:paraId="207F93D7" w14:textId="77777777" w:rsidR="00335BB2" w:rsidRPr="00DD5475" w:rsidRDefault="00DD5475" w:rsidP="00DD5475">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DD5475">
        <w:rPr>
          <w:rFonts w:ascii="Times New Roman" w:eastAsia="MS Mincho" w:hAnsi="Times New Roman" w:cs="Times New Roman"/>
          <w:bCs/>
          <w:color w:val="000000"/>
        </w:rPr>
        <w:t>an application for a patent that is open to public inspection; or</w:t>
      </w:r>
    </w:p>
    <w:p w14:paraId="59574FF5" w14:textId="77777777" w:rsidR="00335BB2" w:rsidRPr="00DD5475" w:rsidRDefault="00DD5475" w:rsidP="00DD547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DD5475">
        <w:rPr>
          <w:rFonts w:ascii="Times New Roman" w:eastAsia="MS Mincho" w:hAnsi="Times New Roman" w:cs="Times New Roman"/>
          <w:bCs/>
          <w:color w:val="000000"/>
        </w:rPr>
        <w:t>any prescribed document or matter.</w:t>
      </w:r>
    </w:p>
    <w:p w14:paraId="05A35455" w14:textId="77777777" w:rsidR="00335BB2" w:rsidRPr="00DD5475"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D5475">
        <w:rPr>
          <w:rFonts w:ascii="Times New Roman" w:eastAsia="MS Mincho" w:hAnsi="Times New Roman" w:cs="Times New Roman"/>
          <w:b/>
          <w:bCs/>
          <w:color w:val="000000"/>
        </w:rPr>
        <w:t>Evidence—the Register</w:t>
      </w:r>
    </w:p>
    <w:p w14:paraId="65E6EAB0" w14:textId="77777777" w:rsidR="00DD5475" w:rsidRDefault="00335BB2" w:rsidP="00DD5475">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DD5475">
        <w:rPr>
          <w:rFonts w:ascii="Times New Roman" w:eastAsia="MS Mincho" w:hAnsi="Times New Roman" w:cs="Times New Roman"/>
          <w:b/>
          <w:bCs/>
          <w:color w:val="000000"/>
        </w:rPr>
        <w:t>1</w:t>
      </w:r>
      <w:r w:rsidRPr="003D4CE4">
        <w:rPr>
          <w:rFonts w:ascii="Times New Roman" w:eastAsia="MS Mincho" w:hAnsi="Times New Roman" w:cs="Times New Roman"/>
          <w:b/>
          <w:bCs/>
          <w:color w:val="000000"/>
        </w:rPr>
        <w:t>95</w:t>
      </w:r>
      <w:r w:rsidRPr="00DD5475">
        <w:rPr>
          <w:rFonts w:ascii="Times New Roman" w:eastAsia="MS Mincho" w:hAnsi="Times New Roman" w:cs="Times New Roman"/>
          <w:b/>
          <w:bCs/>
          <w:color w:val="000000"/>
        </w:rPr>
        <w:t>.</w:t>
      </w:r>
      <w:r w:rsidR="00EE506A" w:rsidRPr="00DD5475">
        <w:rPr>
          <w:rFonts w:ascii="Times New Roman" w:eastAsia="MS Mincho" w:hAnsi="Times New Roman" w:cs="Times New Roman"/>
          <w:bCs/>
          <w:color w:val="000000"/>
        </w:rPr>
        <w:t xml:space="preserve"> </w:t>
      </w:r>
      <w:r w:rsidRPr="003D4CE4">
        <w:rPr>
          <w:rFonts w:ascii="Times New Roman" w:eastAsia="MS Mincho" w:hAnsi="Times New Roman" w:cs="Times New Roman"/>
          <w:b/>
          <w:bCs/>
          <w:color w:val="000000"/>
        </w:rPr>
        <w:t>(1)</w:t>
      </w:r>
      <w:r w:rsidRPr="00DD5475">
        <w:rPr>
          <w:rFonts w:ascii="Times New Roman" w:eastAsia="MS Mincho" w:hAnsi="Times New Roman" w:cs="Times New Roman"/>
          <w:bCs/>
          <w:color w:val="000000"/>
        </w:rPr>
        <w:t xml:space="preserve"> The Register is </w:t>
      </w:r>
      <w:r w:rsidRPr="00DD5475">
        <w:rPr>
          <w:rFonts w:ascii="Times New Roman" w:eastAsia="MS Mincho" w:hAnsi="Times New Roman" w:cs="Times New Roman"/>
          <w:bCs/>
          <w:i/>
          <w:iCs/>
          <w:color w:val="000000"/>
        </w:rPr>
        <w:t>prima facie</w:t>
      </w:r>
      <w:r w:rsidRPr="00DD5475">
        <w:rPr>
          <w:rFonts w:ascii="Times New Roman" w:eastAsia="MS Mincho" w:hAnsi="Times New Roman" w:cs="Times New Roman"/>
          <w:bCs/>
          <w:color w:val="000000"/>
        </w:rPr>
        <w:t xml:space="preserve"> evidence of any particulars registered in it.</w:t>
      </w:r>
    </w:p>
    <w:p w14:paraId="66C64969" w14:textId="77777777" w:rsidR="00335BB2" w:rsidRPr="00DD5475" w:rsidRDefault="00335BB2" w:rsidP="00DD547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D5475">
        <w:rPr>
          <w:rFonts w:ascii="Times New Roman" w:eastAsia="MS Mincho" w:hAnsi="Times New Roman" w:cs="Times New Roman"/>
          <w:b/>
          <w:bCs/>
          <w:color w:val="000000"/>
        </w:rPr>
        <w:t>(2)</w:t>
      </w:r>
      <w:r w:rsidRPr="00DD5475">
        <w:rPr>
          <w:rFonts w:ascii="Times New Roman" w:eastAsia="MS Mincho" w:hAnsi="Times New Roman" w:cs="Times New Roman"/>
          <w:bCs/>
          <w:color w:val="000000"/>
        </w:rPr>
        <w:t xml:space="preserve"> If the Register is wholly or partly kept by use of a computer</w:t>
      </w:r>
      <w:r w:rsidR="00852D2F">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a document signed by the Commissioner reproducing in writing all or any of the particulars comprising the Register</w:t>
      </w:r>
      <w:r w:rsidR="00852D2F">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or that part of it</w:t>
      </w:r>
      <w:r w:rsidR="00852D2F">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 xml:space="preserve">is admissible in any proceedings as </w:t>
      </w:r>
      <w:r w:rsidRPr="00DD5475">
        <w:rPr>
          <w:rFonts w:ascii="Times New Roman" w:eastAsia="MS Mincho" w:hAnsi="Times New Roman" w:cs="Times New Roman"/>
          <w:bCs/>
          <w:i/>
          <w:iCs/>
          <w:color w:val="000000"/>
        </w:rPr>
        <w:t>prima facie</w:t>
      </w:r>
      <w:r w:rsidRPr="00DD5475">
        <w:rPr>
          <w:rFonts w:ascii="Times New Roman" w:eastAsia="MS Mincho" w:hAnsi="Times New Roman" w:cs="Times New Roman"/>
          <w:bCs/>
          <w:color w:val="000000"/>
        </w:rPr>
        <w:t xml:space="preserve"> evidence of those particulars.</w:t>
      </w:r>
    </w:p>
    <w:p w14:paraId="5FFB3B6D" w14:textId="77777777" w:rsidR="00335BB2" w:rsidRPr="00DD5475" w:rsidRDefault="00335BB2" w:rsidP="00F56BD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D5475">
        <w:rPr>
          <w:rFonts w:ascii="Times New Roman" w:eastAsia="MS Mincho" w:hAnsi="Times New Roman" w:cs="Times New Roman"/>
          <w:b/>
          <w:bCs/>
          <w:color w:val="000000"/>
        </w:rPr>
        <w:t>Evidence—unregistered particulars</w:t>
      </w:r>
    </w:p>
    <w:p w14:paraId="4423AF38" w14:textId="77777777" w:rsidR="00335BB2" w:rsidRPr="00DD5475" w:rsidRDefault="00335BB2" w:rsidP="00DD5475">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D5475">
        <w:rPr>
          <w:rFonts w:ascii="Times New Roman" w:eastAsia="MS Mincho" w:hAnsi="Times New Roman" w:cs="Times New Roman"/>
          <w:b/>
          <w:bCs/>
          <w:color w:val="000000"/>
        </w:rPr>
        <w:t>196.</w:t>
      </w:r>
      <w:r w:rsidR="00DD5475">
        <w:rPr>
          <w:rFonts w:ascii="Times New Roman" w:eastAsia="MS Mincho" w:hAnsi="Times New Roman" w:cs="Times New Roman"/>
          <w:bCs/>
          <w:color w:val="000000"/>
        </w:rPr>
        <w:tab/>
      </w:r>
      <w:r w:rsidRPr="00DD5475">
        <w:rPr>
          <w:rFonts w:ascii="Times New Roman" w:eastAsia="MS Mincho" w:hAnsi="Times New Roman" w:cs="Times New Roman"/>
          <w:bCs/>
          <w:color w:val="000000"/>
        </w:rPr>
        <w:t>A document in respect of which particulars have not been</w:t>
      </w:r>
      <w:r w:rsidR="00DD5475">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entered in the Register is not admissible in any proceedings in proof of the</w:t>
      </w:r>
      <w:r w:rsidR="00EE506A" w:rsidRPr="00DD5475">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title to</w:t>
      </w:r>
      <w:r w:rsidR="00EE506A" w:rsidRPr="00DD5475">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a patent or to an interest in a patent unless:</w:t>
      </w:r>
    </w:p>
    <w:p w14:paraId="2805E364" w14:textId="77777777" w:rsidR="00335BB2" w:rsidRPr="00DD5475" w:rsidRDefault="00DD5475"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D5475">
        <w:rPr>
          <w:rFonts w:ascii="Times New Roman" w:eastAsia="MS Mincho" w:hAnsi="Times New Roman" w:cs="Times New Roman"/>
          <w:bCs/>
          <w:color w:val="000000"/>
        </w:rPr>
        <w:t>the court or tribunal before which the proceedings</w:t>
      </w:r>
      <w:r w:rsidR="00EE506A" w:rsidRPr="00DD5475">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are</w:t>
      </w:r>
      <w:r w:rsidR="00EE506A" w:rsidRPr="00DD5475">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brought</w:t>
      </w:r>
      <w:r>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otherwise directs; or</w:t>
      </w:r>
    </w:p>
    <w:p w14:paraId="04F14A53" w14:textId="77777777" w:rsidR="00335BB2" w:rsidRPr="00DD5475"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D5475">
        <w:rPr>
          <w:rFonts w:ascii="Times New Roman" w:eastAsia="MS Mincho" w:hAnsi="Times New Roman" w:cs="Times New Roman"/>
          <w:bCs/>
          <w:color w:val="000000"/>
        </w:rPr>
        <w:t>(b)</w:t>
      </w:r>
      <w:r w:rsidR="00EE506A" w:rsidRPr="00DD5475">
        <w:rPr>
          <w:rFonts w:ascii="Times New Roman" w:eastAsia="MS Mincho" w:hAnsi="Times New Roman" w:cs="Times New Roman"/>
          <w:bCs/>
          <w:color w:val="000000"/>
        </w:rPr>
        <w:t xml:space="preserve"> </w:t>
      </w:r>
      <w:r w:rsidRPr="00DD5475">
        <w:rPr>
          <w:rFonts w:ascii="Times New Roman" w:eastAsia="MS Mincho" w:hAnsi="Times New Roman" w:cs="Times New Roman"/>
          <w:bCs/>
          <w:color w:val="000000"/>
        </w:rPr>
        <w:t>the proceedings are:</w:t>
      </w:r>
    </w:p>
    <w:p w14:paraId="37BD0135" w14:textId="77777777" w:rsidR="00335BB2" w:rsidRPr="00DD5475" w:rsidRDefault="00DD5475" w:rsidP="00C80337">
      <w:pPr>
        <w:widowControl w:val="0"/>
        <w:autoSpaceDE w:val="0"/>
        <w:autoSpaceDN w:val="0"/>
        <w:adjustRightInd w:val="0"/>
        <w:spacing w:before="120" w:after="0" w:line="240" w:lineRule="auto"/>
        <w:ind w:firstLine="810"/>
        <w:jc w:val="both"/>
        <w:rPr>
          <w:rFonts w:ascii="Times New Roman" w:eastAsia="MS Mincho" w:hAnsi="Times New Roman" w:cs="Times New Roman"/>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for an order under section 192; or</w:t>
      </w:r>
    </w:p>
    <w:p w14:paraId="68E42ACA" w14:textId="77777777" w:rsidR="00335BB2" w:rsidRPr="00DD5475" w:rsidRDefault="00DD5475" w:rsidP="000A1346">
      <w:pPr>
        <w:widowControl w:val="0"/>
        <w:autoSpaceDE w:val="0"/>
        <w:autoSpaceDN w:val="0"/>
        <w:adjustRightInd w:val="0"/>
        <w:spacing w:before="120" w:after="0" w:line="240" w:lineRule="auto"/>
        <w:ind w:firstLine="765"/>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 </w:t>
      </w:r>
      <w:r w:rsidR="00335BB2" w:rsidRPr="00DD5475">
        <w:rPr>
          <w:rFonts w:ascii="Times New Roman" w:eastAsia="MS Mincho" w:hAnsi="Times New Roman" w:cs="Times New Roman"/>
          <w:bCs/>
          <w:color w:val="000000"/>
        </w:rPr>
        <w:t>to enforce equities in relation to a patent or</w:t>
      </w:r>
      <w:r w:rsidR="00EE506A" w:rsidRPr="00DD5475">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licence.</w:t>
      </w:r>
    </w:p>
    <w:p w14:paraId="144A6DBD" w14:textId="77777777" w:rsidR="00335BB2" w:rsidRPr="00F56BD7" w:rsidRDefault="00335BB2" w:rsidP="00F56BD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F56BD7">
        <w:rPr>
          <w:rFonts w:ascii="Times New Roman" w:eastAsia="MS Mincho" w:hAnsi="Times New Roman" w:cs="Times New Roman"/>
          <w:b/>
          <w:bCs/>
          <w:color w:val="000000"/>
        </w:rPr>
        <w:t>Evidence—certificate and copies of documents</w:t>
      </w:r>
    </w:p>
    <w:p w14:paraId="0660A3C9" w14:textId="77777777" w:rsidR="00335BB2" w:rsidRPr="00DD5475"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D5475">
        <w:rPr>
          <w:rFonts w:ascii="Times New Roman" w:eastAsia="MS Mincho" w:hAnsi="Times New Roman" w:cs="Times New Roman"/>
          <w:b/>
          <w:bCs/>
          <w:color w:val="000000"/>
        </w:rPr>
        <w:t>197.</w:t>
      </w:r>
      <w:r w:rsidR="00EE506A" w:rsidRPr="00DD5475">
        <w:rPr>
          <w:rFonts w:ascii="Times New Roman" w:eastAsia="MS Mincho" w:hAnsi="Times New Roman" w:cs="Times New Roman"/>
          <w:bCs/>
          <w:color w:val="000000"/>
        </w:rPr>
        <w:t xml:space="preserve"> </w:t>
      </w:r>
      <w:r w:rsidRPr="003D4CE4">
        <w:rPr>
          <w:rFonts w:ascii="Times New Roman" w:eastAsia="MS Mincho" w:hAnsi="Times New Roman" w:cs="Times New Roman"/>
          <w:b/>
          <w:bCs/>
          <w:color w:val="000000"/>
        </w:rPr>
        <w:t>(1)</w:t>
      </w:r>
      <w:r w:rsidRPr="00DD5475">
        <w:rPr>
          <w:rFonts w:ascii="Times New Roman" w:eastAsia="MS Mincho" w:hAnsi="Times New Roman" w:cs="Times New Roman"/>
          <w:bCs/>
          <w:color w:val="000000"/>
        </w:rPr>
        <w:t xml:space="preserve"> A signed certificate to the effect that:</w:t>
      </w:r>
    </w:p>
    <w:p w14:paraId="44780B5E" w14:textId="77777777" w:rsidR="00335BB2" w:rsidRPr="00DD5475" w:rsidRDefault="00DD5475" w:rsidP="00F56BD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D5475">
        <w:rPr>
          <w:rFonts w:ascii="Times New Roman" w:eastAsia="MS Mincho" w:hAnsi="Times New Roman" w:cs="Times New Roman"/>
          <w:bCs/>
          <w:color w:val="000000"/>
        </w:rPr>
        <w:t>anything required or permitted by this Act or the 1952 Act to be done or not to be done had or had not been done on a date specified in the certificate; or</w:t>
      </w:r>
    </w:p>
    <w:p w14:paraId="4C58FB93" w14:textId="77777777" w:rsidR="00335BB2" w:rsidRPr="00DD5475" w:rsidRDefault="00F56BD7" w:rsidP="00F56BD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D5475">
        <w:rPr>
          <w:rFonts w:ascii="Times New Roman" w:eastAsia="MS Mincho" w:hAnsi="Times New Roman" w:cs="Times New Roman"/>
          <w:bCs/>
          <w:color w:val="000000"/>
        </w:rPr>
        <w:t>a document in the Patent Office or its library was available for public inspection on a date specified in the certificate;</w:t>
      </w:r>
    </w:p>
    <w:p w14:paraId="0CB81BDC" w14:textId="77777777" w:rsidR="00335BB2" w:rsidRPr="00DD547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D5475">
        <w:rPr>
          <w:rFonts w:ascii="Times New Roman" w:eastAsia="MS Mincho" w:hAnsi="Times New Roman" w:cs="Times New Roman"/>
          <w:bCs/>
          <w:color w:val="000000"/>
        </w:rPr>
        <w:t xml:space="preserve">is </w:t>
      </w:r>
      <w:r w:rsidRPr="00DD5475">
        <w:rPr>
          <w:rFonts w:ascii="Times New Roman" w:eastAsia="MS Mincho" w:hAnsi="Times New Roman" w:cs="Times New Roman"/>
          <w:bCs/>
          <w:i/>
          <w:iCs/>
          <w:color w:val="000000"/>
        </w:rPr>
        <w:t>prima facie</w:t>
      </w:r>
      <w:r w:rsidRPr="00DD5475">
        <w:rPr>
          <w:rFonts w:ascii="Times New Roman" w:eastAsia="MS Mincho" w:hAnsi="Times New Roman" w:cs="Times New Roman"/>
          <w:bCs/>
          <w:color w:val="000000"/>
        </w:rPr>
        <w:t xml:space="preserve"> evidence of the matters in the certificate.</w:t>
      </w:r>
    </w:p>
    <w:p w14:paraId="0E117827" w14:textId="77777777" w:rsidR="00335BB2" w:rsidRPr="00DD5475" w:rsidRDefault="00F56BD7"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A signed copy of or signed extract from the Register is admissible in any proceedings as if it were the original.</w:t>
      </w:r>
    </w:p>
    <w:p w14:paraId="4F3B309B" w14:textId="77777777" w:rsidR="00335BB2" w:rsidRPr="00DD5475" w:rsidRDefault="00F56BD7"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A signed copy of or signed extract from a document in the Patent Office or its library is admissible in any proceedings as if it were the original.</w:t>
      </w:r>
    </w:p>
    <w:p w14:paraId="2CC48C3E" w14:textId="77777777" w:rsidR="00335BB2" w:rsidRPr="00DD5475" w:rsidRDefault="00F56BD7"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w:t>
      </w:r>
      <w:r>
        <w:rPr>
          <w:rFonts w:ascii="Times New Roman" w:eastAsia="MS Mincho" w:hAnsi="Times New Roman" w:cs="Times New Roman"/>
          <w:b/>
          <w:bCs/>
          <w:color w:val="000000"/>
        </w:rPr>
        <w:t>4</w:t>
      </w:r>
      <w:r w:rsidRPr="00F56BD7">
        <w:rPr>
          <w:rFonts w:ascii="Times New Roman" w:eastAsia="MS Mincho" w:hAnsi="Times New Roman" w:cs="Times New Roman"/>
          <w:b/>
          <w:bCs/>
          <w:color w:val="000000"/>
        </w:rPr>
        <w:t>)</w:t>
      </w:r>
      <w:r>
        <w:rPr>
          <w:rFonts w:ascii="Times New Roman" w:eastAsia="MS Mincho" w:hAnsi="Times New Roman" w:cs="Times New Roman"/>
          <w:bCs/>
          <w:color w:val="000000"/>
        </w:rPr>
        <w:t xml:space="preserve"> </w:t>
      </w:r>
      <w:r w:rsidR="00335BB2" w:rsidRPr="00DD5475">
        <w:rPr>
          <w:rFonts w:ascii="Times New Roman" w:eastAsia="MS Mincho" w:hAnsi="Times New Roman" w:cs="Times New Roman"/>
          <w:bCs/>
          <w:color w:val="000000"/>
        </w:rPr>
        <w:t>In this section:</w:t>
      </w:r>
    </w:p>
    <w:p w14:paraId="0B44E983" w14:textId="77777777" w:rsidR="00335BB2" w:rsidRPr="00DD547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D5475">
        <w:rPr>
          <w:rFonts w:ascii="Times New Roman" w:eastAsia="MS Mincho" w:hAnsi="Times New Roman" w:cs="Times New Roman"/>
          <w:bCs/>
          <w:color w:val="000000"/>
        </w:rPr>
        <w:t>“</w:t>
      </w:r>
      <w:r w:rsidRPr="00F56BD7">
        <w:rPr>
          <w:rFonts w:ascii="Times New Roman" w:eastAsia="MS Mincho" w:hAnsi="Times New Roman" w:cs="Times New Roman"/>
          <w:b/>
          <w:bCs/>
          <w:color w:val="000000"/>
        </w:rPr>
        <w:t>signed</w:t>
      </w:r>
      <w:r w:rsidRPr="00DD5475">
        <w:rPr>
          <w:rFonts w:ascii="Times New Roman" w:eastAsia="MS Mincho" w:hAnsi="Times New Roman" w:cs="Times New Roman"/>
          <w:bCs/>
          <w:color w:val="000000"/>
        </w:rPr>
        <w:t>” means signed by the Commissioner.</w:t>
      </w:r>
    </w:p>
    <w:p w14:paraId="6DBF08E6" w14:textId="77777777" w:rsidR="00F56BD7" w:rsidRDefault="00F56BD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4C5563D" w14:textId="77777777" w:rsidR="00335BB2" w:rsidRPr="00333140" w:rsidRDefault="00335BB2" w:rsidP="00F56BD7">
      <w:pPr>
        <w:widowControl w:val="0"/>
        <w:autoSpaceDE w:val="0"/>
        <w:autoSpaceDN w:val="0"/>
        <w:adjustRightInd w:val="0"/>
        <w:spacing w:before="12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color w:val="000000"/>
          <w:sz w:val="24"/>
        </w:rPr>
        <w:lastRenderedPageBreak/>
        <w:t>CHAPTER 20—PATENT ATTORNEYS</w:t>
      </w:r>
    </w:p>
    <w:p w14:paraId="318A5793" w14:textId="77777777" w:rsidR="00335BB2" w:rsidRPr="00F56BD7" w:rsidRDefault="00335BB2" w:rsidP="00F56BD7">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F56BD7">
        <w:rPr>
          <w:rFonts w:ascii="Times New Roman" w:eastAsia="MS Mincho" w:hAnsi="Times New Roman" w:cs="Times New Roman"/>
          <w:bCs/>
          <w:color w:val="000000"/>
        </w:rPr>
        <w:t>PART 1—REGISTRATION</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PRIVILEGES AND PROFESSIONAL</w:t>
      </w:r>
      <w:r w:rsid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CONDUCT</w:t>
      </w:r>
    </w:p>
    <w:p w14:paraId="234E6E15" w14:textId="77777777" w:rsidR="00335BB2" w:rsidRPr="00F56BD7"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F56BD7">
        <w:rPr>
          <w:rFonts w:ascii="Times New Roman" w:eastAsia="MS Mincho" w:hAnsi="Times New Roman" w:cs="Times New Roman"/>
          <w:b/>
          <w:color w:val="000000"/>
        </w:rPr>
        <w:t>Registration of patent attorneys</w:t>
      </w:r>
    </w:p>
    <w:p w14:paraId="12E1E0A4"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198</w:t>
      </w:r>
      <w:r w:rsidRPr="00F56BD7">
        <w:rPr>
          <w:rFonts w:ascii="Times New Roman" w:eastAsia="MS Mincho" w:hAnsi="Times New Roman" w:cs="Times New Roman"/>
          <w:bCs/>
          <w:color w:val="000000"/>
        </w:rPr>
        <w:t>.</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
          <w:bCs/>
          <w:color w:val="000000"/>
        </w:rPr>
        <w:t>(1)</w:t>
      </w:r>
      <w:r w:rsidRPr="00F56BD7">
        <w:rPr>
          <w:rFonts w:ascii="Times New Roman" w:eastAsia="MS Mincho" w:hAnsi="Times New Roman" w:cs="Times New Roman"/>
          <w:bCs/>
          <w:color w:val="000000"/>
        </w:rPr>
        <w:t xml:space="preserve"> A Register of Patent Attorneys is to be kept at the Patent Office.</w:t>
      </w:r>
    </w:p>
    <w:p w14:paraId="7E73B237"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(2)</w:t>
      </w:r>
      <w:r w:rsidRPr="00F56BD7">
        <w:rPr>
          <w:rFonts w:ascii="Times New Roman" w:eastAsia="MS Mincho" w:hAnsi="Times New Roman" w:cs="Times New Roman"/>
          <w:bCs/>
          <w:color w:val="000000"/>
        </w:rPr>
        <w:t xml:space="preserve"> The Commissioner must register as a patent attorney a person who:</w:t>
      </w:r>
    </w:p>
    <w:p w14:paraId="3788E27D" w14:textId="77777777" w:rsidR="00335BB2" w:rsidRPr="00F56BD7" w:rsidRDefault="00F56BD7" w:rsidP="00F56BD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F56BD7">
        <w:rPr>
          <w:rFonts w:ascii="Times New Roman" w:eastAsia="MS Mincho" w:hAnsi="Times New Roman" w:cs="Times New Roman"/>
          <w:bCs/>
          <w:color w:val="000000"/>
        </w:rPr>
        <w:t>is an Australian citizen; and</w:t>
      </w:r>
    </w:p>
    <w:p w14:paraId="1965AEA7" w14:textId="77777777" w:rsidR="00335BB2" w:rsidRPr="00F56BD7" w:rsidRDefault="00F56BD7" w:rsidP="00F56BD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F56BD7">
        <w:rPr>
          <w:rFonts w:ascii="Times New Roman" w:eastAsia="MS Mincho" w:hAnsi="Times New Roman" w:cs="Times New Roman"/>
          <w:bCs/>
          <w:color w:val="000000"/>
        </w:rPr>
        <w:t>is at least 21; and</w:t>
      </w:r>
    </w:p>
    <w:p w14:paraId="6CE9FCF4" w14:textId="77777777" w:rsidR="00335BB2" w:rsidRPr="00F56BD7" w:rsidRDefault="00F56BD7" w:rsidP="00F56BD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F56BD7">
        <w:rPr>
          <w:rFonts w:ascii="Times New Roman" w:eastAsia="MS Mincho" w:hAnsi="Times New Roman" w:cs="Times New Roman"/>
          <w:bCs/>
          <w:color w:val="000000"/>
        </w:rPr>
        <w:t>has passed the prescribed subjects; and</w:t>
      </w:r>
    </w:p>
    <w:p w14:paraId="679A16FF" w14:textId="77777777" w:rsidR="00335BB2" w:rsidRPr="00F56BD7" w:rsidRDefault="00F56BD7" w:rsidP="00F56BD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F56BD7">
        <w:rPr>
          <w:rFonts w:ascii="Times New Roman" w:eastAsia="MS Mincho" w:hAnsi="Times New Roman" w:cs="Times New Roman"/>
          <w:bCs/>
          <w:color w:val="000000"/>
        </w:rPr>
        <w:t>has the prescribed qualifications; and</w:t>
      </w:r>
    </w:p>
    <w:p w14:paraId="1D71264E" w14:textId="77777777" w:rsidR="00335BB2" w:rsidRPr="00F56BD7" w:rsidRDefault="00F56BD7" w:rsidP="00F56BD7">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3D296A">
        <w:rPr>
          <w:rFonts w:ascii="Times New Roman" w:eastAsia="MS Mincho" w:hAnsi="Times New Roman" w:cs="Times New Roman"/>
          <w:bCs/>
          <w:color w:val="000000"/>
        </w:rPr>
        <w:t>e</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has been employed as prescribed</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for not less than the prescribed period</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by a patent attorney.</w:t>
      </w:r>
    </w:p>
    <w:p w14:paraId="18D746DF" w14:textId="77777777" w:rsidR="00335BB2" w:rsidRPr="00F56BD7"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F56BD7">
        <w:rPr>
          <w:rFonts w:ascii="Times New Roman" w:eastAsia="MS Mincho" w:hAnsi="Times New Roman" w:cs="Times New Roman"/>
          <w:b/>
          <w:color w:val="000000"/>
        </w:rPr>
        <w:t>Deregistration</w:t>
      </w:r>
    </w:p>
    <w:p w14:paraId="15C685E6" w14:textId="77777777" w:rsidR="00335BB2" w:rsidRPr="00F56BD7" w:rsidRDefault="00335BB2" w:rsidP="00F56BD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199.</w:t>
      </w:r>
      <w:r w:rsidR="00F56BD7">
        <w:rPr>
          <w:rFonts w:ascii="Times New Roman" w:eastAsia="MS Mincho" w:hAnsi="Times New Roman" w:cs="Times New Roman"/>
          <w:bCs/>
          <w:color w:val="000000"/>
        </w:rPr>
        <w:tab/>
      </w:r>
      <w:r w:rsidRPr="00F56BD7">
        <w:rPr>
          <w:rFonts w:ascii="Times New Roman" w:eastAsia="MS Mincho" w:hAnsi="Times New Roman" w:cs="Times New Roman"/>
          <w:bCs/>
          <w:color w:val="000000"/>
        </w:rPr>
        <w:t>The name of a person registered as a patent attorney may be removed from the Register of Patent Attorneys in the prescribed manner and on the prescribed grounds.</w:t>
      </w:r>
    </w:p>
    <w:p w14:paraId="7C0B7476" w14:textId="77777777" w:rsidR="00335BB2" w:rsidRPr="00F56BD7" w:rsidRDefault="00335BB2" w:rsidP="00F56BD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F56BD7">
        <w:rPr>
          <w:rFonts w:ascii="Times New Roman" w:eastAsia="MS Mincho" w:hAnsi="Times New Roman" w:cs="Times New Roman"/>
          <w:b/>
          <w:color w:val="000000"/>
        </w:rPr>
        <w:t>Privileges</w:t>
      </w:r>
    </w:p>
    <w:p w14:paraId="5E7FBDA3"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200.</w:t>
      </w:r>
      <w:r w:rsidR="00EE506A" w:rsidRPr="00F56BD7">
        <w:rPr>
          <w:rFonts w:ascii="Times New Roman" w:eastAsia="MS Mincho" w:hAnsi="Times New Roman" w:cs="Times New Roman"/>
          <w:b/>
          <w:bCs/>
          <w:color w:val="000000"/>
        </w:rPr>
        <w:t xml:space="preserve"> </w:t>
      </w:r>
      <w:r w:rsidRPr="00F56BD7">
        <w:rPr>
          <w:rFonts w:ascii="Times New Roman" w:eastAsia="MS Mincho" w:hAnsi="Times New Roman" w:cs="Times New Roman"/>
          <w:b/>
          <w:bCs/>
          <w:color w:val="000000"/>
        </w:rPr>
        <w:t>(1)</w:t>
      </w:r>
      <w:r w:rsidRPr="00F56BD7">
        <w:rPr>
          <w:rFonts w:ascii="Times New Roman" w:eastAsia="MS Mincho" w:hAnsi="Times New Roman" w:cs="Times New Roman"/>
          <w:bCs/>
          <w:color w:val="000000"/>
        </w:rPr>
        <w:t xml:space="preserve"> A patent attorney:</w:t>
      </w:r>
    </w:p>
    <w:p w14:paraId="659B1045" w14:textId="77777777" w:rsidR="00335BB2" w:rsidRPr="00F56BD7" w:rsidRDefault="00F56BD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F56BD7">
        <w:rPr>
          <w:rFonts w:ascii="Times New Roman" w:eastAsia="MS Mincho" w:hAnsi="Times New Roman" w:cs="Times New Roman"/>
          <w:bCs/>
          <w:color w:val="000000"/>
        </w:rPr>
        <w:t>is entitled to prepare all documents</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transact all business and conduct all proceedings for the purposes of this Act; and</w:t>
      </w:r>
    </w:p>
    <w:p w14:paraId="08CC2327" w14:textId="77777777" w:rsidR="00335BB2" w:rsidRPr="00F56BD7" w:rsidRDefault="00F56BD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F56BD7">
        <w:rPr>
          <w:rFonts w:ascii="Times New Roman" w:eastAsia="MS Mincho" w:hAnsi="Times New Roman" w:cs="Times New Roman"/>
          <w:bCs/>
          <w:color w:val="000000"/>
        </w:rPr>
        <w:t>has such other rights and privileges as are prescribed.</w:t>
      </w:r>
    </w:p>
    <w:p w14:paraId="1A6D3ADB" w14:textId="77777777" w:rsidR="00335BB2" w:rsidRPr="00F56BD7" w:rsidRDefault="00F56BD7"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9365FE">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A communication between a patent attorney and his or her client</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and any record or document made for the purposes of such a communication</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are privileged to the same extent as a communication between a solicitor and his or her client.</w:t>
      </w:r>
    </w:p>
    <w:p w14:paraId="6B779310" w14:textId="77777777" w:rsidR="00335BB2" w:rsidRPr="00F56BD7" w:rsidRDefault="00F56BD7"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 xml:space="preserve">Nothing in this section </w:t>
      </w:r>
      <w:proofErr w:type="spellStart"/>
      <w:r w:rsidR="00335BB2" w:rsidRPr="00F56BD7">
        <w:rPr>
          <w:rFonts w:ascii="Times New Roman" w:eastAsia="MS Mincho" w:hAnsi="Times New Roman" w:cs="Times New Roman"/>
          <w:bCs/>
          <w:color w:val="000000"/>
        </w:rPr>
        <w:t>authorises</w:t>
      </w:r>
      <w:proofErr w:type="spellEnd"/>
      <w:r w:rsidR="00335BB2" w:rsidRPr="00F56BD7">
        <w:rPr>
          <w:rFonts w:ascii="Times New Roman" w:eastAsia="MS Mincho" w:hAnsi="Times New Roman" w:cs="Times New Roman"/>
          <w:bCs/>
          <w:color w:val="000000"/>
        </w:rPr>
        <w:t xml:space="preserve"> a patent attorney to prepare a document to be issued from or filed in a court or to transact business</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or conduct proceedings</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in a court.</w:t>
      </w:r>
    </w:p>
    <w:p w14:paraId="6551ACCB" w14:textId="3AB82DB6" w:rsidR="00335BB2" w:rsidRPr="00F56BD7"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color w:val="000000"/>
        </w:rPr>
      </w:pPr>
      <w:r w:rsidRPr="00F56BD7">
        <w:rPr>
          <w:rFonts w:ascii="Times New Roman" w:eastAsia="MS Mincho" w:hAnsi="Times New Roman" w:cs="Times New Roman"/>
          <w:bCs/>
          <w:color w:val="000000"/>
        </w:rPr>
        <w:t>PART 2—OFFENCES</w:t>
      </w:r>
    </w:p>
    <w:p w14:paraId="095EDBD0" w14:textId="77777777" w:rsidR="00335BB2" w:rsidRPr="00F56BD7"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F56BD7">
        <w:rPr>
          <w:rFonts w:ascii="Times New Roman" w:eastAsia="MS Mincho" w:hAnsi="Times New Roman" w:cs="Times New Roman"/>
          <w:b/>
          <w:color w:val="000000"/>
        </w:rPr>
        <w:t>Offences: unregistered persons etc.</w:t>
      </w:r>
    </w:p>
    <w:p w14:paraId="17237BE7"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201.</w:t>
      </w:r>
      <w:r w:rsidR="00EE506A" w:rsidRPr="00F56BD7">
        <w:rPr>
          <w:rFonts w:ascii="Times New Roman" w:eastAsia="MS Mincho" w:hAnsi="Times New Roman" w:cs="Times New Roman"/>
          <w:b/>
          <w:bCs/>
          <w:color w:val="000000"/>
        </w:rPr>
        <w:t xml:space="preserve"> </w:t>
      </w:r>
      <w:r w:rsidRPr="00F56BD7">
        <w:rPr>
          <w:rFonts w:ascii="Times New Roman" w:eastAsia="MS Mincho" w:hAnsi="Times New Roman" w:cs="Times New Roman"/>
          <w:b/>
          <w:bCs/>
          <w:color w:val="000000"/>
        </w:rPr>
        <w:t>(1)</w:t>
      </w:r>
      <w:r w:rsidRPr="00F56BD7">
        <w:rPr>
          <w:rFonts w:ascii="Times New Roman" w:eastAsia="MS Mincho" w:hAnsi="Times New Roman" w:cs="Times New Roman"/>
          <w:bCs/>
          <w:color w:val="000000"/>
        </w:rPr>
        <w:t xml:space="preserve"> A person must not carry on business</w:t>
      </w:r>
      <w:r w:rsidR="00852D2F">
        <w:rPr>
          <w:rFonts w:ascii="Times New Roman" w:eastAsia="MS Mincho" w:hAnsi="Times New Roman" w:cs="Times New Roman"/>
          <w:bCs/>
          <w:color w:val="000000"/>
        </w:rPr>
        <w:t xml:space="preserve">, </w:t>
      </w:r>
      <w:proofErr w:type="spellStart"/>
      <w:r w:rsidRPr="00F56BD7">
        <w:rPr>
          <w:rFonts w:ascii="Times New Roman" w:eastAsia="MS Mincho" w:hAnsi="Times New Roman" w:cs="Times New Roman"/>
          <w:bCs/>
          <w:color w:val="000000"/>
        </w:rPr>
        <w:t>practise</w:t>
      </w:r>
      <w:proofErr w:type="spellEnd"/>
      <w:r w:rsidRPr="00F56BD7">
        <w:rPr>
          <w:rFonts w:ascii="Times New Roman" w:eastAsia="MS Mincho" w:hAnsi="Times New Roman" w:cs="Times New Roman"/>
          <w:bCs/>
          <w:color w:val="000000"/>
        </w:rPr>
        <w:t xml:space="preserve"> or act as a patent attorney unless the person is a registered patent attorney or a legal practitioner.</w:t>
      </w:r>
    </w:p>
    <w:p w14:paraId="47550F61" w14:textId="2EA17DC1"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F56BD7">
        <w:rPr>
          <w:rFonts w:ascii="Times New Roman" w:eastAsia="MS Mincho" w:hAnsi="Times New Roman" w:cs="Times New Roman"/>
          <w:bCs/>
          <w:color w:val="000000"/>
        </w:rPr>
        <w:t>000.</w:t>
      </w:r>
    </w:p>
    <w:p w14:paraId="253BDA80" w14:textId="77777777" w:rsidR="00335BB2" w:rsidRPr="00F56BD7" w:rsidRDefault="00F56BD7"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 xml:space="preserve">(2) </w:t>
      </w:r>
      <w:r w:rsidR="00335BB2" w:rsidRPr="00F56BD7">
        <w:rPr>
          <w:rFonts w:ascii="Times New Roman" w:eastAsia="MS Mincho" w:hAnsi="Times New Roman" w:cs="Times New Roman"/>
          <w:bCs/>
          <w:color w:val="000000"/>
        </w:rPr>
        <w:t>The members of a partnership must not carry on business</w:t>
      </w:r>
      <w:r w:rsidR="00852D2F">
        <w:rPr>
          <w:rFonts w:ascii="Times New Roman" w:eastAsia="MS Mincho" w:hAnsi="Times New Roman" w:cs="Times New Roman"/>
          <w:bCs/>
          <w:color w:val="000000"/>
        </w:rPr>
        <w:t xml:space="preserve">, </w:t>
      </w:r>
      <w:proofErr w:type="spellStart"/>
      <w:r w:rsidR="00335BB2" w:rsidRPr="00F56BD7">
        <w:rPr>
          <w:rFonts w:ascii="Times New Roman" w:eastAsia="MS Mincho" w:hAnsi="Times New Roman" w:cs="Times New Roman"/>
          <w:bCs/>
          <w:color w:val="000000"/>
        </w:rPr>
        <w:t>practise</w:t>
      </w:r>
      <w:proofErr w:type="spellEnd"/>
      <w:r w:rsidR="00335BB2" w:rsidRPr="00F56BD7">
        <w:rPr>
          <w:rFonts w:ascii="Times New Roman" w:eastAsia="MS Mincho" w:hAnsi="Times New Roman" w:cs="Times New Roman"/>
          <w:bCs/>
          <w:color w:val="000000"/>
        </w:rPr>
        <w:t xml:space="preserve"> or act as patent attorneys unless each member is a registered patent attorney or a legal practitioner.</w:t>
      </w:r>
    </w:p>
    <w:p w14:paraId="043A2750" w14:textId="77777777" w:rsidR="00F56BD7" w:rsidRDefault="00F56BD7">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602CE20" w14:textId="03053CA6" w:rsidR="00335BB2" w:rsidRPr="00C8033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80337">
        <w:rPr>
          <w:rFonts w:ascii="Times New Roman" w:eastAsia="MS Mincho" w:hAnsi="Times New Roman" w:cs="Times New Roman"/>
          <w:bCs/>
          <w:color w:val="000000"/>
        </w:rPr>
        <w:lastRenderedPageBreak/>
        <w:t>Penalty: $3</w:t>
      </w:r>
      <w:r w:rsidR="00333140">
        <w:rPr>
          <w:rFonts w:ascii="Times New Roman" w:eastAsia="MS Mincho" w:hAnsi="Times New Roman" w:cs="Times New Roman"/>
          <w:bCs/>
          <w:color w:val="000000"/>
        </w:rPr>
        <w:t>,</w:t>
      </w:r>
      <w:r w:rsidRPr="00C80337">
        <w:rPr>
          <w:rFonts w:ascii="Times New Roman" w:eastAsia="MS Mincho" w:hAnsi="Times New Roman" w:cs="Times New Roman"/>
          <w:bCs/>
          <w:color w:val="000000"/>
        </w:rPr>
        <w:t>000.</w:t>
      </w:r>
    </w:p>
    <w:p w14:paraId="74AA85F3"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(3)</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 person must not describe himself or herself</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hold himself or herself out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permit himself or herself to be described or held out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as a patent attorney</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agent for obtaining patents unless the person is a registered patent attorney.</w:t>
      </w:r>
    </w:p>
    <w:p w14:paraId="4CE1C3CC" w14:textId="360073FE" w:rsidR="00335BB2" w:rsidRPr="00F56BD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F56BD7">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F56BD7">
        <w:rPr>
          <w:rFonts w:ascii="Times New Roman" w:eastAsia="MS Mincho" w:hAnsi="Times New Roman" w:cs="Times New Roman"/>
          <w:bCs/>
          <w:color w:val="000000"/>
        </w:rPr>
        <w:t>000.</w:t>
      </w:r>
    </w:p>
    <w:p w14:paraId="0C214127"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(4)</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The members of a partnership must not describe themselves</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hold themselves out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permit themselves to be described or held out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as patent attorneys</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agents for obtaining patents</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unless each member is a registered patent attorney.</w:t>
      </w:r>
    </w:p>
    <w:p w14:paraId="72CD390D" w14:textId="7F6495D2" w:rsidR="00335BB2" w:rsidRPr="00F56BD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F56BD7">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F56BD7">
        <w:rPr>
          <w:rFonts w:ascii="Times New Roman" w:eastAsia="MS Mincho" w:hAnsi="Times New Roman" w:cs="Times New Roman"/>
          <w:bCs/>
          <w:color w:val="000000"/>
        </w:rPr>
        <w:t>000.</w:t>
      </w:r>
    </w:p>
    <w:p w14:paraId="4612974A"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(5)</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 company must not carry on business</w:t>
      </w:r>
      <w:r w:rsidR="00852D2F">
        <w:rPr>
          <w:rFonts w:ascii="Times New Roman" w:eastAsia="MS Mincho" w:hAnsi="Times New Roman" w:cs="Times New Roman"/>
          <w:bCs/>
          <w:color w:val="000000"/>
        </w:rPr>
        <w:t xml:space="preserve">, </w:t>
      </w:r>
      <w:proofErr w:type="spellStart"/>
      <w:r w:rsidRPr="00F56BD7">
        <w:rPr>
          <w:rFonts w:ascii="Times New Roman" w:eastAsia="MS Mincho" w:hAnsi="Times New Roman" w:cs="Times New Roman"/>
          <w:bCs/>
          <w:color w:val="000000"/>
        </w:rPr>
        <w:t>practise</w:t>
      </w:r>
      <w:proofErr w:type="spellEnd"/>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act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describe</w:t>
      </w:r>
      <w:r w:rsid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itself or hold itself out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permit itself</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to be described or held out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as</w:t>
      </w:r>
      <w:r w:rsid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 patent attorney or agent for obtaining</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patents.</w:t>
      </w:r>
    </w:p>
    <w:p w14:paraId="5242DD8E" w14:textId="70E5C1D6" w:rsidR="00335BB2" w:rsidRPr="003D296A" w:rsidRDefault="00335BB2" w:rsidP="003D296A">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296A">
        <w:rPr>
          <w:rFonts w:ascii="Times New Roman" w:eastAsia="MS Mincho" w:hAnsi="Times New Roman" w:cs="Times New Roman"/>
          <w:bCs/>
          <w:color w:val="000000"/>
        </w:rPr>
        <w:t>Penalty: $15</w:t>
      </w:r>
      <w:r w:rsidR="00333140">
        <w:rPr>
          <w:rFonts w:ascii="Times New Roman" w:eastAsia="MS Mincho" w:hAnsi="Times New Roman" w:cs="Times New Roman"/>
          <w:bCs/>
          <w:color w:val="000000"/>
        </w:rPr>
        <w:t>,</w:t>
      </w:r>
      <w:r w:rsidRPr="003D296A">
        <w:rPr>
          <w:rFonts w:ascii="Times New Roman" w:eastAsia="MS Mincho" w:hAnsi="Times New Roman" w:cs="Times New Roman"/>
          <w:bCs/>
          <w:color w:val="000000"/>
        </w:rPr>
        <w:t>000.</w:t>
      </w:r>
    </w:p>
    <w:p w14:paraId="6A3A6B19" w14:textId="77777777" w:rsidR="00335BB2" w:rsidRPr="00F56BD7" w:rsidRDefault="00335BB2" w:rsidP="00F56BD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(6)</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It is not an offence against subsection (1)</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(2) or (5) if the legal representative of a deceased patent attorney:</w:t>
      </w:r>
    </w:p>
    <w:p w14:paraId="5E2B881B" w14:textId="77777777" w:rsidR="00335BB2" w:rsidRPr="00F56BD7" w:rsidRDefault="00F56BD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(a)</w:t>
      </w:r>
      <w:r w:rsidR="00C80337">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carries on the patent attorney’s business for not more than 3 years after the patent attorney’s death or for any further period allowed by a prescribed court; and</w:t>
      </w:r>
    </w:p>
    <w:p w14:paraId="47114E79" w14:textId="77777777" w:rsidR="00335BB2" w:rsidRPr="00F56BD7" w:rsidRDefault="00F56BD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F56BD7">
        <w:rPr>
          <w:rFonts w:ascii="Times New Roman" w:eastAsia="MS Mincho" w:hAnsi="Times New Roman" w:cs="Times New Roman"/>
          <w:bCs/>
          <w:color w:val="000000"/>
        </w:rPr>
        <w:t>is a registered patent attorney</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or employs a registered patent</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attorney to manage the business</w:t>
      </w:r>
      <w:r w:rsidR="00EE506A" w:rsidRPr="00F56BD7">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on his or her behalf.</w:t>
      </w:r>
    </w:p>
    <w:p w14:paraId="7DFC498D"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(7)</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For the purposes of this section</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 person or company</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is</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to</w:t>
      </w:r>
      <w:r w:rsidR="00EE506A" w:rsidRPr="00F56BD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be</w:t>
      </w:r>
      <w:r w:rsidR="00C80337">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taken to carry on business as a patent attorney if the person or company undertakes in Australia</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for gain:</w:t>
      </w:r>
    </w:p>
    <w:p w14:paraId="529E9F02" w14:textId="77777777" w:rsidR="00335BB2" w:rsidRPr="00F56BD7" w:rsidRDefault="00C8033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(a</w:t>
      </w:r>
      <w:r w:rsidR="00F56BD7">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to apply for or obtain patents in Australia or anywhere else; or</w:t>
      </w:r>
    </w:p>
    <w:p w14:paraId="2A46E213" w14:textId="77777777" w:rsidR="00335BB2" w:rsidRPr="00F56BD7" w:rsidRDefault="00F56BD7" w:rsidP="00C4564F">
      <w:pPr>
        <w:widowControl w:val="0"/>
        <w:autoSpaceDE w:val="0"/>
        <w:autoSpaceDN w:val="0"/>
        <w:adjustRightInd w:val="0"/>
        <w:spacing w:before="120" w:after="0" w:line="240" w:lineRule="auto"/>
        <w:ind w:left="585" w:hanging="315"/>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C80337">
        <w:rPr>
          <w:rFonts w:ascii="Times New Roman" w:eastAsia="MS Mincho" w:hAnsi="Times New Roman" w:cs="Times New Roman"/>
          <w:bCs/>
          <w:color w:val="000000"/>
        </w:rPr>
        <w:t>b</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to prepare specifications or other documents for the purposes of this Act or the patent law of another country; or</w:t>
      </w:r>
    </w:p>
    <w:p w14:paraId="7C5BBE47" w14:textId="77777777" w:rsidR="00335BB2" w:rsidRPr="00F56BD7" w:rsidRDefault="00F56BD7" w:rsidP="00466103">
      <w:pPr>
        <w:widowControl w:val="0"/>
        <w:autoSpaceDE w:val="0"/>
        <w:autoSpaceDN w:val="0"/>
        <w:adjustRightInd w:val="0"/>
        <w:spacing w:before="120" w:after="0" w:line="240" w:lineRule="auto"/>
        <w:ind w:left="585" w:hanging="315"/>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F56BD7">
        <w:rPr>
          <w:rFonts w:ascii="Times New Roman" w:eastAsia="MS Mincho" w:hAnsi="Times New Roman" w:cs="Times New Roman"/>
          <w:bCs/>
          <w:color w:val="000000"/>
        </w:rPr>
        <w:t>to give advice (other than advice of a scientific or technical nature) about the validity</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or infringement</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of patents.</w:t>
      </w:r>
    </w:p>
    <w:p w14:paraId="669F9FA7" w14:textId="77777777" w:rsidR="00335BB2" w:rsidRPr="00F56BD7" w:rsidRDefault="00335BB2" w:rsidP="00F56BD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F56BD7">
        <w:rPr>
          <w:rFonts w:ascii="Times New Roman" w:eastAsia="MS Mincho" w:hAnsi="Times New Roman" w:cs="Times New Roman"/>
          <w:b/>
          <w:color w:val="000000"/>
        </w:rPr>
        <w:t>Documents prepared by legal practitioners</w:t>
      </w:r>
    </w:p>
    <w:p w14:paraId="14BCBF3C" w14:textId="77777777" w:rsidR="00335BB2" w:rsidRPr="00F56BD7" w:rsidRDefault="00335BB2" w:rsidP="00F56BD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
          <w:bCs/>
          <w:color w:val="000000"/>
        </w:rPr>
        <w:t>202.</w:t>
      </w:r>
      <w:r w:rsidR="00F56BD7">
        <w:rPr>
          <w:rFonts w:ascii="Times New Roman" w:eastAsia="MS Mincho" w:hAnsi="Times New Roman" w:cs="Times New Roman"/>
          <w:bCs/>
          <w:color w:val="000000"/>
        </w:rPr>
        <w:tab/>
      </w:r>
      <w:r w:rsidRPr="00F56BD7">
        <w:rPr>
          <w:rFonts w:ascii="Times New Roman" w:eastAsia="MS Mincho" w:hAnsi="Times New Roman" w:cs="Times New Roman"/>
          <w:bCs/>
          <w:color w:val="000000"/>
        </w:rPr>
        <w:t>A legal practitioner must not prepare a specification</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a document relating to an amendment of a specification</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unless:</w:t>
      </w:r>
    </w:p>
    <w:p w14:paraId="2801140D" w14:textId="77777777" w:rsidR="00335BB2" w:rsidRPr="00F56BD7" w:rsidRDefault="00F56BD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F56BD7">
        <w:rPr>
          <w:rFonts w:ascii="Times New Roman" w:eastAsia="MS Mincho" w:hAnsi="Times New Roman" w:cs="Times New Roman"/>
          <w:bCs/>
          <w:color w:val="000000"/>
        </w:rPr>
        <w:t>the practitioner is acting under the instructions of a registered patent attorney; or</w:t>
      </w:r>
    </w:p>
    <w:p w14:paraId="4C6AF37D" w14:textId="77777777" w:rsidR="00335BB2" w:rsidRPr="00F56BD7" w:rsidRDefault="00F56BD7" w:rsidP="00F56BD7">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F56BD7">
        <w:rPr>
          <w:rFonts w:ascii="Times New Roman" w:eastAsia="MS Mincho" w:hAnsi="Times New Roman" w:cs="Times New Roman"/>
          <w:bCs/>
          <w:color w:val="000000"/>
        </w:rPr>
        <w:t>the amendment has been directed by an order under section 105.</w:t>
      </w:r>
    </w:p>
    <w:p w14:paraId="3E0BE82A" w14:textId="6FC6468C" w:rsidR="00C8033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F56BD7">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F56BD7">
        <w:rPr>
          <w:rFonts w:ascii="Times New Roman" w:eastAsia="MS Mincho" w:hAnsi="Times New Roman" w:cs="Times New Roman"/>
          <w:bCs/>
          <w:color w:val="000000"/>
        </w:rPr>
        <w:t>000.</w:t>
      </w:r>
    </w:p>
    <w:p w14:paraId="69D6605B" w14:textId="77777777" w:rsidR="00335BB2" w:rsidRPr="00C2364B" w:rsidRDefault="00C80337" w:rsidP="00C80337">
      <w:pPr>
        <w:spacing w:before="120" w:after="60"/>
        <w:rPr>
          <w:rFonts w:ascii="Times New Roman" w:eastAsia="MS Mincho" w:hAnsi="Times New Roman" w:cs="Times New Roman"/>
          <w:b/>
          <w:color w:val="000000"/>
        </w:rPr>
      </w:pPr>
      <w:r>
        <w:rPr>
          <w:rFonts w:ascii="Times New Roman" w:eastAsia="MS Mincho" w:hAnsi="Times New Roman" w:cs="Times New Roman"/>
          <w:bCs/>
          <w:color w:val="000000"/>
        </w:rPr>
        <w:br w:type="page"/>
      </w:r>
      <w:r w:rsidR="00335BB2" w:rsidRPr="00C2364B">
        <w:rPr>
          <w:rFonts w:ascii="Times New Roman" w:eastAsia="MS Mincho" w:hAnsi="Times New Roman" w:cs="Times New Roman"/>
          <w:b/>
          <w:bCs/>
          <w:color w:val="000000"/>
        </w:rPr>
        <w:lastRenderedPageBreak/>
        <w:t>Attendance at patent attorney’s office</w:t>
      </w:r>
    </w:p>
    <w:p w14:paraId="603B7FBD" w14:textId="77777777" w:rsidR="00335BB2" w:rsidRPr="00F56BD7" w:rsidRDefault="00335BB2" w:rsidP="00C8033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203.</w:t>
      </w:r>
      <w:r w:rsidR="00C2364B">
        <w:rPr>
          <w:rFonts w:ascii="Times New Roman" w:eastAsia="MS Mincho" w:hAnsi="Times New Roman" w:cs="Times New Roman"/>
          <w:bCs/>
          <w:color w:val="000000"/>
        </w:rPr>
        <w:tab/>
      </w:r>
      <w:r w:rsidRPr="00F56BD7">
        <w:rPr>
          <w:rFonts w:ascii="Times New Roman" w:eastAsia="MS Mincho" w:hAnsi="Times New Roman" w:cs="Times New Roman"/>
          <w:bCs/>
          <w:color w:val="000000"/>
        </w:rPr>
        <w:t xml:space="preserve">A registered patent attorney must not </w:t>
      </w:r>
      <w:proofErr w:type="spellStart"/>
      <w:r w:rsidRPr="00F56BD7">
        <w:rPr>
          <w:rFonts w:ascii="Times New Roman" w:eastAsia="MS Mincho" w:hAnsi="Times New Roman" w:cs="Times New Roman"/>
          <w:bCs/>
          <w:color w:val="000000"/>
        </w:rPr>
        <w:t>practise</w:t>
      </w:r>
      <w:proofErr w:type="spellEnd"/>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act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 xml:space="preserve">or hold himself or herself out as </w:t>
      </w:r>
      <w:proofErr w:type="spellStart"/>
      <w:r w:rsidRPr="00F56BD7">
        <w:rPr>
          <w:rFonts w:ascii="Times New Roman" w:eastAsia="MS Mincho" w:hAnsi="Times New Roman" w:cs="Times New Roman"/>
          <w:bCs/>
          <w:color w:val="000000"/>
        </w:rPr>
        <w:t>practising</w:t>
      </w:r>
      <w:proofErr w:type="spellEnd"/>
      <w:r w:rsidRPr="00F56BD7">
        <w:rPr>
          <w:rFonts w:ascii="Times New Roman" w:eastAsia="MS Mincho" w:hAnsi="Times New Roman" w:cs="Times New Roman"/>
          <w:bCs/>
          <w:color w:val="000000"/>
        </w:rPr>
        <w:t xml:space="preserve"> or acting</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as a patent attorney</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at an office or place of business where specifications or other documents are prepared for the purposes of this Act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unless he or she</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another registered patent attorney</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is in regular attendance at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and in continuous charge of</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that office or place.</w:t>
      </w:r>
    </w:p>
    <w:p w14:paraId="65A05917" w14:textId="7E202520"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6BD7">
        <w:rPr>
          <w:rFonts w:ascii="Times New Roman" w:eastAsia="MS Mincho" w:hAnsi="Times New Roman" w:cs="Times New Roman"/>
          <w:bCs/>
          <w:color w:val="000000"/>
        </w:rPr>
        <w:t>Penalty: $3</w:t>
      </w:r>
      <w:r w:rsidR="00333140">
        <w:rPr>
          <w:rFonts w:ascii="Times New Roman" w:eastAsia="MS Mincho" w:hAnsi="Times New Roman" w:cs="Times New Roman"/>
          <w:bCs/>
          <w:color w:val="000000"/>
        </w:rPr>
        <w:t>,</w:t>
      </w:r>
      <w:r w:rsidRPr="00F56BD7">
        <w:rPr>
          <w:rFonts w:ascii="Times New Roman" w:eastAsia="MS Mincho" w:hAnsi="Times New Roman" w:cs="Times New Roman"/>
          <w:bCs/>
          <w:color w:val="000000"/>
        </w:rPr>
        <w:t>000.</w:t>
      </w:r>
    </w:p>
    <w:p w14:paraId="5386A29E" w14:textId="77777777" w:rsidR="00335BB2" w:rsidRPr="00C2364B"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Time for starting prosecutions</w:t>
      </w:r>
    </w:p>
    <w:p w14:paraId="6F196A60" w14:textId="4120DA2F" w:rsidR="00335BB2" w:rsidRPr="00F56BD7" w:rsidRDefault="00335BB2" w:rsidP="00C8033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204.</w:t>
      </w:r>
      <w:r w:rsidR="00C2364B">
        <w:rPr>
          <w:rFonts w:ascii="Times New Roman" w:eastAsia="MS Mincho" w:hAnsi="Times New Roman" w:cs="Times New Roman"/>
          <w:bCs/>
          <w:color w:val="000000"/>
        </w:rPr>
        <w:tab/>
      </w:r>
      <w:r w:rsidRPr="00F56BD7">
        <w:rPr>
          <w:rFonts w:ascii="Times New Roman" w:eastAsia="MS Mincho" w:hAnsi="Times New Roman" w:cs="Times New Roman"/>
          <w:bCs/>
          <w:color w:val="000000"/>
        </w:rPr>
        <w:t xml:space="preserve">Despite section 21 of the </w:t>
      </w:r>
      <w:r w:rsidRPr="00F56BD7">
        <w:rPr>
          <w:rFonts w:ascii="Times New Roman" w:eastAsia="MS Mincho" w:hAnsi="Times New Roman" w:cs="Times New Roman"/>
          <w:bCs/>
          <w:i/>
          <w:iCs/>
          <w:color w:val="000000"/>
        </w:rPr>
        <w:t>Crimes Act 1914</w:t>
      </w:r>
      <w:r w:rsidR="00852D2F" w:rsidRPr="00333140">
        <w:rPr>
          <w:rFonts w:ascii="Times New Roman" w:eastAsia="MS Mincho" w:hAnsi="Times New Roman" w:cs="Times New Roman"/>
          <w:bCs/>
          <w:iCs/>
          <w:color w:val="000000"/>
        </w:rPr>
        <w:t>,</w:t>
      </w:r>
      <w:r w:rsidR="00852D2F">
        <w:rPr>
          <w:rFonts w:ascii="Times New Roman" w:eastAsia="MS Mincho" w:hAnsi="Times New Roman" w:cs="Times New Roman"/>
          <w:bCs/>
          <w:i/>
          <w:iCs/>
          <w:color w:val="000000"/>
        </w:rPr>
        <w:t xml:space="preserve"> </w:t>
      </w:r>
      <w:r w:rsidRPr="00F56BD7">
        <w:rPr>
          <w:rFonts w:ascii="Times New Roman" w:eastAsia="MS Mincho" w:hAnsi="Times New Roman" w:cs="Times New Roman"/>
          <w:bCs/>
          <w:color w:val="000000"/>
        </w:rPr>
        <w:t>a prosecution for an offence against subsection 201 (1)</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(2)</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(3)</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(4) or (5)</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or section 202 or 203</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may be started at any time within 5 years after the offence was committed.</w:t>
      </w:r>
    </w:p>
    <w:p w14:paraId="3D12E30E" w14:textId="2D3DA096"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t>CHAPTER 21—ADMINISTRATION</w:t>
      </w:r>
    </w:p>
    <w:p w14:paraId="189D656F" w14:textId="77777777" w:rsidR="00335BB2" w:rsidRPr="00C2364B"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bCs/>
          <w:color w:val="000000"/>
        </w:rPr>
      </w:pPr>
      <w:r w:rsidRPr="00C2364B">
        <w:rPr>
          <w:rFonts w:ascii="Times New Roman" w:eastAsia="MS Mincho" w:hAnsi="Times New Roman" w:cs="Times New Roman"/>
          <w:b/>
          <w:bCs/>
          <w:color w:val="000000"/>
        </w:rPr>
        <w:t>Patent Office and sub-offices</w:t>
      </w:r>
    </w:p>
    <w:p w14:paraId="69490287"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205.</w:t>
      </w:r>
      <w:r w:rsidR="00EE506A" w:rsidRPr="00C2364B">
        <w:rPr>
          <w:rFonts w:ascii="Times New Roman" w:eastAsia="MS Mincho" w:hAnsi="Times New Roman" w:cs="Times New Roman"/>
          <w:b/>
          <w:bCs/>
          <w:color w:val="000000"/>
        </w:rPr>
        <w:t xml:space="preserve"> </w:t>
      </w:r>
      <w:r w:rsidRPr="00C2364B">
        <w:rPr>
          <w:rFonts w:ascii="Times New Roman" w:eastAsia="MS Mincho" w:hAnsi="Times New Roman" w:cs="Times New Roman"/>
          <w:b/>
          <w:bCs/>
          <w:color w:val="000000"/>
        </w:rPr>
        <w:t>(1)</w:t>
      </w:r>
      <w:r w:rsidRPr="00F56BD7">
        <w:rPr>
          <w:rFonts w:ascii="Times New Roman" w:eastAsia="MS Mincho" w:hAnsi="Times New Roman" w:cs="Times New Roman"/>
          <w:bCs/>
          <w:color w:val="000000"/>
        </w:rPr>
        <w:t xml:space="preserve"> For the purposes of this Act</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there is to be an office called the Patent Office.</w:t>
      </w:r>
    </w:p>
    <w:p w14:paraId="30F2DF84"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w:t>
      </w:r>
      <w:r w:rsidRPr="00F56BD7">
        <w:rPr>
          <w:rFonts w:ascii="Times New Roman" w:eastAsia="MS Mincho" w:hAnsi="Times New Roman" w:cs="Times New Roman"/>
          <w:bCs/>
          <w:color w:val="000000"/>
        </w:rPr>
        <w:t xml:space="preserve"> There is to be a sub-office of the Patent Office in each State.</w:t>
      </w:r>
    </w:p>
    <w:p w14:paraId="7075A90F" w14:textId="77777777" w:rsidR="00335BB2" w:rsidRPr="00C2364B"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Patent Office seal</w:t>
      </w:r>
    </w:p>
    <w:p w14:paraId="6CE3AA0B" w14:textId="77777777" w:rsidR="00335BB2" w:rsidRPr="00F56BD7" w:rsidRDefault="00335BB2" w:rsidP="00C8033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206.</w:t>
      </w:r>
      <w:r w:rsidR="00C2364B">
        <w:rPr>
          <w:rFonts w:ascii="Times New Roman" w:eastAsia="MS Mincho" w:hAnsi="Times New Roman" w:cs="Times New Roman"/>
          <w:bCs/>
          <w:color w:val="000000"/>
        </w:rPr>
        <w:tab/>
      </w:r>
      <w:r w:rsidRPr="00F56BD7">
        <w:rPr>
          <w:rFonts w:ascii="Times New Roman" w:eastAsia="MS Mincho" w:hAnsi="Times New Roman" w:cs="Times New Roman"/>
          <w:bCs/>
          <w:color w:val="000000"/>
        </w:rPr>
        <w:t>There is to be a seal of the Patent Office and impressions of the seal must be judicially noticed.</w:t>
      </w:r>
    </w:p>
    <w:p w14:paraId="74FF631A" w14:textId="77777777" w:rsidR="00335BB2" w:rsidRPr="00C2364B"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Commissioner of Patents</w:t>
      </w:r>
    </w:p>
    <w:p w14:paraId="0489C712"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207</w:t>
      </w:r>
      <w:r w:rsidRPr="00F56BD7">
        <w:rPr>
          <w:rFonts w:ascii="Times New Roman" w:eastAsia="MS Mincho" w:hAnsi="Times New Roman" w:cs="Times New Roman"/>
          <w:bCs/>
          <w:color w:val="000000"/>
        </w:rPr>
        <w:t>.</w:t>
      </w:r>
      <w:r w:rsidR="00EE506A" w:rsidRPr="00F56BD7">
        <w:rPr>
          <w:rFonts w:ascii="Times New Roman" w:eastAsia="MS Mincho" w:hAnsi="Times New Roman" w:cs="Times New Roman"/>
          <w:bCs/>
          <w:color w:val="000000"/>
        </w:rPr>
        <w:t xml:space="preserve"> </w:t>
      </w:r>
      <w:r w:rsidRPr="003D4CE4">
        <w:rPr>
          <w:rFonts w:ascii="Times New Roman" w:eastAsia="MS Mincho" w:hAnsi="Times New Roman" w:cs="Times New Roman"/>
          <w:b/>
          <w:bCs/>
          <w:color w:val="000000"/>
        </w:rPr>
        <w:t>(1)</w:t>
      </w:r>
      <w:r w:rsidRPr="00F56BD7">
        <w:rPr>
          <w:rFonts w:ascii="Times New Roman" w:eastAsia="MS Mincho" w:hAnsi="Times New Roman" w:cs="Times New Roman"/>
          <w:bCs/>
          <w:color w:val="000000"/>
        </w:rPr>
        <w:t xml:space="preserve"> There is to be a Commissioner of Patents.</w:t>
      </w:r>
    </w:p>
    <w:p w14:paraId="34A6C34C"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(2)</w:t>
      </w:r>
      <w:r w:rsidRPr="00F56BD7">
        <w:rPr>
          <w:rFonts w:ascii="Times New Roman" w:eastAsia="MS Mincho" w:hAnsi="Times New Roman" w:cs="Times New Roman"/>
          <w:bCs/>
          <w:color w:val="000000"/>
        </w:rPr>
        <w:t xml:space="preserve"> The Commissioner has</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under the Minister</w:t>
      </w:r>
      <w:r w:rsidR="00852D2F">
        <w:rPr>
          <w:rFonts w:ascii="Times New Roman" w:eastAsia="MS Mincho" w:hAnsi="Times New Roman" w:cs="Times New Roman"/>
          <w:bCs/>
          <w:color w:val="000000"/>
        </w:rPr>
        <w:t xml:space="preserve">, </w:t>
      </w:r>
      <w:r w:rsidRPr="00F56BD7">
        <w:rPr>
          <w:rFonts w:ascii="Times New Roman" w:eastAsia="MS Mincho" w:hAnsi="Times New Roman" w:cs="Times New Roman"/>
          <w:bCs/>
          <w:color w:val="000000"/>
        </w:rPr>
        <w:t>the administration of the Patent Office.</w:t>
      </w:r>
    </w:p>
    <w:p w14:paraId="7C9F1891" w14:textId="77777777" w:rsidR="00335BB2" w:rsidRPr="00C2364B" w:rsidRDefault="00335BB2" w:rsidP="00C8033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Deputy Commissioner of Patents</w:t>
      </w:r>
    </w:p>
    <w:p w14:paraId="7E7E6A55" w14:textId="77777777" w:rsidR="00335BB2" w:rsidRPr="00F56BD7" w:rsidRDefault="00335BB2"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208.</w:t>
      </w:r>
      <w:r w:rsidR="00EE506A" w:rsidRPr="00F56BD7">
        <w:rPr>
          <w:rFonts w:ascii="Times New Roman" w:eastAsia="MS Mincho" w:hAnsi="Times New Roman" w:cs="Times New Roman"/>
          <w:bCs/>
          <w:color w:val="000000"/>
        </w:rPr>
        <w:t xml:space="preserve"> </w:t>
      </w:r>
      <w:r w:rsidRPr="00C2364B">
        <w:rPr>
          <w:rFonts w:ascii="Times New Roman" w:eastAsia="MS Mincho" w:hAnsi="Times New Roman" w:cs="Times New Roman"/>
          <w:b/>
          <w:bCs/>
          <w:color w:val="000000"/>
        </w:rPr>
        <w:t>(1)</w:t>
      </w:r>
      <w:r w:rsidRPr="00F56BD7">
        <w:rPr>
          <w:rFonts w:ascii="Times New Roman" w:eastAsia="MS Mincho" w:hAnsi="Times New Roman" w:cs="Times New Roman"/>
          <w:bCs/>
          <w:color w:val="000000"/>
        </w:rPr>
        <w:t xml:space="preserve"> There is to be at least one Deputy Commissioner of Patents.</w:t>
      </w:r>
    </w:p>
    <w:p w14:paraId="52C2423A" w14:textId="77777777" w:rsidR="00335BB2" w:rsidRPr="00F56BD7"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Subject to any direction by the Commissioner</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a Deputy Commissioner has all the powers and functions of the Commissioner under this Act</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except the Commissioner’s powers of delegation under section 209.</w:t>
      </w:r>
    </w:p>
    <w:p w14:paraId="017394F3" w14:textId="77777777" w:rsidR="00335BB2" w:rsidRPr="00F56BD7"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A power or function of the Commissioner under this Act</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when exercised by a Deputy Commissioner</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is to be taken</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for the purposes of this Act</w:t>
      </w:r>
      <w:r w:rsidR="00852D2F">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to have been exercised by the Commissioner.</w:t>
      </w:r>
    </w:p>
    <w:p w14:paraId="4A25D4A4" w14:textId="77777777" w:rsidR="00335BB2" w:rsidRPr="00F56BD7"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F56BD7">
        <w:rPr>
          <w:rFonts w:ascii="Times New Roman" w:eastAsia="MS Mincho" w:hAnsi="Times New Roman" w:cs="Times New Roman"/>
          <w:bCs/>
          <w:color w:val="000000"/>
        </w:rPr>
        <w:t>The exercise of a power or function of the Commissioner under this Act by a Deputy Commissioner does not prevent the exercise of the power or function by the Commissioner.</w:t>
      </w:r>
    </w:p>
    <w:p w14:paraId="285B716C" w14:textId="77777777" w:rsidR="003D4CE4" w:rsidRDefault="003D4CE4">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71AF302" w14:textId="77777777" w:rsidR="00335BB2" w:rsidRPr="00C2364B" w:rsidRDefault="00335BB2" w:rsidP="00C2364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lastRenderedPageBreak/>
        <w:t>(5)</w:t>
      </w:r>
      <w:r w:rsidR="00EE506A" w:rsidRPr="00C2364B">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under this Act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the exercise of a power or function by the Commissioner</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or the operation of a provision of this Act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is dependent on the opinion</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belief or state of mind of the Commissioner in relation to a matter</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that power or function may be exercised by a Deputy Commissioner</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and that provision may operate</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as the case may be</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on the opinion</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belief or state of mind of the Deputy Commissioner in relation to that matter.</w:t>
      </w:r>
    </w:p>
    <w:p w14:paraId="3FE96519" w14:textId="77777777" w:rsidR="00335BB2" w:rsidRPr="00C2364B" w:rsidRDefault="00335BB2" w:rsidP="00C2364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Delegation of Commissioner’s powers and functions</w:t>
      </w:r>
    </w:p>
    <w:p w14:paraId="77D853F5" w14:textId="77777777" w:rsidR="00335BB2" w:rsidRPr="00C2364B" w:rsidRDefault="00335BB2" w:rsidP="00C2364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209.</w:t>
      </w:r>
      <w:r w:rsidR="00EE506A" w:rsidRPr="00C2364B">
        <w:rPr>
          <w:rFonts w:ascii="Times New Roman" w:eastAsia="MS Mincho" w:hAnsi="Times New Roman" w:cs="Times New Roman"/>
          <w:bCs/>
          <w:color w:val="000000"/>
        </w:rPr>
        <w:t xml:space="preserve"> </w:t>
      </w:r>
      <w:r w:rsidRPr="003D4CE4">
        <w:rPr>
          <w:rFonts w:ascii="Times New Roman" w:eastAsia="MS Mincho" w:hAnsi="Times New Roman" w:cs="Times New Roman"/>
          <w:b/>
          <w:bCs/>
          <w:color w:val="000000"/>
        </w:rPr>
        <w:t>(1)</w:t>
      </w:r>
      <w:r w:rsidRPr="00C2364B">
        <w:rPr>
          <w:rFonts w:ascii="Times New Roman" w:eastAsia="MS Mincho" w:hAnsi="Times New Roman" w:cs="Times New Roman"/>
          <w:bCs/>
          <w:color w:val="000000"/>
        </w:rPr>
        <w:t xml:space="preserve"> The Commissioner may</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by instrument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signed by him or her</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delegate all or any of the Commissioner’s powers or functions under this Act to an employee.</w:t>
      </w:r>
    </w:p>
    <w:p w14:paraId="4119E314" w14:textId="77777777" w:rsidR="00335BB2" w:rsidRPr="00C2364B" w:rsidRDefault="00C2364B" w:rsidP="00C2364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A delegate must</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if so required by the instrument of delegation</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exercise or perform a delegated power or function under the direction or supervision of the Commissioner or an employee specified in the instrument.</w:t>
      </w:r>
    </w:p>
    <w:p w14:paraId="19294086" w14:textId="77777777" w:rsidR="00335BB2" w:rsidRPr="00C2364B" w:rsidRDefault="00335BB2" w:rsidP="00C2364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Commissioner’s powers</w:t>
      </w:r>
    </w:p>
    <w:p w14:paraId="5E9D0861" w14:textId="77777777" w:rsidR="00335BB2" w:rsidRPr="00C2364B" w:rsidRDefault="00335BB2" w:rsidP="00C2364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210.</w:t>
      </w:r>
      <w:r w:rsidR="00C2364B">
        <w:rPr>
          <w:rFonts w:ascii="Times New Roman" w:eastAsia="MS Mincho" w:hAnsi="Times New Roman" w:cs="Times New Roman"/>
          <w:bCs/>
          <w:color w:val="000000"/>
        </w:rPr>
        <w:tab/>
      </w:r>
      <w:r w:rsidRPr="00C2364B">
        <w:rPr>
          <w:rFonts w:ascii="Times New Roman" w:eastAsia="MS Mincho" w:hAnsi="Times New Roman" w:cs="Times New Roman"/>
          <w:bCs/>
          <w:color w:val="000000"/>
        </w:rPr>
        <w:t>The Commissioner may</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for the purposes of this Act:</w:t>
      </w:r>
    </w:p>
    <w:p w14:paraId="495757D1" w14:textId="77777777" w:rsidR="00335BB2" w:rsidRPr="00C2364B"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C2364B">
        <w:rPr>
          <w:rFonts w:ascii="Times New Roman" w:eastAsia="MS Mincho" w:hAnsi="Times New Roman" w:cs="Times New Roman"/>
          <w:bCs/>
          <w:color w:val="000000"/>
        </w:rPr>
        <w:t>summon witnesses; and</w:t>
      </w:r>
    </w:p>
    <w:p w14:paraId="36D0B9F4" w14:textId="77777777" w:rsidR="00335BB2" w:rsidRPr="00C2364B"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C2364B">
        <w:rPr>
          <w:rFonts w:ascii="Times New Roman" w:eastAsia="MS Mincho" w:hAnsi="Times New Roman" w:cs="Times New Roman"/>
          <w:bCs/>
          <w:color w:val="000000"/>
        </w:rPr>
        <w:t>receive written or oral evidence on oath or affirmation; and</w:t>
      </w:r>
    </w:p>
    <w:p w14:paraId="007A94FE" w14:textId="77777777" w:rsidR="00335BB2" w:rsidRPr="00C2364B"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C2364B">
        <w:rPr>
          <w:rFonts w:ascii="Times New Roman" w:eastAsia="MS Mincho" w:hAnsi="Times New Roman" w:cs="Times New Roman"/>
          <w:bCs/>
          <w:color w:val="000000"/>
        </w:rPr>
        <w:t>require the production of documents or articles; and</w:t>
      </w:r>
    </w:p>
    <w:p w14:paraId="79B29575" w14:textId="77777777" w:rsidR="00335BB2" w:rsidRPr="00C2364B" w:rsidRDefault="00C2364B" w:rsidP="00C8033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C2364B">
        <w:rPr>
          <w:rFonts w:ascii="Times New Roman" w:eastAsia="MS Mincho" w:hAnsi="Times New Roman" w:cs="Times New Roman"/>
          <w:bCs/>
          <w:color w:val="000000"/>
        </w:rPr>
        <w:t>award costs against a party to proceedings before the Commissioner.</w:t>
      </w:r>
    </w:p>
    <w:p w14:paraId="531CAAC1" w14:textId="77777777" w:rsidR="00335BB2" w:rsidRPr="00C2364B" w:rsidRDefault="00335BB2" w:rsidP="00C2364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Recovery of costs awarded by Commissioner</w:t>
      </w:r>
    </w:p>
    <w:p w14:paraId="0DCFA03C" w14:textId="77777777" w:rsidR="00335BB2" w:rsidRPr="00C2364B" w:rsidRDefault="00335BB2" w:rsidP="00C2364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211.</w:t>
      </w:r>
      <w:r w:rsidR="00C2364B">
        <w:rPr>
          <w:rFonts w:ascii="Times New Roman" w:eastAsia="MS Mincho" w:hAnsi="Times New Roman" w:cs="Times New Roman"/>
          <w:bCs/>
          <w:color w:val="000000"/>
        </w:rPr>
        <w:tab/>
      </w:r>
      <w:r w:rsidRPr="00C2364B">
        <w:rPr>
          <w:rFonts w:ascii="Times New Roman" w:eastAsia="MS Mincho" w:hAnsi="Times New Roman" w:cs="Times New Roman"/>
          <w:bCs/>
          <w:color w:val="000000"/>
        </w:rPr>
        <w:t>Costs awarded by the Commissioner against a party are recoverable as a debt.</w:t>
      </w:r>
    </w:p>
    <w:p w14:paraId="7142C368" w14:textId="0867AC86"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t>CHAPTER 22—MISCELLANEOUS</w:t>
      </w:r>
    </w:p>
    <w:p w14:paraId="294F7407" w14:textId="77777777" w:rsidR="00335BB2" w:rsidRPr="00C2364B" w:rsidRDefault="00335BB2" w:rsidP="00C2364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Copies of examination reports to be communicated</w:t>
      </w:r>
    </w:p>
    <w:p w14:paraId="68230523" w14:textId="77777777" w:rsidR="00335BB2" w:rsidRPr="00C2364B" w:rsidRDefault="00335BB2" w:rsidP="00C2364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212.</w:t>
      </w:r>
      <w:r w:rsidR="00C2364B">
        <w:rPr>
          <w:rFonts w:ascii="Times New Roman" w:eastAsia="MS Mincho" w:hAnsi="Times New Roman" w:cs="Times New Roman"/>
          <w:bCs/>
          <w:color w:val="000000"/>
        </w:rPr>
        <w:tab/>
      </w:r>
      <w:r w:rsidRPr="00C2364B">
        <w:rPr>
          <w:rFonts w:ascii="Times New Roman" w:eastAsia="MS Mincho" w:hAnsi="Times New Roman" w:cs="Times New Roman"/>
          <w:bCs/>
          <w:color w:val="000000"/>
        </w:rPr>
        <w:t>A copy of each report relating to an examination or a re</w:t>
      </w:r>
      <w:r w:rsidRPr="00C2364B">
        <w:rPr>
          <w:rFonts w:ascii="Times New Roman" w:eastAsia="MS Mincho" w:hAnsi="Times New Roman" w:cs="Times New Roman"/>
          <w:bCs/>
          <w:color w:val="000000"/>
        </w:rPr>
        <w:softHyphen/>
        <w:t>examination under this Act must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subject to Chapters 15 and 17</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be given to the applicant or patentee</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as the case requires.</w:t>
      </w:r>
    </w:p>
    <w:p w14:paraId="2288EC54" w14:textId="77777777" w:rsidR="00335BB2" w:rsidRPr="00C2364B" w:rsidRDefault="00335BB2" w:rsidP="00C2364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Making and signing applications etc.</w:t>
      </w:r>
    </w:p>
    <w:p w14:paraId="79DF1978" w14:textId="77777777" w:rsidR="00335BB2" w:rsidRPr="00C2364B" w:rsidRDefault="00335BB2" w:rsidP="00C2364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213.</w:t>
      </w:r>
      <w:r w:rsidR="00C2364B">
        <w:rPr>
          <w:rFonts w:ascii="Times New Roman" w:eastAsia="MS Mincho" w:hAnsi="Times New Roman" w:cs="Times New Roman"/>
          <w:bCs/>
          <w:color w:val="000000"/>
        </w:rPr>
        <w:tab/>
      </w:r>
      <w:r w:rsidRPr="00C2364B">
        <w:rPr>
          <w:rFonts w:ascii="Times New Roman" w:eastAsia="MS Mincho" w:hAnsi="Times New Roman" w:cs="Times New Roman"/>
          <w:bCs/>
          <w:color w:val="000000"/>
        </w:rPr>
        <w:t>An application</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notice or request required or permitted under this Act to be made or signed by a person may be made or signed</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on behalf of that person</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 xml:space="preserve">by a person entitled under this Act to </w:t>
      </w:r>
      <w:proofErr w:type="spellStart"/>
      <w:r w:rsidRPr="00C2364B">
        <w:rPr>
          <w:rFonts w:ascii="Times New Roman" w:eastAsia="MS Mincho" w:hAnsi="Times New Roman" w:cs="Times New Roman"/>
          <w:bCs/>
          <w:color w:val="000000"/>
        </w:rPr>
        <w:t>practise</w:t>
      </w:r>
      <w:proofErr w:type="spellEnd"/>
      <w:r w:rsidRPr="00C2364B">
        <w:rPr>
          <w:rFonts w:ascii="Times New Roman" w:eastAsia="MS Mincho" w:hAnsi="Times New Roman" w:cs="Times New Roman"/>
          <w:bCs/>
          <w:color w:val="000000"/>
        </w:rPr>
        <w:t xml:space="preserve"> as a patent attorney.</w:t>
      </w:r>
    </w:p>
    <w:p w14:paraId="7EE11151" w14:textId="77777777" w:rsidR="00335BB2" w:rsidRPr="00C2364B" w:rsidRDefault="00335BB2" w:rsidP="00C2364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bCs/>
          <w:color w:val="000000"/>
        </w:rPr>
        <w:t>Filing of documents</w:t>
      </w:r>
    </w:p>
    <w:p w14:paraId="1B625307" w14:textId="77777777" w:rsidR="00335BB2" w:rsidRPr="00C2364B" w:rsidRDefault="00335BB2" w:rsidP="00C2364B">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C2364B">
        <w:rPr>
          <w:rFonts w:ascii="Times New Roman" w:eastAsia="MS Mincho" w:hAnsi="Times New Roman" w:cs="Times New Roman"/>
          <w:b/>
          <w:bCs/>
          <w:color w:val="000000"/>
        </w:rPr>
        <w:t>214.</w:t>
      </w:r>
      <w:r w:rsidR="00C2364B">
        <w:rPr>
          <w:rFonts w:ascii="Times New Roman" w:eastAsia="MS Mincho" w:hAnsi="Times New Roman" w:cs="Times New Roman"/>
          <w:bCs/>
          <w:color w:val="000000"/>
        </w:rPr>
        <w:tab/>
      </w:r>
      <w:r w:rsidRPr="00C2364B">
        <w:rPr>
          <w:rFonts w:ascii="Times New Roman" w:eastAsia="MS Mincho" w:hAnsi="Times New Roman" w:cs="Times New Roman"/>
          <w:bCs/>
          <w:color w:val="000000"/>
        </w:rPr>
        <w:t>A document may be filed with the Patent Office by delivering the document to a sub-office of the Patent Office either personally or by post or by any other prescribed means.</w:t>
      </w:r>
    </w:p>
    <w:p w14:paraId="2617FE19" w14:textId="77777777" w:rsidR="002465B0" w:rsidRDefault="002465B0"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sectPr w:rsidR="002465B0" w:rsidSect="0009337E">
          <w:pgSz w:w="12240" w:h="15840" w:code="1"/>
          <w:pgMar w:top="1440" w:right="1440" w:bottom="1440" w:left="1440" w:header="720" w:footer="720" w:gutter="0"/>
          <w:cols w:space="720"/>
          <w:noEndnote/>
        </w:sectPr>
      </w:pPr>
    </w:p>
    <w:p w14:paraId="017BD4A9" w14:textId="77777777" w:rsidR="00335BB2" w:rsidRPr="00C2364B"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C2364B">
        <w:rPr>
          <w:rFonts w:ascii="Times New Roman" w:eastAsia="MS Mincho" w:hAnsi="Times New Roman" w:cs="Times New Roman"/>
          <w:b/>
          <w:color w:val="000000"/>
        </w:rPr>
        <w:lastRenderedPageBreak/>
        <w:t>Death of applicant or nominated person</w:t>
      </w:r>
    </w:p>
    <w:p w14:paraId="069A0721" w14:textId="77777777" w:rsidR="00335BB2" w:rsidRPr="00C2364B" w:rsidRDefault="00335BB2"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215.</w:t>
      </w:r>
      <w:r w:rsidR="00EE506A" w:rsidRPr="00D32609">
        <w:rPr>
          <w:rFonts w:ascii="Times New Roman" w:eastAsia="MS Mincho" w:hAnsi="Times New Roman" w:cs="Times New Roman"/>
          <w:b/>
          <w:bCs/>
          <w:color w:val="000000"/>
        </w:rPr>
        <w:t xml:space="preserve"> </w:t>
      </w:r>
      <w:r w:rsidRPr="00D32609">
        <w:rPr>
          <w:rFonts w:ascii="Times New Roman" w:eastAsia="MS Mincho" w:hAnsi="Times New Roman" w:cs="Times New Roman"/>
          <w:b/>
          <w:bCs/>
          <w:color w:val="000000"/>
        </w:rPr>
        <w:t>(1)</w:t>
      </w:r>
      <w:r w:rsidRPr="00C2364B">
        <w:rPr>
          <w:rFonts w:ascii="Times New Roman" w:eastAsia="MS Mincho" w:hAnsi="Times New Roman" w:cs="Times New Roman"/>
          <w:bCs/>
          <w:color w:val="000000"/>
        </w:rPr>
        <w:t xml:space="preserve"> If an applicant dies before a patent is granted on the application</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his or her legal representative may proceed with the application.</w:t>
      </w:r>
    </w:p>
    <w:p w14:paraId="5E102526" w14:textId="77777777" w:rsidR="00335BB2" w:rsidRPr="00D32609"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3D4CE4">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If a nominated person dies before a patent is granted on the application</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the patent may be granted to his or her legal representative.</w:t>
      </w:r>
    </w:p>
    <w:p w14:paraId="2C6E15EE" w14:textId="77777777" w:rsidR="00335BB2" w:rsidRPr="00D32609"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3D4CE4">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at any time after a patent is granted</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the Commissioner is satisfied that the patentee had died (or</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in the case of a body corporate</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had ceased to exist) before the patent was granted</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the Commissioner may amend the patent by substituting for the name of the patentee the name of the person to whom the patent should have been granted.</w:t>
      </w:r>
    </w:p>
    <w:p w14:paraId="164C0E00" w14:textId="77777777" w:rsidR="00335BB2" w:rsidRPr="00C2364B"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An amendment by the Commissioner has effect</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and is to be taken always to have had effect</w:t>
      </w:r>
      <w:r w:rsidR="00852D2F">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accordingly.</w:t>
      </w:r>
    </w:p>
    <w:p w14:paraId="7EC1D4DD" w14:textId="77777777" w:rsidR="00335BB2" w:rsidRPr="00D32609"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32609">
        <w:rPr>
          <w:rFonts w:ascii="Times New Roman" w:eastAsia="MS Mincho" w:hAnsi="Times New Roman" w:cs="Times New Roman"/>
          <w:b/>
          <w:color w:val="000000"/>
        </w:rPr>
        <w:t>Exercise of discretionary power by Commissioner</w:t>
      </w:r>
    </w:p>
    <w:p w14:paraId="6D100B55" w14:textId="77777777" w:rsidR="00335BB2" w:rsidRPr="00C2364B" w:rsidRDefault="00335BB2"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216.</w:t>
      </w:r>
      <w:r w:rsidR="00EE506A" w:rsidRPr="00D32609">
        <w:rPr>
          <w:rFonts w:ascii="Times New Roman" w:eastAsia="MS Mincho" w:hAnsi="Times New Roman" w:cs="Times New Roman"/>
          <w:b/>
          <w:bCs/>
          <w:color w:val="000000"/>
        </w:rPr>
        <w:t xml:space="preserve"> </w:t>
      </w:r>
      <w:r w:rsidRPr="00D32609">
        <w:rPr>
          <w:rFonts w:ascii="Times New Roman" w:eastAsia="MS Mincho" w:hAnsi="Times New Roman" w:cs="Times New Roman"/>
          <w:b/>
          <w:bCs/>
          <w:color w:val="000000"/>
        </w:rPr>
        <w:t>(1)</w:t>
      </w:r>
      <w:r w:rsidRPr="00C2364B">
        <w:rPr>
          <w:rFonts w:ascii="Times New Roman" w:eastAsia="MS Mincho" w:hAnsi="Times New Roman" w:cs="Times New Roman"/>
          <w:bCs/>
          <w:color w:val="000000"/>
        </w:rPr>
        <w:t xml:space="preserve"> The Commissioner must not exercise a discretionary power under this Act adversely to any person applying for the exercise of that power without first giving that person a reasonable opportunity to be heard.</w:t>
      </w:r>
    </w:p>
    <w:p w14:paraId="1B8FAF32" w14:textId="77777777" w:rsidR="00335BB2" w:rsidRPr="00C2364B"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C2364B">
        <w:rPr>
          <w:rFonts w:ascii="Times New Roman" w:eastAsia="MS Mincho" w:hAnsi="Times New Roman" w:cs="Times New Roman"/>
          <w:bCs/>
          <w:color w:val="000000"/>
        </w:rPr>
        <w:t>Subsection (1) does not apply in relation to the Commissioner’s power to direct an applicant to request an examination.</w:t>
      </w:r>
    </w:p>
    <w:p w14:paraId="7240D99E" w14:textId="77777777" w:rsidR="00335BB2" w:rsidRPr="00D32609"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32609">
        <w:rPr>
          <w:rFonts w:ascii="Times New Roman" w:eastAsia="MS Mincho" w:hAnsi="Times New Roman" w:cs="Times New Roman"/>
          <w:b/>
          <w:color w:val="000000"/>
        </w:rPr>
        <w:t>Assessors</w:t>
      </w:r>
    </w:p>
    <w:p w14:paraId="3CE9750A" w14:textId="77777777" w:rsidR="00335BB2" w:rsidRPr="00C2364B" w:rsidRDefault="00335BB2" w:rsidP="00D32609">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217.</w:t>
      </w:r>
      <w:r w:rsidR="00D32609">
        <w:rPr>
          <w:rFonts w:ascii="Times New Roman" w:eastAsia="MS Mincho" w:hAnsi="Times New Roman" w:cs="Times New Roman"/>
          <w:bCs/>
          <w:color w:val="000000"/>
        </w:rPr>
        <w:tab/>
      </w:r>
      <w:r w:rsidRPr="00C2364B">
        <w:rPr>
          <w:rFonts w:ascii="Times New Roman" w:eastAsia="MS Mincho" w:hAnsi="Times New Roman" w:cs="Times New Roman"/>
          <w:bCs/>
          <w:color w:val="000000"/>
        </w:rPr>
        <w:t>A prescribed court may</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if it thinks fit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call in the aid of an assessor to assist it in the hearing and trial or determination of any proceedings under this Act.</w:t>
      </w:r>
    </w:p>
    <w:p w14:paraId="633BD72C" w14:textId="77777777" w:rsidR="00335BB2" w:rsidRPr="004E77A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4E77A9">
        <w:rPr>
          <w:rFonts w:ascii="Times New Roman" w:eastAsia="MS Mincho" w:hAnsi="Times New Roman" w:cs="Times New Roman"/>
          <w:b/>
          <w:color w:val="000000"/>
        </w:rPr>
        <w:t>Costs where patent invalid in part</w:t>
      </w:r>
    </w:p>
    <w:p w14:paraId="09BAAB53" w14:textId="77777777" w:rsidR="00335BB2" w:rsidRPr="00C2364B" w:rsidRDefault="00335BB2" w:rsidP="00D32609">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218.</w:t>
      </w:r>
      <w:r w:rsidR="00D32609">
        <w:rPr>
          <w:rFonts w:ascii="Times New Roman" w:eastAsia="MS Mincho" w:hAnsi="Times New Roman" w:cs="Times New Roman"/>
          <w:bCs/>
          <w:color w:val="000000"/>
        </w:rPr>
        <w:tab/>
      </w:r>
      <w:r w:rsidRPr="00C2364B">
        <w:rPr>
          <w:rFonts w:ascii="Times New Roman" w:eastAsia="MS Mincho" w:hAnsi="Times New Roman" w:cs="Times New Roman"/>
          <w:bCs/>
          <w:color w:val="000000"/>
        </w:rPr>
        <w:t>In any proceedings in which the validity of a patent is disputed</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the court may</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if it is satisfied that some of the claims in the complete specification which are alleged to be invalid are not invalid but that other claims are invalid</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apportion the costs between the parties to the proceedings as it thinks just.</w:t>
      </w:r>
    </w:p>
    <w:p w14:paraId="594B37B0" w14:textId="77777777" w:rsidR="00335BB2" w:rsidRPr="002102EB" w:rsidRDefault="00335BB2" w:rsidP="002102E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2102EB">
        <w:rPr>
          <w:rFonts w:ascii="Times New Roman" w:eastAsia="MS Mincho" w:hAnsi="Times New Roman" w:cs="Times New Roman"/>
          <w:b/>
          <w:color w:val="000000"/>
        </w:rPr>
        <w:t>Security for costs</w:t>
      </w:r>
    </w:p>
    <w:p w14:paraId="35A43F0B" w14:textId="77777777" w:rsidR="00335BB2" w:rsidRPr="00C2364B" w:rsidRDefault="00335BB2" w:rsidP="00D32609">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219.</w:t>
      </w:r>
      <w:r w:rsidR="00D32609">
        <w:rPr>
          <w:rFonts w:ascii="Times New Roman" w:eastAsia="MS Mincho" w:hAnsi="Times New Roman" w:cs="Times New Roman"/>
          <w:bCs/>
          <w:color w:val="000000"/>
        </w:rPr>
        <w:tab/>
      </w:r>
      <w:r w:rsidRPr="00C2364B">
        <w:rPr>
          <w:rFonts w:ascii="Times New Roman" w:eastAsia="MS Mincho" w:hAnsi="Times New Roman" w:cs="Times New Roman"/>
          <w:bCs/>
          <w:color w:val="000000"/>
        </w:rPr>
        <w:t>If a person who neither resides nor carries on business in Australia:</w:t>
      </w:r>
    </w:p>
    <w:p w14:paraId="7913563E" w14:textId="77777777" w:rsidR="00335BB2" w:rsidRPr="00D32609"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(a) </w:t>
      </w:r>
      <w:r w:rsidR="00335BB2" w:rsidRPr="00C2364B">
        <w:rPr>
          <w:rFonts w:ascii="Times New Roman" w:eastAsia="MS Mincho" w:hAnsi="Times New Roman" w:cs="Times New Roman"/>
          <w:bCs/>
          <w:color w:val="000000"/>
        </w:rPr>
        <w:t>gives notice of opposition under this Act; or</w:t>
      </w:r>
    </w:p>
    <w:p w14:paraId="75E09323" w14:textId="77777777" w:rsidR="00335BB2" w:rsidRPr="00C2364B"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C2364B">
        <w:rPr>
          <w:rFonts w:ascii="Times New Roman" w:eastAsia="MS Mincho" w:hAnsi="Times New Roman" w:cs="Times New Roman"/>
          <w:bCs/>
          <w:color w:val="000000"/>
        </w:rPr>
        <w:t>appeals to the Federal Court;</w:t>
      </w:r>
    </w:p>
    <w:p w14:paraId="4379A76A" w14:textId="77777777" w:rsidR="00335BB2" w:rsidRPr="00C2364B"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C2364B">
        <w:rPr>
          <w:rFonts w:ascii="Times New Roman" w:eastAsia="MS Mincho" w:hAnsi="Times New Roman" w:cs="Times New Roman"/>
          <w:bCs/>
          <w:color w:val="000000"/>
        </w:rPr>
        <w:t>the Commissioner or the Federal Court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as the case may be</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may require the person to give security for the costs of the proceeding or appeal and</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where such security is not given to the satisfaction of the Commissioner or the Federal Court</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as the case may be</w:t>
      </w:r>
      <w:r w:rsidR="00852D2F">
        <w:rPr>
          <w:rFonts w:ascii="Times New Roman" w:eastAsia="MS Mincho" w:hAnsi="Times New Roman" w:cs="Times New Roman"/>
          <w:bCs/>
          <w:color w:val="000000"/>
        </w:rPr>
        <w:t xml:space="preserve">, </w:t>
      </w:r>
      <w:r w:rsidRPr="00C2364B">
        <w:rPr>
          <w:rFonts w:ascii="Times New Roman" w:eastAsia="MS Mincho" w:hAnsi="Times New Roman" w:cs="Times New Roman"/>
          <w:bCs/>
          <w:color w:val="000000"/>
        </w:rPr>
        <w:t>may dismiss the proceeding or appeal.</w:t>
      </w:r>
    </w:p>
    <w:p w14:paraId="2D187788" w14:textId="77777777" w:rsidR="00C2364B" w:rsidRDefault="00C2364B">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1EAE7712" w14:textId="77777777" w:rsidR="00335BB2" w:rsidRPr="00D32609"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32609">
        <w:rPr>
          <w:rFonts w:ascii="Times New Roman" w:eastAsia="MS Mincho" w:hAnsi="Times New Roman" w:cs="Times New Roman"/>
          <w:b/>
          <w:color w:val="000000"/>
        </w:rPr>
        <w:lastRenderedPageBreak/>
        <w:t>Costs of attendance of patent attorney</w:t>
      </w:r>
    </w:p>
    <w:p w14:paraId="261ABF23" w14:textId="77777777" w:rsidR="00335BB2" w:rsidRPr="00D32609" w:rsidRDefault="00335BB2" w:rsidP="00D32609">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220.</w:t>
      </w:r>
      <w:r w:rsidR="00D32609">
        <w:rPr>
          <w:rFonts w:ascii="Times New Roman" w:eastAsia="MS Mincho" w:hAnsi="Times New Roman" w:cs="Times New Roman"/>
          <w:bCs/>
          <w:color w:val="000000"/>
        </w:rPr>
        <w:tab/>
      </w:r>
      <w:r w:rsidRPr="00D32609">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at the hearing of proceedings under this Act</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 patent attorney attends in court for the purpose of assisting a party in the conduct of the hearing and an order is made for payment of the costs of that party</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those costs may include an allowance for that attendance.</w:t>
      </w:r>
    </w:p>
    <w:p w14:paraId="6B237422" w14:textId="77777777" w:rsidR="00335BB2" w:rsidRPr="00D32609"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32609">
        <w:rPr>
          <w:rFonts w:ascii="Times New Roman" w:eastAsia="MS Mincho" w:hAnsi="Times New Roman" w:cs="Times New Roman"/>
          <w:b/>
          <w:color w:val="000000"/>
        </w:rPr>
        <w:t>Service of documents</w:t>
      </w:r>
    </w:p>
    <w:p w14:paraId="4A2B3510" w14:textId="77777777" w:rsidR="00335BB2" w:rsidRPr="00D32609" w:rsidRDefault="00335BB2" w:rsidP="00D32609">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221.</w:t>
      </w:r>
      <w:r w:rsidR="002102EB">
        <w:rPr>
          <w:rFonts w:ascii="Times New Roman" w:eastAsia="MS Mincho" w:hAnsi="Times New Roman" w:cs="Times New Roman"/>
          <w:b/>
          <w:bCs/>
          <w:color w:val="000000"/>
        </w:rPr>
        <w:tab/>
      </w:r>
      <w:r w:rsidRPr="00D32609">
        <w:rPr>
          <w:rFonts w:ascii="Times New Roman" w:eastAsia="MS Mincho" w:hAnsi="Times New Roman" w:cs="Times New Roman"/>
          <w:bCs/>
          <w:color w:val="000000"/>
        </w:rPr>
        <w:t>Where this Act provides for a document to be served on</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or given or sent to</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 person and the person has given the Commissioner an address in Australia for service of documents</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the document may be served on</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or given or sent to</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the person by post to that address.</w:t>
      </w:r>
    </w:p>
    <w:p w14:paraId="769F7243" w14:textId="77777777" w:rsidR="00335BB2" w:rsidRPr="00D32609"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32609">
        <w:rPr>
          <w:rFonts w:ascii="Times New Roman" w:eastAsia="MS Mincho" w:hAnsi="Times New Roman" w:cs="Times New Roman"/>
          <w:b/>
          <w:color w:val="000000"/>
        </w:rPr>
        <w:t xml:space="preserve">Publication of </w:t>
      </w:r>
      <w:r w:rsidRPr="00D0485D">
        <w:rPr>
          <w:rFonts w:ascii="Times New Roman" w:eastAsia="MS Mincho" w:hAnsi="Times New Roman" w:cs="Times New Roman"/>
          <w:b/>
          <w:i/>
          <w:color w:val="000000"/>
        </w:rPr>
        <w:t>Official Journal</w:t>
      </w:r>
      <w:r w:rsidRPr="00D32609">
        <w:rPr>
          <w:rFonts w:ascii="Times New Roman" w:eastAsia="MS Mincho" w:hAnsi="Times New Roman" w:cs="Times New Roman"/>
          <w:b/>
          <w:color w:val="000000"/>
        </w:rPr>
        <w:t xml:space="preserve"> etc.</w:t>
      </w:r>
    </w:p>
    <w:p w14:paraId="5DEF712B" w14:textId="77777777" w:rsidR="00335BB2" w:rsidRPr="00D32609" w:rsidRDefault="00335BB2" w:rsidP="002102E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222.</w:t>
      </w:r>
      <w:r w:rsidR="00EE506A" w:rsidRPr="00D32609">
        <w:rPr>
          <w:rFonts w:ascii="Times New Roman" w:eastAsia="MS Mincho" w:hAnsi="Times New Roman" w:cs="Times New Roman"/>
          <w:b/>
          <w:bCs/>
          <w:color w:val="000000"/>
        </w:rPr>
        <w:t xml:space="preserve"> </w:t>
      </w:r>
      <w:r w:rsidRPr="00D32609">
        <w:rPr>
          <w:rFonts w:ascii="Times New Roman" w:eastAsia="MS Mincho" w:hAnsi="Times New Roman" w:cs="Times New Roman"/>
          <w:b/>
          <w:bCs/>
          <w:color w:val="000000"/>
        </w:rPr>
        <w:t>(1)</w:t>
      </w:r>
      <w:r w:rsidRPr="00D32609">
        <w:rPr>
          <w:rFonts w:ascii="Times New Roman" w:eastAsia="MS Mincho" w:hAnsi="Times New Roman" w:cs="Times New Roman"/>
          <w:bCs/>
          <w:color w:val="000000"/>
        </w:rPr>
        <w:t xml:space="preserve"> The Commissioner shall issue periodically an official journal containing such matters as are prescribed and such other matters (if any) as the Commissioner thinks fit.</w:t>
      </w:r>
    </w:p>
    <w:p w14:paraId="45D57023" w14:textId="77777777" w:rsidR="00335BB2" w:rsidRPr="00D32609"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 xml:space="preserve">The Commissioner must make arrangements for selling copies of the </w:t>
      </w:r>
      <w:r w:rsidR="00335BB2" w:rsidRPr="00D32609">
        <w:rPr>
          <w:rFonts w:ascii="Times New Roman" w:eastAsia="MS Mincho" w:hAnsi="Times New Roman" w:cs="Times New Roman"/>
          <w:bCs/>
          <w:i/>
          <w:iCs/>
          <w:color w:val="000000"/>
        </w:rPr>
        <w:t>Official Journal</w:t>
      </w:r>
      <w:r w:rsidR="00852D2F">
        <w:rPr>
          <w:rFonts w:ascii="Times New Roman" w:eastAsia="MS Mincho" w:hAnsi="Times New Roman" w:cs="Times New Roman"/>
          <w:bCs/>
          <w:i/>
          <w:iCs/>
          <w:color w:val="000000"/>
        </w:rPr>
        <w:t xml:space="preserve">, </w:t>
      </w:r>
      <w:r w:rsidR="00335BB2" w:rsidRPr="00D32609">
        <w:rPr>
          <w:rFonts w:ascii="Times New Roman" w:eastAsia="MS Mincho" w:hAnsi="Times New Roman" w:cs="Times New Roman"/>
          <w:bCs/>
          <w:color w:val="000000"/>
        </w:rPr>
        <w:t>and of complete specifications which are open to public inspection.</w:t>
      </w:r>
    </w:p>
    <w:p w14:paraId="283BCFAD" w14:textId="77777777" w:rsidR="00335BB2" w:rsidRPr="00D32609" w:rsidRDefault="00D32609"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The Commissioner may prepare</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publish and sell such documents relating to inventions and patents as the Commissioner thinks fit.</w:t>
      </w:r>
    </w:p>
    <w:p w14:paraId="199AD4F9" w14:textId="77777777" w:rsidR="00335BB2" w:rsidRPr="00D32609" w:rsidRDefault="00335BB2" w:rsidP="00D32609">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32609">
        <w:rPr>
          <w:rFonts w:ascii="Times New Roman" w:eastAsia="MS Mincho" w:hAnsi="Times New Roman" w:cs="Times New Roman"/>
          <w:b/>
          <w:color w:val="000000"/>
        </w:rPr>
        <w:t>Extensions of time</w:t>
      </w:r>
    </w:p>
    <w:p w14:paraId="63E925FA" w14:textId="77777777" w:rsidR="00335BB2" w:rsidRPr="00D32609" w:rsidRDefault="00335BB2" w:rsidP="002102EB">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102EB">
        <w:rPr>
          <w:rFonts w:ascii="Times New Roman" w:eastAsia="MS Mincho" w:hAnsi="Times New Roman" w:cs="Times New Roman"/>
          <w:b/>
          <w:bCs/>
          <w:color w:val="000000"/>
        </w:rPr>
        <w:t>223.</w:t>
      </w:r>
      <w:r w:rsidR="00EE506A" w:rsidRPr="00D32609">
        <w:rPr>
          <w:rFonts w:ascii="Times New Roman" w:eastAsia="MS Mincho" w:hAnsi="Times New Roman" w:cs="Times New Roman"/>
          <w:bCs/>
          <w:color w:val="000000"/>
        </w:rPr>
        <w:t xml:space="preserve"> </w:t>
      </w:r>
      <w:r w:rsidRPr="003D4CE4">
        <w:rPr>
          <w:rFonts w:ascii="Times New Roman" w:eastAsia="MS Mincho" w:hAnsi="Times New Roman" w:cs="Times New Roman"/>
          <w:b/>
          <w:bCs/>
          <w:color w:val="000000"/>
        </w:rPr>
        <w:t xml:space="preserve">(1) </w:t>
      </w:r>
      <w:r w:rsidRPr="00D32609">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because of an error or omission by the Commissioner</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 Deputy Commissioner or an employee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 relevant act that is required to be done within a certain time is not</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or cannot be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done within that time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the Commissioner must extend the time for doing the act.</w:t>
      </w:r>
    </w:p>
    <w:p w14:paraId="0262D9A4" w14:textId="77777777" w:rsidR="00335BB2" w:rsidRPr="00D32609" w:rsidRDefault="00D32609" w:rsidP="00D32609">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because of:</w:t>
      </w:r>
    </w:p>
    <w:p w14:paraId="254418AF" w14:textId="77777777" w:rsidR="00335BB2" w:rsidRPr="00D32609" w:rsidRDefault="00D32609" w:rsidP="00D32609">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32609">
        <w:rPr>
          <w:rFonts w:ascii="Times New Roman" w:eastAsia="MS Mincho" w:hAnsi="Times New Roman" w:cs="Times New Roman"/>
          <w:bCs/>
          <w:color w:val="000000"/>
        </w:rPr>
        <w:t>an error or omission by the person concerned or by his or her agent or attorney; or</w:t>
      </w:r>
    </w:p>
    <w:p w14:paraId="4073BC95" w14:textId="77777777" w:rsidR="00335BB2" w:rsidRPr="00D32609" w:rsidRDefault="00D32609" w:rsidP="00D32609">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32609">
        <w:rPr>
          <w:rFonts w:ascii="Times New Roman" w:eastAsia="MS Mincho" w:hAnsi="Times New Roman" w:cs="Times New Roman"/>
          <w:bCs/>
          <w:color w:val="000000"/>
        </w:rPr>
        <w:t>circumstances beyond the control of the person concerned;</w:t>
      </w:r>
    </w:p>
    <w:p w14:paraId="331663CA" w14:textId="77777777" w:rsidR="00335BB2" w:rsidRPr="00D3260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32609">
        <w:rPr>
          <w:rFonts w:ascii="Times New Roman" w:eastAsia="MS Mincho" w:hAnsi="Times New Roman" w:cs="Times New Roman"/>
          <w:bCs/>
          <w:color w:val="000000"/>
        </w:rPr>
        <w:t>a relevant act that is required to be done within a certain time is not</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or cannot be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done within that time</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the Commissioner may</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on application made by the person concerned in accordance with the regulations</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extend the time for doing the act.</w:t>
      </w:r>
    </w:p>
    <w:p w14:paraId="7CFF170B" w14:textId="77777777" w:rsidR="00335BB2" w:rsidRPr="00D32609" w:rsidRDefault="00335BB2"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(3)</w:t>
      </w:r>
      <w:r w:rsidR="00EE506A" w:rsidRPr="00D32609">
        <w:rPr>
          <w:rFonts w:ascii="Times New Roman" w:eastAsia="MS Mincho" w:hAnsi="Times New Roman" w:cs="Times New Roman"/>
          <w:b/>
          <w:bCs/>
          <w:color w:val="000000"/>
        </w:rPr>
        <w:t xml:space="preserve"> </w:t>
      </w:r>
      <w:r w:rsidRPr="00D32609">
        <w:rPr>
          <w:rFonts w:ascii="Times New Roman" w:eastAsia="MS Mincho" w:hAnsi="Times New Roman" w:cs="Times New Roman"/>
          <w:bCs/>
          <w:color w:val="000000"/>
        </w:rPr>
        <w:t>The time allowed for doing a relevant act may be extended</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whether before or after that time has expired.</w:t>
      </w:r>
    </w:p>
    <w:p w14:paraId="6123F8F4" w14:textId="77777777" w:rsidR="00335BB2" w:rsidRPr="00D32609" w:rsidRDefault="00335BB2"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(4)</w:t>
      </w:r>
      <w:r w:rsidR="00EE506A" w:rsidRPr="00D32609">
        <w:rPr>
          <w:rFonts w:ascii="Times New Roman" w:eastAsia="MS Mincho" w:hAnsi="Times New Roman" w:cs="Times New Roman"/>
          <w:b/>
          <w:bCs/>
          <w:color w:val="000000"/>
        </w:rPr>
        <w:t xml:space="preserve"> </w:t>
      </w:r>
      <w:r w:rsidRPr="00D32609">
        <w:rPr>
          <w:rFonts w:ascii="Times New Roman" w:eastAsia="MS Mincho" w:hAnsi="Times New Roman" w:cs="Times New Roman"/>
          <w:bCs/>
          <w:color w:val="000000"/>
        </w:rPr>
        <w:t>Where an application is made for an extension of time for more than 3 months</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 xml:space="preserve">the Commissioner must advertise the application in the </w:t>
      </w:r>
      <w:r w:rsidRPr="00D32609">
        <w:rPr>
          <w:rFonts w:ascii="Times New Roman" w:eastAsia="MS Mincho" w:hAnsi="Times New Roman" w:cs="Times New Roman"/>
          <w:bCs/>
          <w:i/>
          <w:iCs/>
          <w:color w:val="000000"/>
        </w:rPr>
        <w:t>Official Journal.</w:t>
      </w:r>
    </w:p>
    <w:p w14:paraId="3C12A180" w14:textId="77777777" w:rsidR="00335BB2" w:rsidRPr="00D32609" w:rsidRDefault="00335BB2" w:rsidP="00D32609">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32609">
        <w:rPr>
          <w:rFonts w:ascii="Times New Roman" w:eastAsia="MS Mincho" w:hAnsi="Times New Roman" w:cs="Times New Roman"/>
          <w:b/>
          <w:bCs/>
          <w:color w:val="000000"/>
        </w:rPr>
        <w:t>(5)</w:t>
      </w:r>
      <w:r w:rsidR="00EE506A" w:rsidRPr="00D32609">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An application cannot be made under subsection (2) for an extension of time for more than 3 months in respect of an act or step</w:t>
      </w:r>
    </w:p>
    <w:p w14:paraId="31CA84D1" w14:textId="77777777" w:rsidR="00D32609" w:rsidRDefault="00D32609">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1560D2F" w14:textId="77777777" w:rsidR="00335BB2" w:rsidRPr="00D3260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32609">
        <w:rPr>
          <w:rFonts w:ascii="Times New Roman" w:eastAsia="MS Mincho" w:hAnsi="Times New Roman" w:cs="Times New Roman"/>
          <w:bCs/>
          <w:color w:val="000000"/>
        </w:rPr>
        <w:lastRenderedPageBreak/>
        <w:t>required to be done or taken for the purposes of Division 2 of Part 3 of Chapter 6.</w:t>
      </w:r>
    </w:p>
    <w:p w14:paraId="1D4493F3" w14:textId="77777777" w:rsidR="00335BB2" w:rsidRPr="00D32609" w:rsidRDefault="00335BB2" w:rsidP="002102E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(6)</w:t>
      </w:r>
      <w:r w:rsidR="00EE506A" w:rsidRPr="00D32609">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 person may</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as prescribed</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oppose the granting of the application.</w:t>
      </w:r>
    </w:p>
    <w:p w14:paraId="6AEC9CE1" w14:textId="77777777" w:rsidR="00335BB2" w:rsidRPr="00D32609" w:rsidRDefault="00335BB2" w:rsidP="002102E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(7)</w:t>
      </w:r>
      <w:r w:rsidR="00EE506A" w:rsidRPr="00D32609">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Where:</w:t>
      </w:r>
    </w:p>
    <w:p w14:paraId="124B4825" w14:textId="77777777" w:rsidR="00335BB2" w:rsidRPr="00D32609" w:rsidRDefault="001535AF" w:rsidP="001535AF">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32609">
        <w:rPr>
          <w:rFonts w:ascii="Times New Roman" w:eastAsia="MS Mincho" w:hAnsi="Times New Roman" w:cs="Times New Roman"/>
          <w:bCs/>
          <w:color w:val="000000"/>
        </w:rPr>
        <w:t>a patent application lapses</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or a patent ceases</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because of a failure to do one or more relevant acts within the time allowed; and</w:t>
      </w:r>
    </w:p>
    <w:p w14:paraId="6D1B7633" w14:textId="77777777" w:rsidR="00335BB2" w:rsidRPr="00D32609"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32609">
        <w:rPr>
          <w:rFonts w:ascii="Times New Roman" w:eastAsia="MS Mincho" w:hAnsi="Times New Roman" w:cs="Times New Roman"/>
          <w:bCs/>
          <w:color w:val="000000"/>
        </w:rPr>
        <w:t>the time for doing that act or those acts is extended;</w:t>
      </w:r>
    </w:p>
    <w:p w14:paraId="51927CA9" w14:textId="77777777" w:rsidR="00335BB2" w:rsidRPr="00D3260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32609">
        <w:rPr>
          <w:rFonts w:ascii="Times New Roman" w:eastAsia="MS Mincho" w:hAnsi="Times New Roman" w:cs="Times New Roman"/>
          <w:bCs/>
          <w:color w:val="000000"/>
        </w:rPr>
        <w:t>the application or patent must be treated as having been restored.</w:t>
      </w:r>
    </w:p>
    <w:p w14:paraId="7BC53C3A" w14:textId="77777777" w:rsidR="00335BB2" w:rsidRPr="001535AF" w:rsidRDefault="00335BB2" w:rsidP="00AE3187">
      <w:pPr>
        <w:widowControl w:val="0"/>
        <w:autoSpaceDE w:val="0"/>
        <w:autoSpaceDN w:val="0"/>
        <w:adjustRightInd w:val="0"/>
        <w:spacing w:before="120" w:after="60" w:line="240" w:lineRule="auto"/>
        <w:ind w:firstLine="270"/>
        <w:jc w:val="both"/>
        <w:rPr>
          <w:rFonts w:ascii="Times New Roman" w:eastAsia="MS Mincho" w:hAnsi="Times New Roman" w:cs="Times New Roman"/>
          <w:b/>
          <w:color w:val="000000"/>
        </w:rPr>
      </w:pPr>
      <w:r w:rsidRPr="001535AF">
        <w:rPr>
          <w:rFonts w:ascii="Times New Roman" w:eastAsia="MS Mincho" w:hAnsi="Times New Roman" w:cs="Times New Roman"/>
          <w:b/>
          <w:bCs/>
          <w:color w:val="000000"/>
        </w:rPr>
        <w:t>(8)</w:t>
      </w:r>
      <w:r w:rsidR="00EE506A" w:rsidRPr="001535AF">
        <w:rPr>
          <w:rFonts w:ascii="Times New Roman" w:eastAsia="MS Mincho" w:hAnsi="Times New Roman" w:cs="Times New Roman"/>
          <w:b/>
          <w:bCs/>
          <w:color w:val="000000"/>
        </w:rPr>
        <w:t xml:space="preserve"> </w:t>
      </w:r>
      <w:r w:rsidRPr="003D4CE4">
        <w:rPr>
          <w:rFonts w:ascii="Times New Roman" w:eastAsia="MS Mincho" w:hAnsi="Times New Roman" w:cs="Times New Roman"/>
          <w:bCs/>
          <w:color w:val="000000"/>
        </w:rPr>
        <w:t>Where:</w:t>
      </w:r>
    </w:p>
    <w:p w14:paraId="58A47F4B" w14:textId="77777777" w:rsidR="00335BB2" w:rsidRPr="00D32609" w:rsidRDefault="001535AF" w:rsidP="002102EB">
      <w:pPr>
        <w:widowControl w:val="0"/>
        <w:autoSpaceDE w:val="0"/>
        <w:autoSpaceDN w:val="0"/>
        <w:adjustRightInd w:val="0"/>
        <w:spacing w:before="120" w:after="0" w:line="240" w:lineRule="auto"/>
        <w:ind w:left="810" w:hanging="360"/>
        <w:jc w:val="both"/>
        <w:rPr>
          <w:rFonts w:ascii="Times New Roman" w:eastAsia="MS Mincho" w:hAnsi="Times New Roman" w:cs="Times New Roman"/>
          <w:color w:val="000000"/>
        </w:rPr>
      </w:pPr>
      <w:r>
        <w:rPr>
          <w:rFonts w:ascii="Times New Roman" w:eastAsia="MS Mincho" w:hAnsi="Times New Roman" w:cs="Times New Roman"/>
          <w:bCs/>
          <w:color w:val="000000"/>
        </w:rPr>
        <w:t>(a)</w:t>
      </w:r>
      <w:r w:rsidR="002102EB">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a provisional patent application lapses under subsection 142 (1) at the end of the period prescribed for the purposes of section 38; and</w:t>
      </w:r>
    </w:p>
    <w:p w14:paraId="39B454C3" w14:textId="77777777" w:rsidR="00335BB2" w:rsidRPr="00D32609" w:rsidRDefault="001535AF" w:rsidP="001535AF">
      <w:pPr>
        <w:widowControl w:val="0"/>
        <w:autoSpaceDE w:val="0"/>
        <w:autoSpaceDN w:val="0"/>
        <w:adjustRightInd w:val="0"/>
        <w:spacing w:before="120" w:after="0" w:line="240" w:lineRule="auto"/>
        <w:ind w:left="72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32609">
        <w:rPr>
          <w:rFonts w:ascii="Times New Roman" w:eastAsia="MS Mincho" w:hAnsi="Times New Roman" w:cs="Times New Roman"/>
          <w:bCs/>
          <w:color w:val="000000"/>
        </w:rPr>
        <w:t>that period is extended;</w:t>
      </w:r>
    </w:p>
    <w:p w14:paraId="5624819F" w14:textId="77777777" w:rsidR="00335BB2" w:rsidRPr="00D3260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32609">
        <w:rPr>
          <w:rFonts w:ascii="Times New Roman" w:eastAsia="MS Mincho" w:hAnsi="Times New Roman" w:cs="Times New Roman"/>
          <w:bCs/>
          <w:color w:val="000000"/>
        </w:rPr>
        <w:t>the application must be treated as if it had not lapsed.</w:t>
      </w:r>
    </w:p>
    <w:p w14:paraId="518DA739" w14:textId="77777777" w:rsidR="00335BB2" w:rsidRPr="00D32609"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(9)</w:t>
      </w:r>
      <w:r w:rsidR="00EE506A" w:rsidRPr="00D32609">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Where an extension of time for more than 3 months is granted for doing a relevant act</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the prescribed provisions have effect for the protection or compensation of persons who</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before the day on which the application for extension of time is advertised under subsection (4)</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exploited (or took definite steps by way of contract or otherwise to exploit) the invention concerned because of the failure to do the relevant act within the time allowed</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the lapsing of the patent application or the ceasing of the patent</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as the case may be.</w:t>
      </w:r>
    </w:p>
    <w:p w14:paraId="42551637" w14:textId="77777777" w:rsidR="00335BB2" w:rsidRPr="00D32609"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(10)</w:t>
      </w:r>
      <w:r w:rsidR="00EE506A" w:rsidRPr="00D32609">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Infringement proceedings cannot be brought in respect of an infringement committed between the day on which the patent ceases and the day on which it is restored.</w:t>
      </w:r>
    </w:p>
    <w:p w14:paraId="55421405" w14:textId="77777777" w:rsidR="00335BB2" w:rsidRPr="00D32609"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(11)</w:t>
      </w:r>
      <w:r w:rsidR="00EE506A" w:rsidRPr="00D32609">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In this section:</w:t>
      </w:r>
    </w:p>
    <w:p w14:paraId="6306EE10" w14:textId="77777777" w:rsidR="00335BB2" w:rsidRPr="00D32609"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“relevant act</w:t>
      </w:r>
      <w:r w:rsidRPr="00D32609">
        <w:rPr>
          <w:rFonts w:ascii="Times New Roman" w:eastAsia="MS Mincho" w:hAnsi="Times New Roman" w:cs="Times New Roman"/>
          <w:bCs/>
          <w:color w:val="000000"/>
        </w:rPr>
        <w:t>” means an action (other than a prescribed action) in relation to a patent</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 patent application</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or any proceedings under this Act (other than court proceedings)</w:t>
      </w:r>
      <w:r w:rsidR="00852D2F">
        <w:rPr>
          <w:rFonts w:ascii="Times New Roman" w:eastAsia="MS Mincho" w:hAnsi="Times New Roman" w:cs="Times New Roman"/>
          <w:bCs/>
          <w:color w:val="000000"/>
        </w:rPr>
        <w:t xml:space="preserve">, </w:t>
      </w:r>
      <w:r w:rsidRPr="00D32609">
        <w:rPr>
          <w:rFonts w:ascii="Times New Roman" w:eastAsia="MS Mincho" w:hAnsi="Times New Roman" w:cs="Times New Roman"/>
          <w:bCs/>
          <w:color w:val="000000"/>
        </w:rPr>
        <w:t>and includes the making of a Convention application within the time allowed for making such applications.</w:t>
      </w:r>
    </w:p>
    <w:p w14:paraId="1BE7CB62" w14:textId="77777777" w:rsidR="00335BB2" w:rsidRPr="001535AF" w:rsidRDefault="00335BB2" w:rsidP="001535AF">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1535AF">
        <w:rPr>
          <w:rFonts w:ascii="Times New Roman" w:eastAsia="MS Mincho" w:hAnsi="Times New Roman" w:cs="Times New Roman"/>
          <w:b/>
          <w:bCs/>
          <w:color w:val="000000"/>
        </w:rPr>
        <w:t>Review of decisions</w:t>
      </w:r>
    </w:p>
    <w:p w14:paraId="267233D6" w14:textId="77777777" w:rsidR="00335BB2" w:rsidRPr="00D32609"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224.</w:t>
      </w:r>
      <w:r w:rsidR="00EE506A" w:rsidRPr="001535AF">
        <w:rPr>
          <w:rFonts w:ascii="Times New Roman" w:eastAsia="MS Mincho" w:hAnsi="Times New Roman" w:cs="Times New Roman"/>
          <w:b/>
          <w:bCs/>
          <w:color w:val="000000"/>
        </w:rPr>
        <w:t xml:space="preserve"> </w:t>
      </w:r>
      <w:r w:rsidRPr="001535AF">
        <w:rPr>
          <w:rFonts w:ascii="Times New Roman" w:eastAsia="MS Mincho" w:hAnsi="Times New Roman" w:cs="Times New Roman"/>
          <w:b/>
          <w:bCs/>
          <w:color w:val="000000"/>
        </w:rPr>
        <w:t>(1)</w:t>
      </w:r>
      <w:r w:rsidRPr="00D32609">
        <w:rPr>
          <w:rFonts w:ascii="Times New Roman" w:eastAsia="MS Mincho" w:hAnsi="Times New Roman" w:cs="Times New Roman"/>
          <w:bCs/>
          <w:color w:val="000000"/>
        </w:rPr>
        <w:t xml:space="preserve"> Application may be made to the Administrative Appeals Tribunal for review of:</w:t>
      </w:r>
    </w:p>
    <w:p w14:paraId="063B6C4B" w14:textId="01A1866B" w:rsidR="00335BB2" w:rsidRPr="00D32609" w:rsidRDefault="001535AF" w:rsidP="001535AF">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32609">
        <w:rPr>
          <w:rFonts w:ascii="Times New Roman" w:eastAsia="MS Mincho" w:hAnsi="Times New Roman" w:cs="Times New Roman"/>
          <w:bCs/>
          <w:color w:val="000000"/>
        </w:rPr>
        <w:t>a decision of the Commissioner under section 10</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17</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32</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33 or 66</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subsection 103 (2)</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section 113</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subsection 137 (3)</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paragraph 142 (2) (b)</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subsection 150</w:t>
      </w:r>
      <w:r w:rsidR="00333140">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(2)</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151 (2)</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152</w:t>
      </w:r>
      <w:r w:rsidR="00333140">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(2) or 152</w:t>
      </w:r>
      <w:r w:rsidR="00333140">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(3)</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or section 173</w:t>
      </w:r>
      <w:r w:rsidR="00852D2F">
        <w:rPr>
          <w:rFonts w:ascii="Times New Roman" w:eastAsia="MS Mincho" w:hAnsi="Times New Roman" w:cs="Times New Roman"/>
          <w:bCs/>
          <w:color w:val="000000"/>
        </w:rPr>
        <w:t xml:space="preserve">, </w:t>
      </w:r>
      <w:r w:rsidR="00335BB2" w:rsidRPr="00D32609">
        <w:rPr>
          <w:rFonts w:ascii="Times New Roman" w:eastAsia="MS Mincho" w:hAnsi="Times New Roman" w:cs="Times New Roman"/>
          <w:bCs/>
          <w:color w:val="000000"/>
        </w:rPr>
        <w:t>215 or 223; or</w:t>
      </w:r>
    </w:p>
    <w:p w14:paraId="30B61AAA" w14:textId="77777777" w:rsidR="00335BB2" w:rsidRPr="00D32609" w:rsidRDefault="001535AF" w:rsidP="001535AF">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32609">
        <w:rPr>
          <w:rFonts w:ascii="Times New Roman" w:eastAsia="MS Mincho" w:hAnsi="Times New Roman" w:cs="Times New Roman"/>
          <w:bCs/>
          <w:color w:val="000000"/>
        </w:rPr>
        <w:t>a decision of the Commissioner under Chapter 20 not to register a person who is a patent attorney; or</w:t>
      </w:r>
    </w:p>
    <w:p w14:paraId="5529C60C" w14:textId="77777777" w:rsidR="001535AF" w:rsidRDefault="001535AF">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3E9F8F7A"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Cs/>
          <w:color w:val="000000"/>
        </w:rPr>
        <w:lastRenderedPageBreak/>
        <w:t>(c)</w:t>
      </w:r>
      <w:r w:rsidR="00EE506A">
        <w:rPr>
          <w:rFonts w:ascii="Times New Roman" w:eastAsia="MS Mincho" w:hAnsi="Times New Roman" w:cs="Times New Roman"/>
          <w:b/>
          <w:bCs/>
          <w:color w:val="000000"/>
        </w:rPr>
        <w:t xml:space="preserve"> </w:t>
      </w:r>
      <w:r w:rsidRPr="001535AF">
        <w:rPr>
          <w:rFonts w:ascii="Times New Roman" w:eastAsia="MS Mincho" w:hAnsi="Times New Roman" w:cs="Times New Roman"/>
          <w:bCs/>
          <w:color w:val="000000"/>
        </w:rPr>
        <w:t>a decision of the Director under subsection 147 (2) or (3)</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section 149 or subsection 152 (1).</w:t>
      </w:r>
    </w:p>
    <w:p w14:paraId="0A50225A" w14:textId="56116AC7" w:rsidR="00335BB2" w:rsidRPr="001535AF"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Where a person who makes a decision mentioned in subsection</w:t>
      </w:r>
      <w:r>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(3)</w:t>
      </w:r>
      <w:r>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gives the person or persons affected by the decision written notice of the making of the decision</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the notice must include a statement to the effect that</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 xml:space="preserve">subject to the </w:t>
      </w:r>
      <w:r w:rsidR="00335BB2" w:rsidRPr="001535AF">
        <w:rPr>
          <w:rFonts w:ascii="Times New Roman" w:eastAsia="MS Mincho" w:hAnsi="Times New Roman" w:cs="Times New Roman"/>
          <w:i/>
          <w:iCs/>
          <w:color w:val="000000"/>
        </w:rPr>
        <w:t>Administrative Appeals Tribunal Act 1975</w:t>
      </w:r>
      <w:r w:rsidR="00852D2F" w:rsidRPr="00333140">
        <w:rPr>
          <w:rFonts w:ascii="Times New Roman" w:eastAsia="MS Mincho" w:hAnsi="Times New Roman" w:cs="Times New Roman"/>
          <w:iCs/>
          <w:color w:val="000000"/>
        </w:rPr>
        <w:t>,</w:t>
      </w:r>
      <w:r w:rsidR="00852D2F">
        <w:rPr>
          <w:rFonts w:ascii="Times New Roman" w:eastAsia="MS Mincho" w:hAnsi="Times New Roman" w:cs="Times New Roman"/>
          <w:i/>
          <w:iCs/>
          <w:color w:val="000000"/>
        </w:rPr>
        <w:t xml:space="preserve"> </w:t>
      </w:r>
      <w:r w:rsidR="00335BB2" w:rsidRPr="001535AF">
        <w:rPr>
          <w:rFonts w:ascii="Times New Roman" w:eastAsia="MS Mincho" w:hAnsi="Times New Roman" w:cs="Times New Roman"/>
          <w:bCs/>
          <w:color w:val="000000"/>
        </w:rPr>
        <w:t>application may be made to the Administrative Appeals Tribunal for review of the decision to which the notice relates by or on behalf of the person or persons whose interests are affected by the decision.</w:t>
      </w:r>
    </w:p>
    <w:p w14:paraId="3F4280CE"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(3)</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Failure to comply with subsection (2) in relation to a decision does not affect the validity of the decision.</w:t>
      </w:r>
    </w:p>
    <w:p w14:paraId="75543BD2" w14:textId="77777777" w:rsidR="00335BB2" w:rsidRPr="001535AF" w:rsidRDefault="00335BB2" w:rsidP="002102EB">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232E36">
        <w:rPr>
          <w:rFonts w:ascii="Times New Roman" w:eastAsia="MS Mincho" w:hAnsi="Times New Roman" w:cs="Times New Roman"/>
          <w:b/>
          <w:bCs/>
          <w:color w:val="000000"/>
        </w:rPr>
        <w:t>(4)</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In this section:</w:t>
      </w:r>
    </w:p>
    <w:p w14:paraId="3B87D117" w14:textId="77777777" w:rsidR="00335BB2" w:rsidRPr="001535AF"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1535AF">
        <w:rPr>
          <w:rFonts w:ascii="Times New Roman" w:eastAsia="MS Mincho" w:hAnsi="Times New Roman" w:cs="Times New Roman"/>
          <w:bCs/>
          <w:color w:val="000000"/>
        </w:rPr>
        <w:t>“</w:t>
      </w:r>
      <w:r w:rsidRPr="001535AF">
        <w:rPr>
          <w:rFonts w:ascii="Times New Roman" w:eastAsia="MS Mincho" w:hAnsi="Times New Roman" w:cs="Times New Roman"/>
          <w:b/>
          <w:bCs/>
          <w:color w:val="000000"/>
        </w:rPr>
        <w:t>decision</w:t>
      </w:r>
      <w:r w:rsidRPr="001535AF">
        <w:rPr>
          <w:rFonts w:ascii="Times New Roman" w:eastAsia="MS Mincho" w:hAnsi="Times New Roman" w:cs="Times New Roman"/>
          <w:bCs/>
          <w:color w:val="000000"/>
        </w:rPr>
        <w:t xml:space="preserve">” has the same meaning as in the </w:t>
      </w:r>
      <w:r w:rsidRPr="001535AF">
        <w:rPr>
          <w:rFonts w:ascii="Times New Roman" w:eastAsia="MS Mincho" w:hAnsi="Times New Roman" w:cs="Times New Roman"/>
          <w:i/>
          <w:iCs/>
          <w:color w:val="000000"/>
        </w:rPr>
        <w:t>Administrative Appeals Tribunal Act 1975.</w:t>
      </w:r>
    </w:p>
    <w:p w14:paraId="646D251D" w14:textId="77777777" w:rsidR="00335BB2" w:rsidRPr="001535AF" w:rsidRDefault="00335BB2" w:rsidP="002102EB">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1535AF">
        <w:rPr>
          <w:rFonts w:ascii="Times New Roman" w:eastAsia="MS Mincho" w:hAnsi="Times New Roman" w:cs="Times New Roman"/>
          <w:b/>
          <w:bCs/>
          <w:color w:val="000000"/>
        </w:rPr>
        <w:t>Conduct of directors</w:t>
      </w:r>
      <w:r w:rsidR="00852D2F">
        <w:rPr>
          <w:rFonts w:ascii="Times New Roman" w:eastAsia="MS Mincho" w:hAnsi="Times New Roman" w:cs="Times New Roman"/>
          <w:b/>
          <w:bCs/>
          <w:color w:val="000000"/>
        </w:rPr>
        <w:t xml:space="preserve">, </w:t>
      </w:r>
      <w:r w:rsidRPr="001535AF">
        <w:rPr>
          <w:rFonts w:ascii="Times New Roman" w:eastAsia="MS Mincho" w:hAnsi="Times New Roman" w:cs="Times New Roman"/>
          <w:b/>
          <w:bCs/>
          <w:color w:val="000000"/>
        </w:rPr>
        <w:t>servants and agents</w:t>
      </w:r>
    </w:p>
    <w:p w14:paraId="4A35A77F"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225.</w:t>
      </w:r>
      <w:r w:rsidR="00EE506A" w:rsidRPr="001535AF">
        <w:rPr>
          <w:rFonts w:ascii="Times New Roman" w:eastAsia="MS Mincho" w:hAnsi="Times New Roman" w:cs="Times New Roman"/>
          <w:b/>
          <w:bCs/>
          <w:color w:val="000000"/>
        </w:rPr>
        <w:t xml:space="preserve"> </w:t>
      </w:r>
      <w:r w:rsidRPr="001535AF">
        <w:rPr>
          <w:rFonts w:ascii="Times New Roman" w:eastAsia="MS Mincho" w:hAnsi="Times New Roman" w:cs="Times New Roman"/>
          <w:b/>
          <w:bCs/>
          <w:color w:val="000000"/>
        </w:rPr>
        <w:t>(1)</w:t>
      </w:r>
      <w:r w:rsidRPr="001535AF">
        <w:rPr>
          <w:rFonts w:ascii="Times New Roman" w:eastAsia="MS Mincho" w:hAnsi="Times New Roman" w:cs="Times New Roman"/>
          <w:bCs/>
          <w:color w:val="000000"/>
        </w:rPr>
        <w:t xml:space="preserve"> Where it is necessary to establish</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for the purposes of a prosecution for an offence under this Act</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the state of mind of a company in relation to particular conduct</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it is sufficient to show:</w:t>
      </w:r>
    </w:p>
    <w:p w14:paraId="07678470" w14:textId="77777777" w:rsidR="00335BB2" w:rsidRPr="001535AF" w:rsidRDefault="001535AF" w:rsidP="0065482B">
      <w:pPr>
        <w:widowControl w:val="0"/>
        <w:autoSpaceDE w:val="0"/>
        <w:autoSpaceDN w:val="0"/>
        <w:adjustRightInd w:val="0"/>
        <w:spacing w:before="120" w:after="0" w:line="240" w:lineRule="auto"/>
        <w:ind w:left="603" w:hanging="333"/>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1535AF">
        <w:rPr>
          <w:rFonts w:ascii="Times New Roman" w:eastAsia="MS Mincho" w:hAnsi="Times New Roman" w:cs="Times New Roman"/>
          <w:bCs/>
          <w:color w:val="000000"/>
        </w:rPr>
        <w:t>that the conduct was engaged in by a director</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servant or agent of the company within the scope of his or her actual or apparent authority; and</w:t>
      </w:r>
    </w:p>
    <w:p w14:paraId="2950733D" w14:textId="77777777" w:rsidR="00335BB2" w:rsidRPr="001535AF" w:rsidRDefault="001535AF" w:rsidP="001535AF">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1535AF">
        <w:rPr>
          <w:rFonts w:ascii="Times New Roman" w:eastAsia="MS Mincho" w:hAnsi="Times New Roman" w:cs="Times New Roman"/>
          <w:bCs/>
          <w:color w:val="000000"/>
        </w:rPr>
        <w:t>that the director</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servant or agent had the state of mind.</w:t>
      </w:r>
    </w:p>
    <w:p w14:paraId="0E61A7A1"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(2)</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Any conduct engaged in on behalf of a company by a director</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servant or agent of the company within the scope of his or her actual or apparent authority is to be taken</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for the purposes of a prosecution for an offence under this Act</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to have been engaged in also by the company</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unless it establishes that it took reasonable precautions and exercised due diligence to avoid the conduct.</w:t>
      </w:r>
    </w:p>
    <w:p w14:paraId="5368955E"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(3)</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Where it is necessary to establish</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for the purposes of a prosecution for an offence under this Act</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the state of mind of a person other than a company in relation to particular conduct</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it is sufficient to show:</w:t>
      </w:r>
    </w:p>
    <w:p w14:paraId="6E3714BB" w14:textId="77777777" w:rsidR="00335BB2" w:rsidRPr="001535AF" w:rsidRDefault="001535AF" w:rsidP="00A22DBB">
      <w:pPr>
        <w:widowControl w:val="0"/>
        <w:autoSpaceDE w:val="0"/>
        <w:autoSpaceDN w:val="0"/>
        <w:adjustRightInd w:val="0"/>
        <w:spacing w:before="120" w:after="0" w:line="240" w:lineRule="auto"/>
        <w:ind w:left="585" w:hanging="315"/>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1535AF">
        <w:rPr>
          <w:rFonts w:ascii="Times New Roman" w:eastAsia="MS Mincho" w:hAnsi="Times New Roman" w:cs="Times New Roman"/>
          <w:bCs/>
          <w:color w:val="000000"/>
        </w:rPr>
        <w:t>that the conduct was engaged in by a servant or agent of the person within the scope of his or her actual or apparent authority; and</w:t>
      </w:r>
    </w:p>
    <w:p w14:paraId="5223451D" w14:textId="77777777" w:rsidR="00335BB2" w:rsidRPr="001535AF"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1535AF">
        <w:rPr>
          <w:rFonts w:ascii="Times New Roman" w:eastAsia="MS Mincho" w:hAnsi="Times New Roman" w:cs="Times New Roman"/>
          <w:bCs/>
          <w:color w:val="000000"/>
        </w:rPr>
        <w:t>that the servant or agent had the state of mind.</w:t>
      </w:r>
    </w:p>
    <w:p w14:paraId="2E1F5B0E"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(4)</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Any conduct engaged in on behalf of a person other than a company by the person’s servant or agent within the scope of his or her actual or apparent authority is to be taken</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for the purposes of a prosecution for an offence under this Act</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to have been engaged in also by the person</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unless the person establishes that he or she took reasonable precautions and exercised due diligence to avoid the conduct.</w:t>
      </w:r>
    </w:p>
    <w:p w14:paraId="03F4E2AF" w14:textId="77777777" w:rsidR="002465B0" w:rsidRDefault="002465B0"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sectPr w:rsidR="002465B0" w:rsidSect="0009337E">
          <w:pgSz w:w="12240" w:h="15840" w:code="1"/>
          <w:pgMar w:top="1440" w:right="1440" w:bottom="1440" w:left="1440" w:header="720" w:footer="720" w:gutter="0"/>
          <w:cols w:space="720"/>
          <w:noEndnote/>
        </w:sectPr>
      </w:pPr>
    </w:p>
    <w:p w14:paraId="64A908B2" w14:textId="14CCA776"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lastRenderedPageBreak/>
        <w:t>(5)</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A reference in this section to an offence under this Act includes a reference to an offence created by section 5</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6</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7 or 7</w:t>
      </w:r>
      <w:r w:rsidRPr="001535AF">
        <w:rPr>
          <w:rFonts w:ascii="Times New Roman" w:eastAsia="MS Mincho" w:hAnsi="Times New Roman" w:cs="Times New Roman"/>
          <w:bCs/>
          <w:smallCaps/>
          <w:color w:val="000000"/>
        </w:rPr>
        <w:t>a</w:t>
      </w:r>
      <w:r w:rsidR="00852D2F">
        <w:rPr>
          <w:rFonts w:ascii="Times New Roman" w:eastAsia="MS Mincho" w:hAnsi="Times New Roman" w:cs="Times New Roman"/>
          <w:bCs/>
          <w:smallCaps/>
          <w:color w:val="000000"/>
        </w:rPr>
        <w:t xml:space="preserve">, </w:t>
      </w:r>
      <w:r w:rsidRPr="001535AF">
        <w:rPr>
          <w:rFonts w:ascii="Times New Roman" w:eastAsia="MS Mincho" w:hAnsi="Times New Roman" w:cs="Times New Roman"/>
          <w:bCs/>
          <w:color w:val="000000"/>
        </w:rPr>
        <w:t>or subsection 86 (1)</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 xml:space="preserve">of the </w:t>
      </w:r>
      <w:r w:rsidRPr="001535AF">
        <w:rPr>
          <w:rFonts w:ascii="Times New Roman" w:eastAsia="MS Mincho" w:hAnsi="Times New Roman" w:cs="Times New Roman"/>
          <w:i/>
          <w:iCs/>
          <w:color w:val="000000"/>
        </w:rPr>
        <w:t>Crimes Act 1914</w:t>
      </w:r>
      <w:r w:rsidR="00852D2F" w:rsidRPr="00333140">
        <w:rPr>
          <w:rFonts w:ascii="Times New Roman" w:eastAsia="MS Mincho" w:hAnsi="Times New Roman" w:cs="Times New Roman"/>
          <w:iCs/>
          <w:color w:val="000000"/>
        </w:rPr>
        <w:t>,</w:t>
      </w:r>
      <w:r w:rsidR="00852D2F">
        <w:rPr>
          <w:rFonts w:ascii="Times New Roman" w:eastAsia="MS Mincho" w:hAnsi="Times New Roman" w:cs="Times New Roman"/>
          <w:i/>
          <w:iCs/>
          <w:color w:val="000000"/>
        </w:rPr>
        <w:t xml:space="preserve"> </w:t>
      </w:r>
      <w:r w:rsidRPr="001535AF">
        <w:rPr>
          <w:rFonts w:ascii="Times New Roman" w:eastAsia="MS Mincho" w:hAnsi="Times New Roman" w:cs="Times New Roman"/>
          <w:bCs/>
          <w:color w:val="000000"/>
        </w:rPr>
        <w:t>that relates to this Act or the regulations.</w:t>
      </w:r>
    </w:p>
    <w:p w14:paraId="43BF8C8D" w14:textId="77777777" w:rsidR="00335BB2" w:rsidRPr="001535AF" w:rsidRDefault="00335BB2" w:rsidP="001535AF">
      <w:pPr>
        <w:widowControl w:val="0"/>
        <w:autoSpaceDE w:val="0"/>
        <w:autoSpaceDN w:val="0"/>
        <w:adjustRightInd w:val="0"/>
        <w:spacing w:before="120" w:after="6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(6)</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Where:</w:t>
      </w:r>
    </w:p>
    <w:p w14:paraId="267FC8AD" w14:textId="77777777" w:rsidR="00335BB2" w:rsidRPr="001535AF"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1535AF">
        <w:rPr>
          <w:rFonts w:ascii="Times New Roman" w:eastAsia="MS Mincho" w:hAnsi="Times New Roman" w:cs="Times New Roman"/>
          <w:bCs/>
          <w:color w:val="000000"/>
        </w:rPr>
        <w:t>a person other than a company is convicted of an offence under this Act; and</w:t>
      </w:r>
    </w:p>
    <w:p w14:paraId="0F426B51" w14:textId="77777777" w:rsidR="00335BB2" w:rsidRPr="001535AF"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1535AF">
        <w:rPr>
          <w:rFonts w:ascii="Times New Roman" w:eastAsia="MS Mincho" w:hAnsi="Times New Roman" w:cs="Times New Roman"/>
          <w:bCs/>
          <w:color w:val="000000"/>
        </w:rPr>
        <w:t>the person would not have been convicted of the offence but for subsections (3) and (4);</w:t>
      </w:r>
    </w:p>
    <w:p w14:paraId="021BCD6F" w14:textId="77777777" w:rsidR="00335BB2" w:rsidRPr="001535AF"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1535AF">
        <w:rPr>
          <w:rFonts w:ascii="Times New Roman" w:eastAsia="MS Mincho" w:hAnsi="Times New Roman" w:cs="Times New Roman"/>
          <w:bCs/>
          <w:color w:val="000000"/>
        </w:rPr>
        <w:t>the person is not liable to be punished by imprisonment for that offence.</w:t>
      </w:r>
    </w:p>
    <w:p w14:paraId="7FA4C7FA"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(7)</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A reference in subsection (1) or (3) to the state of mind of a person includes a reference to:</w:t>
      </w:r>
    </w:p>
    <w:p w14:paraId="6F98CBEA" w14:textId="77777777" w:rsidR="00335BB2" w:rsidRPr="001535AF"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1535AF">
        <w:rPr>
          <w:rFonts w:ascii="Times New Roman" w:eastAsia="MS Mincho" w:hAnsi="Times New Roman" w:cs="Times New Roman"/>
          <w:bCs/>
          <w:color w:val="000000"/>
        </w:rPr>
        <w:t>the knowledge</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intention</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opinion</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belief or purpose of the person; and</w:t>
      </w:r>
    </w:p>
    <w:p w14:paraId="53D3B7C8" w14:textId="77777777" w:rsidR="00335BB2" w:rsidRPr="001535AF" w:rsidRDefault="001535AF"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1535AF">
        <w:rPr>
          <w:rFonts w:ascii="Times New Roman" w:eastAsia="MS Mincho" w:hAnsi="Times New Roman" w:cs="Times New Roman"/>
          <w:bCs/>
          <w:color w:val="000000"/>
        </w:rPr>
        <w:t>the person’s reasons for the intention</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opinion</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belief or purpose.</w:t>
      </w:r>
    </w:p>
    <w:p w14:paraId="7C3E6385"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(8)</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A reference in this section to a director of a company includes a reference to a constituent member of a body corporate incorporated for a public purpose by a law of the Commonwealth</w:t>
      </w:r>
      <w:r w:rsidR="00852D2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of a State or of a Territory.</w:t>
      </w:r>
    </w:p>
    <w:p w14:paraId="007CECCA" w14:textId="77777777" w:rsidR="00335BB2" w:rsidRPr="001535AF" w:rsidRDefault="00335BB2" w:rsidP="001535AF">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1535AF">
        <w:rPr>
          <w:rFonts w:ascii="Times New Roman" w:eastAsia="MS Mincho" w:hAnsi="Times New Roman" w:cs="Times New Roman"/>
          <w:b/>
          <w:bCs/>
          <w:color w:val="000000"/>
        </w:rPr>
        <w:t>(9)</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A reference in this section to engaging in conduct includes a reference to failing or refusing to engage in conduct.</w:t>
      </w:r>
    </w:p>
    <w:p w14:paraId="5394C471" w14:textId="77777777" w:rsidR="00335BB2" w:rsidRPr="001535AF" w:rsidRDefault="00335BB2" w:rsidP="001535AF">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1535AF">
        <w:rPr>
          <w:rFonts w:ascii="Times New Roman" w:eastAsia="MS Mincho" w:hAnsi="Times New Roman" w:cs="Times New Roman"/>
          <w:b/>
          <w:color w:val="000000"/>
        </w:rPr>
        <w:t>Reproduction of published specifications does not infringe copyright</w:t>
      </w:r>
    </w:p>
    <w:p w14:paraId="0D4112B3" w14:textId="77777777" w:rsidR="00335BB2" w:rsidRPr="001535AF" w:rsidRDefault="00335BB2"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226.</w:t>
      </w:r>
      <w:r w:rsidR="00EE506A" w:rsidRPr="001535AF">
        <w:rPr>
          <w:rFonts w:ascii="Times New Roman" w:eastAsia="MS Mincho" w:hAnsi="Times New Roman" w:cs="Times New Roman"/>
          <w:bCs/>
          <w:color w:val="000000"/>
        </w:rPr>
        <w:t xml:space="preserve"> </w:t>
      </w:r>
      <w:r w:rsidRPr="001535AF">
        <w:rPr>
          <w:rFonts w:ascii="Times New Roman" w:eastAsia="MS Mincho" w:hAnsi="Times New Roman" w:cs="Times New Roman"/>
          <w:bCs/>
          <w:color w:val="000000"/>
        </w:rPr>
        <w:t xml:space="preserve">The reproduction in 2 dimensions of the whole or part of a provisional or complete specification that is open to public inspection does not constitute an infringement of any copyright subsisting under the </w:t>
      </w:r>
      <w:r w:rsidRPr="001535AF">
        <w:rPr>
          <w:rFonts w:ascii="Times New Roman" w:eastAsia="MS Mincho" w:hAnsi="Times New Roman" w:cs="Times New Roman"/>
          <w:i/>
          <w:iCs/>
          <w:color w:val="000000"/>
        </w:rPr>
        <w:t xml:space="preserve">Copyright Act 1968 </w:t>
      </w:r>
      <w:r w:rsidRPr="001535AF">
        <w:rPr>
          <w:rFonts w:ascii="Times New Roman" w:eastAsia="MS Mincho" w:hAnsi="Times New Roman" w:cs="Times New Roman"/>
          <w:bCs/>
          <w:color w:val="000000"/>
        </w:rPr>
        <w:t>in any literary or artistic work.</w:t>
      </w:r>
    </w:p>
    <w:p w14:paraId="14770E55" w14:textId="77777777" w:rsidR="00335BB2" w:rsidRPr="006A1DA5" w:rsidRDefault="00335BB2" w:rsidP="006A1DA5">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A1DA5">
        <w:rPr>
          <w:rFonts w:ascii="Times New Roman" w:eastAsia="MS Mincho" w:hAnsi="Times New Roman" w:cs="Times New Roman"/>
          <w:b/>
          <w:color w:val="000000"/>
        </w:rPr>
        <w:t>Fees</w:t>
      </w:r>
    </w:p>
    <w:p w14:paraId="366D9A49" w14:textId="77777777" w:rsidR="00335BB2" w:rsidRPr="001535AF" w:rsidRDefault="00335BB2"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227.</w:t>
      </w:r>
      <w:r w:rsidR="00EE506A" w:rsidRPr="006A1DA5">
        <w:rPr>
          <w:rFonts w:ascii="Times New Roman" w:eastAsia="MS Mincho" w:hAnsi="Times New Roman" w:cs="Times New Roman"/>
          <w:b/>
          <w:bCs/>
          <w:color w:val="000000"/>
        </w:rPr>
        <w:t xml:space="preserve"> </w:t>
      </w:r>
      <w:r w:rsidRPr="006A1DA5">
        <w:rPr>
          <w:rFonts w:ascii="Times New Roman" w:eastAsia="MS Mincho" w:hAnsi="Times New Roman" w:cs="Times New Roman"/>
          <w:b/>
          <w:bCs/>
          <w:color w:val="000000"/>
        </w:rPr>
        <w:t>(</w:t>
      </w:r>
      <w:r w:rsidR="000A4FE8">
        <w:rPr>
          <w:rFonts w:ascii="Times New Roman" w:eastAsia="MS Mincho" w:hAnsi="Times New Roman" w:cs="Times New Roman"/>
          <w:b/>
          <w:bCs/>
          <w:color w:val="000000"/>
        </w:rPr>
        <w:t>1</w:t>
      </w:r>
      <w:r w:rsidRPr="006A1DA5">
        <w:rPr>
          <w:rFonts w:ascii="Times New Roman" w:eastAsia="MS Mincho" w:hAnsi="Times New Roman" w:cs="Times New Roman"/>
          <w:b/>
          <w:bCs/>
          <w:color w:val="000000"/>
        </w:rPr>
        <w:t>)</w:t>
      </w:r>
      <w:r w:rsidRPr="001535AF">
        <w:rPr>
          <w:rFonts w:ascii="Times New Roman" w:eastAsia="MS Mincho" w:hAnsi="Times New Roman" w:cs="Times New Roman"/>
          <w:bCs/>
          <w:color w:val="000000"/>
        </w:rPr>
        <w:t xml:space="preserve"> The prescribed fees are payable.</w:t>
      </w:r>
    </w:p>
    <w:p w14:paraId="25C4C055" w14:textId="77777777" w:rsidR="00335BB2" w:rsidRPr="001535AF" w:rsidRDefault="006A1DA5"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Without limiting subsection (1)</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different fees may be prescribed in respect of the doing of an act according to the time when the act is done.</w:t>
      </w:r>
    </w:p>
    <w:p w14:paraId="0813403E" w14:textId="77777777" w:rsidR="00335BB2" w:rsidRPr="001535AF" w:rsidRDefault="006A1DA5"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Where a fee is payable in respect of the doing of an act by the Commissioner</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the Commissioner must not do the act until the fee has been paid.</w:t>
      </w:r>
    </w:p>
    <w:p w14:paraId="65944950" w14:textId="77777777" w:rsidR="00335BB2" w:rsidRPr="001535AF" w:rsidRDefault="006A1DA5"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Subject to subsection (5)</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where a fee is payable in respect of the doing of an act by a person other than the Commissioner</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or a fee is payable in respect of the filing of a document</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the act is to be taken to have been done</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or the document is to be taken to have been filed</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in spite of the failure to pay the fee.</w:t>
      </w:r>
    </w:p>
    <w:p w14:paraId="04CD6426" w14:textId="77777777" w:rsidR="00335BB2" w:rsidRPr="001535AF" w:rsidRDefault="006A1DA5"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(5)</w:t>
      </w:r>
      <w:r>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Where the Commissioner notifies the person concerned</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or his or her patent attorney</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in accordance with the regulations</w:t>
      </w:r>
      <w:r w:rsidR="00852D2F">
        <w:rPr>
          <w:rFonts w:ascii="Times New Roman" w:eastAsia="MS Mincho" w:hAnsi="Times New Roman" w:cs="Times New Roman"/>
          <w:bCs/>
          <w:color w:val="000000"/>
        </w:rPr>
        <w:t xml:space="preserve">, </w:t>
      </w:r>
      <w:r w:rsidR="00335BB2" w:rsidRPr="001535AF">
        <w:rPr>
          <w:rFonts w:ascii="Times New Roman" w:eastAsia="MS Mincho" w:hAnsi="Times New Roman" w:cs="Times New Roman"/>
          <w:bCs/>
          <w:color w:val="000000"/>
        </w:rPr>
        <w:t>of the failure</w:t>
      </w:r>
    </w:p>
    <w:p w14:paraId="5687B05D" w14:textId="77777777" w:rsidR="001535AF" w:rsidRDefault="001535AF">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2E85C038" w14:textId="77777777" w:rsidR="00335BB2" w:rsidRPr="006A1DA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lastRenderedPageBreak/>
        <w:t>to pay the fee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the act is not to be taken to have been done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or the document is not to be taken to have been filed</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before the day on which the fee is paid.</w:t>
      </w:r>
    </w:p>
    <w:p w14:paraId="5C2BF56A" w14:textId="77777777" w:rsidR="00335BB2" w:rsidRPr="006A1DA5" w:rsidRDefault="00335BB2" w:rsidP="006A1DA5">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6A1DA5">
        <w:rPr>
          <w:rFonts w:ascii="Times New Roman" w:eastAsia="MS Mincho" w:hAnsi="Times New Roman" w:cs="Times New Roman"/>
          <w:b/>
          <w:color w:val="000000"/>
        </w:rPr>
        <w:t>Regulations</w:t>
      </w:r>
    </w:p>
    <w:p w14:paraId="1D72D1E1" w14:textId="77777777" w:rsidR="00335BB2" w:rsidRPr="006A1DA5" w:rsidRDefault="00335BB2" w:rsidP="006A1DA5">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228.</w:t>
      </w:r>
      <w:r w:rsidR="00EE506A" w:rsidRPr="006A1DA5">
        <w:rPr>
          <w:rFonts w:ascii="Times New Roman" w:eastAsia="MS Mincho" w:hAnsi="Times New Roman" w:cs="Times New Roman"/>
          <w:b/>
          <w:bCs/>
          <w:color w:val="000000"/>
        </w:rPr>
        <w:t xml:space="preserve"> </w:t>
      </w:r>
      <w:r w:rsidRPr="006A1DA5">
        <w:rPr>
          <w:rFonts w:ascii="Times New Roman" w:eastAsia="MS Mincho" w:hAnsi="Times New Roman" w:cs="Times New Roman"/>
          <w:b/>
          <w:bCs/>
          <w:color w:val="000000"/>
        </w:rPr>
        <w:t>(1)</w:t>
      </w:r>
      <w:r w:rsidRPr="006A1DA5">
        <w:rPr>
          <w:rFonts w:ascii="Times New Roman" w:eastAsia="MS Mincho" w:hAnsi="Times New Roman" w:cs="Times New Roman"/>
          <w:bCs/>
          <w:color w:val="000000"/>
        </w:rPr>
        <w:t xml:space="preserve"> The Governor-General may make regulations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not inconsistent with this Act:</w:t>
      </w:r>
    </w:p>
    <w:p w14:paraId="58EA6D91" w14:textId="77777777" w:rsidR="00335BB2" w:rsidRPr="006A1DA5" w:rsidRDefault="006A1DA5" w:rsidP="006A1DA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A1DA5">
        <w:rPr>
          <w:rFonts w:ascii="Times New Roman" w:eastAsia="MS Mincho" w:hAnsi="Times New Roman" w:cs="Times New Roman"/>
          <w:bCs/>
          <w:color w:val="000000"/>
        </w:rPr>
        <w:t>prescribing matters required or permitted by this Act to be prescribed; and</w:t>
      </w:r>
    </w:p>
    <w:p w14:paraId="347A42CC" w14:textId="77777777" w:rsidR="00335BB2" w:rsidRPr="006A1DA5" w:rsidRDefault="006A1DA5" w:rsidP="006A1DA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6A1DA5">
        <w:rPr>
          <w:rFonts w:ascii="Times New Roman" w:eastAsia="MS Mincho" w:hAnsi="Times New Roman" w:cs="Times New Roman"/>
          <w:bCs/>
          <w:color w:val="000000"/>
        </w:rPr>
        <w:t>prescribing matters necessary or convenient to be prescribed for carrying out or giving effect to this Act; and</w:t>
      </w:r>
    </w:p>
    <w:p w14:paraId="51614DE5" w14:textId="77777777" w:rsidR="00335BB2" w:rsidRPr="006A1DA5" w:rsidRDefault="006A1DA5" w:rsidP="006A1DA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6A1DA5">
        <w:rPr>
          <w:rFonts w:ascii="Times New Roman" w:eastAsia="MS Mincho" w:hAnsi="Times New Roman" w:cs="Times New Roman"/>
          <w:bCs/>
          <w:color w:val="000000"/>
        </w:rPr>
        <w:t>prescribing matters necessary or convenient to be prescribed for the conduct of any business relating to the Patent Office; and</w:t>
      </w:r>
    </w:p>
    <w:p w14:paraId="1CF63677" w14:textId="77777777" w:rsidR="00335BB2" w:rsidRPr="006A1DA5" w:rsidRDefault="006A1DA5" w:rsidP="006A1DA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6A1DA5">
        <w:rPr>
          <w:rFonts w:ascii="Times New Roman" w:eastAsia="MS Mincho" w:hAnsi="Times New Roman" w:cs="Times New Roman"/>
          <w:bCs/>
          <w:color w:val="000000"/>
        </w:rPr>
        <w:t>for the purpose of carrying out or giving effect to the Budapest Treaty; and</w:t>
      </w:r>
    </w:p>
    <w:p w14:paraId="2C9438C4" w14:textId="77777777" w:rsidR="00335BB2" w:rsidRPr="006A1DA5" w:rsidRDefault="006A1DA5" w:rsidP="006A1DA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(e) </w:t>
      </w:r>
      <w:r w:rsidR="00335BB2" w:rsidRPr="006A1DA5">
        <w:rPr>
          <w:rFonts w:ascii="Times New Roman" w:eastAsia="MS Mincho" w:hAnsi="Times New Roman" w:cs="Times New Roman"/>
          <w:bCs/>
          <w:color w:val="000000"/>
        </w:rPr>
        <w:t>for the purpose of carrying out or giving effect to the PCT</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whether in relation to PCT applications or otherwise.</w:t>
      </w:r>
    </w:p>
    <w:p w14:paraId="4D528042" w14:textId="77777777" w:rsidR="00335BB2" w:rsidRPr="006A1DA5" w:rsidRDefault="006A1DA5" w:rsidP="006A1DA5">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6A1DA5">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Without limiting subsection (1)</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that subsection includes the power to make regulations:</w:t>
      </w:r>
    </w:p>
    <w:p w14:paraId="710F41A2" w14:textId="77777777" w:rsidR="00335BB2" w:rsidRPr="006A1DA5" w:rsidRDefault="006A1DA5"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A1DA5">
        <w:rPr>
          <w:rFonts w:ascii="Times New Roman" w:eastAsia="MS Mincho" w:hAnsi="Times New Roman" w:cs="Times New Roman"/>
          <w:bCs/>
          <w:color w:val="000000"/>
        </w:rPr>
        <w:t>making provision for and in relation to the procedures for the examination of a patent request and complete specification and the re-examination of a complete specification; and</w:t>
      </w:r>
    </w:p>
    <w:p w14:paraId="7155E600" w14:textId="77777777" w:rsidR="00335BB2" w:rsidRPr="00A97FBE" w:rsidRDefault="006A1DA5"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6A1DA5">
        <w:rPr>
          <w:rFonts w:ascii="Times New Roman" w:eastAsia="MS Mincho" w:hAnsi="Times New Roman" w:cs="Times New Roman"/>
          <w:bCs/>
          <w:color w:val="000000"/>
        </w:rPr>
        <w:t>making provision for and in relation to the reports to be made in relation to an examination and a re-examination; and</w:t>
      </w:r>
    </w:p>
    <w:p w14:paraId="07657B79" w14:textId="77777777" w:rsidR="00335BB2" w:rsidRPr="006A1DA5" w:rsidRDefault="006A1DA5"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6A1DA5">
        <w:rPr>
          <w:rFonts w:ascii="Times New Roman" w:eastAsia="MS Mincho" w:hAnsi="Times New Roman" w:cs="Times New Roman"/>
          <w:bCs/>
          <w:color w:val="000000"/>
        </w:rPr>
        <w:t>making provision for and in relation to the amendment of patent requests</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provisional and complete specifications</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and other filed documents:</w:t>
      </w:r>
    </w:p>
    <w:p w14:paraId="5B3E92F8" w14:textId="77777777" w:rsidR="00335BB2" w:rsidRPr="006A1DA5" w:rsidRDefault="006A1DA5" w:rsidP="002102EB">
      <w:pPr>
        <w:widowControl w:val="0"/>
        <w:autoSpaceDE w:val="0"/>
        <w:autoSpaceDN w:val="0"/>
        <w:adjustRightInd w:val="0"/>
        <w:spacing w:before="120" w:after="0" w:line="240" w:lineRule="auto"/>
        <w:ind w:left="1080" w:hanging="270"/>
        <w:jc w:val="both"/>
        <w:rPr>
          <w:rFonts w:ascii="Times New Roman" w:eastAsia="MS Mincho" w:hAnsi="Times New Roman" w:cs="Times New Roman"/>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to correct a clerical error or obvious</w:t>
      </w:r>
      <w:r w:rsidR="00EE506A" w:rsidRPr="006A1DA5">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mistake; or</w:t>
      </w:r>
    </w:p>
    <w:p w14:paraId="0A990EE9" w14:textId="77777777" w:rsidR="00335BB2" w:rsidRPr="006A1DA5" w:rsidRDefault="006A1DA5" w:rsidP="00A97FBE">
      <w:pPr>
        <w:widowControl w:val="0"/>
        <w:autoSpaceDE w:val="0"/>
        <w:autoSpaceDN w:val="0"/>
        <w:adjustRightInd w:val="0"/>
        <w:spacing w:before="120" w:after="0" w:line="240" w:lineRule="auto"/>
        <w:ind w:left="1080" w:hanging="333"/>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 </w:t>
      </w:r>
      <w:r w:rsidR="00335BB2" w:rsidRPr="006A1DA5">
        <w:rPr>
          <w:rFonts w:ascii="Times New Roman" w:eastAsia="MS Mincho" w:hAnsi="Times New Roman" w:cs="Times New Roman"/>
          <w:bCs/>
          <w:color w:val="000000"/>
        </w:rPr>
        <w:t>to remove a lawful ground of objection</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whether</w:t>
      </w:r>
      <w:r w:rsidR="00EE506A" w:rsidRPr="006A1DA5">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the</w:t>
      </w:r>
      <w:r w:rsidR="006A737B">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objection is raised in the course of</w:t>
      </w:r>
      <w:r w:rsidR="00EE506A" w:rsidRPr="006A1DA5">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examination</w:t>
      </w:r>
      <w:r w:rsidR="00EE506A" w:rsidRPr="006A1DA5">
        <w:rPr>
          <w:rFonts w:ascii="Times New Roman" w:eastAsia="MS Mincho" w:hAnsi="Times New Roman" w:cs="Times New Roman"/>
          <w:bCs/>
          <w:color w:val="000000"/>
        </w:rPr>
        <w:t xml:space="preserve"> </w:t>
      </w:r>
      <w:r>
        <w:rPr>
          <w:rFonts w:ascii="Times New Roman" w:eastAsia="MS Mincho" w:hAnsi="Times New Roman" w:cs="Times New Roman"/>
          <w:bCs/>
          <w:color w:val="000000"/>
        </w:rPr>
        <w:t>or re</w:t>
      </w:r>
      <w:r w:rsidR="00335BB2" w:rsidRPr="006A1DA5">
        <w:rPr>
          <w:rFonts w:ascii="Times New Roman" w:eastAsia="MS Mincho" w:hAnsi="Times New Roman" w:cs="Times New Roman"/>
          <w:bCs/>
          <w:color w:val="000000"/>
        </w:rPr>
        <w:t>examination or otherwise; or</w:t>
      </w:r>
    </w:p>
    <w:p w14:paraId="2CDDB9D1" w14:textId="77777777" w:rsidR="00335BB2" w:rsidRPr="006A1DA5" w:rsidRDefault="00335BB2" w:rsidP="00A97FBE">
      <w:pPr>
        <w:widowControl w:val="0"/>
        <w:autoSpaceDE w:val="0"/>
        <w:autoSpaceDN w:val="0"/>
        <w:adjustRightInd w:val="0"/>
        <w:spacing w:before="120" w:after="0" w:line="240" w:lineRule="auto"/>
        <w:ind w:left="1080" w:hanging="360"/>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(iii)</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for any other purpose; and</w:t>
      </w:r>
    </w:p>
    <w:p w14:paraId="512E511B" w14:textId="77777777" w:rsidR="00335BB2" w:rsidRPr="00A97FBE" w:rsidRDefault="00335BB2"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(d)</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making provision for and in relation to the amendment of a complete specification to include the matters mentioned in paragraph 6 (c); and</w:t>
      </w:r>
    </w:p>
    <w:p w14:paraId="78EA4BE7" w14:textId="77777777" w:rsidR="00335BB2" w:rsidRPr="00A97FBE" w:rsidRDefault="00335BB2"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(e)</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making provision for and in relation to the amendment of an entry in the Register to correct a clerical error or an obvious mistake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or for any other purpose; and</w:t>
      </w:r>
    </w:p>
    <w:p w14:paraId="4F6EC79E" w14:textId="77777777" w:rsidR="00335BB2" w:rsidRPr="00A97FBE" w:rsidRDefault="00335BB2"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(f)</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making provision for and in relation to the amendment of a patent to correct a clerical error or an obvious mistake; and</w:t>
      </w:r>
    </w:p>
    <w:p w14:paraId="67ECC50C" w14:textId="77777777" w:rsidR="00335BB2" w:rsidRPr="00A97FBE" w:rsidRDefault="00335BB2"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(g)</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making provision for and in relation to the preparation</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filing and publication of abstracts of complete specifications; and</w:t>
      </w:r>
    </w:p>
    <w:p w14:paraId="01505699" w14:textId="77777777" w:rsidR="00335BB2" w:rsidRPr="006A1DA5" w:rsidRDefault="00335BB2" w:rsidP="00A97FBE">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(h)</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making provision for and in relation to opposition proceedings; and</w:t>
      </w:r>
    </w:p>
    <w:p w14:paraId="0216DB04" w14:textId="77777777" w:rsidR="006A1DA5" w:rsidRDefault="006A1DA5">
      <w:pPr>
        <w:rPr>
          <w:rFonts w:ascii="Times New Roman" w:eastAsia="MS Mincho" w:hAnsi="Times New Roman" w:cs="Times New Roman"/>
          <w:b/>
          <w:bCs/>
          <w:color w:val="000000"/>
        </w:rPr>
      </w:pPr>
      <w:r>
        <w:rPr>
          <w:rFonts w:ascii="Times New Roman" w:eastAsia="MS Mincho" w:hAnsi="Times New Roman" w:cs="Times New Roman"/>
          <w:b/>
          <w:bCs/>
          <w:color w:val="000000"/>
        </w:rPr>
        <w:br w:type="page"/>
      </w:r>
    </w:p>
    <w:p w14:paraId="41DCDB1B" w14:textId="77777777" w:rsidR="00335BB2" w:rsidRPr="006A1DA5"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lastRenderedPageBreak/>
        <w:t>(j) empowering the Commissioner to direct an applicant for a patent to do such things as are necessary to ensure that the complete specification is in accordance with the requirements of the regulations relating to the preparation of documents for filing and:</w:t>
      </w:r>
    </w:p>
    <w:p w14:paraId="50CE780E" w14:textId="77777777" w:rsidR="00335BB2" w:rsidRPr="006A1DA5" w:rsidRDefault="00335BB2" w:rsidP="00207A3D">
      <w:pPr>
        <w:widowControl w:val="0"/>
        <w:autoSpaceDE w:val="0"/>
        <w:autoSpaceDN w:val="0"/>
        <w:adjustRightInd w:val="0"/>
        <w:spacing w:before="120" w:after="0" w:line="240" w:lineRule="auto"/>
        <w:ind w:left="1080" w:hanging="270"/>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w:t>
      </w:r>
      <w:proofErr w:type="spellStart"/>
      <w:r w:rsidRPr="006A1DA5">
        <w:rPr>
          <w:rFonts w:ascii="Times New Roman" w:eastAsia="MS Mincho" w:hAnsi="Times New Roman" w:cs="Times New Roman"/>
          <w:bCs/>
          <w:color w:val="000000"/>
        </w:rPr>
        <w:t>i</w:t>
      </w:r>
      <w:proofErr w:type="spellEnd"/>
      <w:r w:rsidRPr="006A1DA5">
        <w:rPr>
          <w:rFonts w:ascii="Times New Roman" w:eastAsia="MS Mincho" w:hAnsi="Times New Roman" w:cs="Times New Roman"/>
          <w:bCs/>
          <w:color w:val="000000"/>
        </w:rPr>
        <w:t>)</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providing for the lapsing of the application if such a direction is not complied with within a time specified in the regulations; and</w:t>
      </w:r>
    </w:p>
    <w:p w14:paraId="1BE08921" w14:textId="77777777" w:rsidR="00335BB2" w:rsidRPr="006A1DA5" w:rsidRDefault="00EC33E2" w:rsidP="00207A3D">
      <w:pPr>
        <w:widowControl w:val="0"/>
        <w:autoSpaceDE w:val="0"/>
        <w:autoSpaceDN w:val="0"/>
        <w:adjustRightInd w:val="0"/>
        <w:spacing w:before="120" w:after="0" w:line="240" w:lineRule="auto"/>
        <w:ind w:left="1260" w:hanging="54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 </w:t>
      </w:r>
      <w:r w:rsidR="00335BB2" w:rsidRPr="006A1DA5">
        <w:rPr>
          <w:rFonts w:ascii="Times New Roman" w:eastAsia="MS Mincho" w:hAnsi="Times New Roman" w:cs="Times New Roman"/>
          <w:bCs/>
          <w:color w:val="000000"/>
        </w:rPr>
        <w:t>providing for the restoration of an application that has so lapsed; and</w:t>
      </w:r>
    </w:p>
    <w:p w14:paraId="0FF97AE0" w14:textId="77777777" w:rsidR="00335BB2" w:rsidRPr="006D176B"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(k) empowering the Commissioner to hear and determine the question whether a person is an interested person for the purpose of doing any act permitted to be done under this Act by an interested person; and</w:t>
      </w:r>
    </w:p>
    <w:p w14:paraId="70EBAC94" w14:textId="77777777" w:rsidR="00335BB2" w:rsidRPr="006D176B"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(m) providing for appeals against decisions of the Commissioner made under the regulations; and</w:t>
      </w:r>
    </w:p>
    <w:p w14:paraId="1C48955D" w14:textId="77777777" w:rsidR="00335BB2" w:rsidRPr="006D176B"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(n) making provision for and in relation to the practice and procedure of prescribed courts in proceedings under this Act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including provision prescribing the time within which any proceeding may be started or anything else may be done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and providing for the extension of any such time; and</w:t>
      </w:r>
    </w:p>
    <w:p w14:paraId="32C7A9D0" w14:textId="77777777" w:rsidR="00333140"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 xml:space="preserve">(p) requiring persons to make statutory declarations in relation to patent applications or patents or in proceedings under this Act (not being court proceedings); and </w:t>
      </w:r>
    </w:p>
    <w:p w14:paraId="2796E455" w14:textId="5D8983CF" w:rsidR="00335BB2" w:rsidRPr="006D176B"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(q) making provision for and in relation to the making of a declaration</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or the doing of an act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under this Act on behalf of a person who</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because of infancy or physical or mental disability</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is unable to make the declaration or do the act; and</w:t>
      </w:r>
    </w:p>
    <w:p w14:paraId="62C258A9" w14:textId="77777777" w:rsidR="00335BB2" w:rsidRPr="006A1DA5" w:rsidRDefault="00335BB2" w:rsidP="006D176B">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(r) for the control of the professional conduct of registered patent attorneys and the practice of the profession and</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for that pu</w:t>
      </w:r>
      <w:r w:rsidR="002C4577">
        <w:rPr>
          <w:rFonts w:ascii="Times New Roman" w:eastAsia="MS Mincho" w:hAnsi="Times New Roman" w:cs="Times New Roman"/>
          <w:bCs/>
          <w:color w:val="000000"/>
        </w:rPr>
        <w:t>r</w:t>
      </w:r>
      <w:r w:rsidRPr="006A1DA5">
        <w:rPr>
          <w:rFonts w:ascii="Times New Roman" w:eastAsia="MS Mincho" w:hAnsi="Times New Roman" w:cs="Times New Roman"/>
          <w:bCs/>
          <w:color w:val="000000"/>
        </w:rPr>
        <w:t>pose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making provision for and in relation to all or any of the following:</w:t>
      </w:r>
    </w:p>
    <w:p w14:paraId="54D025AF" w14:textId="77777777" w:rsidR="00335BB2" w:rsidRPr="00EC33E2" w:rsidRDefault="00EC33E2" w:rsidP="00207A3D">
      <w:pPr>
        <w:widowControl w:val="0"/>
        <w:autoSpaceDE w:val="0"/>
        <w:autoSpaceDN w:val="0"/>
        <w:adjustRightInd w:val="0"/>
        <w:spacing w:before="120" w:after="0" w:line="240" w:lineRule="auto"/>
        <w:ind w:left="1080" w:hanging="270"/>
        <w:jc w:val="both"/>
        <w:rPr>
          <w:rFonts w:ascii="Times New Roman" w:eastAsia="MS Mincho" w:hAnsi="Times New Roman" w:cs="Times New Roman"/>
          <w:bCs/>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making complaints</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and hearing charges</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against registered patent attorneys about their professional conduct;</w:t>
      </w:r>
    </w:p>
    <w:p w14:paraId="50427FB1" w14:textId="77777777" w:rsidR="00335BB2" w:rsidRPr="00EC33E2" w:rsidRDefault="00EC33E2" w:rsidP="00207A3D">
      <w:pPr>
        <w:widowControl w:val="0"/>
        <w:autoSpaceDE w:val="0"/>
        <w:autoSpaceDN w:val="0"/>
        <w:adjustRightInd w:val="0"/>
        <w:spacing w:before="120" w:after="0" w:line="240" w:lineRule="auto"/>
        <w:ind w:left="108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(ii) </w:t>
      </w:r>
      <w:r w:rsidR="00335BB2" w:rsidRPr="006A1DA5">
        <w:rPr>
          <w:rFonts w:ascii="Times New Roman" w:eastAsia="MS Mincho" w:hAnsi="Times New Roman" w:cs="Times New Roman"/>
          <w:bCs/>
          <w:color w:val="000000"/>
        </w:rPr>
        <w:t>imposing penalties on registered patent attorneys</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including issuing a reprimand and suspending or cancelling registration;</w:t>
      </w:r>
    </w:p>
    <w:p w14:paraId="22299054" w14:textId="77777777" w:rsidR="00335BB2" w:rsidRPr="00EC33E2" w:rsidRDefault="00EC33E2" w:rsidP="00E317D4">
      <w:pPr>
        <w:widowControl w:val="0"/>
        <w:autoSpaceDE w:val="0"/>
        <w:autoSpaceDN w:val="0"/>
        <w:adjustRightInd w:val="0"/>
        <w:spacing w:before="120" w:after="0" w:line="240" w:lineRule="auto"/>
        <w:ind w:firstLine="693"/>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(iii) </w:t>
      </w:r>
      <w:r w:rsidR="00335BB2" w:rsidRPr="006A1DA5">
        <w:rPr>
          <w:rFonts w:ascii="Times New Roman" w:eastAsia="MS Mincho" w:hAnsi="Times New Roman" w:cs="Times New Roman"/>
          <w:bCs/>
          <w:color w:val="000000"/>
        </w:rPr>
        <w:t>summoning witnesses;</w:t>
      </w:r>
    </w:p>
    <w:p w14:paraId="2F92B6FD" w14:textId="77777777" w:rsidR="00335BB2" w:rsidRPr="00EC33E2" w:rsidRDefault="00EC33E2" w:rsidP="00E317D4">
      <w:pPr>
        <w:widowControl w:val="0"/>
        <w:autoSpaceDE w:val="0"/>
        <w:autoSpaceDN w:val="0"/>
        <w:adjustRightInd w:val="0"/>
        <w:spacing w:before="120" w:after="0" w:line="240" w:lineRule="auto"/>
        <w:ind w:left="1350" w:hanging="648"/>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(iv) </w:t>
      </w:r>
      <w:r w:rsidR="00335BB2" w:rsidRPr="006A1DA5">
        <w:rPr>
          <w:rFonts w:ascii="Times New Roman" w:eastAsia="MS Mincho" w:hAnsi="Times New Roman" w:cs="Times New Roman"/>
          <w:bCs/>
          <w:color w:val="000000"/>
        </w:rPr>
        <w:t>requiring persons to give evidence on oath (whether orally or otherwise);</w:t>
      </w:r>
    </w:p>
    <w:p w14:paraId="2A82E4E6" w14:textId="77777777" w:rsidR="00335BB2" w:rsidRPr="00EC33E2" w:rsidRDefault="00EC33E2" w:rsidP="00E317D4">
      <w:pPr>
        <w:widowControl w:val="0"/>
        <w:autoSpaceDE w:val="0"/>
        <w:autoSpaceDN w:val="0"/>
        <w:adjustRightInd w:val="0"/>
        <w:spacing w:before="120" w:after="0" w:line="240" w:lineRule="auto"/>
        <w:ind w:left="1350" w:hanging="585"/>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(v) </w:t>
      </w:r>
      <w:r w:rsidR="00335BB2" w:rsidRPr="006A1DA5">
        <w:rPr>
          <w:rFonts w:ascii="Times New Roman" w:eastAsia="MS Mincho" w:hAnsi="Times New Roman" w:cs="Times New Roman"/>
          <w:bCs/>
          <w:color w:val="000000"/>
        </w:rPr>
        <w:t>administering oaths to persons giving evidence (whether orally or otherwise);</w:t>
      </w:r>
    </w:p>
    <w:p w14:paraId="7A940EFD" w14:textId="77777777" w:rsidR="00EC33E2" w:rsidRDefault="00EC33E2" w:rsidP="00207A3D">
      <w:pPr>
        <w:widowControl w:val="0"/>
        <w:autoSpaceDE w:val="0"/>
        <w:autoSpaceDN w:val="0"/>
        <w:adjustRightInd w:val="0"/>
        <w:spacing w:before="120" w:after="0" w:line="240" w:lineRule="auto"/>
        <w:ind w:firstLine="72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(vi) </w:t>
      </w:r>
      <w:r w:rsidR="00335BB2" w:rsidRPr="006A1DA5">
        <w:rPr>
          <w:rFonts w:ascii="Times New Roman" w:eastAsia="MS Mincho" w:hAnsi="Times New Roman" w:cs="Times New Roman"/>
          <w:bCs/>
          <w:color w:val="000000"/>
        </w:rPr>
        <w:t xml:space="preserve">requiring persons to produce documents or articles; and </w:t>
      </w:r>
    </w:p>
    <w:p w14:paraId="1D0FEC09" w14:textId="77777777" w:rsidR="00BB32CF" w:rsidRDefault="00335BB2" w:rsidP="00BB32CF">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(s) making provision for and in relation to:</w:t>
      </w:r>
    </w:p>
    <w:p w14:paraId="06DECCF2" w14:textId="7E99F099" w:rsidR="00335BB2" w:rsidRPr="00EC33E2" w:rsidRDefault="00BB32CF" w:rsidP="00333140">
      <w:pPr>
        <w:widowControl w:val="0"/>
        <w:autoSpaceDE w:val="0"/>
        <w:autoSpaceDN w:val="0"/>
        <w:adjustRightInd w:val="0"/>
        <w:spacing w:before="120" w:after="0" w:line="240" w:lineRule="auto"/>
        <w:ind w:left="108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br w:type="page"/>
      </w:r>
      <w:r w:rsidR="00EC33E2">
        <w:rPr>
          <w:rFonts w:ascii="Times New Roman" w:eastAsia="MS Mincho" w:hAnsi="Times New Roman" w:cs="Times New Roman"/>
          <w:bCs/>
          <w:color w:val="000000"/>
        </w:rPr>
        <w:lastRenderedPageBreak/>
        <w:t>(</w:t>
      </w:r>
      <w:proofErr w:type="spellStart"/>
      <w:r w:rsidR="00EC33E2">
        <w:rPr>
          <w:rFonts w:ascii="Times New Roman" w:eastAsia="MS Mincho" w:hAnsi="Times New Roman" w:cs="Times New Roman"/>
          <w:bCs/>
          <w:color w:val="000000"/>
        </w:rPr>
        <w:t>i</w:t>
      </w:r>
      <w:proofErr w:type="spellEnd"/>
      <w:r w:rsidR="00EC33E2">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the deposit for the purposes of this Act</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the Budapest Treaty</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or both</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of micro-organisms with prescribed depositary institutions and the storage and testing of</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and furnishing of samples of</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micro-organisms by those institutions; and</w:t>
      </w:r>
    </w:p>
    <w:p w14:paraId="2C6911D1" w14:textId="77777777" w:rsidR="00335BB2" w:rsidRPr="00EC33E2" w:rsidRDefault="00EC33E2" w:rsidP="00BB32CF">
      <w:pPr>
        <w:widowControl w:val="0"/>
        <w:autoSpaceDE w:val="0"/>
        <w:autoSpaceDN w:val="0"/>
        <w:adjustRightInd w:val="0"/>
        <w:spacing w:before="120" w:after="0" w:line="240" w:lineRule="auto"/>
        <w:ind w:left="108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(ii) </w:t>
      </w:r>
      <w:r w:rsidR="00335BB2" w:rsidRPr="006A1DA5">
        <w:rPr>
          <w:rFonts w:ascii="Times New Roman" w:eastAsia="MS Mincho" w:hAnsi="Times New Roman" w:cs="Times New Roman"/>
          <w:bCs/>
          <w:color w:val="000000"/>
        </w:rPr>
        <w:t>the charging of fees by prescribed depositary institutions situated in Australia in relation to the matters described in subparagraph (</w:t>
      </w:r>
      <w:proofErr w:type="spellStart"/>
      <w:r w:rsidR="00335BB2" w:rsidRPr="006A1DA5">
        <w:rPr>
          <w:rFonts w:ascii="Times New Roman" w:eastAsia="MS Mincho" w:hAnsi="Times New Roman" w:cs="Times New Roman"/>
          <w:bCs/>
          <w:color w:val="000000"/>
        </w:rPr>
        <w:t>i</w:t>
      </w:r>
      <w:proofErr w:type="spellEnd"/>
      <w:r w:rsidR="00335BB2" w:rsidRPr="006A1DA5">
        <w:rPr>
          <w:rFonts w:ascii="Times New Roman" w:eastAsia="MS Mincho" w:hAnsi="Times New Roman" w:cs="Times New Roman"/>
          <w:bCs/>
          <w:color w:val="000000"/>
        </w:rPr>
        <w:t>); and</w:t>
      </w:r>
    </w:p>
    <w:p w14:paraId="55DD57B7" w14:textId="77777777" w:rsidR="00335BB2" w:rsidRPr="00EC33E2" w:rsidRDefault="00EC33E2" w:rsidP="00BB32CF">
      <w:pPr>
        <w:widowControl w:val="0"/>
        <w:autoSpaceDE w:val="0"/>
        <w:autoSpaceDN w:val="0"/>
        <w:adjustRightInd w:val="0"/>
        <w:spacing w:before="120" w:after="0" w:line="240" w:lineRule="auto"/>
        <w:ind w:left="108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(iii) </w:t>
      </w:r>
      <w:r w:rsidR="00335BB2" w:rsidRPr="006A1DA5">
        <w:rPr>
          <w:rFonts w:ascii="Times New Roman" w:eastAsia="MS Mincho" w:hAnsi="Times New Roman" w:cs="Times New Roman"/>
          <w:bCs/>
          <w:color w:val="000000"/>
        </w:rPr>
        <w:t>the making of reports by prescribed depositary institutions situated in Australia in relation to those matters; and</w:t>
      </w:r>
    </w:p>
    <w:p w14:paraId="277AEAB0" w14:textId="77777777" w:rsidR="00335BB2" w:rsidRPr="006A1DA5" w:rsidRDefault="00EC33E2" w:rsidP="00BB32CF">
      <w:pPr>
        <w:widowControl w:val="0"/>
        <w:autoSpaceDE w:val="0"/>
        <w:autoSpaceDN w:val="0"/>
        <w:adjustRightInd w:val="0"/>
        <w:spacing w:before="120" w:after="0" w:line="240" w:lineRule="auto"/>
        <w:ind w:left="108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(iv) </w:t>
      </w:r>
      <w:r w:rsidR="00335BB2" w:rsidRPr="006A1DA5">
        <w:rPr>
          <w:rFonts w:ascii="Times New Roman" w:eastAsia="MS Mincho" w:hAnsi="Times New Roman" w:cs="Times New Roman"/>
          <w:bCs/>
          <w:color w:val="000000"/>
        </w:rPr>
        <w:t>the powers and functions of the Commissioner in relation to prescribed depositary institutions with respect to those matters; and</w:t>
      </w:r>
    </w:p>
    <w:p w14:paraId="318A284C" w14:textId="77777777" w:rsidR="00335BB2" w:rsidRPr="004D73F7" w:rsidRDefault="00335BB2" w:rsidP="004D73F7">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(t) modifying the operation of this Act in relation to PCT applications that are treated as patent applications under this Act by excluding</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varying</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or substituting different provisions for</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specified provisions of this Act; and</w:t>
      </w:r>
    </w:p>
    <w:p w14:paraId="1C38B498" w14:textId="77777777" w:rsidR="00EC33E2" w:rsidRDefault="00335BB2" w:rsidP="004D73F7">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(u)</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 xml:space="preserve">making provision for and in relation to the destruction of documents relating to applications for patents filed not less than 25 years before the time of destruction; and </w:t>
      </w:r>
    </w:p>
    <w:p w14:paraId="4674DB8C" w14:textId="77777777" w:rsidR="00EC33E2" w:rsidRDefault="00335BB2" w:rsidP="004D73F7">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(w) making provision for and in relation to the refund</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in specified circumstances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 xml:space="preserve">of the whole or part of a fee paid in respect of the filing of a document; and </w:t>
      </w:r>
    </w:p>
    <w:p w14:paraId="0C1769C5" w14:textId="77777777" w:rsidR="00EC33E2" w:rsidRDefault="00335BB2" w:rsidP="004D73F7">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(y) making provision for and in relation to the remission of</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or the exemption of specified classes of persons from the payment of</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 xml:space="preserve">the whole or part of a fee; and </w:t>
      </w:r>
    </w:p>
    <w:p w14:paraId="79417138" w14:textId="1B658B91" w:rsidR="00EC33E2" w:rsidRDefault="00335BB2" w:rsidP="004D73F7">
      <w:pPr>
        <w:widowControl w:val="0"/>
        <w:autoSpaceDE w:val="0"/>
        <w:autoSpaceDN w:val="0"/>
        <w:adjustRightInd w:val="0"/>
        <w:spacing w:before="120" w:after="0" w:line="240" w:lineRule="auto"/>
        <w:ind w:left="612" w:hanging="342"/>
        <w:jc w:val="both"/>
        <w:rPr>
          <w:rFonts w:ascii="Times New Roman" w:eastAsia="MS Mincho" w:hAnsi="Times New Roman" w:cs="Times New Roman"/>
          <w:bCs/>
          <w:color w:val="000000"/>
        </w:rPr>
      </w:pPr>
      <w:r w:rsidRPr="006A1DA5">
        <w:rPr>
          <w:rFonts w:ascii="Times New Roman" w:eastAsia="MS Mincho" w:hAnsi="Times New Roman" w:cs="Times New Roman"/>
          <w:bCs/>
          <w:color w:val="000000"/>
        </w:rPr>
        <w:t>(z) prescribing penalties for offences against the regulations not exceeding a fine of $ 1</w:t>
      </w:r>
      <w:r w:rsidR="00333140">
        <w:rPr>
          <w:rFonts w:ascii="Times New Roman" w:eastAsia="MS Mincho" w:hAnsi="Times New Roman" w:cs="Times New Roman"/>
          <w:bCs/>
          <w:color w:val="000000"/>
        </w:rPr>
        <w:t>,</w:t>
      </w:r>
      <w:r w:rsidRPr="006A1DA5">
        <w:rPr>
          <w:rFonts w:ascii="Times New Roman" w:eastAsia="MS Mincho" w:hAnsi="Times New Roman" w:cs="Times New Roman"/>
          <w:bCs/>
          <w:color w:val="000000"/>
        </w:rPr>
        <w:t>000; and</w:t>
      </w:r>
    </w:p>
    <w:p w14:paraId="5EA17C8F" w14:textId="77777777" w:rsidR="00335BB2" w:rsidRPr="006A1DA5" w:rsidRDefault="00335BB2" w:rsidP="004D73F7">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(za) making such transitional and savings provisions as are necessary or convenient as a result of the repeal of the 1952 Act and the enactment of this Act.</w:t>
      </w:r>
    </w:p>
    <w:p w14:paraId="743466AB" w14:textId="77777777" w:rsidR="00335BB2" w:rsidRPr="006A1DA5" w:rsidRDefault="00335BB2" w:rsidP="00EC33E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(3)</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The regulations may make provision for matters referred to in paragraph (2) (s) by empowering the Commissioner</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on behalf of the Commonwealth</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to enter into agreements with prescribed depositary institutions with respect to those matters.</w:t>
      </w:r>
    </w:p>
    <w:p w14:paraId="19539D78" w14:textId="77777777" w:rsidR="00335BB2" w:rsidRPr="006A1DA5" w:rsidRDefault="00335BB2" w:rsidP="00EC33E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(4)</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Regulations made under paragraph (2) (s) and subsection (3) may make different provision with respect to different matters dealt with by or under those regulations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but this subsection shall not be taken to limit a power to make regulations conferred by any other provision of this Act.</w:t>
      </w:r>
    </w:p>
    <w:p w14:paraId="37CCB513" w14:textId="77777777" w:rsidR="00335BB2" w:rsidRPr="006A1DA5" w:rsidRDefault="00335BB2" w:rsidP="00EC33E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(5)</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The Governor-General is to make regulations setting out the English texts of the Budapest Treaty and the PCT as in force for Australia on the commencing day</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and afterwards such regulations as are necessary to keep those English texts in an up-to-date form.</w:t>
      </w:r>
    </w:p>
    <w:p w14:paraId="434B6162" w14:textId="77777777" w:rsidR="00EC33E2" w:rsidRDefault="00EC33E2">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3DE3D161" w14:textId="77777777" w:rsidR="00335BB2" w:rsidRPr="006A1DA5" w:rsidRDefault="00335BB2" w:rsidP="00EC33E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lastRenderedPageBreak/>
        <w:t>(6)</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The Governor-General may make regulations setting out the English text of a treaty relating to the protection of inventions to which Australia is a party (other than the Budapest Treaty or the PCT)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being the English text of the treaty as in force for Australia when the regulations are made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and afterwards such regulations as are necessary to keep that English text in an up-to-date form.</w:t>
      </w:r>
    </w:p>
    <w:p w14:paraId="67E45BD7" w14:textId="77777777" w:rsidR="00335BB2" w:rsidRPr="006A1DA5" w:rsidRDefault="00335BB2" w:rsidP="00EC33E2">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(7)</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Despite the repeal of the 1952 Act by this Act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regulations made under paragraph (2) (za) may provide for the continued operation of specified provisions of the 1952 Act in relation to prescribed persons or matters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or in prescribed circumstances.</w:t>
      </w:r>
    </w:p>
    <w:p w14:paraId="3EA42CA2" w14:textId="77777777" w:rsidR="00335BB2" w:rsidRPr="00EC33E2" w:rsidRDefault="00335BB2" w:rsidP="00EC33E2">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EC33E2">
        <w:rPr>
          <w:rFonts w:ascii="Times New Roman" w:eastAsia="MS Mincho" w:hAnsi="Times New Roman" w:cs="Times New Roman"/>
          <w:b/>
          <w:bCs/>
          <w:color w:val="000000"/>
        </w:rPr>
        <w:t>Consequential amendments</w:t>
      </w:r>
    </w:p>
    <w:p w14:paraId="3B512169" w14:textId="77777777" w:rsidR="00335BB2" w:rsidRPr="006A1DA5" w:rsidRDefault="00335BB2" w:rsidP="00EC33E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229.</w:t>
      </w:r>
      <w:r w:rsidR="00EC33E2">
        <w:rPr>
          <w:rFonts w:ascii="Times New Roman" w:eastAsia="MS Mincho" w:hAnsi="Times New Roman" w:cs="Times New Roman"/>
          <w:bCs/>
          <w:color w:val="000000"/>
        </w:rPr>
        <w:tab/>
      </w:r>
      <w:r w:rsidRPr="006A1DA5">
        <w:rPr>
          <w:rFonts w:ascii="Times New Roman" w:eastAsia="MS Mincho" w:hAnsi="Times New Roman" w:cs="Times New Roman"/>
          <w:bCs/>
          <w:color w:val="000000"/>
        </w:rPr>
        <w:t>The Acts specified in Schedule 2 are amended as set out in that Schedule.</w:t>
      </w:r>
    </w:p>
    <w:p w14:paraId="327B9BD4" w14:textId="77777777" w:rsidR="00335BB2" w:rsidRPr="00EC33E2" w:rsidRDefault="00335BB2" w:rsidP="00EC33E2">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EC33E2">
        <w:rPr>
          <w:rFonts w:ascii="Times New Roman" w:eastAsia="MS Mincho" w:hAnsi="Times New Roman" w:cs="Times New Roman"/>
          <w:b/>
          <w:bCs/>
          <w:color w:val="000000"/>
        </w:rPr>
        <w:t>Repeal</w:t>
      </w:r>
    </w:p>
    <w:p w14:paraId="4B15CFF5" w14:textId="77777777" w:rsidR="00335BB2" w:rsidRPr="006A1DA5" w:rsidRDefault="00335BB2" w:rsidP="00EC33E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230.</w:t>
      </w:r>
      <w:r w:rsidR="00EC33E2">
        <w:rPr>
          <w:rFonts w:ascii="Times New Roman" w:eastAsia="MS Mincho" w:hAnsi="Times New Roman" w:cs="Times New Roman"/>
          <w:bCs/>
          <w:color w:val="000000"/>
        </w:rPr>
        <w:tab/>
      </w:r>
      <w:r w:rsidRPr="006A1DA5">
        <w:rPr>
          <w:rFonts w:ascii="Times New Roman" w:eastAsia="MS Mincho" w:hAnsi="Times New Roman" w:cs="Times New Roman"/>
          <w:bCs/>
          <w:color w:val="000000"/>
        </w:rPr>
        <w:t xml:space="preserve">The </w:t>
      </w:r>
      <w:r w:rsidRPr="006A1DA5">
        <w:rPr>
          <w:rFonts w:ascii="Times New Roman" w:eastAsia="MS Mincho" w:hAnsi="Times New Roman" w:cs="Times New Roman"/>
          <w:bCs/>
          <w:i/>
          <w:iCs/>
          <w:color w:val="000000"/>
        </w:rPr>
        <w:t>Patents Act 1952</w:t>
      </w:r>
      <w:r w:rsidRPr="006A1DA5">
        <w:rPr>
          <w:rFonts w:ascii="Times New Roman" w:eastAsia="MS Mincho" w:hAnsi="Times New Roman" w:cs="Times New Roman"/>
          <w:bCs/>
          <w:color w:val="000000"/>
        </w:rPr>
        <w:t xml:space="preserve"> is repealed.</w:t>
      </w:r>
    </w:p>
    <w:p w14:paraId="1ED7CFD5" w14:textId="32545DCD" w:rsidR="00335BB2" w:rsidRPr="00333140" w:rsidRDefault="00335BB2" w:rsidP="00333140">
      <w:pPr>
        <w:widowControl w:val="0"/>
        <w:autoSpaceDE w:val="0"/>
        <w:autoSpaceDN w:val="0"/>
        <w:adjustRightInd w:val="0"/>
        <w:spacing w:before="240" w:after="0" w:line="240" w:lineRule="auto"/>
        <w:jc w:val="center"/>
        <w:rPr>
          <w:rFonts w:ascii="Times New Roman" w:eastAsia="MS Mincho" w:hAnsi="Times New Roman" w:cs="Times New Roman"/>
          <w:b/>
          <w:color w:val="000000"/>
          <w:sz w:val="24"/>
        </w:rPr>
      </w:pPr>
      <w:r w:rsidRPr="00333140">
        <w:rPr>
          <w:rFonts w:ascii="Times New Roman" w:eastAsia="MS Mincho" w:hAnsi="Times New Roman" w:cs="Times New Roman"/>
          <w:b/>
          <w:bCs/>
          <w:color w:val="000000"/>
          <w:sz w:val="24"/>
        </w:rPr>
        <w:t>CHAPTER 23—TRANSITIONAL AND SAVINGS PROVISIONS</w:t>
      </w:r>
    </w:p>
    <w:p w14:paraId="584CF273" w14:textId="27771269" w:rsidR="00335BB2" w:rsidRPr="00D00120" w:rsidRDefault="00335BB2" w:rsidP="00D0012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00120">
        <w:rPr>
          <w:rFonts w:ascii="Times New Roman" w:eastAsia="MS Mincho" w:hAnsi="Times New Roman" w:cs="Times New Roman"/>
          <w:b/>
          <w:bCs/>
          <w:color w:val="000000"/>
        </w:rPr>
        <w:t>Application of Part III of 1989 Amending Act</w:t>
      </w:r>
    </w:p>
    <w:p w14:paraId="1AFDF7FA" w14:textId="77777777" w:rsidR="00335BB2" w:rsidRPr="006A1DA5" w:rsidRDefault="00335BB2" w:rsidP="00EC33E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231.</w:t>
      </w:r>
      <w:r w:rsidR="00EC33E2">
        <w:rPr>
          <w:rFonts w:ascii="Times New Roman" w:eastAsia="MS Mincho" w:hAnsi="Times New Roman" w:cs="Times New Roman"/>
          <w:bCs/>
          <w:color w:val="000000"/>
        </w:rPr>
        <w:tab/>
      </w:r>
      <w:r w:rsidRPr="006A1DA5">
        <w:rPr>
          <w:rFonts w:ascii="Times New Roman" w:eastAsia="MS Mincho" w:hAnsi="Times New Roman" w:cs="Times New Roman"/>
          <w:bCs/>
          <w:color w:val="000000"/>
        </w:rPr>
        <w:t>Nothing in this Act affects the continued operation of Part III of the 1989 Amending Act.</w:t>
      </w:r>
    </w:p>
    <w:p w14:paraId="1C1EEF44" w14:textId="77777777" w:rsidR="00335BB2" w:rsidRPr="00EC33E2" w:rsidRDefault="00335BB2" w:rsidP="00EC33E2">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EC33E2">
        <w:rPr>
          <w:rFonts w:ascii="Times New Roman" w:eastAsia="MS Mincho" w:hAnsi="Times New Roman" w:cs="Times New Roman"/>
          <w:b/>
          <w:bCs/>
          <w:color w:val="000000"/>
        </w:rPr>
        <w:t>Application of this Act: extensions of term</w:t>
      </w:r>
    </w:p>
    <w:p w14:paraId="69CDB514" w14:textId="77777777" w:rsidR="00335BB2" w:rsidRPr="006A1DA5" w:rsidRDefault="00335BB2" w:rsidP="00EC33E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232.</w:t>
      </w:r>
      <w:r w:rsidR="00EC33E2">
        <w:rPr>
          <w:rFonts w:ascii="Times New Roman" w:eastAsia="MS Mincho" w:hAnsi="Times New Roman" w:cs="Times New Roman"/>
          <w:bCs/>
          <w:color w:val="000000"/>
        </w:rPr>
        <w:tab/>
      </w:r>
      <w:r w:rsidRPr="006A1DA5">
        <w:rPr>
          <w:rFonts w:ascii="Times New Roman" w:eastAsia="MS Mincho" w:hAnsi="Times New Roman" w:cs="Times New Roman"/>
          <w:bCs/>
          <w:color w:val="000000"/>
        </w:rPr>
        <w:t>The term of a patent cannot be extended under Division 2 of Part 3 of Chapter 6 of this Act if the term of the patent was extended under Part IX of the 1952 Act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as in force before or after the commencement of the 1989 Amending Act.</w:t>
      </w:r>
    </w:p>
    <w:p w14:paraId="13A8B502" w14:textId="77777777" w:rsidR="00335BB2" w:rsidRPr="00D00120" w:rsidRDefault="00335BB2" w:rsidP="00D00120">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00120">
        <w:rPr>
          <w:rFonts w:ascii="Times New Roman" w:eastAsia="MS Mincho" w:hAnsi="Times New Roman" w:cs="Times New Roman"/>
          <w:b/>
          <w:bCs/>
          <w:color w:val="000000"/>
        </w:rPr>
        <w:t>Patents granted under 1952 Act</w:t>
      </w:r>
    </w:p>
    <w:p w14:paraId="4A34C10D" w14:textId="77777777" w:rsidR="00335BB2" w:rsidRPr="006A1DA5" w:rsidRDefault="00335BB2" w:rsidP="00EC33E2">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C33E2">
        <w:rPr>
          <w:rFonts w:ascii="Times New Roman" w:eastAsia="MS Mincho" w:hAnsi="Times New Roman" w:cs="Times New Roman"/>
          <w:b/>
          <w:bCs/>
          <w:color w:val="000000"/>
        </w:rPr>
        <w:t>233.</w:t>
      </w:r>
      <w:r w:rsidR="00EE506A" w:rsidRPr="00EC33E2">
        <w:rPr>
          <w:rFonts w:ascii="Times New Roman" w:eastAsia="MS Mincho" w:hAnsi="Times New Roman" w:cs="Times New Roman"/>
          <w:b/>
          <w:bCs/>
          <w:color w:val="000000"/>
        </w:rPr>
        <w:t xml:space="preserve"> </w:t>
      </w:r>
      <w:r w:rsidRPr="00EC33E2">
        <w:rPr>
          <w:rFonts w:ascii="Times New Roman" w:eastAsia="MS Mincho" w:hAnsi="Times New Roman" w:cs="Times New Roman"/>
          <w:b/>
          <w:bCs/>
          <w:color w:val="000000"/>
        </w:rPr>
        <w:t>(1)</w:t>
      </w:r>
      <w:r w:rsidRPr="006A1DA5">
        <w:rPr>
          <w:rFonts w:ascii="Times New Roman" w:eastAsia="MS Mincho" w:hAnsi="Times New Roman" w:cs="Times New Roman"/>
          <w:bCs/>
          <w:color w:val="000000"/>
        </w:rPr>
        <w:t xml:space="preserve"> Subject to this Chapter</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this Act applies in relation to a standard patent or a petty patent granted under the 1952 Act as if the patent had been granted under this Act.</w:t>
      </w:r>
    </w:p>
    <w:p w14:paraId="64DEF9D2" w14:textId="77777777" w:rsidR="00335BB2" w:rsidRPr="00D00120" w:rsidRDefault="00D00120" w:rsidP="00D0012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D00120">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 patent mentioned in subsection (1) does not have effect in any place in which it did not have effect immediately before the commencing day.</w:t>
      </w:r>
    </w:p>
    <w:p w14:paraId="5922CEEB" w14:textId="77777777" w:rsidR="00335BB2" w:rsidRPr="006A1DA5" w:rsidRDefault="00D00120" w:rsidP="00D0012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00120">
        <w:rPr>
          <w:rFonts w:ascii="Times New Roman" w:eastAsia="MS Mincho" w:hAnsi="Times New Roman" w:cs="Times New Roman"/>
          <w:b/>
          <w:bCs/>
          <w:color w:val="000000"/>
        </w:rPr>
        <w:t>(3)</w:t>
      </w:r>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Chapter 9 of this Act does not apply in relation to a patent mentioned in subsection (1).</w:t>
      </w:r>
    </w:p>
    <w:p w14:paraId="27690136" w14:textId="77777777" w:rsidR="00335BB2" w:rsidRPr="006A1DA5" w:rsidRDefault="00D00120" w:rsidP="00D00120">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00120">
        <w:rPr>
          <w:rFonts w:ascii="Times New Roman" w:eastAsia="MS Mincho" w:hAnsi="Times New Roman" w:cs="Times New Roman"/>
          <w:b/>
          <w:bCs/>
          <w:color w:val="000000"/>
        </w:rPr>
        <w:t>(4)</w:t>
      </w:r>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Objection cannot be taken to a patent mentioned in subsection</w:t>
      </w:r>
      <w:r>
        <w:rPr>
          <w:rFonts w:ascii="Times New Roman" w:eastAsia="MS Mincho" w:hAnsi="Times New Roman" w:cs="Times New Roman"/>
          <w:bCs/>
          <w:color w:val="000000"/>
        </w:rPr>
        <w:t xml:space="preserve"> (1)</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and such a patent is not invalid</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so far as the invention is claimed in any claim</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on any ground that would not have been available against the patent under the 1952 Act.</w:t>
      </w:r>
    </w:p>
    <w:p w14:paraId="0260476B" w14:textId="77777777" w:rsidR="00D00120" w:rsidRDefault="00D00120">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42A07C55" w14:textId="77777777" w:rsidR="00335BB2" w:rsidRPr="00D00120" w:rsidRDefault="00335BB2" w:rsidP="00510608">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D00120">
        <w:rPr>
          <w:rFonts w:ascii="Times New Roman" w:eastAsia="MS Mincho" w:hAnsi="Times New Roman" w:cs="Times New Roman"/>
          <w:b/>
          <w:color w:val="000000"/>
        </w:rPr>
        <w:lastRenderedPageBreak/>
        <w:t>Applications under 1952 Act</w:t>
      </w:r>
    </w:p>
    <w:p w14:paraId="21CEA605" w14:textId="77777777" w:rsidR="00335BB2" w:rsidRPr="006A1DA5" w:rsidRDefault="00335BB2" w:rsidP="00D0012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00120">
        <w:rPr>
          <w:rFonts w:ascii="Times New Roman" w:eastAsia="MS Mincho" w:hAnsi="Times New Roman" w:cs="Times New Roman"/>
          <w:b/>
          <w:bCs/>
          <w:color w:val="000000"/>
        </w:rPr>
        <w:t>234.</w:t>
      </w:r>
      <w:r w:rsidR="00EE506A" w:rsidRPr="006A1DA5">
        <w:rPr>
          <w:rFonts w:ascii="Times New Roman" w:eastAsia="MS Mincho" w:hAnsi="Times New Roman" w:cs="Times New Roman"/>
          <w:bCs/>
          <w:color w:val="000000"/>
        </w:rPr>
        <w:t xml:space="preserve"> </w:t>
      </w:r>
      <w:r w:rsidRPr="003D4CE4">
        <w:rPr>
          <w:rFonts w:ascii="Times New Roman" w:eastAsia="MS Mincho" w:hAnsi="Times New Roman" w:cs="Times New Roman"/>
          <w:b/>
          <w:bCs/>
          <w:color w:val="000000"/>
        </w:rPr>
        <w:t>(1)</w:t>
      </w:r>
      <w:r w:rsidRPr="006A1DA5">
        <w:rPr>
          <w:rFonts w:ascii="Times New Roman" w:eastAsia="MS Mincho" w:hAnsi="Times New Roman" w:cs="Times New Roman"/>
          <w:bCs/>
          <w:color w:val="000000"/>
        </w:rPr>
        <w:t xml:space="preserve"> Where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before the commencing day:</w:t>
      </w:r>
    </w:p>
    <w:p w14:paraId="0FC3CFD5" w14:textId="77777777" w:rsidR="00335BB2" w:rsidRPr="006A1DA5" w:rsidRDefault="00D00120" w:rsidP="00D0012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A1DA5">
        <w:rPr>
          <w:rFonts w:ascii="Times New Roman" w:eastAsia="MS Mincho" w:hAnsi="Times New Roman" w:cs="Times New Roman"/>
          <w:bCs/>
          <w:color w:val="000000"/>
        </w:rPr>
        <w:t>a patent application and provisional specification had been lodged under the 1952 Act; and</w:t>
      </w:r>
    </w:p>
    <w:p w14:paraId="6608D2D4" w14:textId="77777777" w:rsidR="00335BB2" w:rsidRPr="00D00120" w:rsidRDefault="00D00120" w:rsidP="00D00120">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(b) </w:t>
      </w:r>
      <w:r w:rsidR="00335BB2" w:rsidRPr="006A1DA5">
        <w:rPr>
          <w:rFonts w:ascii="Times New Roman" w:eastAsia="MS Mincho" w:hAnsi="Times New Roman" w:cs="Times New Roman"/>
          <w:bCs/>
          <w:color w:val="000000"/>
        </w:rPr>
        <w:t>a complete specification had not been lodged under that Act in respect of the application; and</w:t>
      </w:r>
    </w:p>
    <w:p w14:paraId="7B8CEE8C" w14:textId="77777777" w:rsidR="00335BB2" w:rsidRPr="006A1DA5" w:rsidRDefault="00D00120" w:rsidP="00D0012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6A1DA5">
        <w:rPr>
          <w:rFonts w:ascii="Times New Roman" w:eastAsia="MS Mincho" w:hAnsi="Times New Roman" w:cs="Times New Roman"/>
          <w:bCs/>
          <w:color w:val="000000"/>
        </w:rPr>
        <w:t>the application had not been withdrawn;</w:t>
      </w:r>
    </w:p>
    <w:p w14:paraId="68A86166" w14:textId="77777777" w:rsidR="00335BB2" w:rsidRPr="006A1DA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then</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subject to this Chapter and the regulations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this Act applies in relation to the application on and after that day as if it were a provisional application under this Act.</w:t>
      </w:r>
    </w:p>
    <w:p w14:paraId="1EAD7FAA" w14:textId="77777777" w:rsidR="00335BB2" w:rsidRPr="006A1DA5" w:rsidRDefault="00335BB2" w:rsidP="00D0012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D00120">
        <w:rPr>
          <w:rFonts w:ascii="Times New Roman" w:eastAsia="MS Mincho" w:hAnsi="Times New Roman" w:cs="Times New Roman"/>
          <w:b/>
          <w:bCs/>
          <w:color w:val="000000"/>
        </w:rPr>
        <w:t>(2)</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Where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before the commencing day:</w:t>
      </w:r>
    </w:p>
    <w:p w14:paraId="01076F09" w14:textId="77777777" w:rsidR="00335BB2" w:rsidRPr="006A1DA5" w:rsidRDefault="00D00120" w:rsidP="00D0012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A1DA5">
        <w:rPr>
          <w:rFonts w:ascii="Times New Roman" w:eastAsia="MS Mincho" w:hAnsi="Times New Roman" w:cs="Times New Roman"/>
          <w:bCs/>
          <w:color w:val="000000"/>
        </w:rPr>
        <w:t>a patent application had been lodged under the 1952 Act; and</w:t>
      </w:r>
    </w:p>
    <w:p w14:paraId="153B4A52" w14:textId="77777777" w:rsidR="00335BB2" w:rsidRPr="006A1DA5" w:rsidRDefault="00D00120" w:rsidP="00D0012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6A1DA5">
        <w:rPr>
          <w:rFonts w:ascii="Times New Roman" w:eastAsia="MS Mincho" w:hAnsi="Times New Roman" w:cs="Times New Roman"/>
          <w:bCs/>
          <w:color w:val="000000"/>
        </w:rPr>
        <w:t>a complete specification</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or a petty patent specification</w:t>
      </w:r>
      <w:r w:rsidR="00852D2F">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had been lodged under that Act in respect of the application; and</w:t>
      </w:r>
    </w:p>
    <w:p w14:paraId="1E9ED90D" w14:textId="77777777" w:rsidR="00510608" w:rsidRDefault="00D00120" w:rsidP="00D00120">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Pr>
          <w:rFonts w:ascii="Times New Roman" w:eastAsia="MS Mincho" w:hAnsi="Times New Roman" w:cs="Times New Roman"/>
          <w:bCs/>
          <w:color w:val="000000"/>
        </w:rPr>
        <w:t xml:space="preserve">(c) </w:t>
      </w:r>
      <w:r w:rsidR="00335BB2" w:rsidRPr="006A1DA5">
        <w:rPr>
          <w:rFonts w:ascii="Times New Roman" w:eastAsia="MS Mincho" w:hAnsi="Times New Roman" w:cs="Times New Roman"/>
          <w:bCs/>
          <w:color w:val="000000"/>
        </w:rPr>
        <w:t>the application had not been withdrawn or finally dealt with;</w:t>
      </w:r>
    </w:p>
    <w:p w14:paraId="4EF97B9C" w14:textId="77777777" w:rsidR="00335BB2" w:rsidRPr="006A1DA5" w:rsidRDefault="00335BB2" w:rsidP="00510608">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then</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subject to this Chapter and the regulations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this Act applies on and after that day:</w:t>
      </w:r>
    </w:p>
    <w:p w14:paraId="5407F47D" w14:textId="77777777" w:rsidR="00335BB2" w:rsidRPr="006A1DA5" w:rsidRDefault="00D00120" w:rsidP="00D0012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510608">
        <w:rPr>
          <w:rFonts w:ascii="Times New Roman" w:eastAsia="MS Mincho" w:hAnsi="Times New Roman" w:cs="Times New Roman"/>
          <w:bCs/>
          <w:color w:val="000000"/>
        </w:rPr>
        <w:t>d</w:t>
      </w:r>
      <w:r>
        <w:rPr>
          <w:rFonts w:ascii="Times New Roman" w:eastAsia="MS Mincho" w:hAnsi="Times New Roman" w:cs="Times New Roman"/>
          <w:bCs/>
          <w:color w:val="000000"/>
        </w:rPr>
        <w:t>)</w:t>
      </w:r>
      <w:r w:rsidR="00510608">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in relation to the application as if it were a complete application made under this Act; and</w:t>
      </w:r>
    </w:p>
    <w:p w14:paraId="503B3547" w14:textId="77777777" w:rsidR="00335BB2" w:rsidRPr="006A1DA5" w:rsidRDefault="00510608" w:rsidP="00D00120">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(e) </w:t>
      </w:r>
      <w:r w:rsidR="00335BB2" w:rsidRPr="006A1DA5">
        <w:rPr>
          <w:rFonts w:ascii="Times New Roman" w:eastAsia="MS Mincho" w:hAnsi="Times New Roman" w:cs="Times New Roman"/>
          <w:bCs/>
          <w:color w:val="000000"/>
        </w:rPr>
        <w:t>in relation to the petty patent specification as if it were a complete specification filed under this Act in respect of the application.</w:t>
      </w:r>
    </w:p>
    <w:p w14:paraId="0A77C4C8" w14:textId="77777777" w:rsidR="00335BB2" w:rsidRPr="006A1DA5" w:rsidRDefault="00335BB2"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3D4CE4">
        <w:rPr>
          <w:rFonts w:ascii="Times New Roman" w:eastAsia="MS Mincho" w:hAnsi="Times New Roman" w:cs="Times New Roman"/>
          <w:b/>
          <w:bCs/>
          <w:color w:val="000000"/>
        </w:rPr>
        <w:t>(3)</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Chapter 5 of this Act does not apply in relation to an application mentioned in subsection (2)</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but Part V of the 1952 Act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as in force immediately before the commencing day</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continues to apply in relation to such an application.</w:t>
      </w:r>
    </w:p>
    <w:p w14:paraId="2FC4D3EC" w14:textId="77777777" w:rsidR="00335BB2" w:rsidRPr="006A1DA5" w:rsidRDefault="00335BB2"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(4)</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Chapter 9 of this Act does not apply in relation to:</w:t>
      </w:r>
    </w:p>
    <w:p w14:paraId="2D02BF1B" w14:textId="77777777" w:rsidR="00335BB2" w:rsidRPr="006A1DA5"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6A1DA5">
        <w:rPr>
          <w:rFonts w:ascii="Times New Roman" w:eastAsia="MS Mincho" w:hAnsi="Times New Roman" w:cs="Times New Roman"/>
          <w:bCs/>
          <w:color w:val="000000"/>
        </w:rPr>
        <w:t>an application mentioned in subsection (2); or</w:t>
      </w:r>
    </w:p>
    <w:p w14:paraId="5D6A3564" w14:textId="77777777" w:rsidR="00335BB2" w:rsidRPr="006A1DA5"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(b)</w:t>
      </w:r>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 patent granted on such an application.</w:t>
      </w:r>
    </w:p>
    <w:p w14:paraId="4E8F1B36" w14:textId="77777777" w:rsidR="00335BB2" w:rsidRPr="006A1DA5" w:rsidRDefault="00335BB2"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(5)</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Objection cannot be taken to:</w:t>
      </w:r>
    </w:p>
    <w:p w14:paraId="6313D74F" w14:textId="77777777" w:rsidR="00335BB2" w:rsidRPr="006A1DA5"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(a)</w:t>
      </w:r>
      <w:r>
        <w:rPr>
          <w:rFonts w:ascii="Times New Roman" w:eastAsia="MS Mincho" w:hAnsi="Times New Roman" w:cs="Times New Roman"/>
          <w:bCs/>
          <w:color w:val="000000"/>
        </w:rPr>
        <w:t xml:space="preserve"> </w:t>
      </w:r>
      <w:r w:rsidR="00335BB2" w:rsidRPr="006A1DA5">
        <w:rPr>
          <w:rFonts w:ascii="Times New Roman" w:eastAsia="MS Mincho" w:hAnsi="Times New Roman" w:cs="Times New Roman"/>
          <w:bCs/>
          <w:color w:val="000000"/>
        </w:rPr>
        <w:t>an application mentioned in subsection (2); or</w:t>
      </w:r>
    </w:p>
    <w:p w14:paraId="0B37D2BC" w14:textId="77777777" w:rsidR="00335BB2" w:rsidRPr="006A1DA5"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6A1DA5">
        <w:rPr>
          <w:rFonts w:ascii="Times New Roman" w:eastAsia="MS Mincho" w:hAnsi="Times New Roman" w:cs="Times New Roman"/>
          <w:bCs/>
          <w:color w:val="000000"/>
        </w:rPr>
        <w:t>a patent granted on such an application;</w:t>
      </w:r>
    </w:p>
    <w:p w14:paraId="779C3263" w14:textId="77777777" w:rsidR="00335BB2" w:rsidRPr="006A1DA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6A1DA5">
        <w:rPr>
          <w:rFonts w:ascii="Times New Roman" w:eastAsia="MS Mincho" w:hAnsi="Times New Roman" w:cs="Times New Roman"/>
          <w:bCs/>
          <w:color w:val="000000"/>
        </w:rPr>
        <w:t>and such a patent is not invalid</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so far as the invention is claimed in any claim</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on any ground that would not have been available against the application or patent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as the case may be</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under the 1952 Act.</w:t>
      </w:r>
    </w:p>
    <w:p w14:paraId="3E45F3BB" w14:textId="77777777" w:rsidR="00335BB2" w:rsidRPr="006A1DA5" w:rsidRDefault="00335BB2"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(6)</w:t>
      </w:r>
      <w:r w:rsidR="00EE506A" w:rsidRPr="006A1DA5">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 petty patent specification to which subsection (2) applies cannot be amended under this Act so as to include more than one claim.</w:t>
      </w:r>
    </w:p>
    <w:p w14:paraId="1CA418D7" w14:textId="77777777" w:rsidR="00335BB2" w:rsidRPr="00AC59A7" w:rsidRDefault="00335BB2" w:rsidP="00AC59A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C59A7">
        <w:rPr>
          <w:rFonts w:ascii="Times New Roman" w:eastAsia="MS Mincho" w:hAnsi="Times New Roman" w:cs="Times New Roman"/>
          <w:b/>
          <w:color w:val="000000"/>
        </w:rPr>
        <w:t>Other applications and proceedings under 1952 Act</w:t>
      </w:r>
    </w:p>
    <w:p w14:paraId="5E59A3A8" w14:textId="77777777" w:rsidR="00335BB2" w:rsidRPr="006A1DA5" w:rsidRDefault="00335BB2"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235.</w:t>
      </w:r>
      <w:r w:rsidR="00EE506A" w:rsidRPr="00AC59A7">
        <w:rPr>
          <w:rFonts w:ascii="Times New Roman" w:eastAsia="MS Mincho" w:hAnsi="Times New Roman" w:cs="Times New Roman"/>
          <w:b/>
          <w:bCs/>
          <w:color w:val="000000"/>
        </w:rPr>
        <w:t xml:space="preserve"> </w:t>
      </w:r>
      <w:r w:rsidRPr="00AC59A7">
        <w:rPr>
          <w:rFonts w:ascii="Times New Roman" w:eastAsia="MS Mincho" w:hAnsi="Times New Roman" w:cs="Times New Roman"/>
          <w:b/>
          <w:bCs/>
          <w:color w:val="000000"/>
        </w:rPr>
        <w:t>(1)</w:t>
      </w:r>
      <w:r w:rsidRPr="006A1DA5">
        <w:rPr>
          <w:rFonts w:ascii="Times New Roman" w:eastAsia="MS Mincho" w:hAnsi="Times New Roman" w:cs="Times New Roman"/>
          <w:bCs/>
          <w:color w:val="000000"/>
        </w:rPr>
        <w:t xml:space="preserve"> Subject to this Chapter and the regulations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this Act applies</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on and after the commencing day</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to any application</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request</w:t>
      </w:r>
      <w:r w:rsidR="00852D2F">
        <w:rPr>
          <w:rFonts w:ascii="Times New Roman" w:eastAsia="MS Mincho" w:hAnsi="Times New Roman" w:cs="Times New Roman"/>
          <w:bCs/>
          <w:color w:val="000000"/>
        </w:rPr>
        <w:t xml:space="preserve">, </w:t>
      </w:r>
      <w:r w:rsidRPr="006A1DA5">
        <w:rPr>
          <w:rFonts w:ascii="Times New Roman" w:eastAsia="MS Mincho" w:hAnsi="Times New Roman" w:cs="Times New Roman"/>
          <w:bCs/>
          <w:color w:val="000000"/>
        </w:rPr>
        <w:t>action or proceeding made or started under the 1952 Act and not finally dealt</w:t>
      </w:r>
    </w:p>
    <w:p w14:paraId="2FE83CAC" w14:textId="77777777" w:rsidR="002465B0" w:rsidRPr="006A1DA5" w:rsidRDefault="002465B0"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sectPr w:rsidR="002465B0" w:rsidRPr="006A1DA5" w:rsidSect="0009337E">
          <w:pgSz w:w="12240" w:h="15840" w:code="1"/>
          <w:pgMar w:top="1440" w:right="1440" w:bottom="1440" w:left="1440" w:header="720" w:footer="720" w:gutter="0"/>
          <w:cols w:space="720"/>
          <w:noEndnote/>
        </w:sectPr>
      </w:pPr>
    </w:p>
    <w:p w14:paraId="7B6C67C0"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lastRenderedPageBreak/>
        <w:t>with or determined under that Act before that day as if the application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request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action or proceeding had been made or started under a corresponding provision of this Act.</w:t>
      </w:r>
    </w:p>
    <w:p w14:paraId="08D525B7" w14:textId="77777777" w:rsidR="00335BB2" w:rsidRPr="00AC59A7" w:rsidRDefault="00AC59A7"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Subsection (1) does not apply in relation to an application covered by section 234 of this Act.</w:t>
      </w:r>
    </w:p>
    <w:p w14:paraId="7414A5C9" w14:textId="77777777" w:rsidR="00335BB2" w:rsidRPr="00AC59A7" w:rsidRDefault="00335BB2" w:rsidP="00AC59A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C59A7">
        <w:rPr>
          <w:rFonts w:ascii="Times New Roman" w:eastAsia="MS Mincho" w:hAnsi="Times New Roman" w:cs="Times New Roman"/>
          <w:b/>
          <w:bCs/>
          <w:color w:val="000000"/>
        </w:rPr>
        <w:t>Micro-organisms</w:t>
      </w:r>
    </w:p>
    <w:p w14:paraId="5728F4B9" w14:textId="77777777" w:rsidR="00335BB2" w:rsidRPr="00AC59A7" w:rsidRDefault="00335BB2" w:rsidP="00AC59A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236.</w:t>
      </w:r>
      <w:r w:rsidR="00AC59A7">
        <w:rPr>
          <w:rFonts w:ascii="Times New Roman" w:eastAsia="MS Mincho" w:hAnsi="Times New Roman" w:cs="Times New Roman"/>
          <w:bCs/>
          <w:color w:val="000000"/>
        </w:rPr>
        <w:tab/>
      </w:r>
      <w:r w:rsidRPr="00AC59A7">
        <w:rPr>
          <w:rFonts w:ascii="Times New Roman" w:eastAsia="MS Mincho" w:hAnsi="Times New Roman" w:cs="Times New Roman"/>
          <w:bCs/>
          <w:color w:val="000000"/>
        </w:rPr>
        <w:t>Sections 41 and 42 of this Act do not apply in relation to a specification lodged before 7 July 1987.</w:t>
      </w:r>
    </w:p>
    <w:p w14:paraId="59413BD7" w14:textId="77777777" w:rsidR="00335BB2" w:rsidRPr="00AC59A7" w:rsidRDefault="00335BB2" w:rsidP="00AC59A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C59A7">
        <w:rPr>
          <w:rFonts w:ascii="Times New Roman" w:eastAsia="MS Mincho" w:hAnsi="Times New Roman" w:cs="Times New Roman"/>
          <w:b/>
          <w:bCs/>
          <w:color w:val="000000"/>
        </w:rPr>
        <w:t>Orders</w:t>
      </w:r>
      <w:r w:rsidR="00852D2F">
        <w:rPr>
          <w:rFonts w:ascii="Times New Roman" w:eastAsia="MS Mincho" w:hAnsi="Times New Roman" w:cs="Times New Roman"/>
          <w:b/>
          <w:bCs/>
          <w:color w:val="000000"/>
        </w:rPr>
        <w:t xml:space="preserve">, </w:t>
      </w:r>
      <w:r w:rsidRPr="00AC59A7">
        <w:rPr>
          <w:rFonts w:ascii="Times New Roman" w:eastAsia="MS Mincho" w:hAnsi="Times New Roman" w:cs="Times New Roman"/>
          <w:b/>
          <w:bCs/>
          <w:color w:val="000000"/>
        </w:rPr>
        <w:t>directions etc. under 1952 Act</w:t>
      </w:r>
    </w:p>
    <w:p w14:paraId="36A190C1" w14:textId="77777777" w:rsidR="00335BB2" w:rsidRPr="00AC59A7" w:rsidRDefault="00335BB2" w:rsidP="00AC59A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237.</w:t>
      </w:r>
      <w:r w:rsidR="00AC59A7">
        <w:rPr>
          <w:rFonts w:ascii="Times New Roman" w:eastAsia="MS Mincho" w:hAnsi="Times New Roman" w:cs="Times New Roman"/>
          <w:bCs/>
          <w:color w:val="000000"/>
        </w:rPr>
        <w:tab/>
      </w:r>
      <w:r w:rsidRPr="00AC59A7">
        <w:rPr>
          <w:rFonts w:ascii="Times New Roman" w:eastAsia="MS Mincho" w:hAnsi="Times New Roman" w:cs="Times New Roman"/>
          <w:bCs/>
          <w:color w:val="000000"/>
        </w:rPr>
        <w:t>Any report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order or direction made or given under the 1952 Act and in force immediately before the commencing day continues to have effect on and after that day as if it had been made or given under a corresponding provision of this Act.</w:t>
      </w:r>
    </w:p>
    <w:p w14:paraId="6F3B1A4C" w14:textId="77777777" w:rsidR="00335BB2" w:rsidRPr="00AC59A7" w:rsidRDefault="00335BB2" w:rsidP="00AC59A7">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C59A7">
        <w:rPr>
          <w:rFonts w:ascii="Times New Roman" w:eastAsia="MS Mincho" w:hAnsi="Times New Roman" w:cs="Times New Roman"/>
          <w:b/>
          <w:bCs/>
          <w:color w:val="000000"/>
        </w:rPr>
        <w:t>The Commissioner and Deputy Commissioner</w:t>
      </w:r>
    </w:p>
    <w:p w14:paraId="496CBBD0" w14:textId="77777777" w:rsidR="00335BB2" w:rsidRPr="00AC59A7" w:rsidRDefault="00335BB2" w:rsidP="00AC59A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238.</w:t>
      </w:r>
      <w:r w:rsidR="00AC59A7">
        <w:rPr>
          <w:rFonts w:ascii="Times New Roman" w:eastAsia="MS Mincho" w:hAnsi="Times New Roman" w:cs="Times New Roman"/>
          <w:bCs/>
          <w:color w:val="000000"/>
        </w:rPr>
        <w:tab/>
      </w:r>
      <w:r w:rsidRPr="00AC59A7">
        <w:rPr>
          <w:rFonts w:ascii="Times New Roman" w:eastAsia="MS Mincho" w:hAnsi="Times New Roman" w:cs="Times New Roman"/>
          <w:color w:val="000000"/>
        </w:rPr>
        <w:t>The</w:t>
      </w:r>
      <w:r w:rsidRPr="00AC59A7">
        <w:rPr>
          <w:rFonts w:ascii="Times New Roman" w:eastAsia="MS Mincho" w:hAnsi="Times New Roman" w:cs="Times New Roman"/>
          <w:bCs/>
          <w:color w:val="000000"/>
        </w:rPr>
        <w:t xml:space="preserve"> persons holding office as Commissioner of Patents and Deputy Commissioner of Patents immediately before the commencing day continue to hold those respective offices on and after that day.</w:t>
      </w:r>
    </w:p>
    <w:p w14:paraId="6B6DEB1C" w14:textId="77777777" w:rsidR="00335BB2" w:rsidRPr="00510608" w:rsidRDefault="00335BB2" w:rsidP="00510608">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510608">
        <w:rPr>
          <w:rFonts w:ascii="Times New Roman" w:eastAsia="MS Mincho" w:hAnsi="Times New Roman" w:cs="Times New Roman"/>
          <w:b/>
          <w:bCs/>
          <w:color w:val="000000"/>
        </w:rPr>
        <w:t>The Register of Patents and Register of Patent Attorneys</w:t>
      </w:r>
    </w:p>
    <w:p w14:paraId="72E17520" w14:textId="77777777" w:rsidR="00335BB2" w:rsidRPr="00AC59A7" w:rsidRDefault="00335BB2"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239.</w:t>
      </w:r>
      <w:r w:rsidR="00EE506A" w:rsidRPr="00AC59A7">
        <w:rPr>
          <w:rFonts w:ascii="Times New Roman" w:eastAsia="MS Mincho" w:hAnsi="Times New Roman" w:cs="Times New Roman"/>
          <w:b/>
          <w:bCs/>
          <w:color w:val="000000"/>
        </w:rPr>
        <w:t xml:space="preserve"> </w:t>
      </w:r>
      <w:r w:rsidRPr="00AC59A7">
        <w:rPr>
          <w:rFonts w:ascii="Times New Roman" w:eastAsia="MS Mincho" w:hAnsi="Times New Roman" w:cs="Times New Roman"/>
          <w:b/>
          <w:bCs/>
          <w:color w:val="000000"/>
        </w:rPr>
        <w:t>(</w:t>
      </w:r>
      <w:r w:rsidR="00B6164D">
        <w:rPr>
          <w:rFonts w:ascii="Times New Roman" w:eastAsia="MS Mincho" w:hAnsi="Times New Roman" w:cs="Times New Roman"/>
          <w:b/>
          <w:bCs/>
          <w:color w:val="000000"/>
        </w:rPr>
        <w:t>1</w:t>
      </w:r>
      <w:r w:rsidRPr="00AC59A7">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On and after the commencing day</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the Register of Patents under the 1952 Act is to be taken to form part of the Register of Patents under this Act.</w:t>
      </w:r>
    </w:p>
    <w:p w14:paraId="4E573274" w14:textId="77777777" w:rsidR="00335BB2" w:rsidRPr="00AC59A7" w:rsidRDefault="00AC59A7" w:rsidP="00AC59A7">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7A2465">
        <w:rPr>
          <w:rFonts w:ascii="Times New Roman" w:eastAsia="MS Mincho" w:hAnsi="Times New Roman" w:cs="Times New Roman"/>
          <w:b/>
          <w:bCs/>
          <w:color w:val="000000"/>
        </w:rPr>
        <w:t>(2)</w:t>
      </w:r>
      <w:r>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On and after the commencing day</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the Register of Patent Attorneys under the 1952 Act is to be taken to form part of the Register of Patent Attorneys under this Act.</w:t>
      </w:r>
    </w:p>
    <w:p w14:paraId="0237604A" w14:textId="77777777" w:rsidR="00335BB2" w:rsidRPr="00AC59A7" w:rsidRDefault="00335BB2" w:rsidP="00510608">
      <w:pPr>
        <w:widowControl w:val="0"/>
        <w:autoSpaceDE w:val="0"/>
        <w:autoSpaceDN w:val="0"/>
        <w:adjustRightInd w:val="0"/>
        <w:spacing w:before="120" w:after="60" w:line="240" w:lineRule="auto"/>
        <w:jc w:val="both"/>
        <w:rPr>
          <w:rFonts w:ascii="Times New Roman" w:eastAsia="MS Mincho" w:hAnsi="Times New Roman" w:cs="Times New Roman"/>
          <w:b/>
          <w:color w:val="000000"/>
        </w:rPr>
      </w:pPr>
      <w:r w:rsidRPr="00AC59A7">
        <w:rPr>
          <w:rFonts w:ascii="Times New Roman" w:eastAsia="MS Mincho" w:hAnsi="Times New Roman" w:cs="Times New Roman"/>
          <w:b/>
          <w:bCs/>
          <w:color w:val="000000"/>
        </w:rPr>
        <w:t>Registered patent attorneys</w:t>
      </w:r>
    </w:p>
    <w:p w14:paraId="2175A9B0" w14:textId="77777777" w:rsidR="00335BB2" w:rsidRPr="00AC59A7" w:rsidRDefault="00335BB2" w:rsidP="00AC59A7">
      <w:pPr>
        <w:widowControl w:val="0"/>
        <w:tabs>
          <w:tab w:val="left" w:pos="63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AC59A7">
        <w:rPr>
          <w:rFonts w:ascii="Times New Roman" w:eastAsia="MS Mincho" w:hAnsi="Times New Roman" w:cs="Times New Roman"/>
          <w:b/>
          <w:bCs/>
          <w:color w:val="000000"/>
        </w:rPr>
        <w:t>240.</w:t>
      </w:r>
      <w:r w:rsidR="00AC59A7">
        <w:rPr>
          <w:rFonts w:ascii="Times New Roman" w:eastAsia="MS Mincho" w:hAnsi="Times New Roman" w:cs="Times New Roman"/>
          <w:b/>
          <w:bCs/>
          <w:color w:val="000000"/>
        </w:rPr>
        <w:tab/>
      </w:r>
      <w:r w:rsidRPr="00AC59A7">
        <w:rPr>
          <w:rFonts w:ascii="Times New Roman" w:eastAsia="MS Mincho" w:hAnsi="Times New Roman" w:cs="Times New Roman"/>
          <w:bCs/>
          <w:color w:val="000000"/>
        </w:rPr>
        <w:t>This Act applies</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on and after the commencing day</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person who was</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immediately before that day</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 registered patent attorney under the 1952 Act as if the person had been registered as a patent attorney under this Act.</w:t>
      </w:r>
    </w:p>
    <w:p w14:paraId="39FB7E43" w14:textId="77777777" w:rsidR="00AC59A7" w:rsidRDefault="00AC59A7" w:rsidP="00AC59A7">
      <w:pPr>
        <w:jc w:val="center"/>
        <w:rPr>
          <w:rFonts w:ascii="Times New Roman" w:eastAsia="MS Mincho" w:hAnsi="Times New Roman" w:cs="Times New Roman"/>
          <w:color w:val="000000"/>
        </w:rPr>
      </w:pPr>
      <w:r>
        <w:rPr>
          <w:rFonts w:ascii="Times New Roman" w:eastAsia="MS Mincho" w:hAnsi="Times New Roman" w:cs="Times New Roman"/>
          <w:color w:val="000000"/>
        </w:rPr>
        <w:t>________________</w:t>
      </w:r>
      <w:r>
        <w:rPr>
          <w:rFonts w:ascii="Times New Roman" w:eastAsia="MS Mincho" w:hAnsi="Times New Roman" w:cs="Times New Roman"/>
          <w:color w:val="000000"/>
        </w:rPr>
        <w:br w:type="page"/>
      </w:r>
    </w:p>
    <w:p w14:paraId="00279919" w14:textId="77777777" w:rsidR="00335BB2" w:rsidRPr="00AC59A7" w:rsidRDefault="00335BB2" w:rsidP="00AC59A7">
      <w:pPr>
        <w:widowControl w:val="0"/>
        <w:tabs>
          <w:tab w:val="left" w:pos="7920"/>
        </w:tabs>
        <w:autoSpaceDE w:val="0"/>
        <w:autoSpaceDN w:val="0"/>
        <w:adjustRightInd w:val="0"/>
        <w:spacing w:before="120" w:after="0" w:line="240" w:lineRule="auto"/>
        <w:ind w:left="3780"/>
        <w:jc w:val="center"/>
        <w:rPr>
          <w:rFonts w:ascii="Times New Roman" w:eastAsia="MS Mincho" w:hAnsi="Times New Roman" w:cs="Times New Roman"/>
          <w:color w:val="000000"/>
        </w:rPr>
      </w:pPr>
      <w:r w:rsidRPr="00AC59A7">
        <w:rPr>
          <w:rFonts w:ascii="Times New Roman" w:eastAsia="MS Mincho" w:hAnsi="Times New Roman" w:cs="Times New Roman"/>
          <w:b/>
          <w:bCs/>
          <w:color w:val="000000"/>
        </w:rPr>
        <w:lastRenderedPageBreak/>
        <w:t xml:space="preserve">SCHEDULE </w:t>
      </w:r>
      <w:r w:rsidR="004D64E0">
        <w:rPr>
          <w:rFonts w:ascii="Times New Roman" w:eastAsia="MS Mincho" w:hAnsi="Times New Roman" w:cs="Times New Roman"/>
          <w:b/>
          <w:bCs/>
          <w:color w:val="000000"/>
        </w:rPr>
        <w:t>1</w:t>
      </w:r>
      <w:r w:rsidR="00EE506A" w:rsidRPr="00AC59A7">
        <w:rPr>
          <w:rFonts w:ascii="Times New Roman" w:eastAsia="MS Mincho" w:hAnsi="Times New Roman" w:cs="Times New Roman"/>
          <w:b/>
          <w:bCs/>
          <w:color w:val="000000"/>
        </w:rPr>
        <w:t xml:space="preserve"> </w:t>
      </w:r>
      <w:r w:rsidR="00AC59A7">
        <w:rPr>
          <w:rFonts w:ascii="Times New Roman" w:eastAsia="MS Mincho" w:hAnsi="Times New Roman" w:cs="Times New Roman"/>
          <w:b/>
          <w:bCs/>
          <w:color w:val="000000"/>
        </w:rPr>
        <w:tab/>
      </w:r>
      <w:r w:rsidRPr="00AC59A7">
        <w:rPr>
          <w:rFonts w:ascii="Times New Roman" w:eastAsia="MS Mincho" w:hAnsi="Times New Roman" w:cs="Times New Roman"/>
          <w:bCs/>
          <w:color w:val="000000"/>
        </w:rPr>
        <w:t>Section</w:t>
      </w:r>
      <w:r w:rsidR="00EE506A" w:rsidRPr="00AC59A7">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3</w:t>
      </w:r>
    </w:p>
    <w:p w14:paraId="0A2915DF" w14:textId="77777777" w:rsidR="00335BB2" w:rsidRPr="00AC59A7" w:rsidRDefault="00335BB2" w:rsidP="00AC59A7">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AC59A7">
        <w:rPr>
          <w:rFonts w:ascii="Times New Roman" w:eastAsia="MS Mincho" w:hAnsi="Times New Roman" w:cs="Times New Roman"/>
          <w:bCs/>
          <w:color w:val="000000"/>
        </w:rPr>
        <w:t>DICTIONARY</w:t>
      </w:r>
    </w:p>
    <w:p w14:paraId="6538D1EB"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In this Act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unless the contrary intention appears:</w:t>
      </w:r>
    </w:p>
    <w:p w14:paraId="4FDA1EA5" w14:textId="17E0897B"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application</w:t>
      </w:r>
      <w:r w:rsidRPr="00333140">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Chapter 15</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 patent application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and includes a relevant international application;</w:t>
      </w:r>
    </w:p>
    <w:p w14:paraId="7DD67B47" w14:textId="1B1EB473"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approved form</w:t>
      </w:r>
      <w:r w:rsid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form approved by the Commissioner for the purposes of the provision in which the expression appears;</w:t>
      </w:r>
    </w:p>
    <w:p w14:paraId="78C48D56" w14:textId="77777777" w:rsidR="0033314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associated technology</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has the same meaning as in the Safeguards Act; </w:t>
      </w:r>
    </w:p>
    <w:p w14:paraId="28443CBE" w14:textId="5F030A79"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“Australia”</w:t>
      </w:r>
      <w:r w:rsidRPr="00AC59A7">
        <w:rPr>
          <w:rFonts w:ascii="Times New Roman" w:eastAsia="MS Mincho" w:hAnsi="Times New Roman" w:cs="Times New Roman"/>
          <w:bCs/>
          <w:color w:val="000000"/>
        </w:rPr>
        <w:t xml:space="preserve"> includes each external Territory;</w:t>
      </w:r>
    </w:p>
    <w:p w14:paraId="5CDB18DE" w14:textId="3AA2C32F"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Australian continental shelf</w:t>
      </w:r>
      <w:r w:rsid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continental shelf</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within the meaning of the Continental Shelf Convention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adjacent to the coast of Australia (including the coast of any island forming part of a State or Territory);</w:t>
      </w:r>
    </w:p>
    <w:p w14:paraId="5C55E04D" w14:textId="75625D83"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authority</w:t>
      </w:r>
      <w:r w:rsidRPr="00333140">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Chapter 15</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has the same meaning as in the Safeguards Act;</w:t>
      </w:r>
    </w:p>
    <w:p w14:paraId="658ADA23" w14:textId="12904326"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basic application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an application for protection in respect of an invention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being an application made in a Convention country;</w:t>
      </w:r>
    </w:p>
    <w:p w14:paraId="1ADF6DB3" w14:textId="3A69CFE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Budapest Treaty</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Budapest Treaty on the International Recognition of the Deposit of Microorganisms for the Purposes of Patent Procedure signed at Budapest on 28 April 1977</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as that treaty is in force for Australia from time to time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together with the Regulations annexed to that treaty</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as those Regulations are in force for Australia from time to time;</w:t>
      </w:r>
    </w:p>
    <w:p w14:paraId="08801E9C" w14:textId="268F9219"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claim</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w:t>
      </w:r>
    </w:p>
    <w:p w14:paraId="3622EB17" w14:textId="77777777" w:rsidR="00335BB2" w:rsidRPr="00AC59A7"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when used as a noun in relation to a patent—a claim (including a dependent claim) of the specification relating to the complete application on which the patent was granted; and</w:t>
      </w:r>
    </w:p>
    <w:p w14:paraId="74A18F78" w14:textId="77777777" w:rsidR="00335BB2" w:rsidRPr="00AC59A7"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when used as a noun otherwise than in relation to a patent—a claim (including a dependent claim) of a complete specification; and</w:t>
      </w:r>
    </w:p>
    <w:p w14:paraId="7509DEAF" w14:textId="77777777" w:rsidR="00335BB2" w:rsidRPr="00AC59A7"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AC59A7">
        <w:rPr>
          <w:rFonts w:ascii="Times New Roman" w:eastAsia="MS Mincho" w:hAnsi="Times New Roman" w:cs="Times New Roman"/>
          <w:bCs/>
          <w:color w:val="000000"/>
        </w:rPr>
        <w:t>when used as a verb—to claim in a claim (including a dependent claim) of a complete specification;</w:t>
      </w:r>
    </w:p>
    <w:p w14:paraId="16B0D597" w14:textId="29EC00E8" w:rsidR="00D272D1"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commencing day</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day on which this Act commences;</w:t>
      </w:r>
    </w:p>
    <w:p w14:paraId="18FEB8A1"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7A2465">
        <w:rPr>
          <w:rFonts w:ascii="Times New Roman" w:eastAsia="MS Mincho" w:hAnsi="Times New Roman" w:cs="Times New Roman"/>
          <w:b/>
          <w:bCs/>
          <w:color w:val="000000"/>
        </w:rPr>
        <w:t>“Commissioner”</w:t>
      </w:r>
      <w:r w:rsidRPr="00AC59A7">
        <w:rPr>
          <w:rFonts w:ascii="Times New Roman" w:eastAsia="MS Mincho" w:hAnsi="Times New Roman" w:cs="Times New Roman"/>
          <w:bCs/>
          <w:color w:val="000000"/>
        </w:rPr>
        <w:t xml:space="preserve"> means the Commissioner of Patents;</w:t>
      </w:r>
    </w:p>
    <w:p w14:paraId="7EFDC9DB" w14:textId="35A5EFD1"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compensable person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w:t>
      </w:r>
    </w:p>
    <w:p w14:paraId="6935E0CD" w14:textId="77777777" w:rsidR="00335BB2" w:rsidRPr="00AC59A7"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in relation to a patent acquired by the Commonwealth—the patentee and any person recorded in the Register as having an interest in the patent; and</w:t>
      </w:r>
    </w:p>
    <w:p w14:paraId="52FDF742" w14:textId="77777777" w:rsidR="00335BB2" w:rsidRPr="00AC59A7" w:rsidRDefault="00AC59A7" w:rsidP="00AC59A7">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in relation to an invention that is the subject of a patent application and is so acquired—the nominated person in relation to the application;</w:t>
      </w:r>
    </w:p>
    <w:p w14:paraId="74037032" w14:textId="77777777" w:rsidR="00217977" w:rsidRDefault="00217977">
      <w:pPr>
        <w:rPr>
          <w:rFonts w:ascii="Times New Roman" w:eastAsia="MS Mincho" w:hAnsi="Times New Roman" w:cs="Times New Roman"/>
          <w:color w:val="000000"/>
        </w:rPr>
        <w:sectPr w:rsidR="00217977" w:rsidSect="0009337E">
          <w:headerReference w:type="default" r:id="rId15"/>
          <w:pgSz w:w="12240" w:h="15840" w:code="1"/>
          <w:pgMar w:top="1440" w:right="1440" w:bottom="1440" w:left="1440" w:header="720" w:footer="720" w:gutter="0"/>
          <w:cols w:space="720"/>
          <w:noEndnote/>
        </w:sectPr>
      </w:pPr>
    </w:p>
    <w:p w14:paraId="42F42A78" w14:textId="77777777" w:rsidR="00AC59A7" w:rsidRDefault="00AC59A7">
      <w:pPr>
        <w:rPr>
          <w:rFonts w:ascii="Times New Roman" w:eastAsia="MS Mincho" w:hAnsi="Times New Roman" w:cs="Times New Roman"/>
          <w:color w:val="000000"/>
        </w:rPr>
      </w:pPr>
    </w:p>
    <w:p w14:paraId="2C0E249F" w14:textId="77777777" w:rsidR="00335BB2" w:rsidRPr="00AC59A7" w:rsidRDefault="00335BB2" w:rsidP="00AC59A7">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AC59A7">
        <w:rPr>
          <w:rFonts w:ascii="Times New Roman" w:eastAsia="MS Mincho" w:hAnsi="Times New Roman" w:cs="Times New Roman"/>
          <w:b/>
          <w:bCs/>
          <w:color w:val="000000"/>
        </w:rPr>
        <w:t>SCHEDULE 1</w:t>
      </w:r>
      <w:r w:rsidRPr="00AC59A7">
        <w:rPr>
          <w:rFonts w:ascii="Times New Roman" w:eastAsia="MS Mincho" w:hAnsi="Times New Roman" w:cs="Times New Roman"/>
          <w:bCs/>
          <w:color w:val="000000"/>
        </w:rPr>
        <w:t>—continued</w:t>
      </w:r>
    </w:p>
    <w:p w14:paraId="359FB83C" w14:textId="2FD4443F"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complete specification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specification filed in respect of a complete patent application;</w:t>
      </w:r>
    </w:p>
    <w:p w14:paraId="4B6BB2C8" w14:textId="44ACB185"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 xml:space="preserve">compulsory </w:t>
      </w:r>
      <w:proofErr w:type="spellStart"/>
      <w:r w:rsidRPr="00AC59A7">
        <w:rPr>
          <w:rFonts w:ascii="Times New Roman" w:eastAsia="MS Mincho" w:hAnsi="Times New Roman" w:cs="Times New Roman"/>
          <w:b/>
          <w:bCs/>
          <w:color w:val="000000"/>
        </w:rPr>
        <w:t>licence</w:t>
      </w:r>
      <w:proofErr w:type="spellEnd"/>
      <w:r w:rsidRPr="00333140">
        <w:rPr>
          <w:rFonts w:ascii="Times New Roman" w:eastAsia="MS Mincho" w:hAnsi="Times New Roman" w:cs="Times New Roman"/>
          <w:b/>
          <w:bCs/>
          <w:color w:val="000000"/>
        </w:rPr>
        <w:t xml:space="preserve">” </w:t>
      </w:r>
      <w:r w:rsidRPr="00AC59A7">
        <w:rPr>
          <w:rFonts w:ascii="Times New Roman" w:eastAsia="MS Mincho" w:hAnsi="Times New Roman" w:cs="Times New Roman"/>
          <w:bCs/>
          <w:color w:val="000000"/>
        </w:rPr>
        <w:t xml:space="preserve">means a </w:t>
      </w:r>
      <w:proofErr w:type="spellStart"/>
      <w:r w:rsidRPr="00AC59A7">
        <w:rPr>
          <w:rFonts w:ascii="Times New Roman" w:eastAsia="MS Mincho" w:hAnsi="Times New Roman" w:cs="Times New Roman"/>
          <w:bCs/>
          <w:color w:val="000000"/>
        </w:rPr>
        <w:t>licence</w:t>
      </w:r>
      <w:proofErr w:type="spellEnd"/>
      <w:r w:rsidRPr="00AC59A7">
        <w:rPr>
          <w:rFonts w:ascii="Times New Roman" w:eastAsia="MS Mincho" w:hAnsi="Times New Roman" w:cs="Times New Roman"/>
          <w:bCs/>
          <w:color w:val="000000"/>
        </w:rPr>
        <w:t xml:space="preserve"> granted under an order made under section 131;</w:t>
      </w:r>
    </w:p>
    <w:p w14:paraId="7DB68C74" w14:textId="71F89893"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AC59A7">
        <w:rPr>
          <w:rFonts w:ascii="Times New Roman" w:eastAsia="MS Mincho" w:hAnsi="Times New Roman" w:cs="Times New Roman"/>
          <w:b/>
          <w:bCs/>
          <w:color w:val="000000"/>
        </w:rPr>
        <w:t>Continental Shelf Convention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Convention called “Convention on the Continental Shelf’ signed at Geneva on 29 April 1958</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 xml:space="preserve">a copy of the English text of which is set out in Schedule 1 to the </w:t>
      </w:r>
      <w:r w:rsidRPr="00AC59A7">
        <w:rPr>
          <w:rFonts w:ascii="Times New Roman" w:eastAsia="MS Mincho" w:hAnsi="Times New Roman" w:cs="Times New Roman"/>
          <w:i/>
          <w:iCs/>
          <w:color w:val="000000"/>
        </w:rPr>
        <w:t>Petroleum (Submerged Lands) Act 1967</w:t>
      </w:r>
      <w:r w:rsidR="00D272D1" w:rsidRPr="00333140">
        <w:rPr>
          <w:rFonts w:ascii="Times New Roman" w:eastAsia="MS Mincho" w:hAnsi="Times New Roman" w:cs="Times New Roman"/>
          <w:iCs/>
          <w:color w:val="000000"/>
        </w:rPr>
        <w:t>;</w:t>
      </w:r>
    </w:p>
    <w:p w14:paraId="5F372A43" w14:textId="353B43B9"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Convention applicant</w:t>
      </w:r>
      <w:r w:rsidRPr="00333140">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basic application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 person (or a body of persons</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whether incorporated or not) who:</w:t>
      </w:r>
    </w:p>
    <w:p w14:paraId="625D2A60" w14:textId="77777777" w:rsidR="00335BB2" w:rsidRPr="00AC59A7" w:rsidRDefault="00BC7B3B" w:rsidP="00BC7B3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has made the basic application; or</w:t>
      </w:r>
    </w:p>
    <w:p w14:paraId="2B2F7D24" w14:textId="77777777" w:rsidR="00335BB2" w:rsidRPr="00AC59A7" w:rsidRDefault="00BC7B3B" w:rsidP="00BC7B3B">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is the assignee of that applicant; or</w:t>
      </w:r>
    </w:p>
    <w:p w14:paraId="57E0A6DE" w14:textId="77777777" w:rsidR="00335BB2" w:rsidRPr="00AC59A7" w:rsidRDefault="00BC7B3B" w:rsidP="00BC7B3B">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AC59A7">
        <w:rPr>
          <w:rFonts w:ascii="Times New Roman" w:eastAsia="MS Mincho" w:hAnsi="Times New Roman" w:cs="Times New Roman"/>
          <w:bCs/>
          <w:color w:val="000000"/>
        </w:rPr>
        <w:t>would</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on the grant of a patent on that application</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be entitled to have the patent assigned to the person; or</w:t>
      </w:r>
    </w:p>
    <w:p w14:paraId="606E75DA" w14:textId="77777777" w:rsidR="00335BB2" w:rsidRPr="00AC59A7" w:rsidRDefault="00BC7B3B" w:rsidP="00BC7B3B">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AC59A7">
        <w:rPr>
          <w:rFonts w:ascii="Times New Roman" w:eastAsia="MS Mincho" w:hAnsi="Times New Roman" w:cs="Times New Roman"/>
          <w:bCs/>
          <w:color w:val="000000"/>
        </w:rPr>
        <w:t>is the legal representative of a person mentioned in paragraph</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(b) or (c); or</w:t>
      </w:r>
    </w:p>
    <w:p w14:paraId="08AC18EC" w14:textId="77777777" w:rsidR="00335BB2" w:rsidRPr="00AC59A7" w:rsidRDefault="00335BB2" w:rsidP="00BC7B3B">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(e)</w:t>
      </w:r>
      <w:r w:rsidR="00EE506A" w:rsidRPr="00AC59A7">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has the consent of a person mentioned in paragraph (a)</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(b)</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(c) or (d) to make a Convention application based on that basic application;</w:t>
      </w:r>
    </w:p>
    <w:p w14:paraId="4D44B85A" w14:textId="21A26C32"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Convention application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patent application made under Part 2 of Chapter 8;</w:t>
      </w:r>
    </w:p>
    <w:p w14:paraId="60612B63" w14:textId="3C47BBBE" w:rsidR="00D272D1"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Convention country</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foreign country declared by the regulations to be a Convention country for the purposes of this Act;</w:t>
      </w:r>
    </w:p>
    <w:p w14:paraId="0ACA54E0"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272D1">
        <w:rPr>
          <w:rFonts w:ascii="Times New Roman" w:eastAsia="MS Mincho" w:hAnsi="Times New Roman" w:cs="Times New Roman"/>
          <w:b/>
          <w:bCs/>
          <w:color w:val="000000"/>
        </w:rPr>
        <w:t>“deposit requirements”</w:t>
      </w:r>
      <w:r w:rsidRPr="00AC59A7">
        <w:rPr>
          <w:rFonts w:ascii="Times New Roman" w:eastAsia="MS Mincho" w:hAnsi="Times New Roman" w:cs="Times New Roman"/>
          <w:bCs/>
          <w:color w:val="000000"/>
        </w:rPr>
        <w:t xml:space="preserve"> means the requirements specified in paragraphs 6 (a) to (d)</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inclusive;</w:t>
      </w:r>
    </w:p>
    <w:p w14:paraId="0F26DC09" w14:textId="3A399F33" w:rsidR="00D272D1"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depositary institution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body or institution that receives</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accepts and stores micro-organisms and furnishes samples of micro-organisms;</w:t>
      </w:r>
    </w:p>
    <w:p w14:paraId="60D403C2"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272D1">
        <w:rPr>
          <w:rFonts w:ascii="Times New Roman" w:eastAsia="MS Mincho" w:hAnsi="Times New Roman" w:cs="Times New Roman"/>
          <w:b/>
          <w:bCs/>
          <w:color w:val="000000"/>
        </w:rPr>
        <w:t>“Deputy Commissioner”</w:t>
      </w:r>
      <w:r w:rsidRPr="00AC59A7">
        <w:rPr>
          <w:rFonts w:ascii="Times New Roman" w:eastAsia="MS Mincho" w:hAnsi="Times New Roman" w:cs="Times New Roman"/>
          <w:bCs/>
          <w:color w:val="000000"/>
        </w:rPr>
        <w:t xml:space="preserve"> means a Deputy Commissioner of Patents; “Director” means the Director of Safeguards;</w:t>
      </w:r>
    </w:p>
    <w:p w14:paraId="40A1160C" w14:textId="03366E38"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divisional application</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further application for a patent under section 39;</w:t>
      </w:r>
    </w:p>
    <w:p w14:paraId="7ED7ABC3" w14:textId="199262B7" w:rsidR="00D272D1"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eligible person</w:t>
      </w:r>
      <w:r w:rsidRPr="00333140">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an invention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 person to whom a patent for the invention may be granted under section 15;</w:t>
      </w:r>
    </w:p>
    <w:p w14:paraId="32E55D23"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D272D1">
        <w:rPr>
          <w:rFonts w:ascii="Times New Roman" w:eastAsia="MS Mincho" w:hAnsi="Times New Roman" w:cs="Times New Roman"/>
          <w:b/>
          <w:bCs/>
          <w:color w:val="000000"/>
        </w:rPr>
        <w:t>“employee”</w:t>
      </w:r>
      <w:r w:rsidRPr="00AC59A7">
        <w:rPr>
          <w:rFonts w:ascii="Times New Roman" w:eastAsia="MS Mincho" w:hAnsi="Times New Roman" w:cs="Times New Roman"/>
          <w:bCs/>
          <w:color w:val="000000"/>
        </w:rPr>
        <w:t xml:space="preserve"> means a person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other than the Commissioner or a Deputy Commissioner</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who:</w:t>
      </w:r>
    </w:p>
    <w:p w14:paraId="2432E6F3" w14:textId="77777777" w:rsidR="00335BB2" w:rsidRPr="00AC59A7" w:rsidRDefault="00BC7B3B" w:rsidP="008A440B">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 xml:space="preserve">is an officer or employee within the meaning of the </w:t>
      </w:r>
      <w:r w:rsidR="00335BB2" w:rsidRPr="00AC59A7">
        <w:rPr>
          <w:rFonts w:ascii="Times New Roman" w:eastAsia="MS Mincho" w:hAnsi="Times New Roman" w:cs="Times New Roman"/>
          <w:i/>
          <w:iCs/>
          <w:color w:val="000000"/>
        </w:rPr>
        <w:t xml:space="preserve">Public Service Act 1922 </w:t>
      </w:r>
      <w:r w:rsidR="00335BB2" w:rsidRPr="00AC59A7">
        <w:rPr>
          <w:rFonts w:ascii="Times New Roman" w:eastAsia="MS Mincho" w:hAnsi="Times New Roman" w:cs="Times New Roman"/>
          <w:bCs/>
          <w:color w:val="000000"/>
        </w:rPr>
        <w:t>and is employed under the control of the Commissioner; or</w:t>
      </w:r>
    </w:p>
    <w:p w14:paraId="4FD2CCF2" w14:textId="77777777" w:rsidR="00335BB2" w:rsidRPr="00AC59A7" w:rsidRDefault="00BC7B3B" w:rsidP="008A440B">
      <w:pPr>
        <w:widowControl w:val="0"/>
        <w:autoSpaceDE w:val="0"/>
        <w:autoSpaceDN w:val="0"/>
        <w:adjustRightInd w:val="0"/>
        <w:spacing w:before="120" w:after="0" w:line="240" w:lineRule="auto"/>
        <w:ind w:left="558" w:hanging="288"/>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is not such an officer or employee but performs services</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under the control of the Commissioner</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for or on behalf of the Commonwealth;</w:t>
      </w:r>
    </w:p>
    <w:p w14:paraId="650D437E" w14:textId="6DAD1204"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examination</w:t>
      </w:r>
      <w:r w:rsidRPr="00333140">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patent request and a complete specification relating to an application for a standard patent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an</w:t>
      </w:r>
    </w:p>
    <w:p w14:paraId="48E321F9" w14:textId="77777777" w:rsidR="00217977" w:rsidRDefault="00217977">
      <w:pPr>
        <w:rPr>
          <w:rFonts w:ascii="Times New Roman" w:eastAsia="MS Mincho" w:hAnsi="Times New Roman" w:cs="Times New Roman"/>
          <w:color w:val="000000"/>
        </w:rPr>
        <w:sectPr w:rsidR="00217977" w:rsidSect="0009337E">
          <w:headerReference w:type="default" r:id="rId16"/>
          <w:pgSz w:w="12240" w:h="15840" w:code="1"/>
          <w:pgMar w:top="1440" w:right="1440" w:bottom="1440" w:left="1440" w:header="720" w:footer="720" w:gutter="0"/>
          <w:cols w:space="720"/>
          <w:noEndnote/>
        </w:sectPr>
      </w:pPr>
    </w:p>
    <w:p w14:paraId="4C9B2832" w14:textId="77777777" w:rsidR="00BC7B3B" w:rsidRDefault="00BC7B3B">
      <w:pPr>
        <w:rPr>
          <w:rFonts w:ascii="Times New Roman" w:eastAsia="MS Mincho" w:hAnsi="Times New Roman" w:cs="Times New Roman"/>
          <w:color w:val="000000"/>
        </w:rPr>
      </w:pPr>
    </w:p>
    <w:p w14:paraId="7761DEBA" w14:textId="77777777" w:rsidR="00335BB2" w:rsidRPr="00AC59A7" w:rsidRDefault="00335BB2" w:rsidP="00BC7B3B">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BC7B3B">
        <w:rPr>
          <w:rFonts w:ascii="Times New Roman" w:eastAsia="MS Mincho" w:hAnsi="Times New Roman" w:cs="Times New Roman"/>
          <w:b/>
          <w:bCs/>
          <w:color w:val="000000"/>
        </w:rPr>
        <w:t>SCHEDULE 1</w:t>
      </w:r>
      <w:r w:rsidRPr="00AC59A7">
        <w:rPr>
          <w:rFonts w:ascii="Times New Roman" w:eastAsia="MS Mincho" w:hAnsi="Times New Roman" w:cs="Times New Roman"/>
          <w:bCs/>
          <w:color w:val="000000"/>
        </w:rPr>
        <w:t>—continued</w:t>
      </w:r>
    </w:p>
    <w:p w14:paraId="00AA7A3D"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examination of the request and specification under section 45</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or a modified examination of the request and specification;</w:t>
      </w:r>
    </w:p>
    <w:p w14:paraId="27202298" w14:textId="52CE8C9D"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exclusive licensee</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licensee under a licence granted by the patentee and conferring on the licensee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 xml:space="preserve">or on the licensee and persons </w:t>
      </w:r>
      <w:proofErr w:type="spellStart"/>
      <w:r w:rsidRPr="00AC59A7">
        <w:rPr>
          <w:rFonts w:ascii="Times New Roman" w:eastAsia="MS Mincho" w:hAnsi="Times New Roman" w:cs="Times New Roman"/>
          <w:bCs/>
          <w:color w:val="000000"/>
        </w:rPr>
        <w:t>authorised</w:t>
      </w:r>
      <w:proofErr w:type="spellEnd"/>
      <w:r w:rsidRPr="00AC59A7">
        <w:rPr>
          <w:rFonts w:ascii="Times New Roman" w:eastAsia="MS Mincho" w:hAnsi="Times New Roman" w:cs="Times New Roman"/>
          <w:bCs/>
          <w:color w:val="000000"/>
        </w:rPr>
        <w:t xml:space="preserve"> by the licensee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the right to exploit the patented invention throughout the patent area to the exclusion of the patentee and all other persons;</w:t>
      </w:r>
    </w:p>
    <w:p w14:paraId="16DBF00C" w14:textId="3AFEE40E"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exploit</w:t>
      </w:r>
      <w:r w:rsidRPr="00333140">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an invention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includes:</w:t>
      </w:r>
    </w:p>
    <w:p w14:paraId="0E94BEA3" w14:textId="77777777" w:rsidR="00335BB2" w:rsidRPr="00AC59A7" w:rsidRDefault="00BC7B3B" w:rsidP="00F5774C">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where the invention is a product—make</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hire</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sell or otherwise dispose of the product</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offer to make</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sell</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hire or otherwise dispose of it</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use or import it</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or keep it for the purpose of doing any of those things; or</w:t>
      </w:r>
    </w:p>
    <w:p w14:paraId="7B622CDE" w14:textId="77777777" w:rsidR="00335BB2" w:rsidRPr="00AC59A7" w:rsidRDefault="00BC7B3B" w:rsidP="00F5774C">
      <w:pPr>
        <w:widowControl w:val="0"/>
        <w:autoSpaceDE w:val="0"/>
        <w:autoSpaceDN w:val="0"/>
        <w:adjustRightInd w:val="0"/>
        <w:spacing w:before="120" w:after="0" w:line="240" w:lineRule="auto"/>
        <w:ind w:left="612" w:hanging="342"/>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where the invention is a method or process—use the method or process or do any act mentioned in paragraph (a) in respect of a product resulting from such use;</w:t>
      </w:r>
    </w:p>
    <w:p w14:paraId="00604B4F" w14:textId="1312340D"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Federal Court</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Federal Court of Australia;</w:t>
      </w:r>
    </w:p>
    <w:p w14:paraId="0935BAF1" w14:textId="359EDCCA"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“file</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file with the Patent Office;</w:t>
      </w:r>
    </w:p>
    <w:p w14:paraId="6D516D97" w14:textId="3C503425"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foreign aircraft</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an aircraft registered in a prescribed foreign country;</w:t>
      </w:r>
    </w:p>
    <w:p w14:paraId="67E6315B" w14:textId="274990BC"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foreign land vehicle</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land vehicle owned by a person ordinarily resident in a prescribed foreign country;</w:t>
      </w:r>
    </w:p>
    <w:p w14:paraId="7BAB13C6" w14:textId="77777777" w:rsidR="0033314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333140">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foreign vessel</w:t>
      </w:r>
      <w:r w:rsidRPr="00333140">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vessel registered in a prescribed foreign country; </w:t>
      </w:r>
    </w:p>
    <w:p w14:paraId="05005631" w14:textId="45218A9C"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333140">
        <w:rPr>
          <w:rFonts w:ascii="Times New Roman" w:eastAsia="MS Mincho" w:hAnsi="Times New Roman" w:cs="Times New Roman"/>
          <w:b/>
          <w:bCs/>
          <w:color w:val="000000"/>
        </w:rPr>
        <w:t>“infringement proceedings”</w:t>
      </w:r>
      <w:r w:rsidRPr="00AC59A7">
        <w:rPr>
          <w:rFonts w:ascii="Times New Roman" w:eastAsia="MS Mincho" w:hAnsi="Times New Roman" w:cs="Times New Roman"/>
          <w:bCs/>
          <w:color w:val="000000"/>
        </w:rPr>
        <w:t xml:space="preserve"> means proceedings for infringement of a patent;</w:t>
      </w:r>
    </w:p>
    <w:p w14:paraId="78F73904" w14:textId="70A5C2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interested party</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patent application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the applicant or a joint applicant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or a person who claims to be entitled to the grant of a patent on the application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either alone or jointly with another person;</w:t>
      </w:r>
    </w:p>
    <w:p w14:paraId="3F533687" w14:textId="5AB382D2" w:rsidR="00BE1491"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international application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has the same meaning as in the PCT;</w:t>
      </w:r>
    </w:p>
    <w:p w14:paraId="765FBE6B"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E1491">
        <w:rPr>
          <w:rFonts w:ascii="Times New Roman" w:eastAsia="MS Mincho" w:hAnsi="Times New Roman" w:cs="Times New Roman"/>
          <w:b/>
          <w:bCs/>
          <w:color w:val="000000"/>
        </w:rPr>
        <w:t>“international depositary authority”</w:t>
      </w:r>
      <w:r w:rsidRPr="00AC59A7">
        <w:rPr>
          <w:rFonts w:ascii="Times New Roman" w:eastAsia="MS Mincho" w:hAnsi="Times New Roman" w:cs="Times New Roman"/>
          <w:bCs/>
          <w:color w:val="000000"/>
        </w:rPr>
        <w:t xml:space="preserve"> has the same meaning as in the Budapest Treaty;</w:t>
      </w:r>
    </w:p>
    <w:p w14:paraId="521905DB" w14:textId="76145B6B"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“international filing date</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an international application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w:t>
      </w:r>
    </w:p>
    <w:p w14:paraId="25028D7C" w14:textId="77777777" w:rsidR="00335BB2" w:rsidRPr="00AC59A7" w:rsidRDefault="00BC7B3B" w:rsidP="00BC7B3B">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the date given to the international application as its international filing date under Article 11 of the PCT; or</w:t>
      </w:r>
    </w:p>
    <w:p w14:paraId="6DFA893D" w14:textId="77777777" w:rsidR="00335BB2" w:rsidRPr="00AC59A7" w:rsidRDefault="00BC7B3B" w:rsidP="00BC7B3B">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if that date is revised under Article 14 of the PCT—that international filing date as so revised;</w:t>
      </w:r>
    </w:p>
    <w:p w14:paraId="3F6FD608" w14:textId="77777777" w:rsidR="00335BB2" w:rsidRPr="00CC5D27" w:rsidRDefault="00335BB2" w:rsidP="00BC7B3B">
      <w:pPr>
        <w:widowControl w:val="0"/>
        <w:autoSpaceDE w:val="0"/>
        <w:autoSpaceDN w:val="0"/>
        <w:adjustRightInd w:val="0"/>
        <w:spacing w:before="120" w:after="0" w:line="240" w:lineRule="auto"/>
        <w:ind w:left="270"/>
        <w:jc w:val="both"/>
        <w:rPr>
          <w:rFonts w:ascii="Times New Roman" w:eastAsia="MS Mincho" w:hAnsi="Times New Roman" w:cs="Times New Roman"/>
          <w:i/>
          <w:iCs/>
          <w:sz w:val="20"/>
          <w:szCs w:val="20"/>
        </w:rPr>
      </w:pPr>
      <w:r w:rsidRPr="00CC5D27">
        <w:rPr>
          <w:rFonts w:ascii="Times New Roman" w:eastAsia="MS Mincho" w:hAnsi="Times New Roman" w:cs="Times New Roman"/>
          <w:iCs/>
          <w:color w:val="000000"/>
          <w:sz w:val="20"/>
          <w:szCs w:val="20"/>
        </w:rPr>
        <w:t>[</w:t>
      </w:r>
      <w:r w:rsidRPr="00CC5D27">
        <w:rPr>
          <w:rFonts w:ascii="Times New Roman" w:eastAsia="MS Mincho" w:hAnsi="Times New Roman" w:cs="Times New Roman"/>
          <w:i/>
          <w:iCs/>
          <w:color w:val="000000"/>
          <w:sz w:val="20"/>
          <w:szCs w:val="20"/>
        </w:rPr>
        <w:t>See also section 10</w:t>
      </w:r>
      <w:r w:rsidRPr="00CC5D27">
        <w:rPr>
          <w:rFonts w:ascii="Times New Roman" w:eastAsia="MS Mincho" w:hAnsi="Times New Roman" w:cs="Times New Roman"/>
          <w:iCs/>
          <w:color w:val="000000"/>
          <w:sz w:val="20"/>
          <w:szCs w:val="20"/>
        </w:rPr>
        <w:t>]</w:t>
      </w:r>
    </w:p>
    <w:p w14:paraId="4072C7E6" w14:textId="54A99753"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invention”</w:t>
      </w:r>
      <w:r w:rsidRPr="00AC59A7">
        <w:rPr>
          <w:rFonts w:ascii="Times New Roman" w:eastAsia="MS Mincho" w:hAnsi="Times New Roman" w:cs="Times New Roman"/>
          <w:bCs/>
          <w:color w:val="000000"/>
        </w:rPr>
        <w:t xml:space="preserve"> means any manner of new manufacture the subject of letters patent and grant of privilege within section 6 of the Statute of Monopolies</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and includes an alleged invention;</w:t>
      </w:r>
    </w:p>
    <w:p w14:paraId="0E6B97FA" w14:textId="7FAD5EBE"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“legal practitioner</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barrister or solicitor of the High Court or of the Supreme Court of a State or Territory;</w:t>
      </w:r>
    </w:p>
    <w:p w14:paraId="50B207FE" w14:textId="77777777" w:rsidR="00BC7B3B" w:rsidRDefault="00BC7B3B">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8E981A0" w14:textId="77777777" w:rsidR="00335BB2" w:rsidRPr="00AC59A7" w:rsidRDefault="00335BB2" w:rsidP="00BC7B3B">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BC7B3B">
        <w:rPr>
          <w:rFonts w:ascii="Times New Roman" w:eastAsia="MS Mincho" w:hAnsi="Times New Roman" w:cs="Times New Roman"/>
          <w:b/>
          <w:bCs/>
          <w:color w:val="000000"/>
        </w:rPr>
        <w:lastRenderedPageBreak/>
        <w:t xml:space="preserve">SCHEDULE </w:t>
      </w:r>
      <w:r w:rsidR="0071373C">
        <w:rPr>
          <w:rFonts w:ascii="Times New Roman" w:eastAsia="MS Mincho" w:hAnsi="Times New Roman" w:cs="Times New Roman"/>
          <w:b/>
          <w:bCs/>
          <w:color w:val="000000"/>
        </w:rPr>
        <w:t>1</w:t>
      </w:r>
      <w:r w:rsidRPr="00AC59A7">
        <w:rPr>
          <w:rFonts w:ascii="Times New Roman" w:eastAsia="MS Mincho" w:hAnsi="Times New Roman" w:cs="Times New Roman"/>
          <w:bCs/>
          <w:color w:val="000000"/>
        </w:rPr>
        <w:t>—continued</w:t>
      </w:r>
    </w:p>
    <w:p w14:paraId="111EB59D" w14:textId="461554C6" w:rsidR="00BE1491"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BC7B3B">
        <w:rPr>
          <w:rFonts w:ascii="Times New Roman" w:eastAsia="MS Mincho" w:hAnsi="Times New Roman" w:cs="Times New Roman"/>
          <w:b/>
          <w:bCs/>
          <w:color w:val="000000"/>
        </w:rPr>
        <w:t>“legal representative</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deceased person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 person to whom probate of the will of the deceased person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letters of administration of the estate of the deceased person</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or any other similar grant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has been granted</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whether in Australia or anywhere else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but does not include such a person who</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under the terms of the grant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is not entitled to do an act in relation to which the expression is used;</w:t>
      </w:r>
    </w:p>
    <w:p w14:paraId="6229FD62" w14:textId="04362C5D"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proofErr w:type="spellStart"/>
      <w:r w:rsidRPr="00BC7B3B">
        <w:rPr>
          <w:rFonts w:ascii="Times New Roman" w:eastAsia="MS Mincho" w:hAnsi="Times New Roman" w:cs="Times New Roman"/>
          <w:b/>
          <w:bCs/>
          <w:color w:val="000000"/>
        </w:rPr>
        <w:t>licence</w:t>
      </w:r>
      <w:proofErr w:type="spellEnd"/>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w:t>
      </w:r>
      <w:proofErr w:type="spellStart"/>
      <w:r w:rsidRPr="00AC59A7">
        <w:rPr>
          <w:rFonts w:ascii="Times New Roman" w:eastAsia="MS Mincho" w:hAnsi="Times New Roman" w:cs="Times New Roman"/>
          <w:bCs/>
          <w:color w:val="000000"/>
        </w:rPr>
        <w:t>licence</w:t>
      </w:r>
      <w:proofErr w:type="spellEnd"/>
      <w:r w:rsidRPr="00AC59A7">
        <w:rPr>
          <w:rFonts w:ascii="Times New Roman" w:eastAsia="MS Mincho" w:hAnsi="Times New Roman" w:cs="Times New Roman"/>
          <w:bCs/>
          <w:color w:val="000000"/>
        </w:rPr>
        <w:t xml:space="preserve"> to exploit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 xml:space="preserve">or to </w:t>
      </w:r>
      <w:proofErr w:type="spellStart"/>
      <w:r w:rsidRPr="00AC59A7">
        <w:rPr>
          <w:rFonts w:ascii="Times New Roman" w:eastAsia="MS Mincho" w:hAnsi="Times New Roman" w:cs="Times New Roman"/>
          <w:bCs/>
          <w:color w:val="000000"/>
        </w:rPr>
        <w:t>authorise</w:t>
      </w:r>
      <w:proofErr w:type="spellEnd"/>
      <w:r w:rsidRPr="00AC59A7">
        <w:rPr>
          <w:rFonts w:ascii="Times New Roman" w:eastAsia="MS Mincho" w:hAnsi="Times New Roman" w:cs="Times New Roman"/>
          <w:bCs/>
          <w:color w:val="000000"/>
        </w:rPr>
        <w:t xml:space="preserve"> the exploitation of</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 patented invention;</w:t>
      </w:r>
    </w:p>
    <w:p w14:paraId="7FEA7F06" w14:textId="154A303B"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main invention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has the meaning given in section 81;</w:t>
      </w:r>
    </w:p>
    <w:p w14:paraId="621814FE" w14:textId="5276AED5"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marketing approval</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pharmaceutical substance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the approval of the Secretary to the Department of Community Services and Health for the marketing of the substance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or a product containing the substance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Australia;</w:t>
      </w:r>
    </w:p>
    <w:p w14:paraId="50EA5261" w14:textId="157D10A6"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“marketing approval certificate</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pharmaceutical substance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 certificate by the Secretary to the Department of Community Services and Health certifying that he or she has approved the marketing of that substance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or a product containing that substance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Australia;</w:t>
      </w:r>
    </w:p>
    <w:p w14:paraId="4867219D" w14:textId="78AF8B75" w:rsidR="007A2465"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modified examination</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a patent request and complete specification relating to an application for a standard patent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means an examination of the request and specification under section 48;</w:t>
      </w:r>
    </w:p>
    <w:p w14:paraId="37815DBA" w14:textId="536331FF"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nominated person”</w:t>
      </w:r>
      <w:r w:rsidRPr="00AC59A7">
        <w:rPr>
          <w:rFonts w:ascii="Times New Roman" w:eastAsia="MS Mincho" w:hAnsi="Times New Roman" w:cs="Times New Roman"/>
          <w:bCs/>
          <w:color w:val="000000"/>
        </w:rPr>
        <w:t xml:space="preserve"> means the person identified in a patent request as the person to whom the patent is to be granted;</w:t>
      </w:r>
    </w:p>
    <w:p w14:paraId="78F56C4D" w14:textId="3C500FC2"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non-infringement declaration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declaration mentioned in subsection 123</w:t>
      </w:r>
      <w:r w:rsidR="00E573C9">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(1);</w:t>
      </w:r>
    </w:p>
    <w:p w14:paraId="7A48CDF7" w14:textId="77777777" w:rsidR="00BC7B3B" w:rsidRDefault="00BE1491"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E573C9">
        <w:rPr>
          <w:rFonts w:ascii="Times New Roman" w:eastAsia="MS Mincho" w:hAnsi="Times New Roman" w:cs="Times New Roman"/>
          <w:b/>
          <w:bCs/>
          <w:iCs/>
          <w:color w:val="000000"/>
        </w:rPr>
        <w:t>“</w:t>
      </w:r>
      <w:r>
        <w:rPr>
          <w:rFonts w:ascii="Times New Roman" w:eastAsia="MS Mincho" w:hAnsi="Times New Roman" w:cs="Times New Roman"/>
          <w:b/>
          <w:bCs/>
          <w:i/>
          <w:iCs/>
          <w:color w:val="000000"/>
        </w:rPr>
        <w:t>Official Journal</w:t>
      </w:r>
      <w:r w:rsidRPr="00E573C9">
        <w:rPr>
          <w:rFonts w:ascii="Times New Roman" w:eastAsia="MS Mincho" w:hAnsi="Times New Roman" w:cs="Times New Roman"/>
          <w:b/>
          <w:bCs/>
          <w:iCs/>
          <w:color w:val="000000"/>
        </w:rPr>
        <w:t>”</w:t>
      </w:r>
      <w:r w:rsidR="00852D2F">
        <w:rPr>
          <w:rFonts w:ascii="Times New Roman" w:eastAsia="MS Mincho" w:hAnsi="Times New Roman" w:cs="Times New Roman"/>
          <w:b/>
          <w:bCs/>
          <w:i/>
          <w:iCs/>
          <w:color w:val="000000"/>
        </w:rPr>
        <w:t xml:space="preserve"> </w:t>
      </w:r>
      <w:r w:rsidR="00335BB2" w:rsidRPr="00AC59A7">
        <w:rPr>
          <w:rFonts w:ascii="Times New Roman" w:eastAsia="MS Mincho" w:hAnsi="Times New Roman" w:cs="Times New Roman"/>
          <w:bCs/>
          <w:color w:val="000000"/>
        </w:rPr>
        <w:t>means the official journal mentioned in section 222;</w:t>
      </w:r>
    </w:p>
    <w:p w14:paraId="561270A5" w14:textId="1FC0490D"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patent</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standard patent or a petty patent;</w:t>
      </w:r>
    </w:p>
    <w:p w14:paraId="1C7843C8" w14:textId="287CB6D0"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patent application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an application for a standard patent or an application for a petty patent;</w:t>
      </w:r>
    </w:p>
    <w:p w14:paraId="4CCD2154" w14:textId="01782213"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color w:val="000000"/>
        </w:rPr>
        <w:t>“</w:t>
      </w:r>
      <w:r w:rsidRPr="00BC7B3B">
        <w:rPr>
          <w:rFonts w:ascii="Times New Roman" w:eastAsia="MS Mincho" w:hAnsi="Times New Roman" w:cs="Times New Roman"/>
          <w:b/>
          <w:color w:val="000000"/>
        </w:rPr>
        <w:t>patent area</w:t>
      </w:r>
      <w:r w:rsidRPr="00E573C9">
        <w:rPr>
          <w:rFonts w:ascii="Times New Roman" w:eastAsia="MS Mincho" w:hAnsi="Times New Roman" w:cs="Times New Roman"/>
          <w:b/>
          <w:color w:val="000000"/>
        </w:rPr>
        <w:t>”</w:t>
      </w:r>
      <w:r w:rsidRPr="00AC59A7">
        <w:rPr>
          <w:rFonts w:ascii="Times New Roman" w:eastAsia="MS Mincho" w:hAnsi="Times New Roman" w:cs="Times New Roman"/>
          <w:color w:val="000000"/>
        </w:rPr>
        <w:t xml:space="preserve"> </w:t>
      </w:r>
      <w:r w:rsidRPr="00AC59A7">
        <w:rPr>
          <w:rFonts w:ascii="Times New Roman" w:eastAsia="MS Mincho" w:hAnsi="Times New Roman" w:cs="Times New Roman"/>
          <w:bCs/>
          <w:color w:val="000000"/>
        </w:rPr>
        <w:t>means:</w:t>
      </w:r>
    </w:p>
    <w:p w14:paraId="74846CE7" w14:textId="77777777" w:rsidR="00335BB2" w:rsidRPr="00AC59A7" w:rsidRDefault="00BC7B3B"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Australia; and</w:t>
      </w:r>
    </w:p>
    <w:p w14:paraId="1752CE82" w14:textId="77777777" w:rsidR="00335BB2" w:rsidRPr="00AC59A7" w:rsidRDefault="00BC7B3B"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the Australian continental shelf; and</w:t>
      </w:r>
    </w:p>
    <w:p w14:paraId="5EC91CFA" w14:textId="77777777" w:rsidR="00335BB2" w:rsidRPr="00AC59A7" w:rsidRDefault="00BC7B3B"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(c) </w:t>
      </w:r>
      <w:r w:rsidR="00335BB2" w:rsidRPr="00AC59A7">
        <w:rPr>
          <w:rFonts w:ascii="Times New Roman" w:eastAsia="MS Mincho" w:hAnsi="Times New Roman" w:cs="Times New Roman"/>
          <w:bCs/>
          <w:color w:val="000000"/>
        </w:rPr>
        <w:t>the waters above the Australian continental shelf; and</w:t>
      </w:r>
    </w:p>
    <w:p w14:paraId="64699529" w14:textId="77777777" w:rsidR="00335BB2" w:rsidRPr="00AC59A7" w:rsidRDefault="00BC7B3B"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(d) </w:t>
      </w:r>
      <w:r w:rsidR="00335BB2" w:rsidRPr="00AC59A7">
        <w:rPr>
          <w:rFonts w:ascii="Times New Roman" w:eastAsia="MS Mincho" w:hAnsi="Times New Roman" w:cs="Times New Roman"/>
          <w:bCs/>
          <w:color w:val="000000"/>
        </w:rPr>
        <w:t>the airspace above Australia and the Australian continental shelf;</w:t>
      </w:r>
    </w:p>
    <w:p w14:paraId="418C26C7" w14:textId="59B93BAF" w:rsidR="00A906C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patent of addition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letters patent for an invention granted under Chapter 7 and includes</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for the purposes of section 25</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 patent of addition that has become an independent patent under section 84</w:t>
      </w:r>
    </w:p>
    <w:p w14:paraId="38B874D0" w14:textId="1E207FAA" w:rsidR="00A906C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Patent Office</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Patent Office established under this Act;</w:t>
      </w:r>
    </w:p>
    <w:p w14:paraId="17662535"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906C0">
        <w:rPr>
          <w:rFonts w:ascii="Times New Roman" w:eastAsia="MS Mincho" w:hAnsi="Times New Roman" w:cs="Times New Roman"/>
          <w:b/>
          <w:bCs/>
          <w:color w:val="000000"/>
        </w:rPr>
        <w:t>“patent request”</w:t>
      </w:r>
      <w:r w:rsidRPr="00AC59A7">
        <w:rPr>
          <w:rFonts w:ascii="Times New Roman" w:eastAsia="MS Mincho" w:hAnsi="Times New Roman" w:cs="Times New Roman"/>
          <w:bCs/>
          <w:color w:val="000000"/>
        </w:rPr>
        <w:t xml:space="preserve"> means a request for the grant of a patent to a nominated person;</w:t>
      </w:r>
    </w:p>
    <w:p w14:paraId="44AE2D55" w14:textId="257314ED"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“patentable invention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an invention of the kind mentioned in section 18;</w:t>
      </w:r>
    </w:p>
    <w:p w14:paraId="690DEFDE" w14:textId="77777777" w:rsidR="00BC7B3B" w:rsidRDefault="00BC7B3B">
      <w:pPr>
        <w:rPr>
          <w:rFonts w:ascii="Times New Roman" w:eastAsia="MS Mincho" w:hAnsi="Times New Roman" w:cs="Times New Roman"/>
          <w:color w:val="000000"/>
        </w:rPr>
      </w:pPr>
      <w:r>
        <w:rPr>
          <w:rFonts w:ascii="Times New Roman" w:eastAsia="MS Mincho" w:hAnsi="Times New Roman" w:cs="Times New Roman"/>
          <w:color w:val="000000"/>
        </w:rPr>
        <w:br w:type="page"/>
      </w:r>
    </w:p>
    <w:p w14:paraId="56B7F742" w14:textId="77777777" w:rsidR="00335BB2" w:rsidRPr="00AC59A7" w:rsidRDefault="00335BB2" w:rsidP="00BC7B3B">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BC7B3B">
        <w:rPr>
          <w:rFonts w:ascii="Times New Roman" w:eastAsia="MS Mincho" w:hAnsi="Times New Roman" w:cs="Times New Roman"/>
          <w:b/>
          <w:bCs/>
          <w:color w:val="000000"/>
        </w:rPr>
        <w:lastRenderedPageBreak/>
        <w:t>SCHEDULE 1—</w:t>
      </w:r>
      <w:r w:rsidRPr="00AC59A7">
        <w:rPr>
          <w:rFonts w:ascii="Times New Roman" w:eastAsia="MS Mincho" w:hAnsi="Times New Roman" w:cs="Times New Roman"/>
          <w:bCs/>
          <w:color w:val="000000"/>
        </w:rPr>
        <w:t>continued</w:t>
      </w:r>
    </w:p>
    <w:p w14:paraId="6A95701F"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“patented process”</w:t>
      </w:r>
      <w:r w:rsidRPr="00AC59A7">
        <w:rPr>
          <w:rFonts w:ascii="Times New Roman" w:eastAsia="MS Mincho" w:hAnsi="Times New Roman" w:cs="Times New Roman"/>
          <w:bCs/>
          <w:color w:val="000000"/>
        </w:rPr>
        <w:t xml:space="preserve"> means a process in respect of which a patent has been granted and is in force;</w:t>
      </w:r>
    </w:p>
    <w:p w14:paraId="01FB4A9B"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“patented product”</w:t>
      </w:r>
      <w:r w:rsidRPr="00AC59A7">
        <w:rPr>
          <w:rFonts w:ascii="Times New Roman" w:eastAsia="MS Mincho" w:hAnsi="Times New Roman" w:cs="Times New Roman"/>
          <w:bCs/>
          <w:color w:val="000000"/>
        </w:rPr>
        <w:t xml:space="preserve"> means a product in respect of which a patent has been granted and is in force;</w:t>
      </w:r>
    </w:p>
    <w:p w14:paraId="2069BAA8"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“patentee”</w:t>
      </w:r>
      <w:r w:rsidRPr="00AC59A7">
        <w:rPr>
          <w:rFonts w:ascii="Times New Roman" w:eastAsia="MS Mincho" w:hAnsi="Times New Roman" w:cs="Times New Roman"/>
          <w:bCs/>
          <w:color w:val="000000"/>
        </w:rPr>
        <w:t xml:space="preserve"> means the person for the time being entered in the Register as the grantee or proprietor of a patent;</w:t>
      </w:r>
    </w:p>
    <w:p w14:paraId="132A882B" w14:textId="45439EDD"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proofErr w:type="spellStart"/>
      <w:r w:rsidRPr="00BC7B3B">
        <w:rPr>
          <w:rFonts w:ascii="Times New Roman" w:eastAsia="MS Mincho" w:hAnsi="Times New Roman" w:cs="Times New Roman"/>
          <w:b/>
          <w:bCs/>
          <w:color w:val="000000"/>
        </w:rPr>
        <w:t>PCT</w:t>
      </w:r>
      <w:proofErr w:type="spellEnd"/>
      <w:r w:rsidRPr="00BC7B3B">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Patent Cooperation Treaty signed at Washington on 19 June 1970</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as that treaty is in force for Australia from time to time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together with the Regulations annexed to that treaty</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as those Regulations are in force for Australia from time to time;</w:t>
      </w:r>
    </w:p>
    <w:p w14:paraId="61B68886" w14:textId="6FEF6D02"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proofErr w:type="spellStart"/>
      <w:r w:rsidRPr="00BC7B3B">
        <w:rPr>
          <w:rFonts w:ascii="Times New Roman" w:eastAsia="MS Mincho" w:hAnsi="Times New Roman" w:cs="Times New Roman"/>
          <w:b/>
          <w:bCs/>
          <w:color w:val="000000"/>
        </w:rPr>
        <w:t>PCT</w:t>
      </w:r>
      <w:proofErr w:type="spellEnd"/>
      <w:r w:rsidRPr="00BC7B3B">
        <w:rPr>
          <w:rFonts w:ascii="Times New Roman" w:eastAsia="MS Mincho" w:hAnsi="Times New Roman" w:cs="Times New Roman"/>
          <w:b/>
          <w:bCs/>
          <w:color w:val="000000"/>
        </w:rPr>
        <w:t xml:space="preserve"> application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an international application:</w:t>
      </w:r>
    </w:p>
    <w:p w14:paraId="32A071A5" w14:textId="0239883D" w:rsidR="00335BB2" w:rsidRPr="00AC59A7" w:rsidRDefault="00BC7B3B"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in which Australia is specified as a designated State under Article 4</w:t>
      </w:r>
      <w:r w:rsidR="00E573C9">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(1) (ii) of the PCT; and</w:t>
      </w:r>
    </w:p>
    <w:p w14:paraId="50348F2C" w14:textId="77777777" w:rsidR="00335BB2" w:rsidRPr="00AC59A7" w:rsidRDefault="00BC7B3B"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which has been given an international filing date;</w:t>
      </w:r>
    </w:p>
    <w:p w14:paraId="0B6568B9" w14:textId="5EEECBF2"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“permit</w:t>
      </w:r>
      <w:r w:rsidRPr="00E573C9">
        <w:rPr>
          <w:rFonts w:ascii="Times New Roman" w:eastAsia="MS Mincho" w:hAnsi="Times New Roman" w:cs="Times New Roman"/>
          <w:b/>
          <w:bCs/>
          <w:color w:val="000000"/>
        </w:rPr>
        <w: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Chapter 15</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has the same meaning as in the Safeguards Act;</w:t>
      </w:r>
    </w:p>
    <w:p w14:paraId="4C6F3D99" w14:textId="11F54278"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petty patent”</w:t>
      </w:r>
      <w:r w:rsidRPr="00AC59A7">
        <w:rPr>
          <w:rFonts w:ascii="Times New Roman" w:eastAsia="MS Mincho" w:hAnsi="Times New Roman" w:cs="Times New Roman"/>
          <w:bCs/>
          <w:color w:val="000000"/>
        </w:rPr>
        <w:t xml:space="preserve"> means letters patent for an invention granted under section 62;</w:t>
      </w:r>
    </w:p>
    <w:p w14:paraId="629AFFDB" w14:textId="622F9871"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“pharmaceutical substance</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a substance (including a mixture or compound of substances) for therapeutic use whose application (or one of whose applications) involves:</w:t>
      </w:r>
    </w:p>
    <w:p w14:paraId="6F565643" w14:textId="77777777" w:rsidR="00335BB2" w:rsidRPr="00AC59A7" w:rsidRDefault="00BC7B3B" w:rsidP="00BC7B3B">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a chemical interaction</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 xml:space="preserve">or </w:t>
      </w:r>
      <w:proofErr w:type="spellStart"/>
      <w:r w:rsidR="00335BB2" w:rsidRPr="00AC59A7">
        <w:rPr>
          <w:rFonts w:ascii="Times New Roman" w:eastAsia="MS Mincho" w:hAnsi="Times New Roman" w:cs="Times New Roman"/>
          <w:bCs/>
          <w:color w:val="000000"/>
        </w:rPr>
        <w:t>physico</w:t>
      </w:r>
      <w:proofErr w:type="spellEnd"/>
      <w:r w:rsidR="00335BB2" w:rsidRPr="00AC59A7">
        <w:rPr>
          <w:rFonts w:ascii="Times New Roman" w:eastAsia="MS Mincho" w:hAnsi="Times New Roman" w:cs="Times New Roman"/>
          <w:bCs/>
          <w:color w:val="000000"/>
        </w:rPr>
        <w:t>-chemical interaction</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with a human physiological system; or</w:t>
      </w:r>
    </w:p>
    <w:p w14:paraId="5E384325" w14:textId="77777777" w:rsidR="00335BB2" w:rsidRPr="00AC59A7" w:rsidRDefault="00BC7B3B" w:rsidP="00BC7B3B">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action on an infectious agent</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or on a toxin or other poison</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in a human body;</w:t>
      </w:r>
    </w:p>
    <w:p w14:paraId="2F74D78E" w14:textId="77777777"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 xml:space="preserve">but does not include a substance that is solely for use in </w:t>
      </w:r>
      <w:r w:rsidRPr="00AC59A7">
        <w:rPr>
          <w:rFonts w:ascii="Times New Roman" w:eastAsia="MS Mincho" w:hAnsi="Times New Roman" w:cs="Times New Roman"/>
          <w:bCs/>
          <w:i/>
          <w:iCs/>
          <w:color w:val="000000"/>
        </w:rPr>
        <w:t xml:space="preserve">in vitro </w:t>
      </w:r>
      <w:r w:rsidRPr="00AC59A7">
        <w:rPr>
          <w:rFonts w:ascii="Times New Roman" w:eastAsia="MS Mincho" w:hAnsi="Times New Roman" w:cs="Times New Roman"/>
          <w:bCs/>
          <w:color w:val="000000"/>
        </w:rPr>
        <w:t xml:space="preserve">diagnosis or </w:t>
      </w:r>
      <w:r w:rsidRPr="00AC59A7">
        <w:rPr>
          <w:rFonts w:ascii="Times New Roman" w:eastAsia="MS Mincho" w:hAnsi="Times New Roman" w:cs="Times New Roman"/>
          <w:bCs/>
          <w:i/>
          <w:iCs/>
          <w:color w:val="000000"/>
        </w:rPr>
        <w:t>in vitro</w:t>
      </w:r>
      <w:r w:rsidRPr="00AC59A7">
        <w:rPr>
          <w:rFonts w:ascii="Times New Roman" w:eastAsia="MS Mincho" w:hAnsi="Times New Roman" w:cs="Times New Roman"/>
          <w:bCs/>
          <w:color w:val="000000"/>
        </w:rPr>
        <w:t xml:space="preserve"> testing;</w:t>
      </w:r>
    </w:p>
    <w:p w14:paraId="307E38C1" w14:textId="13FC1200"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C7B3B">
        <w:rPr>
          <w:rFonts w:ascii="Times New Roman" w:eastAsia="MS Mincho" w:hAnsi="Times New Roman" w:cs="Times New Roman"/>
          <w:b/>
          <w:bCs/>
          <w:color w:val="000000"/>
        </w:rPr>
        <w:t>prescribed court</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 the Federal Court</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the Supreme Court of a State</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the Supreme Court of the Australian Capital Territory</w:t>
      </w:r>
      <w:r w:rsidR="00852D2F">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the Supreme Court of the Northern Territory or the Supreme Court of Norfolk Island;</w:t>
      </w:r>
    </w:p>
    <w:p w14:paraId="7554199B" w14:textId="08893C54"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C7B3B">
        <w:rPr>
          <w:rFonts w:ascii="Times New Roman" w:eastAsia="MS Mincho" w:hAnsi="Times New Roman" w:cs="Times New Roman"/>
          <w:b/>
          <w:bCs/>
          <w:color w:val="000000"/>
        </w:rPr>
        <w:t>“prescribed depositary institution</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w:t>
      </w:r>
    </w:p>
    <w:p w14:paraId="366732D0" w14:textId="77777777" w:rsidR="00335BB2" w:rsidRPr="00AC59A7" w:rsidRDefault="00BC7B3B" w:rsidP="00BC7B3B">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AC59A7">
        <w:rPr>
          <w:rFonts w:ascii="Times New Roman" w:eastAsia="MS Mincho" w:hAnsi="Times New Roman" w:cs="Times New Roman"/>
          <w:bCs/>
          <w:color w:val="000000"/>
        </w:rPr>
        <w:t>an international depositary authority</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whether in or outside Australia; or</w:t>
      </w:r>
    </w:p>
    <w:p w14:paraId="301537CB" w14:textId="77777777" w:rsidR="00335BB2" w:rsidRPr="00AC59A7" w:rsidRDefault="00BC7B3B" w:rsidP="00BC7B3B">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AC59A7">
        <w:rPr>
          <w:rFonts w:ascii="Times New Roman" w:eastAsia="MS Mincho" w:hAnsi="Times New Roman" w:cs="Times New Roman"/>
          <w:bCs/>
          <w:color w:val="000000"/>
        </w:rPr>
        <w:t>any other depositary institution in Australia that is prescribed for the purposes of this paragraph;</w:t>
      </w:r>
    </w:p>
    <w:p w14:paraId="390A459B" w14:textId="0F525DF9" w:rsidR="00335BB2" w:rsidRPr="00AC59A7"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bCs/>
          <w:color w:val="000000"/>
        </w:rPr>
        <w:t>“</w:t>
      </w:r>
      <w:r w:rsidRPr="00BF216D">
        <w:rPr>
          <w:rFonts w:ascii="Times New Roman" w:eastAsia="MS Mincho" w:hAnsi="Times New Roman" w:cs="Times New Roman"/>
          <w:b/>
          <w:bCs/>
          <w:color w:val="000000"/>
        </w:rPr>
        <w:t>prior art base</w:t>
      </w:r>
      <w:r w:rsidRPr="00E573C9">
        <w:rPr>
          <w:rFonts w:ascii="Times New Roman" w:eastAsia="MS Mincho" w:hAnsi="Times New Roman" w:cs="Times New Roman"/>
          <w:b/>
          <w:bCs/>
          <w:color w:val="000000"/>
        </w:rPr>
        <w:t>”</w:t>
      </w:r>
      <w:r w:rsidRPr="00AC59A7">
        <w:rPr>
          <w:rFonts w:ascii="Times New Roman" w:eastAsia="MS Mincho" w:hAnsi="Times New Roman" w:cs="Times New Roman"/>
          <w:bCs/>
          <w:color w:val="000000"/>
        </w:rPr>
        <w:t xml:space="preserve"> means:</w:t>
      </w:r>
    </w:p>
    <w:p w14:paraId="5A1D237F" w14:textId="77777777" w:rsidR="00335BB2" w:rsidRPr="00AC59A7" w:rsidRDefault="00A906C0" w:rsidP="00BC7B3B">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Pr>
          <w:rFonts w:ascii="Times New Roman" w:eastAsia="MS Mincho" w:hAnsi="Times New Roman" w:cs="Times New Roman"/>
          <w:bCs/>
          <w:color w:val="000000"/>
        </w:rPr>
        <w:t>(a</w:t>
      </w:r>
      <w:r w:rsidR="00BC7B3B">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in relation to deciding whether an invention does or does not involve an inventive step:</w:t>
      </w:r>
    </w:p>
    <w:p w14:paraId="2AE7B753" w14:textId="77777777" w:rsidR="00335BB2" w:rsidRPr="00AC59A7" w:rsidRDefault="00BC7B3B" w:rsidP="00A906C0">
      <w:pPr>
        <w:widowControl w:val="0"/>
        <w:autoSpaceDE w:val="0"/>
        <w:autoSpaceDN w:val="0"/>
        <w:adjustRightInd w:val="0"/>
        <w:spacing w:before="120" w:after="0" w:line="240" w:lineRule="auto"/>
        <w:ind w:left="1080" w:hanging="270"/>
        <w:jc w:val="both"/>
        <w:rPr>
          <w:rFonts w:ascii="Times New Roman" w:eastAsia="MS Mincho" w:hAnsi="Times New Roman" w:cs="Times New Roman"/>
          <w:color w:val="000000"/>
        </w:rPr>
      </w:pPr>
      <w:r>
        <w:rPr>
          <w:rFonts w:ascii="Times New Roman" w:eastAsia="MS Mincho" w:hAnsi="Times New Roman" w:cs="Times New Roman"/>
          <w:bCs/>
          <w:color w:val="000000"/>
        </w:rPr>
        <w:t>(</w:t>
      </w:r>
      <w:proofErr w:type="spellStart"/>
      <w:r w:rsidR="00D21468">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information in a document</w:t>
      </w:r>
      <w:r w:rsidR="00852D2F">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being a document publicly available anywhere in the patent area; and</w:t>
      </w:r>
    </w:p>
    <w:p w14:paraId="1670AC1E" w14:textId="77777777" w:rsidR="00335BB2" w:rsidRPr="00AC59A7" w:rsidRDefault="00BC7B3B" w:rsidP="00162D6B">
      <w:pPr>
        <w:widowControl w:val="0"/>
        <w:autoSpaceDE w:val="0"/>
        <w:autoSpaceDN w:val="0"/>
        <w:adjustRightInd w:val="0"/>
        <w:spacing w:before="120" w:after="0" w:line="240" w:lineRule="auto"/>
        <w:ind w:left="1080" w:hanging="333"/>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D21468">
        <w:rPr>
          <w:rFonts w:ascii="Times New Roman" w:eastAsia="MS Mincho" w:hAnsi="Times New Roman" w:cs="Times New Roman"/>
          <w:bCs/>
          <w:color w:val="000000"/>
        </w:rPr>
        <w:t>ii</w:t>
      </w:r>
      <w:r>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information made publicly available through doing an act anywhere in the patent area; and</w:t>
      </w:r>
    </w:p>
    <w:p w14:paraId="7B87C0E1" w14:textId="77777777" w:rsidR="002465B0" w:rsidRPr="00AC59A7" w:rsidRDefault="002465B0"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sectPr w:rsidR="002465B0" w:rsidRPr="00AC59A7" w:rsidSect="0009337E">
          <w:headerReference w:type="default" r:id="rId17"/>
          <w:pgSz w:w="12240" w:h="15840" w:code="1"/>
          <w:pgMar w:top="1440" w:right="1440" w:bottom="1440" w:left="1440" w:header="720" w:footer="720" w:gutter="0"/>
          <w:cols w:space="720"/>
          <w:noEndnote/>
        </w:sectPr>
      </w:pPr>
    </w:p>
    <w:p w14:paraId="21FF6A9B" w14:textId="77777777" w:rsidR="00335BB2" w:rsidRPr="00AC59A7" w:rsidRDefault="00335BB2" w:rsidP="00BC7B3B">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D21468">
        <w:rPr>
          <w:rFonts w:ascii="Times New Roman" w:eastAsia="MS Mincho" w:hAnsi="Times New Roman" w:cs="Times New Roman"/>
          <w:b/>
          <w:bCs/>
          <w:color w:val="000000"/>
        </w:rPr>
        <w:lastRenderedPageBreak/>
        <w:t>SCHEDULE 1</w:t>
      </w:r>
      <w:r w:rsidRPr="00AC59A7">
        <w:rPr>
          <w:rFonts w:ascii="Times New Roman" w:eastAsia="MS Mincho" w:hAnsi="Times New Roman" w:cs="Times New Roman"/>
          <w:bCs/>
          <w:color w:val="000000"/>
        </w:rPr>
        <w:t>—continued</w:t>
      </w:r>
    </w:p>
    <w:p w14:paraId="5EA98151" w14:textId="77777777" w:rsidR="00335BB2" w:rsidRPr="00AC59A7" w:rsidRDefault="00335BB2" w:rsidP="00A906C0">
      <w:pPr>
        <w:widowControl w:val="0"/>
        <w:autoSpaceDE w:val="0"/>
        <w:autoSpaceDN w:val="0"/>
        <w:adjustRightInd w:val="0"/>
        <w:spacing w:before="120" w:after="0" w:line="240" w:lineRule="auto"/>
        <w:ind w:left="1170" w:hanging="360"/>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(iii)</w:t>
      </w:r>
      <w:r w:rsidR="00EE506A" w:rsidRPr="00AC59A7">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where the invention is the subject of a standard patent or an application for a standard patent—information in a document publicly available outside the patent area; and</w:t>
      </w:r>
    </w:p>
    <w:p w14:paraId="27D2E56E" w14:textId="77777777" w:rsidR="00335BB2" w:rsidRPr="00AC59A7" w:rsidRDefault="00335BB2" w:rsidP="00D21468">
      <w:pPr>
        <w:widowControl w:val="0"/>
        <w:autoSpaceDE w:val="0"/>
        <w:autoSpaceDN w:val="0"/>
        <w:adjustRightInd w:val="0"/>
        <w:spacing w:before="120" w:after="0" w:line="240" w:lineRule="auto"/>
        <w:ind w:left="270"/>
        <w:jc w:val="both"/>
        <w:rPr>
          <w:rFonts w:ascii="Times New Roman" w:eastAsia="MS Mincho" w:hAnsi="Times New Roman" w:cs="Times New Roman"/>
          <w:color w:val="000000"/>
        </w:rPr>
      </w:pPr>
      <w:r w:rsidRPr="00AC59A7">
        <w:rPr>
          <w:rFonts w:ascii="Times New Roman" w:eastAsia="MS Mincho" w:hAnsi="Times New Roman" w:cs="Times New Roman"/>
          <w:bCs/>
          <w:color w:val="000000"/>
        </w:rPr>
        <w:t>(b)</w:t>
      </w:r>
      <w:r w:rsidR="00EE506A" w:rsidRPr="00AC59A7">
        <w:rPr>
          <w:rFonts w:ascii="Times New Roman" w:eastAsia="MS Mincho" w:hAnsi="Times New Roman" w:cs="Times New Roman"/>
          <w:bCs/>
          <w:color w:val="000000"/>
        </w:rPr>
        <w:t xml:space="preserve"> </w:t>
      </w:r>
      <w:r w:rsidRPr="00AC59A7">
        <w:rPr>
          <w:rFonts w:ascii="Times New Roman" w:eastAsia="MS Mincho" w:hAnsi="Times New Roman" w:cs="Times New Roman"/>
          <w:bCs/>
          <w:color w:val="000000"/>
        </w:rPr>
        <w:t>in relation to deciding whether an invention is or is not novel:</w:t>
      </w:r>
    </w:p>
    <w:p w14:paraId="60B8811B" w14:textId="77777777" w:rsidR="00335BB2" w:rsidRPr="00D21468" w:rsidRDefault="00D21468" w:rsidP="00A906C0">
      <w:pPr>
        <w:widowControl w:val="0"/>
        <w:tabs>
          <w:tab w:val="left" w:pos="810"/>
        </w:tabs>
        <w:autoSpaceDE w:val="0"/>
        <w:autoSpaceDN w:val="0"/>
        <w:adjustRightInd w:val="0"/>
        <w:spacing w:before="120" w:after="0" w:line="240" w:lineRule="auto"/>
        <w:ind w:left="1890" w:hanging="1080"/>
        <w:jc w:val="both"/>
        <w:rPr>
          <w:rFonts w:ascii="Times New Roman" w:eastAsia="MS Mincho" w:hAnsi="Times New Roman" w:cs="Times New Roman"/>
          <w:bCs/>
          <w:color w:val="000000"/>
        </w:rPr>
      </w:pPr>
      <w:r>
        <w:rPr>
          <w:rFonts w:ascii="Times New Roman" w:eastAsia="MS Mincho" w:hAnsi="Times New Roman" w:cs="Times New Roman"/>
          <w:bCs/>
          <w:color w:val="000000"/>
        </w:rPr>
        <w:t>(</w:t>
      </w:r>
      <w:proofErr w:type="spellStart"/>
      <w:r>
        <w:rPr>
          <w:rFonts w:ascii="Times New Roman" w:eastAsia="MS Mincho" w:hAnsi="Times New Roman" w:cs="Times New Roman"/>
          <w:bCs/>
          <w:color w:val="000000"/>
        </w:rPr>
        <w:t>i</w:t>
      </w:r>
      <w:proofErr w:type="spellEnd"/>
      <w:r>
        <w:rPr>
          <w:rFonts w:ascii="Times New Roman" w:eastAsia="MS Mincho" w:hAnsi="Times New Roman" w:cs="Times New Roman"/>
          <w:bCs/>
          <w:color w:val="000000"/>
        </w:rPr>
        <w:t xml:space="preserve">) </w:t>
      </w:r>
      <w:r w:rsidR="00335BB2" w:rsidRPr="00AC59A7">
        <w:rPr>
          <w:rFonts w:ascii="Times New Roman" w:eastAsia="MS Mincho" w:hAnsi="Times New Roman" w:cs="Times New Roman"/>
          <w:bCs/>
          <w:color w:val="000000"/>
        </w:rPr>
        <w:t>information of a kind mentioned in paragraph (a); and</w:t>
      </w:r>
    </w:p>
    <w:p w14:paraId="213DC1FA" w14:textId="77777777" w:rsidR="00335BB2" w:rsidRPr="00AC59A7" w:rsidRDefault="00D21468" w:rsidP="0083736A">
      <w:pPr>
        <w:widowControl w:val="0"/>
        <w:autoSpaceDE w:val="0"/>
        <w:autoSpaceDN w:val="0"/>
        <w:adjustRightInd w:val="0"/>
        <w:spacing w:before="120" w:after="0" w:line="240" w:lineRule="auto"/>
        <w:ind w:left="1080" w:hanging="315"/>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(ii) </w:t>
      </w:r>
      <w:r w:rsidR="00335BB2" w:rsidRPr="00AC59A7">
        <w:rPr>
          <w:rFonts w:ascii="Times New Roman" w:eastAsia="MS Mincho" w:hAnsi="Times New Roman" w:cs="Times New Roman"/>
          <w:bCs/>
          <w:color w:val="000000"/>
        </w:rPr>
        <w:t>information contained in a published specification filed in respect of a complete application where:</w:t>
      </w:r>
    </w:p>
    <w:p w14:paraId="59474D24" w14:textId="1DBD9C8B" w:rsidR="00335BB2" w:rsidRPr="00D21468" w:rsidRDefault="00A906C0" w:rsidP="00A906C0">
      <w:pPr>
        <w:widowControl w:val="0"/>
        <w:autoSpaceDE w:val="0"/>
        <w:autoSpaceDN w:val="0"/>
        <w:adjustRightInd w:val="0"/>
        <w:spacing w:before="120" w:after="0" w:line="240" w:lineRule="auto"/>
        <w:ind w:left="1530" w:hanging="36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E573C9">
        <w:rPr>
          <w:rFonts w:ascii="Times New Roman" w:eastAsia="MS Mincho" w:hAnsi="Times New Roman" w:cs="Times New Roman"/>
          <w:bCs/>
          <w:smallCaps/>
          <w:color w:val="000000"/>
        </w:rPr>
        <w:t>a</w:t>
      </w:r>
      <w:r>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if the information is</w:t>
      </w:r>
      <w:r w:rsidR="00852D2F">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or were to be</w:t>
      </w:r>
      <w:r w:rsidR="00852D2F">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the subject of a claim of the specification</w:t>
      </w:r>
      <w:r w:rsidR="00852D2F">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the claim has</w:t>
      </w:r>
      <w:r w:rsidR="00852D2F">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or would have</w:t>
      </w:r>
      <w:r w:rsidR="00852D2F">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a priority date earlier than that of the claim under consideration; and</w:t>
      </w:r>
    </w:p>
    <w:p w14:paraId="1F673632" w14:textId="7C8FA76B" w:rsidR="00335BB2" w:rsidRPr="00D21468" w:rsidRDefault="00A906C0" w:rsidP="00A906C0">
      <w:pPr>
        <w:widowControl w:val="0"/>
        <w:autoSpaceDE w:val="0"/>
        <w:autoSpaceDN w:val="0"/>
        <w:adjustRightInd w:val="0"/>
        <w:spacing w:before="120" w:after="0" w:line="240" w:lineRule="auto"/>
        <w:ind w:left="1530" w:hanging="36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E573C9">
        <w:rPr>
          <w:rFonts w:ascii="Times New Roman" w:eastAsia="MS Mincho" w:hAnsi="Times New Roman" w:cs="Times New Roman"/>
          <w:bCs/>
          <w:smallCaps/>
          <w:color w:val="000000"/>
        </w:rPr>
        <w:t>b</w:t>
      </w:r>
      <w:r>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the specification was published after the priority date of the claim under consideration; and</w:t>
      </w:r>
    </w:p>
    <w:p w14:paraId="5596E704" w14:textId="56B1763D" w:rsidR="00335BB2" w:rsidRPr="00D21468" w:rsidRDefault="00A906C0" w:rsidP="00A906C0">
      <w:pPr>
        <w:widowControl w:val="0"/>
        <w:autoSpaceDE w:val="0"/>
        <w:autoSpaceDN w:val="0"/>
        <w:adjustRightInd w:val="0"/>
        <w:spacing w:before="120" w:after="0" w:line="240" w:lineRule="auto"/>
        <w:ind w:left="1530" w:hanging="360"/>
        <w:jc w:val="both"/>
        <w:rPr>
          <w:rFonts w:ascii="Times New Roman" w:eastAsia="MS Mincho" w:hAnsi="Times New Roman" w:cs="Times New Roman"/>
          <w:color w:val="000000"/>
        </w:rPr>
      </w:pPr>
      <w:r>
        <w:rPr>
          <w:rFonts w:ascii="Times New Roman" w:eastAsia="MS Mincho" w:hAnsi="Times New Roman" w:cs="Times New Roman"/>
          <w:bCs/>
          <w:color w:val="000000"/>
        </w:rPr>
        <w:t>(</w:t>
      </w:r>
      <w:r w:rsidR="00E573C9">
        <w:rPr>
          <w:rFonts w:ascii="Times New Roman" w:eastAsia="MS Mincho" w:hAnsi="Times New Roman" w:cs="Times New Roman"/>
          <w:bCs/>
          <w:smallCaps/>
          <w:color w:val="000000"/>
        </w:rPr>
        <w:t>c</w:t>
      </w:r>
      <w:r>
        <w:rPr>
          <w:rFonts w:ascii="Times New Roman" w:eastAsia="MS Mincho" w:hAnsi="Times New Roman" w:cs="Times New Roman"/>
          <w:bCs/>
          <w:color w:val="000000"/>
        </w:rPr>
        <w:t xml:space="preserve">) </w:t>
      </w:r>
      <w:r w:rsidR="00335BB2" w:rsidRPr="00D21468">
        <w:rPr>
          <w:rFonts w:ascii="Times New Roman" w:eastAsia="MS Mincho" w:hAnsi="Times New Roman" w:cs="Times New Roman"/>
          <w:bCs/>
          <w:color w:val="000000"/>
        </w:rPr>
        <w:t>the information was contained in the specification on its filing date and when it was published;</w:t>
      </w:r>
    </w:p>
    <w:p w14:paraId="19296FE7" w14:textId="77777777" w:rsidR="00335BB2" w:rsidRPr="00112C36"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i/>
          <w:iCs/>
          <w:sz w:val="20"/>
          <w:szCs w:val="20"/>
        </w:rPr>
      </w:pPr>
      <w:r w:rsidRPr="00112C36">
        <w:rPr>
          <w:rFonts w:ascii="Times New Roman" w:eastAsia="MS Mincho" w:hAnsi="Times New Roman" w:cs="Times New Roman"/>
          <w:iCs/>
          <w:color w:val="000000"/>
          <w:sz w:val="20"/>
          <w:szCs w:val="20"/>
        </w:rPr>
        <w:t>[</w:t>
      </w:r>
      <w:r w:rsidRPr="00112C36">
        <w:rPr>
          <w:rFonts w:ascii="Times New Roman" w:eastAsia="MS Mincho" w:hAnsi="Times New Roman" w:cs="Times New Roman"/>
          <w:i/>
          <w:iCs/>
          <w:color w:val="000000"/>
          <w:sz w:val="20"/>
          <w:szCs w:val="20"/>
        </w:rPr>
        <w:t>Note: For the meaning of “document" see section 25 of the Acts Interpretation Act 1901.</w:t>
      </w:r>
      <w:r w:rsidRPr="00112C36">
        <w:rPr>
          <w:rFonts w:ascii="Times New Roman" w:eastAsia="MS Mincho" w:hAnsi="Times New Roman" w:cs="Times New Roman"/>
          <w:iCs/>
          <w:color w:val="000000"/>
          <w:sz w:val="20"/>
          <w:szCs w:val="20"/>
        </w:rPr>
        <w:t>]</w:t>
      </w:r>
    </w:p>
    <w:p w14:paraId="65B6B686" w14:textId="273B562E"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E573C9">
        <w:rPr>
          <w:rFonts w:ascii="Times New Roman" w:eastAsia="MS Mincho" w:hAnsi="Times New Roman" w:cs="Times New Roman"/>
          <w:b/>
          <w:color w:val="000000"/>
        </w:rPr>
        <w:t>“</w:t>
      </w:r>
      <w:r w:rsidRPr="00D21468">
        <w:rPr>
          <w:rFonts w:ascii="Times New Roman" w:eastAsia="MS Mincho" w:hAnsi="Times New Roman" w:cs="Times New Roman"/>
          <w:b/>
          <w:color w:val="000000"/>
        </w:rPr>
        <w:t>prior art information</w:t>
      </w:r>
      <w:r w:rsidRPr="00E573C9">
        <w:rPr>
          <w:rFonts w:ascii="Times New Roman" w:eastAsia="MS Mincho" w:hAnsi="Times New Roman" w:cs="Times New Roman"/>
          <w:b/>
          <w:color w:val="000000"/>
        </w:rPr>
        <w:t>”</w:t>
      </w:r>
      <w:r w:rsidRPr="00B75CFD">
        <w:rPr>
          <w:rFonts w:ascii="Times New Roman" w:eastAsia="MS Mincho" w:hAnsi="Times New Roman" w:cs="Times New Roman"/>
          <w:color w:val="000000"/>
        </w:rPr>
        <w:t xml:space="preserve"> </w:t>
      </w:r>
      <w:r w:rsidRPr="00D21468">
        <w:rPr>
          <w:rFonts w:ascii="Times New Roman" w:eastAsia="MS Mincho" w:hAnsi="Times New Roman" w:cs="Times New Roman"/>
          <w:bCs/>
          <w:color w:val="000000"/>
        </w:rPr>
        <w:t>means:</w:t>
      </w:r>
    </w:p>
    <w:p w14:paraId="2D852911" w14:textId="77777777" w:rsidR="00335BB2" w:rsidRPr="00D21468" w:rsidRDefault="00D21468" w:rsidP="0083736A">
      <w:pPr>
        <w:widowControl w:val="0"/>
        <w:autoSpaceDE w:val="0"/>
        <w:autoSpaceDN w:val="0"/>
        <w:adjustRightInd w:val="0"/>
        <w:spacing w:before="120" w:after="0" w:line="240" w:lineRule="auto"/>
        <w:ind w:left="567" w:hanging="297"/>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21468">
        <w:rPr>
          <w:rFonts w:ascii="Times New Roman" w:eastAsia="MS Mincho" w:hAnsi="Times New Roman" w:cs="Times New Roman"/>
          <w:bCs/>
          <w:color w:val="000000"/>
        </w:rPr>
        <w:t>for the purposes of subsection 7 (1)—information that is part of the prior art base in relation to deciding whether an invention is or is not novel; and</w:t>
      </w:r>
    </w:p>
    <w:p w14:paraId="68854AB7" w14:textId="77777777" w:rsidR="00335BB2" w:rsidRPr="00D21468" w:rsidRDefault="00D21468" w:rsidP="0083736A">
      <w:pPr>
        <w:widowControl w:val="0"/>
        <w:autoSpaceDE w:val="0"/>
        <w:autoSpaceDN w:val="0"/>
        <w:adjustRightInd w:val="0"/>
        <w:spacing w:before="120" w:after="0" w:line="240" w:lineRule="auto"/>
        <w:ind w:left="567" w:hanging="297"/>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21468">
        <w:rPr>
          <w:rFonts w:ascii="Times New Roman" w:eastAsia="MS Mincho" w:hAnsi="Times New Roman" w:cs="Times New Roman"/>
          <w:bCs/>
          <w:color w:val="000000"/>
        </w:rPr>
        <w:t>for the purposes of subsection 7 (3)—information that is part of the prior art base in relation to deciding whether an invention does or does not involve an inventive step;</w:t>
      </w:r>
    </w:p>
    <w:p w14:paraId="5C902AA4" w14:textId="77777777" w:rsidR="00335BB2" w:rsidRPr="00D21468"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906C0">
        <w:rPr>
          <w:rFonts w:ascii="Times New Roman" w:eastAsia="MS Mincho" w:hAnsi="Times New Roman" w:cs="Times New Roman"/>
          <w:b/>
          <w:bCs/>
          <w:color w:val="000000"/>
        </w:rPr>
        <w:t>“prohibition order”</w:t>
      </w:r>
      <w:r w:rsidRPr="00D21468">
        <w:rPr>
          <w:rFonts w:ascii="Times New Roman" w:eastAsia="MS Mincho" w:hAnsi="Times New Roman" w:cs="Times New Roman"/>
          <w:bCs/>
          <w:color w:val="000000"/>
        </w:rPr>
        <w:t xml:space="preserve"> means an order under section 173;</w:t>
      </w:r>
    </w:p>
    <w:p w14:paraId="21C0BF74" w14:textId="77777777" w:rsidR="00335BB2" w:rsidRPr="00D21468"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906C0">
        <w:rPr>
          <w:rFonts w:ascii="Times New Roman" w:eastAsia="MS Mincho" w:hAnsi="Times New Roman" w:cs="Times New Roman"/>
          <w:b/>
          <w:bCs/>
          <w:color w:val="000000"/>
        </w:rPr>
        <w:t>“provisional specification”</w:t>
      </w:r>
      <w:r w:rsidRPr="00D21468">
        <w:rPr>
          <w:rFonts w:ascii="Times New Roman" w:eastAsia="MS Mincho" w:hAnsi="Times New Roman" w:cs="Times New Roman"/>
          <w:bCs/>
          <w:color w:val="000000"/>
        </w:rPr>
        <w:t xml:space="preserve"> means a specification filed in respect of a provisional patent application;</w:t>
      </w:r>
    </w:p>
    <w:p w14:paraId="7A7D91DD" w14:textId="77777777" w:rsidR="00A906C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A906C0">
        <w:rPr>
          <w:rFonts w:ascii="Times New Roman" w:eastAsia="MS Mincho" w:hAnsi="Times New Roman" w:cs="Times New Roman"/>
          <w:b/>
          <w:bCs/>
          <w:color w:val="000000"/>
        </w:rPr>
        <w:t>“receiving Office”</w:t>
      </w:r>
      <w:r w:rsidRPr="00D21468">
        <w:rPr>
          <w:rFonts w:ascii="Times New Roman" w:eastAsia="MS Mincho" w:hAnsi="Times New Roman" w:cs="Times New Roman"/>
          <w:bCs/>
          <w:color w:val="000000"/>
        </w:rPr>
        <w:t xml:space="preserve"> has the same meaning as in the PCT;</w:t>
      </w:r>
    </w:p>
    <w:p w14:paraId="3E51CB7D" w14:textId="77777777" w:rsidR="00335BB2" w:rsidRPr="00D21468"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906C0">
        <w:rPr>
          <w:rFonts w:ascii="Times New Roman" w:eastAsia="MS Mincho" w:hAnsi="Times New Roman" w:cs="Times New Roman"/>
          <w:b/>
          <w:bCs/>
          <w:color w:val="000000"/>
        </w:rPr>
        <w:t>“re-examination”</w:t>
      </w:r>
      <w:r w:rsidRPr="00D21468">
        <w:rPr>
          <w:rFonts w:ascii="Times New Roman" w:eastAsia="MS Mincho" w:hAnsi="Times New Roman" w:cs="Times New Roman"/>
          <w:bCs/>
          <w:color w:val="000000"/>
        </w:rPr>
        <w:t xml:space="preserve"> means the re-examination of a complete specification under Chapter 9;</w:t>
      </w:r>
    </w:p>
    <w:p w14:paraId="62F84C28" w14:textId="77777777" w:rsidR="00A906C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A906C0">
        <w:rPr>
          <w:rFonts w:ascii="Times New Roman" w:eastAsia="MS Mincho" w:hAnsi="Times New Roman" w:cs="Times New Roman"/>
          <w:b/>
          <w:bCs/>
          <w:color w:val="000000"/>
        </w:rPr>
        <w:t>“Register”</w:t>
      </w:r>
      <w:r w:rsidRPr="00D21468">
        <w:rPr>
          <w:rFonts w:ascii="Times New Roman" w:eastAsia="MS Mincho" w:hAnsi="Times New Roman" w:cs="Times New Roman"/>
          <w:bCs/>
          <w:color w:val="000000"/>
        </w:rPr>
        <w:t xml:space="preserve"> means the Register of Patents mentioned in section 186;</w:t>
      </w:r>
    </w:p>
    <w:p w14:paraId="6A8E7AE3" w14:textId="77777777" w:rsidR="00335BB2" w:rsidRPr="00D21468"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906C0">
        <w:rPr>
          <w:rFonts w:ascii="Times New Roman" w:eastAsia="MS Mincho" w:hAnsi="Times New Roman" w:cs="Times New Roman"/>
          <w:b/>
          <w:bCs/>
          <w:color w:val="000000"/>
        </w:rPr>
        <w:t>“registered”</w:t>
      </w:r>
      <w:r w:rsidRPr="00D21468">
        <w:rPr>
          <w:rFonts w:ascii="Times New Roman" w:eastAsia="MS Mincho" w:hAnsi="Times New Roman" w:cs="Times New Roman"/>
          <w:bCs/>
          <w:color w:val="000000"/>
        </w:rPr>
        <w:t xml:space="preserve"> means:</w:t>
      </w:r>
    </w:p>
    <w:p w14:paraId="770D46EE" w14:textId="77777777" w:rsidR="00335BB2" w:rsidRPr="00D21468" w:rsidRDefault="00A906C0"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21468">
        <w:rPr>
          <w:rFonts w:ascii="Times New Roman" w:eastAsia="MS Mincho" w:hAnsi="Times New Roman" w:cs="Times New Roman"/>
          <w:bCs/>
          <w:color w:val="000000"/>
        </w:rPr>
        <w:t>in relation to a patent—entered in the Register of Patents; or</w:t>
      </w:r>
    </w:p>
    <w:p w14:paraId="53670AF3" w14:textId="77777777" w:rsidR="00335BB2" w:rsidRPr="00D21468" w:rsidRDefault="00A906C0" w:rsidP="00A906C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21468">
        <w:rPr>
          <w:rFonts w:ascii="Times New Roman" w:eastAsia="MS Mincho" w:hAnsi="Times New Roman" w:cs="Times New Roman"/>
          <w:bCs/>
          <w:color w:val="000000"/>
        </w:rPr>
        <w:t>in relation to a patent attorney—entered in the Register of Patent Attorneys;</w:t>
      </w:r>
    </w:p>
    <w:p w14:paraId="331BFB19" w14:textId="77777777" w:rsidR="00335BB2" w:rsidRPr="00D21468"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A906C0">
        <w:rPr>
          <w:rFonts w:ascii="Times New Roman" w:eastAsia="MS Mincho" w:hAnsi="Times New Roman" w:cs="Times New Roman"/>
          <w:b/>
          <w:color w:val="000000"/>
        </w:rPr>
        <w:t>“relevant authority”</w:t>
      </w:r>
      <w:r w:rsidRPr="00D21468">
        <w:rPr>
          <w:rFonts w:ascii="Times New Roman" w:eastAsia="MS Mincho" w:hAnsi="Times New Roman" w:cs="Times New Roman"/>
          <w:color w:val="000000"/>
        </w:rPr>
        <w:t xml:space="preserve"> </w:t>
      </w:r>
      <w:r w:rsidRPr="00D21468">
        <w:rPr>
          <w:rFonts w:ascii="Times New Roman" w:eastAsia="MS Mincho" w:hAnsi="Times New Roman" w:cs="Times New Roman"/>
          <w:bCs/>
          <w:color w:val="000000"/>
        </w:rPr>
        <w:t>means:</w:t>
      </w:r>
    </w:p>
    <w:p w14:paraId="537CBA5C" w14:textId="77777777" w:rsidR="00335BB2" w:rsidRPr="00D21468" w:rsidRDefault="00A906C0" w:rsidP="00A906C0">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(a) </w:t>
      </w:r>
      <w:r w:rsidR="00335BB2" w:rsidRPr="00D21468">
        <w:rPr>
          <w:rFonts w:ascii="Times New Roman" w:eastAsia="MS Mincho" w:hAnsi="Times New Roman" w:cs="Times New Roman"/>
          <w:bCs/>
          <w:color w:val="000000"/>
        </w:rPr>
        <w:t>in relation to the exploitation of an invention by or for the Commonwealth—the Commonwealth; and</w:t>
      </w:r>
    </w:p>
    <w:p w14:paraId="730631D0" w14:textId="77777777" w:rsidR="00335BB2" w:rsidRPr="00D21468" w:rsidRDefault="00A906C0" w:rsidP="00A906C0">
      <w:pPr>
        <w:widowControl w:val="0"/>
        <w:autoSpaceDE w:val="0"/>
        <w:autoSpaceDN w:val="0"/>
        <w:adjustRightInd w:val="0"/>
        <w:spacing w:before="120" w:after="0" w:line="240" w:lineRule="auto"/>
        <w:ind w:left="540" w:hanging="270"/>
        <w:jc w:val="both"/>
        <w:rPr>
          <w:rFonts w:ascii="Times New Roman" w:eastAsia="MS Mincho" w:hAnsi="Times New Roman" w:cs="Times New Roman"/>
          <w:color w:val="000000"/>
        </w:rPr>
      </w:pPr>
      <w:r>
        <w:rPr>
          <w:rFonts w:ascii="Times New Roman" w:eastAsia="MS Mincho" w:hAnsi="Times New Roman" w:cs="Times New Roman"/>
          <w:bCs/>
          <w:color w:val="000000"/>
        </w:rPr>
        <w:t xml:space="preserve">(b) </w:t>
      </w:r>
      <w:r w:rsidR="00335BB2" w:rsidRPr="00D21468">
        <w:rPr>
          <w:rFonts w:ascii="Times New Roman" w:eastAsia="MS Mincho" w:hAnsi="Times New Roman" w:cs="Times New Roman"/>
          <w:bCs/>
          <w:color w:val="000000"/>
        </w:rPr>
        <w:t>in relation to the exploitation of an invention by or for a State—that State;</w:t>
      </w:r>
    </w:p>
    <w:p w14:paraId="4FB1E2F6" w14:textId="77777777" w:rsidR="00A906C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A906C0">
        <w:rPr>
          <w:rFonts w:ascii="Times New Roman" w:eastAsia="MS Mincho" w:hAnsi="Times New Roman" w:cs="Times New Roman"/>
          <w:b/>
          <w:bCs/>
          <w:color w:val="000000"/>
        </w:rPr>
        <w:t>“relevant international application”</w:t>
      </w:r>
      <w:r w:rsidR="00852D2F">
        <w:rPr>
          <w:rFonts w:ascii="Times New Roman" w:eastAsia="MS Mincho" w:hAnsi="Times New Roman" w:cs="Times New Roman"/>
          <w:bCs/>
          <w:color w:val="000000"/>
        </w:rPr>
        <w:t xml:space="preserve">, </w:t>
      </w:r>
      <w:r w:rsidRPr="00D21468">
        <w:rPr>
          <w:rFonts w:ascii="Times New Roman" w:eastAsia="MS Mincho" w:hAnsi="Times New Roman" w:cs="Times New Roman"/>
          <w:bCs/>
          <w:color w:val="000000"/>
        </w:rPr>
        <w:t>in Chapter 15</w:t>
      </w:r>
      <w:r w:rsidR="00852D2F">
        <w:rPr>
          <w:rFonts w:ascii="Times New Roman" w:eastAsia="MS Mincho" w:hAnsi="Times New Roman" w:cs="Times New Roman"/>
          <w:bCs/>
          <w:color w:val="000000"/>
        </w:rPr>
        <w:t xml:space="preserve">, </w:t>
      </w:r>
      <w:r w:rsidRPr="00D21468">
        <w:rPr>
          <w:rFonts w:ascii="Times New Roman" w:eastAsia="MS Mincho" w:hAnsi="Times New Roman" w:cs="Times New Roman"/>
          <w:bCs/>
          <w:color w:val="000000"/>
        </w:rPr>
        <w:t>means an international application in relation to which the Patent Office is the</w:t>
      </w:r>
    </w:p>
    <w:p w14:paraId="765CCE81" w14:textId="77777777" w:rsidR="00335BB2" w:rsidRPr="007A2465" w:rsidRDefault="00A906C0" w:rsidP="008A66C5">
      <w:pPr>
        <w:jc w:val="center"/>
        <w:rPr>
          <w:rFonts w:ascii="Times New Roman" w:eastAsia="MS Mincho" w:hAnsi="Times New Roman" w:cs="Times New Roman"/>
          <w:color w:val="000000"/>
        </w:rPr>
      </w:pPr>
      <w:r>
        <w:rPr>
          <w:rFonts w:ascii="Times New Roman" w:eastAsia="MS Mincho" w:hAnsi="Times New Roman" w:cs="Times New Roman"/>
          <w:bCs/>
          <w:color w:val="000000"/>
        </w:rPr>
        <w:br w:type="page"/>
      </w:r>
      <w:r w:rsidR="00335BB2" w:rsidRPr="00B75CFD">
        <w:rPr>
          <w:rFonts w:ascii="Times New Roman" w:eastAsia="MS Mincho" w:hAnsi="Times New Roman" w:cs="Times New Roman"/>
          <w:b/>
          <w:bCs/>
          <w:color w:val="000000"/>
        </w:rPr>
        <w:lastRenderedPageBreak/>
        <w:t>SCHEDULE 1—</w:t>
      </w:r>
      <w:r w:rsidR="00335BB2" w:rsidRPr="007A2465">
        <w:rPr>
          <w:rFonts w:ascii="Times New Roman" w:eastAsia="MS Mincho" w:hAnsi="Times New Roman" w:cs="Times New Roman"/>
          <w:bCs/>
          <w:color w:val="000000"/>
        </w:rPr>
        <w:t>continued</w:t>
      </w:r>
    </w:p>
    <w:p w14:paraId="616B3494" w14:textId="77777777" w:rsidR="00335BB2" w:rsidRP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receiving Office (even if Australia is not specified in the application as a designated State under Article 4</w:t>
      </w:r>
      <w:r w:rsidR="000449A2">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(1) (ii) of the PCT);</w:t>
      </w:r>
    </w:p>
    <w:p w14:paraId="68CD0C92" w14:textId="77777777"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“relevant proceedings”</w:t>
      </w:r>
      <w:r w:rsidR="00852D2F">
        <w:rPr>
          <w:rFonts w:ascii="Times New Roman" w:eastAsia="MS Mincho" w:hAnsi="Times New Roman" w:cs="Times New Roman"/>
          <w:b/>
          <w:bCs/>
          <w:color w:val="000000"/>
        </w:rPr>
        <w:t xml:space="preserve">, </w:t>
      </w:r>
      <w:r w:rsidRPr="000449A2">
        <w:rPr>
          <w:rFonts w:ascii="Times New Roman" w:eastAsia="MS Mincho" w:hAnsi="Times New Roman" w:cs="Times New Roman"/>
          <w:bCs/>
          <w:color w:val="000000"/>
        </w:rPr>
        <w:t>in relation to a patent</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means court proceedings:</w:t>
      </w:r>
    </w:p>
    <w:p w14:paraId="1D683214" w14:textId="77777777" w:rsidR="00335BB2" w:rsidRPr="000449A2" w:rsidRDefault="000449A2" w:rsidP="000449A2">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 xml:space="preserve">(a) </w:t>
      </w:r>
      <w:r w:rsidR="00335BB2" w:rsidRPr="000449A2">
        <w:rPr>
          <w:rFonts w:ascii="Times New Roman" w:eastAsia="MS Mincho" w:hAnsi="Times New Roman" w:cs="Times New Roman"/>
          <w:bCs/>
          <w:color w:val="000000"/>
        </w:rPr>
        <w:t>for infringement of the patent; or</w:t>
      </w:r>
    </w:p>
    <w:p w14:paraId="4155F877" w14:textId="77777777" w:rsidR="00335BB2" w:rsidRPr="000449A2" w:rsidRDefault="000449A2" w:rsidP="000449A2">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 xml:space="preserve">(b) </w:t>
      </w:r>
      <w:r w:rsidR="00335BB2" w:rsidRPr="000449A2">
        <w:rPr>
          <w:rFonts w:ascii="Times New Roman" w:eastAsia="MS Mincho" w:hAnsi="Times New Roman" w:cs="Times New Roman"/>
          <w:bCs/>
          <w:color w:val="000000"/>
        </w:rPr>
        <w:t>for revocation of the patent; or</w:t>
      </w:r>
    </w:p>
    <w:p w14:paraId="1A29C6D9" w14:textId="77777777" w:rsidR="000449A2" w:rsidRPr="000449A2" w:rsidRDefault="000449A2" w:rsidP="000449A2">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0449A2">
        <w:rPr>
          <w:rFonts w:ascii="Times New Roman" w:eastAsia="MS Mincho" w:hAnsi="Times New Roman" w:cs="Times New Roman"/>
          <w:bCs/>
          <w:color w:val="000000"/>
        </w:rPr>
        <w:t xml:space="preserve">(c) </w:t>
      </w:r>
      <w:r w:rsidR="00335BB2" w:rsidRPr="000449A2">
        <w:rPr>
          <w:rFonts w:ascii="Times New Roman" w:eastAsia="MS Mincho" w:hAnsi="Times New Roman" w:cs="Times New Roman"/>
          <w:bCs/>
          <w:color w:val="000000"/>
        </w:rPr>
        <w:t>in which the validity of the patent</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or of a claim</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is in dispute;</w:t>
      </w:r>
    </w:p>
    <w:p w14:paraId="4FBE2F99" w14:textId="77777777" w:rsidR="00335BB2" w:rsidRPr="000449A2" w:rsidRDefault="00335BB2" w:rsidP="000449A2">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 xml:space="preserve">“rules relating to micro-organisms” </w:t>
      </w:r>
      <w:r w:rsidRPr="000449A2">
        <w:rPr>
          <w:rFonts w:ascii="Times New Roman" w:eastAsia="MS Mincho" w:hAnsi="Times New Roman" w:cs="Times New Roman"/>
          <w:bCs/>
          <w:color w:val="000000"/>
        </w:rPr>
        <w:t>means such provisions of the Budapest Treaty</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and such provisions made by or under regulations made under section 228</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as are applicable;</w:t>
      </w:r>
    </w:p>
    <w:p w14:paraId="4E34E656" w14:textId="77777777"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i/>
          <w:iCs/>
        </w:rPr>
      </w:pPr>
      <w:r w:rsidRPr="00B75CFD">
        <w:rPr>
          <w:rFonts w:ascii="Times New Roman" w:eastAsia="MS Mincho" w:hAnsi="Times New Roman" w:cs="Times New Roman"/>
          <w:b/>
          <w:bCs/>
          <w:color w:val="000000"/>
        </w:rPr>
        <w:t>“Safeguards Act”</w:t>
      </w:r>
      <w:r w:rsidRPr="000449A2">
        <w:rPr>
          <w:rFonts w:ascii="Times New Roman" w:eastAsia="MS Mincho" w:hAnsi="Times New Roman" w:cs="Times New Roman"/>
          <w:bCs/>
          <w:color w:val="000000"/>
        </w:rPr>
        <w:t xml:space="preserve"> means the</w:t>
      </w:r>
      <w:r w:rsidRPr="00B75CFD">
        <w:rPr>
          <w:rFonts w:ascii="Times New Roman" w:eastAsia="MS Mincho" w:hAnsi="Times New Roman" w:cs="Times New Roman"/>
          <w:b/>
          <w:bCs/>
          <w:color w:val="000000"/>
        </w:rPr>
        <w:t xml:space="preserve"> </w:t>
      </w:r>
      <w:r w:rsidRPr="00B75CFD">
        <w:rPr>
          <w:rFonts w:ascii="Times New Roman" w:eastAsia="MS Mincho" w:hAnsi="Times New Roman" w:cs="Times New Roman"/>
          <w:i/>
          <w:iCs/>
          <w:color w:val="000000"/>
        </w:rPr>
        <w:t>Nuclear Non-Proliferation (Safeguards) Act 1987</w:t>
      </w:r>
      <w:r w:rsidRPr="00A31379">
        <w:rPr>
          <w:rFonts w:ascii="Times New Roman" w:eastAsia="MS Mincho" w:hAnsi="Times New Roman" w:cs="Times New Roman"/>
          <w:iCs/>
          <w:color w:val="000000"/>
        </w:rPr>
        <w:t>;</w:t>
      </w:r>
    </w:p>
    <w:p w14:paraId="5E753E58" w14:textId="77777777" w:rsid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bCs/>
          <w:color w:val="000000"/>
        </w:rPr>
      </w:pPr>
      <w:r w:rsidRPr="00B75CFD">
        <w:rPr>
          <w:rFonts w:ascii="Times New Roman" w:eastAsia="MS Mincho" w:hAnsi="Times New Roman" w:cs="Times New Roman"/>
          <w:b/>
          <w:bCs/>
          <w:color w:val="000000"/>
        </w:rPr>
        <w:t>“sealed”</w:t>
      </w:r>
      <w:r w:rsidRPr="000449A2">
        <w:rPr>
          <w:rFonts w:ascii="Times New Roman" w:eastAsia="MS Mincho" w:hAnsi="Times New Roman" w:cs="Times New Roman"/>
          <w:bCs/>
          <w:color w:val="000000"/>
        </w:rPr>
        <w:t xml:space="preserve"> means sealed with the seal of the Patent Office;</w:t>
      </w:r>
    </w:p>
    <w:p w14:paraId="52E58C49" w14:textId="77777777" w:rsidR="000449A2" w:rsidRP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color w:val="000000"/>
        </w:rPr>
      </w:pPr>
      <w:r w:rsidRPr="00B75CFD">
        <w:rPr>
          <w:rFonts w:ascii="Times New Roman" w:eastAsia="MS Mincho" w:hAnsi="Times New Roman" w:cs="Times New Roman"/>
          <w:b/>
          <w:bCs/>
          <w:color w:val="000000"/>
        </w:rPr>
        <w:t>“specification”</w:t>
      </w:r>
      <w:r w:rsidR="00852D2F">
        <w:rPr>
          <w:rFonts w:ascii="Times New Roman" w:eastAsia="MS Mincho" w:hAnsi="Times New Roman" w:cs="Times New Roman"/>
          <w:b/>
          <w:bCs/>
          <w:color w:val="000000"/>
        </w:rPr>
        <w:t xml:space="preserve">, </w:t>
      </w:r>
      <w:r w:rsidRPr="000449A2">
        <w:rPr>
          <w:rFonts w:ascii="Times New Roman" w:eastAsia="MS Mincho" w:hAnsi="Times New Roman" w:cs="Times New Roman"/>
          <w:bCs/>
          <w:color w:val="000000"/>
        </w:rPr>
        <w:t>in relation to an international application</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means the description</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claims and drawings contained in the application;</w:t>
      </w:r>
    </w:p>
    <w:p w14:paraId="4B43AFF3" w14:textId="77777777" w:rsidR="00335BB2" w:rsidRP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 xml:space="preserve">“standard patent” </w:t>
      </w:r>
      <w:r w:rsidRPr="000449A2">
        <w:rPr>
          <w:rFonts w:ascii="Times New Roman" w:eastAsia="MS Mincho" w:hAnsi="Times New Roman" w:cs="Times New Roman"/>
          <w:bCs/>
          <w:color w:val="000000"/>
        </w:rPr>
        <w:t>means letters patent for an invention granted under this Act</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but does not include a petty patent;</w:t>
      </w:r>
    </w:p>
    <w:p w14:paraId="7EC1D889" w14:textId="77777777" w:rsidR="00335BB2" w:rsidRP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“State”</w:t>
      </w:r>
      <w:r w:rsidR="00852D2F">
        <w:rPr>
          <w:rFonts w:ascii="Times New Roman" w:eastAsia="MS Mincho" w:hAnsi="Times New Roman" w:cs="Times New Roman"/>
          <w:b/>
          <w:bCs/>
          <w:color w:val="000000"/>
        </w:rPr>
        <w:t xml:space="preserve">, </w:t>
      </w:r>
      <w:r w:rsidRPr="000449A2">
        <w:rPr>
          <w:rFonts w:ascii="Times New Roman" w:eastAsia="MS Mincho" w:hAnsi="Times New Roman" w:cs="Times New Roman"/>
          <w:bCs/>
          <w:color w:val="000000"/>
        </w:rPr>
        <w:t>in Chapter 17</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includes the Australian Capital Territory</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the Northern Territory and Norfolk Island;</w:t>
      </w:r>
    </w:p>
    <w:p w14:paraId="6D9D091C" w14:textId="77777777" w:rsidR="00335BB2" w:rsidRP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“Statute of Monopolies”</w:t>
      </w:r>
      <w:r w:rsidRPr="000449A2">
        <w:rPr>
          <w:rFonts w:ascii="Times New Roman" w:eastAsia="MS Mincho" w:hAnsi="Times New Roman" w:cs="Times New Roman"/>
          <w:bCs/>
          <w:color w:val="000000"/>
        </w:rPr>
        <w:t xml:space="preserve"> means the Imperial Act known as The Statute of Monopolies;</w:t>
      </w:r>
    </w:p>
    <w:p w14:paraId="3C73756D" w14:textId="288866FC"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 xml:space="preserve">“supply” </w:t>
      </w:r>
      <w:r w:rsidRPr="000449A2">
        <w:rPr>
          <w:rFonts w:ascii="Times New Roman" w:eastAsia="MS Mincho" w:hAnsi="Times New Roman" w:cs="Times New Roman"/>
          <w:bCs/>
          <w:color w:val="000000"/>
        </w:rPr>
        <w:t>includes supply by way of sale</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exchange</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lease</w:t>
      </w:r>
      <w:r w:rsidR="00852D2F">
        <w:rPr>
          <w:rFonts w:ascii="Times New Roman" w:eastAsia="MS Mincho" w:hAnsi="Times New Roman" w:cs="Times New Roman"/>
          <w:bCs/>
          <w:color w:val="000000"/>
        </w:rPr>
        <w:t xml:space="preserve">, </w:t>
      </w:r>
      <w:r w:rsidR="00E573C9">
        <w:rPr>
          <w:rFonts w:ascii="Times New Roman" w:eastAsia="MS Mincho" w:hAnsi="Times New Roman" w:cs="Times New Roman"/>
          <w:bCs/>
          <w:color w:val="000000"/>
        </w:rPr>
        <w:t>hire or hire-</w:t>
      </w:r>
      <w:r w:rsidRPr="000449A2">
        <w:rPr>
          <w:rFonts w:ascii="Times New Roman" w:eastAsia="MS Mincho" w:hAnsi="Times New Roman" w:cs="Times New Roman"/>
          <w:bCs/>
          <w:color w:val="000000"/>
        </w:rPr>
        <w:t>p</w:t>
      </w:r>
      <w:bookmarkStart w:id="0" w:name="_GoBack"/>
      <w:bookmarkEnd w:id="0"/>
      <w:r w:rsidRPr="000449A2">
        <w:rPr>
          <w:rFonts w:ascii="Times New Roman" w:eastAsia="MS Mincho" w:hAnsi="Times New Roman" w:cs="Times New Roman"/>
          <w:bCs/>
          <w:color w:val="000000"/>
        </w:rPr>
        <w:t>urchase;</w:t>
      </w:r>
    </w:p>
    <w:p w14:paraId="346CB2FC" w14:textId="77777777"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 xml:space="preserve">“Territory” </w:t>
      </w:r>
      <w:r w:rsidRPr="000449A2">
        <w:rPr>
          <w:rFonts w:ascii="Times New Roman" w:eastAsia="MS Mincho" w:hAnsi="Times New Roman" w:cs="Times New Roman"/>
          <w:bCs/>
          <w:color w:val="000000"/>
        </w:rPr>
        <w:t>means a Territory in which this Act applies or to which this Act extends;</w:t>
      </w:r>
    </w:p>
    <w:p w14:paraId="491B45F6" w14:textId="77777777"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 xml:space="preserve">“therapeutic use” </w:t>
      </w:r>
      <w:r w:rsidRPr="000449A2">
        <w:rPr>
          <w:rFonts w:ascii="Times New Roman" w:eastAsia="MS Mincho" w:hAnsi="Times New Roman" w:cs="Times New Roman"/>
          <w:bCs/>
          <w:color w:val="000000"/>
        </w:rPr>
        <w:t>means use for the purpose of:</w:t>
      </w:r>
    </w:p>
    <w:p w14:paraId="3657D518" w14:textId="77777777" w:rsidR="00335BB2" w:rsidRPr="000449A2" w:rsidRDefault="000449A2" w:rsidP="000449A2">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(a)</w:t>
      </w:r>
      <w:r>
        <w:rPr>
          <w:rFonts w:ascii="Times New Roman" w:eastAsia="MS Mincho" w:hAnsi="Times New Roman" w:cs="Times New Roman"/>
          <w:b/>
          <w:bCs/>
          <w:color w:val="000000"/>
        </w:rPr>
        <w:t xml:space="preserve"> </w:t>
      </w:r>
      <w:r w:rsidR="00335BB2" w:rsidRPr="000449A2">
        <w:rPr>
          <w:rFonts w:ascii="Times New Roman" w:eastAsia="MS Mincho" w:hAnsi="Times New Roman" w:cs="Times New Roman"/>
          <w:bCs/>
          <w:color w:val="000000"/>
        </w:rPr>
        <w:t>preventing</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diagnosing</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curing or alleviating a disease</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ailment</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defect or injury in persons; or</w:t>
      </w:r>
    </w:p>
    <w:p w14:paraId="6296D4AE" w14:textId="77777777" w:rsidR="00335BB2" w:rsidRPr="000449A2" w:rsidRDefault="000449A2" w:rsidP="000449A2">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 xml:space="preserve">(b) </w:t>
      </w:r>
      <w:r w:rsidR="00335BB2" w:rsidRPr="000449A2">
        <w:rPr>
          <w:rFonts w:ascii="Times New Roman" w:eastAsia="MS Mincho" w:hAnsi="Times New Roman" w:cs="Times New Roman"/>
          <w:bCs/>
          <w:color w:val="000000"/>
        </w:rPr>
        <w:t>influencing</w:t>
      </w:r>
      <w:r w:rsidR="00852D2F">
        <w:rPr>
          <w:rFonts w:ascii="Times New Roman" w:eastAsia="MS Mincho" w:hAnsi="Times New Roman" w:cs="Times New Roman"/>
          <w:bCs/>
          <w:color w:val="000000"/>
        </w:rPr>
        <w:t xml:space="preserve">, </w:t>
      </w:r>
      <w:r w:rsidR="00335BB2" w:rsidRPr="000449A2">
        <w:rPr>
          <w:rFonts w:ascii="Times New Roman" w:eastAsia="MS Mincho" w:hAnsi="Times New Roman" w:cs="Times New Roman"/>
          <w:bCs/>
          <w:color w:val="000000"/>
        </w:rPr>
        <w:t>inhibiting or modifying a physiological process in persons; or</w:t>
      </w:r>
    </w:p>
    <w:p w14:paraId="4F6A04AE" w14:textId="77777777" w:rsidR="000449A2" w:rsidRDefault="000449A2" w:rsidP="000449A2">
      <w:pPr>
        <w:widowControl w:val="0"/>
        <w:autoSpaceDE w:val="0"/>
        <w:autoSpaceDN w:val="0"/>
        <w:adjustRightInd w:val="0"/>
        <w:spacing w:before="120" w:after="0" w:line="240" w:lineRule="auto"/>
        <w:ind w:left="630" w:hanging="360"/>
        <w:jc w:val="both"/>
        <w:rPr>
          <w:rFonts w:ascii="Times New Roman" w:eastAsia="MS Mincho" w:hAnsi="Times New Roman" w:cs="Times New Roman"/>
          <w:bCs/>
          <w:color w:val="000000"/>
        </w:rPr>
      </w:pPr>
      <w:r w:rsidRPr="000449A2">
        <w:rPr>
          <w:rFonts w:ascii="Times New Roman" w:eastAsia="MS Mincho" w:hAnsi="Times New Roman" w:cs="Times New Roman"/>
          <w:bCs/>
          <w:color w:val="000000"/>
        </w:rPr>
        <w:t xml:space="preserve">(c) </w:t>
      </w:r>
      <w:r w:rsidR="00335BB2" w:rsidRPr="000449A2">
        <w:rPr>
          <w:rFonts w:ascii="Times New Roman" w:eastAsia="MS Mincho" w:hAnsi="Times New Roman" w:cs="Times New Roman"/>
          <w:bCs/>
          <w:color w:val="000000"/>
        </w:rPr>
        <w:t>testing the susceptibility of persons to a disease or ailment;</w:t>
      </w:r>
    </w:p>
    <w:p w14:paraId="31426F83" w14:textId="77777777" w:rsidR="00335BB2" w:rsidRPr="000449A2" w:rsidRDefault="00335BB2" w:rsidP="000449A2">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0449A2">
        <w:rPr>
          <w:rFonts w:ascii="Times New Roman" w:eastAsia="MS Mincho" w:hAnsi="Times New Roman" w:cs="Times New Roman"/>
          <w:b/>
          <w:bCs/>
          <w:color w:val="000000"/>
        </w:rPr>
        <w:t>“this Act”</w:t>
      </w:r>
      <w:r w:rsidRPr="000449A2">
        <w:rPr>
          <w:rFonts w:ascii="Times New Roman" w:eastAsia="MS Mincho" w:hAnsi="Times New Roman" w:cs="Times New Roman"/>
          <w:bCs/>
          <w:color w:val="000000"/>
        </w:rPr>
        <w:t xml:space="preserve"> includes the regulations;</w:t>
      </w:r>
    </w:p>
    <w:p w14:paraId="5CBCC86F" w14:textId="77777777"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“work”</w:t>
      </w:r>
      <w:r w:rsidR="00852D2F">
        <w:rPr>
          <w:rFonts w:ascii="Times New Roman" w:eastAsia="MS Mincho" w:hAnsi="Times New Roman" w:cs="Times New Roman"/>
          <w:b/>
          <w:bCs/>
          <w:color w:val="000000"/>
        </w:rPr>
        <w:t xml:space="preserve">, </w:t>
      </w:r>
      <w:r w:rsidRPr="000449A2">
        <w:rPr>
          <w:rFonts w:ascii="Times New Roman" w:eastAsia="MS Mincho" w:hAnsi="Times New Roman" w:cs="Times New Roman"/>
          <w:bCs/>
          <w:color w:val="000000"/>
        </w:rPr>
        <w:t>in relation to a patented invention</w:t>
      </w:r>
      <w:r w:rsidR="00852D2F">
        <w:rPr>
          <w:rFonts w:ascii="Times New Roman" w:eastAsia="MS Mincho" w:hAnsi="Times New Roman" w:cs="Times New Roman"/>
          <w:bCs/>
          <w:color w:val="000000"/>
        </w:rPr>
        <w:t xml:space="preserve">, </w:t>
      </w:r>
      <w:r w:rsidRPr="000449A2">
        <w:rPr>
          <w:rFonts w:ascii="Times New Roman" w:eastAsia="MS Mincho" w:hAnsi="Times New Roman" w:cs="Times New Roman"/>
          <w:bCs/>
          <w:color w:val="000000"/>
        </w:rPr>
        <w:t>means:</w:t>
      </w:r>
    </w:p>
    <w:p w14:paraId="51622DFA" w14:textId="77777777" w:rsidR="00335BB2" w:rsidRPr="000449A2" w:rsidRDefault="000449A2" w:rsidP="000449A2">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(a)</w:t>
      </w:r>
      <w:r>
        <w:rPr>
          <w:rFonts w:ascii="Times New Roman" w:eastAsia="MS Mincho" w:hAnsi="Times New Roman" w:cs="Times New Roman"/>
          <w:b/>
          <w:bCs/>
          <w:color w:val="000000"/>
        </w:rPr>
        <w:t xml:space="preserve"> </w:t>
      </w:r>
      <w:r w:rsidR="00335BB2" w:rsidRPr="000449A2">
        <w:rPr>
          <w:rFonts w:ascii="Times New Roman" w:eastAsia="MS Mincho" w:hAnsi="Times New Roman" w:cs="Times New Roman"/>
          <w:bCs/>
          <w:color w:val="000000"/>
        </w:rPr>
        <w:t>where the invention is a product—make or import the product; or</w:t>
      </w:r>
    </w:p>
    <w:p w14:paraId="3E8ABFFD" w14:textId="77777777" w:rsidR="00335BB2" w:rsidRPr="000449A2" w:rsidRDefault="000449A2" w:rsidP="000449A2">
      <w:pPr>
        <w:widowControl w:val="0"/>
        <w:autoSpaceDE w:val="0"/>
        <w:autoSpaceDN w:val="0"/>
        <w:adjustRightInd w:val="0"/>
        <w:spacing w:before="120" w:after="0" w:line="240" w:lineRule="auto"/>
        <w:ind w:left="630" w:hanging="360"/>
        <w:jc w:val="both"/>
        <w:rPr>
          <w:rFonts w:ascii="Times New Roman" w:eastAsia="MS Mincho" w:hAnsi="Times New Roman" w:cs="Times New Roman"/>
          <w:color w:val="000000"/>
        </w:rPr>
      </w:pPr>
      <w:r w:rsidRPr="000449A2">
        <w:rPr>
          <w:rFonts w:ascii="Times New Roman" w:eastAsia="MS Mincho" w:hAnsi="Times New Roman" w:cs="Times New Roman"/>
          <w:bCs/>
          <w:color w:val="000000"/>
        </w:rPr>
        <w:t xml:space="preserve">(b) </w:t>
      </w:r>
      <w:r w:rsidR="00335BB2" w:rsidRPr="000449A2">
        <w:rPr>
          <w:rFonts w:ascii="Times New Roman" w:eastAsia="MS Mincho" w:hAnsi="Times New Roman" w:cs="Times New Roman"/>
          <w:bCs/>
          <w:color w:val="000000"/>
        </w:rPr>
        <w:t>where the invention is a method or process—use the method or process or do any act mentioned in paragraph (a) in respect of a product resulting from such use;</w:t>
      </w:r>
    </w:p>
    <w:p w14:paraId="6BF42386" w14:textId="77777777" w:rsidR="00335BB2" w:rsidRPr="00B75CFD"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color w:val="000000"/>
        </w:rPr>
      </w:pPr>
      <w:r w:rsidRPr="00B75CFD">
        <w:rPr>
          <w:rFonts w:ascii="Times New Roman" w:eastAsia="MS Mincho" w:hAnsi="Times New Roman" w:cs="Times New Roman"/>
          <w:b/>
          <w:bCs/>
          <w:color w:val="000000"/>
        </w:rPr>
        <w:t>“1952 Act”</w:t>
      </w:r>
      <w:r w:rsidRPr="000449A2">
        <w:rPr>
          <w:rFonts w:ascii="Times New Roman" w:eastAsia="MS Mincho" w:hAnsi="Times New Roman" w:cs="Times New Roman"/>
          <w:bCs/>
          <w:color w:val="000000"/>
        </w:rPr>
        <w:t xml:space="preserve"> means the</w:t>
      </w:r>
      <w:r w:rsidRPr="00B75CFD">
        <w:rPr>
          <w:rFonts w:ascii="Times New Roman" w:eastAsia="MS Mincho" w:hAnsi="Times New Roman" w:cs="Times New Roman"/>
          <w:b/>
          <w:bCs/>
          <w:color w:val="000000"/>
        </w:rPr>
        <w:t xml:space="preserve"> </w:t>
      </w:r>
      <w:r w:rsidRPr="00B75CFD">
        <w:rPr>
          <w:rFonts w:ascii="Times New Roman" w:eastAsia="MS Mincho" w:hAnsi="Times New Roman" w:cs="Times New Roman"/>
          <w:i/>
          <w:iCs/>
          <w:color w:val="000000"/>
        </w:rPr>
        <w:t>Patents Act 1952</w:t>
      </w:r>
      <w:r w:rsidR="003D23F5" w:rsidRPr="003D23F5">
        <w:rPr>
          <w:rFonts w:ascii="Times New Roman" w:eastAsia="MS Mincho" w:hAnsi="Times New Roman" w:cs="Times New Roman"/>
          <w:iCs/>
          <w:color w:val="000000"/>
        </w:rPr>
        <w:t>;</w:t>
      </w:r>
    </w:p>
    <w:p w14:paraId="1003CAFC" w14:textId="77777777" w:rsidR="000449A2"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i/>
          <w:iCs/>
          <w:color w:val="000000"/>
        </w:rPr>
      </w:pPr>
      <w:r w:rsidRPr="00B75CFD">
        <w:rPr>
          <w:rFonts w:ascii="Times New Roman" w:eastAsia="MS Mincho" w:hAnsi="Times New Roman" w:cs="Times New Roman"/>
          <w:b/>
          <w:bCs/>
          <w:color w:val="000000"/>
        </w:rPr>
        <w:t>“1989 Amending Act”</w:t>
      </w:r>
      <w:r w:rsidRPr="000449A2">
        <w:rPr>
          <w:rFonts w:ascii="Times New Roman" w:eastAsia="MS Mincho" w:hAnsi="Times New Roman" w:cs="Times New Roman"/>
          <w:bCs/>
          <w:color w:val="000000"/>
        </w:rPr>
        <w:t xml:space="preserve"> means the </w:t>
      </w:r>
      <w:r w:rsidRPr="00B75CFD">
        <w:rPr>
          <w:rFonts w:ascii="Times New Roman" w:eastAsia="MS Mincho" w:hAnsi="Times New Roman" w:cs="Times New Roman"/>
          <w:i/>
          <w:iCs/>
          <w:color w:val="000000"/>
        </w:rPr>
        <w:t>Patents Amendment Act 1989.</w:t>
      </w:r>
    </w:p>
    <w:p w14:paraId="7C8EF066" w14:textId="77777777" w:rsidR="00DD691C" w:rsidRDefault="00DD691C" w:rsidP="00DD691C">
      <w:pPr>
        <w:widowControl w:val="0"/>
        <w:autoSpaceDE w:val="0"/>
        <w:autoSpaceDN w:val="0"/>
        <w:adjustRightInd w:val="0"/>
        <w:spacing w:before="120" w:after="0" w:line="240" w:lineRule="auto"/>
        <w:jc w:val="center"/>
        <w:rPr>
          <w:rFonts w:ascii="Times New Roman" w:eastAsia="MS Mincho" w:hAnsi="Times New Roman" w:cs="Times New Roman"/>
          <w:i/>
          <w:iCs/>
          <w:color w:val="000000"/>
        </w:rPr>
      </w:pPr>
      <w:r>
        <w:rPr>
          <w:rFonts w:ascii="Times New Roman" w:eastAsia="MS Mincho" w:hAnsi="Times New Roman" w:cs="Times New Roman"/>
          <w:i/>
          <w:iCs/>
          <w:color w:val="000000"/>
        </w:rPr>
        <w:t>___________</w:t>
      </w:r>
    </w:p>
    <w:p w14:paraId="12A96481" w14:textId="77777777" w:rsidR="00335BB2" w:rsidRPr="00B75CFD" w:rsidRDefault="000449A2" w:rsidP="000449A2">
      <w:pPr>
        <w:rPr>
          <w:rFonts w:ascii="Times New Roman" w:eastAsia="MS Mincho" w:hAnsi="Times New Roman" w:cs="Times New Roman"/>
          <w:color w:val="000000"/>
        </w:rPr>
      </w:pPr>
      <w:r>
        <w:rPr>
          <w:rFonts w:ascii="Times New Roman" w:eastAsia="MS Mincho" w:hAnsi="Times New Roman" w:cs="Times New Roman"/>
          <w:i/>
          <w:iCs/>
          <w:color w:val="000000"/>
        </w:rPr>
        <w:br w:type="page"/>
      </w:r>
    </w:p>
    <w:p w14:paraId="07816EA0" w14:textId="77777777" w:rsidR="00335BB2" w:rsidRPr="00B75CFD" w:rsidRDefault="00335BB2" w:rsidP="00F521D0">
      <w:pPr>
        <w:widowControl w:val="0"/>
        <w:tabs>
          <w:tab w:val="left" w:pos="8280"/>
        </w:tabs>
        <w:autoSpaceDE w:val="0"/>
        <w:autoSpaceDN w:val="0"/>
        <w:adjustRightInd w:val="0"/>
        <w:spacing w:before="120" w:after="0" w:line="240" w:lineRule="auto"/>
        <w:ind w:firstLine="4140"/>
        <w:rPr>
          <w:rFonts w:ascii="Times New Roman" w:eastAsia="MS Mincho" w:hAnsi="Times New Roman" w:cs="Times New Roman"/>
        </w:rPr>
      </w:pPr>
      <w:r w:rsidRPr="00B75CFD">
        <w:rPr>
          <w:rFonts w:ascii="Times New Roman" w:eastAsia="MS Mincho" w:hAnsi="Times New Roman" w:cs="Times New Roman"/>
          <w:b/>
          <w:bCs/>
          <w:color w:val="000000"/>
        </w:rPr>
        <w:lastRenderedPageBreak/>
        <w:t>SCHEDULE 2</w:t>
      </w:r>
      <w:r w:rsidR="00DD691C">
        <w:rPr>
          <w:rFonts w:ascii="Times New Roman" w:eastAsia="MS Mincho" w:hAnsi="Times New Roman" w:cs="Times New Roman"/>
          <w:b/>
          <w:bCs/>
          <w:color w:val="000000"/>
        </w:rPr>
        <w:tab/>
      </w:r>
      <w:r w:rsidRPr="00B75CFD">
        <w:rPr>
          <w:rFonts w:ascii="Times New Roman" w:eastAsia="MS Mincho" w:hAnsi="Times New Roman" w:cs="Times New Roman"/>
          <w:color w:val="000000"/>
        </w:rPr>
        <w:t>Section</w:t>
      </w:r>
      <w:r w:rsidR="00EE506A">
        <w:rPr>
          <w:rFonts w:ascii="Times New Roman" w:eastAsia="MS Mincho" w:hAnsi="Times New Roman" w:cs="Times New Roman"/>
          <w:color w:val="000000"/>
        </w:rPr>
        <w:t xml:space="preserve"> </w:t>
      </w:r>
      <w:r w:rsidRPr="00B75CFD">
        <w:rPr>
          <w:rFonts w:ascii="Times New Roman" w:eastAsia="MS Mincho" w:hAnsi="Times New Roman" w:cs="Times New Roman"/>
          <w:color w:val="000000"/>
        </w:rPr>
        <w:t>229</w:t>
      </w:r>
    </w:p>
    <w:p w14:paraId="0B7DA7BA" w14:textId="77777777" w:rsidR="00F521D0" w:rsidRPr="00F521D0" w:rsidRDefault="00F521D0" w:rsidP="00F521D0">
      <w:pPr>
        <w:widowControl w:val="0"/>
        <w:autoSpaceDE w:val="0"/>
        <w:autoSpaceDN w:val="0"/>
        <w:adjustRightInd w:val="0"/>
        <w:spacing w:before="120" w:after="0" w:line="240" w:lineRule="auto"/>
        <w:jc w:val="center"/>
        <w:rPr>
          <w:rFonts w:ascii="Times New Roman" w:eastAsia="MS Mincho" w:hAnsi="Times New Roman" w:cs="Times New Roman"/>
          <w:bCs/>
          <w:color w:val="000000"/>
        </w:rPr>
      </w:pPr>
      <w:r w:rsidRPr="00F521D0">
        <w:rPr>
          <w:rFonts w:ascii="Times New Roman" w:eastAsia="MS Mincho" w:hAnsi="Times New Roman" w:cs="Times New Roman"/>
          <w:bCs/>
          <w:color w:val="000000"/>
        </w:rPr>
        <w:t>CONSEQUENTIAL AMENDMENTS</w:t>
      </w:r>
    </w:p>
    <w:p w14:paraId="6E983580" w14:textId="77777777" w:rsidR="00335BB2" w:rsidRPr="00B75CFD"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color w:val="000000"/>
        </w:rPr>
      </w:pPr>
      <w:r w:rsidRPr="00B75CFD">
        <w:rPr>
          <w:rFonts w:ascii="Times New Roman" w:eastAsia="MS Mincho" w:hAnsi="Times New Roman" w:cs="Times New Roman"/>
          <w:b/>
          <w:bCs/>
          <w:i/>
          <w:iCs/>
          <w:color w:val="000000"/>
        </w:rPr>
        <w:t>Companies Act 1981</w:t>
      </w:r>
    </w:p>
    <w:p w14:paraId="604972C6"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Paragraph 204 (5) (d):</w:t>
      </w:r>
    </w:p>
    <w:p w14:paraId="7CC4F8C2" w14:textId="77777777" w:rsidR="00335BB2" w:rsidRPr="00F521D0" w:rsidRDefault="00335BB2" w:rsidP="00F521D0">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21D0">
        <w:rPr>
          <w:rFonts w:ascii="Times New Roman" w:eastAsia="MS Mincho" w:hAnsi="Times New Roman" w:cs="Times New Roman"/>
          <w:bCs/>
          <w:color w:val="000000"/>
        </w:rPr>
        <w:t>Omit “1952”</w:t>
      </w:r>
      <w:r w:rsidR="00852D2F">
        <w:rPr>
          <w:rFonts w:ascii="Times New Roman" w:eastAsia="MS Mincho" w:hAnsi="Times New Roman" w:cs="Times New Roman"/>
          <w:bCs/>
          <w:color w:val="000000"/>
        </w:rPr>
        <w:t xml:space="preserve">, </w:t>
      </w:r>
      <w:r w:rsidRPr="00F521D0">
        <w:rPr>
          <w:rFonts w:ascii="Times New Roman" w:eastAsia="MS Mincho" w:hAnsi="Times New Roman" w:cs="Times New Roman"/>
          <w:bCs/>
          <w:color w:val="000000"/>
        </w:rPr>
        <w:t xml:space="preserve">substitute </w:t>
      </w:r>
      <w:r w:rsidRPr="0068681E">
        <w:rPr>
          <w:rFonts w:ascii="Times New Roman" w:eastAsia="MS Mincho" w:hAnsi="Times New Roman" w:cs="Times New Roman"/>
          <w:bCs/>
          <w:color w:val="000000"/>
        </w:rPr>
        <w:t>“</w:t>
      </w:r>
      <w:r w:rsidR="0068681E">
        <w:rPr>
          <w:rFonts w:ascii="Times New Roman" w:eastAsia="MS Mincho" w:hAnsi="Times New Roman" w:cs="Times New Roman"/>
          <w:bCs/>
          <w:i/>
          <w:color w:val="000000"/>
        </w:rPr>
        <w:t>1</w:t>
      </w:r>
      <w:r w:rsidRPr="00F521D0">
        <w:rPr>
          <w:rFonts w:ascii="Times New Roman" w:eastAsia="MS Mincho" w:hAnsi="Times New Roman" w:cs="Times New Roman"/>
          <w:bCs/>
          <w:i/>
          <w:color w:val="000000"/>
        </w:rPr>
        <w:t>990</w:t>
      </w:r>
      <w:r w:rsidRPr="0068681E">
        <w:rPr>
          <w:rFonts w:ascii="Times New Roman" w:eastAsia="MS Mincho" w:hAnsi="Times New Roman" w:cs="Times New Roman"/>
          <w:bCs/>
          <w:color w:val="000000"/>
        </w:rPr>
        <w:t>”.</w:t>
      </w:r>
    </w:p>
    <w:p w14:paraId="2B881AB9"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Designs Act 1906</w:t>
      </w:r>
    </w:p>
    <w:p w14:paraId="1F75E295"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 xml:space="preserve">Subsection 4 (1) (definition of </w:t>
      </w:r>
      <w:r w:rsidRPr="00653355">
        <w:rPr>
          <w:rFonts w:ascii="Times New Roman" w:eastAsia="MS Mincho" w:hAnsi="Times New Roman" w:cs="Times New Roman"/>
          <w:b/>
          <w:bCs/>
          <w:color w:val="000000"/>
        </w:rPr>
        <w:t>“</w:t>
      </w:r>
      <w:r w:rsidRPr="00F521D0">
        <w:rPr>
          <w:rFonts w:ascii="Times New Roman" w:eastAsia="MS Mincho" w:hAnsi="Times New Roman" w:cs="Times New Roman"/>
          <w:b/>
          <w:i/>
          <w:iCs/>
          <w:color w:val="000000"/>
        </w:rPr>
        <w:t>Official Journa</w:t>
      </w:r>
      <w:r w:rsidR="00F521D0">
        <w:rPr>
          <w:rFonts w:ascii="Times New Roman" w:eastAsia="MS Mincho" w:hAnsi="Times New Roman" w:cs="Times New Roman"/>
          <w:b/>
          <w:i/>
          <w:iCs/>
          <w:color w:val="000000"/>
        </w:rPr>
        <w:t>l</w:t>
      </w:r>
      <w:r w:rsidR="00F521D0" w:rsidRPr="00653355">
        <w:rPr>
          <w:rFonts w:ascii="Times New Roman" w:eastAsia="MS Mincho" w:hAnsi="Times New Roman" w:cs="Times New Roman"/>
          <w:b/>
          <w:iCs/>
          <w:color w:val="000000"/>
        </w:rPr>
        <w:t>”)</w:t>
      </w:r>
      <w:r w:rsidR="00F521D0" w:rsidRPr="00C348CF">
        <w:rPr>
          <w:rFonts w:ascii="Times New Roman" w:eastAsia="MS Mincho" w:hAnsi="Times New Roman" w:cs="Times New Roman"/>
          <w:b/>
          <w:iCs/>
          <w:color w:val="000000"/>
        </w:rPr>
        <w:t>:</w:t>
      </w:r>
    </w:p>
    <w:p w14:paraId="08822A86" w14:textId="77777777" w:rsidR="00335BB2" w:rsidRPr="00F521D0"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21D0">
        <w:rPr>
          <w:rFonts w:ascii="Times New Roman" w:eastAsia="MS Mincho" w:hAnsi="Times New Roman" w:cs="Times New Roman"/>
          <w:bCs/>
          <w:color w:val="000000"/>
        </w:rPr>
        <w:t>Omit the definition</w:t>
      </w:r>
      <w:r w:rsidR="00852D2F">
        <w:rPr>
          <w:rFonts w:ascii="Times New Roman" w:eastAsia="MS Mincho" w:hAnsi="Times New Roman" w:cs="Times New Roman"/>
          <w:bCs/>
          <w:color w:val="000000"/>
        </w:rPr>
        <w:t xml:space="preserve">, </w:t>
      </w:r>
      <w:r w:rsidRPr="00F521D0">
        <w:rPr>
          <w:rFonts w:ascii="Times New Roman" w:eastAsia="MS Mincho" w:hAnsi="Times New Roman" w:cs="Times New Roman"/>
          <w:bCs/>
          <w:color w:val="000000"/>
        </w:rPr>
        <w:t>substitute the following definition:</w:t>
      </w:r>
    </w:p>
    <w:p w14:paraId="04A61998" w14:textId="1C7326F3" w:rsidR="00335BB2" w:rsidRPr="00B75CFD"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573C9">
        <w:rPr>
          <w:rFonts w:ascii="Times New Roman" w:eastAsia="MS Mincho" w:hAnsi="Times New Roman" w:cs="Times New Roman"/>
          <w:bCs/>
          <w:color w:val="000000"/>
        </w:rPr>
        <w:t>“</w:t>
      </w:r>
      <w:r w:rsidRPr="00454EF5">
        <w:rPr>
          <w:rFonts w:ascii="Times New Roman" w:eastAsia="MS Mincho" w:hAnsi="Times New Roman" w:cs="Times New Roman"/>
          <w:b/>
          <w:bCs/>
          <w:color w:val="000000"/>
        </w:rPr>
        <w:t xml:space="preserve"> </w:t>
      </w:r>
      <w:r w:rsidRPr="00454EF5">
        <w:rPr>
          <w:rFonts w:ascii="Times New Roman" w:eastAsia="MS Mincho" w:hAnsi="Times New Roman" w:cs="Times New Roman"/>
          <w:b/>
          <w:bCs/>
          <w:iCs/>
          <w:color w:val="000000"/>
        </w:rPr>
        <w:t>‘</w:t>
      </w:r>
      <w:r w:rsidRPr="00B75CFD">
        <w:rPr>
          <w:rFonts w:ascii="Times New Roman" w:eastAsia="MS Mincho" w:hAnsi="Times New Roman" w:cs="Times New Roman"/>
          <w:b/>
          <w:bCs/>
          <w:i/>
          <w:iCs/>
          <w:color w:val="000000"/>
        </w:rPr>
        <w:t>Official Journa</w:t>
      </w:r>
      <w:r w:rsidR="00F521D0">
        <w:rPr>
          <w:rFonts w:ascii="Times New Roman" w:eastAsia="MS Mincho" w:hAnsi="Times New Roman" w:cs="Times New Roman"/>
          <w:b/>
          <w:bCs/>
          <w:i/>
          <w:iCs/>
          <w:color w:val="000000"/>
        </w:rPr>
        <w:t>l</w:t>
      </w:r>
      <w:r w:rsidR="00E573C9">
        <w:rPr>
          <w:rFonts w:ascii="Times New Roman" w:eastAsia="MS Mincho" w:hAnsi="Times New Roman" w:cs="Times New Roman"/>
          <w:bCs/>
          <w:color w:val="000000"/>
        </w:rPr>
        <w:t xml:space="preserve">’ </w:t>
      </w:r>
      <w:r w:rsidRPr="00F521D0">
        <w:rPr>
          <w:rFonts w:ascii="Times New Roman" w:eastAsia="MS Mincho" w:hAnsi="Times New Roman" w:cs="Times New Roman"/>
          <w:bCs/>
          <w:color w:val="000000"/>
        </w:rPr>
        <w:t>has the same meaning as in the</w:t>
      </w:r>
      <w:r w:rsidRPr="00B75CFD">
        <w:rPr>
          <w:rFonts w:ascii="Times New Roman" w:eastAsia="MS Mincho" w:hAnsi="Times New Roman" w:cs="Times New Roman"/>
          <w:b/>
          <w:bCs/>
          <w:color w:val="000000"/>
        </w:rPr>
        <w:t xml:space="preserve"> </w:t>
      </w:r>
      <w:r w:rsidRPr="00B75CFD">
        <w:rPr>
          <w:rFonts w:ascii="Times New Roman" w:eastAsia="MS Mincho" w:hAnsi="Times New Roman" w:cs="Times New Roman"/>
          <w:i/>
          <w:iCs/>
          <w:color w:val="000000"/>
        </w:rPr>
        <w:t>Patents Act 1990</w:t>
      </w:r>
      <w:r w:rsidR="00454EF5" w:rsidRPr="00454EF5">
        <w:rPr>
          <w:rFonts w:ascii="Times New Roman" w:eastAsia="MS Mincho" w:hAnsi="Times New Roman" w:cs="Times New Roman"/>
          <w:iCs/>
          <w:color w:val="000000"/>
        </w:rPr>
        <w:t>;</w:t>
      </w:r>
      <w:r w:rsidR="00F521D0" w:rsidRPr="00454EF5">
        <w:rPr>
          <w:rFonts w:ascii="Times New Roman" w:eastAsia="MS Mincho" w:hAnsi="Times New Roman" w:cs="Times New Roman"/>
          <w:iCs/>
          <w:color w:val="000000"/>
        </w:rPr>
        <w:t>”</w:t>
      </w:r>
      <w:r w:rsidRPr="00454EF5">
        <w:rPr>
          <w:rFonts w:ascii="Times New Roman" w:eastAsia="MS Mincho" w:hAnsi="Times New Roman" w:cs="Times New Roman"/>
          <w:iCs/>
          <w:color w:val="000000"/>
        </w:rPr>
        <w:t>.</w:t>
      </w:r>
    </w:p>
    <w:p w14:paraId="7330978F"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Industry</w:t>
      </w:r>
      <w:r w:rsidR="00852D2F">
        <w:rPr>
          <w:rFonts w:ascii="Times New Roman" w:eastAsia="MS Mincho" w:hAnsi="Times New Roman" w:cs="Times New Roman"/>
          <w:b/>
          <w:i/>
          <w:color w:val="000000"/>
        </w:rPr>
        <w:t xml:space="preserve">, </w:t>
      </w:r>
      <w:r w:rsidRPr="00F521D0">
        <w:rPr>
          <w:rFonts w:ascii="Times New Roman" w:eastAsia="MS Mincho" w:hAnsi="Times New Roman" w:cs="Times New Roman"/>
          <w:b/>
          <w:i/>
          <w:color w:val="000000"/>
        </w:rPr>
        <w:t>Technology and Commerce Legislation Amendment Act</w:t>
      </w:r>
    </w:p>
    <w:p w14:paraId="2A3343C2"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(No. 2) 1989</w:t>
      </w:r>
    </w:p>
    <w:p w14:paraId="0BBB383B"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Subsection 2 (3):</w:t>
      </w:r>
    </w:p>
    <w:p w14:paraId="2868DF3D" w14:textId="77777777" w:rsidR="00335BB2" w:rsidRPr="00B75CFD" w:rsidRDefault="00335BB2" w:rsidP="00F521D0">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i/>
          <w:iCs/>
        </w:rPr>
      </w:pPr>
      <w:r w:rsidRPr="00F521D0">
        <w:rPr>
          <w:rFonts w:ascii="Times New Roman" w:eastAsia="MS Mincho" w:hAnsi="Times New Roman" w:cs="Times New Roman"/>
          <w:bCs/>
          <w:color w:val="000000"/>
        </w:rPr>
        <w:t>Omit “</w:t>
      </w:r>
      <w:r w:rsidRPr="00B75CFD">
        <w:rPr>
          <w:rFonts w:ascii="Times New Roman" w:eastAsia="MS Mincho" w:hAnsi="Times New Roman" w:cs="Times New Roman"/>
          <w:i/>
          <w:iCs/>
          <w:color w:val="000000"/>
        </w:rPr>
        <w:t>Patents Act 1989</w:t>
      </w:r>
      <w:r w:rsidRPr="009C3758">
        <w:rPr>
          <w:rFonts w:ascii="Times New Roman" w:eastAsia="MS Mincho" w:hAnsi="Times New Roman" w:cs="Times New Roman"/>
          <w:iCs/>
          <w:color w:val="000000"/>
        </w:rPr>
        <w:t>"</w:t>
      </w:r>
      <w:r w:rsidR="00852D2F" w:rsidRPr="009C3758">
        <w:rPr>
          <w:rFonts w:ascii="Times New Roman" w:eastAsia="MS Mincho" w:hAnsi="Times New Roman" w:cs="Times New Roman"/>
          <w:iCs/>
          <w:color w:val="000000"/>
        </w:rPr>
        <w:t>,</w:t>
      </w:r>
      <w:r w:rsidR="00852D2F">
        <w:rPr>
          <w:rFonts w:ascii="Times New Roman" w:eastAsia="MS Mincho" w:hAnsi="Times New Roman" w:cs="Times New Roman"/>
          <w:i/>
          <w:iCs/>
          <w:color w:val="000000"/>
        </w:rPr>
        <w:t xml:space="preserve"> </w:t>
      </w:r>
      <w:r w:rsidRPr="00F521D0">
        <w:rPr>
          <w:rFonts w:ascii="Times New Roman" w:eastAsia="MS Mincho" w:hAnsi="Times New Roman" w:cs="Times New Roman"/>
          <w:bCs/>
          <w:color w:val="000000"/>
        </w:rPr>
        <w:t>substitute “</w:t>
      </w:r>
      <w:r w:rsidRPr="00B75CFD">
        <w:rPr>
          <w:rFonts w:ascii="Times New Roman" w:eastAsia="MS Mincho" w:hAnsi="Times New Roman" w:cs="Times New Roman"/>
          <w:i/>
          <w:iCs/>
          <w:color w:val="000000"/>
        </w:rPr>
        <w:t>Patents Act 1990</w:t>
      </w:r>
      <w:r w:rsidRPr="00EE751D">
        <w:rPr>
          <w:rFonts w:ascii="Times New Roman" w:eastAsia="MS Mincho" w:hAnsi="Times New Roman" w:cs="Times New Roman"/>
          <w:iCs/>
          <w:color w:val="000000"/>
        </w:rPr>
        <w:t>".</w:t>
      </w:r>
    </w:p>
    <w:p w14:paraId="5A48FCA7"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Jurisdiction of Courts (Cross-vesting) Act 1987</w:t>
      </w:r>
    </w:p>
    <w:p w14:paraId="3D11762C"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Schedule:</w:t>
      </w:r>
    </w:p>
    <w:p w14:paraId="61EF5837" w14:textId="77777777" w:rsidR="00335BB2" w:rsidRPr="00B75CFD"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i/>
          <w:iCs/>
        </w:rPr>
      </w:pPr>
      <w:r w:rsidRPr="00F521D0">
        <w:rPr>
          <w:rFonts w:ascii="Times New Roman" w:eastAsia="MS Mincho" w:hAnsi="Times New Roman" w:cs="Times New Roman"/>
          <w:bCs/>
          <w:color w:val="000000"/>
        </w:rPr>
        <w:t xml:space="preserve">Omit </w:t>
      </w:r>
      <w:r w:rsidR="00F521D0">
        <w:rPr>
          <w:rFonts w:ascii="Times New Roman" w:eastAsia="MS Mincho" w:hAnsi="Times New Roman" w:cs="Times New Roman"/>
          <w:bCs/>
          <w:color w:val="000000"/>
        </w:rPr>
        <w:t>“</w:t>
      </w:r>
      <w:r w:rsidRPr="00B75CFD">
        <w:rPr>
          <w:rFonts w:ascii="Times New Roman" w:eastAsia="MS Mincho" w:hAnsi="Times New Roman" w:cs="Times New Roman"/>
          <w:i/>
          <w:iCs/>
          <w:color w:val="000000"/>
        </w:rPr>
        <w:t>Patents Act 1952</w:t>
      </w:r>
      <w:r w:rsidRPr="00A01AB7">
        <w:rPr>
          <w:rFonts w:ascii="Times New Roman" w:eastAsia="MS Mincho" w:hAnsi="Times New Roman" w:cs="Times New Roman"/>
          <w:iCs/>
          <w:color w:val="000000"/>
        </w:rPr>
        <w:t>"</w:t>
      </w:r>
      <w:r w:rsidR="00852D2F" w:rsidRPr="00A01AB7">
        <w:rPr>
          <w:rFonts w:ascii="Times New Roman" w:eastAsia="MS Mincho" w:hAnsi="Times New Roman" w:cs="Times New Roman"/>
          <w:iCs/>
          <w:color w:val="000000"/>
        </w:rPr>
        <w:t>,</w:t>
      </w:r>
      <w:r w:rsidR="00852D2F">
        <w:rPr>
          <w:rFonts w:ascii="Times New Roman" w:eastAsia="MS Mincho" w:hAnsi="Times New Roman" w:cs="Times New Roman"/>
          <w:i/>
          <w:iCs/>
          <w:color w:val="000000"/>
        </w:rPr>
        <w:t xml:space="preserve"> </w:t>
      </w:r>
      <w:r w:rsidRPr="00F521D0">
        <w:rPr>
          <w:rFonts w:ascii="Times New Roman" w:eastAsia="MS Mincho" w:hAnsi="Times New Roman" w:cs="Times New Roman"/>
          <w:bCs/>
          <w:color w:val="000000"/>
        </w:rPr>
        <w:t>substitute “</w:t>
      </w:r>
      <w:r w:rsidRPr="00B75CFD">
        <w:rPr>
          <w:rFonts w:ascii="Times New Roman" w:eastAsia="MS Mincho" w:hAnsi="Times New Roman" w:cs="Times New Roman"/>
          <w:i/>
          <w:iCs/>
          <w:color w:val="000000"/>
        </w:rPr>
        <w:t>Patents Act 1990</w:t>
      </w:r>
      <w:r w:rsidRPr="009A04AA">
        <w:rPr>
          <w:rFonts w:ascii="Times New Roman" w:eastAsia="MS Mincho" w:hAnsi="Times New Roman" w:cs="Times New Roman"/>
          <w:iCs/>
          <w:color w:val="000000"/>
        </w:rPr>
        <w:t>".</w:t>
      </w:r>
    </w:p>
    <w:p w14:paraId="361814D7"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Nuclear Non-Proliferation (Safeguards) Act 1987</w:t>
      </w:r>
    </w:p>
    <w:p w14:paraId="54E4544C"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Paragraph 23 (6) (a):</w:t>
      </w:r>
    </w:p>
    <w:p w14:paraId="5682B96E" w14:textId="77777777" w:rsidR="00335BB2" w:rsidRPr="00B75CFD"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21D0">
        <w:rPr>
          <w:rFonts w:ascii="Times New Roman" w:eastAsia="MS Mincho" w:hAnsi="Times New Roman" w:cs="Times New Roman"/>
          <w:bCs/>
          <w:color w:val="000000"/>
        </w:rPr>
        <w:t xml:space="preserve">Omit </w:t>
      </w:r>
      <w:r w:rsidRPr="008661C1">
        <w:rPr>
          <w:rFonts w:ascii="Times New Roman" w:eastAsia="MS Mincho" w:hAnsi="Times New Roman" w:cs="Times New Roman"/>
          <w:bCs/>
          <w:color w:val="000000"/>
        </w:rPr>
        <w:t>“</w:t>
      </w:r>
      <w:r w:rsidRPr="00B75CFD">
        <w:rPr>
          <w:rFonts w:ascii="Times New Roman" w:eastAsia="MS Mincho" w:hAnsi="Times New Roman" w:cs="Times New Roman"/>
          <w:i/>
          <w:iCs/>
          <w:color w:val="000000"/>
        </w:rPr>
        <w:t>1952</w:t>
      </w:r>
      <w:r w:rsidRPr="00C020CC">
        <w:rPr>
          <w:rFonts w:ascii="Times New Roman" w:eastAsia="MS Mincho" w:hAnsi="Times New Roman" w:cs="Times New Roman"/>
          <w:b/>
          <w:bCs/>
          <w:iCs/>
          <w:color w:val="000000"/>
        </w:rPr>
        <w:t>"</w:t>
      </w:r>
      <w:r w:rsidR="00852D2F" w:rsidRPr="00C020CC">
        <w:rPr>
          <w:rFonts w:ascii="Times New Roman" w:eastAsia="MS Mincho" w:hAnsi="Times New Roman" w:cs="Times New Roman"/>
          <w:b/>
          <w:bCs/>
          <w:iCs/>
          <w:color w:val="000000"/>
        </w:rPr>
        <w:t>,</w:t>
      </w:r>
      <w:r w:rsidR="00852D2F">
        <w:rPr>
          <w:rFonts w:ascii="Times New Roman" w:eastAsia="MS Mincho" w:hAnsi="Times New Roman" w:cs="Times New Roman"/>
          <w:b/>
          <w:bCs/>
          <w:i/>
          <w:iCs/>
          <w:color w:val="000000"/>
        </w:rPr>
        <w:t xml:space="preserve"> </w:t>
      </w:r>
      <w:r w:rsidRPr="00F521D0">
        <w:rPr>
          <w:rFonts w:ascii="Times New Roman" w:eastAsia="MS Mincho" w:hAnsi="Times New Roman" w:cs="Times New Roman"/>
          <w:bCs/>
          <w:color w:val="000000"/>
        </w:rPr>
        <w:t>substitute</w:t>
      </w:r>
      <w:r w:rsidRPr="00B75CFD">
        <w:rPr>
          <w:rFonts w:ascii="Times New Roman" w:eastAsia="MS Mincho" w:hAnsi="Times New Roman" w:cs="Times New Roman"/>
          <w:b/>
          <w:bCs/>
          <w:color w:val="000000"/>
        </w:rPr>
        <w:t xml:space="preserve"> </w:t>
      </w:r>
      <w:r w:rsidRPr="003C41E1">
        <w:rPr>
          <w:rFonts w:ascii="Times New Roman" w:eastAsia="MS Mincho" w:hAnsi="Times New Roman" w:cs="Times New Roman"/>
          <w:iCs/>
          <w:color w:val="000000"/>
        </w:rPr>
        <w:t>“</w:t>
      </w:r>
      <w:r w:rsidRPr="00B75CFD">
        <w:rPr>
          <w:rFonts w:ascii="Times New Roman" w:eastAsia="MS Mincho" w:hAnsi="Times New Roman" w:cs="Times New Roman"/>
          <w:i/>
          <w:iCs/>
          <w:color w:val="000000"/>
        </w:rPr>
        <w:t>1990</w:t>
      </w:r>
      <w:r w:rsidRPr="00CE504F">
        <w:rPr>
          <w:rFonts w:ascii="Times New Roman" w:eastAsia="MS Mincho" w:hAnsi="Times New Roman" w:cs="Times New Roman"/>
          <w:iCs/>
          <w:color w:val="000000"/>
        </w:rPr>
        <w:t>".</w:t>
      </w:r>
    </w:p>
    <w:p w14:paraId="70109849"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Paragraph 26 (4) (a):</w:t>
      </w:r>
    </w:p>
    <w:p w14:paraId="47AF14DE" w14:textId="77777777" w:rsidR="00335BB2" w:rsidRPr="00B75CFD"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21D0">
        <w:rPr>
          <w:rFonts w:ascii="Times New Roman" w:eastAsia="MS Mincho" w:hAnsi="Times New Roman" w:cs="Times New Roman"/>
          <w:bCs/>
          <w:color w:val="000000"/>
        </w:rPr>
        <w:t xml:space="preserve">Omit </w:t>
      </w:r>
      <w:r w:rsidRPr="00EE412C">
        <w:rPr>
          <w:rFonts w:ascii="Times New Roman" w:eastAsia="MS Mincho" w:hAnsi="Times New Roman" w:cs="Times New Roman"/>
          <w:iCs/>
          <w:color w:val="000000"/>
        </w:rPr>
        <w:t>“</w:t>
      </w:r>
      <w:r w:rsidRPr="00B75CFD">
        <w:rPr>
          <w:rFonts w:ascii="Times New Roman" w:eastAsia="MS Mincho" w:hAnsi="Times New Roman" w:cs="Times New Roman"/>
          <w:i/>
          <w:iCs/>
          <w:color w:val="000000"/>
        </w:rPr>
        <w:t>1952</w:t>
      </w:r>
      <w:r w:rsidRPr="00787385">
        <w:rPr>
          <w:rFonts w:ascii="Times New Roman" w:eastAsia="MS Mincho" w:hAnsi="Times New Roman" w:cs="Times New Roman"/>
          <w:iCs/>
          <w:color w:val="000000"/>
        </w:rPr>
        <w:t>"</w:t>
      </w:r>
      <w:r w:rsidR="00852D2F" w:rsidRPr="00787385">
        <w:rPr>
          <w:rFonts w:ascii="Times New Roman" w:eastAsia="MS Mincho" w:hAnsi="Times New Roman" w:cs="Times New Roman"/>
          <w:iCs/>
          <w:color w:val="000000"/>
        </w:rPr>
        <w:t>,</w:t>
      </w:r>
      <w:r w:rsidR="00852D2F">
        <w:rPr>
          <w:rFonts w:ascii="Times New Roman" w:eastAsia="MS Mincho" w:hAnsi="Times New Roman" w:cs="Times New Roman"/>
          <w:i/>
          <w:iCs/>
          <w:color w:val="000000"/>
        </w:rPr>
        <w:t xml:space="preserve"> </w:t>
      </w:r>
      <w:r w:rsidRPr="00F521D0">
        <w:rPr>
          <w:rFonts w:ascii="Times New Roman" w:eastAsia="MS Mincho" w:hAnsi="Times New Roman" w:cs="Times New Roman"/>
          <w:bCs/>
          <w:color w:val="000000"/>
        </w:rPr>
        <w:t>substitute “</w:t>
      </w:r>
      <w:r w:rsidR="00754F14" w:rsidRPr="00754F14">
        <w:rPr>
          <w:rFonts w:ascii="Times New Roman" w:eastAsia="MS Mincho" w:hAnsi="Times New Roman" w:cs="Times New Roman"/>
          <w:bCs/>
          <w:i/>
          <w:color w:val="000000"/>
        </w:rPr>
        <w:t>1</w:t>
      </w:r>
      <w:r w:rsidRPr="00754F14">
        <w:rPr>
          <w:rFonts w:ascii="Times New Roman" w:eastAsia="MS Mincho" w:hAnsi="Times New Roman" w:cs="Times New Roman"/>
          <w:bCs/>
          <w:i/>
          <w:color w:val="000000"/>
        </w:rPr>
        <w:t>990</w:t>
      </w:r>
      <w:r w:rsidRPr="00F521D0">
        <w:rPr>
          <w:rFonts w:ascii="Times New Roman" w:eastAsia="MS Mincho" w:hAnsi="Times New Roman" w:cs="Times New Roman"/>
          <w:bCs/>
          <w:color w:val="000000"/>
        </w:rPr>
        <w:t>”.</w:t>
      </w:r>
    </w:p>
    <w:p w14:paraId="22C0554D"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Sales Tax Assessment Act (No. 1) 1930</w:t>
      </w:r>
    </w:p>
    <w:p w14:paraId="47953DD8"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Paragraph 3</w:t>
      </w:r>
      <w:r w:rsidRPr="00F521D0">
        <w:rPr>
          <w:rFonts w:ascii="Times New Roman" w:eastAsia="MS Mincho" w:hAnsi="Times New Roman" w:cs="Times New Roman"/>
          <w:b/>
          <w:smallCaps/>
          <w:color w:val="000000"/>
        </w:rPr>
        <w:t>a</w:t>
      </w:r>
      <w:r w:rsidRPr="00F521D0">
        <w:rPr>
          <w:rFonts w:ascii="Times New Roman" w:eastAsia="MS Mincho" w:hAnsi="Times New Roman" w:cs="Times New Roman"/>
          <w:b/>
          <w:color w:val="000000"/>
        </w:rPr>
        <w:t xml:space="preserve"> (7) (b):</w:t>
      </w:r>
    </w:p>
    <w:p w14:paraId="43725D43" w14:textId="77777777" w:rsidR="00335BB2" w:rsidRPr="00F521D0"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21D0">
        <w:rPr>
          <w:rFonts w:ascii="Times New Roman" w:eastAsia="MS Mincho" w:hAnsi="Times New Roman" w:cs="Times New Roman"/>
          <w:bCs/>
          <w:color w:val="000000"/>
        </w:rPr>
        <w:t>Omit “</w:t>
      </w:r>
      <w:r w:rsidR="00715868" w:rsidRPr="00854C41">
        <w:rPr>
          <w:rFonts w:ascii="Times New Roman" w:eastAsia="MS Mincho" w:hAnsi="Times New Roman" w:cs="Times New Roman"/>
          <w:bCs/>
          <w:i/>
          <w:color w:val="000000"/>
        </w:rPr>
        <w:t>1</w:t>
      </w:r>
      <w:r w:rsidRPr="00B75CFD">
        <w:rPr>
          <w:rFonts w:ascii="Times New Roman" w:eastAsia="MS Mincho" w:hAnsi="Times New Roman" w:cs="Times New Roman"/>
          <w:i/>
          <w:iCs/>
          <w:color w:val="000000"/>
        </w:rPr>
        <w:t>952</w:t>
      </w:r>
      <w:r w:rsidRPr="00715868">
        <w:rPr>
          <w:rFonts w:ascii="Times New Roman" w:eastAsia="MS Mincho" w:hAnsi="Times New Roman" w:cs="Times New Roman"/>
          <w:iCs/>
          <w:color w:val="000000"/>
        </w:rPr>
        <w:t>"</w:t>
      </w:r>
      <w:r w:rsidR="00852D2F" w:rsidRPr="00715868">
        <w:rPr>
          <w:rFonts w:ascii="Times New Roman" w:eastAsia="MS Mincho" w:hAnsi="Times New Roman" w:cs="Times New Roman"/>
          <w:iCs/>
          <w:color w:val="000000"/>
        </w:rPr>
        <w:t>,</w:t>
      </w:r>
      <w:r w:rsidR="00852D2F">
        <w:rPr>
          <w:rFonts w:ascii="Times New Roman" w:eastAsia="MS Mincho" w:hAnsi="Times New Roman" w:cs="Times New Roman"/>
          <w:i/>
          <w:iCs/>
          <w:color w:val="000000"/>
        </w:rPr>
        <w:t xml:space="preserve"> </w:t>
      </w:r>
      <w:r w:rsidRPr="00F521D0">
        <w:rPr>
          <w:rFonts w:ascii="Times New Roman" w:eastAsia="MS Mincho" w:hAnsi="Times New Roman" w:cs="Times New Roman"/>
          <w:bCs/>
          <w:color w:val="000000"/>
        </w:rPr>
        <w:t>substitute “</w:t>
      </w:r>
      <w:r w:rsidR="00854C41" w:rsidRPr="00854C41">
        <w:rPr>
          <w:rFonts w:ascii="Times New Roman" w:eastAsia="MS Mincho" w:hAnsi="Times New Roman" w:cs="Times New Roman"/>
          <w:bCs/>
          <w:i/>
          <w:color w:val="000000"/>
        </w:rPr>
        <w:t>1</w:t>
      </w:r>
      <w:r w:rsidRPr="00854C41">
        <w:rPr>
          <w:rFonts w:ascii="Times New Roman" w:eastAsia="MS Mincho" w:hAnsi="Times New Roman" w:cs="Times New Roman"/>
          <w:bCs/>
          <w:i/>
          <w:color w:val="000000"/>
        </w:rPr>
        <w:t>990</w:t>
      </w:r>
      <w:r w:rsidRPr="00F521D0">
        <w:rPr>
          <w:rFonts w:ascii="Times New Roman" w:eastAsia="MS Mincho" w:hAnsi="Times New Roman" w:cs="Times New Roman"/>
          <w:bCs/>
          <w:color w:val="000000"/>
        </w:rPr>
        <w:t>”.</w:t>
      </w:r>
    </w:p>
    <w:p w14:paraId="1570AC5C" w14:textId="77777777" w:rsidR="00335BB2" w:rsidRPr="00F521D0" w:rsidRDefault="00335BB2" w:rsidP="00F521D0">
      <w:pPr>
        <w:widowControl w:val="0"/>
        <w:autoSpaceDE w:val="0"/>
        <w:autoSpaceDN w:val="0"/>
        <w:adjustRightInd w:val="0"/>
        <w:spacing w:before="120" w:after="0" w:line="240" w:lineRule="auto"/>
        <w:jc w:val="center"/>
        <w:rPr>
          <w:rFonts w:ascii="Times New Roman" w:eastAsia="MS Mincho" w:hAnsi="Times New Roman" w:cs="Times New Roman"/>
          <w:b/>
          <w:i/>
          <w:color w:val="000000"/>
        </w:rPr>
      </w:pPr>
      <w:r w:rsidRPr="00F521D0">
        <w:rPr>
          <w:rFonts w:ascii="Times New Roman" w:eastAsia="MS Mincho" w:hAnsi="Times New Roman" w:cs="Times New Roman"/>
          <w:b/>
          <w:i/>
          <w:color w:val="000000"/>
        </w:rPr>
        <w:t>Trade Marks Act 1955</w:t>
      </w:r>
    </w:p>
    <w:p w14:paraId="1E90F0CF"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 xml:space="preserve">Subsection </w:t>
      </w:r>
      <w:r w:rsidRPr="00DE55EE">
        <w:rPr>
          <w:rFonts w:ascii="Times New Roman" w:eastAsia="MS Mincho" w:hAnsi="Times New Roman" w:cs="Times New Roman"/>
          <w:b/>
          <w:iCs/>
          <w:color w:val="000000"/>
        </w:rPr>
        <w:t>6</w:t>
      </w:r>
      <w:r w:rsidRPr="00F521D0">
        <w:rPr>
          <w:rFonts w:ascii="Times New Roman" w:eastAsia="MS Mincho" w:hAnsi="Times New Roman" w:cs="Times New Roman"/>
          <w:b/>
          <w:bCs/>
          <w:color w:val="000000"/>
        </w:rPr>
        <w:t xml:space="preserve"> </w:t>
      </w:r>
      <w:r w:rsidRPr="00F521D0">
        <w:rPr>
          <w:rFonts w:ascii="Times New Roman" w:eastAsia="MS Mincho" w:hAnsi="Times New Roman" w:cs="Times New Roman"/>
          <w:b/>
          <w:color w:val="000000"/>
        </w:rPr>
        <w:t>(</w:t>
      </w:r>
      <w:r w:rsidR="00DE55EE">
        <w:rPr>
          <w:rFonts w:ascii="Times New Roman" w:eastAsia="MS Mincho" w:hAnsi="Times New Roman" w:cs="Times New Roman"/>
          <w:b/>
          <w:color w:val="000000"/>
        </w:rPr>
        <w:t>1</w:t>
      </w:r>
      <w:r w:rsidRPr="00F521D0">
        <w:rPr>
          <w:rFonts w:ascii="Times New Roman" w:eastAsia="MS Mincho" w:hAnsi="Times New Roman" w:cs="Times New Roman"/>
          <w:b/>
          <w:color w:val="000000"/>
        </w:rPr>
        <w:t xml:space="preserve">) (definition of “the </w:t>
      </w:r>
      <w:r w:rsidRPr="00F521D0">
        <w:rPr>
          <w:rFonts w:ascii="Times New Roman" w:eastAsia="MS Mincho" w:hAnsi="Times New Roman" w:cs="Times New Roman"/>
          <w:b/>
          <w:i/>
          <w:iCs/>
          <w:color w:val="000000"/>
        </w:rPr>
        <w:t>Official Journal</w:t>
      </w:r>
      <w:r w:rsidRPr="00F521D0">
        <w:rPr>
          <w:rFonts w:ascii="Times New Roman" w:eastAsia="MS Mincho" w:hAnsi="Times New Roman" w:cs="Times New Roman"/>
          <w:b/>
          <w:bCs/>
          <w:color w:val="000000"/>
        </w:rPr>
        <w:t xml:space="preserve"> </w:t>
      </w:r>
      <w:r w:rsidRPr="00F521D0">
        <w:rPr>
          <w:rFonts w:ascii="Times New Roman" w:eastAsia="MS Mincho" w:hAnsi="Times New Roman" w:cs="Times New Roman"/>
          <w:b/>
          <w:color w:val="000000"/>
        </w:rPr>
        <w:t>”):</w:t>
      </w:r>
    </w:p>
    <w:p w14:paraId="3972EF32" w14:textId="77777777" w:rsidR="00335BB2" w:rsidRPr="00F521D0" w:rsidRDefault="00335BB2" w:rsidP="00F521D0">
      <w:pPr>
        <w:widowControl w:val="0"/>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F521D0">
        <w:rPr>
          <w:rFonts w:ascii="Times New Roman" w:eastAsia="MS Mincho" w:hAnsi="Times New Roman" w:cs="Times New Roman"/>
          <w:bCs/>
          <w:color w:val="000000"/>
        </w:rPr>
        <w:t>Omit the definition</w:t>
      </w:r>
      <w:r w:rsidR="00852D2F">
        <w:rPr>
          <w:rFonts w:ascii="Times New Roman" w:eastAsia="MS Mincho" w:hAnsi="Times New Roman" w:cs="Times New Roman"/>
          <w:bCs/>
          <w:color w:val="000000"/>
        </w:rPr>
        <w:t xml:space="preserve">, </w:t>
      </w:r>
      <w:r w:rsidRPr="00F521D0">
        <w:rPr>
          <w:rFonts w:ascii="Times New Roman" w:eastAsia="MS Mincho" w:hAnsi="Times New Roman" w:cs="Times New Roman"/>
          <w:bCs/>
          <w:color w:val="000000"/>
        </w:rPr>
        <w:t>substitute the following definition:</w:t>
      </w:r>
    </w:p>
    <w:p w14:paraId="094F1B46" w14:textId="77859B0C" w:rsidR="00335BB2" w:rsidRPr="00B75CFD" w:rsidRDefault="00335BB2" w:rsidP="00F521D0">
      <w:pPr>
        <w:widowControl w:val="0"/>
        <w:tabs>
          <w:tab w:val="left" w:pos="270"/>
        </w:tabs>
        <w:autoSpaceDE w:val="0"/>
        <w:autoSpaceDN w:val="0"/>
        <w:adjustRightInd w:val="0"/>
        <w:spacing w:before="120" w:after="0" w:line="240" w:lineRule="auto"/>
        <w:ind w:firstLine="270"/>
        <w:jc w:val="both"/>
        <w:rPr>
          <w:rFonts w:ascii="Times New Roman" w:eastAsia="MS Mincho" w:hAnsi="Times New Roman" w:cs="Times New Roman"/>
          <w:color w:val="000000"/>
        </w:rPr>
      </w:pPr>
      <w:r w:rsidRPr="00E573C9">
        <w:rPr>
          <w:rFonts w:ascii="Times New Roman" w:eastAsia="MS Mincho" w:hAnsi="Times New Roman" w:cs="Times New Roman"/>
          <w:bCs/>
          <w:color w:val="000000"/>
        </w:rPr>
        <w:t>“</w:t>
      </w:r>
      <w:r w:rsidRPr="00B75CFD">
        <w:rPr>
          <w:rFonts w:ascii="Times New Roman" w:eastAsia="MS Mincho" w:hAnsi="Times New Roman" w:cs="Times New Roman"/>
          <w:b/>
          <w:bCs/>
          <w:color w:val="000000"/>
        </w:rPr>
        <w:t xml:space="preserve"> </w:t>
      </w:r>
      <w:r w:rsidR="00E573C9">
        <w:rPr>
          <w:rFonts w:ascii="Times New Roman" w:eastAsia="MS Mincho" w:hAnsi="Times New Roman" w:cs="Times New Roman"/>
          <w:b/>
          <w:bCs/>
          <w:iCs/>
          <w:color w:val="000000"/>
        </w:rPr>
        <w:t>‘</w:t>
      </w:r>
      <w:r w:rsidR="00F521D0">
        <w:rPr>
          <w:rFonts w:ascii="Times New Roman" w:eastAsia="MS Mincho" w:hAnsi="Times New Roman" w:cs="Times New Roman"/>
          <w:b/>
          <w:bCs/>
          <w:i/>
          <w:iCs/>
          <w:color w:val="000000"/>
        </w:rPr>
        <w:t>Official Journal</w:t>
      </w:r>
      <w:r w:rsidR="00E573C9" w:rsidRPr="00E573C9">
        <w:rPr>
          <w:rFonts w:ascii="Times New Roman" w:eastAsia="MS Mincho" w:hAnsi="Times New Roman" w:cs="Times New Roman"/>
          <w:b/>
          <w:bCs/>
          <w:iCs/>
          <w:color w:val="000000"/>
        </w:rPr>
        <w:t>’</w:t>
      </w:r>
      <w:r w:rsidRPr="00B75CFD">
        <w:rPr>
          <w:rFonts w:ascii="Times New Roman" w:eastAsia="MS Mincho" w:hAnsi="Times New Roman" w:cs="Times New Roman"/>
          <w:b/>
          <w:bCs/>
          <w:color w:val="000000"/>
        </w:rPr>
        <w:t xml:space="preserve"> </w:t>
      </w:r>
      <w:r w:rsidRPr="00F521D0">
        <w:rPr>
          <w:rFonts w:ascii="Times New Roman" w:eastAsia="MS Mincho" w:hAnsi="Times New Roman" w:cs="Times New Roman"/>
          <w:bCs/>
          <w:color w:val="000000"/>
        </w:rPr>
        <w:t>has the same meaning as in the</w:t>
      </w:r>
      <w:r w:rsidRPr="00B75CFD">
        <w:rPr>
          <w:rFonts w:ascii="Times New Roman" w:eastAsia="MS Mincho" w:hAnsi="Times New Roman" w:cs="Times New Roman"/>
          <w:b/>
          <w:bCs/>
          <w:color w:val="000000"/>
        </w:rPr>
        <w:t xml:space="preserve"> </w:t>
      </w:r>
      <w:r w:rsidRPr="00B75CFD">
        <w:rPr>
          <w:rFonts w:ascii="Times New Roman" w:eastAsia="MS Mincho" w:hAnsi="Times New Roman" w:cs="Times New Roman"/>
          <w:i/>
          <w:iCs/>
          <w:color w:val="000000"/>
        </w:rPr>
        <w:t>Patents Act 1990</w:t>
      </w:r>
      <w:r w:rsidR="00852D2F">
        <w:rPr>
          <w:rFonts w:ascii="Times New Roman" w:eastAsia="MS Mincho" w:hAnsi="Times New Roman" w:cs="Times New Roman"/>
          <w:i/>
          <w:iCs/>
          <w:color w:val="000000"/>
        </w:rPr>
        <w:t>,</w:t>
      </w:r>
      <w:r w:rsidRPr="0010760D">
        <w:rPr>
          <w:rFonts w:ascii="Times New Roman" w:eastAsia="MS Mincho" w:hAnsi="Times New Roman" w:cs="Times New Roman"/>
          <w:iCs/>
          <w:color w:val="000000"/>
        </w:rPr>
        <w:t>".</w:t>
      </w:r>
    </w:p>
    <w:p w14:paraId="3AD5F232" w14:textId="77777777" w:rsidR="00335BB2" w:rsidRPr="00F521D0"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
          <w:color w:val="000000"/>
        </w:rPr>
      </w:pPr>
      <w:r w:rsidRPr="00F521D0">
        <w:rPr>
          <w:rFonts w:ascii="Times New Roman" w:eastAsia="MS Mincho" w:hAnsi="Times New Roman" w:cs="Times New Roman"/>
          <w:b/>
          <w:color w:val="000000"/>
        </w:rPr>
        <w:t>Section 138:</w:t>
      </w:r>
    </w:p>
    <w:p w14:paraId="3CB9309F" w14:textId="77777777" w:rsidR="00F521D0" w:rsidRDefault="00335BB2" w:rsidP="007A2465">
      <w:pPr>
        <w:widowControl w:val="0"/>
        <w:autoSpaceDE w:val="0"/>
        <w:autoSpaceDN w:val="0"/>
        <w:adjustRightInd w:val="0"/>
        <w:spacing w:before="120" w:after="0" w:line="240" w:lineRule="auto"/>
        <w:ind w:firstLine="270"/>
        <w:jc w:val="both"/>
        <w:rPr>
          <w:rFonts w:ascii="Times New Roman" w:eastAsia="MS Mincho" w:hAnsi="Times New Roman" w:cs="Times New Roman"/>
          <w:bCs/>
          <w:color w:val="000000"/>
        </w:rPr>
      </w:pPr>
      <w:r w:rsidRPr="00F521D0">
        <w:rPr>
          <w:rFonts w:ascii="Times New Roman" w:eastAsia="MS Mincho" w:hAnsi="Times New Roman" w:cs="Times New Roman"/>
          <w:bCs/>
          <w:color w:val="000000"/>
        </w:rPr>
        <w:t>Repeal the section.</w:t>
      </w:r>
    </w:p>
    <w:p w14:paraId="278B100A" w14:textId="77777777" w:rsidR="00335BB2" w:rsidRPr="00B75CFD" w:rsidRDefault="00F521D0" w:rsidP="00F521D0">
      <w:pPr>
        <w:rPr>
          <w:rFonts w:ascii="Times New Roman" w:eastAsia="MS Mincho" w:hAnsi="Times New Roman" w:cs="Times New Roman"/>
          <w:color w:val="000000"/>
        </w:rPr>
      </w:pPr>
      <w:r>
        <w:rPr>
          <w:rFonts w:ascii="Times New Roman" w:eastAsia="MS Mincho" w:hAnsi="Times New Roman" w:cs="Times New Roman"/>
          <w:bCs/>
          <w:color w:val="000000"/>
        </w:rPr>
        <w:br w:type="page"/>
      </w:r>
    </w:p>
    <w:p w14:paraId="1CF32607" w14:textId="77777777" w:rsidR="00335BB2" w:rsidRPr="007B00EA" w:rsidRDefault="00335BB2" w:rsidP="00A37577">
      <w:pPr>
        <w:widowControl w:val="0"/>
        <w:autoSpaceDE w:val="0"/>
        <w:autoSpaceDN w:val="0"/>
        <w:adjustRightInd w:val="0"/>
        <w:spacing w:before="120" w:after="0" w:line="240" w:lineRule="auto"/>
        <w:jc w:val="both"/>
        <w:rPr>
          <w:rFonts w:ascii="Times New Roman" w:eastAsia="MS Mincho" w:hAnsi="Times New Roman" w:cs="Times New Roman"/>
          <w:bCs/>
          <w:i/>
          <w:iCs/>
        </w:rPr>
      </w:pPr>
      <w:r w:rsidRPr="007B00EA">
        <w:rPr>
          <w:rFonts w:ascii="Times New Roman" w:eastAsia="MS Mincho" w:hAnsi="Times New Roman" w:cs="Times New Roman"/>
          <w:bCs/>
          <w:iCs/>
          <w:color w:val="000000"/>
        </w:rPr>
        <w:lastRenderedPageBreak/>
        <w:t>[</w:t>
      </w:r>
      <w:r w:rsidRPr="007B00EA">
        <w:rPr>
          <w:rFonts w:ascii="Times New Roman" w:eastAsia="MS Mincho" w:hAnsi="Times New Roman" w:cs="Times New Roman"/>
          <w:bCs/>
          <w:i/>
          <w:iCs/>
          <w:color w:val="000000"/>
        </w:rPr>
        <w:t>Minister’s second reading speech made in</w:t>
      </w:r>
      <w:r w:rsidRPr="007B00EA">
        <w:rPr>
          <w:rFonts w:ascii="Times New Roman" w:eastAsia="MS Mincho" w:hAnsi="Times New Roman" w:cs="Times New Roman"/>
          <w:bCs/>
          <w:color w:val="000000"/>
        </w:rPr>
        <w:t>—</w:t>
      </w:r>
    </w:p>
    <w:p w14:paraId="37069E94" w14:textId="77777777" w:rsidR="00852D2F" w:rsidRDefault="00335BB2" w:rsidP="00D50F11">
      <w:pPr>
        <w:widowControl w:val="0"/>
        <w:autoSpaceDE w:val="0"/>
        <w:autoSpaceDN w:val="0"/>
        <w:adjustRightInd w:val="0"/>
        <w:spacing w:after="0" w:line="240" w:lineRule="auto"/>
        <w:ind w:left="900" w:right="4320"/>
        <w:rPr>
          <w:rFonts w:ascii="Times New Roman" w:eastAsia="MS Mincho" w:hAnsi="Times New Roman" w:cs="Times New Roman"/>
          <w:bCs/>
          <w:i/>
          <w:iCs/>
          <w:color w:val="000000"/>
        </w:rPr>
      </w:pPr>
      <w:r w:rsidRPr="007B00EA">
        <w:rPr>
          <w:rFonts w:ascii="Times New Roman" w:eastAsia="MS Mincho" w:hAnsi="Times New Roman" w:cs="Times New Roman"/>
          <w:bCs/>
          <w:i/>
          <w:iCs/>
          <w:color w:val="000000"/>
        </w:rPr>
        <w:t>Senate on 29 May 1990</w:t>
      </w:r>
      <w:r w:rsidR="007A2465">
        <w:rPr>
          <w:rFonts w:ascii="Times New Roman" w:eastAsia="MS Mincho" w:hAnsi="Times New Roman" w:cs="Times New Roman"/>
          <w:bCs/>
          <w:i/>
          <w:iCs/>
          <w:color w:val="000000"/>
        </w:rPr>
        <w:t xml:space="preserve"> </w:t>
      </w:r>
    </w:p>
    <w:p w14:paraId="13FE6AE9" w14:textId="77777777" w:rsidR="0075702D" w:rsidRPr="007B00EA" w:rsidRDefault="00335BB2" w:rsidP="00852D2F">
      <w:pPr>
        <w:widowControl w:val="0"/>
        <w:autoSpaceDE w:val="0"/>
        <w:autoSpaceDN w:val="0"/>
        <w:adjustRightInd w:val="0"/>
        <w:spacing w:after="0" w:line="240" w:lineRule="auto"/>
        <w:ind w:left="900" w:right="4320"/>
        <w:rPr>
          <w:rFonts w:ascii="Times New Roman" w:eastAsia="MS Mincho" w:hAnsi="Times New Roman" w:cs="Times New Roman"/>
          <w:bCs/>
          <w:i/>
          <w:iCs/>
        </w:rPr>
      </w:pPr>
      <w:r w:rsidRPr="007B00EA">
        <w:rPr>
          <w:rFonts w:ascii="Times New Roman" w:eastAsia="MS Mincho" w:hAnsi="Times New Roman" w:cs="Times New Roman"/>
          <w:bCs/>
          <w:i/>
          <w:iCs/>
          <w:color w:val="000000"/>
        </w:rPr>
        <w:t>House of Representatives on 10 October 1990</w:t>
      </w:r>
      <w:r w:rsidR="00025499">
        <w:rPr>
          <w:rFonts w:ascii="Times New Roman" w:eastAsia="MS Mincho" w:hAnsi="Times New Roman" w:cs="Times New Roman"/>
          <w:bCs/>
          <w:iCs/>
          <w:color w:val="000000"/>
        </w:rPr>
        <w:t>]</w:t>
      </w:r>
    </w:p>
    <w:sectPr w:rsidR="0075702D" w:rsidRPr="007B00EA" w:rsidSect="0009337E">
      <w:pgSz w:w="12240" w:h="15840" w:code="1"/>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0BCED3" w15:done="0"/>
  <w15:commentEx w15:paraId="000A43DB" w15:done="0"/>
  <w15:commentEx w15:paraId="24D9DBD0" w15:done="0"/>
  <w15:commentEx w15:paraId="54D27754" w15:done="0"/>
  <w15:commentEx w15:paraId="2938C4E8" w15:done="0"/>
  <w15:commentEx w15:paraId="01E6C7A2" w15:done="0"/>
  <w15:commentEx w15:paraId="0D85530B" w15:done="0"/>
  <w15:commentEx w15:paraId="4ECF8186" w15:done="0"/>
  <w15:commentEx w15:paraId="09A8C8D3" w15:done="0"/>
  <w15:commentEx w15:paraId="2B2D03A5" w15:done="0"/>
  <w15:commentEx w15:paraId="78F1A53C" w15:done="0"/>
  <w15:commentEx w15:paraId="695CD5E5" w15:done="0"/>
  <w15:commentEx w15:paraId="2986AFFF" w15:done="0"/>
  <w15:commentEx w15:paraId="2F1AA281" w15:done="0"/>
  <w15:commentEx w15:paraId="2BD8F2AD" w15:done="0"/>
  <w15:commentEx w15:paraId="3CE29916" w15:done="0"/>
  <w15:commentEx w15:paraId="5C17AA58" w15:done="0"/>
  <w15:commentEx w15:paraId="12EEEB81" w15:done="0"/>
  <w15:commentEx w15:paraId="72CD7F2A" w15:done="0"/>
  <w15:commentEx w15:paraId="50945D27" w15:done="0"/>
  <w15:commentEx w15:paraId="66C67469" w15:done="0"/>
  <w15:commentEx w15:paraId="666CD8C7" w15:done="0"/>
  <w15:commentEx w15:paraId="78C53510" w15:done="0"/>
  <w15:commentEx w15:paraId="4091A0CC" w15:done="0"/>
  <w15:commentEx w15:paraId="2DD280DC" w15:done="0"/>
  <w15:commentEx w15:paraId="7FA64E16" w15:done="0"/>
  <w15:commentEx w15:paraId="2A0E9DDA" w15:done="0"/>
  <w15:commentEx w15:paraId="0DCA716A" w15:done="0"/>
  <w15:commentEx w15:paraId="2A6DB258" w15:done="0"/>
  <w15:commentEx w15:paraId="4D5FB4B5" w15:done="0"/>
  <w15:commentEx w15:paraId="6BA45C51" w15:done="0"/>
  <w15:commentEx w15:paraId="1B768417" w15:done="0"/>
  <w15:commentEx w15:paraId="2CB63927" w15:done="0"/>
  <w15:commentEx w15:paraId="65BB5BFE" w15:done="0"/>
  <w15:commentEx w15:paraId="5FC4FC68" w15:done="0"/>
  <w15:commentEx w15:paraId="23141985" w15:done="0"/>
  <w15:commentEx w15:paraId="5523C0D5" w15:done="0"/>
  <w15:commentEx w15:paraId="57A98A16" w15:done="0"/>
  <w15:commentEx w15:paraId="1E235E9D" w15:done="0"/>
  <w15:commentEx w15:paraId="4DF160BC" w15:done="0"/>
  <w15:commentEx w15:paraId="4018F2E0" w15:done="0"/>
  <w15:commentEx w15:paraId="182A4867" w15:done="0"/>
  <w15:commentEx w15:paraId="292866C5" w15:done="0"/>
  <w15:commentEx w15:paraId="0DFB54C2" w15:done="0"/>
  <w15:commentEx w15:paraId="7DEF4AFF" w15:done="0"/>
  <w15:commentEx w15:paraId="601D2580" w15:done="0"/>
  <w15:commentEx w15:paraId="59348BEC" w15:done="0"/>
  <w15:commentEx w15:paraId="4FE8B034" w15:done="0"/>
  <w15:commentEx w15:paraId="2CBCA212" w15:done="0"/>
  <w15:commentEx w15:paraId="5BA24496" w15:done="0"/>
  <w15:commentEx w15:paraId="7B2E033C" w15:done="0"/>
  <w15:commentEx w15:paraId="2F3EFF59" w15:done="0"/>
  <w15:commentEx w15:paraId="1ED6B833" w15:done="0"/>
  <w15:commentEx w15:paraId="1A1D9603" w15:done="0"/>
  <w15:commentEx w15:paraId="370357CA" w15:done="0"/>
  <w15:commentEx w15:paraId="043B733D" w15:done="0"/>
  <w15:commentEx w15:paraId="69950398" w15:done="0"/>
  <w15:commentEx w15:paraId="27625EDA" w15:done="0"/>
  <w15:commentEx w15:paraId="674B9CAC" w15:done="0"/>
  <w15:commentEx w15:paraId="21948D3B" w15:done="0"/>
  <w15:commentEx w15:paraId="46F18A5A" w15:done="0"/>
  <w15:commentEx w15:paraId="65F16432" w15:done="0"/>
  <w15:commentEx w15:paraId="5AF8BAF3" w15:done="0"/>
  <w15:commentEx w15:paraId="6D6D02E3" w15:done="0"/>
  <w15:commentEx w15:paraId="2AD42F67" w15:done="0"/>
  <w15:commentEx w15:paraId="465CA969" w15:done="0"/>
  <w15:commentEx w15:paraId="6BF61975" w15:done="0"/>
  <w15:commentEx w15:paraId="45A2978C" w15:done="0"/>
  <w15:commentEx w15:paraId="5F254614" w15:done="0"/>
  <w15:commentEx w15:paraId="18F347BA" w15:done="0"/>
  <w15:commentEx w15:paraId="50B1E4A2" w15:done="0"/>
  <w15:commentEx w15:paraId="3FF88C3C" w15:done="0"/>
  <w15:commentEx w15:paraId="7291ED13" w15:done="0"/>
  <w15:commentEx w15:paraId="1CA457EA" w15:done="0"/>
  <w15:commentEx w15:paraId="016DBDCE" w15:done="0"/>
  <w15:commentEx w15:paraId="0757E239" w15:done="0"/>
  <w15:commentEx w15:paraId="7FB9E01B" w15:done="0"/>
  <w15:commentEx w15:paraId="114D2834" w15:done="0"/>
  <w15:commentEx w15:paraId="106A26C7" w15:done="0"/>
  <w15:commentEx w15:paraId="42F4F70F" w15:done="0"/>
  <w15:commentEx w15:paraId="1593C121" w15:done="0"/>
  <w15:commentEx w15:paraId="6D67248F" w15:done="0"/>
  <w15:commentEx w15:paraId="5691615A" w15:done="0"/>
  <w15:commentEx w15:paraId="6434AF42" w15:done="0"/>
  <w15:commentEx w15:paraId="584B13DF" w15:done="0"/>
  <w15:commentEx w15:paraId="1FE0BB5A" w15:done="0"/>
  <w15:commentEx w15:paraId="1A77A0A6" w15:done="0"/>
  <w15:commentEx w15:paraId="76AD7BAC" w15:done="0"/>
  <w15:commentEx w15:paraId="1908EB48" w15:done="0"/>
  <w15:commentEx w15:paraId="349475AA" w15:done="0"/>
  <w15:commentEx w15:paraId="0A2F0967" w15:done="0"/>
  <w15:commentEx w15:paraId="19F267BF" w15:done="0"/>
  <w15:commentEx w15:paraId="1AF58BF8" w15:done="0"/>
  <w15:commentEx w15:paraId="2AD4A635" w15:done="0"/>
  <w15:commentEx w15:paraId="1324826E" w15:done="0"/>
  <w15:commentEx w15:paraId="2ACBCF99" w15:done="0"/>
  <w15:commentEx w15:paraId="23E2AA2C" w15:done="0"/>
  <w15:commentEx w15:paraId="250F3F8D" w15:done="0"/>
  <w15:commentEx w15:paraId="6A53C4EA" w15:done="0"/>
  <w15:commentEx w15:paraId="07340D58" w15:done="0"/>
  <w15:commentEx w15:paraId="1B843EDB" w15:done="0"/>
  <w15:commentEx w15:paraId="1E288410" w15:done="0"/>
  <w15:commentEx w15:paraId="3E4C72D6" w15:done="0"/>
  <w15:commentEx w15:paraId="4253ACB9" w15:done="0"/>
  <w15:commentEx w15:paraId="33FDB4C1" w15:done="0"/>
  <w15:commentEx w15:paraId="3C728518" w15:done="0"/>
  <w15:commentEx w15:paraId="3785C6E4" w15:done="0"/>
  <w15:commentEx w15:paraId="68DE3C5E" w15:done="0"/>
  <w15:commentEx w15:paraId="5C5E7211" w15:done="0"/>
  <w15:commentEx w15:paraId="1BAF600E" w15:done="0"/>
  <w15:commentEx w15:paraId="07A8F4E1" w15:done="0"/>
  <w15:commentEx w15:paraId="010078C9" w15:done="0"/>
  <w15:commentEx w15:paraId="358C7DA5" w15:done="0"/>
  <w15:commentEx w15:paraId="1E357A9A" w15:done="0"/>
  <w15:commentEx w15:paraId="0E5C0F7A" w15:done="0"/>
  <w15:commentEx w15:paraId="074F0367" w15:done="0"/>
  <w15:commentEx w15:paraId="3FD81085" w15:done="0"/>
  <w15:commentEx w15:paraId="0862FCAB" w15:done="0"/>
  <w15:commentEx w15:paraId="7F84DBB6" w15:done="0"/>
  <w15:commentEx w15:paraId="3A05E2CB" w15:done="0"/>
  <w15:commentEx w15:paraId="4EBBDACC" w15:done="0"/>
  <w15:commentEx w15:paraId="0AD446BE" w15:done="0"/>
  <w15:commentEx w15:paraId="3B405456" w15:done="0"/>
  <w15:commentEx w15:paraId="6ABC9232" w15:done="0"/>
  <w15:commentEx w15:paraId="20750ECA" w15:done="0"/>
  <w15:commentEx w15:paraId="70D80009" w15:done="0"/>
  <w15:commentEx w15:paraId="1F8866B6" w15:done="0"/>
  <w15:commentEx w15:paraId="23568D49" w15:done="0"/>
  <w15:commentEx w15:paraId="13B60716" w15:done="0"/>
  <w15:commentEx w15:paraId="06BAFC22" w15:done="0"/>
  <w15:commentEx w15:paraId="1336BA70" w15:done="0"/>
  <w15:commentEx w15:paraId="7DFAAAC9" w15:done="0"/>
  <w15:commentEx w15:paraId="577EAC4C" w15:done="0"/>
  <w15:commentEx w15:paraId="5F630B34" w15:done="0"/>
  <w15:commentEx w15:paraId="4C956523" w15:done="0"/>
  <w15:commentEx w15:paraId="1A901238" w15:done="0"/>
  <w15:commentEx w15:paraId="53A07A08" w15:done="0"/>
  <w15:commentEx w15:paraId="3D7DDAC7" w15:done="0"/>
  <w15:commentEx w15:paraId="110C978B" w15:done="0"/>
  <w15:commentEx w15:paraId="18A0FD6E" w15:done="0"/>
  <w15:commentEx w15:paraId="47A2C2AC" w15:done="0"/>
  <w15:commentEx w15:paraId="044AA059" w15:done="0"/>
  <w15:commentEx w15:paraId="7FEC9B87" w15:done="0"/>
  <w15:commentEx w15:paraId="66D0606B" w15:done="0"/>
  <w15:commentEx w15:paraId="445812D2" w15:done="0"/>
  <w15:commentEx w15:paraId="46D9073B" w15:done="0"/>
  <w15:commentEx w15:paraId="25CC4A56" w15:done="0"/>
  <w15:commentEx w15:paraId="647E98C7" w15:done="0"/>
  <w15:commentEx w15:paraId="72E9A5F7" w15:done="0"/>
  <w15:commentEx w15:paraId="2D1FBE7A" w15:done="0"/>
  <w15:commentEx w15:paraId="5F18F7CB" w15:done="0"/>
  <w15:commentEx w15:paraId="5C5F4C8B" w15:done="0"/>
  <w15:commentEx w15:paraId="3CD5483D" w15:done="0"/>
  <w15:commentEx w15:paraId="1EC64D50" w15:done="0"/>
  <w15:commentEx w15:paraId="7F615350" w15:done="0"/>
  <w15:commentEx w15:paraId="15243F81" w15:done="0"/>
  <w15:commentEx w15:paraId="42681361" w15:done="0"/>
  <w15:commentEx w15:paraId="169E0B0A" w15:done="0"/>
  <w15:commentEx w15:paraId="21DFC96A" w15:done="0"/>
  <w15:commentEx w15:paraId="2CA1E64B" w15:done="0"/>
  <w15:commentEx w15:paraId="2F6275AF" w15:done="0"/>
  <w15:commentEx w15:paraId="5AA5D7D1" w15:done="0"/>
  <w15:commentEx w15:paraId="16B20EC3" w15:done="0"/>
  <w15:commentEx w15:paraId="69DBE095" w15:done="0"/>
  <w15:commentEx w15:paraId="76844746" w15:done="0"/>
  <w15:commentEx w15:paraId="7B7B5658" w15:done="0"/>
  <w15:commentEx w15:paraId="1F929354" w15:done="0"/>
  <w15:commentEx w15:paraId="5FA435C4" w15:done="0"/>
  <w15:commentEx w15:paraId="615688F3" w15:done="0"/>
  <w15:commentEx w15:paraId="6521008F" w15:done="0"/>
  <w15:commentEx w15:paraId="3F2F3A89" w15:done="0"/>
  <w15:commentEx w15:paraId="3DD112CD" w15:done="0"/>
  <w15:commentEx w15:paraId="673F0F70" w15:done="0"/>
  <w15:commentEx w15:paraId="398458A4" w15:done="0"/>
  <w15:commentEx w15:paraId="03E4647C" w15:done="0"/>
  <w15:commentEx w15:paraId="122A3FD5" w15:done="0"/>
  <w15:commentEx w15:paraId="15AAD7E6" w15:done="0"/>
  <w15:commentEx w15:paraId="742FD437" w15:done="0"/>
  <w15:commentEx w15:paraId="271EB965" w15:done="0"/>
  <w15:commentEx w15:paraId="0542380E" w15:done="0"/>
  <w15:commentEx w15:paraId="0A2E558A" w15:done="0"/>
  <w15:commentEx w15:paraId="5DF4E082" w15:done="0"/>
  <w15:commentEx w15:paraId="382E352C" w15:done="0"/>
  <w15:commentEx w15:paraId="1787777D" w15:done="0"/>
  <w15:commentEx w15:paraId="20102740" w15:done="0"/>
  <w15:commentEx w15:paraId="3BD1F3AD" w15:done="0"/>
  <w15:commentEx w15:paraId="6A49CEBC" w15:done="0"/>
  <w15:commentEx w15:paraId="4BF6630F" w15:done="0"/>
  <w15:commentEx w15:paraId="7FC4ADD1" w15:done="0"/>
  <w15:commentEx w15:paraId="71D50D67" w15:done="0"/>
  <w15:commentEx w15:paraId="4DEE9A33" w15:done="0"/>
  <w15:commentEx w15:paraId="368AFBFB" w15:done="0"/>
  <w15:commentEx w15:paraId="47BCEB14" w15:done="0"/>
  <w15:commentEx w15:paraId="1DCEC555" w15:done="0"/>
  <w15:commentEx w15:paraId="343837A6" w15:done="0"/>
  <w15:commentEx w15:paraId="4E9512C6" w15:done="0"/>
  <w15:commentEx w15:paraId="45B572F2" w15:done="0"/>
  <w15:commentEx w15:paraId="5D266B31" w15:done="0"/>
  <w15:commentEx w15:paraId="6A4B22AC" w15:done="0"/>
  <w15:commentEx w15:paraId="4026264A" w15:done="0"/>
  <w15:commentEx w15:paraId="07FDA9FC" w15:done="0"/>
  <w15:commentEx w15:paraId="03881B2C" w15:done="0"/>
  <w15:commentEx w15:paraId="7810D004" w15:done="0"/>
  <w15:commentEx w15:paraId="319E5FB2" w15:done="0"/>
  <w15:commentEx w15:paraId="1B8EC407" w15:done="0"/>
  <w15:commentEx w15:paraId="2A3A9B97" w15:done="0"/>
  <w15:commentEx w15:paraId="22F03682" w15:done="0"/>
  <w15:commentEx w15:paraId="0923C0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BCED3" w16cid:durableId="2062BFA8"/>
  <w16cid:commentId w16cid:paraId="000A43DB" w16cid:durableId="2062BFDA"/>
  <w16cid:commentId w16cid:paraId="24D9DBD0" w16cid:durableId="2062BFE3"/>
  <w16cid:commentId w16cid:paraId="54D27754" w16cid:durableId="2062BFEC"/>
  <w16cid:commentId w16cid:paraId="2938C4E8" w16cid:durableId="2062BFF5"/>
  <w16cid:commentId w16cid:paraId="01E6C7A2" w16cid:durableId="2062BFFD"/>
  <w16cid:commentId w16cid:paraId="0D85530B" w16cid:durableId="2062C010"/>
  <w16cid:commentId w16cid:paraId="4ECF8186" w16cid:durableId="2062C01D"/>
  <w16cid:commentId w16cid:paraId="09A8C8D3" w16cid:durableId="2062C02E"/>
  <w16cid:commentId w16cid:paraId="2B2D03A5" w16cid:durableId="2062C037"/>
  <w16cid:commentId w16cid:paraId="78F1A53C" w16cid:durableId="2062C049"/>
  <w16cid:commentId w16cid:paraId="695CD5E5" w16cid:durableId="2062C055"/>
  <w16cid:commentId w16cid:paraId="2986AFFF" w16cid:durableId="2062C05C"/>
  <w16cid:commentId w16cid:paraId="2F1AA281" w16cid:durableId="2062C068"/>
  <w16cid:commentId w16cid:paraId="2BD8F2AD" w16cid:durableId="2062C075"/>
  <w16cid:commentId w16cid:paraId="3CE29916" w16cid:durableId="2062C07D"/>
  <w16cid:commentId w16cid:paraId="5C17AA58" w16cid:durableId="2062C083"/>
  <w16cid:commentId w16cid:paraId="12EEEB81" w16cid:durableId="2062C089"/>
  <w16cid:commentId w16cid:paraId="72CD7F2A" w16cid:durableId="2062C092"/>
  <w16cid:commentId w16cid:paraId="50945D27" w16cid:durableId="2062C099"/>
  <w16cid:commentId w16cid:paraId="66C67469" w16cid:durableId="2062C09F"/>
  <w16cid:commentId w16cid:paraId="666CD8C7" w16cid:durableId="2062C0AD"/>
  <w16cid:commentId w16cid:paraId="78C53510" w16cid:durableId="2062C0B3"/>
  <w16cid:commentId w16cid:paraId="4091A0CC" w16cid:durableId="2062C0BB"/>
  <w16cid:commentId w16cid:paraId="2DD280DC" w16cid:durableId="2062C0C8"/>
  <w16cid:commentId w16cid:paraId="7FA64E16" w16cid:durableId="2062C0CE"/>
  <w16cid:commentId w16cid:paraId="2A0E9DDA" w16cid:durableId="2062C0D6"/>
  <w16cid:commentId w16cid:paraId="0DCA716A" w16cid:durableId="2062C0DD"/>
  <w16cid:commentId w16cid:paraId="2A6DB258" w16cid:durableId="2062C0E9"/>
  <w16cid:commentId w16cid:paraId="4D5FB4B5" w16cid:durableId="2062C0F0"/>
  <w16cid:commentId w16cid:paraId="6BA45C51" w16cid:durableId="2062C0F9"/>
  <w16cid:commentId w16cid:paraId="1B768417" w16cid:durableId="2062C0FF"/>
  <w16cid:commentId w16cid:paraId="2CB63927" w16cid:durableId="2062C109"/>
  <w16cid:commentId w16cid:paraId="65BB5BFE" w16cid:durableId="2062C113"/>
  <w16cid:commentId w16cid:paraId="5FC4FC68" w16cid:durableId="2062C11D"/>
  <w16cid:commentId w16cid:paraId="23141985" w16cid:durableId="2062C12C"/>
  <w16cid:commentId w16cid:paraId="5523C0D5" w16cid:durableId="2062C133"/>
  <w16cid:commentId w16cid:paraId="57A98A16" w16cid:durableId="2062C13A"/>
  <w16cid:commentId w16cid:paraId="1E235E9D" w16cid:durableId="2062C146"/>
  <w16cid:commentId w16cid:paraId="4DF160BC" w16cid:durableId="2062C14E"/>
  <w16cid:commentId w16cid:paraId="4018F2E0" w16cid:durableId="2062C154"/>
  <w16cid:commentId w16cid:paraId="182A4867" w16cid:durableId="2062C165"/>
  <w16cid:commentId w16cid:paraId="292866C5" w16cid:durableId="2062C1C4"/>
  <w16cid:commentId w16cid:paraId="0DFB54C2" w16cid:durableId="2062C17F"/>
  <w16cid:commentId w16cid:paraId="7DEF4AFF" w16cid:durableId="2062C1FC"/>
  <w16cid:commentId w16cid:paraId="601D2580" w16cid:durableId="2062C278"/>
  <w16cid:commentId w16cid:paraId="59348BEC" w16cid:durableId="2062C2DA"/>
  <w16cid:commentId w16cid:paraId="4FE8B034" w16cid:durableId="2062C2FC"/>
  <w16cid:commentId w16cid:paraId="2CBCA212" w16cid:durableId="2062C30C"/>
  <w16cid:commentId w16cid:paraId="5BA24496" w16cid:durableId="2062C3CE"/>
  <w16cid:commentId w16cid:paraId="7B2E033C" w16cid:durableId="2062C3FF"/>
  <w16cid:commentId w16cid:paraId="2F3EFF59" w16cid:durableId="2062C4A5"/>
  <w16cid:commentId w16cid:paraId="1ED6B833" w16cid:durableId="2062C599"/>
  <w16cid:commentId w16cid:paraId="1A1D9603" w16cid:durableId="2062E0C0"/>
  <w16cid:commentId w16cid:paraId="370357CA" w16cid:durableId="2062DDC4"/>
  <w16cid:commentId w16cid:paraId="043B733D" w16cid:durableId="2062DE08"/>
  <w16cid:commentId w16cid:paraId="69950398" w16cid:durableId="2062E084"/>
  <w16cid:commentId w16cid:paraId="27625EDA" w16cid:durableId="2062E097"/>
  <w16cid:commentId w16cid:paraId="674B9CAC" w16cid:durableId="2062E118"/>
  <w16cid:commentId w16cid:paraId="21948D3B" w16cid:durableId="2062E12E"/>
  <w16cid:commentId w16cid:paraId="46F18A5A" w16cid:durableId="2062E141"/>
  <w16cid:commentId w16cid:paraId="65F16432" w16cid:durableId="2062E15D"/>
  <w16cid:commentId w16cid:paraId="5AF8BAF3" w16cid:durableId="2062E155"/>
  <w16cid:commentId w16cid:paraId="6D6D02E3" w16cid:durableId="2062E16E"/>
  <w16cid:commentId w16cid:paraId="2AD42F67" w16cid:durableId="2062E18D"/>
  <w16cid:commentId w16cid:paraId="465CA969" w16cid:durableId="2062E199"/>
  <w16cid:commentId w16cid:paraId="6BF61975" w16cid:durableId="2062E1A1"/>
  <w16cid:commentId w16cid:paraId="45A2978C" w16cid:durableId="2062E1B0"/>
  <w16cid:commentId w16cid:paraId="5F254614" w16cid:durableId="2062E1BB"/>
  <w16cid:commentId w16cid:paraId="18F347BA" w16cid:durableId="2062E1C4"/>
  <w16cid:commentId w16cid:paraId="50B1E4A2" w16cid:durableId="2062E1CE"/>
  <w16cid:commentId w16cid:paraId="3FF88C3C" w16cid:durableId="2062E1E1"/>
  <w16cid:commentId w16cid:paraId="7291ED13" w16cid:durableId="2062E1EF"/>
  <w16cid:commentId w16cid:paraId="1CA457EA" w16cid:durableId="2062EC87"/>
  <w16cid:commentId w16cid:paraId="016DBDCE" w16cid:durableId="2062EC91"/>
  <w16cid:commentId w16cid:paraId="0757E239" w16cid:durableId="2062ECA1"/>
  <w16cid:commentId w16cid:paraId="7FB9E01B" w16cid:durableId="2062ECAE"/>
  <w16cid:commentId w16cid:paraId="114D2834" w16cid:durableId="2062ECB5"/>
  <w16cid:commentId w16cid:paraId="106A26C7" w16cid:durableId="2062ECBE"/>
  <w16cid:commentId w16cid:paraId="42F4F70F" w16cid:durableId="2062ECCF"/>
  <w16cid:commentId w16cid:paraId="1593C121" w16cid:durableId="2062ECDE"/>
  <w16cid:commentId w16cid:paraId="6D67248F" w16cid:durableId="2062ECED"/>
  <w16cid:commentId w16cid:paraId="5691615A" w16cid:durableId="2062ECF9"/>
  <w16cid:commentId w16cid:paraId="6434AF42" w16cid:durableId="2062ED20"/>
  <w16cid:commentId w16cid:paraId="584B13DF" w16cid:durableId="2062ED73"/>
  <w16cid:commentId w16cid:paraId="1FE0BB5A" w16cid:durableId="2062ED79"/>
  <w16cid:commentId w16cid:paraId="1A77A0A6" w16cid:durableId="2062ED80"/>
  <w16cid:commentId w16cid:paraId="76AD7BAC" w16cid:durableId="2062ED94"/>
  <w16cid:commentId w16cid:paraId="1908EB48" w16cid:durableId="2062EDAE"/>
  <w16cid:commentId w16cid:paraId="349475AA" w16cid:durableId="2062EDE6"/>
  <w16cid:commentId w16cid:paraId="0A2F0967" w16cid:durableId="2062EDFE"/>
  <w16cid:commentId w16cid:paraId="19F267BF" w16cid:durableId="2062EE16"/>
  <w16cid:commentId w16cid:paraId="1AF58BF8" w16cid:durableId="2062EE37"/>
  <w16cid:commentId w16cid:paraId="2AD4A635" w16cid:durableId="2062EE48"/>
  <w16cid:commentId w16cid:paraId="1324826E" w16cid:durableId="2062EEC1"/>
  <w16cid:commentId w16cid:paraId="2ACBCF99" w16cid:durableId="2062EEC7"/>
  <w16cid:commentId w16cid:paraId="23E2AA2C" w16cid:durableId="2062EECF"/>
  <w16cid:commentId w16cid:paraId="250F3F8D" w16cid:durableId="2062EEDA"/>
  <w16cid:commentId w16cid:paraId="6A53C4EA" w16cid:durableId="2062EEE1"/>
  <w16cid:commentId w16cid:paraId="07340D58" w16cid:durableId="2062EEDD"/>
  <w16cid:commentId w16cid:paraId="1B843EDB" w16cid:durableId="2062EEE5"/>
  <w16cid:commentId w16cid:paraId="1E288410" w16cid:durableId="2062EE9F"/>
  <w16cid:commentId w16cid:paraId="3E4C72D6" w16cid:durableId="2062EEE9"/>
  <w16cid:commentId w16cid:paraId="4253ACB9" w16cid:durableId="2062EE99"/>
  <w16cid:commentId w16cid:paraId="33FDB4C1" w16cid:durableId="2062EEEF"/>
  <w16cid:commentId w16cid:paraId="3C728518" w16cid:durableId="2062EEF5"/>
  <w16cid:commentId w16cid:paraId="3785C6E4" w16cid:durableId="2062EF07"/>
  <w16cid:commentId w16cid:paraId="68DE3C5E" w16cid:durableId="2062EF0D"/>
  <w16cid:commentId w16cid:paraId="5C5E7211" w16cid:durableId="2062EF14"/>
  <w16cid:commentId w16cid:paraId="1BAF600E" w16cid:durableId="2062EF19"/>
  <w16cid:commentId w16cid:paraId="07A8F4E1" w16cid:durableId="2062EF1E"/>
  <w16cid:commentId w16cid:paraId="010078C9" w16cid:durableId="2062EF21"/>
  <w16cid:commentId w16cid:paraId="358C7DA5" w16cid:durableId="2062EF27"/>
  <w16cid:commentId w16cid:paraId="1E357A9A" w16cid:durableId="2062EF2B"/>
  <w16cid:commentId w16cid:paraId="0E5C0F7A" w16cid:durableId="2062EF34"/>
  <w16cid:commentId w16cid:paraId="074F0367" w16cid:durableId="2062EF38"/>
  <w16cid:commentId w16cid:paraId="3FD81085" w16cid:durableId="2062EF3D"/>
  <w16cid:commentId w16cid:paraId="0862FCAB" w16cid:durableId="2062EF40"/>
  <w16cid:commentId w16cid:paraId="7F84DBB6" w16cid:durableId="2062EF4F"/>
  <w16cid:commentId w16cid:paraId="3A05E2CB" w16cid:durableId="2062EF54"/>
  <w16cid:commentId w16cid:paraId="4EBBDACC" w16cid:durableId="2062EF58"/>
  <w16cid:commentId w16cid:paraId="0AD446BE" w16cid:durableId="2062EF5B"/>
  <w16cid:commentId w16cid:paraId="3B405456" w16cid:durableId="2062EF60"/>
  <w16cid:commentId w16cid:paraId="6ABC9232" w16cid:durableId="2062EF65"/>
  <w16cid:commentId w16cid:paraId="20750ECA" w16cid:durableId="2062EF6C"/>
  <w16cid:commentId w16cid:paraId="70D80009" w16cid:durableId="2062EF71"/>
  <w16cid:commentId w16cid:paraId="1F8866B6" w16cid:durableId="2062EF76"/>
  <w16cid:commentId w16cid:paraId="23568D49" w16cid:durableId="2062EF83"/>
  <w16cid:commentId w16cid:paraId="13B60716" w16cid:durableId="2062EF8A"/>
  <w16cid:commentId w16cid:paraId="06BAFC22" w16cid:durableId="2062EF8E"/>
  <w16cid:commentId w16cid:paraId="1336BA70" w16cid:durableId="2062EF91"/>
  <w16cid:commentId w16cid:paraId="7DFAAAC9" w16cid:durableId="2062EF98"/>
  <w16cid:commentId w16cid:paraId="577EAC4C" w16cid:durableId="2062EF9C"/>
  <w16cid:commentId w16cid:paraId="5F630B34" w16cid:durableId="2062EFA2"/>
  <w16cid:commentId w16cid:paraId="4C956523" w16cid:durableId="2062EFA5"/>
  <w16cid:commentId w16cid:paraId="1A901238" w16cid:durableId="2062EFAA"/>
  <w16cid:commentId w16cid:paraId="53A07A08" w16cid:durableId="2062EFAE"/>
  <w16cid:commentId w16cid:paraId="3D7DDAC7" w16cid:durableId="2062EFB7"/>
  <w16cid:commentId w16cid:paraId="110C978B" w16cid:durableId="2062EFBC"/>
  <w16cid:commentId w16cid:paraId="18A0FD6E" w16cid:durableId="2062EFCA"/>
  <w16cid:commentId w16cid:paraId="47A2C2AC" w16cid:durableId="2062EFCF"/>
  <w16cid:commentId w16cid:paraId="044AA059" w16cid:durableId="2062EFD3"/>
  <w16cid:commentId w16cid:paraId="7FEC9B87" w16cid:durableId="2062EFD8"/>
  <w16cid:commentId w16cid:paraId="66D0606B" w16cid:durableId="2062EFDD"/>
  <w16cid:commentId w16cid:paraId="445812D2" w16cid:durableId="2062EFE1"/>
  <w16cid:commentId w16cid:paraId="46D9073B" w16cid:durableId="2062EFE5"/>
  <w16cid:commentId w16cid:paraId="25CC4A56" w16cid:durableId="2062EFE9"/>
  <w16cid:commentId w16cid:paraId="647E98C7" w16cid:durableId="2062EFEF"/>
  <w16cid:commentId w16cid:paraId="72E9A5F7" w16cid:durableId="2062EFF3"/>
  <w16cid:commentId w16cid:paraId="2D1FBE7A" w16cid:durableId="2062EFF7"/>
  <w16cid:commentId w16cid:paraId="5F18F7CB" w16cid:durableId="2062EFFB"/>
  <w16cid:commentId w16cid:paraId="5C5F4C8B" w16cid:durableId="2062EFFF"/>
  <w16cid:commentId w16cid:paraId="3CD5483D" w16cid:durableId="2062F011"/>
  <w16cid:commentId w16cid:paraId="1EC64D50" w16cid:durableId="2062F007"/>
  <w16cid:commentId w16cid:paraId="7F615350" w16cid:durableId="2062F01E"/>
  <w16cid:commentId w16cid:paraId="15243F81" w16cid:durableId="2062F028"/>
  <w16cid:commentId w16cid:paraId="42681361" w16cid:durableId="2062F02E"/>
  <w16cid:commentId w16cid:paraId="169E0B0A" w16cid:durableId="2062F033"/>
  <w16cid:commentId w16cid:paraId="21DFC96A" w16cid:durableId="2062F039"/>
  <w16cid:commentId w16cid:paraId="2CA1E64B" w16cid:durableId="2062F040"/>
  <w16cid:commentId w16cid:paraId="2F6275AF" w16cid:durableId="2062F045"/>
  <w16cid:commentId w16cid:paraId="5AA5D7D1" w16cid:durableId="2062F050"/>
  <w16cid:commentId w16cid:paraId="16B20EC3" w16cid:durableId="2062F058"/>
  <w16cid:commentId w16cid:paraId="69DBE095" w16cid:durableId="2062F05C"/>
  <w16cid:commentId w16cid:paraId="76844746" w16cid:durableId="2062F061"/>
  <w16cid:commentId w16cid:paraId="7B7B5658" w16cid:durableId="2062F066"/>
  <w16cid:commentId w16cid:paraId="1F929354" w16cid:durableId="2062F06E"/>
  <w16cid:commentId w16cid:paraId="5FA435C4" w16cid:durableId="2062F071"/>
  <w16cid:commentId w16cid:paraId="615688F3" w16cid:durableId="2062F077"/>
  <w16cid:commentId w16cid:paraId="6521008F" w16cid:durableId="2062F07E"/>
  <w16cid:commentId w16cid:paraId="3F2F3A89" w16cid:durableId="2062F082"/>
  <w16cid:commentId w16cid:paraId="3DD112CD" w16cid:durableId="2062F088"/>
  <w16cid:commentId w16cid:paraId="673F0F70" w16cid:durableId="2062F08E"/>
  <w16cid:commentId w16cid:paraId="398458A4" w16cid:durableId="2062F09B"/>
  <w16cid:commentId w16cid:paraId="03E4647C" w16cid:durableId="2062F09F"/>
  <w16cid:commentId w16cid:paraId="122A3FD5" w16cid:durableId="2062F0A9"/>
  <w16cid:commentId w16cid:paraId="15AAD7E6" w16cid:durableId="2062F0B1"/>
  <w16cid:commentId w16cid:paraId="742FD437" w16cid:durableId="2062F0BB"/>
  <w16cid:commentId w16cid:paraId="271EB965" w16cid:durableId="2062F0BF"/>
  <w16cid:commentId w16cid:paraId="0542380E" w16cid:durableId="2062F0C4"/>
  <w16cid:commentId w16cid:paraId="0A2E558A" w16cid:durableId="2062F0CA"/>
  <w16cid:commentId w16cid:paraId="5DF4E082" w16cid:durableId="2062F0D1"/>
  <w16cid:commentId w16cid:paraId="382E352C" w16cid:durableId="2062F0D6"/>
  <w16cid:commentId w16cid:paraId="1787777D" w16cid:durableId="2062F0DC"/>
  <w16cid:commentId w16cid:paraId="20102740" w16cid:durableId="2062F0E0"/>
  <w16cid:commentId w16cid:paraId="3BD1F3AD" w16cid:durableId="2062F0E8"/>
  <w16cid:commentId w16cid:paraId="6A49CEBC" w16cid:durableId="2062F0F5"/>
  <w16cid:commentId w16cid:paraId="4BF6630F" w16cid:durableId="2062F0FC"/>
  <w16cid:commentId w16cid:paraId="7FC4ADD1" w16cid:durableId="2062F0FF"/>
  <w16cid:commentId w16cid:paraId="71D50D67" w16cid:durableId="2062F107"/>
  <w16cid:commentId w16cid:paraId="4DEE9A33" w16cid:durableId="2062F112"/>
  <w16cid:commentId w16cid:paraId="368AFBFB" w16cid:durableId="2062F117"/>
  <w16cid:commentId w16cid:paraId="47BCEB14" w16cid:durableId="2062F11D"/>
  <w16cid:commentId w16cid:paraId="1DCEC555" w16cid:durableId="2062F12E"/>
  <w16cid:commentId w16cid:paraId="343837A6" w16cid:durableId="2062F135"/>
  <w16cid:commentId w16cid:paraId="4E9512C6" w16cid:durableId="2062F1B6"/>
  <w16cid:commentId w16cid:paraId="45B572F2" w16cid:durableId="2062F1BF"/>
  <w16cid:commentId w16cid:paraId="5D266B31" w16cid:durableId="2062F1C6"/>
  <w16cid:commentId w16cid:paraId="6A4B22AC" w16cid:durableId="2062F1D8"/>
  <w16cid:commentId w16cid:paraId="4026264A" w16cid:durableId="2062F1DD"/>
  <w16cid:commentId w16cid:paraId="07FDA9FC" w16cid:durableId="2062F1E2"/>
  <w16cid:commentId w16cid:paraId="03881B2C" w16cid:durableId="2062F1ED"/>
  <w16cid:commentId w16cid:paraId="7810D004" w16cid:durableId="2062F1F2"/>
  <w16cid:commentId w16cid:paraId="319E5FB2" w16cid:durableId="2062F21F"/>
  <w16cid:commentId w16cid:paraId="1B8EC407" w16cid:durableId="2062F24A"/>
  <w16cid:commentId w16cid:paraId="2A3A9B97" w16cid:durableId="2062F251"/>
  <w16cid:commentId w16cid:paraId="22F03682" w16cid:durableId="2062F286"/>
  <w16cid:commentId w16cid:paraId="0923C0D1" w16cid:durableId="2062F2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02CD3" w14:textId="77777777" w:rsidR="00B03B69" w:rsidRDefault="00B03B69" w:rsidP="009B1D8F">
      <w:pPr>
        <w:spacing w:after="0" w:line="240" w:lineRule="auto"/>
      </w:pPr>
      <w:r>
        <w:separator/>
      </w:r>
    </w:p>
  </w:endnote>
  <w:endnote w:type="continuationSeparator" w:id="0">
    <w:p w14:paraId="43D69E8B" w14:textId="77777777" w:rsidR="00B03B69" w:rsidRDefault="00B03B69" w:rsidP="009B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A346" w14:textId="77777777" w:rsidR="00B03B69" w:rsidRDefault="00B03B69" w:rsidP="009B1D8F">
      <w:pPr>
        <w:spacing w:after="0" w:line="240" w:lineRule="auto"/>
      </w:pPr>
      <w:r>
        <w:separator/>
      </w:r>
    </w:p>
  </w:footnote>
  <w:footnote w:type="continuationSeparator" w:id="0">
    <w:p w14:paraId="085267AA" w14:textId="77777777" w:rsidR="00B03B69" w:rsidRDefault="00B03B69" w:rsidP="009B1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D81AD" w14:textId="052DE126" w:rsidR="00B03B69" w:rsidRPr="00EC13C0" w:rsidRDefault="00B03B69" w:rsidP="00B03B69">
    <w:pPr>
      <w:pStyle w:val="Header"/>
      <w:jc w:val="center"/>
      <w:rPr>
        <w:rFonts w:ascii="Times New Roman" w:hAnsi="Times New Roman" w:cs="Times New Roman"/>
      </w:rPr>
    </w:pPr>
    <w:r w:rsidRPr="00EC13C0">
      <w:rPr>
        <w:rFonts w:ascii="Times New Roman" w:hAnsi="Times New Roman" w:cs="Times New Roman"/>
        <w:i/>
        <w:iCs/>
        <w:lang w:val="en-IN"/>
      </w:rPr>
      <w:t xml:space="preserve">Patents </w:t>
    </w:r>
    <w:r>
      <w:rPr>
        <w:rFonts w:ascii="Times New Roman" w:hAnsi="Times New Roman" w:cs="Times New Roman"/>
        <w:i/>
        <w:iCs/>
        <w:lang w:val="en-IN"/>
      </w:rPr>
      <w:t xml:space="preserve">      </w:t>
    </w:r>
    <w:r w:rsidRPr="00EC13C0">
      <w:rPr>
        <w:rFonts w:ascii="Times New Roman" w:hAnsi="Times New Roman" w:cs="Times New Roman"/>
        <w:i/>
        <w:iCs/>
        <w:lang w:val="en-IN"/>
      </w:rPr>
      <w:t>No. 83</w:t>
    </w:r>
    <w:r>
      <w:rPr>
        <w:rFonts w:ascii="Times New Roman" w:hAnsi="Times New Roman" w:cs="Times New Roman"/>
        <w:i/>
        <w:iCs/>
        <w:lang w:val="en-IN"/>
      </w:rPr>
      <w:t xml:space="preserve">, </w:t>
    </w:r>
    <w:r w:rsidRPr="00EC13C0">
      <w:rPr>
        <w:rFonts w:ascii="Times New Roman" w:hAnsi="Times New Roman" w:cs="Times New Roman"/>
        <w:i/>
        <w:iCs/>
        <w:lang w:val="en-IN"/>
      </w:rPr>
      <w:t>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F01E6" w14:textId="77777777" w:rsidR="00B03B69" w:rsidRPr="00EC13C0" w:rsidRDefault="00B03B69" w:rsidP="00217977">
    <w:pPr>
      <w:pStyle w:val="Header"/>
      <w:rPr>
        <w:rFonts w:ascii="Times New Roman" w:hAnsi="Times New Roman" w:cs="Times New Roman"/>
      </w:rPr>
    </w:pPr>
    <w:r>
      <w:rPr>
        <w:rFonts w:ascii="Times New Roman" w:hAnsi="Times New Roman" w:cs="Times New Roman"/>
        <w:i/>
        <w:iCs/>
        <w:lang w:val="en-IN"/>
      </w:rPr>
      <w:tab/>
    </w:r>
    <w:r w:rsidRPr="00EC13C0">
      <w:rPr>
        <w:rFonts w:ascii="Times New Roman" w:hAnsi="Times New Roman" w:cs="Times New Roman"/>
        <w:i/>
        <w:iCs/>
        <w:lang w:val="en-IN"/>
      </w:rPr>
      <w:t>Patents No. 83</w:t>
    </w:r>
    <w:r>
      <w:rPr>
        <w:rFonts w:ascii="Times New Roman" w:hAnsi="Times New Roman" w:cs="Times New Roman"/>
        <w:i/>
        <w:iCs/>
        <w:lang w:val="en-IN"/>
      </w:rPr>
      <w:t xml:space="preserve">, </w:t>
    </w:r>
    <w:r w:rsidRPr="00EC13C0">
      <w:rPr>
        <w:rFonts w:ascii="Times New Roman" w:hAnsi="Times New Roman" w:cs="Times New Roman"/>
        <w:i/>
        <w:iCs/>
        <w:lang w:val="en-IN"/>
      </w:rPr>
      <w:t>1990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72437" w14:textId="77777777" w:rsidR="00B03B69" w:rsidRPr="00EC13C0" w:rsidRDefault="00B03B69" w:rsidP="00217977">
    <w:pPr>
      <w:pStyle w:val="Header"/>
      <w:rPr>
        <w:rFonts w:ascii="Times New Roman" w:hAnsi="Times New Roman" w:cs="Times New Roman"/>
      </w:rPr>
    </w:pPr>
    <w:r w:rsidRPr="00217977">
      <w:rPr>
        <w:rFonts w:ascii="Times New Roman" w:hAnsi="Times New Roman" w:cs="Times New Roman"/>
        <w:iCs/>
        <w:lang w:val="en-IN"/>
      </w:rPr>
      <w:t>1840</w:t>
    </w:r>
    <w:r>
      <w:rPr>
        <w:rFonts w:ascii="Times New Roman" w:hAnsi="Times New Roman" w:cs="Times New Roman"/>
        <w:i/>
        <w:iCs/>
        <w:lang w:val="en-IN"/>
      </w:rPr>
      <w:tab/>
    </w:r>
    <w:r w:rsidRPr="00EC13C0">
      <w:rPr>
        <w:rFonts w:ascii="Times New Roman" w:hAnsi="Times New Roman" w:cs="Times New Roman"/>
        <w:i/>
        <w:iCs/>
        <w:lang w:val="en-IN"/>
      </w:rPr>
      <w:t>Patents No. 83</w:t>
    </w:r>
    <w:r>
      <w:rPr>
        <w:rFonts w:ascii="Times New Roman" w:hAnsi="Times New Roman" w:cs="Times New Roman"/>
        <w:i/>
        <w:iCs/>
        <w:lang w:val="en-IN"/>
      </w:rPr>
      <w:t xml:space="preserve">, </w:t>
    </w:r>
    <w:r w:rsidRPr="00EC13C0">
      <w:rPr>
        <w:rFonts w:ascii="Times New Roman" w:hAnsi="Times New Roman" w:cs="Times New Roman"/>
        <w:i/>
        <w:iCs/>
        <w:lang w:val="en-IN"/>
      </w:rPr>
      <w:t>1990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6F763" w14:textId="77777777" w:rsidR="00B03B69" w:rsidRPr="00EC13C0" w:rsidRDefault="00B03B69" w:rsidP="00217977">
    <w:pPr>
      <w:pStyle w:val="Header"/>
      <w:rPr>
        <w:rFonts w:ascii="Times New Roman" w:hAnsi="Times New Roman" w:cs="Times New Roman"/>
      </w:rPr>
    </w:pPr>
    <w:r>
      <w:rPr>
        <w:rFonts w:ascii="Times New Roman" w:hAnsi="Times New Roman" w:cs="Times New Roman"/>
        <w:i/>
        <w:iCs/>
        <w:lang w:val="en-IN"/>
      </w:rPr>
      <w:tab/>
    </w:r>
    <w:r w:rsidRPr="00EC13C0">
      <w:rPr>
        <w:rFonts w:ascii="Times New Roman" w:hAnsi="Times New Roman" w:cs="Times New Roman"/>
        <w:i/>
        <w:iCs/>
        <w:lang w:val="en-IN"/>
      </w:rPr>
      <w:t>Patents No. 83</w:t>
    </w:r>
    <w:r>
      <w:rPr>
        <w:rFonts w:ascii="Times New Roman" w:hAnsi="Times New Roman" w:cs="Times New Roman"/>
        <w:i/>
        <w:iCs/>
        <w:lang w:val="en-IN"/>
      </w:rPr>
      <w:t xml:space="preserve">, </w:t>
    </w:r>
    <w:r w:rsidRPr="00EC13C0">
      <w:rPr>
        <w:rFonts w:ascii="Times New Roman" w:hAnsi="Times New Roman" w:cs="Times New Roman"/>
        <w:i/>
        <w:iCs/>
        <w:lang w:val="en-IN"/>
      </w:rPr>
      <w:t>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17E7"/>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1">
    <w:nsid w:val="00B4267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
    <w:nsid w:val="013A2B8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
    <w:nsid w:val="014E3D9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
    <w:nsid w:val="01CB7F7F"/>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5">
    <w:nsid w:val="030E616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
    <w:nsid w:val="03B2754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
    <w:nsid w:val="03C958A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
    <w:nsid w:val="03F4635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9">
    <w:nsid w:val="047E0DE2"/>
    <w:multiLevelType w:val="singleLevel"/>
    <w:tmpl w:val="83BE961E"/>
    <w:lvl w:ilvl="0">
      <w:start w:val="4"/>
      <w:numFmt w:val="decimal"/>
      <w:lvlText w:val="(%1)"/>
      <w:legacy w:legacy="1" w:legacySpace="0" w:legacyIndent="0"/>
      <w:lvlJc w:val="left"/>
      <w:rPr>
        <w:rFonts w:ascii="Courier New" w:hAnsi="Courier New" w:cs="Courier New" w:hint="default"/>
      </w:rPr>
    </w:lvl>
  </w:abstractNum>
  <w:abstractNum w:abstractNumId="10">
    <w:nsid w:val="051F334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1">
    <w:nsid w:val="0539042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
    <w:nsid w:val="055404C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3">
    <w:nsid w:val="055F475C"/>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4">
    <w:nsid w:val="06E369C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5">
    <w:nsid w:val="06E9393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6">
    <w:nsid w:val="072D7FA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7">
    <w:nsid w:val="07D93BF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
    <w:nsid w:val="084E56A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9">
    <w:nsid w:val="08DD373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
    <w:nsid w:val="091B0F6B"/>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1">
    <w:nsid w:val="095E199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2">
    <w:nsid w:val="0A74387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3">
    <w:nsid w:val="0B501DA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4">
    <w:nsid w:val="0B9220E1"/>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5">
    <w:nsid w:val="0B97455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
    <w:nsid w:val="0BC1174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
    <w:nsid w:val="0BE7422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8">
    <w:nsid w:val="0CCC198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9">
    <w:nsid w:val="0D3A1D4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0">
    <w:nsid w:val="0DBC16C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1">
    <w:nsid w:val="0E225C37"/>
    <w:multiLevelType w:val="singleLevel"/>
    <w:tmpl w:val="D264E0A2"/>
    <w:lvl w:ilvl="0">
      <w:start w:val="1"/>
      <w:numFmt w:val="upperLetter"/>
      <w:lvlText w:val="(%1)"/>
      <w:legacy w:legacy="1" w:legacySpace="0" w:legacyIndent="0"/>
      <w:lvlJc w:val="left"/>
      <w:rPr>
        <w:rFonts w:ascii="Courier New" w:hAnsi="Courier New" w:cs="Courier New" w:hint="default"/>
      </w:rPr>
    </w:lvl>
  </w:abstractNum>
  <w:abstractNum w:abstractNumId="32">
    <w:nsid w:val="0F1E2D1B"/>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3">
    <w:nsid w:val="0F2522B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4">
    <w:nsid w:val="0F944EB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5">
    <w:nsid w:val="0FA552B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6">
    <w:nsid w:val="0FE73F5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7">
    <w:nsid w:val="102D31D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8">
    <w:nsid w:val="104609A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9">
    <w:nsid w:val="1074599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0">
    <w:nsid w:val="110B038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41">
    <w:nsid w:val="112F7E4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2">
    <w:nsid w:val="11366E2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3">
    <w:nsid w:val="11C6094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44">
    <w:nsid w:val="11DA0E62"/>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45">
    <w:nsid w:val="11DD0A1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6">
    <w:nsid w:val="12C5429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7">
    <w:nsid w:val="13513FB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48">
    <w:nsid w:val="139F5C92"/>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49">
    <w:nsid w:val="13E1600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50">
    <w:nsid w:val="14147DA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51">
    <w:nsid w:val="141C2DF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52">
    <w:nsid w:val="142A3A9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53">
    <w:nsid w:val="146C2E0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54">
    <w:nsid w:val="147B71F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55">
    <w:nsid w:val="149A080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56">
    <w:nsid w:val="14DB53AF"/>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57">
    <w:nsid w:val="1500672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58">
    <w:nsid w:val="15FB6DE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59">
    <w:nsid w:val="1603390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0">
    <w:nsid w:val="169C1A9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1">
    <w:nsid w:val="16C52C8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2">
    <w:nsid w:val="16DC32E0"/>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63">
    <w:nsid w:val="16EE4BA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64">
    <w:nsid w:val="170F5C9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5">
    <w:nsid w:val="1760701B"/>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6">
    <w:nsid w:val="1784509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67">
    <w:nsid w:val="178619A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8">
    <w:nsid w:val="17B5284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69">
    <w:nsid w:val="185F238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0">
    <w:nsid w:val="18B33ED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1">
    <w:nsid w:val="199529D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2">
    <w:nsid w:val="1BBF148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3">
    <w:nsid w:val="1C9114B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4">
    <w:nsid w:val="1D4F29A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5">
    <w:nsid w:val="1D585DF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6">
    <w:nsid w:val="1D74186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7">
    <w:nsid w:val="1DBA0DE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78">
    <w:nsid w:val="1DC3700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79">
    <w:nsid w:val="1E247F2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0">
    <w:nsid w:val="1F331BA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81">
    <w:nsid w:val="1F861C1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2">
    <w:nsid w:val="1FFE109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3">
    <w:nsid w:val="20E51BF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4">
    <w:nsid w:val="20EC473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5">
    <w:nsid w:val="20FE7B0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86">
    <w:nsid w:val="212A7915"/>
    <w:multiLevelType w:val="singleLevel"/>
    <w:tmpl w:val="A30A3A92"/>
    <w:lvl w:ilvl="0">
      <w:start w:val="109"/>
      <w:numFmt w:val="decimal"/>
      <w:lvlText w:val="%1."/>
      <w:legacy w:legacy="1" w:legacySpace="0" w:legacyIndent="0"/>
      <w:lvlJc w:val="left"/>
      <w:rPr>
        <w:rFonts w:ascii="Courier New" w:hAnsi="Courier New" w:cs="Courier New" w:hint="default"/>
      </w:rPr>
    </w:lvl>
  </w:abstractNum>
  <w:abstractNum w:abstractNumId="87">
    <w:nsid w:val="215A262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8">
    <w:nsid w:val="215C7AC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89">
    <w:nsid w:val="217A04BF"/>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0">
    <w:nsid w:val="21A90BE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91">
    <w:nsid w:val="21DC3DE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2">
    <w:nsid w:val="221F2B9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3">
    <w:nsid w:val="2278158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4">
    <w:nsid w:val="229D25C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95">
    <w:nsid w:val="22BD5B18"/>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6">
    <w:nsid w:val="22F7177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97">
    <w:nsid w:val="232A387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8">
    <w:nsid w:val="233F588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99">
    <w:nsid w:val="233F64D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00">
    <w:nsid w:val="236C244F"/>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01">
    <w:nsid w:val="2496390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02">
    <w:nsid w:val="253639EE"/>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03">
    <w:nsid w:val="25D91DF8"/>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04">
    <w:nsid w:val="26055892"/>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05">
    <w:nsid w:val="26815BC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06">
    <w:nsid w:val="26816BC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07">
    <w:nsid w:val="277D1FE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08">
    <w:nsid w:val="279371A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09">
    <w:nsid w:val="2795345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10">
    <w:nsid w:val="27F06ACF"/>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11">
    <w:nsid w:val="28A16A4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12">
    <w:nsid w:val="29293FF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13">
    <w:nsid w:val="2AB81A1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14">
    <w:nsid w:val="2AD14B8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15">
    <w:nsid w:val="2AFD6C8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16">
    <w:nsid w:val="2B4B0E73"/>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17">
    <w:nsid w:val="2CB379F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18">
    <w:nsid w:val="2CBB3ED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19">
    <w:nsid w:val="2DFC60D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0">
    <w:nsid w:val="2F48181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1">
    <w:nsid w:val="306B28F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2">
    <w:nsid w:val="30877A1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3">
    <w:nsid w:val="3099102C"/>
    <w:multiLevelType w:val="singleLevel"/>
    <w:tmpl w:val="210069C8"/>
    <w:lvl w:ilvl="0">
      <w:start w:val="1"/>
      <w:numFmt w:val="decimal"/>
      <w:lvlText w:val="%1."/>
      <w:legacy w:legacy="1" w:legacySpace="0" w:legacyIndent="0"/>
      <w:lvlJc w:val="left"/>
      <w:rPr>
        <w:rFonts w:ascii="Courier New" w:hAnsi="Courier New" w:cs="Courier New" w:hint="default"/>
      </w:rPr>
    </w:lvl>
  </w:abstractNum>
  <w:abstractNum w:abstractNumId="124">
    <w:nsid w:val="30D9432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5">
    <w:nsid w:val="31833AB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26">
    <w:nsid w:val="31E31CBB"/>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127">
    <w:nsid w:val="330E56C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28">
    <w:nsid w:val="33213553"/>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29">
    <w:nsid w:val="333E0CD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30">
    <w:nsid w:val="33DB04F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31">
    <w:nsid w:val="342A60F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32">
    <w:nsid w:val="342A69D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33">
    <w:nsid w:val="34C6418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34">
    <w:nsid w:val="354E262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35">
    <w:nsid w:val="3620241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36">
    <w:nsid w:val="3685502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37">
    <w:nsid w:val="36C43B63"/>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38">
    <w:nsid w:val="3747530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39">
    <w:nsid w:val="37C53714"/>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140">
    <w:nsid w:val="386241F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41">
    <w:nsid w:val="387F182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42">
    <w:nsid w:val="38D167BC"/>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43">
    <w:nsid w:val="38F4302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44">
    <w:nsid w:val="391067B4"/>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45">
    <w:nsid w:val="39372F1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46">
    <w:nsid w:val="394370E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47">
    <w:nsid w:val="39553BCE"/>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48">
    <w:nsid w:val="3AFA531F"/>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49">
    <w:nsid w:val="3BD33FE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50">
    <w:nsid w:val="3C4E337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51">
    <w:nsid w:val="3CC62A4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52">
    <w:nsid w:val="3D511CA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53">
    <w:nsid w:val="3F06055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54">
    <w:nsid w:val="3F17080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55">
    <w:nsid w:val="3F54415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56">
    <w:nsid w:val="3F782CEB"/>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157">
    <w:nsid w:val="3FF12F4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58">
    <w:nsid w:val="409726A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59">
    <w:nsid w:val="40A53CE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0">
    <w:nsid w:val="40FC44E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1">
    <w:nsid w:val="4100613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2">
    <w:nsid w:val="411E6DB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3">
    <w:nsid w:val="41977FE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4">
    <w:nsid w:val="41D2675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5">
    <w:nsid w:val="41EB0799"/>
    <w:multiLevelType w:val="singleLevel"/>
    <w:tmpl w:val="D2F81214"/>
    <w:lvl w:ilvl="0">
      <w:start w:val="88"/>
      <w:numFmt w:val="decimal"/>
      <w:lvlText w:val="%1"/>
      <w:legacy w:legacy="1" w:legacySpace="0" w:legacyIndent="0"/>
      <w:lvlJc w:val="left"/>
      <w:rPr>
        <w:rFonts w:ascii="Courier New" w:hAnsi="Courier New" w:cs="Courier New" w:hint="default"/>
      </w:rPr>
    </w:lvl>
  </w:abstractNum>
  <w:abstractNum w:abstractNumId="166">
    <w:nsid w:val="427127D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7">
    <w:nsid w:val="42A16AA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8">
    <w:nsid w:val="42DF2CD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69">
    <w:nsid w:val="42F1484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70">
    <w:nsid w:val="43A37605"/>
    <w:multiLevelType w:val="singleLevel"/>
    <w:tmpl w:val="CAFCADDA"/>
    <w:lvl w:ilvl="0">
      <w:start w:val="4"/>
      <w:numFmt w:val="decimal"/>
      <w:lvlText w:val="%1."/>
      <w:legacy w:legacy="1" w:legacySpace="0" w:legacyIndent="0"/>
      <w:lvlJc w:val="left"/>
      <w:rPr>
        <w:rFonts w:ascii="Courier New" w:hAnsi="Courier New" w:cs="Courier New" w:hint="default"/>
        <w:b/>
      </w:rPr>
    </w:lvl>
  </w:abstractNum>
  <w:abstractNum w:abstractNumId="171">
    <w:nsid w:val="448E37F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72">
    <w:nsid w:val="449128F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73">
    <w:nsid w:val="44F07EF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74">
    <w:nsid w:val="45B62A6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75">
    <w:nsid w:val="46846C64"/>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176">
    <w:nsid w:val="46E34000"/>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77">
    <w:nsid w:val="4756762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78">
    <w:nsid w:val="475C458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79">
    <w:nsid w:val="4778790C"/>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0">
    <w:nsid w:val="47C62F6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1">
    <w:nsid w:val="47F5562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2">
    <w:nsid w:val="48064A3B"/>
    <w:multiLevelType w:val="singleLevel"/>
    <w:tmpl w:val="3CD420E6"/>
    <w:lvl w:ilvl="0">
      <w:start w:val="2"/>
      <w:numFmt w:val="lowerRoman"/>
      <w:lvlText w:val="(%1)"/>
      <w:legacy w:legacy="1" w:legacySpace="0" w:legacyIndent="0"/>
      <w:lvlJc w:val="left"/>
      <w:rPr>
        <w:rFonts w:ascii="Courier New" w:hAnsi="Courier New" w:cs="Courier New" w:hint="default"/>
      </w:rPr>
    </w:lvl>
  </w:abstractNum>
  <w:abstractNum w:abstractNumId="183">
    <w:nsid w:val="499478B2"/>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84">
    <w:nsid w:val="49A753F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5">
    <w:nsid w:val="4A903E7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6">
    <w:nsid w:val="4B18178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7">
    <w:nsid w:val="4B856A90"/>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88">
    <w:nsid w:val="4C4A012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89">
    <w:nsid w:val="4CB806B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90">
    <w:nsid w:val="4D3E0AF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91">
    <w:nsid w:val="4DEF1FD3"/>
    <w:multiLevelType w:val="singleLevel"/>
    <w:tmpl w:val="7E027A4E"/>
    <w:lvl w:ilvl="0">
      <w:start w:val="48"/>
      <w:numFmt w:val="decimal"/>
      <w:lvlText w:val="%1"/>
      <w:legacy w:legacy="1" w:legacySpace="0" w:legacyIndent="0"/>
      <w:lvlJc w:val="left"/>
      <w:rPr>
        <w:rFonts w:ascii="Courier New" w:hAnsi="Courier New" w:cs="Courier New" w:hint="default"/>
      </w:rPr>
    </w:lvl>
  </w:abstractNum>
  <w:abstractNum w:abstractNumId="192">
    <w:nsid w:val="4E154D6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93">
    <w:nsid w:val="4E1C3D5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94">
    <w:nsid w:val="4E5E30F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95">
    <w:nsid w:val="4E9B4C04"/>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96">
    <w:nsid w:val="4F8F74BA"/>
    <w:multiLevelType w:val="singleLevel"/>
    <w:tmpl w:val="8A847F42"/>
    <w:lvl w:ilvl="0">
      <w:start w:val="2"/>
      <w:numFmt w:val="lowerLetter"/>
      <w:lvlText w:val="(%1)"/>
      <w:legacy w:legacy="1" w:legacySpace="0" w:legacyIndent="0"/>
      <w:lvlJc w:val="left"/>
      <w:rPr>
        <w:rFonts w:ascii="Courier New" w:hAnsi="Courier New" w:cs="Courier New" w:hint="default"/>
      </w:rPr>
    </w:lvl>
  </w:abstractNum>
  <w:abstractNum w:abstractNumId="197">
    <w:nsid w:val="4FA94384"/>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198">
    <w:nsid w:val="4FBE69F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199">
    <w:nsid w:val="4FC46B5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0">
    <w:nsid w:val="5069217E"/>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01">
    <w:nsid w:val="50C96B40"/>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02">
    <w:nsid w:val="510902C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3">
    <w:nsid w:val="51AE4CC3"/>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04">
    <w:nsid w:val="525A7AE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05">
    <w:nsid w:val="52967B4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6">
    <w:nsid w:val="52E3266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7">
    <w:nsid w:val="5331470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8">
    <w:nsid w:val="539E158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09">
    <w:nsid w:val="53D55E7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0">
    <w:nsid w:val="54197C1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11">
    <w:nsid w:val="54F3439C"/>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2">
    <w:nsid w:val="553C361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3">
    <w:nsid w:val="56B11BC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4">
    <w:nsid w:val="56EB40F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5">
    <w:nsid w:val="57396FE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6">
    <w:nsid w:val="584A5A4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7">
    <w:nsid w:val="584B732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8">
    <w:nsid w:val="588C4E7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19">
    <w:nsid w:val="58F75737"/>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20">
    <w:nsid w:val="59305A82"/>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21">
    <w:nsid w:val="59CF2BF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22">
    <w:nsid w:val="5A570A4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23">
    <w:nsid w:val="5AD86C4B"/>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24">
    <w:nsid w:val="5B035CEE"/>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25">
    <w:nsid w:val="5CE17D53"/>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26">
    <w:nsid w:val="5D3E6C1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27">
    <w:nsid w:val="5D94379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28">
    <w:nsid w:val="5DCB077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29">
    <w:nsid w:val="5DED25E3"/>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30">
    <w:nsid w:val="60A262D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31">
    <w:nsid w:val="60AF71F8"/>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32">
    <w:nsid w:val="60C8202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33">
    <w:nsid w:val="615264B1"/>
    <w:multiLevelType w:val="singleLevel"/>
    <w:tmpl w:val="A78AC482"/>
    <w:lvl w:ilvl="0">
      <w:start w:val="1"/>
      <w:numFmt w:val="lowerLetter"/>
      <w:lvlText w:val="(%1)"/>
      <w:legacy w:legacy="1" w:legacySpace="0" w:legacyIndent="0"/>
      <w:lvlJc w:val="left"/>
      <w:rPr>
        <w:rFonts w:ascii="Times New Roman" w:eastAsia="MS Mincho" w:hAnsi="Times New Roman" w:cs="Times New Roman"/>
      </w:rPr>
    </w:lvl>
  </w:abstractNum>
  <w:abstractNum w:abstractNumId="234">
    <w:nsid w:val="616777E3"/>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35">
    <w:nsid w:val="61886380"/>
    <w:multiLevelType w:val="singleLevel"/>
    <w:tmpl w:val="108C4A90"/>
    <w:lvl w:ilvl="0">
      <w:start w:val="6"/>
      <w:numFmt w:val="decimal"/>
      <w:lvlText w:val="%1"/>
      <w:legacy w:legacy="1" w:legacySpace="0" w:legacyIndent="0"/>
      <w:lvlJc w:val="left"/>
      <w:rPr>
        <w:rFonts w:ascii="Courier New" w:hAnsi="Courier New" w:cs="Courier New" w:hint="default"/>
      </w:rPr>
    </w:lvl>
  </w:abstractNum>
  <w:abstractNum w:abstractNumId="236">
    <w:nsid w:val="61E00EC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37">
    <w:nsid w:val="62034C9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38">
    <w:nsid w:val="635E604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39">
    <w:nsid w:val="636C7182"/>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40">
    <w:nsid w:val="63B9736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41">
    <w:nsid w:val="640A22BB"/>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42">
    <w:nsid w:val="655132A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43">
    <w:nsid w:val="655659A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44">
    <w:nsid w:val="65582C9F"/>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45">
    <w:nsid w:val="65960466"/>
    <w:multiLevelType w:val="singleLevel"/>
    <w:tmpl w:val="2200DD1E"/>
    <w:lvl w:ilvl="0">
      <w:start w:val="4"/>
      <w:numFmt w:val="decimal"/>
      <w:lvlText w:val="%1."/>
      <w:legacy w:legacy="1" w:legacySpace="0" w:legacyIndent="0"/>
      <w:lvlJc w:val="left"/>
      <w:rPr>
        <w:rFonts w:ascii="Courier New" w:hAnsi="Courier New" w:cs="Courier New" w:hint="default"/>
      </w:rPr>
    </w:lvl>
  </w:abstractNum>
  <w:abstractNum w:abstractNumId="246">
    <w:nsid w:val="65C052D7"/>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47">
    <w:nsid w:val="66685E4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48">
    <w:nsid w:val="673D685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49">
    <w:nsid w:val="6770062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50">
    <w:nsid w:val="67C36D25"/>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51">
    <w:nsid w:val="682066D8"/>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52">
    <w:nsid w:val="68A424A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53">
    <w:nsid w:val="69164914"/>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54">
    <w:nsid w:val="69245CB8"/>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55">
    <w:nsid w:val="693E4FC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56">
    <w:nsid w:val="6957098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57">
    <w:nsid w:val="698907D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58">
    <w:nsid w:val="6A6A30E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59">
    <w:nsid w:val="6A99428B"/>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0">
    <w:nsid w:val="6AA17A98"/>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1">
    <w:nsid w:val="6AF2121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2">
    <w:nsid w:val="6AFC07E8"/>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3">
    <w:nsid w:val="6BC8365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4">
    <w:nsid w:val="6C46005B"/>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65">
    <w:nsid w:val="6C5538A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66">
    <w:nsid w:val="6C677CB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67">
    <w:nsid w:val="6CB52E2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68">
    <w:nsid w:val="6D00793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69">
    <w:nsid w:val="6D3A109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0">
    <w:nsid w:val="6D4374AE"/>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1">
    <w:nsid w:val="6D5E7E7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72">
    <w:nsid w:val="6E307DB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3">
    <w:nsid w:val="6F351B6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74">
    <w:nsid w:val="6FD03D8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5">
    <w:nsid w:val="706D610A"/>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6">
    <w:nsid w:val="71A764F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7">
    <w:nsid w:val="728D541E"/>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78">
    <w:nsid w:val="72C36AC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79">
    <w:nsid w:val="72C8204C"/>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0">
    <w:nsid w:val="734E498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1">
    <w:nsid w:val="737F267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82">
    <w:nsid w:val="73845E19"/>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83">
    <w:nsid w:val="7474685A"/>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4">
    <w:nsid w:val="74861C52"/>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5">
    <w:nsid w:val="74BE6C50"/>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6">
    <w:nsid w:val="750D37D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7">
    <w:nsid w:val="757B44CB"/>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8">
    <w:nsid w:val="75B31E53"/>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89">
    <w:nsid w:val="76480B0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90">
    <w:nsid w:val="76E923AE"/>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91">
    <w:nsid w:val="76ED4704"/>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92">
    <w:nsid w:val="771E13F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93">
    <w:nsid w:val="776D55C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94">
    <w:nsid w:val="779E4805"/>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95">
    <w:nsid w:val="786B006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96">
    <w:nsid w:val="78C32D1C"/>
    <w:multiLevelType w:val="singleLevel"/>
    <w:tmpl w:val="B06A70F8"/>
    <w:lvl w:ilvl="0">
      <w:start w:val="1"/>
      <w:numFmt w:val="lowerRoman"/>
      <w:lvlText w:val="(%1)"/>
      <w:legacy w:legacy="1" w:legacySpace="0" w:legacyIndent="0"/>
      <w:lvlJc w:val="left"/>
      <w:rPr>
        <w:rFonts w:ascii="Courier New" w:hAnsi="Courier New" w:cs="Courier New" w:hint="default"/>
      </w:rPr>
    </w:lvl>
  </w:abstractNum>
  <w:abstractNum w:abstractNumId="297">
    <w:nsid w:val="78E1234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298">
    <w:nsid w:val="78F65696"/>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299">
    <w:nsid w:val="798115C8"/>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00">
    <w:nsid w:val="7AE45AA7"/>
    <w:multiLevelType w:val="singleLevel"/>
    <w:tmpl w:val="29DC40C8"/>
    <w:lvl w:ilvl="0">
      <w:start w:val="1"/>
      <w:numFmt w:val="decimal"/>
      <w:lvlText w:val="(%1)"/>
      <w:legacy w:legacy="1" w:legacySpace="0" w:legacyIndent="0"/>
      <w:lvlJc w:val="left"/>
      <w:rPr>
        <w:rFonts w:ascii="Courier New" w:hAnsi="Courier New" w:cs="Courier New" w:hint="default"/>
      </w:rPr>
    </w:lvl>
  </w:abstractNum>
  <w:abstractNum w:abstractNumId="301">
    <w:nsid w:val="7B07140B"/>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02">
    <w:nsid w:val="7B5C399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03">
    <w:nsid w:val="7B832A1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04">
    <w:nsid w:val="7C0B751F"/>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05">
    <w:nsid w:val="7C0F245C"/>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06">
    <w:nsid w:val="7C312BF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07">
    <w:nsid w:val="7C690BF1"/>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08">
    <w:nsid w:val="7C813D9D"/>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09">
    <w:nsid w:val="7D015694"/>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10">
    <w:nsid w:val="7E2D5429"/>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11">
    <w:nsid w:val="7E93158D"/>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12">
    <w:nsid w:val="7EA96DD6"/>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13">
    <w:nsid w:val="7F165035"/>
    <w:multiLevelType w:val="singleLevel"/>
    <w:tmpl w:val="29DC40C8"/>
    <w:lvl w:ilvl="0">
      <w:start w:val="2"/>
      <w:numFmt w:val="decimal"/>
      <w:lvlText w:val="(%1)"/>
      <w:legacy w:legacy="1" w:legacySpace="0" w:legacyIndent="0"/>
      <w:lvlJc w:val="left"/>
      <w:rPr>
        <w:rFonts w:ascii="Courier New" w:hAnsi="Courier New" w:cs="Courier New" w:hint="default"/>
      </w:rPr>
    </w:lvl>
  </w:abstractNum>
  <w:abstractNum w:abstractNumId="314">
    <w:nsid w:val="7F263671"/>
    <w:multiLevelType w:val="singleLevel"/>
    <w:tmpl w:val="BB04394E"/>
    <w:lvl w:ilvl="0">
      <w:start w:val="1"/>
      <w:numFmt w:val="lowerLetter"/>
      <w:lvlText w:val="(%1)"/>
      <w:legacy w:legacy="1" w:legacySpace="0" w:legacyIndent="0"/>
      <w:lvlJc w:val="left"/>
      <w:rPr>
        <w:rFonts w:ascii="Courier New" w:hAnsi="Courier New" w:cs="Courier New" w:hint="default"/>
      </w:rPr>
    </w:lvl>
  </w:abstractNum>
  <w:abstractNum w:abstractNumId="315">
    <w:nsid w:val="7FAC3871"/>
    <w:multiLevelType w:val="singleLevel"/>
    <w:tmpl w:val="29DC40C8"/>
    <w:lvl w:ilvl="0">
      <w:start w:val="2"/>
      <w:numFmt w:val="decimal"/>
      <w:lvlText w:val="(%1)"/>
      <w:legacy w:legacy="1" w:legacySpace="0" w:legacyIndent="0"/>
      <w:lvlJc w:val="left"/>
      <w:rPr>
        <w:rFonts w:ascii="Courier New" w:hAnsi="Courier New" w:cs="Courier New" w:hint="default"/>
      </w:rPr>
    </w:lvl>
  </w:abstractNum>
  <w:num w:numId="1">
    <w:abstractNumId w:val="123"/>
  </w:num>
  <w:num w:numId="2">
    <w:abstractNumId w:val="274"/>
  </w:num>
  <w:num w:numId="3">
    <w:abstractNumId w:val="170"/>
  </w:num>
  <w:num w:numId="4">
    <w:abstractNumId w:val="245"/>
  </w:num>
  <w:num w:numId="5">
    <w:abstractNumId w:val="71"/>
  </w:num>
  <w:num w:numId="6">
    <w:abstractNumId w:val="244"/>
  </w:num>
  <w:num w:numId="7">
    <w:abstractNumId w:val="120"/>
  </w:num>
  <w:num w:numId="8">
    <w:abstractNumId w:val="305"/>
  </w:num>
  <w:num w:numId="9">
    <w:abstractNumId w:val="193"/>
  </w:num>
  <w:num w:numId="10">
    <w:abstractNumId w:val="18"/>
  </w:num>
  <w:num w:numId="11">
    <w:abstractNumId w:val="185"/>
  </w:num>
  <w:num w:numId="12">
    <w:abstractNumId w:val="157"/>
  </w:num>
  <w:num w:numId="13">
    <w:abstractNumId w:val="17"/>
  </w:num>
  <w:num w:numId="14">
    <w:abstractNumId w:val="315"/>
  </w:num>
  <w:num w:numId="15">
    <w:abstractNumId w:val="163"/>
  </w:num>
  <w:num w:numId="16">
    <w:abstractNumId w:val="190"/>
  </w:num>
  <w:num w:numId="17">
    <w:abstractNumId w:val="144"/>
  </w:num>
  <w:num w:numId="18">
    <w:abstractNumId w:val="167"/>
  </w:num>
  <w:num w:numId="19">
    <w:abstractNumId w:val="154"/>
  </w:num>
  <w:num w:numId="20">
    <w:abstractNumId w:val="11"/>
  </w:num>
  <w:num w:numId="21">
    <w:abstractNumId w:val="128"/>
  </w:num>
  <w:num w:numId="22">
    <w:abstractNumId w:val="34"/>
  </w:num>
  <w:num w:numId="23">
    <w:abstractNumId w:val="100"/>
  </w:num>
  <w:num w:numId="24">
    <w:abstractNumId w:val="174"/>
  </w:num>
  <w:num w:numId="25">
    <w:abstractNumId w:val="217"/>
  </w:num>
  <w:num w:numId="26">
    <w:abstractNumId w:val="304"/>
  </w:num>
  <w:num w:numId="27">
    <w:abstractNumId w:val="139"/>
  </w:num>
  <w:num w:numId="28">
    <w:abstractNumId w:val="292"/>
  </w:num>
  <w:num w:numId="29">
    <w:abstractNumId w:val="225"/>
  </w:num>
  <w:num w:numId="30">
    <w:abstractNumId w:val="286"/>
  </w:num>
  <w:num w:numId="31">
    <w:abstractNumId w:val="127"/>
  </w:num>
  <w:num w:numId="32">
    <w:abstractNumId w:val="231"/>
  </w:num>
  <w:num w:numId="33">
    <w:abstractNumId w:val="205"/>
  </w:num>
  <w:num w:numId="34">
    <w:abstractNumId w:val="251"/>
  </w:num>
  <w:num w:numId="35">
    <w:abstractNumId w:val="40"/>
  </w:num>
  <w:num w:numId="36">
    <w:abstractNumId w:val="282"/>
  </w:num>
  <w:num w:numId="37">
    <w:abstractNumId w:val="32"/>
  </w:num>
  <w:num w:numId="38">
    <w:abstractNumId w:val="204"/>
  </w:num>
  <w:num w:numId="39">
    <w:abstractNumId w:val="219"/>
  </w:num>
  <w:num w:numId="40">
    <w:abstractNumId w:val="161"/>
  </w:num>
  <w:num w:numId="41">
    <w:abstractNumId w:val="210"/>
  </w:num>
  <w:num w:numId="42">
    <w:abstractNumId w:val="12"/>
  </w:num>
  <w:num w:numId="43">
    <w:abstractNumId w:val="66"/>
  </w:num>
  <w:num w:numId="44">
    <w:abstractNumId w:val="151"/>
  </w:num>
  <w:num w:numId="45">
    <w:abstractNumId w:val="95"/>
  </w:num>
  <w:num w:numId="46">
    <w:abstractNumId w:val="242"/>
  </w:num>
  <w:num w:numId="47">
    <w:abstractNumId w:val="298"/>
  </w:num>
  <w:num w:numId="48">
    <w:abstractNumId w:val="80"/>
  </w:num>
  <w:num w:numId="49">
    <w:abstractNumId w:val="148"/>
  </w:num>
  <w:num w:numId="50">
    <w:abstractNumId w:val="57"/>
  </w:num>
  <w:num w:numId="51">
    <w:abstractNumId w:val="137"/>
  </w:num>
  <w:num w:numId="52">
    <w:abstractNumId w:val="260"/>
  </w:num>
  <w:num w:numId="53">
    <w:abstractNumId w:val="288"/>
  </w:num>
  <w:num w:numId="54">
    <w:abstractNumId w:val="111"/>
  </w:num>
  <w:num w:numId="55">
    <w:abstractNumId w:val="268"/>
  </w:num>
  <w:num w:numId="56">
    <w:abstractNumId w:val="166"/>
  </w:num>
  <w:num w:numId="57">
    <w:abstractNumId w:val="13"/>
  </w:num>
  <w:num w:numId="58">
    <w:abstractNumId w:val="78"/>
  </w:num>
  <w:num w:numId="59">
    <w:abstractNumId w:val="198"/>
  </w:num>
  <w:num w:numId="60">
    <w:abstractNumId w:val="113"/>
  </w:num>
  <w:num w:numId="61">
    <w:abstractNumId w:val="56"/>
  </w:num>
  <w:num w:numId="62">
    <w:abstractNumId w:val="90"/>
  </w:num>
  <w:num w:numId="63">
    <w:abstractNumId w:val="313"/>
  </w:num>
  <w:num w:numId="64">
    <w:abstractNumId w:val="294"/>
  </w:num>
  <w:num w:numId="65">
    <w:abstractNumId w:val="259"/>
  </w:num>
  <w:num w:numId="66">
    <w:abstractNumId w:val="289"/>
  </w:num>
  <w:num w:numId="67">
    <w:abstractNumId w:val="33"/>
  </w:num>
  <w:num w:numId="68">
    <w:abstractNumId w:val="150"/>
  </w:num>
  <w:num w:numId="69">
    <w:abstractNumId w:val="216"/>
  </w:num>
  <w:num w:numId="70">
    <w:abstractNumId w:val="6"/>
  </w:num>
  <w:num w:numId="71">
    <w:abstractNumId w:val="138"/>
  </w:num>
  <w:num w:numId="72">
    <w:abstractNumId w:val="202"/>
  </w:num>
  <w:num w:numId="73">
    <w:abstractNumId w:val="186"/>
  </w:num>
  <w:num w:numId="74">
    <w:abstractNumId w:val="104"/>
  </w:num>
  <w:num w:numId="75">
    <w:abstractNumId w:val="181"/>
  </w:num>
  <w:num w:numId="76">
    <w:abstractNumId w:val="68"/>
  </w:num>
  <w:num w:numId="77">
    <w:abstractNumId w:val="250"/>
  </w:num>
  <w:num w:numId="78">
    <w:abstractNumId w:val="62"/>
  </w:num>
  <w:num w:numId="79">
    <w:abstractNumId w:val="145"/>
  </w:num>
  <w:num w:numId="80">
    <w:abstractNumId w:val="69"/>
  </w:num>
  <w:num w:numId="81">
    <w:abstractNumId w:val="256"/>
  </w:num>
  <w:num w:numId="82">
    <w:abstractNumId w:val="179"/>
  </w:num>
  <w:num w:numId="83">
    <w:abstractNumId w:val="270"/>
  </w:num>
  <w:num w:numId="84">
    <w:abstractNumId w:val="83"/>
  </w:num>
  <w:num w:numId="85">
    <w:abstractNumId w:val="173"/>
  </w:num>
  <w:num w:numId="86">
    <w:abstractNumId w:val="147"/>
  </w:num>
  <w:num w:numId="87">
    <w:abstractNumId w:val="1"/>
  </w:num>
  <w:num w:numId="88">
    <w:abstractNumId w:val="84"/>
  </w:num>
  <w:num w:numId="89">
    <w:abstractNumId w:val="36"/>
  </w:num>
  <w:num w:numId="90">
    <w:abstractNumId w:val="246"/>
  </w:num>
  <w:num w:numId="91">
    <w:abstractNumId w:val="155"/>
  </w:num>
  <w:num w:numId="92">
    <w:abstractNumId w:val="45"/>
  </w:num>
  <w:num w:numId="93">
    <w:abstractNumId w:val="158"/>
  </w:num>
  <w:num w:numId="94">
    <w:abstractNumId w:val="58"/>
  </w:num>
  <w:num w:numId="95">
    <w:abstractNumId w:val="117"/>
  </w:num>
  <w:num w:numId="96">
    <w:abstractNumId w:val="22"/>
  </w:num>
  <w:num w:numId="97">
    <w:abstractNumId w:val="8"/>
  </w:num>
  <w:num w:numId="98">
    <w:abstractNumId w:val="303"/>
  </w:num>
  <w:num w:numId="99">
    <w:abstractNumId w:val="133"/>
  </w:num>
  <w:num w:numId="100">
    <w:abstractNumId w:val="184"/>
  </w:num>
  <w:num w:numId="101">
    <w:abstractNumId w:val="275"/>
  </w:num>
  <w:num w:numId="102">
    <w:abstractNumId w:val="180"/>
  </w:num>
  <w:num w:numId="103">
    <w:abstractNumId w:val="221"/>
  </w:num>
  <w:num w:numId="104">
    <w:abstractNumId w:val="266"/>
  </w:num>
  <w:num w:numId="105">
    <w:abstractNumId w:val="21"/>
  </w:num>
  <w:num w:numId="106">
    <w:abstractNumId w:val="309"/>
  </w:num>
  <w:num w:numId="107">
    <w:abstractNumId w:val="61"/>
  </w:num>
  <w:num w:numId="108">
    <w:abstractNumId w:val="116"/>
  </w:num>
  <w:num w:numId="109">
    <w:abstractNumId w:val="215"/>
  </w:num>
  <w:num w:numId="110">
    <w:abstractNumId w:val="2"/>
  </w:num>
  <w:num w:numId="111">
    <w:abstractNumId w:val="135"/>
  </w:num>
  <w:num w:numId="112">
    <w:abstractNumId w:val="27"/>
  </w:num>
  <w:num w:numId="113">
    <w:abstractNumId w:val="99"/>
  </w:num>
  <w:num w:numId="114">
    <w:abstractNumId w:val="201"/>
  </w:num>
  <w:num w:numId="115">
    <w:abstractNumId w:val="115"/>
  </w:num>
  <w:num w:numId="116">
    <w:abstractNumId w:val="235"/>
  </w:num>
  <w:num w:numId="117">
    <w:abstractNumId w:val="118"/>
  </w:num>
  <w:num w:numId="118">
    <w:abstractNumId w:val="102"/>
  </w:num>
  <w:num w:numId="119">
    <w:abstractNumId w:val="125"/>
  </w:num>
  <w:num w:numId="120">
    <w:abstractNumId w:val="75"/>
  </w:num>
  <w:num w:numId="121">
    <w:abstractNumId w:val="191"/>
  </w:num>
  <w:num w:numId="122">
    <w:abstractNumId w:val="165"/>
  </w:num>
  <w:num w:numId="123">
    <w:abstractNumId w:val="249"/>
  </w:num>
  <w:num w:numId="124">
    <w:abstractNumId w:val="105"/>
  </w:num>
  <w:num w:numId="125">
    <w:abstractNumId w:val="87"/>
  </w:num>
  <w:num w:numId="126">
    <w:abstractNumId w:val="81"/>
  </w:num>
  <w:num w:numId="127">
    <w:abstractNumId w:val="28"/>
  </w:num>
  <w:num w:numId="128">
    <w:abstractNumId w:val="26"/>
  </w:num>
  <w:num w:numId="129">
    <w:abstractNumId w:val="284"/>
  </w:num>
  <w:num w:numId="130">
    <w:abstractNumId w:val="160"/>
  </w:num>
  <w:num w:numId="131">
    <w:abstractNumId w:val="122"/>
  </w:num>
  <w:num w:numId="132">
    <w:abstractNumId w:val="236"/>
  </w:num>
  <w:num w:numId="133">
    <w:abstractNumId w:val="50"/>
  </w:num>
  <w:num w:numId="134">
    <w:abstractNumId w:val="77"/>
  </w:num>
  <w:num w:numId="135">
    <w:abstractNumId w:val="232"/>
  </w:num>
  <w:num w:numId="136">
    <w:abstractNumId w:val="197"/>
  </w:num>
  <w:num w:numId="137">
    <w:abstractNumId w:val="51"/>
  </w:num>
  <w:num w:numId="138">
    <w:abstractNumId w:val="271"/>
  </w:num>
  <w:num w:numId="139">
    <w:abstractNumId w:val="243"/>
  </w:num>
  <w:num w:numId="140">
    <w:abstractNumId w:val="16"/>
  </w:num>
  <w:num w:numId="141">
    <w:abstractNumId w:val="20"/>
  </w:num>
  <w:num w:numId="142">
    <w:abstractNumId w:val="39"/>
  </w:num>
  <w:num w:numId="143">
    <w:abstractNumId w:val="43"/>
  </w:num>
  <w:num w:numId="144">
    <w:abstractNumId w:val="278"/>
  </w:num>
  <w:num w:numId="145">
    <w:abstractNumId w:val="93"/>
  </w:num>
  <w:num w:numId="146">
    <w:abstractNumId w:val="257"/>
  </w:num>
  <w:num w:numId="147">
    <w:abstractNumId w:val="97"/>
  </w:num>
  <w:num w:numId="148">
    <w:abstractNumId w:val="29"/>
  </w:num>
  <w:num w:numId="149">
    <w:abstractNumId w:val="60"/>
  </w:num>
  <w:num w:numId="150">
    <w:abstractNumId w:val="136"/>
  </w:num>
  <w:num w:numId="151">
    <w:abstractNumId w:val="72"/>
  </w:num>
  <w:num w:numId="152">
    <w:abstractNumId w:val="44"/>
  </w:num>
  <w:num w:numId="153">
    <w:abstractNumId w:val="96"/>
  </w:num>
  <w:num w:numId="154">
    <w:abstractNumId w:val="248"/>
  </w:num>
  <w:num w:numId="155">
    <w:abstractNumId w:val="9"/>
  </w:num>
  <w:num w:numId="156">
    <w:abstractNumId w:val="86"/>
  </w:num>
  <w:num w:numId="157">
    <w:abstractNumId w:val="299"/>
  </w:num>
  <w:num w:numId="158">
    <w:abstractNumId w:val="240"/>
  </w:num>
  <w:num w:numId="159">
    <w:abstractNumId w:val="258"/>
  </w:num>
  <w:num w:numId="160">
    <w:abstractNumId w:val="76"/>
  </w:num>
  <w:num w:numId="161">
    <w:abstractNumId w:val="101"/>
  </w:num>
  <w:num w:numId="162">
    <w:abstractNumId w:val="38"/>
  </w:num>
  <w:num w:numId="163">
    <w:abstractNumId w:val="230"/>
  </w:num>
  <w:num w:numId="164">
    <w:abstractNumId w:val="199"/>
  </w:num>
  <w:num w:numId="165">
    <w:abstractNumId w:val="229"/>
  </w:num>
  <w:num w:numId="166">
    <w:abstractNumId w:val="177"/>
  </w:num>
  <w:num w:numId="167">
    <w:abstractNumId w:val="263"/>
  </w:num>
  <w:num w:numId="168">
    <w:abstractNumId w:val="261"/>
  </w:num>
  <w:num w:numId="169">
    <w:abstractNumId w:val="89"/>
  </w:num>
  <w:num w:numId="170">
    <w:abstractNumId w:val="302"/>
  </w:num>
  <w:num w:numId="171">
    <w:abstractNumId w:val="108"/>
  </w:num>
  <w:num w:numId="172">
    <w:abstractNumId w:val="126"/>
  </w:num>
  <w:num w:numId="173">
    <w:abstractNumId w:val="269"/>
  </w:num>
  <w:num w:numId="174">
    <w:abstractNumId w:val="214"/>
  </w:num>
  <w:num w:numId="175">
    <w:abstractNumId w:val="124"/>
  </w:num>
  <w:num w:numId="176">
    <w:abstractNumId w:val="172"/>
  </w:num>
  <w:num w:numId="177">
    <w:abstractNumId w:val="19"/>
  </w:num>
  <w:num w:numId="178">
    <w:abstractNumId w:val="183"/>
  </w:num>
  <w:num w:numId="179">
    <w:abstractNumId w:val="187"/>
  </w:num>
  <w:num w:numId="180">
    <w:abstractNumId w:val="218"/>
  </w:num>
  <w:num w:numId="181">
    <w:abstractNumId w:val="223"/>
  </w:num>
  <w:num w:numId="182">
    <w:abstractNumId w:val="276"/>
  </w:num>
  <w:num w:numId="183">
    <w:abstractNumId w:val="42"/>
  </w:num>
  <w:num w:numId="184">
    <w:abstractNumId w:val="7"/>
  </w:num>
  <w:num w:numId="185">
    <w:abstractNumId w:val="175"/>
  </w:num>
  <w:num w:numId="186">
    <w:abstractNumId w:val="103"/>
  </w:num>
  <w:num w:numId="187">
    <w:abstractNumId w:val="53"/>
  </w:num>
  <w:num w:numId="188">
    <w:abstractNumId w:val="176"/>
  </w:num>
  <w:num w:numId="189">
    <w:abstractNumId w:val="297"/>
  </w:num>
  <w:num w:numId="190">
    <w:abstractNumId w:val="140"/>
  </w:num>
  <w:num w:numId="191">
    <w:abstractNumId w:val="30"/>
  </w:num>
  <w:num w:numId="192">
    <w:abstractNumId w:val="169"/>
  </w:num>
  <w:num w:numId="193">
    <w:abstractNumId w:val="159"/>
  </w:num>
  <w:num w:numId="194">
    <w:abstractNumId w:val="308"/>
  </w:num>
  <w:num w:numId="195">
    <w:abstractNumId w:val="107"/>
  </w:num>
  <w:num w:numId="196">
    <w:abstractNumId w:val="85"/>
  </w:num>
  <w:num w:numId="197">
    <w:abstractNumId w:val="192"/>
  </w:num>
  <w:num w:numId="198">
    <w:abstractNumId w:val="296"/>
  </w:num>
  <w:num w:numId="199">
    <w:abstractNumId w:val="141"/>
  </w:num>
  <w:num w:numId="200">
    <w:abstractNumId w:val="164"/>
  </w:num>
  <w:num w:numId="201">
    <w:abstractNumId w:val="4"/>
  </w:num>
  <w:num w:numId="202">
    <w:abstractNumId w:val="131"/>
  </w:num>
  <w:num w:numId="203">
    <w:abstractNumId w:val="153"/>
  </w:num>
  <w:num w:numId="204">
    <w:abstractNumId w:val="293"/>
  </w:num>
  <w:num w:numId="205">
    <w:abstractNumId w:val="52"/>
  </w:num>
  <w:num w:numId="206">
    <w:abstractNumId w:val="227"/>
  </w:num>
  <w:num w:numId="207">
    <w:abstractNumId w:val="195"/>
  </w:num>
  <w:num w:numId="208">
    <w:abstractNumId w:val="47"/>
  </w:num>
  <w:num w:numId="209">
    <w:abstractNumId w:val="5"/>
  </w:num>
  <w:num w:numId="210">
    <w:abstractNumId w:val="200"/>
  </w:num>
  <w:num w:numId="211">
    <w:abstractNumId w:val="91"/>
  </w:num>
  <w:num w:numId="212">
    <w:abstractNumId w:val="134"/>
  </w:num>
  <w:num w:numId="213">
    <w:abstractNumId w:val="287"/>
  </w:num>
  <w:num w:numId="214">
    <w:abstractNumId w:val="37"/>
  </w:num>
  <w:num w:numId="215">
    <w:abstractNumId w:val="207"/>
  </w:num>
  <w:num w:numId="216">
    <w:abstractNumId w:val="178"/>
  </w:num>
  <w:num w:numId="217">
    <w:abstractNumId w:val="15"/>
  </w:num>
  <w:num w:numId="218">
    <w:abstractNumId w:val="226"/>
  </w:num>
  <w:num w:numId="219">
    <w:abstractNumId w:val="41"/>
  </w:num>
  <w:num w:numId="220">
    <w:abstractNumId w:val="49"/>
  </w:num>
  <w:num w:numId="221">
    <w:abstractNumId w:val="279"/>
  </w:num>
  <w:num w:numId="222">
    <w:abstractNumId w:val="152"/>
  </w:num>
  <w:num w:numId="223">
    <w:abstractNumId w:val="162"/>
  </w:num>
  <w:num w:numId="224">
    <w:abstractNumId w:val="262"/>
  </w:num>
  <w:num w:numId="225">
    <w:abstractNumId w:val="196"/>
  </w:num>
  <w:num w:numId="226">
    <w:abstractNumId w:val="301"/>
  </w:num>
  <w:num w:numId="227">
    <w:abstractNumId w:val="224"/>
  </w:num>
  <w:num w:numId="228">
    <w:abstractNumId w:val="247"/>
  </w:num>
  <w:num w:numId="229">
    <w:abstractNumId w:val="114"/>
  </w:num>
  <w:num w:numId="230">
    <w:abstractNumId w:val="312"/>
  </w:num>
  <w:num w:numId="231">
    <w:abstractNumId w:val="94"/>
  </w:num>
  <w:num w:numId="232">
    <w:abstractNumId w:val="281"/>
  </w:num>
  <w:num w:numId="233">
    <w:abstractNumId w:val="63"/>
  </w:num>
  <w:num w:numId="234">
    <w:abstractNumId w:val="290"/>
  </w:num>
  <w:num w:numId="235">
    <w:abstractNumId w:val="277"/>
  </w:num>
  <w:num w:numId="236">
    <w:abstractNumId w:val="88"/>
  </w:num>
  <w:num w:numId="237">
    <w:abstractNumId w:val="129"/>
  </w:num>
  <w:num w:numId="238">
    <w:abstractNumId w:val="213"/>
  </w:num>
  <w:num w:numId="239">
    <w:abstractNumId w:val="314"/>
  </w:num>
  <w:num w:numId="240">
    <w:abstractNumId w:val="255"/>
  </w:num>
  <w:num w:numId="241">
    <w:abstractNumId w:val="310"/>
  </w:num>
  <w:num w:numId="242">
    <w:abstractNumId w:val="10"/>
  </w:num>
  <w:num w:numId="243">
    <w:abstractNumId w:val="264"/>
  </w:num>
  <w:num w:numId="244">
    <w:abstractNumId w:val="168"/>
  </w:num>
  <w:num w:numId="245">
    <w:abstractNumId w:val="25"/>
  </w:num>
  <w:num w:numId="246">
    <w:abstractNumId w:val="188"/>
  </w:num>
  <w:num w:numId="247">
    <w:abstractNumId w:val="98"/>
  </w:num>
  <w:num w:numId="248">
    <w:abstractNumId w:val="300"/>
  </w:num>
  <w:num w:numId="249">
    <w:abstractNumId w:val="119"/>
  </w:num>
  <w:num w:numId="250">
    <w:abstractNumId w:val="132"/>
  </w:num>
  <w:num w:numId="251">
    <w:abstractNumId w:val="273"/>
  </w:num>
  <w:num w:numId="252">
    <w:abstractNumId w:val="14"/>
  </w:num>
  <w:num w:numId="253">
    <w:abstractNumId w:val="267"/>
  </w:num>
  <w:num w:numId="254">
    <w:abstractNumId w:val="238"/>
  </w:num>
  <w:num w:numId="255">
    <w:abstractNumId w:val="156"/>
  </w:num>
  <w:num w:numId="256">
    <w:abstractNumId w:val="65"/>
  </w:num>
  <w:num w:numId="257">
    <w:abstractNumId w:val="23"/>
  </w:num>
  <w:num w:numId="258">
    <w:abstractNumId w:val="130"/>
  </w:num>
  <w:num w:numId="259">
    <w:abstractNumId w:val="237"/>
  </w:num>
  <w:num w:numId="260">
    <w:abstractNumId w:val="146"/>
  </w:num>
  <w:num w:numId="261">
    <w:abstractNumId w:val="272"/>
  </w:num>
  <w:num w:numId="262">
    <w:abstractNumId w:val="283"/>
  </w:num>
  <w:num w:numId="263">
    <w:abstractNumId w:val="59"/>
  </w:num>
  <w:num w:numId="264">
    <w:abstractNumId w:val="79"/>
  </w:num>
  <w:num w:numId="265">
    <w:abstractNumId w:val="311"/>
  </w:num>
  <w:num w:numId="266">
    <w:abstractNumId w:val="35"/>
  </w:num>
  <w:num w:numId="267">
    <w:abstractNumId w:val="295"/>
  </w:num>
  <w:num w:numId="268">
    <w:abstractNumId w:val="239"/>
  </w:num>
  <w:num w:numId="269">
    <w:abstractNumId w:val="291"/>
  </w:num>
  <w:num w:numId="270">
    <w:abstractNumId w:val="46"/>
  </w:num>
  <w:num w:numId="271">
    <w:abstractNumId w:val="149"/>
  </w:num>
  <w:num w:numId="272">
    <w:abstractNumId w:val="241"/>
  </w:num>
  <w:num w:numId="273">
    <w:abstractNumId w:val="171"/>
  </w:num>
  <w:num w:numId="274">
    <w:abstractNumId w:val="142"/>
  </w:num>
  <w:num w:numId="275">
    <w:abstractNumId w:val="73"/>
  </w:num>
  <w:num w:numId="276">
    <w:abstractNumId w:val="211"/>
  </w:num>
  <w:num w:numId="277">
    <w:abstractNumId w:val="92"/>
  </w:num>
  <w:num w:numId="278">
    <w:abstractNumId w:val="92"/>
    <w:lvlOverride w:ilvl="0">
      <w:lvl w:ilvl="0">
        <w:start w:val="1"/>
        <w:numFmt w:val="decimal"/>
        <w:lvlText w:val="(%1)"/>
        <w:legacy w:legacy="1" w:legacySpace="0" w:legacyIndent="0"/>
        <w:lvlJc w:val="left"/>
        <w:rPr>
          <w:rFonts w:ascii="Courier New" w:hAnsi="Courier New" w:cs="Courier New" w:hint="default"/>
        </w:rPr>
      </w:lvl>
    </w:lvlOverride>
  </w:num>
  <w:num w:numId="279">
    <w:abstractNumId w:val="252"/>
  </w:num>
  <w:num w:numId="280">
    <w:abstractNumId w:val="194"/>
  </w:num>
  <w:num w:numId="281">
    <w:abstractNumId w:val="265"/>
  </w:num>
  <w:num w:numId="282">
    <w:abstractNumId w:val="67"/>
  </w:num>
  <w:num w:numId="283">
    <w:abstractNumId w:val="307"/>
  </w:num>
  <w:num w:numId="284">
    <w:abstractNumId w:val="74"/>
  </w:num>
  <w:num w:numId="285">
    <w:abstractNumId w:val="203"/>
  </w:num>
  <w:num w:numId="286">
    <w:abstractNumId w:val="189"/>
  </w:num>
  <w:num w:numId="287">
    <w:abstractNumId w:val="48"/>
  </w:num>
  <w:num w:numId="288">
    <w:abstractNumId w:val="182"/>
  </w:num>
  <w:num w:numId="289">
    <w:abstractNumId w:val="234"/>
  </w:num>
  <w:num w:numId="290">
    <w:abstractNumId w:val="0"/>
  </w:num>
  <w:num w:numId="291">
    <w:abstractNumId w:val="220"/>
  </w:num>
  <w:num w:numId="292">
    <w:abstractNumId w:val="220"/>
    <w:lvlOverride w:ilvl="0">
      <w:lvl w:ilvl="0">
        <w:start w:val="1"/>
        <w:numFmt w:val="decimal"/>
        <w:lvlText w:val="(%1)"/>
        <w:legacy w:legacy="1" w:legacySpace="0" w:legacyIndent="0"/>
        <w:lvlJc w:val="left"/>
        <w:rPr>
          <w:rFonts w:ascii="Courier New" w:hAnsi="Courier New" w:cs="Courier New" w:hint="default"/>
        </w:rPr>
      </w:lvl>
    </w:lvlOverride>
  </w:num>
  <w:num w:numId="293">
    <w:abstractNumId w:val="280"/>
  </w:num>
  <w:num w:numId="294">
    <w:abstractNumId w:val="54"/>
  </w:num>
  <w:num w:numId="295">
    <w:abstractNumId w:val="285"/>
  </w:num>
  <w:num w:numId="296">
    <w:abstractNumId w:val="106"/>
  </w:num>
  <w:num w:numId="297">
    <w:abstractNumId w:val="110"/>
  </w:num>
  <w:num w:numId="298">
    <w:abstractNumId w:val="228"/>
  </w:num>
  <w:num w:numId="299">
    <w:abstractNumId w:val="233"/>
  </w:num>
  <w:num w:numId="300">
    <w:abstractNumId w:val="209"/>
  </w:num>
  <w:num w:numId="301">
    <w:abstractNumId w:val="109"/>
  </w:num>
  <w:num w:numId="302">
    <w:abstractNumId w:val="121"/>
  </w:num>
  <w:num w:numId="303">
    <w:abstractNumId w:val="70"/>
  </w:num>
  <w:num w:numId="304">
    <w:abstractNumId w:val="212"/>
  </w:num>
  <w:num w:numId="305">
    <w:abstractNumId w:val="82"/>
  </w:num>
  <w:num w:numId="306">
    <w:abstractNumId w:val="208"/>
  </w:num>
  <w:num w:numId="307">
    <w:abstractNumId w:val="143"/>
  </w:num>
  <w:num w:numId="308">
    <w:abstractNumId w:val="112"/>
  </w:num>
  <w:num w:numId="309">
    <w:abstractNumId w:val="306"/>
  </w:num>
  <w:num w:numId="310">
    <w:abstractNumId w:val="254"/>
  </w:num>
  <w:num w:numId="311">
    <w:abstractNumId w:val="24"/>
  </w:num>
  <w:num w:numId="312">
    <w:abstractNumId w:val="31"/>
  </w:num>
  <w:num w:numId="313">
    <w:abstractNumId w:val="55"/>
  </w:num>
  <w:num w:numId="314">
    <w:abstractNumId w:val="222"/>
  </w:num>
  <w:num w:numId="315">
    <w:abstractNumId w:val="253"/>
  </w:num>
  <w:num w:numId="316">
    <w:abstractNumId w:val="3"/>
  </w:num>
  <w:num w:numId="317">
    <w:abstractNumId w:val="64"/>
  </w:num>
  <w:num w:numId="318">
    <w:abstractNumId w:val="206"/>
  </w:num>
  <w:numIdMacAtCleanup w:val="3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B2"/>
    <w:rsid w:val="000157F3"/>
    <w:rsid w:val="00021B31"/>
    <w:rsid w:val="00025499"/>
    <w:rsid w:val="0002729D"/>
    <w:rsid w:val="000436D9"/>
    <w:rsid w:val="000449A2"/>
    <w:rsid w:val="0005412B"/>
    <w:rsid w:val="00081771"/>
    <w:rsid w:val="00086690"/>
    <w:rsid w:val="0009081F"/>
    <w:rsid w:val="0009337E"/>
    <w:rsid w:val="000951BA"/>
    <w:rsid w:val="000968E6"/>
    <w:rsid w:val="000A1346"/>
    <w:rsid w:val="000A2D35"/>
    <w:rsid w:val="000A4FE8"/>
    <w:rsid w:val="000A53AB"/>
    <w:rsid w:val="000B02DF"/>
    <w:rsid w:val="000C0784"/>
    <w:rsid w:val="000C1978"/>
    <w:rsid w:val="000C20E2"/>
    <w:rsid w:val="000E27A8"/>
    <w:rsid w:val="000E6C53"/>
    <w:rsid w:val="000F53F5"/>
    <w:rsid w:val="00102C81"/>
    <w:rsid w:val="00106661"/>
    <w:rsid w:val="0010760D"/>
    <w:rsid w:val="00112C36"/>
    <w:rsid w:val="001131C8"/>
    <w:rsid w:val="001141CC"/>
    <w:rsid w:val="0011757A"/>
    <w:rsid w:val="00125AEB"/>
    <w:rsid w:val="00134FE6"/>
    <w:rsid w:val="00137D25"/>
    <w:rsid w:val="001460E5"/>
    <w:rsid w:val="001535AF"/>
    <w:rsid w:val="00162D6B"/>
    <w:rsid w:val="0016406A"/>
    <w:rsid w:val="00175F31"/>
    <w:rsid w:val="00176E6C"/>
    <w:rsid w:val="001770D8"/>
    <w:rsid w:val="0018012B"/>
    <w:rsid w:val="0018146A"/>
    <w:rsid w:val="00182746"/>
    <w:rsid w:val="001855EB"/>
    <w:rsid w:val="001866C1"/>
    <w:rsid w:val="00190E02"/>
    <w:rsid w:val="00196E88"/>
    <w:rsid w:val="001B00F4"/>
    <w:rsid w:val="001C66D9"/>
    <w:rsid w:val="001C68BA"/>
    <w:rsid w:val="001E1D4E"/>
    <w:rsid w:val="001E2C3B"/>
    <w:rsid w:val="001E2CB2"/>
    <w:rsid w:val="00207A3D"/>
    <w:rsid w:val="002102EB"/>
    <w:rsid w:val="002134D2"/>
    <w:rsid w:val="00217977"/>
    <w:rsid w:val="00217D35"/>
    <w:rsid w:val="00232E36"/>
    <w:rsid w:val="00240F59"/>
    <w:rsid w:val="0024635A"/>
    <w:rsid w:val="002465B0"/>
    <w:rsid w:val="00253C5A"/>
    <w:rsid w:val="00261163"/>
    <w:rsid w:val="002653C6"/>
    <w:rsid w:val="00266864"/>
    <w:rsid w:val="0028066D"/>
    <w:rsid w:val="00283606"/>
    <w:rsid w:val="0028742F"/>
    <w:rsid w:val="002904D8"/>
    <w:rsid w:val="00293A55"/>
    <w:rsid w:val="00294074"/>
    <w:rsid w:val="002945CA"/>
    <w:rsid w:val="002B18CF"/>
    <w:rsid w:val="002B664D"/>
    <w:rsid w:val="002B6D11"/>
    <w:rsid w:val="002C4577"/>
    <w:rsid w:val="002D227F"/>
    <w:rsid w:val="002E36B3"/>
    <w:rsid w:val="002E4EA8"/>
    <w:rsid w:val="002E6B98"/>
    <w:rsid w:val="002F03DF"/>
    <w:rsid w:val="00305312"/>
    <w:rsid w:val="00330673"/>
    <w:rsid w:val="0033117C"/>
    <w:rsid w:val="00333140"/>
    <w:rsid w:val="003351F5"/>
    <w:rsid w:val="00335BB2"/>
    <w:rsid w:val="0034405C"/>
    <w:rsid w:val="003440AA"/>
    <w:rsid w:val="00347409"/>
    <w:rsid w:val="0035176D"/>
    <w:rsid w:val="00353840"/>
    <w:rsid w:val="00353977"/>
    <w:rsid w:val="00362FF7"/>
    <w:rsid w:val="00370DE1"/>
    <w:rsid w:val="00371B82"/>
    <w:rsid w:val="003727D5"/>
    <w:rsid w:val="003937F3"/>
    <w:rsid w:val="003A2EF2"/>
    <w:rsid w:val="003A74E1"/>
    <w:rsid w:val="003B563F"/>
    <w:rsid w:val="003C3F12"/>
    <w:rsid w:val="003C41E1"/>
    <w:rsid w:val="003D23F5"/>
    <w:rsid w:val="003D296A"/>
    <w:rsid w:val="003D4CE4"/>
    <w:rsid w:val="003D7AB2"/>
    <w:rsid w:val="003E11A0"/>
    <w:rsid w:val="003E352C"/>
    <w:rsid w:val="003F5D2A"/>
    <w:rsid w:val="003F60A8"/>
    <w:rsid w:val="00406D11"/>
    <w:rsid w:val="00415560"/>
    <w:rsid w:val="00416402"/>
    <w:rsid w:val="004179A7"/>
    <w:rsid w:val="004220FC"/>
    <w:rsid w:val="00431696"/>
    <w:rsid w:val="0043466A"/>
    <w:rsid w:val="0043510E"/>
    <w:rsid w:val="00435E2D"/>
    <w:rsid w:val="004372C5"/>
    <w:rsid w:val="00442E08"/>
    <w:rsid w:val="00447761"/>
    <w:rsid w:val="004510E0"/>
    <w:rsid w:val="00454EF5"/>
    <w:rsid w:val="0046030D"/>
    <w:rsid w:val="00461B7A"/>
    <w:rsid w:val="00465C5A"/>
    <w:rsid w:val="00466103"/>
    <w:rsid w:val="0048333C"/>
    <w:rsid w:val="004837E3"/>
    <w:rsid w:val="00492529"/>
    <w:rsid w:val="004B5C35"/>
    <w:rsid w:val="004D213E"/>
    <w:rsid w:val="004D2F22"/>
    <w:rsid w:val="004D40B4"/>
    <w:rsid w:val="004D64E0"/>
    <w:rsid w:val="004D73F7"/>
    <w:rsid w:val="004E77A9"/>
    <w:rsid w:val="004F3655"/>
    <w:rsid w:val="005027AE"/>
    <w:rsid w:val="005028BC"/>
    <w:rsid w:val="00510608"/>
    <w:rsid w:val="00520D97"/>
    <w:rsid w:val="00531F57"/>
    <w:rsid w:val="00535B2D"/>
    <w:rsid w:val="005402D0"/>
    <w:rsid w:val="00540806"/>
    <w:rsid w:val="00543E25"/>
    <w:rsid w:val="005455B3"/>
    <w:rsid w:val="00546E52"/>
    <w:rsid w:val="00565590"/>
    <w:rsid w:val="0057392C"/>
    <w:rsid w:val="005822F6"/>
    <w:rsid w:val="00582BDF"/>
    <w:rsid w:val="005A0B44"/>
    <w:rsid w:val="005A38F6"/>
    <w:rsid w:val="005B2453"/>
    <w:rsid w:val="005B36A6"/>
    <w:rsid w:val="005B5EC5"/>
    <w:rsid w:val="005C67F2"/>
    <w:rsid w:val="005E4486"/>
    <w:rsid w:val="005F04B2"/>
    <w:rsid w:val="005F34D1"/>
    <w:rsid w:val="005F7E29"/>
    <w:rsid w:val="00600E1B"/>
    <w:rsid w:val="00607E40"/>
    <w:rsid w:val="00613988"/>
    <w:rsid w:val="00616F00"/>
    <w:rsid w:val="00617A50"/>
    <w:rsid w:val="00620133"/>
    <w:rsid w:val="00625592"/>
    <w:rsid w:val="00636EE1"/>
    <w:rsid w:val="00653355"/>
    <w:rsid w:val="0065482B"/>
    <w:rsid w:val="00663101"/>
    <w:rsid w:val="006644D8"/>
    <w:rsid w:val="00667F32"/>
    <w:rsid w:val="0067464C"/>
    <w:rsid w:val="0067759D"/>
    <w:rsid w:val="00680166"/>
    <w:rsid w:val="00680B7C"/>
    <w:rsid w:val="00681422"/>
    <w:rsid w:val="006828AC"/>
    <w:rsid w:val="00682CF0"/>
    <w:rsid w:val="006838FE"/>
    <w:rsid w:val="00685419"/>
    <w:rsid w:val="0068681E"/>
    <w:rsid w:val="00693323"/>
    <w:rsid w:val="0069436E"/>
    <w:rsid w:val="00694A46"/>
    <w:rsid w:val="006A1DA5"/>
    <w:rsid w:val="006A31F0"/>
    <w:rsid w:val="006A737B"/>
    <w:rsid w:val="006A7DC5"/>
    <w:rsid w:val="006A7E1B"/>
    <w:rsid w:val="006C07FC"/>
    <w:rsid w:val="006C09FA"/>
    <w:rsid w:val="006C586C"/>
    <w:rsid w:val="006D0D95"/>
    <w:rsid w:val="006D176B"/>
    <w:rsid w:val="006D28B9"/>
    <w:rsid w:val="006D36C6"/>
    <w:rsid w:val="006D3CC5"/>
    <w:rsid w:val="007077BE"/>
    <w:rsid w:val="007103CC"/>
    <w:rsid w:val="0071373C"/>
    <w:rsid w:val="00714374"/>
    <w:rsid w:val="0071458F"/>
    <w:rsid w:val="00715868"/>
    <w:rsid w:val="0071645E"/>
    <w:rsid w:val="007240D6"/>
    <w:rsid w:val="00727557"/>
    <w:rsid w:val="00730BF2"/>
    <w:rsid w:val="0073469E"/>
    <w:rsid w:val="00735030"/>
    <w:rsid w:val="00743363"/>
    <w:rsid w:val="007460DE"/>
    <w:rsid w:val="00750D13"/>
    <w:rsid w:val="00754F14"/>
    <w:rsid w:val="0075702D"/>
    <w:rsid w:val="00760B0B"/>
    <w:rsid w:val="00767606"/>
    <w:rsid w:val="007771A8"/>
    <w:rsid w:val="00780A51"/>
    <w:rsid w:val="00783BCC"/>
    <w:rsid w:val="00784AB0"/>
    <w:rsid w:val="00785876"/>
    <w:rsid w:val="00787385"/>
    <w:rsid w:val="00791F33"/>
    <w:rsid w:val="00795831"/>
    <w:rsid w:val="00795E38"/>
    <w:rsid w:val="007A2465"/>
    <w:rsid w:val="007B00EA"/>
    <w:rsid w:val="007B02AE"/>
    <w:rsid w:val="007B5375"/>
    <w:rsid w:val="007D486C"/>
    <w:rsid w:val="007D6F6D"/>
    <w:rsid w:val="007D73D6"/>
    <w:rsid w:val="007E1163"/>
    <w:rsid w:val="007E24CB"/>
    <w:rsid w:val="007E5645"/>
    <w:rsid w:val="007E621B"/>
    <w:rsid w:val="007F372F"/>
    <w:rsid w:val="008167AC"/>
    <w:rsid w:val="00822C5C"/>
    <w:rsid w:val="008239CB"/>
    <w:rsid w:val="00824167"/>
    <w:rsid w:val="00827FE2"/>
    <w:rsid w:val="0083736A"/>
    <w:rsid w:val="0084161F"/>
    <w:rsid w:val="00843884"/>
    <w:rsid w:val="00850CF3"/>
    <w:rsid w:val="00852D2F"/>
    <w:rsid w:val="00854C41"/>
    <w:rsid w:val="008573A6"/>
    <w:rsid w:val="008621BD"/>
    <w:rsid w:val="008661C1"/>
    <w:rsid w:val="008703FF"/>
    <w:rsid w:val="008720D9"/>
    <w:rsid w:val="008772D6"/>
    <w:rsid w:val="00877BA9"/>
    <w:rsid w:val="008868C0"/>
    <w:rsid w:val="00887854"/>
    <w:rsid w:val="0089248D"/>
    <w:rsid w:val="008A265A"/>
    <w:rsid w:val="008A440B"/>
    <w:rsid w:val="008A4CC0"/>
    <w:rsid w:val="008A66C5"/>
    <w:rsid w:val="008C5928"/>
    <w:rsid w:val="008C7184"/>
    <w:rsid w:val="008E3BCB"/>
    <w:rsid w:val="008E6CB5"/>
    <w:rsid w:val="008F5875"/>
    <w:rsid w:val="009028A0"/>
    <w:rsid w:val="009111DA"/>
    <w:rsid w:val="009167A0"/>
    <w:rsid w:val="00933B25"/>
    <w:rsid w:val="009365FE"/>
    <w:rsid w:val="00942923"/>
    <w:rsid w:val="009515DA"/>
    <w:rsid w:val="009541D8"/>
    <w:rsid w:val="00954C5A"/>
    <w:rsid w:val="00954F41"/>
    <w:rsid w:val="00955E50"/>
    <w:rsid w:val="00957364"/>
    <w:rsid w:val="00957FB5"/>
    <w:rsid w:val="0096526A"/>
    <w:rsid w:val="009655E6"/>
    <w:rsid w:val="00970F44"/>
    <w:rsid w:val="00973FF3"/>
    <w:rsid w:val="00981F61"/>
    <w:rsid w:val="0098300B"/>
    <w:rsid w:val="009923C2"/>
    <w:rsid w:val="009A04AA"/>
    <w:rsid w:val="009A1AD9"/>
    <w:rsid w:val="009A7D11"/>
    <w:rsid w:val="009B0513"/>
    <w:rsid w:val="009B18AF"/>
    <w:rsid w:val="009B1D8F"/>
    <w:rsid w:val="009B32B7"/>
    <w:rsid w:val="009B68D5"/>
    <w:rsid w:val="009C3758"/>
    <w:rsid w:val="009D3E46"/>
    <w:rsid w:val="009F0025"/>
    <w:rsid w:val="009F4882"/>
    <w:rsid w:val="009F5E45"/>
    <w:rsid w:val="009F7E12"/>
    <w:rsid w:val="00A004E7"/>
    <w:rsid w:val="00A01AB7"/>
    <w:rsid w:val="00A07DD0"/>
    <w:rsid w:val="00A11C84"/>
    <w:rsid w:val="00A12051"/>
    <w:rsid w:val="00A22717"/>
    <w:rsid w:val="00A22DBB"/>
    <w:rsid w:val="00A31379"/>
    <w:rsid w:val="00A365C2"/>
    <w:rsid w:val="00A37577"/>
    <w:rsid w:val="00A50E45"/>
    <w:rsid w:val="00A51109"/>
    <w:rsid w:val="00A5120F"/>
    <w:rsid w:val="00A53367"/>
    <w:rsid w:val="00A5522C"/>
    <w:rsid w:val="00A558ED"/>
    <w:rsid w:val="00A57A02"/>
    <w:rsid w:val="00A60AE5"/>
    <w:rsid w:val="00A63AC6"/>
    <w:rsid w:val="00A70255"/>
    <w:rsid w:val="00A83D4C"/>
    <w:rsid w:val="00A906C0"/>
    <w:rsid w:val="00A97FBE"/>
    <w:rsid w:val="00AA4180"/>
    <w:rsid w:val="00AA427F"/>
    <w:rsid w:val="00AB010D"/>
    <w:rsid w:val="00AB6C29"/>
    <w:rsid w:val="00AC44B3"/>
    <w:rsid w:val="00AC59A7"/>
    <w:rsid w:val="00AD123C"/>
    <w:rsid w:val="00AD2983"/>
    <w:rsid w:val="00AD3471"/>
    <w:rsid w:val="00AD67D0"/>
    <w:rsid w:val="00AE3187"/>
    <w:rsid w:val="00AF4488"/>
    <w:rsid w:val="00AF531E"/>
    <w:rsid w:val="00AF6D04"/>
    <w:rsid w:val="00AF6F83"/>
    <w:rsid w:val="00B03B69"/>
    <w:rsid w:val="00B043AA"/>
    <w:rsid w:val="00B15F01"/>
    <w:rsid w:val="00B23B73"/>
    <w:rsid w:val="00B3078D"/>
    <w:rsid w:val="00B31AFB"/>
    <w:rsid w:val="00B34D93"/>
    <w:rsid w:val="00B436A4"/>
    <w:rsid w:val="00B45694"/>
    <w:rsid w:val="00B477BE"/>
    <w:rsid w:val="00B50AE6"/>
    <w:rsid w:val="00B551F4"/>
    <w:rsid w:val="00B57746"/>
    <w:rsid w:val="00B6164D"/>
    <w:rsid w:val="00B65E82"/>
    <w:rsid w:val="00B702F6"/>
    <w:rsid w:val="00B743B9"/>
    <w:rsid w:val="00B74967"/>
    <w:rsid w:val="00B75CFD"/>
    <w:rsid w:val="00B828EC"/>
    <w:rsid w:val="00B92F9C"/>
    <w:rsid w:val="00BA34CF"/>
    <w:rsid w:val="00BB0597"/>
    <w:rsid w:val="00BB32CF"/>
    <w:rsid w:val="00BC1A6E"/>
    <w:rsid w:val="00BC7B3B"/>
    <w:rsid w:val="00BE0653"/>
    <w:rsid w:val="00BE1491"/>
    <w:rsid w:val="00BE6F29"/>
    <w:rsid w:val="00BF216D"/>
    <w:rsid w:val="00BF5B0D"/>
    <w:rsid w:val="00C020CC"/>
    <w:rsid w:val="00C044D7"/>
    <w:rsid w:val="00C0546E"/>
    <w:rsid w:val="00C2108D"/>
    <w:rsid w:val="00C2364B"/>
    <w:rsid w:val="00C2754C"/>
    <w:rsid w:val="00C342BA"/>
    <w:rsid w:val="00C348CF"/>
    <w:rsid w:val="00C4564F"/>
    <w:rsid w:val="00C532C6"/>
    <w:rsid w:val="00C533F1"/>
    <w:rsid w:val="00C5361F"/>
    <w:rsid w:val="00C62A4D"/>
    <w:rsid w:val="00C80337"/>
    <w:rsid w:val="00C80BD9"/>
    <w:rsid w:val="00C81F8A"/>
    <w:rsid w:val="00C84385"/>
    <w:rsid w:val="00C859CC"/>
    <w:rsid w:val="00C90AB3"/>
    <w:rsid w:val="00C940EE"/>
    <w:rsid w:val="00CA3C4C"/>
    <w:rsid w:val="00CA6BCF"/>
    <w:rsid w:val="00CB5A3A"/>
    <w:rsid w:val="00CC386A"/>
    <w:rsid w:val="00CC5A3A"/>
    <w:rsid w:val="00CC5D27"/>
    <w:rsid w:val="00CC6152"/>
    <w:rsid w:val="00CC7177"/>
    <w:rsid w:val="00CD36D3"/>
    <w:rsid w:val="00CD447A"/>
    <w:rsid w:val="00CE2673"/>
    <w:rsid w:val="00CE504F"/>
    <w:rsid w:val="00CF5588"/>
    <w:rsid w:val="00CF7D95"/>
    <w:rsid w:val="00D00120"/>
    <w:rsid w:val="00D01BDA"/>
    <w:rsid w:val="00D025C2"/>
    <w:rsid w:val="00D02B17"/>
    <w:rsid w:val="00D0485D"/>
    <w:rsid w:val="00D04D0C"/>
    <w:rsid w:val="00D13A7A"/>
    <w:rsid w:val="00D13CF9"/>
    <w:rsid w:val="00D13E2F"/>
    <w:rsid w:val="00D21468"/>
    <w:rsid w:val="00D272D1"/>
    <w:rsid w:val="00D27C67"/>
    <w:rsid w:val="00D32609"/>
    <w:rsid w:val="00D44AE5"/>
    <w:rsid w:val="00D46B75"/>
    <w:rsid w:val="00D50F11"/>
    <w:rsid w:val="00D552AA"/>
    <w:rsid w:val="00D5707B"/>
    <w:rsid w:val="00D570BB"/>
    <w:rsid w:val="00D618EB"/>
    <w:rsid w:val="00D67C47"/>
    <w:rsid w:val="00D712EE"/>
    <w:rsid w:val="00D71A99"/>
    <w:rsid w:val="00D75D79"/>
    <w:rsid w:val="00D76595"/>
    <w:rsid w:val="00D76743"/>
    <w:rsid w:val="00D964A2"/>
    <w:rsid w:val="00DA3C71"/>
    <w:rsid w:val="00DB393A"/>
    <w:rsid w:val="00DD5475"/>
    <w:rsid w:val="00DD691C"/>
    <w:rsid w:val="00DE0F8B"/>
    <w:rsid w:val="00DE248B"/>
    <w:rsid w:val="00DE55EE"/>
    <w:rsid w:val="00DF2FCC"/>
    <w:rsid w:val="00DF30A1"/>
    <w:rsid w:val="00DF4A31"/>
    <w:rsid w:val="00E04600"/>
    <w:rsid w:val="00E057B0"/>
    <w:rsid w:val="00E059DF"/>
    <w:rsid w:val="00E061F8"/>
    <w:rsid w:val="00E07649"/>
    <w:rsid w:val="00E1064C"/>
    <w:rsid w:val="00E117E0"/>
    <w:rsid w:val="00E142C4"/>
    <w:rsid w:val="00E25BC8"/>
    <w:rsid w:val="00E31362"/>
    <w:rsid w:val="00E31679"/>
    <w:rsid w:val="00E317D4"/>
    <w:rsid w:val="00E32F79"/>
    <w:rsid w:val="00E36DA4"/>
    <w:rsid w:val="00E443CE"/>
    <w:rsid w:val="00E50F03"/>
    <w:rsid w:val="00E53E32"/>
    <w:rsid w:val="00E55713"/>
    <w:rsid w:val="00E573C9"/>
    <w:rsid w:val="00E61A8D"/>
    <w:rsid w:val="00E634FC"/>
    <w:rsid w:val="00E739C1"/>
    <w:rsid w:val="00E90851"/>
    <w:rsid w:val="00E95147"/>
    <w:rsid w:val="00EB2A71"/>
    <w:rsid w:val="00EB4547"/>
    <w:rsid w:val="00EB52CA"/>
    <w:rsid w:val="00EC13C0"/>
    <w:rsid w:val="00EC33E2"/>
    <w:rsid w:val="00ED4104"/>
    <w:rsid w:val="00EE412C"/>
    <w:rsid w:val="00EE506A"/>
    <w:rsid w:val="00EE751D"/>
    <w:rsid w:val="00EF3A49"/>
    <w:rsid w:val="00EF4682"/>
    <w:rsid w:val="00EF4E6F"/>
    <w:rsid w:val="00F01539"/>
    <w:rsid w:val="00F15922"/>
    <w:rsid w:val="00F20E4C"/>
    <w:rsid w:val="00F235AA"/>
    <w:rsid w:val="00F3206D"/>
    <w:rsid w:val="00F37634"/>
    <w:rsid w:val="00F40BB3"/>
    <w:rsid w:val="00F521D0"/>
    <w:rsid w:val="00F52DDC"/>
    <w:rsid w:val="00F56BD7"/>
    <w:rsid w:val="00F5774C"/>
    <w:rsid w:val="00F62422"/>
    <w:rsid w:val="00F62E2B"/>
    <w:rsid w:val="00F704BC"/>
    <w:rsid w:val="00F819E2"/>
    <w:rsid w:val="00F83B1F"/>
    <w:rsid w:val="00F91C81"/>
    <w:rsid w:val="00F95066"/>
    <w:rsid w:val="00F9525D"/>
    <w:rsid w:val="00FA67A5"/>
    <w:rsid w:val="00FB06FE"/>
    <w:rsid w:val="00FB3C60"/>
    <w:rsid w:val="00FB3D4F"/>
    <w:rsid w:val="00FB5156"/>
    <w:rsid w:val="00FC0ED2"/>
    <w:rsid w:val="00FC265E"/>
    <w:rsid w:val="00FC3D72"/>
    <w:rsid w:val="00FC3EB1"/>
    <w:rsid w:val="00FD203B"/>
    <w:rsid w:val="00FD2CB7"/>
    <w:rsid w:val="00FD4333"/>
    <w:rsid w:val="00FE4614"/>
    <w:rsid w:val="00FF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B2"/>
    <w:rPr>
      <w:rFonts w:ascii="Tahoma" w:hAnsi="Tahoma" w:cs="Tahoma"/>
      <w:sz w:val="16"/>
      <w:szCs w:val="16"/>
    </w:rPr>
  </w:style>
  <w:style w:type="paragraph" w:styleId="Header">
    <w:name w:val="header"/>
    <w:basedOn w:val="Normal"/>
    <w:link w:val="HeaderChar"/>
    <w:uiPriority w:val="99"/>
    <w:unhideWhenUsed/>
    <w:rsid w:val="009B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8F"/>
  </w:style>
  <w:style w:type="paragraph" w:styleId="Footer">
    <w:name w:val="footer"/>
    <w:basedOn w:val="Normal"/>
    <w:link w:val="FooterChar"/>
    <w:uiPriority w:val="99"/>
    <w:unhideWhenUsed/>
    <w:rsid w:val="009B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8F"/>
  </w:style>
  <w:style w:type="paragraph" w:styleId="ListParagraph">
    <w:name w:val="List Paragraph"/>
    <w:basedOn w:val="Normal"/>
    <w:uiPriority w:val="34"/>
    <w:qFormat/>
    <w:rsid w:val="009F5E45"/>
    <w:pPr>
      <w:ind w:left="720"/>
      <w:contextualSpacing/>
    </w:pPr>
  </w:style>
  <w:style w:type="character" w:styleId="CommentReference">
    <w:name w:val="annotation reference"/>
    <w:basedOn w:val="DefaultParagraphFont"/>
    <w:uiPriority w:val="99"/>
    <w:semiHidden/>
    <w:unhideWhenUsed/>
    <w:rsid w:val="001E2CB2"/>
    <w:rPr>
      <w:sz w:val="16"/>
      <w:szCs w:val="16"/>
    </w:rPr>
  </w:style>
  <w:style w:type="paragraph" w:styleId="CommentText">
    <w:name w:val="annotation text"/>
    <w:basedOn w:val="Normal"/>
    <w:link w:val="CommentTextChar"/>
    <w:uiPriority w:val="99"/>
    <w:semiHidden/>
    <w:unhideWhenUsed/>
    <w:rsid w:val="001E2CB2"/>
    <w:pPr>
      <w:spacing w:line="240" w:lineRule="auto"/>
    </w:pPr>
    <w:rPr>
      <w:sz w:val="20"/>
      <w:szCs w:val="20"/>
    </w:rPr>
  </w:style>
  <w:style w:type="character" w:customStyle="1" w:styleId="CommentTextChar">
    <w:name w:val="Comment Text Char"/>
    <w:basedOn w:val="DefaultParagraphFont"/>
    <w:link w:val="CommentText"/>
    <w:uiPriority w:val="99"/>
    <w:semiHidden/>
    <w:rsid w:val="001E2CB2"/>
    <w:rPr>
      <w:sz w:val="20"/>
      <w:szCs w:val="20"/>
    </w:rPr>
  </w:style>
  <w:style w:type="paragraph" w:styleId="CommentSubject">
    <w:name w:val="annotation subject"/>
    <w:basedOn w:val="CommentText"/>
    <w:next w:val="CommentText"/>
    <w:link w:val="CommentSubjectChar"/>
    <w:uiPriority w:val="99"/>
    <w:semiHidden/>
    <w:unhideWhenUsed/>
    <w:rsid w:val="001E2CB2"/>
    <w:rPr>
      <w:b/>
      <w:bCs/>
    </w:rPr>
  </w:style>
  <w:style w:type="character" w:customStyle="1" w:styleId="CommentSubjectChar">
    <w:name w:val="Comment Subject Char"/>
    <w:basedOn w:val="CommentTextChar"/>
    <w:link w:val="CommentSubject"/>
    <w:uiPriority w:val="99"/>
    <w:semiHidden/>
    <w:rsid w:val="001E2CB2"/>
    <w:rPr>
      <w:b/>
      <w:bCs/>
      <w:sz w:val="20"/>
      <w:szCs w:val="20"/>
    </w:rPr>
  </w:style>
  <w:style w:type="paragraph" w:styleId="Revision">
    <w:name w:val="Revision"/>
    <w:hidden/>
    <w:uiPriority w:val="99"/>
    <w:semiHidden/>
    <w:rsid w:val="00B03B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5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B2"/>
    <w:rPr>
      <w:rFonts w:ascii="Tahoma" w:hAnsi="Tahoma" w:cs="Tahoma"/>
      <w:sz w:val="16"/>
      <w:szCs w:val="16"/>
    </w:rPr>
  </w:style>
  <w:style w:type="paragraph" w:styleId="Header">
    <w:name w:val="header"/>
    <w:basedOn w:val="Normal"/>
    <w:link w:val="HeaderChar"/>
    <w:uiPriority w:val="99"/>
    <w:unhideWhenUsed/>
    <w:rsid w:val="009B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8F"/>
  </w:style>
  <w:style w:type="paragraph" w:styleId="Footer">
    <w:name w:val="footer"/>
    <w:basedOn w:val="Normal"/>
    <w:link w:val="FooterChar"/>
    <w:uiPriority w:val="99"/>
    <w:unhideWhenUsed/>
    <w:rsid w:val="009B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8F"/>
  </w:style>
  <w:style w:type="paragraph" w:styleId="ListParagraph">
    <w:name w:val="List Paragraph"/>
    <w:basedOn w:val="Normal"/>
    <w:uiPriority w:val="34"/>
    <w:qFormat/>
    <w:rsid w:val="009F5E45"/>
    <w:pPr>
      <w:ind w:left="720"/>
      <w:contextualSpacing/>
    </w:pPr>
  </w:style>
  <w:style w:type="character" w:styleId="CommentReference">
    <w:name w:val="annotation reference"/>
    <w:basedOn w:val="DefaultParagraphFont"/>
    <w:uiPriority w:val="99"/>
    <w:semiHidden/>
    <w:unhideWhenUsed/>
    <w:rsid w:val="001E2CB2"/>
    <w:rPr>
      <w:sz w:val="16"/>
      <w:szCs w:val="16"/>
    </w:rPr>
  </w:style>
  <w:style w:type="paragraph" w:styleId="CommentText">
    <w:name w:val="annotation text"/>
    <w:basedOn w:val="Normal"/>
    <w:link w:val="CommentTextChar"/>
    <w:uiPriority w:val="99"/>
    <w:semiHidden/>
    <w:unhideWhenUsed/>
    <w:rsid w:val="001E2CB2"/>
    <w:pPr>
      <w:spacing w:line="240" w:lineRule="auto"/>
    </w:pPr>
    <w:rPr>
      <w:sz w:val="20"/>
      <w:szCs w:val="20"/>
    </w:rPr>
  </w:style>
  <w:style w:type="character" w:customStyle="1" w:styleId="CommentTextChar">
    <w:name w:val="Comment Text Char"/>
    <w:basedOn w:val="DefaultParagraphFont"/>
    <w:link w:val="CommentText"/>
    <w:uiPriority w:val="99"/>
    <w:semiHidden/>
    <w:rsid w:val="001E2CB2"/>
    <w:rPr>
      <w:sz w:val="20"/>
      <w:szCs w:val="20"/>
    </w:rPr>
  </w:style>
  <w:style w:type="paragraph" w:styleId="CommentSubject">
    <w:name w:val="annotation subject"/>
    <w:basedOn w:val="CommentText"/>
    <w:next w:val="CommentText"/>
    <w:link w:val="CommentSubjectChar"/>
    <w:uiPriority w:val="99"/>
    <w:semiHidden/>
    <w:unhideWhenUsed/>
    <w:rsid w:val="001E2CB2"/>
    <w:rPr>
      <w:b/>
      <w:bCs/>
    </w:rPr>
  </w:style>
  <w:style w:type="character" w:customStyle="1" w:styleId="CommentSubjectChar">
    <w:name w:val="Comment Subject Char"/>
    <w:basedOn w:val="CommentTextChar"/>
    <w:link w:val="CommentSubject"/>
    <w:uiPriority w:val="99"/>
    <w:semiHidden/>
    <w:rsid w:val="001E2CB2"/>
    <w:rPr>
      <w:b/>
      <w:bCs/>
      <w:sz w:val="20"/>
      <w:szCs w:val="20"/>
    </w:rPr>
  </w:style>
  <w:style w:type="paragraph" w:styleId="Revision">
    <w:name w:val="Revision"/>
    <w:hidden/>
    <w:uiPriority w:val="99"/>
    <w:semiHidden/>
    <w:rsid w:val="00B03B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F2C68-70D7-44C2-BD74-C9651EC1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101</Pages>
  <Words>30023</Words>
  <Characters>171134</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c:creator>
  <cp:lastModifiedBy>Ziegler, Liesl</cp:lastModifiedBy>
  <cp:revision>3</cp:revision>
  <dcterms:created xsi:type="dcterms:W3CDTF">2019-04-18T02:57:00Z</dcterms:created>
  <dcterms:modified xsi:type="dcterms:W3CDTF">2019-10-09T04:42:00Z</dcterms:modified>
</cp:coreProperties>
</file>