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DC76" w14:textId="77777777" w:rsidR="0030619B" w:rsidRDefault="0030619B" w:rsidP="0030619B">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919A22D" wp14:editId="576F6EBD">
            <wp:extent cx="993648" cy="737616"/>
            <wp:effectExtent l="19050" t="0" r="0" b="0"/>
            <wp:docPr id="3"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8CF63ED" w14:textId="77777777" w:rsidR="0090597B" w:rsidRPr="0030619B" w:rsidRDefault="00CD37CF" w:rsidP="0030619B">
      <w:pPr>
        <w:spacing w:before="120" w:after="120" w:line="240" w:lineRule="auto"/>
        <w:jc w:val="center"/>
        <w:rPr>
          <w:rFonts w:ascii="Times New Roman" w:hAnsi="Times New Roman" w:cs="Times New Roman"/>
          <w:sz w:val="36"/>
        </w:rPr>
      </w:pPr>
      <w:r w:rsidRPr="0030619B">
        <w:rPr>
          <w:rFonts w:ascii="Times New Roman" w:hAnsi="Times New Roman" w:cs="Times New Roman"/>
          <w:b/>
          <w:sz w:val="36"/>
        </w:rPr>
        <w:t>Income Equalization Deposits Laws Amendment Act 1989</w:t>
      </w:r>
    </w:p>
    <w:p w14:paraId="37393265" w14:textId="77777777" w:rsidR="0090597B" w:rsidRPr="0030619B" w:rsidRDefault="00CD37CF" w:rsidP="00E21FE3">
      <w:pPr>
        <w:spacing w:before="480" w:after="480" w:line="240" w:lineRule="auto"/>
        <w:jc w:val="center"/>
        <w:rPr>
          <w:rFonts w:ascii="Times New Roman" w:hAnsi="Times New Roman" w:cs="Times New Roman"/>
          <w:sz w:val="28"/>
        </w:rPr>
      </w:pPr>
      <w:r w:rsidRPr="0030619B">
        <w:rPr>
          <w:rFonts w:ascii="Times New Roman" w:hAnsi="Times New Roman" w:cs="Times New Roman"/>
          <w:b/>
          <w:sz w:val="28"/>
        </w:rPr>
        <w:t>No. 56 of 1989</w:t>
      </w:r>
    </w:p>
    <w:p w14:paraId="284F287B" w14:textId="77777777" w:rsidR="0030619B" w:rsidRPr="005B7FCF" w:rsidRDefault="00CD37CF" w:rsidP="0030619B">
      <w:pPr>
        <w:spacing w:before="120" w:after="120" w:line="240" w:lineRule="auto"/>
        <w:jc w:val="center"/>
        <w:rPr>
          <w:rFonts w:ascii="Times New Roman" w:hAnsi="Times New Roman" w:cs="Times New Roman"/>
          <w:b/>
          <w:sz w:val="24"/>
        </w:rPr>
      </w:pPr>
      <w:r w:rsidRPr="005B7FCF">
        <w:rPr>
          <w:rFonts w:ascii="Times New Roman" w:hAnsi="Times New Roman" w:cs="Times New Roman"/>
          <w:b/>
          <w:sz w:val="24"/>
        </w:rPr>
        <w:t>TABLE OF PROVISIONS</w:t>
      </w:r>
    </w:p>
    <w:p w14:paraId="7FD0BDB6" w14:textId="77777777" w:rsidR="0090597B" w:rsidRPr="006E2AE3" w:rsidRDefault="00CD37CF" w:rsidP="0030619B">
      <w:pPr>
        <w:spacing w:before="120" w:after="120" w:line="240" w:lineRule="auto"/>
        <w:jc w:val="center"/>
        <w:rPr>
          <w:rFonts w:ascii="Times New Roman" w:hAnsi="Times New Roman" w:cs="Times New Roman"/>
          <w:sz w:val="20"/>
          <w:szCs w:val="20"/>
        </w:rPr>
      </w:pPr>
      <w:r w:rsidRPr="006E2AE3">
        <w:rPr>
          <w:rFonts w:ascii="Times New Roman" w:hAnsi="Times New Roman" w:cs="Times New Roman"/>
          <w:sz w:val="20"/>
          <w:szCs w:val="20"/>
        </w:rPr>
        <w:t>PART 1—PRELIMINARY</w:t>
      </w:r>
    </w:p>
    <w:p w14:paraId="060AF6D1" w14:textId="77777777" w:rsidR="0090597B" w:rsidRPr="006E2AE3" w:rsidRDefault="0090597B" w:rsidP="0063433D">
      <w:pPr>
        <w:spacing w:after="0" w:line="240" w:lineRule="auto"/>
        <w:jc w:val="both"/>
        <w:rPr>
          <w:rFonts w:ascii="Times New Roman" w:hAnsi="Times New Roman" w:cs="Times New Roman"/>
          <w:sz w:val="20"/>
          <w:szCs w:val="20"/>
        </w:rPr>
      </w:pPr>
      <w:r w:rsidRPr="006E2AE3">
        <w:rPr>
          <w:rFonts w:ascii="Times New Roman" w:hAnsi="Times New Roman" w:cs="Times New Roman"/>
          <w:sz w:val="20"/>
          <w:szCs w:val="20"/>
        </w:rPr>
        <w:t>Section</w:t>
      </w:r>
    </w:p>
    <w:p w14:paraId="6DAB619A"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1.</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Short title</w:t>
      </w:r>
    </w:p>
    <w:p w14:paraId="62CC3B31"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2.</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Commencement</w:t>
      </w:r>
    </w:p>
    <w:p w14:paraId="5007B685" w14:textId="77777777" w:rsidR="0090597B" w:rsidRPr="006E2AE3" w:rsidRDefault="00CD37CF" w:rsidP="0034347B">
      <w:pPr>
        <w:spacing w:before="120" w:after="120" w:line="240" w:lineRule="auto"/>
        <w:jc w:val="center"/>
        <w:rPr>
          <w:rFonts w:ascii="Times New Roman" w:hAnsi="Times New Roman" w:cs="Times New Roman"/>
          <w:sz w:val="20"/>
          <w:szCs w:val="20"/>
        </w:rPr>
      </w:pPr>
      <w:r w:rsidRPr="006E2AE3">
        <w:rPr>
          <w:rFonts w:ascii="Times New Roman" w:hAnsi="Times New Roman" w:cs="Times New Roman"/>
          <w:sz w:val="20"/>
          <w:szCs w:val="20"/>
        </w:rPr>
        <w:t>PART 2—AMENDMENT OF THE LOAN (INCOME EQUALIZATION DEPOSITS) ACT 1976</w:t>
      </w:r>
    </w:p>
    <w:p w14:paraId="52F1DF7C"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3.</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Principal Act</w:t>
      </w:r>
    </w:p>
    <w:p w14:paraId="241789B7"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4.</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Repeal of section 3 and substitution of new section:</w:t>
      </w:r>
    </w:p>
    <w:p w14:paraId="360AFA03" w14:textId="77777777" w:rsidR="0090597B" w:rsidRPr="006E2AE3" w:rsidRDefault="0090597B" w:rsidP="00F347F9">
      <w:pPr>
        <w:tabs>
          <w:tab w:val="left" w:pos="1080"/>
          <w:tab w:val="left" w:pos="1620"/>
        </w:tabs>
        <w:spacing w:after="0" w:line="240" w:lineRule="auto"/>
        <w:ind w:left="1152"/>
        <w:jc w:val="both"/>
        <w:rPr>
          <w:rFonts w:ascii="Times New Roman" w:hAnsi="Times New Roman" w:cs="Times New Roman"/>
          <w:sz w:val="20"/>
          <w:szCs w:val="20"/>
        </w:rPr>
      </w:pPr>
      <w:r w:rsidRPr="006E2AE3">
        <w:rPr>
          <w:rFonts w:ascii="Times New Roman" w:hAnsi="Times New Roman" w:cs="Times New Roman"/>
          <w:sz w:val="20"/>
          <w:szCs w:val="20"/>
        </w:rPr>
        <w:t>3.</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Interpretation</w:t>
      </w:r>
    </w:p>
    <w:p w14:paraId="5E261855"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5.</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Borrowings by accepting deposits</w:t>
      </w:r>
    </w:p>
    <w:p w14:paraId="76806D83"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6.</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Repeal of sections 4</w:t>
      </w:r>
      <w:r w:rsidR="00CD37CF" w:rsidRPr="006E2AE3">
        <w:rPr>
          <w:rFonts w:ascii="Times New Roman" w:hAnsi="Times New Roman" w:cs="Times New Roman"/>
          <w:smallCaps/>
          <w:sz w:val="20"/>
          <w:szCs w:val="20"/>
        </w:rPr>
        <w:t xml:space="preserve">a </w:t>
      </w:r>
      <w:r w:rsidRPr="006E2AE3">
        <w:rPr>
          <w:rFonts w:ascii="Times New Roman" w:hAnsi="Times New Roman" w:cs="Times New Roman"/>
          <w:sz w:val="20"/>
          <w:szCs w:val="20"/>
        </w:rPr>
        <w:t xml:space="preserve">to </w:t>
      </w:r>
      <w:r w:rsidR="000B1B87" w:rsidRPr="006E2AE3">
        <w:rPr>
          <w:rFonts w:ascii="Times New Roman" w:hAnsi="Times New Roman" w:cs="Times New Roman"/>
          <w:smallCaps/>
          <w:sz w:val="20"/>
          <w:szCs w:val="20"/>
        </w:rPr>
        <w:t>4d</w:t>
      </w:r>
      <w:r w:rsidRPr="006E2AE3">
        <w:rPr>
          <w:rFonts w:ascii="Times New Roman" w:hAnsi="Times New Roman" w:cs="Times New Roman"/>
          <w:sz w:val="20"/>
          <w:szCs w:val="20"/>
        </w:rPr>
        <w:t xml:space="preserve"> and substitution of new section:</w:t>
      </w:r>
    </w:p>
    <w:p w14:paraId="37F6255D" w14:textId="77777777" w:rsidR="0090597B" w:rsidRPr="006E2AE3" w:rsidRDefault="000B1B87" w:rsidP="00F347F9">
      <w:pPr>
        <w:tabs>
          <w:tab w:val="left" w:pos="1080"/>
          <w:tab w:val="left" w:pos="1620"/>
        </w:tabs>
        <w:spacing w:after="0" w:line="240" w:lineRule="auto"/>
        <w:ind w:left="1152"/>
        <w:jc w:val="both"/>
        <w:rPr>
          <w:rFonts w:ascii="Times New Roman" w:hAnsi="Times New Roman" w:cs="Times New Roman"/>
          <w:sz w:val="20"/>
          <w:szCs w:val="20"/>
        </w:rPr>
      </w:pPr>
      <w:r w:rsidRPr="006E2AE3">
        <w:rPr>
          <w:rFonts w:ascii="Times New Roman" w:hAnsi="Times New Roman" w:cs="Times New Roman"/>
          <w:smallCaps/>
          <w:sz w:val="20"/>
          <w:szCs w:val="20"/>
        </w:rPr>
        <w:t>4a</w:t>
      </w:r>
      <w:r w:rsidR="0090597B" w:rsidRPr="006E2AE3">
        <w:rPr>
          <w:rFonts w:ascii="Times New Roman" w:hAnsi="Times New Roman" w:cs="Times New Roman"/>
          <w:sz w:val="20"/>
          <w:szCs w:val="20"/>
        </w:rPr>
        <w:t>.</w:t>
      </w:r>
      <w:r w:rsidR="00F347F9" w:rsidRPr="006E2AE3">
        <w:rPr>
          <w:rFonts w:ascii="Times New Roman" w:hAnsi="Times New Roman" w:cs="Times New Roman"/>
          <w:sz w:val="20"/>
          <w:szCs w:val="20"/>
        </w:rPr>
        <w:tab/>
      </w:r>
      <w:r w:rsidR="0090597B" w:rsidRPr="006E2AE3">
        <w:rPr>
          <w:rFonts w:ascii="Times New Roman" w:hAnsi="Times New Roman" w:cs="Times New Roman"/>
          <w:sz w:val="20"/>
          <w:szCs w:val="20"/>
        </w:rPr>
        <w:t>Interest payable in respect of deposits</w:t>
      </w:r>
    </w:p>
    <w:p w14:paraId="7904347A"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7.</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Repeal of section 10 and substitution of new section:</w:t>
      </w:r>
    </w:p>
    <w:p w14:paraId="315E2867" w14:textId="77777777" w:rsidR="0090597B" w:rsidRPr="006E2AE3" w:rsidRDefault="0090597B" w:rsidP="00F347F9">
      <w:pPr>
        <w:tabs>
          <w:tab w:val="left" w:pos="1080"/>
          <w:tab w:val="left" w:pos="1620"/>
        </w:tabs>
        <w:spacing w:after="0" w:line="240" w:lineRule="auto"/>
        <w:ind w:left="1152"/>
        <w:jc w:val="both"/>
        <w:rPr>
          <w:rFonts w:ascii="Times New Roman" w:hAnsi="Times New Roman" w:cs="Times New Roman"/>
          <w:sz w:val="20"/>
          <w:szCs w:val="20"/>
        </w:rPr>
      </w:pPr>
      <w:r w:rsidRPr="006E2AE3">
        <w:rPr>
          <w:rFonts w:ascii="Times New Roman" w:hAnsi="Times New Roman" w:cs="Times New Roman"/>
          <w:sz w:val="20"/>
          <w:szCs w:val="20"/>
        </w:rPr>
        <w:t>10.</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Manner of making deposits</w:t>
      </w:r>
    </w:p>
    <w:p w14:paraId="0440C978"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8.</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Repeal of section 12</w:t>
      </w:r>
      <w:r w:rsidR="00CD37CF" w:rsidRPr="006E2AE3">
        <w:rPr>
          <w:rFonts w:ascii="Times New Roman" w:hAnsi="Times New Roman" w:cs="Times New Roman"/>
          <w:smallCaps/>
          <w:sz w:val="20"/>
          <w:szCs w:val="20"/>
        </w:rPr>
        <w:t>a</w:t>
      </w:r>
    </w:p>
    <w:p w14:paraId="447DB019"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9.</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Repeal of section 15</w:t>
      </w:r>
    </w:p>
    <w:p w14:paraId="24D98F11"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10.</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Repayment within 12 months where financial difficulties</w:t>
      </w:r>
    </w:p>
    <w:p w14:paraId="49524CCD"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11.</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Repayment after 12 months</w:t>
      </w:r>
    </w:p>
    <w:p w14:paraId="75593534"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12.</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Repeal of sections 18, 19 and 19</w:t>
      </w:r>
      <w:r w:rsidR="00CD37CF" w:rsidRPr="006E2AE3">
        <w:rPr>
          <w:rFonts w:ascii="Times New Roman" w:hAnsi="Times New Roman" w:cs="Times New Roman"/>
          <w:smallCaps/>
          <w:sz w:val="20"/>
          <w:szCs w:val="20"/>
        </w:rPr>
        <w:t xml:space="preserve">a </w:t>
      </w:r>
      <w:r w:rsidRPr="006E2AE3">
        <w:rPr>
          <w:rFonts w:ascii="Times New Roman" w:hAnsi="Times New Roman" w:cs="Times New Roman"/>
          <w:sz w:val="20"/>
          <w:szCs w:val="20"/>
        </w:rPr>
        <w:t>and substitution of new sections:</w:t>
      </w:r>
    </w:p>
    <w:p w14:paraId="7A5AF8D5" w14:textId="77777777" w:rsidR="0090597B" w:rsidRPr="006E2AE3" w:rsidRDefault="0090597B" w:rsidP="00F347F9">
      <w:pPr>
        <w:tabs>
          <w:tab w:val="left" w:pos="1080"/>
          <w:tab w:val="left" w:pos="1620"/>
        </w:tabs>
        <w:spacing w:after="0" w:line="240" w:lineRule="auto"/>
        <w:ind w:left="1584" w:hanging="432"/>
        <w:jc w:val="both"/>
        <w:rPr>
          <w:rFonts w:ascii="Times New Roman" w:hAnsi="Times New Roman" w:cs="Times New Roman"/>
          <w:sz w:val="20"/>
          <w:szCs w:val="20"/>
        </w:rPr>
      </w:pPr>
      <w:r w:rsidRPr="006E2AE3">
        <w:rPr>
          <w:rFonts w:ascii="Times New Roman" w:hAnsi="Times New Roman" w:cs="Times New Roman"/>
          <w:sz w:val="20"/>
          <w:szCs w:val="20"/>
        </w:rPr>
        <w:t>18.</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Request under section 16 or 17 to include statement of assessable amount etc.</w:t>
      </w:r>
    </w:p>
    <w:p w14:paraId="0F0907C8" w14:textId="77777777" w:rsidR="0090597B" w:rsidRPr="006E2AE3" w:rsidRDefault="0090597B" w:rsidP="00F347F9">
      <w:pPr>
        <w:tabs>
          <w:tab w:val="left" w:pos="1080"/>
          <w:tab w:val="left" w:pos="1620"/>
        </w:tabs>
        <w:spacing w:after="0" w:line="240" w:lineRule="auto"/>
        <w:ind w:left="1584" w:hanging="432"/>
        <w:jc w:val="both"/>
        <w:rPr>
          <w:rFonts w:ascii="Times New Roman" w:hAnsi="Times New Roman" w:cs="Times New Roman"/>
          <w:sz w:val="20"/>
          <w:szCs w:val="20"/>
        </w:rPr>
      </w:pPr>
      <w:r w:rsidRPr="006E2AE3">
        <w:rPr>
          <w:rFonts w:ascii="Times New Roman" w:hAnsi="Times New Roman" w:cs="Times New Roman"/>
          <w:sz w:val="20"/>
          <w:szCs w:val="20"/>
        </w:rPr>
        <w:t>1</w:t>
      </w:r>
      <w:r w:rsidR="000B1B87" w:rsidRPr="006E2AE3">
        <w:rPr>
          <w:rFonts w:ascii="Times New Roman" w:hAnsi="Times New Roman" w:cs="Times New Roman"/>
          <w:smallCaps/>
          <w:sz w:val="20"/>
          <w:szCs w:val="20"/>
        </w:rPr>
        <w:t>8a</w:t>
      </w:r>
      <w:r w:rsidRPr="006E2AE3">
        <w:rPr>
          <w:rFonts w:ascii="Times New Roman" w:hAnsi="Times New Roman" w:cs="Times New Roman"/>
          <w:sz w:val="20"/>
          <w:szCs w:val="20"/>
        </w:rPr>
        <w:t>.</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Repayment where no assessable amount</w:t>
      </w:r>
    </w:p>
    <w:p w14:paraId="687C35A2" w14:textId="77777777" w:rsidR="0090597B" w:rsidRPr="006E2AE3" w:rsidRDefault="0090597B" w:rsidP="00F347F9">
      <w:pPr>
        <w:tabs>
          <w:tab w:val="left" w:pos="1080"/>
          <w:tab w:val="left" w:pos="1620"/>
        </w:tabs>
        <w:spacing w:after="0" w:line="240" w:lineRule="auto"/>
        <w:ind w:left="1584" w:hanging="432"/>
        <w:jc w:val="both"/>
        <w:rPr>
          <w:rFonts w:ascii="Times New Roman" w:hAnsi="Times New Roman" w:cs="Times New Roman"/>
          <w:sz w:val="20"/>
          <w:szCs w:val="20"/>
        </w:rPr>
      </w:pPr>
      <w:r w:rsidRPr="006E2AE3">
        <w:rPr>
          <w:rFonts w:ascii="Times New Roman" w:hAnsi="Times New Roman" w:cs="Times New Roman"/>
          <w:sz w:val="20"/>
          <w:szCs w:val="20"/>
        </w:rPr>
        <w:t>19.</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Repayment where owner not eligible primary producer</w:t>
      </w:r>
    </w:p>
    <w:p w14:paraId="0022679D" w14:textId="77777777" w:rsidR="0090597B" w:rsidRPr="006E2AE3" w:rsidRDefault="0090597B" w:rsidP="00F347F9">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13.</w:t>
      </w:r>
      <w:r w:rsidR="00F347F9" w:rsidRPr="006E2AE3">
        <w:rPr>
          <w:rFonts w:ascii="Times New Roman" w:hAnsi="Times New Roman" w:cs="Times New Roman"/>
          <w:sz w:val="20"/>
          <w:szCs w:val="20"/>
        </w:rPr>
        <w:tab/>
      </w:r>
      <w:r w:rsidRPr="006E2AE3">
        <w:rPr>
          <w:rFonts w:ascii="Times New Roman" w:hAnsi="Times New Roman" w:cs="Times New Roman"/>
          <w:sz w:val="20"/>
          <w:szCs w:val="20"/>
        </w:rPr>
        <w:t>Deposits repayable in case of death or bankruptcy</w:t>
      </w:r>
    </w:p>
    <w:p w14:paraId="42EDAAC2" w14:textId="77777777" w:rsidR="004B5DEE" w:rsidRDefault="00CD37CF" w:rsidP="0063433D">
      <w:pPr>
        <w:spacing w:after="0" w:line="240" w:lineRule="auto"/>
        <w:jc w:val="both"/>
        <w:rPr>
          <w:rFonts w:ascii="Times New Roman" w:hAnsi="Times New Roman" w:cs="Times New Roman"/>
        </w:rPr>
        <w:sectPr w:rsidR="004B5DEE" w:rsidSect="0004496F">
          <w:headerReference w:type="default" r:id="rId8"/>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32BC9B36" w14:textId="0DC99188" w:rsidR="0090597B" w:rsidRPr="006E2AE3" w:rsidRDefault="00CD37CF" w:rsidP="001F7EB6">
      <w:pPr>
        <w:spacing w:after="0" w:line="240" w:lineRule="auto"/>
        <w:jc w:val="center"/>
        <w:rPr>
          <w:rFonts w:ascii="Times New Roman" w:hAnsi="Times New Roman" w:cs="Times New Roman"/>
          <w:sz w:val="20"/>
          <w:szCs w:val="20"/>
        </w:rPr>
      </w:pPr>
      <w:r w:rsidRPr="006E2AE3">
        <w:rPr>
          <w:rFonts w:ascii="Times New Roman" w:hAnsi="Times New Roman" w:cs="Times New Roman"/>
          <w:sz w:val="20"/>
          <w:szCs w:val="20"/>
        </w:rPr>
        <w:lastRenderedPageBreak/>
        <w:t>TABLE OF PROVISIONS—</w:t>
      </w:r>
      <w:r w:rsidRPr="006E2AE3">
        <w:rPr>
          <w:rFonts w:ascii="Times New Roman" w:hAnsi="Times New Roman" w:cs="Times New Roman"/>
          <w:i/>
          <w:sz w:val="20"/>
          <w:szCs w:val="20"/>
        </w:rPr>
        <w:t>continued</w:t>
      </w:r>
    </w:p>
    <w:p w14:paraId="089B3A77" w14:textId="5A031B1F" w:rsidR="0090597B" w:rsidRPr="006E2AE3" w:rsidRDefault="0090597B" w:rsidP="0063433D">
      <w:pPr>
        <w:spacing w:after="0" w:line="240" w:lineRule="auto"/>
        <w:jc w:val="both"/>
        <w:rPr>
          <w:rFonts w:ascii="Times New Roman" w:hAnsi="Times New Roman" w:cs="Times New Roman"/>
          <w:sz w:val="20"/>
          <w:szCs w:val="20"/>
        </w:rPr>
      </w:pPr>
      <w:r w:rsidRPr="006E2AE3">
        <w:rPr>
          <w:rFonts w:ascii="Times New Roman" w:hAnsi="Times New Roman" w:cs="Times New Roman"/>
          <w:sz w:val="20"/>
          <w:szCs w:val="20"/>
        </w:rPr>
        <w:t>Section</w:t>
      </w:r>
    </w:p>
    <w:p w14:paraId="461EA486" w14:textId="77777777" w:rsidR="0090597B" w:rsidRPr="006E2AE3" w:rsidRDefault="0090597B" w:rsidP="001F7EB6">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14.</w:t>
      </w:r>
      <w:r w:rsidR="001F7EB6" w:rsidRPr="006E2AE3">
        <w:rPr>
          <w:rFonts w:ascii="Times New Roman" w:hAnsi="Times New Roman" w:cs="Times New Roman"/>
          <w:sz w:val="20"/>
          <w:szCs w:val="20"/>
        </w:rPr>
        <w:tab/>
      </w:r>
      <w:r w:rsidRPr="006E2AE3">
        <w:rPr>
          <w:rFonts w:ascii="Times New Roman" w:hAnsi="Times New Roman" w:cs="Times New Roman"/>
          <w:sz w:val="20"/>
          <w:szCs w:val="20"/>
        </w:rPr>
        <w:t>Insertion of new sections:</w:t>
      </w:r>
    </w:p>
    <w:p w14:paraId="209A727C" w14:textId="77777777" w:rsidR="0090597B" w:rsidRPr="006E2AE3" w:rsidRDefault="0090597B" w:rsidP="001F7EB6">
      <w:pPr>
        <w:tabs>
          <w:tab w:val="left" w:pos="1080"/>
          <w:tab w:val="left" w:pos="1620"/>
        </w:tabs>
        <w:spacing w:after="0" w:line="240" w:lineRule="auto"/>
        <w:ind w:left="1584" w:hanging="432"/>
        <w:jc w:val="both"/>
        <w:rPr>
          <w:rFonts w:ascii="Times New Roman" w:hAnsi="Times New Roman" w:cs="Times New Roman"/>
          <w:sz w:val="20"/>
          <w:szCs w:val="20"/>
        </w:rPr>
      </w:pPr>
      <w:r w:rsidRPr="006E2AE3">
        <w:rPr>
          <w:rFonts w:ascii="Times New Roman" w:hAnsi="Times New Roman" w:cs="Times New Roman"/>
          <w:sz w:val="20"/>
          <w:szCs w:val="20"/>
        </w:rPr>
        <w:t>20</w:t>
      </w:r>
      <w:r w:rsidR="00CD37CF" w:rsidRPr="006E2AE3">
        <w:rPr>
          <w:rFonts w:ascii="Times New Roman" w:hAnsi="Times New Roman" w:cs="Times New Roman"/>
          <w:smallCaps/>
          <w:sz w:val="20"/>
          <w:szCs w:val="20"/>
        </w:rPr>
        <w:t>a</w:t>
      </w:r>
      <w:r w:rsidRPr="006E2AE3">
        <w:rPr>
          <w:rFonts w:ascii="Times New Roman" w:hAnsi="Times New Roman" w:cs="Times New Roman"/>
          <w:sz w:val="20"/>
          <w:szCs w:val="20"/>
        </w:rPr>
        <w:t>.</w:t>
      </w:r>
      <w:r w:rsidR="001F7EB6" w:rsidRPr="006E2AE3">
        <w:rPr>
          <w:rFonts w:ascii="Times New Roman" w:hAnsi="Times New Roman" w:cs="Times New Roman"/>
          <w:sz w:val="20"/>
          <w:szCs w:val="20"/>
        </w:rPr>
        <w:tab/>
      </w:r>
      <w:r w:rsidRPr="006E2AE3">
        <w:rPr>
          <w:rFonts w:ascii="Times New Roman" w:hAnsi="Times New Roman" w:cs="Times New Roman"/>
          <w:sz w:val="20"/>
          <w:szCs w:val="20"/>
        </w:rPr>
        <w:t>Advice of right to give assessable amount statement etc. in section 19 or 20 cases</w:t>
      </w:r>
    </w:p>
    <w:p w14:paraId="6026D5AA" w14:textId="77777777" w:rsidR="001F7EB6" w:rsidRPr="006E2AE3" w:rsidRDefault="0090597B" w:rsidP="001F7EB6">
      <w:pPr>
        <w:tabs>
          <w:tab w:val="left" w:pos="1080"/>
          <w:tab w:val="left" w:pos="1620"/>
        </w:tabs>
        <w:spacing w:after="0" w:line="240" w:lineRule="auto"/>
        <w:ind w:left="1584" w:hanging="432"/>
        <w:jc w:val="both"/>
        <w:rPr>
          <w:rFonts w:ascii="Times New Roman" w:hAnsi="Times New Roman" w:cs="Times New Roman"/>
          <w:sz w:val="20"/>
          <w:szCs w:val="20"/>
        </w:rPr>
      </w:pPr>
      <w:r w:rsidRPr="006E2AE3">
        <w:rPr>
          <w:rFonts w:ascii="Times New Roman" w:hAnsi="Times New Roman" w:cs="Times New Roman"/>
          <w:sz w:val="20"/>
          <w:szCs w:val="20"/>
        </w:rPr>
        <w:t>20</w:t>
      </w:r>
      <w:r w:rsidR="00CD37CF" w:rsidRPr="006E2AE3">
        <w:rPr>
          <w:rFonts w:ascii="Times New Roman" w:hAnsi="Times New Roman" w:cs="Times New Roman"/>
          <w:smallCaps/>
          <w:sz w:val="20"/>
          <w:szCs w:val="20"/>
        </w:rPr>
        <w:t>b</w:t>
      </w:r>
      <w:r w:rsidRPr="006E2AE3">
        <w:rPr>
          <w:rFonts w:ascii="Times New Roman" w:hAnsi="Times New Roman" w:cs="Times New Roman"/>
          <w:sz w:val="20"/>
          <w:szCs w:val="20"/>
        </w:rPr>
        <w:t>.</w:t>
      </w:r>
      <w:r w:rsidR="001F7EB6" w:rsidRPr="006E2AE3">
        <w:rPr>
          <w:rFonts w:ascii="Times New Roman" w:hAnsi="Times New Roman" w:cs="Times New Roman"/>
          <w:sz w:val="20"/>
          <w:szCs w:val="20"/>
        </w:rPr>
        <w:tab/>
      </w:r>
      <w:r w:rsidRPr="006E2AE3">
        <w:rPr>
          <w:rFonts w:ascii="Times New Roman" w:hAnsi="Times New Roman" w:cs="Times New Roman"/>
          <w:sz w:val="20"/>
          <w:szCs w:val="20"/>
        </w:rPr>
        <w:t>Authorized person to make deduction in respect of assessable amounts</w:t>
      </w:r>
    </w:p>
    <w:p w14:paraId="4CDFB3B2" w14:textId="77777777" w:rsidR="001F7EB6" w:rsidRPr="006E2AE3" w:rsidRDefault="0090597B" w:rsidP="001F7EB6">
      <w:pPr>
        <w:tabs>
          <w:tab w:val="left" w:pos="1080"/>
          <w:tab w:val="left" w:pos="1620"/>
        </w:tabs>
        <w:spacing w:after="0" w:line="240" w:lineRule="auto"/>
        <w:ind w:left="1584" w:hanging="432"/>
        <w:jc w:val="both"/>
        <w:rPr>
          <w:rFonts w:ascii="Times New Roman" w:hAnsi="Times New Roman" w:cs="Times New Roman"/>
          <w:sz w:val="20"/>
          <w:szCs w:val="20"/>
        </w:rPr>
      </w:pPr>
      <w:r w:rsidRPr="006E2AE3">
        <w:rPr>
          <w:rFonts w:ascii="Times New Roman" w:hAnsi="Times New Roman" w:cs="Times New Roman"/>
          <w:sz w:val="20"/>
          <w:szCs w:val="20"/>
        </w:rPr>
        <w:t>2</w:t>
      </w:r>
      <w:r w:rsidRPr="006E2AE3">
        <w:rPr>
          <w:rFonts w:ascii="Times New Roman" w:hAnsi="Times New Roman" w:cs="Times New Roman"/>
          <w:smallCaps/>
          <w:sz w:val="20"/>
          <w:szCs w:val="20"/>
        </w:rPr>
        <w:t>0c</w:t>
      </w:r>
      <w:r w:rsidRPr="006E2AE3">
        <w:rPr>
          <w:rFonts w:ascii="Times New Roman" w:hAnsi="Times New Roman" w:cs="Times New Roman"/>
          <w:sz w:val="20"/>
          <w:szCs w:val="20"/>
        </w:rPr>
        <w:t>.</w:t>
      </w:r>
      <w:r w:rsidR="001F7EB6" w:rsidRPr="006E2AE3">
        <w:rPr>
          <w:rFonts w:ascii="Times New Roman" w:hAnsi="Times New Roman" w:cs="Times New Roman"/>
          <w:sz w:val="20"/>
          <w:szCs w:val="20"/>
        </w:rPr>
        <w:tab/>
      </w:r>
      <w:r w:rsidRPr="006E2AE3">
        <w:rPr>
          <w:rFonts w:ascii="Times New Roman" w:hAnsi="Times New Roman" w:cs="Times New Roman"/>
          <w:sz w:val="20"/>
          <w:szCs w:val="20"/>
        </w:rPr>
        <w:t>Reduction in prescribed percentage of deduction under section 20</w:t>
      </w:r>
      <w:r w:rsidR="00CD37CF" w:rsidRPr="006E2AE3">
        <w:rPr>
          <w:rFonts w:ascii="Times New Roman" w:hAnsi="Times New Roman" w:cs="Times New Roman"/>
          <w:smallCaps/>
          <w:sz w:val="20"/>
          <w:szCs w:val="20"/>
        </w:rPr>
        <w:t>b</w:t>
      </w:r>
    </w:p>
    <w:p w14:paraId="3CFDA4CE" w14:textId="77777777" w:rsidR="001F7EB6" w:rsidRPr="006E2AE3" w:rsidRDefault="0090597B" w:rsidP="001F7EB6">
      <w:pPr>
        <w:tabs>
          <w:tab w:val="left" w:pos="1080"/>
          <w:tab w:val="left" w:pos="1620"/>
        </w:tabs>
        <w:spacing w:after="0" w:line="240" w:lineRule="auto"/>
        <w:ind w:left="1584" w:hanging="432"/>
        <w:jc w:val="both"/>
        <w:rPr>
          <w:rFonts w:ascii="Times New Roman" w:hAnsi="Times New Roman" w:cs="Times New Roman"/>
          <w:sz w:val="20"/>
          <w:szCs w:val="20"/>
        </w:rPr>
      </w:pPr>
      <w:r w:rsidRPr="006E2AE3">
        <w:rPr>
          <w:rFonts w:ascii="Times New Roman" w:hAnsi="Times New Roman" w:cs="Times New Roman"/>
          <w:sz w:val="20"/>
          <w:szCs w:val="20"/>
        </w:rPr>
        <w:t>20</w:t>
      </w:r>
      <w:r w:rsidR="00CD37CF" w:rsidRPr="006E2AE3">
        <w:rPr>
          <w:rFonts w:ascii="Times New Roman" w:hAnsi="Times New Roman" w:cs="Times New Roman"/>
          <w:smallCaps/>
          <w:sz w:val="20"/>
          <w:szCs w:val="20"/>
        </w:rPr>
        <w:t>d</w:t>
      </w:r>
      <w:r w:rsidRPr="006E2AE3">
        <w:rPr>
          <w:rFonts w:ascii="Times New Roman" w:hAnsi="Times New Roman" w:cs="Times New Roman"/>
          <w:sz w:val="20"/>
          <w:szCs w:val="20"/>
        </w:rPr>
        <w:t>.</w:t>
      </w:r>
      <w:r w:rsidR="001F7EB6" w:rsidRPr="006E2AE3">
        <w:rPr>
          <w:rFonts w:ascii="Times New Roman" w:hAnsi="Times New Roman" w:cs="Times New Roman"/>
          <w:sz w:val="20"/>
          <w:szCs w:val="20"/>
        </w:rPr>
        <w:tab/>
      </w:r>
      <w:r w:rsidRPr="006E2AE3">
        <w:rPr>
          <w:rFonts w:ascii="Times New Roman" w:hAnsi="Times New Roman" w:cs="Times New Roman"/>
          <w:sz w:val="20"/>
          <w:szCs w:val="20"/>
        </w:rPr>
        <w:t>Penalty tax payable if assessable amounts understated</w:t>
      </w:r>
    </w:p>
    <w:p w14:paraId="69A85750" w14:textId="77777777" w:rsidR="001F7EB6" w:rsidRPr="006E2AE3" w:rsidRDefault="0090597B" w:rsidP="001F7EB6">
      <w:pPr>
        <w:tabs>
          <w:tab w:val="left" w:pos="1080"/>
          <w:tab w:val="left" w:pos="1620"/>
        </w:tabs>
        <w:spacing w:after="0" w:line="240" w:lineRule="auto"/>
        <w:ind w:left="1584" w:hanging="432"/>
        <w:jc w:val="both"/>
        <w:rPr>
          <w:rFonts w:ascii="Times New Roman" w:hAnsi="Times New Roman" w:cs="Times New Roman"/>
          <w:sz w:val="20"/>
          <w:szCs w:val="20"/>
        </w:rPr>
      </w:pPr>
      <w:r w:rsidRPr="006E2AE3">
        <w:rPr>
          <w:rFonts w:ascii="Times New Roman" w:hAnsi="Times New Roman" w:cs="Times New Roman"/>
          <w:sz w:val="20"/>
          <w:szCs w:val="20"/>
        </w:rPr>
        <w:t>20</w:t>
      </w:r>
      <w:r w:rsidR="00CD37CF" w:rsidRPr="006E2AE3">
        <w:rPr>
          <w:rFonts w:ascii="Times New Roman" w:hAnsi="Times New Roman" w:cs="Times New Roman"/>
          <w:smallCaps/>
          <w:sz w:val="20"/>
          <w:szCs w:val="20"/>
        </w:rPr>
        <w:t>e</w:t>
      </w:r>
      <w:r w:rsidRPr="006E2AE3">
        <w:rPr>
          <w:rFonts w:ascii="Times New Roman" w:hAnsi="Times New Roman" w:cs="Times New Roman"/>
          <w:sz w:val="20"/>
          <w:szCs w:val="20"/>
        </w:rPr>
        <w:t>.</w:t>
      </w:r>
      <w:r w:rsidR="001F7EB6" w:rsidRPr="006E2AE3">
        <w:rPr>
          <w:rFonts w:ascii="Times New Roman" w:hAnsi="Times New Roman" w:cs="Times New Roman"/>
          <w:sz w:val="20"/>
          <w:szCs w:val="20"/>
        </w:rPr>
        <w:tab/>
      </w:r>
      <w:r w:rsidRPr="006E2AE3">
        <w:rPr>
          <w:rFonts w:ascii="Times New Roman" w:hAnsi="Times New Roman" w:cs="Times New Roman"/>
          <w:sz w:val="20"/>
          <w:szCs w:val="20"/>
        </w:rPr>
        <w:t>Recovery of amounts by Commissioner</w:t>
      </w:r>
    </w:p>
    <w:p w14:paraId="7A2A8827" w14:textId="77777777" w:rsidR="0090597B" w:rsidRPr="006E2AE3" w:rsidRDefault="0090597B" w:rsidP="001F7EB6">
      <w:pPr>
        <w:tabs>
          <w:tab w:val="left" w:pos="1080"/>
          <w:tab w:val="left" w:pos="1620"/>
        </w:tabs>
        <w:spacing w:after="0" w:line="240" w:lineRule="auto"/>
        <w:ind w:left="1584" w:hanging="432"/>
        <w:jc w:val="both"/>
        <w:rPr>
          <w:rFonts w:ascii="Times New Roman" w:hAnsi="Times New Roman" w:cs="Times New Roman"/>
          <w:sz w:val="20"/>
          <w:szCs w:val="20"/>
        </w:rPr>
      </w:pPr>
      <w:r w:rsidRPr="006E2AE3">
        <w:rPr>
          <w:rFonts w:ascii="Times New Roman" w:hAnsi="Times New Roman" w:cs="Times New Roman"/>
          <w:sz w:val="20"/>
          <w:szCs w:val="20"/>
        </w:rPr>
        <w:t>20</w:t>
      </w:r>
      <w:r w:rsidR="00CD37CF" w:rsidRPr="006E2AE3">
        <w:rPr>
          <w:rFonts w:ascii="Times New Roman" w:hAnsi="Times New Roman" w:cs="Times New Roman"/>
          <w:smallCaps/>
          <w:sz w:val="20"/>
          <w:szCs w:val="20"/>
        </w:rPr>
        <w:t>f</w:t>
      </w:r>
      <w:r w:rsidRPr="006E2AE3">
        <w:rPr>
          <w:rFonts w:ascii="Times New Roman" w:hAnsi="Times New Roman" w:cs="Times New Roman"/>
          <w:sz w:val="20"/>
          <w:szCs w:val="20"/>
        </w:rPr>
        <w:t>.</w:t>
      </w:r>
      <w:r w:rsidR="001F7EB6" w:rsidRPr="006E2AE3">
        <w:rPr>
          <w:rFonts w:ascii="Times New Roman" w:hAnsi="Times New Roman" w:cs="Times New Roman"/>
          <w:sz w:val="20"/>
          <w:szCs w:val="20"/>
        </w:rPr>
        <w:tab/>
      </w:r>
      <w:r w:rsidRPr="006E2AE3">
        <w:rPr>
          <w:rFonts w:ascii="Times New Roman" w:hAnsi="Times New Roman" w:cs="Times New Roman"/>
          <w:sz w:val="20"/>
          <w:szCs w:val="20"/>
        </w:rPr>
        <w:t>Remission of penalties</w:t>
      </w:r>
    </w:p>
    <w:p w14:paraId="4CB6362E" w14:textId="77777777" w:rsidR="0090597B" w:rsidRPr="006E2AE3" w:rsidRDefault="0090597B" w:rsidP="001F7EB6">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15.</w:t>
      </w:r>
      <w:r w:rsidR="001F7EB6" w:rsidRPr="006E2AE3">
        <w:rPr>
          <w:rFonts w:ascii="Times New Roman" w:hAnsi="Times New Roman" w:cs="Times New Roman"/>
          <w:sz w:val="20"/>
          <w:szCs w:val="20"/>
        </w:rPr>
        <w:tab/>
      </w:r>
      <w:r w:rsidRPr="006E2AE3">
        <w:rPr>
          <w:rFonts w:ascii="Times New Roman" w:hAnsi="Times New Roman" w:cs="Times New Roman"/>
          <w:sz w:val="20"/>
          <w:szCs w:val="20"/>
        </w:rPr>
        <w:t>Repeal of section 21 and substitution of new section:</w:t>
      </w:r>
    </w:p>
    <w:p w14:paraId="05495FDA" w14:textId="77777777" w:rsidR="0090597B" w:rsidRPr="006E2AE3" w:rsidRDefault="0090597B" w:rsidP="001F7EB6">
      <w:pPr>
        <w:tabs>
          <w:tab w:val="left" w:pos="1080"/>
          <w:tab w:val="left" w:pos="1620"/>
        </w:tabs>
        <w:spacing w:after="0" w:line="240" w:lineRule="auto"/>
        <w:ind w:left="1584" w:hanging="432"/>
        <w:jc w:val="both"/>
        <w:rPr>
          <w:rFonts w:ascii="Times New Roman" w:hAnsi="Times New Roman" w:cs="Times New Roman"/>
          <w:sz w:val="20"/>
          <w:szCs w:val="20"/>
        </w:rPr>
      </w:pPr>
      <w:r w:rsidRPr="006E2AE3">
        <w:rPr>
          <w:rFonts w:ascii="Times New Roman" w:hAnsi="Times New Roman" w:cs="Times New Roman"/>
          <w:sz w:val="20"/>
          <w:szCs w:val="20"/>
        </w:rPr>
        <w:t>21.</w:t>
      </w:r>
      <w:r w:rsidR="001F7EB6" w:rsidRPr="006E2AE3">
        <w:rPr>
          <w:rFonts w:ascii="Times New Roman" w:hAnsi="Times New Roman" w:cs="Times New Roman"/>
          <w:sz w:val="20"/>
          <w:szCs w:val="20"/>
        </w:rPr>
        <w:tab/>
      </w:r>
      <w:r w:rsidRPr="006E2AE3">
        <w:rPr>
          <w:rFonts w:ascii="Times New Roman" w:hAnsi="Times New Roman" w:cs="Times New Roman"/>
          <w:sz w:val="20"/>
          <w:szCs w:val="20"/>
        </w:rPr>
        <w:t>Deposits repayable only in certain amounts</w:t>
      </w:r>
    </w:p>
    <w:p w14:paraId="6AEED934" w14:textId="77777777" w:rsidR="0090597B" w:rsidRPr="006E2AE3" w:rsidRDefault="0090597B" w:rsidP="001F7EB6">
      <w:pPr>
        <w:tabs>
          <w:tab w:val="left" w:pos="1080"/>
        </w:tabs>
        <w:spacing w:after="0" w:line="240" w:lineRule="auto"/>
        <w:ind w:left="432"/>
        <w:jc w:val="both"/>
        <w:rPr>
          <w:rFonts w:ascii="Times New Roman" w:hAnsi="Times New Roman" w:cs="Times New Roman"/>
          <w:sz w:val="20"/>
          <w:szCs w:val="20"/>
        </w:rPr>
      </w:pPr>
      <w:r w:rsidRPr="006E2AE3">
        <w:rPr>
          <w:rFonts w:ascii="Times New Roman" w:hAnsi="Times New Roman" w:cs="Times New Roman"/>
          <w:sz w:val="20"/>
          <w:szCs w:val="20"/>
        </w:rPr>
        <w:t>16.</w:t>
      </w:r>
      <w:r w:rsidR="001F7EB6" w:rsidRPr="006E2AE3">
        <w:rPr>
          <w:rFonts w:ascii="Times New Roman" w:hAnsi="Times New Roman" w:cs="Times New Roman"/>
          <w:sz w:val="20"/>
          <w:szCs w:val="20"/>
        </w:rPr>
        <w:tab/>
      </w:r>
      <w:r w:rsidRPr="006E2AE3">
        <w:rPr>
          <w:rFonts w:ascii="Times New Roman" w:hAnsi="Times New Roman" w:cs="Times New Roman"/>
          <w:sz w:val="20"/>
          <w:szCs w:val="20"/>
        </w:rPr>
        <w:t>Request under section 16 to lapse in certain circumstances</w:t>
      </w:r>
    </w:p>
    <w:p w14:paraId="680F83C5" w14:textId="77777777" w:rsidR="0090597B" w:rsidRPr="006E2AE3" w:rsidRDefault="0090597B" w:rsidP="00B9100D">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17.</w:t>
      </w:r>
      <w:r w:rsidR="00B9100D" w:rsidRPr="006E2AE3">
        <w:rPr>
          <w:rFonts w:ascii="Times New Roman" w:hAnsi="Times New Roman" w:cs="Times New Roman"/>
          <w:sz w:val="20"/>
          <w:szCs w:val="20"/>
        </w:rPr>
        <w:tab/>
      </w:r>
      <w:r w:rsidRPr="006E2AE3">
        <w:rPr>
          <w:rFonts w:ascii="Times New Roman" w:hAnsi="Times New Roman" w:cs="Times New Roman"/>
          <w:sz w:val="20"/>
          <w:szCs w:val="20"/>
        </w:rPr>
        <w:t>Provisions applicable where request under section 16 pending 12 months after making of deposit</w:t>
      </w:r>
    </w:p>
    <w:p w14:paraId="363EFB5A" w14:textId="77777777" w:rsidR="0090597B" w:rsidRPr="006E2AE3" w:rsidRDefault="0090597B" w:rsidP="00B9100D">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18.</w:t>
      </w:r>
      <w:r w:rsidR="00B9100D" w:rsidRPr="006E2AE3">
        <w:rPr>
          <w:rFonts w:ascii="Times New Roman" w:hAnsi="Times New Roman" w:cs="Times New Roman"/>
          <w:sz w:val="20"/>
          <w:szCs w:val="20"/>
        </w:rPr>
        <w:tab/>
      </w:r>
      <w:r w:rsidRPr="006E2AE3">
        <w:rPr>
          <w:rFonts w:ascii="Times New Roman" w:hAnsi="Times New Roman" w:cs="Times New Roman"/>
          <w:sz w:val="20"/>
          <w:szCs w:val="20"/>
        </w:rPr>
        <w:t>Form of requests etc.</w:t>
      </w:r>
    </w:p>
    <w:p w14:paraId="293D7CEB" w14:textId="77777777" w:rsidR="0090597B" w:rsidRPr="006E2AE3" w:rsidRDefault="0090597B" w:rsidP="00B9100D">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19.</w:t>
      </w:r>
      <w:r w:rsidR="00B9100D" w:rsidRPr="006E2AE3">
        <w:rPr>
          <w:rFonts w:ascii="Times New Roman" w:hAnsi="Times New Roman" w:cs="Times New Roman"/>
          <w:sz w:val="20"/>
          <w:szCs w:val="20"/>
        </w:rPr>
        <w:tab/>
      </w:r>
      <w:r w:rsidRPr="006E2AE3">
        <w:rPr>
          <w:rFonts w:ascii="Times New Roman" w:hAnsi="Times New Roman" w:cs="Times New Roman"/>
          <w:sz w:val="20"/>
          <w:szCs w:val="20"/>
        </w:rPr>
        <w:t>Lodging of deposits etc.</w:t>
      </w:r>
    </w:p>
    <w:p w14:paraId="36EE1951" w14:textId="77777777" w:rsidR="0090597B" w:rsidRPr="006E2AE3" w:rsidRDefault="0090597B" w:rsidP="00B9100D">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20.</w:t>
      </w:r>
      <w:r w:rsidR="00B9100D" w:rsidRPr="006E2AE3">
        <w:rPr>
          <w:rFonts w:ascii="Times New Roman" w:hAnsi="Times New Roman" w:cs="Times New Roman"/>
          <w:sz w:val="20"/>
          <w:szCs w:val="20"/>
        </w:rPr>
        <w:tab/>
      </w:r>
      <w:r w:rsidRPr="006E2AE3">
        <w:rPr>
          <w:rFonts w:ascii="Times New Roman" w:hAnsi="Times New Roman" w:cs="Times New Roman"/>
          <w:sz w:val="20"/>
          <w:szCs w:val="20"/>
        </w:rPr>
        <w:t>Offences</w:t>
      </w:r>
    </w:p>
    <w:p w14:paraId="674DF903" w14:textId="77777777" w:rsidR="0090597B" w:rsidRPr="006E2AE3" w:rsidRDefault="0090597B" w:rsidP="00B9100D">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21.</w:t>
      </w:r>
      <w:r w:rsidR="00B9100D" w:rsidRPr="006E2AE3">
        <w:rPr>
          <w:rFonts w:ascii="Times New Roman" w:hAnsi="Times New Roman" w:cs="Times New Roman"/>
          <w:sz w:val="20"/>
          <w:szCs w:val="20"/>
        </w:rPr>
        <w:tab/>
      </w:r>
      <w:r w:rsidRPr="006E2AE3">
        <w:rPr>
          <w:rFonts w:ascii="Times New Roman" w:hAnsi="Times New Roman" w:cs="Times New Roman"/>
          <w:sz w:val="20"/>
          <w:szCs w:val="20"/>
        </w:rPr>
        <w:t>Regulations</w:t>
      </w:r>
    </w:p>
    <w:p w14:paraId="3556D7F5" w14:textId="77777777" w:rsidR="0090597B" w:rsidRPr="006E2AE3" w:rsidRDefault="00CD37CF" w:rsidP="00FF4FE5">
      <w:pPr>
        <w:spacing w:before="60" w:after="60" w:line="240" w:lineRule="auto"/>
        <w:jc w:val="center"/>
        <w:rPr>
          <w:rFonts w:ascii="Times New Roman" w:hAnsi="Times New Roman" w:cs="Times New Roman"/>
          <w:sz w:val="20"/>
          <w:szCs w:val="20"/>
        </w:rPr>
      </w:pPr>
      <w:r w:rsidRPr="006E2AE3">
        <w:rPr>
          <w:rFonts w:ascii="Times New Roman" w:hAnsi="Times New Roman" w:cs="Times New Roman"/>
          <w:sz w:val="20"/>
          <w:szCs w:val="20"/>
        </w:rPr>
        <w:t>PART 3—TRANSITIONAL PROVISIONS RELATING TO AMENDMENTS MADE BY PART 2</w:t>
      </w:r>
    </w:p>
    <w:p w14:paraId="5FA7B31C"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22.</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Interpretation</w:t>
      </w:r>
    </w:p>
    <w:p w14:paraId="3F8F2299"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23.</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First IED scheme deposits assumed to be made under amended IED Act</w:t>
      </w:r>
    </w:p>
    <w:p w14:paraId="712F10DC"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24.</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 xml:space="preserve">Meaning of </w:t>
      </w:r>
      <w:r w:rsidR="00CD37CF" w:rsidRPr="006E2AE3">
        <w:rPr>
          <w:rFonts w:ascii="Times New Roman" w:hAnsi="Times New Roman" w:cs="Times New Roman"/>
          <w:sz w:val="20"/>
          <w:szCs w:val="20"/>
        </w:rPr>
        <w:t>“</w:t>
      </w:r>
      <w:r w:rsidRPr="006E2AE3">
        <w:rPr>
          <w:rFonts w:ascii="Times New Roman" w:hAnsi="Times New Roman" w:cs="Times New Roman"/>
          <w:sz w:val="20"/>
          <w:szCs w:val="20"/>
        </w:rPr>
        <w:t>depositor</w:t>
      </w:r>
      <w:r w:rsidR="00CD37CF" w:rsidRPr="006E2AE3">
        <w:rPr>
          <w:rFonts w:ascii="Times New Roman" w:hAnsi="Times New Roman" w:cs="Times New Roman"/>
          <w:sz w:val="20"/>
          <w:szCs w:val="20"/>
        </w:rPr>
        <w:t>”</w:t>
      </w:r>
      <w:r w:rsidRPr="006E2AE3">
        <w:rPr>
          <w:rFonts w:ascii="Times New Roman" w:hAnsi="Times New Roman" w:cs="Times New Roman"/>
          <w:sz w:val="20"/>
          <w:szCs w:val="20"/>
        </w:rPr>
        <w:t xml:space="preserve"> and </w:t>
      </w:r>
      <w:r w:rsidR="00CD37CF" w:rsidRPr="006E2AE3">
        <w:rPr>
          <w:rFonts w:ascii="Times New Roman" w:hAnsi="Times New Roman" w:cs="Times New Roman"/>
          <w:sz w:val="20"/>
          <w:szCs w:val="20"/>
        </w:rPr>
        <w:t>“</w:t>
      </w:r>
      <w:r w:rsidRPr="006E2AE3">
        <w:rPr>
          <w:rFonts w:ascii="Times New Roman" w:hAnsi="Times New Roman" w:cs="Times New Roman"/>
          <w:sz w:val="20"/>
          <w:szCs w:val="20"/>
        </w:rPr>
        <w:t>owner</w:t>
      </w:r>
      <w:r w:rsidR="00CD37CF" w:rsidRPr="006E2AE3">
        <w:rPr>
          <w:rFonts w:ascii="Times New Roman" w:hAnsi="Times New Roman" w:cs="Times New Roman"/>
          <w:sz w:val="20"/>
          <w:szCs w:val="20"/>
        </w:rPr>
        <w:t>”</w:t>
      </w:r>
      <w:r w:rsidRPr="006E2AE3">
        <w:rPr>
          <w:rFonts w:ascii="Times New Roman" w:hAnsi="Times New Roman" w:cs="Times New Roman"/>
          <w:sz w:val="20"/>
          <w:szCs w:val="20"/>
        </w:rPr>
        <w:t xml:space="preserve"> etc. of first IED scheme deposit unaffected by amendments</w:t>
      </w:r>
    </w:p>
    <w:p w14:paraId="35A6BA7D"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25.</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First IED scheme deposits repayable under section 17 despite being assumed to be made on 1 July 1989</w:t>
      </w:r>
    </w:p>
    <w:p w14:paraId="584D1CE8"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26.</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First IED scheme deposits not required to be repaid if owner ceases to be eligible primary producer</w:t>
      </w:r>
    </w:p>
    <w:p w14:paraId="215AE5C5"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27.</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Certain provisions of former IED Act to replace those of amended IED Act</w:t>
      </w:r>
    </w:p>
    <w:p w14:paraId="372D8937"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28.</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First IED scheme deposits that were repayable before 1 July 1989 continue to be repayable</w:t>
      </w:r>
    </w:p>
    <w:p w14:paraId="68F5C3DE"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29.</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Continued application of former IED Act in relation to second IED scheme deposits</w:t>
      </w:r>
    </w:p>
    <w:p w14:paraId="37680107"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30.</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Second IED scheme deposits repayable on 30 June 1992</w:t>
      </w:r>
    </w:p>
    <w:p w14:paraId="2BFC3A2B" w14:textId="77777777" w:rsidR="0090597B" w:rsidRPr="006E2AE3" w:rsidRDefault="0090597B" w:rsidP="00FF4FE5">
      <w:pPr>
        <w:spacing w:before="60" w:after="60" w:line="240" w:lineRule="auto"/>
        <w:jc w:val="center"/>
        <w:rPr>
          <w:rFonts w:ascii="Times New Roman" w:hAnsi="Times New Roman" w:cs="Times New Roman"/>
          <w:sz w:val="20"/>
          <w:szCs w:val="20"/>
        </w:rPr>
      </w:pPr>
      <w:r w:rsidRPr="006E2AE3">
        <w:rPr>
          <w:rFonts w:ascii="Times New Roman" w:hAnsi="Times New Roman" w:cs="Times New Roman"/>
          <w:sz w:val="20"/>
          <w:szCs w:val="20"/>
        </w:rPr>
        <w:t>PART 4—AMENDMENT OF THE INCOME TAX ASSESSMENT ACT 1936</w:t>
      </w:r>
    </w:p>
    <w:p w14:paraId="0650482F"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31.</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Principal Act</w:t>
      </w:r>
    </w:p>
    <w:p w14:paraId="50EDEE44"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32.</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Repeal of section 97</w:t>
      </w:r>
      <w:r w:rsidR="00CD37CF" w:rsidRPr="006E2AE3">
        <w:rPr>
          <w:rFonts w:ascii="Times New Roman" w:hAnsi="Times New Roman" w:cs="Times New Roman"/>
          <w:smallCaps/>
          <w:sz w:val="20"/>
          <w:szCs w:val="20"/>
        </w:rPr>
        <w:t xml:space="preserve">a </w:t>
      </w:r>
      <w:r w:rsidRPr="006E2AE3">
        <w:rPr>
          <w:rFonts w:ascii="Times New Roman" w:hAnsi="Times New Roman" w:cs="Times New Roman"/>
          <w:sz w:val="20"/>
          <w:szCs w:val="20"/>
        </w:rPr>
        <w:t>and substitution of new section:</w:t>
      </w:r>
    </w:p>
    <w:p w14:paraId="52DA9393" w14:textId="77777777" w:rsidR="0090597B" w:rsidRPr="006E2AE3" w:rsidRDefault="0090597B" w:rsidP="00C2044A">
      <w:pPr>
        <w:tabs>
          <w:tab w:val="left" w:pos="1080"/>
          <w:tab w:val="left" w:pos="1620"/>
        </w:tabs>
        <w:spacing w:after="0" w:line="240" w:lineRule="auto"/>
        <w:ind w:left="1872" w:hanging="720"/>
        <w:jc w:val="both"/>
        <w:rPr>
          <w:rFonts w:ascii="Times New Roman" w:hAnsi="Times New Roman" w:cs="Times New Roman"/>
          <w:sz w:val="20"/>
          <w:szCs w:val="20"/>
        </w:rPr>
      </w:pPr>
      <w:r w:rsidRPr="006E2AE3">
        <w:rPr>
          <w:rFonts w:ascii="Times New Roman" w:hAnsi="Times New Roman" w:cs="Times New Roman"/>
          <w:sz w:val="20"/>
          <w:szCs w:val="20"/>
        </w:rPr>
        <w:t>97</w:t>
      </w:r>
      <w:r w:rsidR="00CD37CF" w:rsidRPr="006E2AE3">
        <w:rPr>
          <w:rFonts w:ascii="Times New Roman" w:hAnsi="Times New Roman" w:cs="Times New Roman"/>
          <w:smallCaps/>
          <w:sz w:val="20"/>
          <w:szCs w:val="20"/>
        </w:rPr>
        <w:t>a</w:t>
      </w:r>
      <w:r w:rsidRPr="006E2AE3">
        <w:rPr>
          <w:rFonts w:ascii="Times New Roman" w:hAnsi="Times New Roman" w:cs="Times New Roman"/>
          <w:sz w:val="20"/>
          <w:szCs w:val="20"/>
        </w:rPr>
        <w:t>.</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Beneficiaries who are owners of income equalization deposits</w:t>
      </w:r>
    </w:p>
    <w:p w14:paraId="265C4552"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33.</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Interpretation</w:t>
      </w:r>
    </w:p>
    <w:p w14:paraId="3CDC293D" w14:textId="77777777" w:rsidR="00C2044A"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34.</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Repeal of sections 15</w:t>
      </w:r>
      <w:r w:rsidR="000B1B87" w:rsidRPr="006E2AE3">
        <w:rPr>
          <w:rFonts w:ascii="Times New Roman" w:hAnsi="Times New Roman" w:cs="Times New Roman"/>
          <w:smallCaps/>
          <w:sz w:val="20"/>
          <w:szCs w:val="20"/>
        </w:rPr>
        <w:t>9gb</w:t>
      </w:r>
      <w:r w:rsidRPr="006E2AE3">
        <w:rPr>
          <w:rFonts w:ascii="Times New Roman" w:hAnsi="Times New Roman" w:cs="Times New Roman"/>
          <w:sz w:val="20"/>
          <w:szCs w:val="20"/>
        </w:rPr>
        <w:t xml:space="preserve"> and 15</w:t>
      </w:r>
      <w:r w:rsidR="000B1B87" w:rsidRPr="006E2AE3">
        <w:rPr>
          <w:rFonts w:ascii="Times New Roman" w:hAnsi="Times New Roman" w:cs="Times New Roman"/>
          <w:smallCaps/>
          <w:sz w:val="20"/>
          <w:szCs w:val="20"/>
        </w:rPr>
        <w:t>9gc</w:t>
      </w:r>
      <w:r w:rsidRPr="006E2AE3">
        <w:rPr>
          <w:rFonts w:ascii="Times New Roman" w:hAnsi="Times New Roman" w:cs="Times New Roman"/>
          <w:sz w:val="20"/>
          <w:szCs w:val="20"/>
        </w:rPr>
        <w:t xml:space="preserve"> and substitution of new section:</w:t>
      </w:r>
    </w:p>
    <w:p w14:paraId="6526E9D1" w14:textId="77777777" w:rsidR="0090597B" w:rsidRPr="006E2AE3" w:rsidRDefault="0090597B" w:rsidP="00C2044A">
      <w:pPr>
        <w:tabs>
          <w:tab w:val="left" w:pos="1080"/>
          <w:tab w:val="left" w:pos="1620"/>
        </w:tabs>
        <w:spacing w:after="0" w:line="240" w:lineRule="auto"/>
        <w:ind w:left="1872" w:hanging="720"/>
        <w:jc w:val="both"/>
        <w:rPr>
          <w:rFonts w:ascii="Times New Roman" w:hAnsi="Times New Roman" w:cs="Times New Roman"/>
          <w:sz w:val="20"/>
          <w:szCs w:val="20"/>
        </w:rPr>
      </w:pPr>
      <w:r w:rsidRPr="006E2AE3">
        <w:rPr>
          <w:rFonts w:ascii="Times New Roman" w:hAnsi="Times New Roman" w:cs="Times New Roman"/>
          <w:sz w:val="20"/>
          <w:szCs w:val="20"/>
        </w:rPr>
        <w:t>15</w:t>
      </w:r>
      <w:r w:rsidR="000B1B87" w:rsidRPr="006E2AE3">
        <w:rPr>
          <w:rFonts w:ascii="Times New Roman" w:hAnsi="Times New Roman" w:cs="Times New Roman"/>
          <w:smallCaps/>
          <w:sz w:val="20"/>
          <w:szCs w:val="20"/>
        </w:rPr>
        <w:t>9gc</w:t>
      </w:r>
      <w:r w:rsidRPr="006E2AE3">
        <w:rPr>
          <w:rFonts w:ascii="Times New Roman" w:hAnsi="Times New Roman" w:cs="Times New Roman"/>
          <w:sz w:val="20"/>
          <w:szCs w:val="20"/>
        </w:rPr>
        <w:t>.</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Deductions in respect of income equalization deposits</w:t>
      </w:r>
    </w:p>
    <w:p w14:paraId="20E4DCE8"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35.</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Unrecouped deduction included in assessable income on deposit becoming repayable</w:t>
      </w:r>
    </w:p>
    <w:p w14:paraId="06FB6BEE" w14:textId="77777777" w:rsidR="0090597B" w:rsidRPr="006E2AE3" w:rsidRDefault="0090597B" w:rsidP="00C2044A">
      <w:pPr>
        <w:tabs>
          <w:tab w:val="left" w:pos="1080"/>
        </w:tabs>
        <w:spacing w:after="0" w:line="240" w:lineRule="auto"/>
        <w:ind w:left="1152" w:hanging="720"/>
        <w:jc w:val="both"/>
        <w:rPr>
          <w:rFonts w:ascii="Times New Roman" w:hAnsi="Times New Roman" w:cs="Times New Roman"/>
          <w:sz w:val="20"/>
          <w:szCs w:val="20"/>
        </w:rPr>
      </w:pPr>
      <w:r w:rsidRPr="006E2AE3">
        <w:rPr>
          <w:rFonts w:ascii="Times New Roman" w:hAnsi="Times New Roman" w:cs="Times New Roman"/>
          <w:sz w:val="20"/>
          <w:szCs w:val="20"/>
        </w:rPr>
        <w:t>36.</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Insertion of new section:</w:t>
      </w:r>
    </w:p>
    <w:p w14:paraId="76682D0D" w14:textId="77777777" w:rsidR="0090597B" w:rsidRPr="006E2AE3" w:rsidRDefault="0090597B" w:rsidP="00C2044A">
      <w:pPr>
        <w:tabs>
          <w:tab w:val="left" w:pos="1080"/>
          <w:tab w:val="left" w:pos="1620"/>
        </w:tabs>
        <w:spacing w:after="0" w:line="240" w:lineRule="auto"/>
        <w:ind w:left="2016" w:hanging="864"/>
        <w:jc w:val="both"/>
        <w:rPr>
          <w:rFonts w:ascii="Times New Roman" w:hAnsi="Times New Roman" w:cs="Times New Roman"/>
          <w:sz w:val="20"/>
          <w:szCs w:val="20"/>
        </w:rPr>
      </w:pPr>
      <w:r w:rsidRPr="006E2AE3">
        <w:rPr>
          <w:rFonts w:ascii="Times New Roman" w:hAnsi="Times New Roman" w:cs="Times New Roman"/>
          <w:sz w:val="20"/>
          <w:szCs w:val="20"/>
        </w:rPr>
        <w:t>159</w:t>
      </w:r>
      <w:r w:rsidR="007A3C6C" w:rsidRPr="006E2AE3">
        <w:rPr>
          <w:rFonts w:ascii="Times New Roman" w:hAnsi="Times New Roman" w:cs="Times New Roman"/>
          <w:smallCaps/>
          <w:sz w:val="20"/>
          <w:szCs w:val="20"/>
        </w:rPr>
        <w:t>gda</w:t>
      </w:r>
      <w:r w:rsidRPr="006E2AE3">
        <w:rPr>
          <w:rFonts w:ascii="Times New Roman" w:hAnsi="Times New Roman" w:cs="Times New Roman"/>
          <w:sz w:val="20"/>
          <w:szCs w:val="20"/>
        </w:rPr>
        <w:t>.</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Credit for amounts withheld under section 20</w:t>
      </w:r>
      <w:r w:rsidR="00CD37CF" w:rsidRPr="006E2AE3">
        <w:rPr>
          <w:rFonts w:ascii="Times New Roman" w:hAnsi="Times New Roman" w:cs="Times New Roman"/>
          <w:smallCaps/>
          <w:sz w:val="20"/>
          <w:szCs w:val="20"/>
        </w:rPr>
        <w:t xml:space="preserve">b </w:t>
      </w:r>
      <w:r w:rsidRPr="006E2AE3">
        <w:rPr>
          <w:rFonts w:ascii="Times New Roman" w:hAnsi="Times New Roman" w:cs="Times New Roman"/>
          <w:sz w:val="20"/>
          <w:szCs w:val="20"/>
        </w:rPr>
        <w:t>of Deposits Act</w:t>
      </w:r>
    </w:p>
    <w:p w14:paraId="15953048" w14:textId="77777777" w:rsidR="00304A4A" w:rsidRDefault="0090597B" w:rsidP="00C2044A">
      <w:pPr>
        <w:tabs>
          <w:tab w:val="left" w:pos="1080"/>
        </w:tabs>
        <w:spacing w:after="0" w:line="240" w:lineRule="auto"/>
        <w:ind w:left="1152" w:hanging="720"/>
        <w:jc w:val="both"/>
        <w:rPr>
          <w:rFonts w:ascii="Times New Roman" w:hAnsi="Times New Roman" w:cs="Times New Roman"/>
          <w:sz w:val="20"/>
        </w:rPr>
        <w:sectPr w:rsidR="00304A4A" w:rsidSect="0004496F">
          <w:pgSz w:w="10325" w:h="14573" w:code="13"/>
          <w:pgMar w:top="1440" w:right="1440" w:bottom="1440" w:left="1440" w:header="720" w:footer="720" w:gutter="0"/>
          <w:cols w:space="720"/>
          <w:titlePg/>
          <w:docGrid w:linePitch="299"/>
        </w:sectPr>
      </w:pPr>
      <w:r w:rsidRPr="006E2AE3">
        <w:rPr>
          <w:rFonts w:ascii="Times New Roman" w:hAnsi="Times New Roman" w:cs="Times New Roman"/>
          <w:sz w:val="20"/>
          <w:szCs w:val="20"/>
        </w:rPr>
        <w:t>37.</w:t>
      </w:r>
      <w:r w:rsidR="00C2044A" w:rsidRPr="006E2AE3">
        <w:rPr>
          <w:rFonts w:ascii="Times New Roman" w:hAnsi="Times New Roman" w:cs="Times New Roman"/>
          <w:sz w:val="20"/>
          <w:szCs w:val="20"/>
        </w:rPr>
        <w:tab/>
      </w:r>
      <w:r w:rsidRPr="006E2AE3">
        <w:rPr>
          <w:rFonts w:ascii="Times New Roman" w:hAnsi="Times New Roman" w:cs="Times New Roman"/>
          <w:sz w:val="20"/>
          <w:szCs w:val="20"/>
        </w:rPr>
        <w:t>Application</w:t>
      </w:r>
      <w:r w:rsidR="00CD37CF" w:rsidRPr="00FF4FE5">
        <w:rPr>
          <w:rFonts w:ascii="Times New Roman" w:hAnsi="Times New Roman" w:cs="Times New Roman"/>
          <w:sz w:val="20"/>
        </w:rPr>
        <w:br w:type="page"/>
      </w:r>
    </w:p>
    <w:p w14:paraId="1769E4A5" w14:textId="77777777" w:rsidR="00583F29" w:rsidRDefault="00583F29" w:rsidP="00583F29">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68F8330E" wp14:editId="14CB9D98">
            <wp:extent cx="993648" cy="737616"/>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5475410B" w14:textId="77777777" w:rsidR="0090597B" w:rsidRPr="00583F29" w:rsidRDefault="00CD37CF" w:rsidP="00583F29">
      <w:pPr>
        <w:spacing w:before="120" w:after="120" w:line="240" w:lineRule="auto"/>
        <w:jc w:val="center"/>
        <w:rPr>
          <w:rFonts w:ascii="Times New Roman" w:hAnsi="Times New Roman" w:cs="Times New Roman"/>
          <w:b/>
          <w:sz w:val="36"/>
        </w:rPr>
      </w:pPr>
      <w:r w:rsidRPr="00583F29">
        <w:rPr>
          <w:rFonts w:ascii="Times New Roman" w:hAnsi="Times New Roman" w:cs="Times New Roman"/>
          <w:b/>
          <w:sz w:val="36"/>
        </w:rPr>
        <w:t>Income Equalization Deposits Laws Amendment Act 1989</w:t>
      </w:r>
    </w:p>
    <w:p w14:paraId="314D1831" w14:textId="77777777" w:rsidR="0090597B" w:rsidRPr="00583F29" w:rsidRDefault="00CD37CF" w:rsidP="00701A11">
      <w:pPr>
        <w:spacing w:before="480" w:after="480" w:line="240" w:lineRule="auto"/>
        <w:jc w:val="center"/>
        <w:rPr>
          <w:rFonts w:ascii="Times New Roman" w:hAnsi="Times New Roman" w:cs="Times New Roman"/>
          <w:b/>
          <w:sz w:val="28"/>
        </w:rPr>
      </w:pPr>
      <w:r w:rsidRPr="00583F29">
        <w:rPr>
          <w:rFonts w:ascii="Times New Roman" w:hAnsi="Times New Roman" w:cs="Times New Roman"/>
          <w:b/>
          <w:sz w:val="28"/>
        </w:rPr>
        <w:t>No. 56 of 1989</w:t>
      </w:r>
    </w:p>
    <w:p w14:paraId="75A5D76E" w14:textId="77777777" w:rsidR="00583F29" w:rsidRDefault="00583F29" w:rsidP="00583F29">
      <w:pPr>
        <w:pBdr>
          <w:bottom w:val="thickThinSmallGap" w:sz="12" w:space="1" w:color="auto"/>
        </w:pBdr>
        <w:spacing w:before="120" w:after="120" w:line="240" w:lineRule="auto"/>
        <w:jc w:val="center"/>
        <w:rPr>
          <w:rFonts w:ascii="Times New Roman" w:hAnsi="Times New Roman" w:cs="Times New Roman"/>
          <w:b/>
        </w:rPr>
      </w:pPr>
    </w:p>
    <w:p w14:paraId="764689AC" w14:textId="56A92940" w:rsidR="0090597B" w:rsidRPr="00583F29" w:rsidRDefault="00CD37CF" w:rsidP="00701A11">
      <w:pPr>
        <w:spacing w:before="480" w:after="120" w:line="240" w:lineRule="auto"/>
        <w:jc w:val="center"/>
        <w:rPr>
          <w:rFonts w:ascii="Times New Roman" w:hAnsi="Times New Roman" w:cs="Times New Roman"/>
          <w:b/>
          <w:sz w:val="26"/>
        </w:rPr>
      </w:pPr>
      <w:r w:rsidRPr="00583F29">
        <w:rPr>
          <w:rFonts w:ascii="Times New Roman" w:hAnsi="Times New Roman" w:cs="Times New Roman"/>
          <w:b/>
          <w:sz w:val="26"/>
        </w:rPr>
        <w:t xml:space="preserve">An Act to amend the </w:t>
      </w:r>
      <w:r w:rsidRPr="00583F29">
        <w:rPr>
          <w:rFonts w:ascii="Times New Roman" w:hAnsi="Times New Roman" w:cs="Times New Roman"/>
          <w:b/>
          <w:i/>
          <w:sz w:val="26"/>
        </w:rPr>
        <w:t xml:space="preserve">Loan (Income Equalization Deposits) Act 1976 </w:t>
      </w:r>
      <w:r w:rsidRPr="00583F29">
        <w:rPr>
          <w:rFonts w:ascii="Times New Roman" w:hAnsi="Times New Roman" w:cs="Times New Roman"/>
          <w:b/>
          <w:sz w:val="26"/>
        </w:rPr>
        <w:t xml:space="preserve">and the </w:t>
      </w:r>
      <w:r w:rsidRPr="00583F29">
        <w:rPr>
          <w:rFonts w:ascii="Times New Roman" w:hAnsi="Times New Roman" w:cs="Times New Roman"/>
          <w:b/>
          <w:i/>
          <w:sz w:val="26"/>
        </w:rPr>
        <w:t>Income Tax Assessment Act 1936</w:t>
      </w:r>
      <w:r w:rsidRPr="006E2AE3">
        <w:rPr>
          <w:rFonts w:ascii="Times New Roman" w:hAnsi="Times New Roman" w:cs="Times New Roman"/>
          <w:b/>
          <w:sz w:val="26"/>
        </w:rPr>
        <w:t>,</w:t>
      </w:r>
      <w:r w:rsidRPr="00583F29">
        <w:rPr>
          <w:rFonts w:ascii="Times New Roman" w:hAnsi="Times New Roman" w:cs="Times New Roman"/>
          <w:b/>
          <w:i/>
          <w:sz w:val="26"/>
        </w:rPr>
        <w:t xml:space="preserve"> </w:t>
      </w:r>
      <w:r w:rsidRPr="00583F29">
        <w:rPr>
          <w:rFonts w:ascii="Times New Roman" w:hAnsi="Times New Roman" w:cs="Times New Roman"/>
          <w:b/>
          <w:sz w:val="26"/>
        </w:rPr>
        <w:t>and for</w:t>
      </w:r>
      <w:r w:rsidR="00583F29" w:rsidRPr="00583F29">
        <w:rPr>
          <w:rFonts w:ascii="Times New Roman" w:hAnsi="Times New Roman" w:cs="Times New Roman"/>
          <w:b/>
          <w:sz w:val="26"/>
        </w:rPr>
        <w:t xml:space="preserve"> </w:t>
      </w:r>
      <w:r w:rsidRPr="00583F29">
        <w:rPr>
          <w:rFonts w:ascii="Times New Roman" w:hAnsi="Times New Roman" w:cs="Times New Roman"/>
          <w:b/>
          <w:sz w:val="26"/>
        </w:rPr>
        <w:t>related purposes</w:t>
      </w:r>
    </w:p>
    <w:p w14:paraId="0B1C8F49" w14:textId="77777777" w:rsidR="0090597B" w:rsidRPr="00583F29" w:rsidRDefault="00CD37CF" w:rsidP="00583F29">
      <w:pPr>
        <w:spacing w:before="120" w:after="120" w:line="240" w:lineRule="auto"/>
        <w:jc w:val="right"/>
        <w:rPr>
          <w:rFonts w:ascii="Times New Roman" w:hAnsi="Times New Roman" w:cs="Times New Roman"/>
          <w:sz w:val="24"/>
        </w:rPr>
      </w:pPr>
      <w:r w:rsidRPr="00D03FBF">
        <w:rPr>
          <w:rFonts w:ascii="Times New Roman" w:hAnsi="Times New Roman" w:cs="Times New Roman"/>
          <w:sz w:val="24"/>
        </w:rPr>
        <w:t>[</w:t>
      </w:r>
      <w:r w:rsidRPr="00583F29">
        <w:rPr>
          <w:rFonts w:ascii="Times New Roman" w:hAnsi="Times New Roman" w:cs="Times New Roman"/>
          <w:i/>
          <w:sz w:val="24"/>
        </w:rPr>
        <w:t>Assented to 14 June 1989</w:t>
      </w:r>
      <w:r w:rsidRPr="00D03FBF">
        <w:rPr>
          <w:rFonts w:ascii="Times New Roman" w:hAnsi="Times New Roman" w:cs="Times New Roman"/>
          <w:sz w:val="24"/>
        </w:rPr>
        <w:t>]</w:t>
      </w:r>
    </w:p>
    <w:p w14:paraId="61B1AA7A" w14:textId="77777777" w:rsidR="0090597B" w:rsidRDefault="00CD37CF" w:rsidP="006E0DD2">
      <w:pPr>
        <w:spacing w:after="0" w:line="240" w:lineRule="auto"/>
        <w:ind w:firstLine="432"/>
        <w:jc w:val="both"/>
        <w:rPr>
          <w:rFonts w:ascii="Times New Roman" w:hAnsi="Times New Roman" w:cs="Times New Roman"/>
          <w:sz w:val="24"/>
        </w:rPr>
      </w:pPr>
      <w:r w:rsidRPr="00583F29">
        <w:rPr>
          <w:rFonts w:ascii="Times New Roman" w:hAnsi="Times New Roman" w:cs="Times New Roman"/>
          <w:sz w:val="24"/>
        </w:rPr>
        <w:t>BE IT ENACTED by the Queen, and the Senate and the House of Representatives of the Commonwealth of Australia, as follows:</w:t>
      </w:r>
    </w:p>
    <w:p w14:paraId="3F736FF5" w14:textId="77777777" w:rsidR="006E2AE3" w:rsidRPr="00583F29" w:rsidRDefault="006E2AE3" w:rsidP="006E0DD2">
      <w:pPr>
        <w:spacing w:after="0" w:line="240" w:lineRule="auto"/>
        <w:ind w:firstLine="432"/>
        <w:jc w:val="both"/>
        <w:rPr>
          <w:rFonts w:ascii="Times New Roman" w:hAnsi="Times New Roman" w:cs="Times New Roman"/>
          <w:sz w:val="24"/>
        </w:rPr>
      </w:pPr>
    </w:p>
    <w:p w14:paraId="77E5E4AE" w14:textId="4A9AE6C4" w:rsidR="0090597B" w:rsidRPr="0034347B" w:rsidRDefault="00CD37CF" w:rsidP="0034347B">
      <w:pPr>
        <w:spacing w:before="120" w:after="120" w:line="240" w:lineRule="auto"/>
        <w:jc w:val="center"/>
        <w:rPr>
          <w:rFonts w:ascii="Times New Roman" w:hAnsi="Times New Roman" w:cs="Times New Roman"/>
          <w:sz w:val="24"/>
        </w:rPr>
      </w:pPr>
      <w:r w:rsidRPr="0034347B">
        <w:rPr>
          <w:rFonts w:ascii="Times New Roman" w:hAnsi="Times New Roman" w:cs="Times New Roman"/>
          <w:b/>
          <w:sz w:val="24"/>
        </w:rPr>
        <w:t>PART 1—PRELIMINARY</w:t>
      </w:r>
    </w:p>
    <w:p w14:paraId="4982E9A9" w14:textId="77777777" w:rsidR="00C15FFD"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Short title</w:t>
      </w:r>
    </w:p>
    <w:p w14:paraId="3E4ADB60"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w:t>
      </w:r>
      <w:r w:rsidRPr="00CD37CF">
        <w:rPr>
          <w:rFonts w:ascii="Times New Roman" w:hAnsi="Times New Roman" w:cs="Times New Roman"/>
        </w:rPr>
        <w:t xml:space="preserve"> This Act may be cited as the </w:t>
      </w:r>
      <w:r w:rsidR="00CD37CF" w:rsidRPr="00CD37CF">
        <w:rPr>
          <w:rFonts w:ascii="Times New Roman" w:hAnsi="Times New Roman" w:cs="Times New Roman"/>
          <w:i/>
        </w:rPr>
        <w:t>Income Equalization Deposits Laws Amendment Act 1989.</w:t>
      </w:r>
    </w:p>
    <w:p w14:paraId="58CEC9B1" w14:textId="77777777" w:rsidR="00C15FFD"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Commencement</w:t>
      </w:r>
    </w:p>
    <w:p w14:paraId="101C60A6"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This Act commences on 1 July 1989.</w:t>
      </w:r>
    </w:p>
    <w:p w14:paraId="2BB46F83"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426B8B3" w14:textId="77777777" w:rsidR="0090597B" w:rsidRPr="0034347B" w:rsidRDefault="00CD37CF" w:rsidP="0034347B">
      <w:pPr>
        <w:spacing w:before="120" w:after="120" w:line="240" w:lineRule="auto"/>
        <w:jc w:val="center"/>
        <w:rPr>
          <w:rFonts w:ascii="Times New Roman" w:hAnsi="Times New Roman" w:cs="Times New Roman"/>
          <w:b/>
          <w:sz w:val="24"/>
        </w:rPr>
      </w:pPr>
      <w:r w:rsidRPr="0034347B">
        <w:rPr>
          <w:rFonts w:ascii="Times New Roman" w:hAnsi="Times New Roman" w:cs="Times New Roman"/>
          <w:b/>
          <w:sz w:val="24"/>
        </w:rPr>
        <w:lastRenderedPageBreak/>
        <w:t xml:space="preserve">PART 2—AMENDMENT OF </w:t>
      </w:r>
      <w:r w:rsidR="0090597B" w:rsidRPr="0034347B">
        <w:rPr>
          <w:rFonts w:ascii="Times New Roman" w:hAnsi="Times New Roman" w:cs="Times New Roman"/>
          <w:b/>
          <w:sz w:val="24"/>
        </w:rPr>
        <w:t xml:space="preserve">THE </w:t>
      </w:r>
      <w:r w:rsidRPr="0034347B">
        <w:rPr>
          <w:rFonts w:ascii="Times New Roman" w:hAnsi="Times New Roman" w:cs="Times New Roman"/>
          <w:b/>
          <w:sz w:val="24"/>
        </w:rPr>
        <w:t xml:space="preserve">LOAN (INCOME EQUALIZATION DEPOSITS) </w:t>
      </w:r>
      <w:r w:rsidR="0090597B" w:rsidRPr="0034347B">
        <w:rPr>
          <w:rFonts w:ascii="Times New Roman" w:hAnsi="Times New Roman" w:cs="Times New Roman"/>
          <w:b/>
          <w:sz w:val="24"/>
        </w:rPr>
        <w:t xml:space="preserve">ACT </w:t>
      </w:r>
      <w:r w:rsidRPr="0034347B">
        <w:rPr>
          <w:rFonts w:ascii="Times New Roman" w:hAnsi="Times New Roman" w:cs="Times New Roman"/>
          <w:b/>
          <w:sz w:val="24"/>
        </w:rPr>
        <w:t>1976</w:t>
      </w:r>
    </w:p>
    <w:p w14:paraId="1C888924"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Principal Act</w:t>
      </w:r>
    </w:p>
    <w:p w14:paraId="3D01E2F3"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3.</w:t>
      </w:r>
      <w:r w:rsidR="0090597B" w:rsidRPr="00CD37CF">
        <w:rPr>
          <w:rFonts w:ascii="Times New Roman" w:hAnsi="Times New Roman" w:cs="Times New Roman"/>
        </w:rPr>
        <w:t xml:space="preserve"> In this Part, </w:t>
      </w:r>
      <w:r>
        <w:rPr>
          <w:rFonts w:ascii="Times New Roman" w:hAnsi="Times New Roman" w:cs="Times New Roman"/>
        </w:rPr>
        <w:t>“</w:t>
      </w:r>
      <w:r w:rsidR="0090597B" w:rsidRPr="00CD37CF">
        <w:rPr>
          <w:rFonts w:ascii="Times New Roman" w:hAnsi="Times New Roman" w:cs="Times New Roman"/>
        </w:rPr>
        <w:t>Principal Act</w:t>
      </w:r>
      <w:r>
        <w:rPr>
          <w:rFonts w:ascii="Times New Roman" w:hAnsi="Times New Roman" w:cs="Times New Roman"/>
        </w:rPr>
        <w:t>”</w:t>
      </w:r>
      <w:r w:rsidR="0090597B" w:rsidRPr="00CD37CF">
        <w:rPr>
          <w:rFonts w:ascii="Times New Roman" w:hAnsi="Times New Roman" w:cs="Times New Roman"/>
        </w:rPr>
        <w:t xml:space="preserve"> means the </w:t>
      </w:r>
      <w:r w:rsidRPr="00CD37CF">
        <w:rPr>
          <w:rFonts w:ascii="Times New Roman" w:hAnsi="Times New Roman" w:cs="Times New Roman"/>
          <w:i/>
        </w:rPr>
        <w:t>Loan (Income Equalization Deposits) Act 1976</w:t>
      </w:r>
      <w:r w:rsidRPr="00D428A7">
        <w:rPr>
          <w:rFonts w:ascii="Times New Roman" w:hAnsi="Times New Roman" w:cs="Times New Roman"/>
          <w:vertAlign w:val="superscript"/>
        </w:rPr>
        <w:t>1</w:t>
      </w:r>
      <w:r w:rsidRPr="00CD37CF">
        <w:rPr>
          <w:rFonts w:ascii="Times New Roman" w:hAnsi="Times New Roman" w:cs="Times New Roman"/>
          <w:i/>
        </w:rPr>
        <w:t>.</w:t>
      </w:r>
    </w:p>
    <w:p w14:paraId="0C6C58F3"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4.</w:t>
      </w:r>
      <w:r w:rsidR="0090597B" w:rsidRPr="00CD37CF">
        <w:rPr>
          <w:rFonts w:ascii="Times New Roman" w:hAnsi="Times New Roman" w:cs="Times New Roman"/>
        </w:rPr>
        <w:t xml:space="preserve"> Section 3 of the Principal Act is repealed and the following section is substituted:</w:t>
      </w:r>
    </w:p>
    <w:p w14:paraId="339D1F7F"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Interpretation</w:t>
      </w:r>
    </w:p>
    <w:p w14:paraId="2DCE0DF9" w14:textId="77777777" w:rsidR="00D428A7"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3. In this Act, unless the contrary intention appears:</w:t>
      </w:r>
    </w:p>
    <w:p w14:paraId="54FAE432" w14:textId="77777777" w:rsidR="0090597B" w:rsidRPr="00CD37CF" w:rsidRDefault="00CD37CF" w:rsidP="00D428A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assessable amount</w:t>
      </w:r>
      <w:r>
        <w:rPr>
          <w:rFonts w:ascii="Times New Roman" w:hAnsi="Times New Roman" w:cs="Times New Roman"/>
        </w:rPr>
        <w:t>’</w:t>
      </w:r>
      <w:r w:rsidR="0090597B" w:rsidRPr="00CD37CF">
        <w:rPr>
          <w:rFonts w:ascii="Times New Roman" w:hAnsi="Times New Roman" w:cs="Times New Roman"/>
        </w:rPr>
        <w:t xml:space="preserve">, in relation to the repayment of the whole or part of a deposit under this Act, means the amount (if any) included in the assessable income of a year of income of the owner under section </w:t>
      </w:r>
      <w:r w:rsidRPr="0063433D">
        <w:rPr>
          <w:rFonts w:ascii="Times New Roman" w:hAnsi="Times New Roman" w:cs="Times New Roman"/>
        </w:rPr>
        <w:t>15</w:t>
      </w:r>
      <w:r w:rsidR="000B1B87" w:rsidRPr="000B1B87">
        <w:rPr>
          <w:rFonts w:ascii="Times New Roman" w:hAnsi="Times New Roman" w:cs="Times New Roman"/>
          <w:smallCaps/>
        </w:rPr>
        <w:t>9gd</w:t>
      </w:r>
      <w:r w:rsidRPr="0063433D">
        <w:rPr>
          <w:rFonts w:ascii="Times New Roman" w:hAnsi="Times New Roman" w:cs="Times New Roman"/>
        </w:rPr>
        <w:t xml:space="preserve"> </w:t>
      </w:r>
      <w:r w:rsidR="0090597B" w:rsidRPr="00CD37CF">
        <w:rPr>
          <w:rFonts w:ascii="Times New Roman" w:hAnsi="Times New Roman" w:cs="Times New Roman"/>
        </w:rPr>
        <w:t>of the Assessment Act as a result of the whole or the part of the deposit becoming repayable;</w:t>
      </w:r>
    </w:p>
    <w:p w14:paraId="38112ABB" w14:textId="77777777" w:rsidR="0090597B" w:rsidRPr="00CD37CF" w:rsidRDefault="00CD37CF" w:rsidP="00D428A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assessment</w:t>
      </w:r>
      <w:r>
        <w:rPr>
          <w:rFonts w:ascii="Times New Roman" w:hAnsi="Times New Roman" w:cs="Times New Roman"/>
        </w:rPr>
        <w:t>’</w:t>
      </w:r>
      <w:r w:rsidR="0090597B" w:rsidRPr="00CD37CF">
        <w:rPr>
          <w:rFonts w:ascii="Times New Roman" w:hAnsi="Times New Roman" w:cs="Times New Roman"/>
        </w:rPr>
        <w:t xml:space="preserve"> has the same meaning as in the Assessment Act;</w:t>
      </w:r>
    </w:p>
    <w:p w14:paraId="05A1163D" w14:textId="3E9B85D1" w:rsidR="0090597B" w:rsidRPr="00CD37CF" w:rsidRDefault="00CD37CF" w:rsidP="00D428A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Assessment Act</w:t>
      </w:r>
      <w:r>
        <w:rPr>
          <w:rFonts w:ascii="Times New Roman" w:hAnsi="Times New Roman" w:cs="Times New Roman"/>
        </w:rPr>
        <w:t>’</w:t>
      </w:r>
      <w:r w:rsidR="0090597B" w:rsidRPr="00CD37CF">
        <w:rPr>
          <w:rFonts w:ascii="Times New Roman" w:hAnsi="Times New Roman" w:cs="Times New Roman"/>
        </w:rPr>
        <w:t xml:space="preserve"> means the </w:t>
      </w:r>
      <w:r w:rsidRPr="00CD37CF">
        <w:rPr>
          <w:rFonts w:ascii="Times New Roman" w:hAnsi="Times New Roman" w:cs="Times New Roman"/>
          <w:i/>
        </w:rPr>
        <w:t>Income Tax Assessment Act 1936</w:t>
      </w:r>
      <w:r w:rsidRPr="006E2AE3">
        <w:rPr>
          <w:rFonts w:ascii="Times New Roman" w:hAnsi="Times New Roman" w:cs="Times New Roman"/>
        </w:rPr>
        <w:t>;</w:t>
      </w:r>
    </w:p>
    <w:p w14:paraId="0FDECE85" w14:textId="77777777" w:rsidR="0090597B" w:rsidRPr="00CD37CF" w:rsidRDefault="00CD37CF" w:rsidP="00D428A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authorized person</w:t>
      </w:r>
      <w:r>
        <w:rPr>
          <w:rFonts w:ascii="Times New Roman" w:hAnsi="Times New Roman" w:cs="Times New Roman"/>
        </w:rPr>
        <w:t>’</w:t>
      </w:r>
      <w:r w:rsidR="0090597B" w:rsidRPr="00CD37CF">
        <w:rPr>
          <w:rFonts w:ascii="Times New Roman" w:hAnsi="Times New Roman" w:cs="Times New Roman"/>
        </w:rPr>
        <w:t xml:space="preserve"> means the Secretary to the Department;</w:t>
      </w:r>
    </w:p>
    <w:p w14:paraId="71A58C2C" w14:textId="79866122" w:rsidR="0090597B" w:rsidRPr="00CD37CF" w:rsidRDefault="00CD37CF" w:rsidP="00D428A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bond</w:t>
      </w:r>
      <w:r>
        <w:rPr>
          <w:rFonts w:ascii="Times New Roman" w:hAnsi="Times New Roman" w:cs="Times New Roman"/>
        </w:rPr>
        <w:t>’</w:t>
      </w:r>
      <w:r w:rsidR="0090597B" w:rsidRPr="00CD37CF">
        <w:rPr>
          <w:rFonts w:ascii="Times New Roman" w:hAnsi="Times New Roman" w:cs="Times New Roman"/>
        </w:rPr>
        <w:t xml:space="preserve"> means a Treasury Bond, or Stock, within the meaning of the </w:t>
      </w:r>
      <w:r w:rsidRPr="00CD37CF">
        <w:rPr>
          <w:rFonts w:ascii="Times New Roman" w:hAnsi="Times New Roman" w:cs="Times New Roman"/>
          <w:i/>
        </w:rPr>
        <w:t>Commonwealth Inscribed Stock Act 1911</w:t>
      </w:r>
      <w:r w:rsidRPr="006E2AE3">
        <w:rPr>
          <w:rFonts w:ascii="Times New Roman" w:hAnsi="Times New Roman" w:cs="Times New Roman"/>
        </w:rPr>
        <w:t>;</w:t>
      </w:r>
    </w:p>
    <w:p w14:paraId="76FF553D" w14:textId="77777777" w:rsidR="0090597B" w:rsidRPr="00CD37CF" w:rsidRDefault="00CD37CF" w:rsidP="00D428A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Commissioner</w:t>
      </w:r>
      <w:r>
        <w:rPr>
          <w:rFonts w:ascii="Times New Roman" w:hAnsi="Times New Roman" w:cs="Times New Roman"/>
        </w:rPr>
        <w:t>’</w:t>
      </w:r>
      <w:r w:rsidR="0090597B" w:rsidRPr="00CD37CF">
        <w:rPr>
          <w:rFonts w:ascii="Times New Roman" w:hAnsi="Times New Roman" w:cs="Times New Roman"/>
        </w:rPr>
        <w:t xml:space="preserve"> means the Commissioner of Taxation;</w:t>
      </w:r>
    </w:p>
    <w:p w14:paraId="3C75FCAC" w14:textId="77777777" w:rsidR="0090597B" w:rsidRPr="00CD37CF" w:rsidRDefault="00CD37CF" w:rsidP="00D428A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deposit</w:t>
      </w:r>
      <w:r>
        <w:rPr>
          <w:rFonts w:ascii="Times New Roman" w:hAnsi="Times New Roman" w:cs="Times New Roman"/>
        </w:rPr>
        <w:t>’</w:t>
      </w:r>
      <w:r w:rsidR="0090597B" w:rsidRPr="00CD37CF">
        <w:rPr>
          <w:rFonts w:ascii="Times New Roman" w:hAnsi="Times New Roman" w:cs="Times New Roman"/>
        </w:rPr>
        <w:t xml:space="preserve"> means an Income Equalization Deposit accepted under this Act after 30 June 1989;</w:t>
      </w:r>
    </w:p>
    <w:p w14:paraId="156B2189" w14:textId="77777777" w:rsidR="0090597B" w:rsidRPr="00CD37CF" w:rsidRDefault="00CD37CF" w:rsidP="00D428A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depositor</w:t>
      </w:r>
      <w:r>
        <w:rPr>
          <w:rFonts w:ascii="Times New Roman" w:hAnsi="Times New Roman" w:cs="Times New Roman"/>
        </w:rPr>
        <w:t>’</w:t>
      </w:r>
      <w:r w:rsidR="0090597B" w:rsidRPr="00CD37CF">
        <w:rPr>
          <w:rFonts w:ascii="Times New Roman" w:hAnsi="Times New Roman" w:cs="Times New Roman"/>
        </w:rPr>
        <w:t>, in relation to a deposit, means:</w:t>
      </w:r>
    </w:p>
    <w:p w14:paraId="49F25072" w14:textId="77777777" w:rsidR="0090597B" w:rsidRPr="00CD37CF" w:rsidRDefault="0090597B" w:rsidP="00D428A7">
      <w:pPr>
        <w:spacing w:after="0" w:line="240" w:lineRule="auto"/>
        <w:ind w:left="1584" w:hanging="432"/>
        <w:jc w:val="both"/>
        <w:rPr>
          <w:rFonts w:ascii="Times New Roman" w:hAnsi="Times New Roman" w:cs="Times New Roman"/>
        </w:rPr>
      </w:pPr>
      <w:r w:rsidRPr="00CD37CF">
        <w:rPr>
          <w:rFonts w:ascii="Times New Roman" w:hAnsi="Times New Roman" w:cs="Times New Roman"/>
        </w:rPr>
        <w:t>(a) in the case of a deposit made by a person in the capacity of a trustee of a trust estate on behalf of a beneficiary who, when the deposit was made, was under a legal disability:</w:t>
      </w:r>
    </w:p>
    <w:p w14:paraId="700510C9" w14:textId="77777777" w:rsidR="0090597B" w:rsidRPr="00CD37CF" w:rsidRDefault="0090597B" w:rsidP="00D428A7">
      <w:pPr>
        <w:spacing w:after="0" w:line="240" w:lineRule="auto"/>
        <w:ind w:left="2160" w:hanging="432"/>
        <w:jc w:val="both"/>
        <w:rPr>
          <w:rFonts w:ascii="Times New Roman" w:hAnsi="Times New Roman" w:cs="Times New Roman"/>
        </w:rPr>
      </w:pPr>
      <w:r w:rsidRPr="00CD37CF">
        <w:rPr>
          <w:rFonts w:ascii="Times New Roman" w:hAnsi="Times New Roman" w:cs="Times New Roman"/>
        </w:rPr>
        <w:t>(i) if the beneficiary is still under a legal disability—the trustee; or</w:t>
      </w:r>
    </w:p>
    <w:p w14:paraId="0D61D407" w14:textId="77777777" w:rsidR="0090597B" w:rsidRPr="00CD37CF" w:rsidRDefault="0090597B" w:rsidP="00D428A7">
      <w:pPr>
        <w:spacing w:after="0" w:line="240" w:lineRule="auto"/>
        <w:ind w:left="2160" w:hanging="432"/>
        <w:jc w:val="both"/>
        <w:rPr>
          <w:rFonts w:ascii="Times New Roman" w:hAnsi="Times New Roman" w:cs="Times New Roman"/>
        </w:rPr>
      </w:pPr>
      <w:r w:rsidRPr="00CD37CF">
        <w:rPr>
          <w:rFonts w:ascii="Times New Roman" w:hAnsi="Times New Roman" w:cs="Times New Roman"/>
        </w:rPr>
        <w:t>(ii) if the beneficiary is no longer under a legal disability—the beneficiary; or</w:t>
      </w:r>
    </w:p>
    <w:p w14:paraId="7D0FBE52" w14:textId="77777777" w:rsidR="00D428A7" w:rsidRDefault="0090597B" w:rsidP="00D428A7">
      <w:pPr>
        <w:spacing w:after="0" w:line="240" w:lineRule="auto"/>
        <w:ind w:left="1584" w:hanging="432"/>
        <w:jc w:val="both"/>
        <w:rPr>
          <w:rFonts w:ascii="Times New Roman" w:hAnsi="Times New Roman" w:cs="Times New Roman"/>
        </w:rPr>
      </w:pPr>
      <w:r w:rsidRPr="00CD37CF">
        <w:rPr>
          <w:rFonts w:ascii="Times New Roman" w:hAnsi="Times New Roman" w:cs="Times New Roman"/>
        </w:rPr>
        <w:t>(b) in any other case—the person who made the deposit;</w:t>
      </w:r>
    </w:p>
    <w:p w14:paraId="60054F51" w14:textId="77777777" w:rsidR="0090597B" w:rsidRPr="00CD37CF" w:rsidRDefault="00CD37CF" w:rsidP="00D428A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eligible primary producer</w:t>
      </w:r>
      <w:r>
        <w:rPr>
          <w:rFonts w:ascii="Times New Roman" w:hAnsi="Times New Roman" w:cs="Times New Roman"/>
        </w:rPr>
        <w:t>’</w:t>
      </w:r>
      <w:r w:rsidR="0090597B" w:rsidRPr="00CD37CF">
        <w:rPr>
          <w:rFonts w:ascii="Times New Roman" w:hAnsi="Times New Roman" w:cs="Times New Roman"/>
        </w:rPr>
        <w:t xml:space="preserve"> means:</w:t>
      </w:r>
    </w:p>
    <w:p w14:paraId="46C0B642" w14:textId="77777777" w:rsidR="0090597B" w:rsidRPr="00CD37CF" w:rsidRDefault="0090597B" w:rsidP="00497FB5">
      <w:pPr>
        <w:spacing w:after="0" w:line="240" w:lineRule="auto"/>
        <w:ind w:left="1584" w:hanging="432"/>
        <w:jc w:val="both"/>
        <w:rPr>
          <w:rFonts w:ascii="Times New Roman" w:hAnsi="Times New Roman" w:cs="Times New Roman"/>
        </w:rPr>
      </w:pPr>
      <w:r w:rsidRPr="00CD37CF">
        <w:rPr>
          <w:rFonts w:ascii="Times New Roman" w:hAnsi="Times New Roman" w:cs="Times New Roman"/>
        </w:rPr>
        <w:t>(a) a natural person who carries on in Australia a business of primary production otherwise than as trustee of a trust estate;</w:t>
      </w:r>
    </w:p>
    <w:p w14:paraId="6A1CE807" w14:textId="77777777" w:rsidR="0090597B" w:rsidRPr="00CD37CF" w:rsidRDefault="0090597B" w:rsidP="00497FB5">
      <w:pPr>
        <w:spacing w:after="0" w:line="240" w:lineRule="auto"/>
        <w:ind w:left="1584" w:hanging="432"/>
        <w:jc w:val="both"/>
        <w:rPr>
          <w:rFonts w:ascii="Times New Roman" w:hAnsi="Times New Roman" w:cs="Times New Roman"/>
        </w:rPr>
      </w:pPr>
      <w:r w:rsidRPr="00CD37CF">
        <w:rPr>
          <w:rFonts w:ascii="Times New Roman" w:hAnsi="Times New Roman" w:cs="Times New Roman"/>
        </w:rPr>
        <w:t>(b) a partner (not being a company) in a partnership that carries on in Australia a business of primary production; or</w:t>
      </w:r>
    </w:p>
    <w:p w14:paraId="71FE3D84" w14:textId="77777777" w:rsidR="0090597B" w:rsidRPr="00CD37CF" w:rsidRDefault="0090597B" w:rsidP="00497FB5">
      <w:pPr>
        <w:spacing w:after="0" w:line="240" w:lineRule="auto"/>
        <w:ind w:left="1584" w:hanging="432"/>
        <w:jc w:val="both"/>
        <w:rPr>
          <w:rFonts w:ascii="Times New Roman" w:hAnsi="Times New Roman" w:cs="Times New Roman"/>
        </w:rPr>
      </w:pPr>
      <w:r w:rsidRPr="00CD37CF">
        <w:rPr>
          <w:rFonts w:ascii="Times New Roman" w:hAnsi="Times New Roman" w:cs="Times New Roman"/>
        </w:rPr>
        <w:t>(c) a beneficiary (not being a company) who is presently entitled to a share of the income of a trust estate the trustee of which carries on in Australia a business of primary production;</w:t>
      </w:r>
    </w:p>
    <w:p w14:paraId="418ADD26"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752DFBD" w14:textId="77777777" w:rsidR="0090597B" w:rsidRPr="00CD37CF" w:rsidRDefault="00CD37CF" w:rsidP="00497FB5">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90597B" w:rsidRPr="00CD37CF">
        <w:rPr>
          <w:rFonts w:ascii="Times New Roman" w:hAnsi="Times New Roman" w:cs="Times New Roman"/>
        </w:rPr>
        <w:t>investment component</w:t>
      </w:r>
      <w:r>
        <w:rPr>
          <w:rFonts w:ascii="Times New Roman" w:hAnsi="Times New Roman" w:cs="Times New Roman"/>
        </w:rPr>
        <w:t>’</w:t>
      </w:r>
      <w:r w:rsidR="0090597B" w:rsidRPr="00CD37CF">
        <w:rPr>
          <w:rFonts w:ascii="Times New Roman" w:hAnsi="Times New Roman" w:cs="Times New Roman"/>
        </w:rPr>
        <w:t>, in relation to a deposit at a particular time, means the percentage, prescribed at that time in regulations for the purposes of this definition, of the deposit;</w:t>
      </w:r>
    </w:p>
    <w:p w14:paraId="115DFC7A" w14:textId="77777777" w:rsidR="0090597B" w:rsidRPr="00CD37CF" w:rsidRDefault="00CD37CF" w:rsidP="00497FB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owner</w:t>
      </w:r>
      <w:r>
        <w:rPr>
          <w:rFonts w:ascii="Times New Roman" w:hAnsi="Times New Roman" w:cs="Times New Roman"/>
        </w:rPr>
        <w:t>’</w:t>
      </w:r>
      <w:r w:rsidR="0090597B" w:rsidRPr="00CD37CF">
        <w:rPr>
          <w:rFonts w:ascii="Times New Roman" w:hAnsi="Times New Roman" w:cs="Times New Roman"/>
        </w:rPr>
        <w:t>, in relation to a deposit, means:</w:t>
      </w:r>
    </w:p>
    <w:p w14:paraId="5DAB8B3E" w14:textId="77777777" w:rsidR="0090597B" w:rsidRPr="00CD37CF" w:rsidRDefault="0090597B" w:rsidP="00497FB5">
      <w:pPr>
        <w:spacing w:after="0" w:line="240" w:lineRule="auto"/>
        <w:ind w:left="1584" w:hanging="432"/>
        <w:jc w:val="both"/>
        <w:rPr>
          <w:rFonts w:ascii="Times New Roman" w:hAnsi="Times New Roman" w:cs="Times New Roman"/>
        </w:rPr>
      </w:pPr>
      <w:r w:rsidRPr="00CD37CF">
        <w:rPr>
          <w:rFonts w:ascii="Times New Roman" w:hAnsi="Times New Roman" w:cs="Times New Roman"/>
        </w:rPr>
        <w:t>(a) in the case of a deposit made or being made by the trustee of a trust estate on behalf of a beneficiary—the beneficiary; or</w:t>
      </w:r>
    </w:p>
    <w:p w14:paraId="1909A8D6" w14:textId="77777777" w:rsidR="0090597B" w:rsidRPr="00CD37CF" w:rsidRDefault="0090597B" w:rsidP="00497FB5">
      <w:pPr>
        <w:spacing w:after="0" w:line="240" w:lineRule="auto"/>
        <w:ind w:left="1584" w:hanging="432"/>
        <w:jc w:val="both"/>
        <w:rPr>
          <w:rFonts w:ascii="Times New Roman" w:hAnsi="Times New Roman" w:cs="Times New Roman"/>
        </w:rPr>
      </w:pPr>
      <w:r w:rsidRPr="00CD37CF">
        <w:rPr>
          <w:rFonts w:ascii="Times New Roman" w:hAnsi="Times New Roman" w:cs="Times New Roman"/>
        </w:rPr>
        <w:t>(b) in any other case—the person who made or is making the deposit;</w:t>
      </w:r>
    </w:p>
    <w:p w14:paraId="229ECF05" w14:textId="77777777" w:rsidR="0090597B" w:rsidRPr="00CD37CF" w:rsidRDefault="00CD37CF" w:rsidP="00497FB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partnership</w:t>
      </w:r>
      <w:r>
        <w:rPr>
          <w:rFonts w:ascii="Times New Roman" w:hAnsi="Times New Roman" w:cs="Times New Roman"/>
        </w:rPr>
        <w:t>’</w:t>
      </w:r>
      <w:r w:rsidR="0090597B" w:rsidRPr="00CD37CF">
        <w:rPr>
          <w:rFonts w:ascii="Times New Roman" w:hAnsi="Times New Roman" w:cs="Times New Roman"/>
        </w:rPr>
        <w:t xml:space="preserve"> has the same meaning as in the Assessment Act;</w:t>
      </w:r>
    </w:p>
    <w:p w14:paraId="4178ABE9" w14:textId="77777777" w:rsidR="0090597B" w:rsidRPr="00CD37CF" w:rsidRDefault="00CD37CF" w:rsidP="00497FB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primary production</w:t>
      </w:r>
      <w:r>
        <w:rPr>
          <w:rFonts w:ascii="Times New Roman" w:hAnsi="Times New Roman" w:cs="Times New Roman"/>
        </w:rPr>
        <w:t>’</w:t>
      </w:r>
      <w:r w:rsidR="0090597B" w:rsidRPr="00CD37CF">
        <w:rPr>
          <w:rFonts w:ascii="Times New Roman" w:hAnsi="Times New Roman" w:cs="Times New Roman"/>
        </w:rPr>
        <w:t xml:space="preserve"> has the same meaning as in the Assessment Act;</w:t>
      </w:r>
    </w:p>
    <w:p w14:paraId="4D67F338" w14:textId="77777777" w:rsidR="0090597B" w:rsidRPr="00CD37CF" w:rsidRDefault="00CD37CF" w:rsidP="00497FB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quarter</w:t>
      </w:r>
      <w:r>
        <w:rPr>
          <w:rFonts w:ascii="Times New Roman" w:hAnsi="Times New Roman" w:cs="Times New Roman"/>
        </w:rPr>
        <w:t>’</w:t>
      </w:r>
      <w:r w:rsidR="0090597B" w:rsidRPr="00CD37CF">
        <w:rPr>
          <w:rFonts w:ascii="Times New Roman" w:hAnsi="Times New Roman" w:cs="Times New Roman"/>
        </w:rPr>
        <w:t xml:space="preserve"> means a period of 3 months commencing on 1 January, 1 April, 1 July or 1 October;</w:t>
      </w:r>
    </w:p>
    <w:p w14:paraId="27EA8290" w14:textId="77777777" w:rsidR="0090597B" w:rsidRPr="00CD37CF" w:rsidRDefault="00CD37CF" w:rsidP="00497FB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request</w:t>
      </w:r>
      <w:r>
        <w:rPr>
          <w:rFonts w:ascii="Times New Roman" w:hAnsi="Times New Roman" w:cs="Times New Roman"/>
        </w:rPr>
        <w:t>’</w:t>
      </w:r>
      <w:r w:rsidR="0090597B" w:rsidRPr="00CD37CF">
        <w:rPr>
          <w:rFonts w:ascii="Times New Roman" w:hAnsi="Times New Roman" w:cs="Times New Roman"/>
        </w:rPr>
        <w:t xml:space="preserve"> means a request under section 16, 17 or 1</w:t>
      </w:r>
      <w:r w:rsidR="001B1177" w:rsidRPr="00CD37CF">
        <w:rPr>
          <w:rFonts w:ascii="Times New Roman" w:hAnsi="Times New Roman" w:cs="Times New Roman"/>
        </w:rPr>
        <w:t>8</w:t>
      </w:r>
      <w:r w:rsidR="001B1177" w:rsidRPr="0063433D">
        <w:rPr>
          <w:rFonts w:ascii="Times New Roman" w:hAnsi="Times New Roman" w:cs="Times New Roman"/>
          <w:smallCaps/>
        </w:rPr>
        <w:t>a</w:t>
      </w:r>
      <w:r w:rsidRPr="0063433D">
        <w:rPr>
          <w:rFonts w:ascii="Times New Roman" w:hAnsi="Times New Roman" w:cs="Times New Roman"/>
          <w:smallCaps/>
        </w:rPr>
        <w:t>;</w:t>
      </w:r>
    </w:p>
    <w:p w14:paraId="6A9F9245" w14:textId="77777777" w:rsidR="0090597B" w:rsidRPr="00CD37CF" w:rsidRDefault="00CD37CF" w:rsidP="00497FB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short-term bond rate</w:t>
      </w:r>
      <w:r>
        <w:rPr>
          <w:rFonts w:ascii="Times New Roman" w:hAnsi="Times New Roman" w:cs="Times New Roman"/>
        </w:rPr>
        <w:t>’</w:t>
      </w:r>
      <w:r w:rsidR="0090597B" w:rsidRPr="00CD37CF">
        <w:rPr>
          <w:rFonts w:ascii="Times New Roman" w:hAnsi="Times New Roman" w:cs="Times New Roman"/>
        </w:rPr>
        <w:t xml:space="preserve">, in relation to a quarter (in this definition called the </w:t>
      </w:r>
      <w:r>
        <w:rPr>
          <w:rFonts w:ascii="Times New Roman" w:hAnsi="Times New Roman" w:cs="Times New Roman"/>
        </w:rPr>
        <w:t>‘</w:t>
      </w:r>
      <w:r w:rsidR="0090597B" w:rsidRPr="00CD37CF">
        <w:rPr>
          <w:rFonts w:ascii="Times New Roman" w:hAnsi="Times New Roman" w:cs="Times New Roman"/>
        </w:rPr>
        <w:t>quarter concerned</w:t>
      </w:r>
      <w:r>
        <w:rPr>
          <w:rFonts w:ascii="Times New Roman" w:hAnsi="Times New Roman" w:cs="Times New Roman"/>
        </w:rPr>
        <w:t>’</w:t>
      </w:r>
      <w:r w:rsidR="0090597B" w:rsidRPr="00CD37CF">
        <w:rPr>
          <w:rFonts w:ascii="Times New Roman" w:hAnsi="Times New Roman" w:cs="Times New Roman"/>
        </w:rPr>
        <w:t>), means:</w:t>
      </w:r>
    </w:p>
    <w:p w14:paraId="06BB579B" w14:textId="77777777" w:rsidR="0090597B" w:rsidRPr="00CD37CF" w:rsidRDefault="0090597B" w:rsidP="00497FB5">
      <w:pPr>
        <w:spacing w:after="0" w:line="240" w:lineRule="auto"/>
        <w:ind w:left="1584" w:hanging="432"/>
        <w:jc w:val="both"/>
        <w:rPr>
          <w:rFonts w:ascii="Times New Roman" w:hAnsi="Times New Roman" w:cs="Times New Roman"/>
        </w:rPr>
      </w:pPr>
      <w:r w:rsidRPr="00CD37CF">
        <w:rPr>
          <w:rFonts w:ascii="Times New Roman" w:hAnsi="Times New Roman" w:cs="Times New Roman"/>
        </w:rPr>
        <w:t>(a) where:</w:t>
      </w:r>
    </w:p>
    <w:p w14:paraId="5C1C966B" w14:textId="77777777" w:rsidR="0090597B" w:rsidRPr="00CD37CF" w:rsidRDefault="0090597B" w:rsidP="00497FB5">
      <w:pPr>
        <w:spacing w:after="0" w:line="240" w:lineRule="auto"/>
        <w:ind w:left="2160" w:hanging="432"/>
        <w:jc w:val="both"/>
        <w:rPr>
          <w:rFonts w:ascii="Times New Roman" w:hAnsi="Times New Roman" w:cs="Times New Roman"/>
        </w:rPr>
      </w:pPr>
      <w:r w:rsidRPr="00CD37CF">
        <w:rPr>
          <w:rFonts w:ascii="Times New Roman" w:hAnsi="Times New Roman" w:cs="Times New Roman"/>
        </w:rPr>
        <w:t>(i) the Reserve Bank has published, in respect of one or more days in the last 2 weeks of the preceding quarter, a secondary market weighted average yield for non-rebate bonds; and</w:t>
      </w:r>
    </w:p>
    <w:p w14:paraId="4FC38127" w14:textId="77777777" w:rsidR="0090597B" w:rsidRPr="00CD37CF" w:rsidRDefault="0090597B" w:rsidP="00497FB5">
      <w:pPr>
        <w:spacing w:after="0" w:line="240" w:lineRule="auto"/>
        <w:ind w:left="2160" w:hanging="432"/>
        <w:jc w:val="both"/>
        <w:rPr>
          <w:rFonts w:ascii="Times New Roman" w:hAnsi="Times New Roman" w:cs="Times New Roman"/>
        </w:rPr>
      </w:pPr>
      <w:r w:rsidRPr="00CD37CF">
        <w:rPr>
          <w:rFonts w:ascii="Times New Roman" w:hAnsi="Times New Roman" w:cs="Times New Roman"/>
        </w:rPr>
        <w:t>(ii) the maturity date of the bonds is:</w:t>
      </w:r>
    </w:p>
    <w:p w14:paraId="1A3E9FCB" w14:textId="77777777" w:rsidR="0090597B" w:rsidRPr="00CD37CF" w:rsidRDefault="00CD37CF" w:rsidP="00497FB5">
      <w:pPr>
        <w:spacing w:after="0" w:line="240" w:lineRule="auto"/>
        <w:ind w:left="2736" w:hanging="432"/>
        <w:jc w:val="both"/>
        <w:rPr>
          <w:rFonts w:ascii="Times New Roman" w:hAnsi="Times New Roman" w:cs="Times New Roman"/>
        </w:rPr>
      </w:pPr>
      <w:r w:rsidRPr="0063433D">
        <w:rPr>
          <w:rFonts w:ascii="Times New Roman" w:hAnsi="Times New Roman" w:cs="Times New Roman"/>
          <w:smallCaps/>
        </w:rPr>
        <w:t>(</w:t>
      </w:r>
      <w:r w:rsidR="00497FB5" w:rsidRPr="0063433D">
        <w:rPr>
          <w:rFonts w:ascii="Times New Roman" w:hAnsi="Times New Roman" w:cs="Times New Roman"/>
          <w:smallCaps/>
        </w:rPr>
        <w:t>a</w:t>
      </w:r>
      <w:r w:rsidRPr="0063433D">
        <w:rPr>
          <w:rFonts w:ascii="Times New Roman" w:hAnsi="Times New Roman" w:cs="Times New Roman"/>
          <w:smallCaps/>
        </w:rPr>
        <w:t>)</w:t>
      </w:r>
      <w:r w:rsidR="0090597B" w:rsidRPr="00CD37CF">
        <w:rPr>
          <w:rFonts w:ascii="Times New Roman" w:hAnsi="Times New Roman" w:cs="Times New Roman"/>
        </w:rPr>
        <w:t xml:space="preserve"> the third anniversary of the 15th day of the quarter concerned; or</w:t>
      </w:r>
    </w:p>
    <w:p w14:paraId="6F84F46D" w14:textId="77777777" w:rsidR="0090597B" w:rsidRPr="00CD37CF" w:rsidRDefault="0090597B" w:rsidP="00497FB5">
      <w:pPr>
        <w:spacing w:after="0" w:line="240" w:lineRule="auto"/>
        <w:ind w:left="2736" w:hanging="432"/>
        <w:jc w:val="both"/>
        <w:rPr>
          <w:rFonts w:ascii="Times New Roman" w:hAnsi="Times New Roman" w:cs="Times New Roman"/>
        </w:rPr>
      </w:pPr>
      <w:r w:rsidRPr="00CD37CF">
        <w:rPr>
          <w:rFonts w:ascii="Times New Roman" w:hAnsi="Times New Roman" w:cs="Times New Roman"/>
        </w:rPr>
        <w:t>(</w:t>
      </w:r>
      <w:r w:rsidR="00497FB5" w:rsidRPr="00497FB5">
        <w:rPr>
          <w:rFonts w:ascii="Times New Roman" w:hAnsi="Times New Roman" w:cs="Times New Roman"/>
          <w:smallCaps/>
        </w:rPr>
        <w:t>b</w:t>
      </w:r>
      <w:r w:rsidRPr="00CD37CF">
        <w:rPr>
          <w:rFonts w:ascii="Times New Roman" w:hAnsi="Times New Roman" w:cs="Times New Roman"/>
        </w:rPr>
        <w:t>) if there are no bonds with that maturity date—the closer or closest date to that date within 2 years after it;</w:t>
      </w:r>
    </w:p>
    <w:p w14:paraId="5AA1F6F4" w14:textId="77777777" w:rsidR="0090597B" w:rsidRPr="00CD37CF" w:rsidRDefault="0090597B" w:rsidP="00497FB5">
      <w:pPr>
        <w:spacing w:after="0" w:line="240" w:lineRule="auto"/>
        <w:ind w:left="1584"/>
        <w:jc w:val="both"/>
        <w:rPr>
          <w:rFonts w:ascii="Times New Roman" w:hAnsi="Times New Roman" w:cs="Times New Roman"/>
        </w:rPr>
      </w:pPr>
      <w:r w:rsidRPr="00CD37CF">
        <w:rPr>
          <w:rFonts w:ascii="Times New Roman" w:hAnsi="Times New Roman" w:cs="Times New Roman"/>
        </w:rPr>
        <w:t>the yield referred to in subparagraph (i) in respect of the day referred to in that subparagraph, or the average of the yields referred to in subparagraph (i) in respect of the days referred to in that subparagraph, as the case requires; or</w:t>
      </w:r>
    </w:p>
    <w:p w14:paraId="128BC423" w14:textId="77777777" w:rsidR="0090597B" w:rsidRPr="00CD37CF" w:rsidRDefault="0090597B" w:rsidP="00497FB5">
      <w:pPr>
        <w:spacing w:after="0" w:line="240" w:lineRule="auto"/>
        <w:ind w:left="1584" w:hanging="432"/>
        <w:jc w:val="both"/>
        <w:rPr>
          <w:rFonts w:ascii="Times New Roman" w:hAnsi="Times New Roman" w:cs="Times New Roman"/>
        </w:rPr>
      </w:pPr>
      <w:r w:rsidRPr="00CD37CF">
        <w:rPr>
          <w:rFonts w:ascii="Times New Roman" w:hAnsi="Times New Roman" w:cs="Times New Roman"/>
        </w:rPr>
        <w:t xml:space="preserve">(b) in any other case—the rate of interest notified by the Minister in the </w:t>
      </w:r>
      <w:r w:rsidR="00CD37CF" w:rsidRPr="00CD37CF">
        <w:rPr>
          <w:rFonts w:ascii="Times New Roman" w:hAnsi="Times New Roman" w:cs="Times New Roman"/>
          <w:i/>
        </w:rPr>
        <w:t xml:space="preserve">Gazette </w:t>
      </w:r>
      <w:r w:rsidRPr="00CD37CF">
        <w:rPr>
          <w:rFonts w:ascii="Times New Roman" w:hAnsi="Times New Roman" w:cs="Times New Roman"/>
        </w:rPr>
        <w:t>as the rate of interest in relation to the quarter for the purposes of this definition;</w:t>
      </w:r>
    </w:p>
    <w:p w14:paraId="16F02FDC" w14:textId="77777777" w:rsidR="0090597B" w:rsidRPr="00CD37CF" w:rsidRDefault="00CD37CF" w:rsidP="00497FB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tax</w:t>
      </w:r>
      <w:r>
        <w:rPr>
          <w:rFonts w:ascii="Times New Roman" w:hAnsi="Times New Roman" w:cs="Times New Roman"/>
        </w:rPr>
        <w:t>’</w:t>
      </w:r>
      <w:r w:rsidR="0090597B" w:rsidRPr="00CD37CF">
        <w:rPr>
          <w:rFonts w:ascii="Times New Roman" w:hAnsi="Times New Roman" w:cs="Times New Roman"/>
        </w:rPr>
        <w:t xml:space="preserve"> has the same meaning as in the Assessment Act;</w:t>
      </w:r>
    </w:p>
    <w:p w14:paraId="1768C6CB" w14:textId="77777777" w:rsidR="0090597B" w:rsidRPr="00CD37CF" w:rsidRDefault="00CD37CF" w:rsidP="00497FB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year of income</w:t>
      </w:r>
      <w:r>
        <w:rPr>
          <w:rFonts w:ascii="Times New Roman" w:hAnsi="Times New Roman" w:cs="Times New Roman"/>
        </w:rPr>
        <w:t>’</w:t>
      </w:r>
      <w:r w:rsidR="0090597B" w:rsidRPr="00CD37CF">
        <w:rPr>
          <w:rFonts w:ascii="Times New Roman" w:hAnsi="Times New Roman" w:cs="Times New Roman"/>
        </w:rPr>
        <w:t xml:space="preserve"> has the same meaning as in the Assessment Act.</w:t>
      </w:r>
      <w:r>
        <w:rPr>
          <w:rFonts w:ascii="Times New Roman" w:hAnsi="Times New Roman" w:cs="Times New Roman"/>
        </w:rPr>
        <w:t>”</w:t>
      </w:r>
      <w:r w:rsidR="0090597B" w:rsidRPr="00CD37CF">
        <w:rPr>
          <w:rFonts w:ascii="Times New Roman" w:hAnsi="Times New Roman" w:cs="Times New Roman"/>
        </w:rPr>
        <w:t>.</w:t>
      </w:r>
    </w:p>
    <w:p w14:paraId="299F123E"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Borrowings by accepting deposits</w:t>
      </w:r>
    </w:p>
    <w:p w14:paraId="568BACB7"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 xml:space="preserve">5. </w:t>
      </w:r>
      <w:r w:rsidR="0090597B" w:rsidRPr="00CD37CF">
        <w:rPr>
          <w:rFonts w:ascii="Times New Roman" w:hAnsi="Times New Roman" w:cs="Times New Roman"/>
        </w:rPr>
        <w:t>Section 4 of the Principal Act is amended:</w:t>
      </w:r>
    </w:p>
    <w:p w14:paraId="476DBA4D"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(a)</w:t>
      </w:r>
      <w:r w:rsidR="0090597B" w:rsidRPr="00CD37CF">
        <w:rPr>
          <w:rFonts w:ascii="Times New Roman" w:hAnsi="Times New Roman" w:cs="Times New Roman"/>
        </w:rPr>
        <w:t xml:space="preserve"> by omitting subsection (1) and substituting the following subsection:</w:t>
      </w:r>
    </w:p>
    <w:p w14:paraId="5791034C" w14:textId="77777777" w:rsidR="0090597B" w:rsidRPr="00CD37CF" w:rsidRDefault="00CD37CF" w:rsidP="00AC6F9C">
      <w:pPr>
        <w:spacing w:after="0" w:line="240" w:lineRule="auto"/>
        <w:ind w:left="720"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(1) The Minister is to borrow money by accepting deposits in accordance with this Act.</w:t>
      </w:r>
      <w:r>
        <w:rPr>
          <w:rFonts w:ascii="Times New Roman" w:hAnsi="Times New Roman" w:cs="Times New Roman"/>
        </w:rPr>
        <w:t>”</w:t>
      </w:r>
      <w:r w:rsidR="0090597B" w:rsidRPr="00CD37CF">
        <w:rPr>
          <w:rFonts w:ascii="Times New Roman" w:hAnsi="Times New Roman" w:cs="Times New Roman"/>
        </w:rPr>
        <w:t>;</w:t>
      </w:r>
    </w:p>
    <w:p w14:paraId="713866F4"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(b)</w:t>
      </w:r>
      <w:r w:rsidR="0090597B" w:rsidRPr="00CD37CF">
        <w:rPr>
          <w:rFonts w:ascii="Times New Roman" w:hAnsi="Times New Roman" w:cs="Times New Roman"/>
        </w:rPr>
        <w:t xml:space="preserve"> by inserting after subsection (2) the following subsection:</w:t>
      </w:r>
    </w:p>
    <w:p w14:paraId="1BD29182"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824ED3B" w14:textId="77777777" w:rsidR="0090597B" w:rsidRPr="00CD37CF" w:rsidRDefault="00CD37CF" w:rsidP="00AC6F9C">
      <w:pPr>
        <w:spacing w:after="0" w:line="240" w:lineRule="auto"/>
        <w:ind w:left="720" w:firstLine="432"/>
        <w:jc w:val="both"/>
        <w:rPr>
          <w:rFonts w:ascii="Times New Roman" w:hAnsi="Times New Roman" w:cs="Times New Roman"/>
        </w:rPr>
      </w:pPr>
      <w:r>
        <w:rPr>
          <w:rFonts w:ascii="Times New Roman" w:hAnsi="Times New Roman" w:cs="Times New Roman"/>
        </w:rPr>
        <w:lastRenderedPageBreak/>
        <w:t>“</w:t>
      </w:r>
      <w:r w:rsidR="0090597B" w:rsidRPr="00CD37CF">
        <w:rPr>
          <w:rFonts w:ascii="Times New Roman" w:hAnsi="Times New Roman" w:cs="Times New Roman"/>
        </w:rPr>
        <w:t>(2</w:t>
      </w:r>
      <w:r w:rsidRPr="0063433D">
        <w:rPr>
          <w:rFonts w:ascii="Times New Roman" w:hAnsi="Times New Roman" w:cs="Times New Roman"/>
          <w:smallCaps/>
        </w:rPr>
        <w:t>a</w:t>
      </w:r>
      <w:r w:rsidR="0090597B" w:rsidRPr="00CD37CF">
        <w:rPr>
          <w:rFonts w:ascii="Times New Roman" w:hAnsi="Times New Roman" w:cs="Times New Roman"/>
        </w:rPr>
        <w:t>) Subject to this section, the Minister is to accept a deposit if and only if the owner of the deposit is an eligible primary producer.</w:t>
      </w:r>
      <w:r>
        <w:rPr>
          <w:rFonts w:ascii="Times New Roman" w:hAnsi="Times New Roman" w:cs="Times New Roman"/>
        </w:rPr>
        <w:t>”</w:t>
      </w:r>
      <w:r w:rsidR="0090597B" w:rsidRPr="00CD37CF">
        <w:rPr>
          <w:rFonts w:ascii="Times New Roman" w:hAnsi="Times New Roman" w:cs="Times New Roman"/>
        </w:rPr>
        <w:t>;</w:t>
      </w:r>
    </w:p>
    <w:p w14:paraId="3BADFBCD"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(c)</w:t>
      </w:r>
      <w:r w:rsidR="0090597B" w:rsidRPr="00CD37CF">
        <w:rPr>
          <w:rFonts w:ascii="Times New Roman" w:hAnsi="Times New Roman" w:cs="Times New Roman"/>
        </w:rPr>
        <w:t xml:space="preserve"> by omitting from subsection (3) </w:t>
      </w:r>
      <w:r>
        <w:rPr>
          <w:rFonts w:ascii="Times New Roman" w:hAnsi="Times New Roman" w:cs="Times New Roman"/>
        </w:rPr>
        <w:t>“</w:t>
      </w:r>
      <w:r w:rsidR="0090597B" w:rsidRPr="00CD37CF">
        <w:rPr>
          <w:rFonts w:ascii="Times New Roman" w:hAnsi="Times New Roman" w:cs="Times New Roman"/>
        </w:rPr>
        <w:t>Treasurer</w:t>
      </w:r>
      <w:r>
        <w:rPr>
          <w:rFonts w:ascii="Times New Roman" w:hAnsi="Times New Roman" w:cs="Times New Roman"/>
        </w:rPr>
        <w:t>”</w:t>
      </w:r>
      <w:r w:rsidR="0090597B" w:rsidRPr="00CD37CF">
        <w:rPr>
          <w:rFonts w:ascii="Times New Roman" w:hAnsi="Times New Roman" w:cs="Times New Roman"/>
        </w:rPr>
        <w:t xml:space="preserve"> and substituting </w:t>
      </w:r>
      <w:r>
        <w:rPr>
          <w:rFonts w:ascii="Times New Roman" w:hAnsi="Times New Roman" w:cs="Times New Roman"/>
        </w:rPr>
        <w:t>“</w:t>
      </w:r>
      <w:r w:rsidR="0090597B" w:rsidRPr="00CD37CF">
        <w:rPr>
          <w:rFonts w:ascii="Times New Roman" w:hAnsi="Times New Roman" w:cs="Times New Roman"/>
        </w:rPr>
        <w:t>Minister</w:t>
      </w:r>
      <w:r>
        <w:rPr>
          <w:rFonts w:ascii="Times New Roman" w:hAnsi="Times New Roman" w:cs="Times New Roman"/>
        </w:rPr>
        <w:t>”</w:t>
      </w:r>
      <w:r w:rsidR="0090597B" w:rsidRPr="00CD37CF">
        <w:rPr>
          <w:rFonts w:ascii="Times New Roman" w:hAnsi="Times New Roman" w:cs="Times New Roman"/>
        </w:rPr>
        <w:t>;</w:t>
      </w:r>
    </w:p>
    <w:p w14:paraId="1CA1BB9F"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(d)</w:t>
      </w:r>
      <w:r w:rsidR="0090597B" w:rsidRPr="00CD37CF">
        <w:rPr>
          <w:rFonts w:ascii="Times New Roman" w:hAnsi="Times New Roman" w:cs="Times New Roman"/>
        </w:rPr>
        <w:t xml:space="preserve"> by omitting subsection (5) and substituting the following subsection:</w:t>
      </w:r>
    </w:p>
    <w:p w14:paraId="03A77591" w14:textId="77777777" w:rsidR="0090597B" w:rsidRPr="00CD37CF" w:rsidRDefault="00CD37CF" w:rsidP="00AC6F9C">
      <w:pPr>
        <w:spacing w:after="0" w:line="240" w:lineRule="auto"/>
        <w:ind w:left="720"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(5) The Minister is not to accept a deposit unless its amount is $5,000 or a greater amount that is a multiple of $1,000.</w:t>
      </w:r>
      <w:r>
        <w:rPr>
          <w:rFonts w:ascii="Times New Roman" w:hAnsi="Times New Roman" w:cs="Times New Roman"/>
        </w:rPr>
        <w:t>”</w:t>
      </w:r>
      <w:r w:rsidR="0090597B" w:rsidRPr="00CD37CF">
        <w:rPr>
          <w:rFonts w:ascii="Times New Roman" w:hAnsi="Times New Roman" w:cs="Times New Roman"/>
        </w:rPr>
        <w:t>;</w:t>
      </w:r>
    </w:p>
    <w:p w14:paraId="4A55F4FF"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(e)</w:t>
      </w:r>
      <w:r w:rsidR="0090597B" w:rsidRPr="00CD37CF">
        <w:rPr>
          <w:rFonts w:ascii="Times New Roman" w:hAnsi="Times New Roman" w:cs="Times New Roman"/>
        </w:rPr>
        <w:t xml:space="preserve"> by omitting from subsection (6) </w:t>
      </w:r>
      <w:r>
        <w:rPr>
          <w:rFonts w:ascii="Times New Roman" w:hAnsi="Times New Roman" w:cs="Times New Roman"/>
        </w:rPr>
        <w:t>“</w:t>
      </w:r>
      <w:r w:rsidR="0090597B" w:rsidRPr="00CD37CF">
        <w:rPr>
          <w:rFonts w:ascii="Times New Roman" w:hAnsi="Times New Roman" w:cs="Times New Roman"/>
        </w:rPr>
        <w:t>Treasurer</w:t>
      </w:r>
      <w:r>
        <w:rPr>
          <w:rFonts w:ascii="Times New Roman" w:hAnsi="Times New Roman" w:cs="Times New Roman"/>
        </w:rPr>
        <w:t>”</w:t>
      </w:r>
      <w:r w:rsidR="0090597B" w:rsidRPr="00CD37CF">
        <w:rPr>
          <w:rFonts w:ascii="Times New Roman" w:hAnsi="Times New Roman" w:cs="Times New Roman"/>
        </w:rPr>
        <w:t xml:space="preserve"> and substituting </w:t>
      </w:r>
      <w:r>
        <w:rPr>
          <w:rFonts w:ascii="Times New Roman" w:hAnsi="Times New Roman" w:cs="Times New Roman"/>
        </w:rPr>
        <w:t>“</w:t>
      </w:r>
      <w:r w:rsidR="0090597B" w:rsidRPr="00CD37CF">
        <w:rPr>
          <w:rFonts w:ascii="Times New Roman" w:hAnsi="Times New Roman" w:cs="Times New Roman"/>
        </w:rPr>
        <w:t>Minister</w:t>
      </w:r>
      <w:r>
        <w:rPr>
          <w:rFonts w:ascii="Times New Roman" w:hAnsi="Times New Roman" w:cs="Times New Roman"/>
        </w:rPr>
        <w:t>”</w:t>
      </w:r>
      <w:r w:rsidR="0090597B" w:rsidRPr="00CD37CF">
        <w:rPr>
          <w:rFonts w:ascii="Times New Roman" w:hAnsi="Times New Roman" w:cs="Times New Roman"/>
        </w:rPr>
        <w:t>.</w:t>
      </w:r>
    </w:p>
    <w:p w14:paraId="5EA4B2C0" w14:textId="77777777" w:rsidR="0090597B" w:rsidRPr="00CD37CF" w:rsidRDefault="00CD37CF" w:rsidP="00AC6F9C">
      <w:pPr>
        <w:spacing w:before="120" w:after="0" w:line="240" w:lineRule="auto"/>
        <w:ind w:firstLine="432"/>
        <w:jc w:val="both"/>
        <w:rPr>
          <w:rFonts w:ascii="Times New Roman" w:hAnsi="Times New Roman" w:cs="Times New Roman"/>
        </w:rPr>
      </w:pPr>
      <w:r w:rsidRPr="00CD37CF">
        <w:rPr>
          <w:rFonts w:ascii="Times New Roman" w:hAnsi="Times New Roman" w:cs="Times New Roman"/>
          <w:b/>
        </w:rPr>
        <w:t>6.</w:t>
      </w:r>
      <w:r w:rsidR="0090597B" w:rsidRPr="00CD37CF">
        <w:rPr>
          <w:rFonts w:ascii="Times New Roman" w:hAnsi="Times New Roman" w:cs="Times New Roman"/>
        </w:rPr>
        <w:t xml:space="preserve"> Sections 4</w:t>
      </w:r>
      <w:r w:rsidRPr="0063433D">
        <w:rPr>
          <w:rFonts w:ascii="Times New Roman" w:hAnsi="Times New Roman" w:cs="Times New Roman"/>
          <w:smallCaps/>
        </w:rPr>
        <w:t xml:space="preserve">a </w:t>
      </w:r>
      <w:r w:rsidR="0090597B" w:rsidRPr="00CD37CF">
        <w:rPr>
          <w:rFonts w:ascii="Times New Roman" w:hAnsi="Times New Roman" w:cs="Times New Roman"/>
        </w:rPr>
        <w:t xml:space="preserve">to </w:t>
      </w:r>
      <w:r w:rsidR="000B1B87" w:rsidRPr="000B1B87">
        <w:rPr>
          <w:rFonts w:ascii="Times New Roman" w:hAnsi="Times New Roman" w:cs="Times New Roman"/>
          <w:smallCaps/>
        </w:rPr>
        <w:t>4d</w:t>
      </w:r>
      <w:r w:rsidR="0090597B" w:rsidRPr="00CD37CF">
        <w:rPr>
          <w:rFonts w:ascii="Times New Roman" w:hAnsi="Times New Roman" w:cs="Times New Roman"/>
        </w:rPr>
        <w:t xml:space="preserve"> (inclusive) of the Principal Act are repealed and the following section is substituted:</w:t>
      </w:r>
    </w:p>
    <w:p w14:paraId="6F6A60F7"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Interest payable in respect of deposits</w:t>
      </w:r>
    </w:p>
    <w:p w14:paraId="5F16CF2D" w14:textId="77777777" w:rsidR="0090597B" w:rsidRPr="00CD37CF" w:rsidRDefault="00CD37CF" w:rsidP="006E0DD2">
      <w:pPr>
        <w:spacing w:after="0" w:line="240" w:lineRule="auto"/>
        <w:ind w:firstLine="432"/>
        <w:jc w:val="both"/>
        <w:rPr>
          <w:rFonts w:ascii="Times New Roman" w:hAnsi="Times New Roman" w:cs="Times New Roman"/>
        </w:rPr>
      </w:pPr>
      <w:r w:rsidRPr="00B70872">
        <w:rPr>
          <w:rFonts w:ascii="Times New Roman" w:hAnsi="Times New Roman" w:cs="Times New Roman"/>
        </w:rPr>
        <w:t>“</w:t>
      </w:r>
      <w:r w:rsidR="0090597B" w:rsidRPr="00B70872">
        <w:rPr>
          <w:rFonts w:ascii="Times New Roman" w:hAnsi="Times New Roman" w:cs="Times New Roman"/>
        </w:rPr>
        <w:t>4</w:t>
      </w:r>
      <w:r w:rsidRPr="00B70872">
        <w:rPr>
          <w:rFonts w:ascii="Times New Roman" w:hAnsi="Times New Roman" w:cs="Times New Roman"/>
          <w:smallCaps/>
        </w:rPr>
        <w:t>a</w:t>
      </w:r>
      <w:r w:rsidR="0090597B" w:rsidRPr="00B70872">
        <w:rPr>
          <w:rFonts w:ascii="Times New Roman" w:hAnsi="Times New Roman" w:cs="Times New Roman"/>
        </w:rPr>
        <w:t xml:space="preserve">. </w:t>
      </w:r>
      <w:r w:rsidR="0090597B" w:rsidRPr="00CD37CF">
        <w:rPr>
          <w:rFonts w:ascii="Times New Roman" w:hAnsi="Times New Roman" w:cs="Times New Roman"/>
        </w:rPr>
        <w:t>(1) Interest is payable in accordance with this section in respect of deposits.</w:t>
      </w:r>
    </w:p>
    <w:p w14:paraId="0916DD79"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 The interest is only payable on the part of any deposit that is its investment component from time to time.</w:t>
      </w:r>
    </w:p>
    <w:p w14:paraId="4D3B228E"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(3) The interest is payable at the short-term bond rate.</w:t>
      </w:r>
      <w:r>
        <w:rPr>
          <w:rFonts w:ascii="Times New Roman" w:hAnsi="Times New Roman" w:cs="Times New Roman"/>
        </w:rPr>
        <w:t>”</w:t>
      </w:r>
      <w:r w:rsidR="0090597B" w:rsidRPr="00CD37CF">
        <w:rPr>
          <w:rFonts w:ascii="Times New Roman" w:hAnsi="Times New Roman" w:cs="Times New Roman"/>
        </w:rPr>
        <w:t>.</w:t>
      </w:r>
    </w:p>
    <w:p w14:paraId="70A972E1" w14:textId="77777777" w:rsidR="0090597B" w:rsidRPr="00CD37CF" w:rsidRDefault="00CD37CF" w:rsidP="00570616">
      <w:pPr>
        <w:spacing w:before="120" w:after="0" w:line="240" w:lineRule="auto"/>
        <w:ind w:firstLine="432"/>
        <w:jc w:val="both"/>
        <w:rPr>
          <w:rFonts w:ascii="Times New Roman" w:hAnsi="Times New Roman" w:cs="Times New Roman"/>
        </w:rPr>
      </w:pPr>
      <w:r w:rsidRPr="00CD37CF">
        <w:rPr>
          <w:rFonts w:ascii="Times New Roman" w:hAnsi="Times New Roman" w:cs="Times New Roman"/>
          <w:b/>
        </w:rPr>
        <w:t>7.</w:t>
      </w:r>
      <w:r w:rsidR="0090597B" w:rsidRPr="00CD37CF">
        <w:rPr>
          <w:rFonts w:ascii="Times New Roman" w:hAnsi="Times New Roman" w:cs="Times New Roman"/>
        </w:rPr>
        <w:t xml:space="preserve"> Section 10 of the Principal Act is repealed and the following section is substituted:</w:t>
      </w:r>
    </w:p>
    <w:p w14:paraId="2FA92504"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Manner of making deposits</w:t>
      </w:r>
    </w:p>
    <w:p w14:paraId="06FDC6ED"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10. The Minister is not to accept a deposit unless:</w:t>
      </w:r>
    </w:p>
    <w:p w14:paraId="50C5159D"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deposit is accompanied by an application on a form made available by the authorized person and containing such information as is required by that form; and</w:t>
      </w:r>
    </w:p>
    <w:p w14:paraId="33DB059F"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any fee prescribed by regulations for the purposes of this paragraph has been paid to the authorized person.</w:t>
      </w:r>
      <w:r w:rsidR="00CD37CF">
        <w:rPr>
          <w:rFonts w:ascii="Times New Roman" w:hAnsi="Times New Roman" w:cs="Times New Roman"/>
        </w:rPr>
        <w:t>”</w:t>
      </w:r>
      <w:r w:rsidRPr="00CD37CF">
        <w:rPr>
          <w:rFonts w:ascii="Times New Roman" w:hAnsi="Times New Roman" w:cs="Times New Roman"/>
        </w:rPr>
        <w:t>.</w:t>
      </w:r>
    </w:p>
    <w:p w14:paraId="74737994"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Repeal of section 12</w:t>
      </w:r>
      <w:r w:rsidRPr="0063433D">
        <w:rPr>
          <w:rFonts w:ascii="Times New Roman" w:hAnsi="Times New Roman" w:cs="Times New Roman"/>
          <w:b/>
          <w:smallCaps/>
          <w:sz w:val="20"/>
        </w:rPr>
        <w:t>a</w:t>
      </w:r>
    </w:p>
    <w:p w14:paraId="0D0C1449"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8.</w:t>
      </w:r>
      <w:r w:rsidR="0090597B" w:rsidRPr="00CD37CF">
        <w:rPr>
          <w:rFonts w:ascii="Times New Roman" w:hAnsi="Times New Roman" w:cs="Times New Roman"/>
        </w:rPr>
        <w:t xml:space="preserve"> Section 12</w:t>
      </w:r>
      <w:r w:rsidRPr="0063433D">
        <w:rPr>
          <w:rFonts w:ascii="Times New Roman" w:hAnsi="Times New Roman" w:cs="Times New Roman"/>
          <w:smallCaps/>
        </w:rPr>
        <w:t xml:space="preserve">a </w:t>
      </w:r>
      <w:r w:rsidR="0090597B" w:rsidRPr="00CD37CF">
        <w:rPr>
          <w:rFonts w:ascii="Times New Roman" w:hAnsi="Times New Roman" w:cs="Times New Roman"/>
        </w:rPr>
        <w:t>of the Principal Act is repealed.</w:t>
      </w:r>
    </w:p>
    <w:p w14:paraId="2372EF31" w14:textId="77777777" w:rsidR="00C15FFD"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Repeal of section 15</w:t>
      </w:r>
    </w:p>
    <w:p w14:paraId="0B4EE6E6"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9.</w:t>
      </w:r>
      <w:r w:rsidRPr="00CD37CF">
        <w:rPr>
          <w:rFonts w:ascii="Times New Roman" w:hAnsi="Times New Roman" w:cs="Times New Roman"/>
        </w:rPr>
        <w:t xml:space="preserve"> Section 15 of the Principal Act is repealed.</w:t>
      </w:r>
    </w:p>
    <w:p w14:paraId="6CFCAC97"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Repayment within 12 months where financial difficulties</w:t>
      </w:r>
    </w:p>
    <w:p w14:paraId="34760F0C"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10.</w:t>
      </w:r>
      <w:r w:rsidR="0090597B" w:rsidRPr="00CD37CF">
        <w:rPr>
          <w:rFonts w:ascii="Times New Roman" w:hAnsi="Times New Roman" w:cs="Times New Roman"/>
        </w:rPr>
        <w:t xml:space="preserve"> Section 16 of the Principal Act is amended:</w:t>
      </w:r>
    </w:p>
    <w:p w14:paraId="302C124E"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(a)</w:t>
      </w:r>
      <w:r w:rsidR="0090597B" w:rsidRPr="00CD37CF">
        <w:rPr>
          <w:rFonts w:ascii="Times New Roman" w:hAnsi="Times New Roman" w:cs="Times New Roman"/>
        </w:rPr>
        <w:t xml:space="preserve"> by omitting subsection (</w:t>
      </w:r>
      <w:r w:rsidR="000B1B87" w:rsidRPr="000B1B87">
        <w:rPr>
          <w:rFonts w:ascii="Times New Roman" w:hAnsi="Times New Roman" w:cs="Times New Roman"/>
          <w:smallCaps/>
        </w:rPr>
        <w:t>1a</w:t>
      </w:r>
      <w:r w:rsidR="0090597B" w:rsidRPr="00CD37CF">
        <w:rPr>
          <w:rFonts w:ascii="Times New Roman" w:hAnsi="Times New Roman" w:cs="Times New Roman"/>
        </w:rPr>
        <w:t>);</w:t>
      </w:r>
    </w:p>
    <w:p w14:paraId="25C71719"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(b)</w:t>
      </w:r>
      <w:r w:rsidR="0090597B" w:rsidRPr="00CD37CF">
        <w:rPr>
          <w:rFonts w:ascii="Times New Roman" w:hAnsi="Times New Roman" w:cs="Times New Roman"/>
        </w:rPr>
        <w:t xml:space="preserve"> by omitting from subsection (2) </w:t>
      </w:r>
      <w:r>
        <w:rPr>
          <w:rFonts w:ascii="Times New Roman" w:hAnsi="Times New Roman" w:cs="Times New Roman"/>
        </w:rPr>
        <w:t>“</w:t>
      </w:r>
      <w:r w:rsidR="0090597B" w:rsidRPr="00CD37CF">
        <w:rPr>
          <w:rFonts w:ascii="Times New Roman" w:hAnsi="Times New Roman" w:cs="Times New Roman"/>
        </w:rPr>
        <w:t>,</w:t>
      </w:r>
      <w:r w:rsidR="004B3032">
        <w:rPr>
          <w:rFonts w:ascii="Times New Roman" w:hAnsi="Times New Roman" w:cs="Times New Roman"/>
        </w:rPr>
        <w:t xml:space="preserve"> </w:t>
      </w:r>
      <w:r w:rsidR="0090597B" w:rsidRPr="00CD37CF">
        <w:rPr>
          <w:rFonts w:ascii="Times New Roman" w:hAnsi="Times New Roman" w:cs="Times New Roman"/>
        </w:rPr>
        <w:t>in the case of a deposit made after 31 January 1977,</w:t>
      </w:r>
      <w:r>
        <w:rPr>
          <w:rFonts w:ascii="Times New Roman" w:hAnsi="Times New Roman" w:cs="Times New Roman"/>
        </w:rPr>
        <w:t>”</w:t>
      </w:r>
      <w:r w:rsidR="0090597B" w:rsidRPr="00CD37CF">
        <w:rPr>
          <w:rFonts w:ascii="Times New Roman" w:hAnsi="Times New Roman" w:cs="Times New Roman"/>
        </w:rPr>
        <w:t>;</w:t>
      </w:r>
    </w:p>
    <w:p w14:paraId="61CDEEF9"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(c)</w:t>
      </w:r>
      <w:r w:rsidR="0090597B" w:rsidRPr="00CD37CF">
        <w:rPr>
          <w:rFonts w:ascii="Times New Roman" w:hAnsi="Times New Roman" w:cs="Times New Roman"/>
        </w:rPr>
        <w:t xml:space="preserve"> by omitting subsection (3).</w:t>
      </w:r>
    </w:p>
    <w:p w14:paraId="3455BEF1"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88B0063"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lastRenderedPageBreak/>
        <w:t>Repayment after 12 months</w:t>
      </w:r>
    </w:p>
    <w:p w14:paraId="679AB1D3"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11.</w:t>
      </w:r>
      <w:r w:rsidR="0090597B" w:rsidRPr="00CD37CF">
        <w:rPr>
          <w:rFonts w:ascii="Times New Roman" w:hAnsi="Times New Roman" w:cs="Times New Roman"/>
        </w:rPr>
        <w:t xml:space="preserve"> Section 17 of the Principal Act is amended by omitting subsections </w:t>
      </w:r>
      <w:r w:rsidRPr="0063433D">
        <w:rPr>
          <w:rFonts w:ascii="Times New Roman" w:hAnsi="Times New Roman" w:cs="Times New Roman"/>
          <w:smallCaps/>
        </w:rPr>
        <w:t>(</w:t>
      </w:r>
      <w:r w:rsidR="005142AC">
        <w:rPr>
          <w:rFonts w:ascii="Times New Roman" w:hAnsi="Times New Roman" w:cs="Times New Roman"/>
          <w:smallCaps/>
        </w:rPr>
        <w:t>1</w:t>
      </w:r>
      <w:r w:rsidR="005142AC" w:rsidRPr="0063433D">
        <w:rPr>
          <w:rFonts w:ascii="Times New Roman" w:hAnsi="Times New Roman" w:cs="Times New Roman"/>
          <w:smallCaps/>
        </w:rPr>
        <w:t>a</w:t>
      </w:r>
      <w:r w:rsidRPr="0063433D">
        <w:rPr>
          <w:rFonts w:ascii="Times New Roman" w:hAnsi="Times New Roman" w:cs="Times New Roman"/>
          <w:smallCaps/>
        </w:rPr>
        <w:t xml:space="preserve">) </w:t>
      </w:r>
      <w:r w:rsidR="0090597B" w:rsidRPr="00CD37CF">
        <w:rPr>
          <w:rFonts w:ascii="Times New Roman" w:hAnsi="Times New Roman" w:cs="Times New Roman"/>
        </w:rPr>
        <w:t xml:space="preserve">and </w:t>
      </w:r>
      <w:r w:rsidRPr="0063433D">
        <w:rPr>
          <w:rFonts w:ascii="Times New Roman" w:hAnsi="Times New Roman" w:cs="Times New Roman"/>
          <w:smallCaps/>
        </w:rPr>
        <w:t>(2).</w:t>
      </w:r>
    </w:p>
    <w:p w14:paraId="34A4E004" w14:textId="77777777" w:rsidR="0090597B" w:rsidRPr="00CD37CF" w:rsidRDefault="00CD37CF" w:rsidP="00570616">
      <w:pPr>
        <w:spacing w:before="120" w:after="0" w:line="240" w:lineRule="auto"/>
        <w:ind w:firstLine="432"/>
        <w:jc w:val="both"/>
        <w:rPr>
          <w:rFonts w:ascii="Times New Roman" w:hAnsi="Times New Roman" w:cs="Times New Roman"/>
        </w:rPr>
      </w:pPr>
      <w:r w:rsidRPr="00CD37CF">
        <w:rPr>
          <w:rFonts w:ascii="Times New Roman" w:hAnsi="Times New Roman" w:cs="Times New Roman"/>
          <w:b/>
        </w:rPr>
        <w:t>12.</w:t>
      </w:r>
      <w:r w:rsidR="0090597B" w:rsidRPr="00CD37CF">
        <w:rPr>
          <w:rFonts w:ascii="Times New Roman" w:hAnsi="Times New Roman" w:cs="Times New Roman"/>
        </w:rPr>
        <w:t xml:space="preserve"> Sections 18, 19 and 19</w:t>
      </w:r>
      <w:r w:rsidRPr="0063433D">
        <w:rPr>
          <w:rFonts w:ascii="Times New Roman" w:hAnsi="Times New Roman" w:cs="Times New Roman"/>
          <w:smallCaps/>
        </w:rPr>
        <w:t xml:space="preserve">a </w:t>
      </w:r>
      <w:r w:rsidR="0090597B" w:rsidRPr="00CD37CF">
        <w:rPr>
          <w:rFonts w:ascii="Times New Roman" w:hAnsi="Times New Roman" w:cs="Times New Roman"/>
        </w:rPr>
        <w:t>of the Principal Act are repealed and the following sections are substituted:</w:t>
      </w:r>
    </w:p>
    <w:p w14:paraId="3432D6AA"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Request under section 16 or 17 to include statement of assessable amount etc.</w:t>
      </w:r>
    </w:p>
    <w:p w14:paraId="1D62101A"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18. Where a person makes a request in relation to the repayment of a deposit or a part of a deposit under section 16 or 17, the person:</w:t>
      </w:r>
    </w:p>
    <w:p w14:paraId="56106ED7"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must include in the request a statement of the assessable amount in relation to the repayment or of the fact that there is no assessable amount; and</w:t>
      </w:r>
    </w:p>
    <w:p w14:paraId="4F790D30"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(b) may also include in the request a statement, together with any information required by the request form, that the person wishes to have the prescribed percentage of the assessable amount that is otherwise to be deducted under subsection </w:t>
      </w:r>
      <w:r w:rsidR="00CD37CF" w:rsidRPr="0063433D">
        <w:rPr>
          <w:rFonts w:ascii="Times New Roman" w:hAnsi="Times New Roman" w:cs="Times New Roman"/>
          <w:smallCaps/>
        </w:rPr>
        <w:t>2</w:t>
      </w:r>
      <w:r w:rsidR="001B1177">
        <w:rPr>
          <w:rFonts w:ascii="Times New Roman" w:hAnsi="Times New Roman" w:cs="Times New Roman"/>
          <w:smallCaps/>
        </w:rPr>
        <w:t>0</w:t>
      </w:r>
      <w:r w:rsidR="001B1177" w:rsidRPr="0063433D">
        <w:rPr>
          <w:rFonts w:ascii="Times New Roman" w:hAnsi="Times New Roman" w:cs="Times New Roman"/>
          <w:smallCaps/>
        </w:rPr>
        <w:t>b</w:t>
      </w:r>
      <w:r w:rsidR="00CD37CF" w:rsidRPr="0063433D">
        <w:rPr>
          <w:rFonts w:ascii="Times New Roman" w:hAnsi="Times New Roman" w:cs="Times New Roman"/>
          <w:smallCaps/>
        </w:rPr>
        <w:t xml:space="preserve"> </w:t>
      </w:r>
      <w:r w:rsidRPr="00CD37CF">
        <w:rPr>
          <w:rFonts w:ascii="Times New Roman" w:hAnsi="Times New Roman" w:cs="Times New Roman"/>
        </w:rPr>
        <w:t>(1) reduced to a percentage (which may be nil percent) specified in the statement.</w:t>
      </w:r>
    </w:p>
    <w:p w14:paraId="71FBD788"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Repayment where no assessable amount</w:t>
      </w:r>
    </w:p>
    <w:p w14:paraId="6588683A"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1</w:t>
      </w:r>
      <w:r w:rsidR="000B1B87" w:rsidRPr="000B1B87">
        <w:rPr>
          <w:rFonts w:ascii="Times New Roman" w:hAnsi="Times New Roman" w:cs="Times New Roman"/>
          <w:smallCaps/>
        </w:rPr>
        <w:t>8a</w:t>
      </w:r>
      <w:r w:rsidR="0090597B" w:rsidRPr="00CD37CF">
        <w:rPr>
          <w:rFonts w:ascii="Times New Roman" w:hAnsi="Times New Roman" w:cs="Times New Roman"/>
        </w:rPr>
        <w:t>. (1) Where:</w:t>
      </w:r>
    </w:p>
    <w:p w14:paraId="3D136199"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a deposit has been made; and</w:t>
      </w:r>
    </w:p>
    <w:p w14:paraId="2B93ECF8"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either:</w:t>
      </w:r>
    </w:p>
    <w:p w14:paraId="64F6BD62"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 an assessment has been made in respect of income of the year of income of the owner in which the deposit was made; or</w:t>
      </w:r>
    </w:p>
    <w:p w14:paraId="68CC49E4"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 the Commissioner has given notice that no tax is payable by the owner in respect of income of that year of income;</w:t>
      </w:r>
    </w:p>
    <w:p w14:paraId="003BA23F" w14:textId="77777777" w:rsidR="0090597B" w:rsidRPr="00CD37CF" w:rsidRDefault="0090597B" w:rsidP="00AD03FF">
      <w:pPr>
        <w:spacing w:after="0" w:line="240" w:lineRule="auto"/>
        <w:jc w:val="both"/>
        <w:rPr>
          <w:rFonts w:ascii="Times New Roman" w:hAnsi="Times New Roman" w:cs="Times New Roman"/>
        </w:rPr>
      </w:pPr>
      <w:r w:rsidRPr="00CD37CF">
        <w:rPr>
          <w:rFonts w:ascii="Times New Roman" w:hAnsi="Times New Roman" w:cs="Times New Roman"/>
        </w:rPr>
        <w:t>the person who is the depositor in respect of the deposit may make a request to the authorized person for the repayment of the deposit or of so much of the deposit as is specified in the request.</w:t>
      </w:r>
    </w:p>
    <w:p w14:paraId="0ACC0C61" w14:textId="77777777" w:rsidR="0090597B" w:rsidRPr="00CD37CF" w:rsidRDefault="00CD37CF" w:rsidP="006E0DD2">
      <w:pPr>
        <w:spacing w:after="0" w:line="240" w:lineRule="auto"/>
        <w:ind w:firstLine="432"/>
        <w:jc w:val="both"/>
        <w:rPr>
          <w:rFonts w:ascii="Times New Roman" w:hAnsi="Times New Roman" w:cs="Times New Roman"/>
        </w:rPr>
      </w:pPr>
      <w:r w:rsidRPr="0063433D">
        <w:rPr>
          <w:rFonts w:ascii="Times New Roman" w:hAnsi="Times New Roman" w:cs="Times New Roman"/>
          <w:smallCaps/>
        </w:rPr>
        <w:t xml:space="preserve">“(2) </w:t>
      </w:r>
      <w:r w:rsidR="0090597B" w:rsidRPr="00CD37CF">
        <w:rPr>
          <w:rFonts w:ascii="Times New Roman" w:hAnsi="Times New Roman" w:cs="Times New Roman"/>
        </w:rPr>
        <w:t>The request is of no effect unless it is accompanied by a copy of the notice of assessment or of the notice that no tax is payable.</w:t>
      </w:r>
    </w:p>
    <w:p w14:paraId="51038F46"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(3) Where the request is made, the deposit or the part of the deposit specified in the request becomes repayable on the day on which the request is made.</w:t>
      </w:r>
    </w:p>
    <w:p w14:paraId="109C54D4"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 xml:space="preserve">(4) Where the amount specified in the request is such that there is an assessable amount in relation to the repayment, the depositor is liable to pay to the Commissioner, by way of penalty, an amount at the rate of </w:t>
      </w:r>
      <w:r w:rsidRPr="0063433D">
        <w:rPr>
          <w:rFonts w:ascii="Times New Roman" w:hAnsi="Times New Roman" w:cs="Times New Roman"/>
          <w:smallCaps/>
        </w:rPr>
        <w:t>20%</w:t>
      </w:r>
      <w:r w:rsidRPr="0063433D">
        <w:rPr>
          <w:rFonts w:ascii="Times New Roman" w:hAnsi="Times New Roman" w:cs="Times New Roman"/>
        </w:rPr>
        <w:t xml:space="preserve"> </w:t>
      </w:r>
      <w:r w:rsidR="0090597B" w:rsidRPr="00CD37CF">
        <w:rPr>
          <w:rFonts w:ascii="Times New Roman" w:hAnsi="Times New Roman" w:cs="Times New Roman"/>
        </w:rPr>
        <w:t xml:space="preserve">per annum, on the prescribed percentage, referred to in subsection </w:t>
      </w:r>
      <w:r w:rsidRPr="0063433D">
        <w:rPr>
          <w:rFonts w:ascii="Times New Roman" w:hAnsi="Times New Roman" w:cs="Times New Roman"/>
          <w:smallCaps/>
        </w:rPr>
        <w:t>2</w:t>
      </w:r>
      <w:r w:rsidR="001B1177" w:rsidRPr="0063433D">
        <w:rPr>
          <w:rFonts w:ascii="Times New Roman" w:hAnsi="Times New Roman" w:cs="Times New Roman"/>
          <w:smallCaps/>
        </w:rPr>
        <w:t>0b</w:t>
      </w:r>
      <w:r w:rsidRPr="0063433D">
        <w:rPr>
          <w:rFonts w:ascii="Times New Roman" w:hAnsi="Times New Roman" w:cs="Times New Roman"/>
          <w:smallCaps/>
        </w:rPr>
        <w:t xml:space="preserve"> </w:t>
      </w:r>
      <w:r w:rsidR="0090597B" w:rsidRPr="00CD37CF">
        <w:rPr>
          <w:rFonts w:ascii="Times New Roman" w:hAnsi="Times New Roman" w:cs="Times New Roman"/>
        </w:rPr>
        <w:t>(1), of the assessable amount, from the time of the repayment until the time of making of the assessment of the owner for the year of income in which the assessable amount is included in the owner</w:t>
      </w:r>
      <w:r>
        <w:rPr>
          <w:rFonts w:ascii="Times New Roman" w:hAnsi="Times New Roman" w:cs="Times New Roman"/>
        </w:rPr>
        <w:t>’</w:t>
      </w:r>
      <w:r w:rsidR="0090597B" w:rsidRPr="00CD37CF">
        <w:rPr>
          <w:rFonts w:ascii="Times New Roman" w:hAnsi="Times New Roman" w:cs="Times New Roman"/>
        </w:rPr>
        <w:t>s assessable income.</w:t>
      </w:r>
    </w:p>
    <w:p w14:paraId="586EFC7D"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4D93F72"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lastRenderedPageBreak/>
        <w:t>Repayment where owner not eligible primary producer</w:t>
      </w:r>
    </w:p>
    <w:p w14:paraId="0D63D1CF"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19. (1) Where the authorized person is satisfied that the owner of a deposit:</w:t>
      </w:r>
    </w:p>
    <w:p w14:paraId="49749A10"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was not an eligible primary producer when the deposit was accepted; or</w:t>
      </w:r>
    </w:p>
    <w:p w14:paraId="19472391"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was an eligible primary producer then but ceased to be one and did not again become one within 120 days after the day of so ceasing;</w:t>
      </w:r>
    </w:p>
    <w:p w14:paraId="592C3DA7" w14:textId="77777777" w:rsidR="0090597B" w:rsidRPr="00CD37CF" w:rsidRDefault="0090597B" w:rsidP="006A1318">
      <w:pPr>
        <w:spacing w:after="0" w:line="240" w:lineRule="auto"/>
        <w:jc w:val="both"/>
        <w:rPr>
          <w:rFonts w:ascii="Times New Roman" w:hAnsi="Times New Roman" w:cs="Times New Roman"/>
        </w:rPr>
      </w:pPr>
      <w:r w:rsidRPr="00CD37CF">
        <w:rPr>
          <w:rFonts w:ascii="Times New Roman" w:hAnsi="Times New Roman" w:cs="Times New Roman"/>
        </w:rPr>
        <w:t>the authorized person must declare in writing that the deposit is repayable and, where the authorized person does so, the deposit becomes repayable.</w:t>
      </w:r>
    </w:p>
    <w:p w14:paraId="1146108E"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 The authorized person must not make the declaration while a request under section 16 is pending, if a request has been duly made under section 17 or 18</w:t>
      </w:r>
      <w:r w:rsidRPr="0063433D">
        <w:rPr>
          <w:rFonts w:ascii="Times New Roman" w:hAnsi="Times New Roman" w:cs="Times New Roman"/>
          <w:smallCaps/>
        </w:rPr>
        <w:t xml:space="preserve">a </w:t>
      </w:r>
      <w:r w:rsidR="0090597B" w:rsidRPr="00CD37CF">
        <w:rPr>
          <w:rFonts w:ascii="Times New Roman" w:hAnsi="Times New Roman" w:cs="Times New Roman"/>
        </w:rPr>
        <w:t>or if a declaration has been made under section 20, in respect of the deposit.</w:t>
      </w:r>
      <w:r>
        <w:rPr>
          <w:rFonts w:ascii="Times New Roman" w:hAnsi="Times New Roman" w:cs="Times New Roman"/>
        </w:rPr>
        <w:t>”</w:t>
      </w:r>
      <w:r w:rsidR="0090597B" w:rsidRPr="00CD37CF">
        <w:rPr>
          <w:rFonts w:ascii="Times New Roman" w:hAnsi="Times New Roman" w:cs="Times New Roman"/>
        </w:rPr>
        <w:t>.</w:t>
      </w:r>
    </w:p>
    <w:p w14:paraId="47F5C5BE"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Deposits repayable in case of death or bankruptcy</w:t>
      </w:r>
    </w:p>
    <w:p w14:paraId="3AAFDFAB"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13.</w:t>
      </w:r>
      <w:r w:rsidR="0090597B" w:rsidRPr="00CD37CF">
        <w:rPr>
          <w:rFonts w:ascii="Times New Roman" w:hAnsi="Times New Roman" w:cs="Times New Roman"/>
        </w:rPr>
        <w:t xml:space="preserve"> Section 20 of the Principal Act is amended:</w:t>
      </w:r>
    </w:p>
    <w:p w14:paraId="08246E34"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(a)</w:t>
      </w:r>
      <w:r w:rsidR="0090597B" w:rsidRPr="00CD37CF">
        <w:rPr>
          <w:rFonts w:ascii="Times New Roman" w:hAnsi="Times New Roman" w:cs="Times New Roman"/>
        </w:rPr>
        <w:t xml:space="preserve"> by omitting from subsection (1) </w:t>
      </w:r>
      <w:r>
        <w:rPr>
          <w:rFonts w:ascii="Times New Roman" w:hAnsi="Times New Roman" w:cs="Times New Roman"/>
        </w:rPr>
        <w:t>“</w:t>
      </w:r>
      <w:r w:rsidR="0090597B" w:rsidRPr="00CD37CF">
        <w:rPr>
          <w:rFonts w:ascii="Times New Roman" w:hAnsi="Times New Roman" w:cs="Times New Roman"/>
        </w:rPr>
        <w:t>subsection (3)</w:t>
      </w:r>
      <w:r>
        <w:rPr>
          <w:rFonts w:ascii="Times New Roman" w:hAnsi="Times New Roman" w:cs="Times New Roman"/>
        </w:rPr>
        <w:t>”</w:t>
      </w:r>
      <w:r w:rsidR="0090597B" w:rsidRPr="00CD37CF">
        <w:rPr>
          <w:rFonts w:ascii="Times New Roman" w:hAnsi="Times New Roman" w:cs="Times New Roman"/>
        </w:rPr>
        <w:t xml:space="preserve"> and substituting </w:t>
      </w:r>
      <w:r>
        <w:rPr>
          <w:rFonts w:ascii="Times New Roman" w:hAnsi="Times New Roman" w:cs="Times New Roman"/>
        </w:rPr>
        <w:t>“</w:t>
      </w:r>
      <w:r w:rsidR="0090597B" w:rsidRPr="00CD37CF">
        <w:rPr>
          <w:rFonts w:ascii="Times New Roman" w:hAnsi="Times New Roman" w:cs="Times New Roman"/>
        </w:rPr>
        <w:t>subsection (2)</w:t>
      </w:r>
      <w:r>
        <w:rPr>
          <w:rFonts w:ascii="Times New Roman" w:hAnsi="Times New Roman" w:cs="Times New Roman"/>
        </w:rPr>
        <w:t>”</w:t>
      </w:r>
      <w:r w:rsidR="0090597B" w:rsidRPr="00CD37CF">
        <w:rPr>
          <w:rFonts w:ascii="Times New Roman" w:hAnsi="Times New Roman" w:cs="Times New Roman"/>
        </w:rPr>
        <w:t>;</w:t>
      </w:r>
    </w:p>
    <w:p w14:paraId="78A47483"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(b)</w:t>
      </w:r>
      <w:r w:rsidR="0090597B" w:rsidRPr="00CD37CF">
        <w:rPr>
          <w:rFonts w:ascii="Times New Roman" w:hAnsi="Times New Roman" w:cs="Times New Roman"/>
        </w:rPr>
        <w:t xml:space="preserve"> by omitting subsections (2) and (3) and substituting the following subsection:</w:t>
      </w:r>
    </w:p>
    <w:p w14:paraId="5816CB8F" w14:textId="77777777" w:rsidR="0090597B" w:rsidRPr="00CD37CF" w:rsidRDefault="00CD37CF" w:rsidP="0098364F">
      <w:pPr>
        <w:spacing w:after="0" w:line="240" w:lineRule="auto"/>
        <w:ind w:left="720"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 The authorized person must not make the declaration while a request under section 16 is pending, if a request has been duly made under section 17 or 18</w:t>
      </w:r>
      <w:r w:rsidRPr="0063433D">
        <w:rPr>
          <w:rFonts w:ascii="Times New Roman" w:hAnsi="Times New Roman" w:cs="Times New Roman"/>
          <w:smallCaps/>
        </w:rPr>
        <w:t xml:space="preserve">a </w:t>
      </w:r>
      <w:r w:rsidR="0090597B" w:rsidRPr="00CD37CF">
        <w:rPr>
          <w:rFonts w:ascii="Times New Roman" w:hAnsi="Times New Roman" w:cs="Times New Roman"/>
        </w:rPr>
        <w:t>or if a declaration has been made under section 19, in respect of the deposit.</w:t>
      </w:r>
      <w:r>
        <w:rPr>
          <w:rFonts w:ascii="Times New Roman" w:hAnsi="Times New Roman" w:cs="Times New Roman"/>
        </w:rPr>
        <w:t>”</w:t>
      </w:r>
      <w:r w:rsidR="0090597B" w:rsidRPr="00CD37CF">
        <w:rPr>
          <w:rFonts w:ascii="Times New Roman" w:hAnsi="Times New Roman" w:cs="Times New Roman"/>
        </w:rPr>
        <w:t>.</w:t>
      </w:r>
    </w:p>
    <w:p w14:paraId="7D8C2475" w14:textId="77777777" w:rsidR="0090597B" w:rsidRPr="00CD37CF" w:rsidRDefault="00CD37CF" w:rsidP="0098364F">
      <w:pPr>
        <w:spacing w:before="120" w:after="0" w:line="240" w:lineRule="auto"/>
        <w:ind w:firstLine="432"/>
        <w:jc w:val="both"/>
        <w:rPr>
          <w:rFonts w:ascii="Times New Roman" w:hAnsi="Times New Roman" w:cs="Times New Roman"/>
        </w:rPr>
      </w:pPr>
      <w:r w:rsidRPr="00CD37CF">
        <w:rPr>
          <w:rFonts w:ascii="Times New Roman" w:hAnsi="Times New Roman" w:cs="Times New Roman"/>
          <w:b/>
        </w:rPr>
        <w:t>14.</w:t>
      </w:r>
      <w:r w:rsidR="0090597B" w:rsidRPr="00CD37CF">
        <w:rPr>
          <w:rFonts w:ascii="Times New Roman" w:hAnsi="Times New Roman" w:cs="Times New Roman"/>
        </w:rPr>
        <w:t xml:space="preserve"> After section 20 of the Principal Act the following sections are inserted:</w:t>
      </w:r>
    </w:p>
    <w:p w14:paraId="045F91D8"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Advice of right to give assessable amount statement etc. in section 19 or 20 cases</w:t>
      </w:r>
    </w:p>
    <w:p w14:paraId="616AD053"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20</w:t>
      </w:r>
      <w:r w:rsidRPr="0063433D">
        <w:rPr>
          <w:rFonts w:ascii="Times New Roman" w:hAnsi="Times New Roman" w:cs="Times New Roman"/>
          <w:smallCaps/>
        </w:rPr>
        <w:t>a</w:t>
      </w:r>
      <w:r w:rsidR="0090597B" w:rsidRPr="00CD37CF">
        <w:rPr>
          <w:rFonts w:ascii="Times New Roman" w:hAnsi="Times New Roman" w:cs="Times New Roman"/>
        </w:rPr>
        <w:t>. (1) Where the authorized person declares, in a case to which paragraph 19 (1) (b) or section 20 applies, that a deposit is repayable, the authorized person must, in writing, advise the person to whom the deposit concerned is repayable that the person, within 14 days after receiving the advice:</w:t>
      </w:r>
    </w:p>
    <w:p w14:paraId="59C6FD95"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may give the authorized person a statement of the assessable amount in relation to the repayment or of the fact that there is no assessable amount; and</w:t>
      </w:r>
    </w:p>
    <w:p w14:paraId="41FB1984"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may include with the statement, a further statement, together with any information required by the further statement form, that the person wishes to have the prescribed percentage of the assessable amount that is otherwise to be deducted under subsection 2</w:t>
      </w:r>
      <w:r w:rsidR="000B1B87" w:rsidRPr="000B1B87">
        <w:rPr>
          <w:rFonts w:ascii="Times New Roman" w:hAnsi="Times New Roman" w:cs="Times New Roman"/>
          <w:smallCaps/>
        </w:rPr>
        <w:t>0b</w:t>
      </w:r>
      <w:r w:rsidRPr="00CD37CF">
        <w:rPr>
          <w:rFonts w:ascii="Times New Roman" w:hAnsi="Times New Roman" w:cs="Times New Roman"/>
        </w:rPr>
        <w:t xml:space="preserve"> (1) reduced to a percentage (which may be nil percent) specified in the further statement.</w:t>
      </w:r>
    </w:p>
    <w:p w14:paraId="590EB55E" w14:textId="77777777" w:rsidR="0090597B" w:rsidRPr="00CD37CF" w:rsidRDefault="00CD37CF" w:rsidP="000713E0">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 The authorized person must not repay the deposit until:</w:t>
      </w:r>
    </w:p>
    <w:p w14:paraId="2450BDE1"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8911556" w14:textId="77777777" w:rsidR="0090597B" w:rsidRPr="00CD37CF" w:rsidRDefault="0090597B" w:rsidP="000713E0">
      <w:pPr>
        <w:spacing w:after="0" w:line="240" w:lineRule="auto"/>
        <w:ind w:left="864" w:hanging="432"/>
        <w:jc w:val="both"/>
        <w:rPr>
          <w:rFonts w:ascii="Times New Roman" w:hAnsi="Times New Roman" w:cs="Times New Roman"/>
        </w:rPr>
      </w:pPr>
      <w:r w:rsidRPr="00CD37CF">
        <w:rPr>
          <w:rFonts w:ascii="Times New Roman" w:hAnsi="Times New Roman" w:cs="Times New Roman"/>
        </w:rPr>
        <w:lastRenderedPageBreak/>
        <w:t>(a) the statement referred to in paragraph (1) (a) has been given; or</w:t>
      </w:r>
    </w:p>
    <w:p w14:paraId="00EC71B7" w14:textId="77777777" w:rsidR="000713E0"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14 days have passed;</w:t>
      </w:r>
    </w:p>
    <w:p w14:paraId="09D33B6C" w14:textId="77777777" w:rsidR="0090597B" w:rsidRPr="00CD37CF" w:rsidRDefault="0090597B" w:rsidP="000713E0">
      <w:pPr>
        <w:spacing w:after="0" w:line="240" w:lineRule="auto"/>
        <w:jc w:val="both"/>
        <w:rPr>
          <w:rFonts w:ascii="Times New Roman" w:hAnsi="Times New Roman" w:cs="Times New Roman"/>
        </w:rPr>
      </w:pPr>
      <w:r w:rsidRPr="00CD37CF">
        <w:rPr>
          <w:rFonts w:ascii="Times New Roman" w:hAnsi="Times New Roman" w:cs="Times New Roman"/>
        </w:rPr>
        <w:t>whichever is the earlier.</w:t>
      </w:r>
    </w:p>
    <w:p w14:paraId="079B4BB9"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Authorized person to make deduction in respect of assessable amounts</w:t>
      </w:r>
    </w:p>
    <w:p w14:paraId="6BB49AA2"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w:t>
      </w:r>
      <w:r w:rsidR="000B1B87" w:rsidRPr="000B1B87">
        <w:rPr>
          <w:rFonts w:ascii="Times New Roman" w:hAnsi="Times New Roman" w:cs="Times New Roman"/>
          <w:smallCaps/>
        </w:rPr>
        <w:t>0b</w:t>
      </w:r>
      <w:r w:rsidR="0090597B" w:rsidRPr="00CD37CF">
        <w:rPr>
          <w:rFonts w:ascii="Times New Roman" w:hAnsi="Times New Roman" w:cs="Times New Roman"/>
        </w:rPr>
        <w:t>. (1) Where:</w:t>
      </w:r>
    </w:p>
    <w:p w14:paraId="0A9D37AC"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authorized person is given a statement under section 18 or 20</w:t>
      </w:r>
      <w:r w:rsidR="00CD37CF" w:rsidRPr="0063433D">
        <w:rPr>
          <w:rFonts w:ascii="Times New Roman" w:hAnsi="Times New Roman" w:cs="Times New Roman"/>
          <w:smallCaps/>
        </w:rPr>
        <w:t>a</w:t>
      </w:r>
      <w:r w:rsidR="00CD37CF" w:rsidRPr="0063433D">
        <w:rPr>
          <w:rFonts w:ascii="Times New Roman" w:hAnsi="Times New Roman" w:cs="Times New Roman"/>
        </w:rPr>
        <w:t xml:space="preserve"> </w:t>
      </w:r>
      <w:r w:rsidRPr="00CD37CF">
        <w:rPr>
          <w:rFonts w:ascii="Times New Roman" w:hAnsi="Times New Roman" w:cs="Times New Roman"/>
        </w:rPr>
        <w:t>of the assessable amount in relation to the repayment of the whole or part of a deposit; or</w:t>
      </w:r>
    </w:p>
    <w:p w14:paraId="4C6D7243"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authorized person is not given any statement under paragraph 20</w:t>
      </w:r>
      <w:r w:rsidR="00CD37CF" w:rsidRPr="0063433D">
        <w:rPr>
          <w:rFonts w:ascii="Times New Roman" w:hAnsi="Times New Roman" w:cs="Times New Roman"/>
          <w:smallCaps/>
        </w:rPr>
        <w:t xml:space="preserve">a </w:t>
      </w:r>
      <w:r w:rsidRPr="00CD37CF">
        <w:rPr>
          <w:rFonts w:ascii="Times New Roman" w:hAnsi="Times New Roman" w:cs="Times New Roman"/>
        </w:rPr>
        <w:t>(1) (a) in relation to the repayment of a deposit within the 14 days referred to in subsection 20</w:t>
      </w:r>
      <w:r w:rsidR="00CD37CF" w:rsidRPr="0063433D">
        <w:rPr>
          <w:rFonts w:ascii="Times New Roman" w:hAnsi="Times New Roman" w:cs="Times New Roman"/>
          <w:smallCaps/>
        </w:rPr>
        <w:t xml:space="preserve">a </w:t>
      </w:r>
      <w:r w:rsidRPr="00CD37CF">
        <w:rPr>
          <w:rFonts w:ascii="Times New Roman" w:hAnsi="Times New Roman" w:cs="Times New Roman"/>
        </w:rPr>
        <w:t>(1);</w:t>
      </w:r>
    </w:p>
    <w:p w14:paraId="1DC557B2" w14:textId="77777777" w:rsidR="0090597B" w:rsidRPr="00CD37CF" w:rsidRDefault="0090597B" w:rsidP="000713E0">
      <w:pPr>
        <w:spacing w:after="0" w:line="240" w:lineRule="auto"/>
        <w:jc w:val="both"/>
        <w:rPr>
          <w:rFonts w:ascii="Times New Roman" w:hAnsi="Times New Roman" w:cs="Times New Roman"/>
        </w:rPr>
      </w:pPr>
      <w:r w:rsidRPr="00CD37CF">
        <w:rPr>
          <w:rFonts w:ascii="Times New Roman" w:hAnsi="Times New Roman" w:cs="Times New Roman"/>
        </w:rPr>
        <w:t>the authorized person must, subject to this section, deduct from the amount of the deposit or the part of the deposit:</w:t>
      </w:r>
    </w:p>
    <w:p w14:paraId="36C21BF6"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(c) where paragraph (a) applies—the percentage, prescribed in regulations for the purposes of this paragraph, of the assessable amount; or</w:t>
      </w:r>
    </w:p>
    <w:p w14:paraId="4FB76D1B"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(d) where paragraph (b) applies—that percentage of the deposit.</w:t>
      </w:r>
    </w:p>
    <w:p w14:paraId="4AE17C40" w14:textId="77777777" w:rsidR="0090597B" w:rsidRPr="00CD37CF" w:rsidRDefault="00CD37CF" w:rsidP="000713E0">
      <w:pPr>
        <w:spacing w:before="60"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 The authorized person must pay the amount deducted to the Commissioner.</w:t>
      </w:r>
    </w:p>
    <w:p w14:paraId="47687C1D"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(3) Where the authorized person makes a deduction from a deposit or part of a deposit that is repayable to a person, the authorized person is discharged from any liability to pay or account for the amount deducted to any person other than the Commissioner.</w:t>
      </w:r>
    </w:p>
    <w:p w14:paraId="0E6E4EB6" w14:textId="77777777" w:rsidR="0090597B" w:rsidRPr="000713E0" w:rsidRDefault="00CD37CF" w:rsidP="000713E0">
      <w:pPr>
        <w:spacing w:before="120" w:after="60" w:line="240" w:lineRule="auto"/>
        <w:jc w:val="both"/>
        <w:rPr>
          <w:rFonts w:ascii="Times New Roman" w:hAnsi="Times New Roman" w:cs="Times New Roman"/>
          <w:b/>
          <w:sz w:val="20"/>
        </w:rPr>
      </w:pPr>
      <w:r w:rsidRPr="000713E0">
        <w:rPr>
          <w:rFonts w:ascii="Times New Roman" w:hAnsi="Times New Roman" w:cs="Times New Roman"/>
          <w:b/>
          <w:sz w:val="20"/>
        </w:rPr>
        <w:t>Reduction in prescribed percentage of deduction under section 2</w:t>
      </w:r>
      <w:r w:rsidR="000B1B87" w:rsidRPr="000B1B87">
        <w:rPr>
          <w:rFonts w:ascii="Times New Roman" w:hAnsi="Times New Roman" w:cs="Times New Roman"/>
          <w:b/>
          <w:smallCaps/>
          <w:sz w:val="20"/>
        </w:rPr>
        <w:t>0b</w:t>
      </w:r>
    </w:p>
    <w:p w14:paraId="38CE5E5B"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w:t>
      </w:r>
      <w:r w:rsidR="0090597B" w:rsidRPr="007A3C6C">
        <w:rPr>
          <w:rFonts w:ascii="Times New Roman" w:hAnsi="Times New Roman" w:cs="Times New Roman"/>
          <w:smallCaps/>
        </w:rPr>
        <w:t>0c</w:t>
      </w:r>
      <w:r w:rsidR="0090597B" w:rsidRPr="00CD37CF">
        <w:rPr>
          <w:rFonts w:ascii="Times New Roman" w:hAnsi="Times New Roman" w:cs="Times New Roman"/>
        </w:rPr>
        <w:t>. (1) Where the authorized person is given a statement under section 18 or 20</w:t>
      </w:r>
      <w:r w:rsidRPr="0063433D">
        <w:rPr>
          <w:rFonts w:ascii="Times New Roman" w:hAnsi="Times New Roman" w:cs="Times New Roman"/>
          <w:smallCaps/>
        </w:rPr>
        <w:t xml:space="preserve">a </w:t>
      </w:r>
      <w:r w:rsidR="0090597B" w:rsidRPr="00CD37CF">
        <w:rPr>
          <w:rFonts w:ascii="Times New Roman" w:hAnsi="Times New Roman" w:cs="Times New Roman"/>
        </w:rPr>
        <w:t>that a person wishes to reduce the prescribed percentage of an assessable amount otherwise to be deducted under section 20</w:t>
      </w:r>
      <w:r w:rsidRPr="0063433D">
        <w:rPr>
          <w:rFonts w:ascii="Times New Roman" w:hAnsi="Times New Roman" w:cs="Times New Roman"/>
          <w:smallCaps/>
        </w:rPr>
        <w:t xml:space="preserve">b </w:t>
      </w:r>
      <w:r w:rsidR="0090597B" w:rsidRPr="00CD37CF">
        <w:rPr>
          <w:rFonts w:ascii="Times New Roman" w:hAnsi="Times New Roman" w:cs="Times New Roman"/>
        </w:rPr>
        <w:t>to a specified percentage, the authorized person may deduct, from the deposit or part of the deposit concerned, the specified percentage, instead of the prescribed percentage, of the assessable amount.</w:t>
      </w:r>
    </w:p>
    <w:p w14:paraId="60069269"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 In deciding whether to do so the authorized person is to have regard to the amount of tax that is likely to be payable in respect of the assessable amount in the assessment concerned.</w:t>
      </w:r>
    </w:p>
    <w:p w14:paraId="772BBFAD"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(3) Where the authorized person does not, because of a decision under subsection (1), deduct the specified percentage instead of the prescribed percentage, the other person may apply to the Administrative Appeals Tribunal for a review of the decision.</w:t>
      </w:r>
    </w:p>
    <w:p w14:paraId="64654183"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(4) If:</w:t>
      </w:r>
    </w:p>
    <w:p w14:paraId="1B8F2D90"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Administrative Appeals Tribunal decides, on the application, that the authorized person should have deducted the specified percentage instead of the prescribed percentage; and</w:t>
      </w:r>
    </w:p>
    <w:p w14:paraId="5ED3A129"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7DA9668"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lastRenderedPageBreak/>
        <w:t>(b) the other person notifies the Commissioner in writing of the decision of the Tribunal before the Commissioner has made or amended, as the case requires, an assessment in relation to the owner of the deposit, or part of the deposit, concerned, in relation to the year of income in which the assessable amount is or would be included;</w:t>
      </w:r>
    </w:p>
    <w:p w14:paraId="17C8FEEE" w14:textId="77777777" w:rsidR="0090597B" w:rsidRPr="00CD37CF" w:rsidRDefault="0090597B" w:rsidP="000713E0">
      <w:pPr>
        <w:spacing w:after="0" w:line="240" w:lineRule="auto"/>
        <w:jc w:val="both"/>
        <w:rPr>
          <w:rFonts w:ascii="Times New Roman" w:hAnsi="Times New Roman" w:cs="Times New Roman"/>
        </w:rPr>
      </w:pPr>
      <w:r w:rsidRPr="00CD37CF">
        <w:rPr>
          <w:rFonts w:ascii="Times New Roman" w:hAnsi="Times New Roman" w:cs="Times New Roman"/>
        </w:rPr>
        <w:t>the following provisions apply:</w:t>
      </w:r>
    </w:p>
    <w:p w14:paraId="14E8C0B6"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Commissioner must refund to the other person the difference between the specified percentage and the prescribed percentage of the assessable amount;</w:t>
      </w:r>
    </w:p>
    <w:p w14:paraId="4035CE33"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(d) for the purposes of section </w:t>
      </w:r>
      <w:r w:rsidR="00CD37CF" w:rsidRPr="0063433D">
        <w:rPr>
          <w:rFonts w:ascii="Times New Roman" w:hAnsi="Times New Roman" w:cs="Times New Roman"/>
        </w:rPr>
        <w:t>159</w:t>
      </w:r>
      <w:r w:rsidR="007A3C6C" w:rsidRPr="007A3C6C">
        <w:rPr>
          <w:rFonts w:ascii="Times New Roman" w:hAnsi="Times New Roman" w:cs="Times New Roman"/>
          <w:smallCaps/>
        </w:rPr>
        <w:t>gda</w:t>
      </w:r>
      <w:r w:rsidR="00CD37CF" w:rsidRPr="0063433D">
        <w:rPr>
          <w:rFonts w:ascii="Times New Roman" w:hAnsi="Times New Roman" w:cs="Times New Roman"/>
        </w:rPr>
        <w:t xml:space="preserve"> </w:t>
      </w:r>
      <w:r w:rsidRPr="00CD37CF">
        <w:rPr>
          <w:rFonts w:ascii="Times New Roman" w:hAnsi="Times New Roman" w:cs="Times New Roman"/>
        </w:rPr>
        <w:t>of the Assessment Act, the amount so refunded shall be taken never to have been deducted from the deposit or part of the deposit.</w:t>
      </w:r>
    </w:p>
    <w:p w14:paraId="6B344A53"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(5) The refund is payable out of the Consolidated Revenue Fund, which is appropriated accordingly.</w:t>
      </w:r>
    </w:p>
    <w:p w14:paraId="50143D26"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Penalty tax payable if assessable amounts understated</w:t>
      </w:r>
    </w:p>
    <w:p w14:paraId="337AC355" w14:textId="77777777" w:rsidR="0090597B" w:rsidRPr="00CD37CF" w:rsidRDefault="00CD37CF" w:rsidP="006E0DD2">
      <w:pPr>
        <w:spacing w:after="0" w:line="240" w:lineRule="auto"/>
        <w:ind w:firstLine="432"/>
        <w:jc w:val="both"/>
        <w:rPr>
          <w:rFonts w:ascii="Times New Roman" w:hAnsi="Times New Roman" w:cs="Times New Roman"/>
        </w:rPr>
      </w:pPr>
      <w:r w:rsidRPr="0063433D">
        <w:rPr>
          <w:rFonts w:ascii="Times New Roman" w:hAnsi="Times New Roman" w:cs="Times New Roman"/>
          <w:smallCaps/>
        </w:rPr>
        <w:t>“20d</w:t>
      </w:r>
      <w:r w:rsidR="0090597B" w:rsidRPr="00CD37CF">
        <w:rPr>
          <w:rFonts w:ascii="Times New Roman" w:hAnsi="Times New Roman" w:cs="Times New Roman"/>
        </w:rPr>
        <w:t>. Where:</w:t>
      </w:r>
    </w:p>
    <w:p w14:paraId="07A45645"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(a) in a statement under section 18 or </w:t>
      </w:r>
      <w:r w:rsidR="00CD37CF" w:rsidRPr="0063433D">
        <w:rPr>
          <w:rFonts w:ascii="Times New Roman" w:hAnsi="Times New Roman" w:cs="Times New Roman"/>
          <w:smallCaps/>
        </w:rPr>
        <w:t>20a</w:t>
      </w:r>
      <w:r w:rsidRPr="00CD37CF">
        <w:rPr>
          <w:rFonts w:ascii="Times New Roman" w:hAnsi="Times New Roman" w:cs="Times New Roman"/>
        </w:rPr>
        <w:t>, a person understates the assessable amount, or states incorrectly that there is no assessable amount, in relation to a repayment; and</w:t>
      </w:r>
    </w:p>
    <w:p w14:paraId="468E45FF"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(b) as a result, the deduction that the authorized person is required to make under section </w:t>
      </w:r>
      <w:r w:rsidR="00CD37CF" w:rsidRPr="0063433D">
        <w:rPr>
          <w:rFonts w:ascii="Times New Roman" w:hAnsi="Times New Roman" w:cs="Times New Roman"/>
          <w:smallCaps/>
        </w:rPr>
        <w:t>2</w:t>
      </w:r>
      <w:r w:rsidR="001B1177" w:rsidRPr="0063433D">
        <w:rPr>
          <w:rFonts w:ascii="Times New Roman" w:hAnsi="Times New Roman" w:cs="Times New Roman"/>
          <w:smallCaps/>
        </w:rPr>
        <w:t>0b</w:t>
      </w:r>
      <w:r w:rsidR="00CD37CF" w:rsidRPr="0063433D">
        <w:rPr>
          <w:rFonts w:ascii="Times New Roman" w:hAnsi="Times New Roman" w:cs="Times New Roman"/>
          <w:smallCaps/>
        </w:rPr>
        <w:t xml:space="preserve"> </w:t>
      </w:r>
      <w:r w:rsidRPr="00CD37CF">
        <w:rPr>
          <w:rFonts w:ascii="Times New Roman" w:hAnsi="Times New Roman" w:cs="Times New Roman"/>
        </w:rPr>
        <w:t xml:space="preserve">from the repayment is less by an amount (in this section called the </w:t>
      </w:r>
      <w:r w:rsidR="00CD37CF">
        <w:rPr>
          <w:rFonts w:ascii="Times New Roman" w:hAnsi="Times New Roman" w:cs="Times New Roman"/>
        </w:rPr>
        <w:t>‘</w:t>
      </w:r>
      <w:r w:rsidRPr="00CD37CF">
        <w:rPr>
          <w:rFonts w:ascii="Times New Roman" w:hAnsi="Times New Roman" w:cs="Times New Roman"/>
        </w:rPr>
        <w:t>lost withholding amount</w:t>
      </w:r>
      <w:r w:rsidR="00CD37CF">
        <w:rPr>
          <w:rFonts w:ascii="Times New Roman" w:hAnsi="Times New Roman" w:cs="Times New Roman"/>
        </w:rPr>
        <w:t>’</w:t>
      </w:r>
      <w:r w:rsidRPr="00CD37CF">
        <w:rPr>
          <w:rFonts w:ascii="Times New Roman" w:hAnsi="Times New Roman" w:cs="Times New Roman"/>
        </w:rPr>
        <w:t>) than the deduction that would have been required if there had been a statement of the correct assessable amount;</w:t>
      </w:r>
    </w:p>
    <w:p w14:paraId="5B201290" w14:textId="77777777" w:rsidR="0090597B" w:rsidRPr="00CD37CF" w:rsidRDefault="0090597B" w:rsidP="000713E0">
      <w:pPr>
        <w:spacing w:after="0" w:line="240" w:lineRule="auto"/>
        <w:jc w:val="both"/>
        <w:rPr>
          <w:rFonts w:ascii="Times New Roman" w:hAnsi="Times New Roman" w:cs="Times New Roman"/>
        </w:rPr>
      </w:pPr>
      <w:r w:rsidRPr="00CD37CF">
        <w:rPr>
          <w:rFonts w:ascii="Times New Roman" w:hAnsi="Times New Roman" w:cs="Times New Roman"/>
        </w:rPr>
        <w:t xml:space="preserve">the person is liable to pay to the Commissioner, by way of penalty, an amount at the rate of </w:t>
      </w:r>
      <w:r w:rsidR="00CD37CF" w:rsidRPr="0063433D">
        <w:rPr>
          <w:rFonts w:ascii="Times New Roman" w:hAnsi="Times New Roman" w:cs="Times New Roman"/>
          <w:smallCaps/>
        </w:rPr>
        <w:t xml:space="preserve">20% </w:t>
      </w:r>
      <w:r w:rsidRPr="00CD37CF">
        <w:rPr>
          <w:rFonts w:ascii="Times New Roman" w:hAnsi="Times New Roman" w:cs="Times New Roman"/>
        </w:rPr>
        <w:t>per annum, on the lost withholding amount, from the time of the repayment until:</w:t>
      </w:r>
    </w:p>
    <w:p w14:paraId="787510BA"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(c) where the assessable amount is included in the assessable income of the owner of the deposit concerned for the year of income in which the repayment is made—the time of making of the owner</w:t>
      </w:r>
      <w:r w:rsidR="00CD37CF">
        <w:rPr>
          <w:rFonts w:ascii="Times New Roman" w:hAnsi="Times New Roman" w:cs="Times New Roman"/>
        </w:rPr>
        <w:t>’</w:t>
      </w:r>
      <w:r w:rsidRPr="00CD37CF">
        <w:rPr>
          <w:rFonts w:ascii="Times New Roman" w:hAnsi="Times New Roman" w:cs="Times New Roman"/>
        </w:rPr>
        <w:t>s assessment for that year of income; or</w:t>
      </w:r>
    </w:p>
    <w:p w14:paraId="3E0F976C"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(d) where the assessable amount is included in the assessable income of the owner of the deposit concerned for an earlier year of income—the time of making, or amending, as the case requires, the owner</w:t>
      </w:r>
      <w:r w:rsidR="00CD37CF">
        <w:rPr>
          <w:rFonts w:ascii="Times New Roman" w:hAnsi="Times New Roman" w:cs="Times New Roman"/>
        </w:rPr>
        <w:t>’</w:t>
      </w:r>
      <w:r w:rsidRPr="00CD37CF">
        <w:rPr>
          <w:rFonts w:ascii="Times New Roman" w:hAnsi="Times New Roman" w:cs="Times New Roman"/>
        </w:rPr>
        <w:t>s assessment for that year of income.</w:t>
      </w:r>
    </w:p>
    <w:p w14:paraId="7730DAC7"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Recovery of amounts by Commissioner</w:t>
      </w:r>
    </w:p>
    <w:p w14:paraId="28460E9D" w14:textId="77777777" w:rsidR="0090597B" w:rsidRPr="00CD37CF" w:rsidRDefault="00CD37CF" w:rsidP="006E0DD2">
      <w:pPr>
        <w:spacing w:after="0" w:line="240" w:lineRule="auto"/>
        <w:ind w:firstLine="432"/>
        <w:jc w:val="both"/>
        <w:rPr>
          <w:rFonts w:ascii="Times New Roman" w:hAnsi="Times New Roman" w:cs="Times New Roman"/>
        </w:rPr>
      </w:pPr>
      <w:r w:rsidRPr="0063433D">
        <w:rPr>
          <w:rFonts w:ascii="Times New Roman" w:hAnsi="Times New Roman" w:cs="Times New Roman"/>
          <w:smallCaps/>
        </w:rPr>
        <w:t>“2</w:t>
      </w:r>
      <w:r w:rsidR="001B1177" w:rsidRPr="0063433D">
        <w:rPr>
          <w:rFonts w:ascii="Times New Roman" w:hAnsi="Times New Roman" w:cs="Times New Roman"/>
          <w:smallCaps/>
        </w:rPr>
        <w:t>0e</w:t>
      </w:r>
      <w:r w:rsidRPr="0063433D">
        <w:rPr>
          <w:rFonts w:ascii="Times New Roman" w:hAnsi="Times New Roman" w:cs="Times New Roman"/>
          <w:smallCaps/>
        </w:rPr>
        <w:t xml:space="preserve">. </w:t>
      </w:r>
      <w:r w:rsidR="0090597B" w:rsidRPr="00CD37CF">
        <w:rPr>
          <w:rFonts w:ascii="Times New Roman" w:hAnsi="Times New Roman" w:cs="Times New Roman"/>
        </w:rPr>
        <w:t>(1) An amount payable to the Commissioner under subsection 18</w:t>
      </w:r>
      <w:r w:rsidRPr="0063433D">
        <w:rPr>
          <w:rFonts w:ascii="Times New Roman" w:hAnsi="Times New Roman" w:cs="Times New Roman"/>
          <w:smallCaps/>
        </w:rPr>
        <w:t xml:space="preserve">a </w:t>
      </w:r>
      <w:r w:rsidR="0090597B" w:rsidRPr="00CD37CF">
        <w:rPr>
          <w:rFonts w:ascii="Times New Roman" w:hAnsi="Times New Roman" w:cs="Times New Roman"/>
        </w:rPr>
        <w:t xml:space="preserve">(4) or section </w:t>
      </w:r>
      <w:r w:rsidRPr="0063433D">
        <w:rPr>
          <w:rFonts w:ascii="Times New Roman" w:hAnsi="Times New Roman" w:cs="Times New Roman"/>
          <w:smallCaps/>
        </w:rPr>
        <w:t>2</w:t>
      </w:r>
      <w:r w:rsidR="001B1177" w:rsidRPr="0063433D">
        <w:rPr>
          <w:rFonts w:ascii="Times New Roman" w:hAnsi="Times New Roman" w:cs="Times New Roman"/>
          <w:smallCaps/>
        </w:rPr>
        <w:t>0d</w:t>
      </w:r>
      <w:r w:rsidRPr="0063433D">
        <w:rPr>
          <w:rFonts w:ascii="Times New Roman" w:hAnsi="Times New Roman" w:cs="Times New Roman"/>
          <w:smallCaps/>
        </w:rPr>
        <w:t xml:space="preserve"> </w:t>
      </w:r>
      <w:r w:rsidR="0090597B" w:rsidRPr="00CD37CF">
        <w:rPr>
          <w:rFonts w:ascii="Times New Roman" w:hAnsi="Times New Roman" w:cs="Times New Roman"/>
        </w:rPr>
        <w:t>is a debt due to the Commonwealth and payable to the Commissioner and may be sued for and recovered in a court of competent jurisdiction by the Commissioner or a Deputy Commissioner of Taxation suing in his or her official name.</w:t>
      </w:r>
    </w:p>
    <w:p w14:paraId="22AB5C80" w14:textId="77777777" w:rsidR="0090597B" w:rsidRPr="00CD37CF" w:rsidRDefault="00CD37CF" w:rsidP="006E0DD2">
      <w:pPr>
        <w:spacing w:after="0" w:line="240" w:lineRule="auto"/>
        <w:ind w:firstLine="432"/>
        <w:jc w:val="both"/>
        <w:rPr>
          <w:rFonts w:ascii="Times New Roman" w:hAnsi="Times New Roman" w:cs="Times New Roman"/>
        </w:rPr>
      </w:pPr>
      <w:r w:rsidRPr="0063433D">
        <w:rPr>
          <w:rFonts w:ascii="Times New Roman" w:hAnsi="Times New Roman" w:cs="Times New Roman"/>
          <w:smallCaps/>
        </w:rPr>
        <w:t xml:space="preserve">“(2) </w:t>
      </w:r>
      <w:r w:rsidR="0090597B" w:rsidRPr="00CD37CF">
        <w:rPr>
          <w:rFonts w:ascii="Times New Roman" w:hAnsi="Times New Roman" w:cs="Times New Roman"/>
        </w:rPr>
        <w:t xml:space="preserve">Section </w:t>
      </w:r>
      <w:r w:rsidR="000B1B87" w:rsidRPr="000B1B87">
        <w:rPr>
          <w:rFonts w:ascii="Times New Roman" w:hAnsi="Times New Roman" w:cs="Times New Roman"/>
          <w:smallCaps/>
        </w:rPr>
        <w:t>8zl</w:t>
      </w:r>
      <w:r w:rsidR="0090597B" w:rsidRPr="00CD37CF">
        <w:rPr>
          <w:rFonts w:ascii="Times New Roman" w:hAnsi="Times New Roman" w:cs="Times New Roman"/>
        </w:rPr>
        <w:t xml:space="preserve"> of the </w:t>
      </w:r>
      <w:r w:rsidRPr="00CD37CF">
        <w:rPr>
          <w:rFonts w:ascii="Times New Roman" w:hAnsi="Times New Roman" w:cs="Times New Roman"/>
          <w:i/>
        </w:rPr>
        <w:t xml:space="preserve">Taxation Administration Act 1953 </w:t>
      </w:r>
      <w:r w:rsidR="0090597B" w:rsidRPr="00CD37CF">
        <w:rPr>
          <w:rFonts w:ascii="Times New Roman" w:hAnsi="Times New Roman" w:cs="Times New Roman"/>
        </w:rPr>
        <w:t>applies in proceedings for the recovery of an amount payable to the Commissioner</w:t>
      </w:r>
    </w:p>
    <w:p w14:paraId="23086E92"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586A93D" w14:textId="77777777" w:rsidR="0090597B" w:rsidRPr="00CD37CF" w:rsidRDefault="0090597B" w:rsidP="000713E0">
      <w:pPr>
        <w:spacing w:after="0" w:line="240" w:lineRule="auto"/>
        <w:jc w:val="both"/>
        <w:rPr>
          <w:rFonts w:ascii="Times New Roman" w:hAnsi="Times New Roman" w:cs="Times New Roman"/>
        </w:rPr>
      </w:pPr>
      <w:r w:rsidRPr="00CD37CF">
        <w:rPr>
          <w:rFonts w:ascii="Times New Roman" w:hAnsi="Times New Roman" w:cs="Times New Roman"/>
        </w:rPr>
        <w:lastRenderedPageBreak/>
        <w:t>under subsection 18</w:t>
      </w:r>
      <w:r w:rsidR="00CD37CF" w:rsidRPr="0063433D">
        <w:rPr>
          <w:rFonts w:ascii="Times New Roman" w:hAnsi="Times New Roman" w:cs="Times New Roman"/>
          <w:smallCaps/>
        </w:rPr>
        <w:t xml:space="preserve">a </w:t>
      </w:r>
      <w:r w:rsidRPr="00CD37CF">
        <w:rPr>
          <w:rFonts w:ascii="Times New Roman" w:hAnsi="Times New Roman" w:cs="Times New Roman"/>
        </w:rPr>
        <w:t>(4) or section 2</w:t>
      </w:r>
      <w:r w:rsidR="000B1B87" w:rsidRPr="000B1B87">
        <w:rPr>
          <w:rFonts w:ascii="Times New Roman" w:hAnsi="Times New Roman" w:cs="Times New Roman"/>
          <w:smallCaps/>
        </w:rPr>
        <w:t>0d</w:t>
      </w:r>
      <w:r w:rsidRPr="00CD37CF">
        <w:rPr>
          <w:rFonts w:ascii="Times New Roman" w:hAnsi="Times New Roman" w:cs="Times New Roman"/>
        </w:rPr>
        <w:t xml:space="preserve"> of this Act in like manner as section </w:t>
      </w:r>
      <w:r w:rsidR="000B1B87" w:rsidRPr="000B1B87">
        <w:rPr>
          <w:rFonts w:ascii="Times New Roman" w:hAnsi="Times New Roman" w:cs="Times New Roman"/>
          <w:smallCaps/>
        </w:rPr>
        <w:t>8zl</w:t>
      </w:r>
      <w:r w:rsidRPr="00CD37CF">
        <w:rPr>
          <w:rFonts w:ascii="Times New Roman" w:hAnsi="Times New Roman" w:cs="Times New Roman"/>
        </w:rPr>
        <w:t xml:space="preserve"> applies in relation to a prosecution for a prescribed taxation offence within the meaning of Part III of that Act.</w:t>
      </w:r>
    </w:p>
    <w:p w14:paraId="6A174699"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Remission of penalties</w:t>
      </w:r>
    </w:p>
    <w:p w14:paraId="19FC59B0" w14:textId="77777777" w:rsidR="0090597B" w:rsidRPr="00CD37CF" w:rsidRDefault="00CD37CF" w:rsidP="006E0DD2">
      <w:pPr>
        <w:spacing w:after="0" w:line="240" w:lineRule="auto"/>
        <w:ind w:firstLine="432"/>
        <w:jc w:val="both"/>
        <w:rPr>
          <w:rFonts w:ascii="Times New Roman" w:hAnsi="Times New Roman" w:cs="Times New Roman"/>
        </w:rPr>
      </w:pPr>
      <w:r w:rsidRPr="0063433D">
        <w:rPr>
          <w:rFonts w:ascii="Times New Roman" w:hAnsi="Times New Roman" w:cs="Times New Roman"/>
          <w:smallCaps/>
        </w:rPr>
        <w:t>“2</w:t>
      </w:r>
      <w:r w:rsidR="001B1177" w:rsidRPr="0063433D">
        <w:rPr>
          <w:rFonts w:ascii="Times New Roman" w:hAnsi="Times New Roman" w:cs="Times New Roman"/>
          <w:smallCaps/>
        </w:rPr>
        <w:t>0f</w:t>
      </w:r>
      <w:r w:rsidRPr="0063433D">
        <w:rPr>
          <w:rFonts w:ascii="Times New Roman" w:hAnsi="Times New Roman" w:cs="Times New Roman"/>
          <w:smallCaps/>
        </w:rPr>
        <w:t xml:space="preserve">. (1) </w:t>
      </w:r>
      <w:r w:rsidR="0090597B" w:rsidRPr="00CD37CF">
        <w:rPr>
          <w:rFonts w:ascii="Times New Roman" w:hAnsi="Times New Roman" w:cs="Times New Roman"/>
        </w:rPr>
        <w:t>The Commissioner may, for reasons that he or she thinks sufficient, remit the whole or part of any amount payable by way of penalty under subsection 18</w:t>
      </w:r>
      <w:r w:rsidRPr="0063433D">
        <w:rPr>
          <w:rFonts w:ascii="Times New Roman" w:hAnsi="Times New Roman" w:cs="Times New Roman"/>
          <w:smallCaps/>
        </w:rPr>
        <w:t xml:space="preserve">a </w:t>
      </w:r>
      <w:r w:rsidR="0090597B" w:rsidRPr="00CD37CF">
        <w:rPr>
          <w:rFonts w:ascii="Times New Roman" w:hAnsi="Times New Roman" w:cs="Times New Roman"/>
        </w:rPr>
        <w:t xml:space="preserve">(4) or section </w:t>
      </w:r>
      <w:r w:rsidRPr="0063433D">
        <w:rPr>
          <w:rFonts w:ascii="Times New Roman" w:hAnsi="Times New Roman" w:cs="Times New Roman"/>
          <w:smallCaps/>
        </w:rPr>
        <w:t>2</w:t>
      </w:r>
      <w:r w:rsidR="001B1177" w:rsidRPr="0063433D">
        <w:rPr>
          <w:rFonts w:ascii="Times New Roman" w:hAnsi="Times New Roman" w:cs="Times New Roman"/>
          <w:smallCaps/>
        </w:rPr>
        <w:t>0d</w:t>
      </w:r>
      <w:r w:rsidRPr="0063433D">
        <w:rPr>
          <w:rFonts w:ascii="Times New Roman" w:hAnsi="Times New Roman" w:cs="Times New Roman"/>
          <w:smallCaps/>
        </w:rPr>
        <w:t>.</w:t>
      </w:r>
    </w:p>
    <w:p w14:paraId="01098351"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 Where the Commissioner makes a decision to remit part only of an amount payable or not to remit any part of such an amount, the Commissioner shall give notice in writing of the decision to the person by whom the amount is, or but for the remission would be, payable.</w:t>
      </w:r>
    </w:p>
    <w:p w14:paraId="64FF6DC0"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(3) Division 2 of Part V of the Assessment Act applies with appropriate changes in relation to the decision.</w:t>
      </w:r>
      <w:r>
        <w:rPr>
          <w:rFonts w:ascii="Times New Roman" w:hAnsi="Times New Roman" w:cs="Times New Roman"/>
        </w:rPr>
        <w:t>”</w:t>
      </w:r>
      <w:r w:rsidR="0090597B" w:rsidRPr="00CD37CF">
        <w:rPr>
          <w:rFonts w:ascii="Times New Roman" w:hAnsi="Times New Roman" w:cs="Times New Roman"/>
        </w:rPr>
        <w:t>.</w:t>
      </w:r>
    </w:p>
    <w:p w14:paraId="362248DA" w14:textId="77777777" w:rsidR="0090597B" w:rsidRPr="00CD37CF" w:rsidRDefault="00CD37CF" w:rsidP="000713E0">
      <w:pPr>
        <w:spacing w:before="60" w:after="0" w:line="240" w:lineRule="auto"/>
        <w:ind w:firstLine="432"/>
        <w:jc w:val="both"/>
        <w:rPr>
          <w:rFonts w:ascii="Times New Roman" w:hAnsi="Times New Roman" w:cs="Times New Roman"/>
        </w:rPr>
      </w:pPr>
      <w:r w:rsidRPr="00CD37CF">
        <w:rPr>
          <w:rFonts w:ascii="Times New Roman" w:hAnsi="Times New Roman" w:cs="Times New Roman"/>
          <w:b/>
        </w:rPr>
        <w:t>15.</w:t>
      </w:r>
      <w:r w:rsidR="0090597B" w:rsidRPr="00CD37CF">
        <w:rPr>
          <w:rFonts w:ascii="Times New Roman" w:hAnsi="Times New Roman" w:cs="Times New Roman"/>
        </w:rPr>
        <w:t xml:space="preserve"> Section 21 of the Principal Act is repealed and the following section is substituted:</w:t>
      </w:r>
    </w:p>
    <w:p w14:paraId="5C5199ED"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Deposits repayable only in certain amounts</w:t>
      </w:r>
    </w:p>
    <w:p w14:paraId="418B04EB"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21. A person must not specify in a request under section 16 or 17 an amount other than:</w:t>
      </w:r>
    </w:p>
    <w:p w14:paraId="0D4893D3"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if, apart from this section, the maximum amount that the person would be entitled to specify does not exceed $5</w:t>
      </w:r>
      <w:r w:rsidR="00CD37CF" w:rsidRPr="0063433D">
        <w:rPr>
          <w:rFonts w:ascii="Times New Roman" w:hAnsi="Times New Roman" w:cs="Times New Roman"/>
          <w:smallCaps/>
        </w:rPr>
        <w:t>,000—</w:t>
      </w:r>
      <w:r w:rsidRPr="00CD37CF">
        <w:rPr>
          <w:rFonts w:ascii="Times New Roman" w:hAnsi="Times New Roman" w:cs="Times New Roman"/>
        </w:rPr>
        <w:t>that maximum amount; or</w:t>
      </w:r>
    </w:p>
    <w:p w14:paraId="345BC112"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in any other case—an amount of $5</w:t>
      </w:r>
      <w:r w:rsidR="00CD37CF" w:rsidRPr="0063433D">
        <w:rPr>
          <w:rFonts w:ascii="Times New Roman" w:hAnsi="Times New Roman" w:cs="Times New Roman"/>
          <w:smallCaps/>
        </w:rPr>
        <w:t xml:space="preserve">,000 </w:t>
      </w:r>
      <w:r w:rsidRPr="00CD37CF">
        <w:rPr>
          <w:rFonts w:ascii="Times New Roman" w:hAnsi="Times New Roman" w:cs="Times New Roman"/>
        </w:rPr>
        <w:t>or a greater amount that is a multiple of $1</w:t>
      </w:r>
      <w:r w:rsidR="00CD37CF" w:rsidRPr="0063433D">
        <w:rPr>
          <w:rFonts w:ascii="Times New Roman" w:hAnsi="Times New Roman" w:cs="Times New Roman"/>
          <w:smallCaps/>
        </w:rPr>
        <w:t>,000.”.</w:t>
      </w:r>
    </w:p>
    <w:p w14:paraId="3F0AAAF4"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Request under section 16 to lapse in certain circumstances</w:t>
      </w:r>
    </w:p>
    <w:p w14:paraId="174D1D32"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16.</w:t>
      </w:r>
      <w:r w:rsidR="0090597B" w:rsidRPr="00CD37CF">
        <w:rPr>
          <w:rFonts w:ascii="Times New Roman" w:hAnsi="Times New Roman" w:cs="Times New Roman"/>
        </w:rPr>
        <w:t xml:space="preserve"> Section 23 of the Principal Act is amended by omitting </w:t>
      </w:r>
      <w:r>
        <w:rPr>
          <w:rFonts w:ascii="Times New Roman" w:hAnsi="Times New Roman" w:cs="Times New Roman"/>
        </w:rPr>
        <w:t>“</w:t>
      </w:r>
      <w:r w:rsidR="0090597B" w:rsidRPr="00CD37CF">
        <w:rPr>
          <w:rFonts w:ascii="Times New Roman" w:hAnsi="Times New Roman" w:cs="Times New Roman"/>
        </w:rPr>
        <w:t>18 or 19</w:t>
      </w:r>
      <w:r>
        <w:rPr>
          <w:rFonts w:ascii="Times New Roman" w:hAnsi="Times New Roman" w:cs="Times New Roman"/>
        </w:rPr>
        <w:t>”</w:t>
      </w:r>
      <w:r w:rsidR="0090597B" w:rsidRPr="00CD37CF">
        <w:rPr>
          <w:rFonts w:ascii="Times New Roman" w:hAnsi="Times New Roman" w:cs="Times New Roman"/>
        </w:rPr>
        <w:t xml:space="preserve"> and substituting </w:t>
      </w:r>
      <w:r>
        <w:rPr>
          <w:rFonts w:ascii="Times New Roman" w:hAnsi="Times New Roman" w:cs="Times New Roman"/>
        </w:rPr>
        <w:t>“</w:t>
      </w:r>
      <w:r w:rsidR="0090597B" w:rsidRPr="00CD37CF">
        <w:rPr>
          <w:rFonts w:ascii="Times New Roman" w:hAnsi="Times New Roman" w:cs="Times New Roman"/>
        </w:rPr>
        <w:t>18</w:t>
      </w:r>
      <w:r w:rsidRPr="0063433D">
        <w:rPr>
          <w:rFonts w:ascii="Times New Roman" w:hAnsi="Times New Roman" w:cs="Times New Roman"/>
          <w:smallCaps/>
        </w:rPr>
        <w:t>a”.</w:t>
      </w:r>
    </w:p>
    <w:p w14:paraId="0465D6BE"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Provisions applicable where request under section 16 pending 12 months after making of deposit</w:t>
      </w:r>
    </w:p>
    <w:p w14:paraId="51EBE6C1"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17.</w:t>
      </w:r>
      <w:r w:rsidR="0090597B" w:rsidRPr="00CD37CF">
        <w:rPr>
          <w:rFonts w:ascii="Times New Roman" w:hAnsi="Times New Roman" w:cs="Times New Roman"/>
        </w:rPr>
        <w:t xml:space="preserve"> Section 24 of the Principal Act is amended:</w:t>
      </w:r>
    </w:p>
    <w:p w14:paraId="620048A3"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(a)</w:t>
      </w:r>
      <w:r w:rsidR="0090597B" w:rsidRPr="00CD37CF">
        <w:rPr>
          <w:rFonts w:ascii="Times New Roman" w:hAnsi="Times New Roman" w:cs="Times New Roman"/>
        </w:rPr>
        <w:t xml:space="preserve"> by omitting from subsection (1) all the words after </w:t>
      </w:r>
      <w:r>
        <w:rPr>
          <w:rFonts w:ascii="Times New Roman" w:hAnsi="Times New Roman" w:cs="Times New Roman"/>
        </w:rPr>
        <w:t>“</w:t>
      </w:r>
      <w:r w:rsidR="0090597B" w:rsidRPr="00CD37CF">
        <w:rPr>
          <w:rFonts w:ascii="Times New Roman" w:hAnsi="Times New Roman" w:cs="Times New Roman"/>
        </w:rPr>
        <w:t>deposit was</w:t>
      </w:r>
      <w:r>
        <w:rPr>
          <w:rFonts w:ascii="Times New Roman" w:hAnsi="Times New Roman" w:cs="Times New Roman"/>
        </w:rPr>
        <w:t>”</w:t>
      </w:r>
      <w:r w:rsidR="0090597B" w:rsidRPr="00CD37CF">
        <w:rPr>
          <w:rFonts w:ascii="Times New Roman" w:hAnsi="Times New Roman" w:cs="Times New Roman"/>
        </w:rPr>
        <w:t xml:space="preserve"> and substituting </w:t>
      </w:r>
      <w:r>
        <w:rPr>
          <w:rFonts w:ascii="Times New Roman" w:hAnsi="Times New Roman" w:cs="Times New Roman"/>
        </w:rPr>
        <w:t>“</w:t>
      </w:r>
      <w:r w:rsidR="0090597B" w:rsidRPr="00CD37CF">
        <w:rPr>
          <w:rFonts w:ascii="Times New Roman" w:hAnsi="Times New Roman" w:cs="Times New Roman"/>
        </w:rPr>
        <w:t>made, the owner:</w:t>
      </w:r>
    </w:p>
    <w:p w14:paraId="3FEF7CD7" w14:textId="77777777" w:rsidR="0090597B" w:rsidRPr="00CD37CF" w:rsidRDefault="0090597B" w:rsidP="000713E0">
      <w:pPr>
        <w:spacing w:after="0" w:line="240" w:lineRule="auto"/>
        <w:ind w:left="1584" w:hanging="432"/>
        <w:jc w:val="both"/>
        <w:rPr>
          <w:rFonts w:ascii="Times New Roman" w:hAnsi="Times New Roman" w:cs="Times New Roman"/>
        </w:rPr>
      </w:pPr>
      <w:r w:rsidRPr="00CD37CF">
        <w:rPr>
          <w:rFonts w:ascii="Times New Roman" w:hAnsi="Times New Roman" w:cs="Times New Roman"/>
        </w:rPr>
        <w:t xml:space="preserve">(a) ceased to be an eligible primary producer, except where he or she again became one within </w:t>
      </w:r>
      <w:r w:rsidR="00CD37CF" w:rsidRPr="0063433D">
        <w:rPr>
          <w:rFonts w:ascii="Times New Roman" w:hAnsi="Times New Roman" w:cs="Times New Roman"/>
          <w:smallCaps/>
        </w:rPr>
        <w:t xml:space="preserve">120 </w:t>
      </w:r>
      <w:r w:rsidRPr="00CD37CF">
        <w:rPr>
          <w:rFonts w:ascii="Times New Roman" w:hAnsi="Times New Roman" w:cs="Times New Roman"/>
        </w:rPr>
        <w:t xml:space="preserve">days after the day of so ceasing (whether or not before the end of the period of </w:t>
      </w:r>
      <w:r w:rsidR="00CD37CF" w:rsidRPr="0063433D">
        <w:rPr>
          <w:rFonts w:ascii="Times New Roman" w:hAnsi="Times New Roman" w:cs="Times New Roman"/>
          <w:smallCaps/>
        </w:rPr>
        <w:t>12</w:t>
      </w:r>
      <w:r w:rsidR="00CD37CF" w:rsidRPr="0063433D">
        <w:rPr>
          <w:rFonts w:ascii="Times New Roman" w:hAnsi="Times New Roman" w:cs="Times New Roman"/>
        </w:rPr>
        <w:t xml:space="preserve"> </w:t>
      </w:r>
      <w:r w:rsidRPr="00CD37CF">
        <w:rPr>
          <w:rFonts w:ascii="Times New Roman" w:hAnsi="Times New Roman" w:cs="Times New Roman"/>
        </w:rPr>
        <w:t>months); or</w:t>
      </w:r>
    </w:p>
    <w:p w14:paraId="619525F6" w14:textId="77777777" w:rsidR="0090597B" w:rsidRPr="00CD37CF" w:rsidRDefault="0090597B" w:rsidP="000713E0">
      <w:pPr>
        <w:spacing w:after="0" w:line="240" w:lineRule="auto"/>
        <w:ind w:left="1584" w:hanging="432"/>
        <w:jc w:val="both"/>
        <w:rPr>
          <w:rFonts w:ascii="Times New Roman" w:hAnsi="Times New Roman" w:cs="Times New Roman"/>
        </w:rPr>
      </w:pPr>
      <w:r w:rsidRPr="00CD37CF">
        <w:rPr>
          <w:rFonts w:ascii="Times New Roman" w:hAnsi="Times New Roman" w:cs="Times New Roman"/>
        </w:rPr>
        <w:t>(b) died or became bankrupt.</w:t>
      </w:r>
      <w:r w:rsidR="00CD37CF">
        <w:rPr>
          <w:rFonts w:ascii="Times New Roman" w:hAnsi="Times New Roman" w:cs="Times New Roman"/>
        </w:rPr>
        <w:t>”</w:t>
      </w:r>
      <w:r w:rsidRPr="00CD37CF">
        <w:rPr>
          <w:rFonts w:ascii="Times New Roman" w:hAnsi="Times New Roman" w:cs="Times New Roman"/>
        </w:rPr>
        <w:t>;</w:t>
      </w:r>
    </w:p>
    <w:p w14:paraId="31DE30C0"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(b)</w:t>
      </w:r>
      <w:r w:rsidR="0090597B" w:rsidRPr="00CD37CF">
        <w:rPr>
          <w:rFonts w:ascii="Times New Roman" w:hAnsi="Times New Roman" w:cs="Times New Roman"/>
        </w:rPr>
        <w:t xml:space="preserve"> by omitting from subsection (6) </w:t>
      </w:r>
      <w:r>
        <w:rPr>
          <w:rFonts w:ascii="Times New Roman" w:hAnsi="Times New Roman" w:cs="Times New Roman"/>
        </w:rPr>
        <w:t>“</w:t>
      </w:r>
      <w:r w:rsidR="0090597B" w:rsidRPr="00CD37CF">
        <w:rPr>
          <w:rFonts w:ascii="Times New Roman" w:hAnsi="Times New Roman" w:cs="Times New Roman"/>
        </w:rPr>
        <w:t>(1)</w:t>
      </w:r>
      <w:r>
        <w:rPr>
          <w:rFonts w:ascii="Times New Roman" w:hAnsi="Times New Roman" w:cs="Times New Roman"/>
        </w:rPr>
        <w:t>”</w:t>
      </w:r>
      <w:r w:rsidR="0090597B" w:rsidRPr="00CD37CF">
        <w:rPr>
          <w:rFonts w:ascii="Times New Roman" w:hAnsi="Times New Roman" w:cs="Times New Roman"/>
        </w:rPr>
        <w:t xml:space="preserve"> and substituting </w:t>
      </w:r>
      <w:r>
        <w:rPr>
          <w:rFonts w:ascii="Times New Roman" w:hAnsi="Times New Roman" w:cs="Times New Roman"/>
        </w:rPr>
        <w:t>“</w:t>
      </w:r>
      <w:r w:rsidR="0090597B" w:rsidRPr="00CD37CF">
        <w:rPr>
          <w:rFonts w:ascii="Times New Roman" w:hAnsi="Times New Roman" w:cs="Times New Roman"/>
        </w:rPr>
        <w:t>(5)</w:t>
      </w:r>
      <w:r>
        <w:rPr>
          <w:rFonts w:ascii="Times New Roman" w:hAnsi="Times New Roman" w:cs="Times New Roman"/>
        </w:rPr>
        <w:t>”</w:t>
      </w:r>
      <w:r w:rsidR="0090597B" w:rsidRPr="00CD37CF">
        <w:rPr>
          <w:rFonts w:ascii="Times New Roman" w:hAnsi="Times New Roman" w:cs="Times New Roman"/>
        </w:rPr>
        <w:t>;</w:t>
      </w:r>
    </w:p>
    <w:p w14:paraId="3400FC2F"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(c)</w:t>
      </w:r>
      <w:r w:rsidR="0090597B" w:rsidRPr="00CD37CF">
        <w:rPr>
          <w:rFonts w:ascii="Times New Roman" w:hAnsi="Times New Roman" w:cs="Times New Roman"/>
        </w:rPr>
        <w:t xml:space="preserve"> by omitting subsection (7).</w:t>
      </w:r>
    </w:p>
    <w:p w14:paraId="24D76706"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69823BF"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lastRenderedPageBreak/>
        <w:t>Form of requests etc.</w:t>
      </w:r>
    </w:p>
    <w:p w14:paraId="45A05D08"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18.</w:t>
      </w:r>
      <w:r w:rsidR="0090597B" w:rsidRPr="00CD37CF">
        <w:rPr>
          <w:rFonts w:ascii="Times New Roman" w:hAnsi="Times New Roman" w:cs="Times New Roman"/>
        </w:rPr>
        <w:t xml:space="preserve"> Section 25 of the Principal Act is amended:</w:t>
      </w:r>
    </w:p>
    <w:p w14:paraId="341DE57B"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(a)</w:t>
      </w:r>
      <w:r w:rsidR="0090597B" w:rsidRPr="00CD37CF">
        <w:rPr>
          <w:rFonts w:ascii="Times New Roman" w:hAnsi="Times New Roman" w:cs="Times New Roman"/>
        </w:rPr>
        <w:t xml:space="preserve"> by omitting from subsection (1) </w:t>
      </w:r>
      <w:r>
        <w:rPr>
          <w:rFonts w:ascii="Times New Roman" w:hAnsi="Times New Roman" w:cs="Times New Roman"/>
        </w:rPr>
        <w:t>“</w:t>
      </w:r>
      <w:r w:rsidR="0090597B" w:rsidRPr="00CD37CF">
        <w:rPr>
          <w:rFonts w:ascii="Times New Roman" w:hAnsi="Times New Roman" w:cs="Times New Roman"/>
        </w:rPr>
        <w:t>A request or application</w:t>
      </w:r>
      <w:r>
        <w:rPr>
          <w:rFonts w:ascii="Times New Roman" w:hAnsi="Times New Roman" w:cs="Times New Roman"/>
        </w:rPr>
        <w:t>”</w:t>
      </w:r>
      <w:r w:rsidR="0090597B" w:rsidRPr="00CD37CF">
        <w:rPr>
          <w:rFonts w:ascii="Times New Roman" w:hAnsi="Times New Roman" w:cs="Times New Roman"/>
        </w:rPr>
        <w:t xml:space="preserve"> and substituting </w:t>
      </w:r>
      <w:r>
        <w:rPr>
          <w:rFonts w:ascii="Times New Roman" w:hAnsi="Times New Roman" w:cs="Times New Roman"/>
        </w:rPr>
        <w:t>“</w:t>
      </w:r>
      <w:r w:rsidR="0090597B" w:rsidRPr="00CD37CF">
        <w:rPr>
          <w:rFonts w:ascii="Times New Roman" w:hAnsi="Times New Roman" w:cs="Times New Roman"/>
        </w:rPr>
        <w:t>A request, statement or application (other than an application to the Administrative Appeals Tribunal)</w:t>
      </w:r>
      <w:r>
        <w:rPr>
          <w:rFonts w:ascii="Times New Roman" w:hAnsi="Times New Roman" w:cs="Times New Roman"/>
        </w:rPr>
        <w:t>”</w:t>
      </w:r>
      <w:r w:rsidR="0090597B" w:rsidRPr="00CD37CF">
        <w:rPr>
          <w:rFonts w:ascii="Times New Roman" w:hAnsi="Times New Roman" w:cs="Times New Roman"/>
        </w:rPr>
        <w:t>;</w:t>
      </w:r>
    </w:p>
    <w:p w14:paraId="79F976E6"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(b) by omitting from subsection (1) </w:t>
      </w:r>
      <w:r w:rsidR="00CD37CF">
        <w:rPr>
          <w:rFonts w:ascii="Times New Roman" w:hAnsi="Times New Roman" w:cs="Times New Roman"/>
        </w:rPr>
        <w:t>“</w:t>
      </w:r>
      <w:r w:rsidRPr="00CD37CF">
        <w:rPr>
          <w:rFonts w:ascii="Times New Roman" w:hAnsi="Times New Roman" w:cs="Times New Roman"/>
        </w:rPr>
        <w:t>the request or application</w:t>
      </w:r>
      <w:r w:rsidR="00CD37CF">
        <w:rPr>
          <w:rFonts w:ascii="Times New Roman" w:hAnsi="Times New Roman" w:cs="Times New Roman"/>
        </w:rPr>
        <w:t>”</w:t>
      </w:r>
      <w:r w:rsidRPr="00CD37CF">
        <w:rPr>
          <w:rFonts w:ascii="Times New Roman" w:hAnsi="Times New Roman" w:cs="Times New Roman"/>
        </w:rPr>
        <w:t xml:space="preserve"> and substituting </w:t>
      </w:r>
      <w:r w:rsidR="00CD37CF">
        <w:rPr>
          <w:rFonts w:ascii="Times New Roman" w:hAnsi="Times New Roman" w:cs="Times New Roman"/>
        </w:rPr>
        <w:t>“</w:t>
      </w:r>
      <w:r w:rsidRPr="00CD37CF">
        <w:rPr>
          <w:rFonts w:ascii="Times New Roman" w:hAnsi="Times New Roman" w:cs="Times New Roman"/>
        </w:rPr>
        <w:t>the request, statement or application</w:t>
      </w:r>
      <w:r w:rsidR="00CD37CF">
        <w:rPr>
          <w:rFonts w:ascii="Times New Roman" w:hAnsi="Times New Roman" w:cs="Times New Roman"/>
        </w:rPr>
        <w:t>”</w:t>
      </w:r>
      <w:r w:rsidRPr="00CD37CF">
        <w:rPr>
          <w:rFonts w:ascii="Times New Roman" w:hAnsi="Times New Roman" w:cs="Times New Roman"/>
        </w:rPr>
        <w:t>.</w:t>
      </w:r>
    </w:p>
    <w:p w14:paraId="72533FE0"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Lodging of deposits etc.</w:t>
      </w:r>
    </w:p>
    <w:p w14:paraId="7EC66AFC"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19.</w:t>
      </w:r>
      <w:r w:rsidR="0090597B" w:rsidRPr="00CD37CF">
        <w:rPr>
          <w:rFonts w:ascii="Times New Roman" w:hAnsi="Times New Roman" w:cs="Times New Roman"/>
        </w:rPr>
        <w:t xml:space="preserve"> Section 26 of the Principal Act is amended by omitting </w:t>
      </w:r>
      <w:r>
        <w:rPr>
          <w:rFonts w:ascii="Times New Roman" w:hAnsi="Times New Roman" w:cs="Times New Roman"/>
        </w:rPr>
        <w:t>“</w:t>
      </w:r>
      <w:r w:rsidR="0090597B" w:rsidRPr="00CD37CF">
        <w:rPr>
          <w:rFonts w:ascii="Times New Roman" w:hAnsi="Times New Roman" w:cs="Times New Roman"/>
        </w:rPr>
        <w:t>direction</w:t>
      </w:r>
      <w:r>
        <w:rPr>
          <w:rFonts w:ascii="Times New Roman" w:hAnsi="Times New Roman" w:cs="Times New Roman"/>
        </w:rPr>
        <w:t>”</w:t>
      </w:r>
      <w:r w:rsidR="0090597B" w:rsidRPr="00CD37CF">
        <w:rPr>
          <w:rFonts w:ascii="Times New Roman" w:hAnsi="Times New Roman" w:cs="Times New Roman"/>
        </w:rPr>
        <w:t xml:space="preserve"> and substituting </w:t>
      </w:r>
      <w:r>
        <w:rPr>
          <w:rFonts w:ascii="Times New Roman" w:hAnsi="Times New Roman" w:cs="Times New Roman"/>
        </w:rPr>
        <w:t>“</w:t>
      </w:r>
      <w:r w:rsidR="0090597B" w:rsidRPr="00CD37CF">
        <w:rPr>
          <w:rFonts w:ascii="Times New Roman" w:hAnsi="Times New Roman" w:cs="Times New Roman"/>
        </w:rPr>
        <w:t>statement</w:t>
      </w:r>
      <w:r>
        <w:rPr>
          <w:rFonts w:ascii="Times New Roman" w:hAnsi="Times New Roman" w:cs="Times New Roman"/>
        </w:rPr>
        <w:t>”</w:t>
      </w:r>
      <w:r w:rsidR="0090597B" w:rsidRPr="00CD37CF">
        <w:rPr>
          <w:rFonts w:ascii="Times New Roman" w:hAnsi="Times New Roman" w:cs="Times New Roman"/>
        </w:rPr>
        <w:t>.</w:t>
      </w:r>
    </w:p>
    <w:p w14:paraId="1D033412"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Offences</w:t>
      </w:r>
    </w:p>
    <w:p w14:paraId="1EF14705"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20.</w:t>
      </w:r>
      <w:r w:rsidR="0090597B" w:rsidRPr="00CD37CF">
        <w:rPr>
          <w:rFonts w:ascii="Times New Roman" w:hAnsi="Times New Roman" w:cs="Times New Roman"/>
        </w:rPr>
        <w:t xml:space="preserve"> Section 27</w:t>
      </w:r>
      <w:r w:rsidRPr="0063433D">
        <w:rPr>
          <w:rFonts w:ascii="Times New Roman" w:hAnsi="Times New Roman" w:cs="Times New Roman"/>
          <w:smallCaps/>
        </w:rPr>
        <w:t xml:space="preserve">a </w:t>
      </w:r>
      <w:r w:rsidR="0090597B" w:rsidRPr="00CD37CF">
        <w:rPr>
          <w:rFonts w:ascii="Times New Roman" w:hAnsi="Times New Roman" w:cs="Times New Roman"/>
        </w:rPr>
        <w:t>of the Principal Act is amended:</w:t>
      </w:r>
    </w:p>
    <w:p w14:paraId="293E524D"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(a)</w:t>
      </w:r>
      <w:r w:rsidR="0090597B" w:rsidRPr="00CD37CF">
        <w:rPr>
          <w:rFonts w:ascii="Times New Roman" w:hAnsi="Times New Roman" w:cs="Times New Roman"/>
        </w:rPr>
        <w:t xml:space="preserve"> by omitting subsections (1) and (2);</w:t>
      </w:r>
    </w:p>
    <w:p w14:paraId="56E81263"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(b) by omitting from paragraph (3) (a) </w:t>
      </w:r>
      <w:r w:rsidR="00CD37CF">
        <w:rPr>
          <w:rFonts w:ascii="Times New Roman" w:hAnsi="Times New Roman" w:cs="Times New Roman"/>
        </w:rPr>
        <w:t>“</w:t>
      </w:r>
      <w:r w:rsidRPr="00CD37CF">
        <w:rPr>
          <w:rFonts w:ascii="Times New Roman" w:hAnsi="Times New Roman" w:cs="Times New Roman"/>
        </w:rPr>
        <w:t>in an application, notice or request under this Act, make a statement</w:t>
      </w:r>
      <w:r w:rsidR="00CD37CF">
        <w:rPr>
          <w:rFonts w:ascii="Times New Roman" w:hAnsi="Times New Roman" w:cs="Times New Roman"/>
        </w:rPr>
        <w:t>”</w:t>
      </w:r>
      <w:r w:rsidRPr="00CD37CF">
        <w:rPr>
          <w:rFonts w:ascii="Times New Roman" w:hAnsi="Times New Roman" w:cs="Times New Roman"/>
        </w:rPr>
        <w:t xml:space="preserve"> and substituting </w:t>
      </w:r>
      <w:r w:rsidR="00CD37CF">
        <w:rPr>
          <w:rFonts w:ascii="Times New Roman" w:hAnsi="Times New Roman" w:cs="Times New Roman"/>
        </w:rPr>
        <w:t>“</w:t>
      </w:r>
      <w:r w:rsidRPr="00CD37CF">
        <w:rPr>
          <w:rFonts w:ascii="Times New Roman" w:hAnsi="Times New Roman" w:cs="Times New Roman"/>
        </w:rPr>
        <w:t>under section 18 or 20</w:t>
      </w:r>
      <w:r w:rsidR="00CD37CF" w:rsidRPr="0063433D">
        <w:rPr>
          <w:rFonts w:ascii="Times New Roman" w:hAnsi="Times New Roman" w:cs="Times New Roman"/>
          <w:smallCaps/>
        </w:rPr>
        <w:t xml:space="preserve">a </w:t>
      </w:r>
      <w:r w:rsidRPr="00CD37CF">
        <w:rPr>
          <w:rFonts w:ascii="Times New Roman" w:hAnsi="Times New Roman" w:cs="Times New Roman"/>
        </w:rPr>
        <w:t>give information, or in an application or request under this Act make a statement (other than under section 18),</w:t>
      </w:r>
      <w:r w:rsidR="00CD37CF">
        <w:rPr>
          <w:rFonts w:ascii="Times New Roman" w:hAnsi="Times New Roman" w:cs="Times New Roman"/>
        </w:rPr>
        <w:t>”</w:t>
      </w:r>
      <w:r w:rsidRPr="00CD37CF">
        <w:rPr>
          <w:rFonts w:ascii="Times New Roman" w:hAnsi="Times New Roman" w:cs="Times New Roman"/>
        </w:rPr>
        <w:t>.</w:t>
      </w:r>
    </w:p>
    <w:p w14:paraId="20164592"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Regulations</w:t>
      </w:r>
    </w:p>
    <w:p w14:paraId="1177B135" w14:textId="77777777" w:rsidR="0090597B"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21.</w:t>
      </w:r>
      <w:r w:rsidR="0090597B" w:rsidRPr="00CD37CF">
        <w:rPr>
          <w:rFonts w:ascii="Times New Roman" w:hAnsi="Times New Roman" w:cs="Times New Roman"/>
        </w:rPr>
        <w:t xml:space="preserve"> Section 28 of the Principal Act is amended by omitting from paragraph (1) (a) </w:t>
      </w:r>
      <w:r>
        <w:rPr>
          <w:rFonts w:ascii="Times New Roman" w:hAnsi="Times New Roman" w:cs="Times New Roman"/>
        </w:rPr>
        <w:t>“</w:t>
      </w:r>
      <w:r w:rsidR="0090597B" w:rsidRPr="00CD37CF">
        <w:rPr>
          <w:rFonts w:ascii="Times New Roman" w:hAnsi="Times New Roman" w:cs="Times New Roman"/>
        </w:rPr>
        <w:t>or the liquidator of a company that is a depositor and is in the course of being wound up</w:t>
      </w:r>
      <w:r>
        <w:rPr>
          <w:rFonts w:ascii="Times New Roman" w:hAnsi="Times New Roman" w:cs="Times New Roman"/>
        </w:rPr>
        <w:t>”</w:t>
      </w:r>
      <w:r w:rsidR="0090597B" w:rsidRPr="00CD37CF">
        <w:rPr>
          <w:rFonts w:ascii="Times New Roman" w:hAnsi="Times New Roman" w:cs="Times New Roman"/>
        </w:rPr>
        <w:t>.</w:t>
      </w:r>
    </w:p>
    <w:p w14:paraId="2552C4B2" w14:textId="77777777" w:rsidR="006E2AE3" w:rsidRPr="00CD37CF" w:rsidRDefault="006E2AE3" w:rsidP="006E0DD2">
      <w:pPr>
        <w:spacing w:after="0" w:line="240" w:lineRule="auto"/>
        <w:ind w:firstLine="432"/>
        <w:jc w:val="both"/>
        <w:rPr>
          <w:rFonts w:ascii="Times New Roman" w:hAnsi="Times New Roman" w:cs="Times New Roman"/>
        </w:rPr>
      </w:pPr>
    </w:p>
    <w:p w14:paraId="37D5F673" w14:textId="7350AC6A" w:rsidR="0090597B" w:rsidRPr="0034347B" w:rsidRDefault="00CD37CF" w:rsidP="0034347B">
      <w:pPr>
        <w:spacing w:before="120" w:after="120" w:line="240" w:lineRule="auto"/>
        <w:jc w:val="center"/>
        <w:rPr>
          <w:rFonts w:ascii="Times New Roman" w:hAnsi="Times New Roman" w:cs="Times New Roman"/>
          <w:sz w:val="24"/>
        </w:rPr>
      </w:pPr>
      <w:r w:rsidRPr="0034347B">
        <w:rPr>
          <w:rFonts w:ascii="Times New Roman" w:hAnsi="Times New Roman" w:cs="Times New Roman"/>
          <w:b/>
          <w:sz w:val="24"/>
        </w:rPr>
        <w:t>PART 3—TRANSITIONAL PROVISIONS RELATING TO AMENDMENTS MADE BY PART 2</w:t>
      </w:r>
    </w:p>
    <w:p w14:paraId="265C7C76"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Interpretation</w:t>
      </w:r>
    </w:p>
    <w:p w14:paraId="451F76CF"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22.</w:t>
      </w:r>
      <w:r w:rsidR="0090597B" w:rsidRPr="00CD37CF">
        <w:rPr>
          <w:rFonts w:ascii="Times New Roman" w:hAnsi="Times New Roman" w:cs="Times New Roman"/>
        </w:rPr>
        <w:t xml:space="preserve"> In this Part:</w:t>
      </w:r>
    </w:p>
    <w:p w14:paraId="631DC906" w14:textId="77777777" w:rsidR="0090597B" w:rsidRPr="00CD37CF" w:rsidRDefault="00CD37CF" w:rsidP="000713E0">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amended IED Act</w:t>
      </w:r>
      <w:r>
        <w:rPr>
          <w:rFonts w:ascii="Times New Roman" w:hAnsi="Times New Roman" w:cs="Times New Roman"/>
        </w:rPr>
        <w:t>”</w:t>
      </w:r>
      <w:r w:rsidR="0090597B" w:rsidRPr="00CD37CF">
        <w:rPr>
          <w:rFonts w:ascii="Times New Roman" w:hAnsi="Times New Roman" w:cs="Times New Roman"/>
        </w:rPr>
        <w:t xml:space="preserve"> means the </w:t>
      </w:r>
      <w:r w:rsidRPr="00CD37CF">
        <w:rPr>
          <w:rFonts w:ascii="Times New Roman" w:hAnsi="Times New Roman" w:cs="Times New Roman"/>
          <w:i/>
        </w:rPr>
        <w:t xml:space="preserve">Loan (Income Equalization Deposits) Act 1976 </w:t>
      </w:r>
      <w:r w:rsidR="0090597B" w:rsidRPr="00CD37CF">
        <w:rPr>
          <w:rFonts w:ascii="Times New Roman" w:hAnsi="Times New Roman" w:cs="Times New Roman"/>
        </w:rPr>
        <w:t>as amended by this Act;</w:t>
      </w:r>
    </w:p>
    <w:p w14:paraId="08B5E59E" w14:textId="77777777" w:rsidR="0090597B" w:rsidRPr="00CD37CF" w:rsidRDefault="00CD37CF" w:rsidP="000713E0">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first IED scheme deposit</w:t>
      </w:r>
      <w:r>
        <w:rPr>
          <w:rFonts w:ascii="Times New Roman" w:hAnsi="Times New Roman" w:cs="Times New Roman"/>
        </w:rPr>
        <w:t>”</w:t>
      </w:r>
      <w:r w:rsidR="0090597B" w:rsidRPr="00CD37CF">
        <w:rPr>
          <w:rFonts w:ascii="Times New Roman" w:hAnsi="Times New Roman" w:cs="Times New Roman"/>
        </w:rPr>
        <w:t xml:space="preserve"> means a deposit, within the meaning of the former IED Act, made before 1 September 1983, other than such a deposit, or the part (if any) of such a deposit, that was converted under section 12</w:t>
      </w:r>
      <w:r w:rsidRPr="0063433D">
        <w:rPr>
          <w:rFonts w:ascii="Times New Roman" w:hAnsi="Times New Roman" w:cs="Times New Roman"/>
          <w:smallCaps/>
        </w:rPr>
        <w:t xml:space="preserve">a </w:t>
      </w:r>
      <w:r w:rsidR="0090597B" w:rsidRPr="00CD37CF">
        <w:rPr>
          <w:rFonts w:ascii="Times New Roman" w:hAnsi="Times New Roman" w:cs="Times New Roman"/>
        </w:rPr>
        <w:t>of that Act or that became repayable before 1 July 1989;</w:t>
      </w:r>
    </w:p>
    <w:p w14:paraId="45368A3B" w14:textId="77777777" w:rsidR="0090597B" w:rsidRPr="00CD37CF" w:rsidRDefault="00CD37CF" w:rsidP="000713E0">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former IED Act</w:t>
      </w:r>
      <w:r>
        <w:rPr>
          <w:rFonts w:ascii="Times New Roman" w:hAnsi="Times New Roman" w:cs="Times New Roman"/>
        </w:rPr>
        <w:t>”</w:t>
      </w:r>
      <w:r w:rsidR="0090597B" w:rsidRPr="00CD37CF">
        <w:rPr>
          <w:rFonts w:ascii="Times New Roman" w:hAnsi="Times New Roman" w:cs="Times New Roman"/>
        </w:rPr>
        <w:t xml:space="preserve"> means the </w:t>
      </w:r>
      <w:r w:rsidRPr="00CD37CF">
        <w:rPr>
          <w:rFonts w:ascii="Times New Roman" w:hAnsi="Times New Roman" w:cs="Times New Roman"/>
          <w:i/>
        </w:rPr>
        <w:t xml:space="preserve">Loan (Income Equalization Deposits) Act 1976 </w:t>
      </w:r>
      <w:r w:rsidR="0090597B" w:rsidRPr="00CD37CF">
        <w:rPr>
          <w:rFonts w:ascii="Times New Roman" w:hAnsi="Times New Roman" w:cs="Times New Roman"/>
        </w:rPr>
        <w:t>as in force immediately before the commencement of this Act;</w:t>
      </w:r>
    </w:p>
    <w:p w14:paraId="5861DD3D" w14:textId="77777777" w:rsidR="0090597B" w:rsidRPr="00CD37CF" w:rsidRDefault="00CD37CF" w:rsidP="000713E0">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second IED scheme deposit</w:t>
      </w:r>
      <w:r>
        <w:rPr>
          <w:rFonts w:ascii="Times New Roman" w:hAnsi="Times New Roman" w:cs="Times New Roman"/>
        </w:rPr>
        <w:t>”</w:t>
      </w:r>
      <w:r w:rsidR="0090597B" w:rsidRPr="00CD37CF">
        <w:rPr>
          <w:rFonts w:ascii="Times New Roman" w:hAnsi="Times New Roman" w:cs="Times New Roman"/>
        </w:rPr>
        <w:t xml:space="preserve"> means a deposit, within the meaning of the former IED Act, made after 31 August 1983 and before 1 July 1989, and includes a conversion deposit, within the meaning of that Act, except to the extent that the deposit or conversion deposit became repayable before 1 July 1989.</w:t>
      </w:r>
    </w:p>
    <w:p w14:paraId="3D7144E7"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D6D204B"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lastRenderedPageBreak/>
        <w:t>First IED scheme deposits assumed to be made under amended IED Act</w:t>
      </w:r>
    </w:p>
    <w:p w14:paraId="1E7CB6F0"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23.</w:t>
      </w:r>
      <w:r w:rsidR="0090597B" w:rsidRPr="00CD37CF">
        <w:rPr>
          <w:rFonts w:ascii="Times New Roman" w:hAnsi="Times New Roman" w:cs="Times New Roman"/>
        </w:rPr>
        <w:t xml:space="preserve"> Subject to this Part, the amended IED Act applies as if all first IED scheme deposits were made on 1 July 1989 in accordance with the amended IED Act.</w:t>
      </w:r>
    </w:p>
    <w:p w14:paraId="3182D8ED"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Meaning of “depositor” and “owner” etc. of first IED scheme deposit unaffected by amendments</w:t>
      </w:r>
    </w:p>
    <w:p w14:paraId="03C8B75F"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24.</w:t>
      </w:r>
      <w:r w:rsidR="0090597B" w:rsidRPr="00CD37CF">
        <w:rPr>
          <w:rFonts w:ascii="Times New Roman" w:hAnsi="Times New Roman" w:cs="Times New Roman"/>
        </w:rPr>
        <w:t xml:space="preserve"> For the purposes of applying the amended Act in accordance with this Part to the first IED scheme deposits, they have the same owner and depositor, and shall be taken to have been made by or on behalf of the same person, as they would if the amendments made by this Act had not been made.</w:t>
      </w:r>
    </w:p>
    <w:p w14:paraId="462F5EA0"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First IED scheme deposits repayable under section 17 despite being assumed to be made on 1 July 1989</w:t>
      </w:r>
    </w:p>
    <w:p w14:paraId="224DF2EC"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25.</w:t>
      </w:r>
      <w:r w:rsidR="0090597B" w:rsidRPr="00CD37CF">
        <w:rPr>
          <w:rFonts w:ascii="Times New Roman" w:hAnsi="Times New Roman" w:cs="Times New Roman"/>
        </w:rPr>
        <w:t xml:space="preserve"> Section 16 of the amended Act does not apply to the first IED scheme deposits and, even though 12 months may not have passed since they were assumed by section 23 of this Act to have been made, requests may be made in relation to them under section 17 of the amended Act at any time on or after 1 July 1989.</w:t>
      </w:r>
    </w:p>
    <w:p w14:paraId="236D1690"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First IED scheme deposits not required to be repaid if owner ceases to be eligible primary producer</w:t>
      </w:r>
    </w:p>
    <w:p w14:paraId="2B074916"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26.</w:t>
      </w:r>
      <w:r w:rsidR="0090597B" w:rsidRPr="00CD37CF">
        <w:rPr>
          <w:rFonts w:ascii="Times New Roman" w:hAnsi="Times New Roman" w:cs="Times New Roman"/>
        </w:rPr>
        <w:t xml:space="preserve"> The amended IED Act applies in relation to the first IED scheme deposits as if section 19 of that Act were omitted.</w:t>
      </w:r>
    </w:p>
    <w:p w14:paraId="518BA25D"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Certain provisions of former IED Act to replace those of amended IED Act</w:t>
      </w:r>
    </w:p>
    <w:p w14:paraId="74E0ADA9"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27.</w:t>
      </w:r>
      <w:r w:rsidR="0090597B" w:rsidRPr="00CD37CF">
        <w:rPr>
          <w:rFonts w:ascii="Times New Roman" w:hAnsi="Times New Roman" w:cs="Times New Roman"/>
        </w:rPr>
        <w:t xml:space="preserve"> The amended IED Act applies in relation to the first IED scheme deposits as if sections 20, 21, 24 and 28 of the former IED Act were substituted for the corresponding sections of the amended IED Act.</w:t>
      </w:r>
    </w:p>
    <w:p w14:paraId="6A733177"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First IED scheme deposits that were repayable before 1 July 1989 continue to be repayable</w:t>
      </w:r>
    </w:p>
    <w:p w14:paraId="603D92D9"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28.</w:t>
      </w:r>
      <w:r w:rsidR="0090597B" w:rsidRPr="00CD37CF">
        <w:rPr>
          <w:rFonts w:ascii="Times New Roman" w:hAnsi="Times New Roman" w:cs="Times New Roman"/>
        </w:rPr>
        <w:t xml:space="preserve"> First IED scheme deposits that were repayable, but had not been repaid, before 1 July 1989 continue to be repayable despite the amendments made by this Act.</w:t>
      </w:r>
    </w:p>
    <w:p w14:paraId="353768E6"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Continued application of former IED Act in relation to second IED scheme deposits</w:t>
      </w:r>
    </w:p>
    <w:p w14:paraId="29BFFFC5"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29.</w:t>
      </w:r>
      <w:r w:rsidR="0090597B" w:rsidRPr="00CD37CF">
        <w:rPr>
          <w:rFonts w:ascii="Times New Roman" w:hAnsi="Times New Roman" w:cs="Times New Roman"/>
        </w:rPr>
        <w:t xml:space="preserve"> The former IED Act continues to apply, subject to this Part, in relation to second IED scheme deposits as if the amendments made by this Act had not been made.</w:t>
      </w:r>
    </w:p>
    <w:p w14:paraId="45C3F598"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Second IED scheme deposits repayable on 30 June 1992</w:t>
      </w:r>
    </w:p>
    <w:p w14:paraId="09B19792"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30.</w:t>
      </w:r>
      <w:r w:rsidR="0090597B" w:rsidRPr="00CD37CF">
        <w:rPr>
          <w:rFonts w:ascii="Times New Roman" w:hAnsi="Times New Roman" w:cs="Times New Roman"/>
        </w:rPr>
        <w:t xml:space="preserve"> All second IED scheme deposits, if not repayable beforehand, become repayable on 30 June 1992.</w:t>
      </w:r>
    </w:p>
    <w:p w14:paraId="7D107D39"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CA0F4F4" w14:textId="77777777" w:rsidR="0090597B" w:rsidRPr="0034347B" w:rsidRDefault="00CD37CF" w:rsidP="0034347B">
      <w:pPr>
        <w:spacing w:before="120" w:after="120" w:line="240" w:lineRule="auto"/>
        <w:jc w:val="center"/>
        <w:rPr>
          <w:rFonts w:ascii="Times New Roman" w:hAnsi="Times New Roman" w:cs="Times New Roman"/>
          <w:sz w:val="24"/>
        </w:rPr>
      </w:pPr>
      <w:r w:rsidRPr="0034347B">
        <w:rPr>
          <w:rFonts w:ascii="Times New Roman" w:hAnsi="Times New Roman" w:cs="Times New Roman"/>
          <w:b/>
          <w:sz w:val="24"/>
        </w:rPr>
        <w:lastRenderedPageBreak/>
        <w:t>PART 4—AMENDMENT OF THE INCOME TAX ASSESSMENT</w:t>
      </w:r>
      <w:r w:rsidR="0063433D" w:rsidRPr="0034347B">
        <w:rPr>
          <w:rFonts w:ascii="Times New Roman" w:hAnsi="Times New Roman" w:cs="Times New Roman"/>
          <w:b/>
          <w:sz w:val="24"/>
        </w:rPr>
        <w:t xml:space="preserve"> </w:t>
      </w:r>
      <w:r w:rsidRPr="0034347B">
        <w:rPr>
          <w:rFonts w:ascii="Times New Roman" w:hAnsi="Times New Roman" w:cs="Times New Roman"/>
          <w:b/>
          <w:sz w:val="24"/>
        </w:rPr>
        <w:t>ACT 1936</w:t>
      </w:r>
    </w:p>
    <w:p w14:paraId="45E24195"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Principal Act</w:t>
      </w:r>
    </w:p>
    <w:p w14:paraId="13FABE3C"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31.</w:t>
      </w:r>
      <w:r w:rsidR="0090597B" w:rsidRPr="00CD37CF">
        <w:rPr>
          <w:rFonts w:ascii="Times New Roman" w:hAnsi="Times New Roman" w:cs="Times New Roman"/>
        </w:rPr>
        <w:t xml:space="preserve"> In this Part, </w:t>
      </w:r>
      <w:r>
        <w:rPr>
          <w:rFonts w:ascii="Times New Roman" w:hAnsi="Times New Roman" w:cs="Times New Roman"/>
        </w:rPr>
        <w:t>“</w:t>
      </w:r>
      <w:r w:rsidR="0090597B" w:rsidRPr="00CD37CF">
        <w:rPr>
          <w:rFonts w:ascii="Times New Roman" w:hAnsi="Times New Roman" w:cs="Times New Roman"/>
        </w:rPr>
        <w:t>Principal Act</w:t>
      </w:r>
      <w:r>
        <w:rPr>
          <w:rFonts w:ascii="Times New Roman" w:hAnsi="Times New Roman" w:cs="Times New Roman"/>
        </w:rPr>
        <w:t>”</w:t>
      </w:r>
      <w:r w:rsidR="0090597B" w:rsidRPr="00CD37CF">
        <w:rPr>
          <w:rFonts w:ascii="Times New Roman" w:hAnsi="Times New Roman" w:cs="Times New Roman"/>
        </w:rPr>
        <w:t xml:space="preserve"> means the </w:t>
      </w:r>
      <w:r w:rsidRPr="00CD37CF">
        <w:rPr>
          <w:rFonts w:ascii="Times New Roman" w:hAnsi="Times New Roman" w:cs="Times New Roman"/>
          <w:i/>
        </w:rPr>
        <w:t>Income Tax Assessment Act 1936</w:t>
      </w:r>
      <w:r w:rsidRPr="00DE4A91">
        <w:rPr>
          <w:rFonts w:ascii="Times New Roman" w:hAnsi="Times New Roman" w:cs="Times New Roman"/>
          <w:vertAlign w:val="superscript"/>
        </w:rPr>
        <w:t>2</w:t>
      </w:r>
      <w:r w:rsidRPr="00CD37CF">
        <w:rPr>
          <w:rFonts w:ascii="Times New Roman" w:hAnsi="Times New Roman" w:cs="Times New Roman"/>
          <w:i/>
        </w:rPr>
        <w:t>.</w:t>
      </w:r>
    </w:p>
    <w:p w14:paraId="1560B3C1" w14:textId="77777777" w:rsidR="0090597B" w:rsidRPr="00CD37CF" w:rsidRDefault="00CD37CF" w:rsidP="00DE4A91">
      <w:pPr>
        <w:spacing w:before="120" w:after="0" w:line="240" w:lineRule="auto"/>
        <w:ind w:firstLine="432"/>
        <w:jc w:val="both"/>
        <w:rPr>
          <w:rFonts w:ascii="Times New Roman" w:hAnsi="Times New Roman" w:cs="Times New Roman"/>
        </w:rPr>
      </w:pPr>
      <w:r w:rsidRPr="00CD37CF">
        <w:rPr>
          <w:rFonts w:ascii="Times New Roman" w:hAnsi="Times New Roman" w:cs="Times New Roman"/>
          <w:b/>
        </w:rPr>
        <w:t>32.</w:t>
      </w:r>
      <w:r w:rsidR="0090597B" w:rsidRPr="00CD37CF">
        <w:rPr>
          <w:rFonts w:ascii="Times New Roman" w:hAnsi="Times New Roman" w:cs="Times New Roman"/>
        </w:rPr>
        <w:t xml:space="preserve"> Section 97</w:t>
      </w:r>
      <w:r w:rsidRPr="0063433D">
        <w:rPr>
          <w:rFonts w:ascii="Times New Roman" w:hAnsi="Times New Roman" w:cs="Times New Roman"/>
          <w:smallCaps/>
        </w:rPr>
        <w:t xml:space="preserve">a </w:t>
      </w:r>
      <w:r w:rsidR="0090597B" w:rsidRPr="00CD37CF">
        <w:rPr>
          <w:rFonts w:ascii="Times New Roman" w:hAnsi="Times New Roman" w:cs="Times New Roman"/>
        </w:rPr>
        <w:t>of the Principal Act is repealed and the following section is substituted:</w:t>
      </w:r>
    </w:p>
    <w:p w14:paraId="39DCB02E"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Beneficiaries who are owners of income equalization deposits</w:t>
      </w:r>
    </w:p>
    <w:p w14:paraId="625FAFF9"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97</w:t>
      </w:r>
      <w:r w:rsidRPr="0063433D">
        <w:rPr>
          <w:rFonts w:ascii="Times New Roman" w:hAnsi="Times New Roman" w:cs="Times New Roman"/>
          <w:smallCaps/>
        </w:rPr>
        <w:t xml:space="preserve">a. </w:t>
      </w:r>
      <w:r w:rsidR="0090597B" w:rsidRPr="00CD37CF">
        <w:rPr>
          <w:rFonts w:ascii="Times New Roman" w:hAnsi="Times New Roman" w:cs="Times New Roman"/>
        </w:rPr>
        <w:t>(1) Where a beneficiary who is under a legal disability:</w:t>
      </w:r>
    </w:p>
    <w:p w14:paraId="0BEEC671"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is presently entitled to a share of the income of a trust estate derived during a year of income of the beneficiary;</w:t>
      </w:r>
    </w:p>
    <w:p w14:paraId="623F8E80"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is the owner of a current IED scheme deposit made during the year of income; and</w:t>
      </w:r>
    </w:p>
    <w:p w14:paraId="3B4AC035"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(c) is an eligible primary producer when the deposit is made;</w:t>
      </w:r>
    </w:p>
    <w:p w14:paraId="3DBC86D3" w14:textId="77777777" w:rsidR="0090597B" w:rsidRPr="00CD37CF" w:rsidRDefault="0090597B" w:rsidP="00DE4A91">
      <w:pPr>
        <w:spacing w:after="0" w:line="240" w:lineRule="auto"/>
        <w:jc w:val="both"/>
        <w:rPr>
          <w:rFonts w:ascii="Times New Roman" w:hAnsi="Times New Roman" w:cs="Times New Roman"/>
        </w:rPr>
      </w:pPr>
      <w:r w:rsidRPr="00CD37CF">
        <w:rPr>
          <w:rFonts w:ascii="Times New Roman" w:hAnsi="Times New Roman" w:cs="Times New Roman"/>
        </w:rPr>
        <w:t>this Division applies in relation to the beneficiary in relation to the year of income as if the beneficiary were not under any legal disability.</w:t>
      </w:r>
    </w:p>
    <w:p w14:paraId="048D10C4"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(1</w:t>
      </w:r>
      <w:r w:rsidRPr="0063433D">
        <w:rPr>
          <w:rFonts w:ascii="Times New Roman" w:hAnsi="Times New Roman" w:cs="Times New Roman"/>
          <w:smallCaps/>
        </w:rPr>
        <w:t>a</w:t>
      </w:r>
      <w:r w:rsidR="0090597B" w:rsidRPr="00CD37CF">
        <w:rPr>
          <w:rFonts w:ascii="Times New Roman" w:hAnsi="Times New Roman" w:cs="Times New Roman"/>
        </w:rPr>
        <w:t>) Where a beneficiary who is deemed by subsection 95</w:t>
      </w:r>
      <w:r w:rsidRPr="0063433D">
        <w:rPr>
          <w:rFonts w:ascii="Times New Roman" w:hAnsi="Times New Roman" w:cs="Times New Roman"/>
          <w:smallCaps/>
        </w:rPr>
        <w:t xml:space="preserve">a </w:t>
      </w:r>
      <w:r w:rsidR="0090597B" w:rsidRPr="00CD37CF">
        <w:rPr>
          <w:rFonts w:ascii="Times New Roman" w:hAnsi="Times New Roman" w:cs="Times New Roman"/>
        </w:rPr>
        <w:t>(2) to be presently entitled to any income of a trust estate derived during a year of income of the beneficiary:</w:t>
      </w:r>
    </w:p>
    <w:p w14:paraId="32C8E6F3"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is not under a legal disability;</w:t>
      </w:r>
    </w:p>
    <w:p w14:paraId="6050D782"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is the owner of a current IED scheme deposit made during the year of income; and</w:t>
      </w:r>
    </w:p>
    <w:p w14:paraId="18689143"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(c) is an eligible primary producer when the deposit is made because the trustee of the trust estate is carrying on in Australia a business of primary production;</w:t>
      </w:r>
    </w:p>
    <w:p w14:paraId="7E99748E" w14:textId="77777777" w:rsidR="0090597B" w:rsidRPr="00CD37CF" w:rsidRDefault="0090597B" w:rsidP="00DE4A91">
      <w:pPr>
        <w:spacing w:after="0" w:line="240" w:lineRule="auto"/>
        <w:jc w:val="both"/>
        <w:rPr>
          <w:rFonts w:ascii="Times New Roman" w:hAnsi="Times New Roman" w:cs="Times New Roman"/>
        </w:rPr>
      </w:pPr>
      <w:r w:rsidRPr="00CD37CF">
        <w:rPr>
          <w:rFonts w:ascii="Times New Roman" w:hAnsi="Times New Roman" w:cs="Times New Roman"/>
        </w:rPr>
        <w:t>the beneficiary is, for the purposes of the application of this Division in relation to that beneficiary in relation to that year of income, a beneficiary to whom this subsection applies.</w:t>
      </w:r>
    </w:p>
    <w:p w14:paraId="601954C9"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 xml:space="preserve">(2) In this section, </w:t>
      </w:r>
      <w:r>
        <w:rPr>
          <w:rFonts w:ascii="Times New Roman" w:hAnsi="Times New Roman" w:cs="Times New Roman"/>
        </w:rPr>
        <w:t>‘</w:t>
      </w:r>
      <w:r w:rsidR="0090597B" w:rsidRPr="00CD37CF">
        <w:rPr>
          <w:rFonts w:ascii="Times New Roman" w:hAnsi="Times New Roman" w:cs="Times New Roman"/>
        </w:rPr>
        <w:t>current IED scheme deposit</w:t>
      </w:r>
      <w:r>
        <w:rPr>
          <w:rFonts w:ascii="Times New Roman" w:hAnsi="Times New Roman" w:cs="Times New Roman"/>
        </w:rPr>
        <w:t>’</w:t>
      </w:r>
      <w:r w:rsidR="0090597B" w:rsidRPr="00CD37CF">
        <w:rPr>
          <w:rFonts w:ascii="Times New Roman" w:hAnsi="Times New Roman" w:cs="Times New Roman"/>
        </w:rPr>
        <w:t xml:space="preserve">, </w:t>
      </w:r>
      <w:r>
        <w:rPr>
          <w:rFonts w:ascii="Times New Roman" w:hAnsi="Times New Roman" w:cs="Times New Roman"/>
        </w:rPr>
        <w:t>‘</w:t>
      </w:r>
      <w:r w:rsidR="0090597B" w:rsidRPr="00CD37CF">
        <w:rPr>
          <w:rFonts w:ascii="Times New Roman" w:hAnsi="Times New Roman" w:cs="Times New Roman"/>
        </w:rPr>
        <w:t>eligible primary producer</w:t>
      </w:r>
      <w:r>
        <w:rPr>
          <w:rFonts w:ascii="Times New Roman" w:hAnsi="Times New Roman" w:cs="Times New Roman"/>
        </w:rPr>
        <w:t>’</w:t>
      </w:r>
      <w:r w:rsidR="0090597B" w:rsidRPr="00CD37CF">
        <w:rPr>
          <w:rFonts w:ascii="Times New Roman" w:hAnsi="Times New Roman" w:cs="Times New Roman"/>
        </w:rPr>
        <w:t xml:space="preserve"> and </w:t>
      </w:r>
      <w:r>
        <w:rPr>
          <w:rFonts w:ascii="Times New Roman" w:hAnsi="Times New Roman" w:cs="Times New Roman"/>
        </w:rPr>
        <w:t>‘</w:t>
      </w:r>
      <w:r w:rsidR="0090597B" w:rsidRPr="00CD37CF">
        <w:rPr>
          <w:rFonts w:ascii="Times New Roman" w:hAnsi="Times New Roman" w:cs="Times New Roman"/>
        </w:rPr>
        <w:t>owner</w:t>
      </w:r>
      <w:r>
        <w:rPr>
          <w:rFonts w:ascii="Times New Roman" w:hAnsi="Times New Roman" w:cs="Times New Roman"/>
        </w:rPr>
        <w:t>’</w:t>
      </w:r>
      <w:r w:rsidR="0090597B" w:rsidRPr="00CD37CF">
        <w:rPr>
          <w:rFonts w:ascii="Times New Roman" w:hAnsi="Times New Roman" w:cs="Times New Roman"/>
        </w:rPr>
        <w:t xml:space="preserve"> have the same meanings as in Division 1</w:t>
      </w:r>
      <w:r w:rsidR="000B1B87" w:rsidRPr="000B1B87">
        <w:rPr>
          <w:rFonts w:ascii="Times New Roman" w:hAnsi="Times New Roman" w:cs="Times New Roman"/>
          <w:smallCaps/>
        </w:rPr>
        <w:t>6c</w:t>
      </w:r>
      <w:r w:rsidR="0090597B" w:rsidRPr="00CD37CF">
        <w:rPr>
          <w:rFonts w:ascii="Times New Roman" w:hAnsi="Times New Roman" w:cs="Times New Roman"/>
        </w:rPr>
        <w:t>.</w:t>
      </w:r>
      <w:r>
        <w:rPr>
          <w:rFonts w:ascii="Times New Roman" w:hAnsi="Times New Roman" w:cs="Times New Roman"/>
        </w:rPr>
        <w:t>”</w:t>
      </w:r>
      <w:r w:rsidR="0090597B" w:rsidRPr="00CD37CF">
        <w:rPr>
          <w:rFonts w:ascii="Times New Roman" w:hAnsi="Times New Roman" w:cs="Times New Roman"/>
        </w:rPr>
        <w:t>.</w:t>
      </w:r>
    </w:p>
    <w:p w14:paraId="46D67DC2"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Interpretation</w:t>
      </w:r>
    </w:p>
    <w:p w14:paraId="2DA3540B"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33.</w:t>
      </w:r>
      <w:r w:rsidR="0090597B" w:rsidRPr="00CD37CF">
        <w:rPr>
          <w:rFonts w:ascii="Times New Roman" w:hAnsi="Times New Roman" w:cs="Times New Roman"/>
        </w:rPr>
        <w:t xml:space="preserve"> Section </w:t>
      </w:r>
      <w:r w:rsidRPr="0063433D">
        <w:rPr>
          <w:rFonts w:ascii="Times New Roman" w:hAnsi="Times New Roman" w:cs="Times New Roman"/>
        </w:rPr>
        <w:t>15</w:t>
      </w:r>
      <w:r w:rsidR="000B1B87" w:rsidRPr="000B1B87">
        <w:rPr>
          <w:rFonts w:ascii="Times New Roman" w:hAnsi="Times New Roman" w:cs="Times New Roman"/>
          <w:smallCaps/>
        </w:rPr>
        <w:t>9ga</w:t>
      </w:r>
      <w:r w:rsidRPr="0063433D">
        <w:rPr>
          <w:rFonts w:ascii="Times New Roman" w:hAnsi="Times New Roman" w:cs="Times New Roman"/>
        </w:rPr>
        <w:t xml:space="preserve"> </w:t>
      </w:r>
      <w:r w:rsidR="0090597B" w:rsidRPr="00CD37CF">
        <w:rPr>
          <w:rFonts w:ascii="Times New Roman" w:hAnsi="Times New Roman" w:cs="Times New Roman"/>
        </w:rPr>
        <w:t>of the Principal Act is amended:</w:t>
      </w:r>
    </w:p>
    <w:p w14:paraId="6DDBF84B" w14:textId="77777777" w:rsidR="0090597B" w:rsidRPr="00CD37CF" w:rsidRDefault="00CD37CF" w:rsidP="00557765">
      <w:pPr>
        <w:spacing w:after="0" w:line="240" w:lineRule="auto"/>
        <w:ind w:left="864" w:hanging="432"/>
        <w:jc w:val="both"/>
        <w:rPr>
          <w:rFonts w:ascii="Times New Roman" w:hAnsi="Times New Roman" w:cs="Times New Roman"/>
        </w:rPr>
      </w:pPr>
      <w:r w:rsidRPr="0063433D">
        <w:rPr>
          <w:rFonts w:ascii="Times New Roman" w:hAnsi="Times New Roman" w:cs="Times New Roman"/>
        </w:rPr>
        <w:t xml:space="preserve">(a) </w:t>
      </w:r>
      <w:r w:rsidR="0090597B" w:rsidRPr="00CD37CF">
        <w:rPr>
          <w:rFonts w:ascii="Times New Roman" w:hAnsi="Times New Roman" w:cs="Times New Roman"/>
        </w:rPr>
        <w:t>by omitting subsection (1) and substituting the following subsection:</w:t>
      </w:r>
    </w:p>
    <w:p w14:paraId="2AD14E55" w14:textId="77777777" w:rsidR="0090597B" w:rsidRPr="00CD37CF" w:rsidRDefault="00CD37CF" w:rsidP="00557765">
      <w:pPr>
        <w:spacing w:after="0" w:line="240" w:lineRule="auto"/>
        <w:ind w:left="158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(1) In this Division, unless the contrary intention appears:</w:t>
      </w:r>
    </w:p>
    <w:p w14:paraId="3AB6DABC" w14:textId="77777777" w:rsidR="0090597B" w:rsidRPr="00CD37CF" w:rsidRDefault="00CD37CF" w:rsidP="00557765">
      <w:pPr>
        <w:spacing w:after="0" w:line="240" w:lineRule="auto"/>
        <w:ind w:left="158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assessable primary production income</w:t>
      </w:r>
      <w:r>
        <w:rPr>
          <w:rFonts w:ascii="Times New Roman" w:hAnsi="Times New Roman" w:cs="Times New Roman"/>
        </w:rPr>
        <w:t>’</w:t>
      </w:r>
      <w:r w:rsidR="0090597B" w:rsidRPr="00CD37CF">
        <w:rPr>
          <w:rFonts w:ascii="Times New Roman" w:hAnsi="Times New Roman" w:cs="Times New Roman"/>
        </w:rPr>
        <w:t>, in relation to a taxpayer in relation to a year of income, means so much of the taxpayer</w:t>
      </w:r>
      <w:r>
        <w:rPr>
          <w:rFonts w:ascii="Times New Roman" w:hAnsi="Times New Roman" w:cs="Times New Roman"/>
        </w:rPr>
        <w:t>’</w:t>
      </w:r>
      <w:r w:rsidR="0090597B" w:rsidRPr="00CD37CF">
        <w:rPr>
          <w:rFonts w:ascii="Times New Roman" w:hAnsi="Times New Roman" w:cs="Times New Roman"/>
        </w:rPr>
        <w:t>s assessable income of the year of income as was derived from the carrying on by the taxpayer of a business of primary production in Australia;</w:t>
      </w:r>
    </w:p>
    <w:p w14:paraId="13F23F8F"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F7CFB95" w14:textId="77777777" w:rsidR="00557765" w:rsidRDefault="00CD37CF" w:rsidP="00557765">
      <w:pPr>
        <w:spacing w:after="0" w:line="240" w:lineRule="auto"/>
        <w:ind w:left="1584" w:hanging="432"/>
        <w:jc w:val="both"/>
        <w:rPr>
          <w:rFonts w:ascii="Times New Roman" w:hAnsi="Times New Roman" w:cs="Times New Roman"/>
        </w:rPr>
      </w:pPr>
      <w:r>
        <w:rPr>
          <w:rFonts w:ascii="Times New Roman" w:hAnsi="Times New Roman" w:cs="Times New Roman"/>
        </w:rPr>
        <w:lastRenderedPageBreak/>
        <w:t>‘</w:t>
      </w:r>
      <w:r w:rsidR="0090597B" w:rsidRPr="00CD37CF">
        <w:rPr>
          <w:rFonts w:ascii="Times New Roman" w:hAnsi="Times New Roman" w:cs="Times New Roman"/>
        </w:rPr>
        <w:t>current IED scheme deposit</w:t>
      </w:r>
      <w:r>
        <w:rPr>
          <w:rFonts w:ascii="Times New Roman" w:hAnsi="Times New Roman" w:cs="Times New Roman"/>
        </w:rPr>
        <w:t>’</w:t>
      </w:r>
      <w:r w:rsidR="0090597B" w:rsidRPr="00CD37CF">
        <w:rPr>
          <w:rFonts w:ascii="Times New Roman" w:hAnsi="Times New Roman" w:cs="Times New Roman"/>
        </w:rPr>
        <w:t xml:space="preserve"> means a deposit made after 30 June 1989 under the Deposits Act, other than a first IED scheme converted deposit;</w:t>
      </w:r>
    </w:p>
    <w:p w14:paraId="08CC6A89" w14:textId="77777777" w:rsidR="00557765" w:rsidRDefault="00CD37CF" w:rsidP="00557765">
      <w:pPr>
        <w:spacing w:after="0" w:line="240" w:lineRule="auto"/>
        <w:ind w:left="158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deposit</w:t>
      </w:r>
      <w:r>
        <w:rPr>
          <w:rFonts w:ascii="Times New Roman" w:hAnsi="Times New Roman" w:cs="Times New Roman"/>
        </w:rPr>
        <w:t>’</w:t>
      </w:r>
      <w:r w:rsidR="0090597B" w:rsidRPr="00CD37CF">
        <w:rPr>
          <w:rFonts w:ascii="Times New Roman" w:hAnsi="Times New Roman" w:cs="Times New Roman"/>
        </w:rPr>
        <w:t xml:space="preserve"> means a current IED scheme deposit or a first IED scheme converted deposit;</w:t>
      </w:r>
    </w:p>
    <w:p w14:paraId="251FB05C" w14:textId="26A0B798" w:rsidR="00557765" w:rsidRDefault="00CD37CF" w:rsidP="00557765">
      <w:pPr>
        <w:spacing w:after="0" w:line="240" w:lineRule="auto"/>
        <w:ind w:left="1584" w:hanging="432"/>
        <w:jc w:val="both"/>
        <w:rPr>
          <w:rFonts w:ascii="Times New Roman" w:hAnsi="Times New Roman" w:cs="Times New Roman"/>
          <w:i/>
        </w:rPr>
      </w:pPr>
      <w:r>
        <w:rPr>
          <w:rFonts w:ascii="Times New Roman" w:hAnsi="Times New Roman" w:cs="Times New Roman"/>
        </w:rPr>
        <w:t>‘</w:t>
      </w:r>
      <w:r w:rsidR="0090597B" w:rsidRPr="00CD37CF">
        <w:rPr>
          <w:rFonts w:ascii="Times New Roman" w:hAnsi="Times New Roman" w:cs="Times New Roman"/>
        </w:rPr>
        <w:t>Deposits Act</w:t>
      </w:r>
      <w:r>
        <w:rPr>
          <w:rFonts w:ascii="Times New Roman" w:hAnsi="Times New Roman" w:cs="Times New Roman"/>
        </w:rPr>
        <w:t>’</w:t>
      </w:r>
      <w:r w:rsidR="0090597B" w:rsidRPr="00CD37CF">
        <w:rPr>
          <w:rFonts w:ascii="Times New Roman" w:hAnsi="Times New Roman" w:cs="Times New Roman"/>
        </w:rPr>
        <w:t xml:space="preserve"> means the </w:t>
      </w:r>
      <w:r w:rsidRPr="00CD37CF">
        <w:rPr>
          <w:rFonts w:ascii="Times New Roman" w:hAnsi="Times New Roman" w:cs="Times New Roman"/>
          <w:i/>
        </w:rPr>
        <w:t>Loan (Income Equalization Deposits) Act 1976</w:t>
      </w:r>
      <w:r w:rsidRPr="006E2AE3">
        <w:rPr>
          <w:rFonts w:ascii="Times New Roman" w:hAnsi="Times New Roman" w:cs="Times New Roman"/>
        </w:rPr>
        <w:t>;</w:t>
      </w:r>
    </w:p>
    <w:p w14:paraId="4BBD81CD" w14:textId="77777777" w:rsidR="00557765" w:rsidRDefault="00CD37CF" w:rsidP="00557765">
      <w:pPr>
        <w:spacing w:after="0" w:line="240" w:lineRule="auto"/>
        <w:ind w:left="158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eligible primary producer</w:t>
      </w:r>
      <w:r>
        <w:rPr>
          <w:rFonts w:ascii="Times New Roman" w:hAnsi="Times New Roman" w:cs="Times New Roman"/>
        </w:rPr>
        <w:t>’</w:t>
      </w:r>
      <w:r w:rsidR="0090597B" w:rsidRPr="00CD37CF">
        <w:rPr>
          <w:rFonts w:ascii="Times New Roman" w:hAnsi="Times New Roman" w:cs="Times New Roman"/>
        </w:rPr>
        <w:t xml:space="preserve"> has the same meaning as in the Deposits Act;</w:t>
      </w:r>
    </w:p>
    <w:p w14:paraId="40298125" w14:textId="3C514180" w:rsidR="00557765" w:rsidRDefault="00CD37CF" w:rsidP="00557765">
      <w:pPr>
        <w:spacing w:after="0" w:line="240" w:lineRule="auto"/>
        <w:ind w:left="1584" w:hanging="432"/>
        <w:jc w:val="both"/>
        <w:rPr>
          <w:rFonts w:ascii="Times New Roman" w:hAnsi="Times New Roman" w:cs="Times New Roman"/>
          <w:i/>
        </w:rPr>
      </w:pPr>
      <w:r>
        <w:rPr>
          <w:rFonts w:ascii="Times New Roman" w:hAnsi="Times New Roman" w:cs="Times New Roman"/>
        </w:rPr>
        <w:t>‘</w:t>
      </w:r>
      <w:r w:rsidR="0090597B" w:rsidRPr="00CD37CF">
        <w:rPr>
          <w:rFonts w:ascii="Times New Roman" w:hAnsi="Times New Roman" w:cs="Times New Roman"/>
        </w:rPr>
        <w:t>first IED scheme deposit</w:t>
      </w:r>
      <w:r>
        <w:rPr>
          <w:rFonts w:ascii="Times New Roman" w:hAnsi="Times New Roman" w:cs="Times New Roman"/>
        </w:rPr>
        <w:t>’</w:t>
      </w:r>
      <w:r w:rsidR="0090597B" w:rsidRPr="00CD37CF">
        <w:rPr>
          <w:rFonts w:ascii="Times New Roman" w:hAnsi="Times New Roman" w:cs="Times New Roman"/>
        </w:rPr>
        <w:t xml:space="preserve"> has the same meaning as in Part 3 of the </w:t>
      </w:r>
      <w:r w:rsidRPr="00CD37CF">
        <w:rPr>
          <w:rFonts w:ascii="Times New Roman" w:hAnsi="Times New Roman" w:cs="Times New Roman"/>
          <w:i/>
        </w:rPr>
        <w:t>Income Equalization Deposits Laws Amendment Act 1989</w:t>
      </w:r>
      <w:r w:rsidRPr="006E2AE3">
        <w:rPr>
          <w:rFonts w:ascii="Times New Roman" w:hAnsi="Times New Roman" w:cs="Times New Roman"/>
        </w:rPr>
        <w:t>;</w:t>
      </w:r>
    </w:p>
    <w:p w14:paraId="134C42F5" w14:textId="45262DCC" w:rsidR="00557765" w:rsidRDefault="00CD37CF" w:rsidP="00557765">
      <w:pPr>
        <w:spacing w:after="0" w:line="240" w:lineRule="auto"/>
        <w:ind w:left="1584" w:hanging="432"/>
        <w:jc w:val="both"/>
        <w:rPr>
          <w:rFonts w:ascii="Times New Roman" w:hAnsi="Times New Roman" w:cs="Times New Roman"/>
          <w:i/>
        </w:rPr>
      </w:pPr>
      <w:r>
        <w:rPr>
          <w:rFonts w:ascii="Times New Roman" w:hAnsi="Times New Roman" w:cs="Times New Roman"/>
        </w:rPr>
        <w:t>‘</w:t>
      </w:r>
      <w:r w:rsidR="0090597B" w:rsidRPr="00CD37CF">
        <w:rPr>
          <w:rFonts w:ascii="Times New Roman" w:hAnsi="Times New Roman" w:cs="Times New Roman"/>
        </w:rPr>
        <w:t>first IED scheme converted deposit</w:t>
      </w:r>
      <w:r>
        <w:rPr>
          <w:rFonts w:ascii="Times New Roman" w:hAnsi="Times New Roman" w:cs="Times New Roman"/>
        </w:rPr>
        <w:t>’</w:t>
      </w:r>
      <w:r w:rsidR="0090597B" w:rsidRPr="00CD37CF">
        <w:rPr>
          <w:rFonts w:ascii="Times New Roman" w:hAnsi="Times New Roman" w:cs="Times New Roman"/>
        </w:rPr>
        <w:t xml:space="preserve"> means a first IED scheme deposit that is assumed to be made on 1 July 1989 by section 23 of the </w:t>
      </w:r>
      <w:r w:rsidRPr="00CD37CF">
        <w:rPr>
          <w:rFonts w:ascii="Times New Roman" w:hAnsi="Times New Roman" w:cs="Times New Roman"/>
          <w:i/>
        </w:rPr>
        <w:t>Income Equalization Deposits Laws Amendment Act 1989</w:t>
      </w:r>
      <w:r w:rsidRPr="006E2AE3">
        <w:rPr>
          <w:rFonts w:ascii="Times New Roman" w:hAnsi="Times New Roman" w:cs="Times New Roman"/>
        </w:rPr>
        <w:t>;</w:t>
      </w:r>
    </w:p>
    <w:p w14:paraId="6FB174A9" w14:textId="77777777" w:rsidR="00557765" w:rsidRDefault="00CD37CF" w:rsidP="00557765">
      <w:pPr>
        <w:spacing w:after="0" w:line="240" w:lineRule="auto"/>
        <w:ind w:left="158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owner</w:t>
      </w:r>
      <w:r>
        <w:rPr>
          <w:rFonts w:ascii="Times New Roman" w:hAnsi="Times New Roman" w:cs="Times New Roman"/>
        </w:rPr>
        <w:t>’</w:t>
      </w:r>
      <w:r w:rsidR="0090597B" w:rsidRPr="00CD37CF">
        <w:rPr>
          <w:rFonts w:ascii="Times New Roman" w:hAnsi="Times New Roman" w:cs="Times New Roman"/>
        </w:rPr>
        <w:t xml:space="preserve"> has the same meaning as in the Deposits Act;</w:t>
      </w:r>
    </w:p>
    <w:p w14:paraId="05D5786D" w14:textId="77777777" w:rsidR="00557765" w:rsidRDefault="00CD37CF" w:rsidP="00557765">
      <w:pPr>
        <w:spacing w:after="0" w:line="240" w:lineRule="auto"/>
        <w:ind w:left="158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primary production deductions</w:t>
      </w:r>
      <w:r>
        <w:rPr>
          <w:rFonts w:ascii="Times New Roman" w:hAnsi="Times New Roman" w:cs="Times New Roman"/>
        </w:rPr>
        <w:t>’</w:t>
      </w:r>
      <w:r w:rsidR="0090597B" w:rsidRPr="00CD37CF">
        <w:rPr>
          <w:rFonts w:ascii="Times New Roman" w:hAnsi="Times New Roman" w:cs="Times New Roman"/>
        </w:rPr>
        <w:t>, in relation to a taxpayer in relation to a year of income, means:</w:t>
      </w:r>
    </w:p>
    <w:p w14:paraId="697998FB" w14:textId="77777777" w:rsidR="00557765" w:rsidRDefault="0090597B" w:rsidP="00557765">
      <w:pPr>
        <w:spacing w:after="0" w:line="240" w:lineRule="auto"/>
        <w:ind w:left="2160" w:hanging="432"/>
        <w:jc w:val="both"/>
        <w:rPr>
          <w:rFonts w:ascii="Times New Roman" w:hAnsi="Times New Roman" w:cs="Times New Roman"/>
        </w:rPr>
      </w:pPr>
      <w:r w:rsidRPr="00CD37CF">
        <w:rPr>
          <w:rFonts w:ascii="Times New Roman" w:hAnsi="Times New Roman" w:cs="Times New Roman"/>
        </w:rPr>
        <w:t>(a) any deductions allowed or allowable to the taxpayer for the year of income that relate exclusively to the taxpayer</w:t>
      </w:r>
      <w:r w:rsidR="00CD37CF">
        <w:rPr>
          <w:rFonts w:ascii="Times New Roman" w:hAnsi="Times New Roman" w:cs="Times New Roman"/>
        </w:rPr>
        <w:t>’</w:t>
      </w:r>
      <w:r w:rsidRPr="00CD37CF">
        <w:rPr>
          <w:rFonts w:ascii="Times New Roman" w:hAnsi="Times New Roman" w:cs="Times New Roman"/>
        </w:rPr>
        <w:t>s assessable primary production income of a year of income; and</w:t>
      </w:r>
    </w:p>
    <w:p w14:paraId="78EEB58A" w14:textId="77777777" w:rsidR="0090597B" w:rsidRPr="00CD37CF" w:rsidRDefault="0090597B" w:rsidP="00557765">
      <w:pPr>
        <w:spacing w:after="0" w:line="240" w:lineRule="auto"/>
        <w:ind w:left="2160" w:hanging="432"/>
        <w:jc w:val="both"/>
        <w:rPr>
          <w:rFonts w:ascii="Times New Roman" w:hAnsi="Times New Roman" w:cs="Times New Roman"/>
        </w:rPr>
      </w:pPr>
      <w:r w:rsidRPr="00CD37CF">
        <w:rPr>
          <w:rFonts w:ascii="Times New Roman" w:hAnsi="Times New Roman" w:cs="Times New Roman"/>
        </w:rPr>
        <w:t>(b) so much of any other deductions (other than apportionable deductions) allowed or allowable to the taxpayer for the year of income as, in the opinion of the Commissioner, may appropriately be related to the taxpayer</w:t>
      </w:r>
      <w:r w:rsidR="00CD37CF">
        <w:rPr>
          <w:rFonts w:ascii="Times New Roman" w:hAnsi="Times New Roman" w:cs="Times New Roman"/>
        </w:rPr>
        <w:t>’</w:t>
      </w:r>
      <w:r w:rsidRPr="00CD37CF">
        <w:rPr>
          <w:rFonts w:ascii="Times New Roman" w:hAnsi="Times New Roman" w:cs="Times New Roman"/>
        </w:rPr>
        <w:t>s assessable primary production income of a year of in</w:t>
      </w:r>
      <w:bookmarkStart w:id="0" w:name="_GoBack"/>
      <w:bookmarkEnd w:id="0"/>
      <w:r w:rsidRPr="00CD37CF">
        <w:rPr>
          <w:rFonts w:ascii="Times New Roman" w:hAnsi="Times New Roman" w:cs="Times New Roman"/>
        </w:rPr>
        <w:t>come;</w:t>
      </w:r>
    </w:p>
    <w:p w14:paraId="78B75F99" w14:textId="77777777" w:rsidR="0090597B" w:rsidRPr="00CD37CF" w:rsidRDefault="00CD37CF" w:rsidP="00557765">
      <w:pPr>
        <w:spacing w:after="0" w:line="240" w:lineRule="auto"/>
        <w:ind w:left="158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taxable primary production income</w:t>
      </w:r>
      <w:r>
        <w:rPr>
          <w:rFonts w:ascii="Times New Roman" w:hAnsi="Times New Roman" w:cs="Times New Roman"/>
        </w:rPr>
        <w:t>’</w:t>
      </w:r>
      <w:r w:rsidR="0090597B" w:rsidRPr="00CD37CF">
        <w:rPr>
          <w:rFonts w:ascii="Times New Roman" w:hAnsi="Times New Roman" w:cs="Times New Roman"/>
        </w:rPr>
        <w:t>, in relation to a taxpayer in relation to a year of income, means the sum of the following:</w:t>
      </w:r>
    </w:p>
    <w:p w14:paraId="2DDB6326" w14:textId="77777777" w:rsidR="00557765" w:rsidRDefault="0090597B" w:rsidP="00557765">
      <w:pPr>
        <w:spacing w:after="0" w:line="240" w:lineRule="auto"/>
        <w:ind w:left="2160" w:hanging="432"/>
        <w:jc w:val="both"/>
        <w:rPr>
          <w:rFonts w:ascii="Times New Roman" w:hAnsi="Times New Roman" w:cs="Times New Roman"/>
        </w:rPr>
      </w:pPr>
      <w:r w:rsidRPr="00CD37CF">
        <w:rPr>
          <w:rFonts w:ascii="Times New Roman" w:hAnsi="Times New Roman" w:cs="Times New Roman"/>
        </w:rPr>
        <w:t>(a) in any case—the amount (if any) by which the taxpayer</w:t>
      </w:r>
      <w:r w:rsidR="00CD37CF">
        <w:rPr>
          <w:rFonts w:ascii="Times New Roman" w:hAnsi="Times New Roman" w:cs="Times New Roman"/>
        </w:rPr>
        <w:t>’</w:t>
      </w:r>
      <w:r w:rsidRPr="00CD37CF">
        <w:rPr>
          <w:rFonts w:ascii="Times New Roman" w:hAnsi="Times New Roman" w:cs="Times New Roman"/>
        </w:rPr>
        <w:t>s assessable primary production income for the year of income (derived other than as a trustee or a partner) exceeds the taxpayer</w:t>
      </w:r>
      <w:r w:rsidR="00CD37CF">
        <w:rPr>
          <w:rFonts w:ascii="Times New Roman" w:hAnsi="Times New Roman" w:cs="Times New Roman"/>
        </w:rPr>
        <w:t>’</w:t>
      </w:r>
      <w:r w:rsidRPr="00CD37CF">
        <w:rPr>
          <w:rFonts w:ascii="Times New Roman" w:hAnsi="Times New Roman" w:cs="Times New Roman"/>
        </w:rPr>
        <w:t>s primary production deductions for the year of income (incurred other than as a trustee or a partner);</w:t>
      </w:r>
    </w:p>
    <w:p w14:paraId="5477784D" w14:textId="77777777" w:rsidR="00557765" w:rsidRDefault="0090597B" w:rsidP="00557765">
      <w:pPr>
        <w:spacing w:after="0" w:line="240" w:lineRule="auto"/>
        <w:ind w:left="2160" w:hanging="432"/>
        <w:jc w:val="both"/>
        <w:rPr>
          <w:rFonts w:ascii="Times New Roman" w:hAnsi="Times New Roman" w:cs="Times New Roman"/>
        </w:rPr>
      </w:pPr>
      <w:r w:rsidRPr="00CD37CF">
        <w:rPr>
          <w:rFonts w:ascii="Times New Roman" w:hAnsi="Times New Roman" w:cs="Times New Roman"/>
        </w:rPr>
        <w:t>(b) if the taxpayer is a partner in a partnership—so much as the Commissioner considers reasonable of any amount that would result under paragraph (a) for the year of income if the partnership were a taxpayer; and</w:t>
      </w:r>
    </w:p>
    <w:p w14:paraId="064F1777" w14:textId="77777777" w:rsidR="0090597B" w:rsidRPr="00CD37CF" w:rsidRDefault="0090597B" w:rsidP="00557765">
      <w:pPr>
        <w:spacing w:after="0" w:line="240" w:lineRule="auto"/>
        <w:ind w:left="2160" w:hanging="432"/>
        <w:jc w:val="both"/>
        <w:rPr>
          <w:rFonts w:ascii="Times New Roman" w:hAnsi="Times New Roman" w:cs="Times New Roman"/>
        </w:rPr>
      </w:pPr>
      <w:r w:rsidRPr="00CD37CF">
        <w:rPr>
          <w:rFonts w:ascii="Times New Roman" w:hAnsi="Times New Roman" w:cs="Times New Roman"/>
        </w:rPr>
        <w:t>(c) if the taxpayer is a beneficiary presently entitled to a share of the net income of a trust estate—so much as the Commissioner considers reasonable of any amounts</w:t>
      </w:r>
    </w:p>
    <w:p w14:paraId="2343DC84"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D6F74D6" w14:textId="77777777" w:rsidR="00557765" w:rsidRDefault="0090597B" w:rsidP="00557765">
      <w:pPr>
        <w:spacing w:after="0" w:line="240" w:lineRule="auto"/>
        <w:ind w:left="2160"/>
        <w:jc w:val="both"/>
        <w:rPr>
          <w:rFonts w:ascii="Times New Roman" w:hAnsi="Times New Roman" w:cs="Times New Roman"/>
        </w:rPr>
      </w:pPr>
      <w:r w:rsidRPr="00CD37CF">
        <w:rPr>
          <w:rFonts w:ascii="Times New Roman" w:hAnsi="Times New Roman" w:cs="Times New Roman"/>
        </w:rPr>
        <w:lastRenderedPageBreak/>
        <w:t>that would result under paragraphs (a) and (b) for the year of income if the trust estate were a taxpayer;</w:t>
      </w:r>
    </w:p>
    <w:p w14:paraId="37E2417C" w14:textId="77777777" w:rsidR="0090597B" w:rsidRPr="00CD37CF" w:rsidRDefault="00CD37CF" w:rsidP="00557765">
      <w:pPr>
        <w:spacing w:after="0" w:line="240" w:lineRule="auto"/>
        <w:ind w:left="158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unrecouped deduction</w:t>
      </w:r>
      <w:r>
        <w:rPr>
          <w:rFonts w:ascii="Times New Roman" w:hAnsi="Times New Roman" w:cs="Times New Roman"/>
        </w:rPr>
        <w:t>’</w:t>
      </w:r>
      <w:r w:rsidR="0090597B" w:rsidRPr="00CD37CF">
        <w:rPr>
          <w:rFonts w:ascii="Times New Roman" w:hAnsi="Times New Roman" w:cs="Times New Roman"/>
        </w:rPr>
        <w:t xml:space="preserve"> has the meaning given by subsection (3).</w:t>
      </w:r>
      <w:r>
        <w:rPr>
          <w:rFonts w:ascii="Times New Roman" w:hAnsi="Times New Roman" w:cs="Times New Roman"/>
        </w:rPr>
        <w:t>”</w:t>
      </w:r>
      <w:r w:rsidR="0090597B" w:rsidRPr="00CD37CF">
        <w:rPr>
          <w:rFonts w:ascii="Times New Roman" w:hAnsi="Times New Roman" w:cs="Times New Roman"/>
        </w:rPr>
        <w:t>;</w:t>
      </w:r>
    </w:p>
    <w:p w14:paraId="7DF702BE" w14:textId="77777777" w:rsidR="0090597B" w:rsidRPr="00CD37CF" w:rsidRDefault="00CD37CF" w:rsidP="00557765">
      <w:pPr>
        <w:spacing w:after="0" w:line="240" w:lineRule="auto"/>
        <w:ind w:left="864" w:hanging="432"/>
        <w:jc w:val="both"/>
        <w:rPr>
          <w:rFonts w:ascii="Times New Roman" w:hAnsi="Times New Roman" w:cs="Times New Roman"/>
        </w:rPr>
      </w:pPr>
      <w:r w:rsidRPr="0063433D">
        <w:rPr>
          <w:rFonts w:ascii="Times New Roman" w:hAnsi="Times New Roman" w:cs="Times New Roman"/>
        </w:rPr>
        <w:t>(b)</w:t>
      </w:r>
      <w:r w:rsidR="0090597B" w:rsidRPr="00CD37CF">
        <w:rPr>
          <w:rFonts w:ascii="Times New Roman" w:hAnsi="Times New Roman" w:cs="Times New Roman"/>
        </w:rPr>
        <w:t xml:space="preserve"> by omitting subsection (2);</w:t>
      </w:r>
    </w:p>
    <w:p w14:paraId="083124EB" w14:textId="77777777" w:rsidR="0090597B" w:rsidRPr="00CD37CF" w:rsidRDefault="00CD37CF" w:rsidP="00557765">
      <w:pPr>
        <w:spacing w:after="0" w:line="240" w:lineRule="auto"/>
        <w:ind w:left="864" w:hanging="432"/>
        <w:jc w:val="both"/>
        <w:rPr>
          <w:rFonts w:ascii="Times New Roman" w:hAnsi="Times New Roman" w:cs="Times New Roman"/>
        </w:rPr>
      </w:pPr>
      <w:r w:rsidRPr="0063433D">
        <w:rPr>
          <w:rFonts w:ascii="Times New Roman" w:hAnsi="Times New Roman" w:cs="Times New Roman"/>
        </w:rPr>
        <w:t>(c)</w:t>
      </w:r>
      <w:r w:rsidR="0090597B" w:rsidRPr="00CD37CF">
        <w:rPr>
          <w:rFonts w:ascii="Times New Roman" w:hAnsi="Times New Roman" w:cs="Times New Roman"/>
        </w:rPr>
        <w:t xml:space="preserve"> by omitting subsections (4) and (5) and substituting the following subsection:</w:t>
      </w:r>
    </w:p>
    <w:p w14:paraId="60620271" w14:textId="77777777" w:rsidR="0090597B" w:rsidRPr="00CD37CF" w:rsidRDefault="00CD37CF" w:rsidP="00557765">
      <w:pPr>
        <w:spacing w:after="0" w:line="240" w:lineRule="auto"/>
        <w:ind w:left="720"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(4) For the purposes of this Division, any unrecouped deduction existing in relation to a first IED scheme deposit that became a first IED scheme converted deposit shall be taken to exist in relation to the first IED scheme converted deposit.</w:t>
      </w:r>
      <w:r>
        <w:rPr>
          <w:rFonts w:ascii="Times New Roman" w:hAnsi="Times New Roman" w:cs="Times New Roman"/>
        </w:rPr>
        <w:t>”</w:t>
      </w:r>
      <w:r w:rsidR="0090597B" w:rsidRPr="00CD37CF">
        <w:rPr>
          <w:rFonts w:ascii="Times New Roman" w:hAnsi="Times New Roman" w:cs="Times New Roman"/>
        </w:rPr>
        <w:t>.</w:t>
      </w:r>
    </w:p>
    <w:p w14:paraId="2B04964C" w14:textId="77777777" w:rsidR="0090597B" w:rsidRPr="00CD37CF" w:rsidRDefault="00CD37CF" w:rsidP="00557765">
      <w:pPr>
        <w:spacing w:before="120" w:after="0" w:line="240" w:lineRule="auto"/>
        <w:ind w:firstLine="432"/>
        <w:jc w:val="both"/>
        <w:rPr>
          <w:rFonts w:ascii="Times New Roman" w:hAnsi="Times New Roman" w:cs="Times New Roman"/>
        </w:rPr>
      </w:pPr>
      <w:r w:rsidRPr="0063433D">
        <w:rPr>
          <w:rFonts w:ascii="Times New Roman" w:hAnsi="Times New Roman" w:cs="Times New Roman"/>
          <w:b/>
        </w:rPr>
        <w:t xml:space="preserve">34. </w:t>
      </w:r>
      <w:r w:rsidR="0090597B" w:rsidRPr="00CD37CF">
        <w:rPr>
          <w:rFonts w:ascii="Times New Roman" w:hAnsi="Times New Roman" w:cs="Times New Roman"/>
        </w:rPr>
        <w:t xml:space="preserve">Sections </w:t>
      </w:r>
      <w:r w:rsidRPr="0063433D">
        <w:rPr>
          <w:rFonts w:ascii="Times New Roman" w:hAnsi="Times New Roman" w:cs="Times New Roman"/>
        </w:rPr>
        <w:t>15</w:t>
      </w:r>
      <w:r w:rsidR="000B1B87" w:rsidRPr="000B1B87">
        <w:rPr>
          <w:rFonts w:ascii="Times New Roman" w:hAnsi="Times New Roman" w:cs="Times New Roman"/>
          <w:smallCaps/>
        </w:rPr>
        <w:t>9gb</w:t>
      </w:r>
      <w:r w:rsidRPr="0063433D">
        <w:rPr>
          <w:rFonts w:ascii="Times New Roman" w:hAnsi="Times New Roman" w:cs="Times New Roman"/>
        </w:rPr>
        <w:t xml:space="preserve"> </w:t>
      </w:r>
      <w:r w:rsidR="0090597B" w:rsidRPr="00CD37CF">
        <w:rPr>
          <w:rFonts w:ascii="Times New Roman" w:hAnsi="Times New Roman" w:cs="Times New Roman"/>
        </w:rPr>
        <w:t xml:space="preserve">and </w:t>
      </w:r>
      <w:r w:rsidRPr="0063433D">
        <w:rPr>
          <w:rFonts w:ascii="Times New Roman" w:hAnsi="Times New Roman" w:cs="Times New Roman"/>
        </w:rPr>
        <w:t>15</w:t>
      </w:r>
      <w:r w:rsidR="000B1B87" w:rsidRPr="000B1B87">
        <w:rPr>
          <w:rFonts w:ascii="Times New Roman" w:hAnsi="Times New Roman" w:cs="Times New Roman"/>
          <w:smallCaps/>
        </w:rPr>
        <w:t>9gc</w:t>
      </w:r>
      <w:r w:rsidRPr="0063433D">
        <w:rPr>
          <w:rFonts w:ascii="Times New Roman" w:hAnsi="Times New Roman" w:cs="Times New Roman"/>
        </w:rPr>
        <w:t xml:space="preserve"> </w:t>
      </w:r>
      <w:r w:rsidR="0090597B" w:rsidRPr="00CD37CF">
        <w:rPr>
          <w:rFonts w:ascii="Times New Roman" w:hAnsi="Times New Roman" w:cs="Times New Roman"/>
        </w:rPr>
        <w:t>of the Principal Act are repealed and the following section is substituted:</w:t>
      </w:r>
    </w:p>
    <w:p w14:paraId="6A06B501"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Deductions in respect of income equalization deposits</w:t>
      </w:r>
    </w:p>
    <w:p w14:paraId="1E5AC793"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15</w:t>
      </w:r>
      <w:r w:rsidR="000B1B87" w:rsidRPr="000B1B87">
        <w:rPr>
          <w:rFonts w:ascii="Times New Roman" w:hAnsi="Times New Roman" w:cs="Times New Roman"/>
          <w:smallCaps/>
        </w:rPr>
        <w:t>9gc</w:t>
      </w:r>
      <w:r w:rsidR="0090597B" w:rsidRPr="00CD37CF">
        <w:rPr>
          <w:rFonts w:ascii="Times New Roman" w:hAnsi="Times New Roman" w:cs="Times New Roman"/>
        </w:rPr>
        <w:t>. (1) Subject to this section, if, when a current IED scheme deposit is made, a taxpayer is the owner of the deposit and is an eligible primary producer, the amount of the deposit is allowable as a deduction from the assessable income of the taxpayer of the year of income in which the deposit is made.</w:t>
      </w:r>
    </w:p>
    <w:p w14:paraId="1BA70E93"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 Subsection (1) does not apply in relation to a deposit or a part of a deposit that has become or becomes repayable because of:</w:t>
      </w:r>
    </w:p>
    <w:p w14:paraId="72E6CB68"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a declaration under section 16 of the Deposits Act as a result of a request made during the year of income;</w:t>
      </w:r>
    </w:p>
    <w:p w14:paraId="1B1642DA"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a declaration under section 19 of that Act as a result of the taxpayer having ceased to be an eligible primary producer during the year of income; or</w:t>
      </w:r>
    </w:p>
    <w:p w14:paraId="400F7897"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(c) a declaration under section 20 of that Act as a result of the taxpayer having died or become bankrupt during the year of income.</w:t>
      </w:r>
    </w:p>
    <w:p w14:paraId="2C921911" w14:textId="77777777" w:rsidR="0090597B" w:rsidRPr="00CD37CF" w:rsidRDefault="00CD37CF" w:rsidP="000A4ED4">
      <w:pPr>
        <w:spacing w:before="60"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(3) The sum of the deductions that, apart from this subsection, would be allowable to the taxpayer under this section in respect of deposits for the year of income is not to exceed the lesser of the following amounts:</w:t>
      </w:r>
    </w:p>
    <w:p w14:paraId="7BD85D57"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taxable primary production income of the taxpayer of the year of income;</w:t>
      </w:r>
    </w:p>
    <w:p w14:paraId="3681CD57"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amount calculated using the formula:</w:t>
      </w:r>
    </w:p>
    <w:p w14:paraId="2CAF4A77" w14:textId="77777777" w:rsidR="0090597B" w:rsidRPr="000A4ED4" w:rsidRDefault="0090597B" w:rsidP="000A4ED4">
      <w:pPr>
        <w:spacing w:after="0" w:line="240" w:lineRule="auto"/>
        <w:ind w:firstLine="432"/>
        <w:jc w:val="center"/>
        <w:rPr>
          <w:rFonts w:ascii="Times New Roman" w:hAnsi="Times New Roman" w:cs="Times New Roman"/>
          <w:b/>
        </w:rPr>
      </w:pPr>
      <w:r w:rsidRPr="00CD37CF">
        <w:rPr>
          <w:rFonts w:ascii="Times New Roman" w:hAnsi="Times New Roman" w:cs="Times New Roman"/>
        </w:rPr>
        <w:t>$250,000</w:t>
      </w:r>
      <w:r w:rsidR="000A4ED4">
        <w:rPr>
          <w:rFonts w:ascii="Times New Roman" w:hAnsi="Times New Roman" w:cs="Times New Roman"/>
        </w:rPr>
        <w:t>—</w:t>
      </w:r>
      <w:r w:rsidR="00CD37CF" w:rsidRPr="000A4ED4">
        <w:rPr>
          <w:rFonts w:ascii="Times New Roman" w:hAnsi="Times New Roman" w:cs="Times New Roman"/>
          <w:b/>
        </w:rPr>
        <w:t>Total unrecouped deductions</w:t>
      </w:r>
    </w:p>
    <w:p w14:paraId="5BC8721F" w14:textId="77777777" w:rsidR="0090597B" w:rsidRPr="00CD37CF" w:rsidRDefault="0090597B" w:rsidP="000A4ED4">
      <w:pPr>
        <w:spacing w:after="0" w:line="240" w:lineRule="auto"/>
        <w:ind w:left="864"/>
        <w:jc w:val="both"/>
        <w:rPr>
          <w:rFonts w:ascii="Times New Roman" w:hAnsi="Times New Roman" w:cs="Times New Roman"/>
        </w:rPr>
      </w:pPr>
      <w:r w:rsidRPr="00CD37CF">
        <w:rPr>
          <w:rFonts w:ascii="Times New Roman" w:hAnsi="Times New Roman" w:cs="Times New Roman"/>
        </w:rPr>
        <w:t>where:</w:t>
      </w:r>
    </w:p>
    <w:p w14:paraId="33CF06A0" w14:textId="77777777" w:rsidR="0090597B" w:rsidRPr="00CD37CF" w:rsidRDefault="00CD37CF" w:rsidP="000A4ED4">
      <w:pPr>
        <w:spacing w:after="0" w:line="240" w:lineRule="auto"/>
        <w:ind w:left="1584" w:hanging="432"/>
        <w:jc w:val="both"/>
        <w:rPr>
          <w:rFonts w:ascii="Times New Roman" w:hAnsi="Times New Roman" w:cs="Times New Roman"/>
        </w:rPr>
      </w:pPr>
      <w:r w:rsidRPr="000A4ED4">
        <w:rPr>
          <w:rFonts w:ascii="Times New Roman" w:hAnsi="Times New Roman" w:cs="Times New Roman"/>
          <w:b/>
        </w:rPr>
        <w:t>Total unrecouped deductions</w:t>
      </w:r>
      <w:r w:rsidRPr="0063433D">
        <w:rPr>
          <w:rFonts w:ascii="Times New Roman" w:hAnsi="Times New Roman" w:cs="Times New Roman"/>
        </w:rPr>
        <w:t xml:space="preserve"> </w:t>
      </w:r>
      <w:r w:rsidR="0090597B" w:rsidRPr="00CD37CF">
        <w:rPr>
          <w:rFonts w:ascii="Times New Roman" w:hAnsi="Times New Roman" w:cs="Times New Roman"/>
        </w:rPr>
        <w:t>is the total amount of unrecouped deductions existing at the end of the year of income in respect of:</w:t>
      </w:r>
    </w:p>
    <w:p w14:paraId="283DE92A" w14:textId="77777777" w:rsidR="0090597B" w:rsidRPr="00CD37CF" w:rsidRDefault="0090597B" w:rsidP="000A4ED4">
      <w:pPr>
        <w:spacing w:after="0" w:line="240" w:lineRule="auto"/>
        <w:ind w:left="2160" w:hanging="432"/>
        <w:jc w:val="both"/>
        <w:rPr>
          <w:rFonts w:ascii="Times New Roman" w:hAnsi="Times New Roman" w:cs="Times New Roman"/>
        </w:rPr>
      </w:pPr>
      <w:r w:rsidRPr="00CD37CF">
        <w:rPr>
          <w:rFonts w:ascii="Times New Roman" w:hAnsi="Times New Roman" w:cs="Times New Roman"/>
        </w:rPr>
        <w:t>(i) current IED scheme deposits made before the year of income; and</w:t>
      </w:r>
    </w:p>
    <w:p w14:paraId="6A26BD35" w14:textId="77777777" w:rsidR="0090597B" w:rsidRPr="00CD37CF" w:rsidRDefault="0090597B" w:rsidP="000A4ED4">
      <w:pPr>
        <w:spacing w:after="0" w:line="240" w:lineRule="auto"/>
        <w:ind w:left="2160" w:hanging="432"/>
        <w:jc w:val="both"/>
        <w:rPr>
          <w:rFonts w:ascii="Times New Roman" w:hAnsi="Times New Roman" w:cs="Times New Roman"/>
        </w:rPr>
      </w:pPr>
      <w:r w:rsidRPr="00CD37CF">
        <w:rPr>
          <w:rFonts w:ascii="Times New Roman" w:hAnsi="Times New Roman" w:cs="Times New Roman"/>
        </w:rPr>
        <w:t>(ii) first IED scheme converted deposits.</w:t>
      </w:r>
    </w:p>
    <w:p w14:paraId="6B3588FF" w14:textId="77777777" w:rsidR="0090597B" w:rsidRPr="00CD37CF" w:rsidRDefault="00CD37CF" w:rsidP="000A4ED4">
      <w:pPr>
        <w:spacing w:before="60"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(4) Where subsection (3) prevents deductions otherwise allowable in respect of 2 or more deposits from being allowed in full, the deductions are</w:t>
      </w:r>
    </w:p>
    <w:p w14:paraId="7FD58A4E"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E27D34A" w14:textId="77777777" w:rsidR="0090597B" w:rsidRPr="00CD37CF" w:rsidRDefault="0090597B" w:rsidP="00FD6210">
      <w:pPr>
        <w:spacing w:after="0" w:line="240" w:lineRule="auto"/>
        <w:jc w:val="both"/>
        <w:rPr>
          <w:rFonts w:ascii="Times New Roman" w:hAnsi="Times New Roman" w:cs="Times New Roman"/>
        </w:rPr>
      </w:pPr>
      <w:r w:rsidRPr="00CD37CF">
        <w:rPr>
          <w:rFonts w:ascii="Times New Roman" w:hAnsi="Times New Roman" w:cs="Times New Roman"/>
        </w:rPr>
        <w:lastRenderedPageBreak/>
        <w:t>to be allowable in the order in which the deposits were made until the limit imposed by that subsection is reached.</w:t>
      </w:r>
      <w:r w:rsidR="00CD37CF">
        <w:rPr>
          <w:rFonts w:ascii="Times New Roman" w:hAnsi="Times New Roman" w:cs="Times New Roman"/>
        </w:rPr>
        <w:t>”</w:t>
      </w:r>
      <w:r w:rsidRPr="00CD37CF">
        <w:rPr>
          <w:rFonts w:ascii="Times New Roman" w:hAnsi="Times New Roman" w:cs="Times New Roman"/>
        </w:rPr>
        <w:t>.</w:t>
      </w:r>
    </w:p>
    <w:p w14:paraId="18E18897"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Unrecouped deduction included in assessable income on deposit becoming repayable</w:t>
      </w:r>
    </w:p>
    <w:p w14:paraId="1F41C001"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 xml:space="preserve">35. </w:t>
      </w:r>
      <w:r w:rsidR="0090597B" w:rsidRPr="00CD37CF">
        <w:rPr>
          <w:rFonts w:ascii="Times New Roman" w:hAnsi="Times New Roman" w:cs="Times New Roman"/>
        </w:rPr>
        <w:t xml:space="preserve">Section </w:t>
      </w:r>
      <w:r w:rsidRPr="0063433D">
        <w:rPr>
          <w:rFonts w:ascii="Times New Roman" w:hAnsi="Times New Roman" w:cs="Times New Roman"/>
        </w:rPr>
        <w:t>15</w:t>
      </w:r>
      <w:r w:rsidR="000B1B87" w:rsidRPr="000B1B87">
        <w:rPr>
          <w:rFonts w:ascii="Times New Roman" w:hAnsi="Times New Roman" w:cs="Times New Roman"/>
          <w:smallCaps/>
        </w:rPr>
        <w:t>9gd</w:t>
      </w:r>
      <w:r w:rsidRPr="0063433D">
        <w:rPr>
          <w:rFonts w:ascii="Times New Roman" w:hAnsi="Times New Roman" w:cs="Times New Roman"/>
        </w:rPr>
        <w:t xml:space="preserve"> </w:t>
      </w:r>
      <w:r w:rsidR="0090597B" w:rsidRPr="00CD37CF">
        <w:rPr>
          <w:rFonts w:ascii="Times New Roman" w:hAnsi="Times New Roman" w:cs="Times New Roman"/>
        </w:rPr>
        <w:t>of the Principal Act is amended:</w:t>
      </w:r>
    </w:p>
    <w:p w14:paraId="386FB437"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(a)</w:t>
      </w:r>
      <w:r w:rsidR="0090597B" w:rsidRPr="00CD37CF">
        <w:rPr>
          <w:rFonts w:ascii="Times New Roman" w:hAnsi="Times New Roman" w:cs="Times New Roman"/>
        </w:rPr>
        <w:t xml:space="preserve"> by inserting in paragraph (1) (a) </w:t>
      </w:r>
      <w:r>
        <w:rPr>
          <w:rFonts w:ascii="Times New Roman" w:hAnsi="Times New Roman" w:cs="Times New Roman"/>
        </w:rPr>
        <w:t>“</w:t>
      </w:r>
      <w:r w:rsidR="0090597B" w:rsidRPr="00CD37CF">
        <w:rPr>
          <w:rFonts w:ascii="Times New Roman" w:hAnsi="Times New Roman" w:cs="Times New Roman"/>
        </w:rPr>
        <w:t>current IED scheme deposit or first IED scheme converted</w:t>
      </w:r>
      <w:r>
        <w:rPr>
          <w:rFonts w:ascii="Times New Roman" w:hAnsi="Times New Roman" w:cs="Times New Roman"/>
        </w:rPr>
        <w:t>”</w:t>
      </w:r>
      <w:r w:rsidR="0090597B" w:rsidRPr="00CD37CF">
        <w:rPr>
          <w:rFonts w:ascii="Times New Roman" w:hAnsi="Times New Roman" w:cs="Times New Roman"/>
        </w:rPr>
        <w:t xml:space="preserve"> before </w:t>
      </w:r>
      <w:r>
        <w:rPr>
          <w:rFonts w:ascii="Times New Roman" w:hAnsi="Times New Roman" w:cs="Times New Roman"/>
        </w:rPr>
        <w:t>“</w:t>
      </w:r>
      <w:r w:rsidR="0090597B" w:rsidRPr="00CD37CF">
        <w:rPr>
          <w:rFonts w:ascii="Times New Roman" w:hAnsi="Times New Roman" w:cs="Times New Roman"/>
        </w:rPr>
        <w:t>deposit</w:t>
      </w:r>
      <w:r>
        <w:rPr>
          <w:rFonts w:ascii="Times New Roman" w:hAnsi="Times New Roman" w:cs="Times New Roman"/>
        </w:rPr>
        <w:t>”</w:t>
      </w:r>
      <w:r w:rsidR="0090597B" w:rsidRPr="00CD37CF">
        <w:rPr>
          <w:rFonts w:ascii="Times New Roman" w:hAnsi="Times New Roman" w:cs="Times New Roman"/>
        </w:rPr>
        <w:t>;</w:t>
      </w:r>
    </w:p>
    <w:p w14:paraId="30617142" w14:textId="27F84FD0"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(b)</w:t>
      </w:r>
      <w:r w:rsidR="0090597B" w:rsidRPr="00CD37CF">
        <w:rPr>
          <w:rFonts w:ascii="Times New Roman" w:hAnsi="Times New Roman" w:cs="Times New Roman"/>
        </w:rPr>
        <w:t xml:space="preserve"> by</w:t>
      </w:r>
      <w:r w:rsidR="00406ED3">
        <w:rPr>
          <w:rFonts w:ascii="Times New Roman" w:hAnsi="Times New Roman" w:cs="Times New Roman"/>
        </w:rPr>
        <w:t xml:space="preserve"> </w:t>
      </w:r>
      <w:r w:rsidR="0090597B" w:rsidRPr="00CD37CF">
        <w:rPr>
          <w:rFonts w:ascii="Times New Roman" w:hAnsi="Times New Roman" w:cs="Times New Roman"/>
        </w:rPr>
        <w:t>omitting</w:t>
      </w:r>
      <w:r w:rsidR="00406ED3">
        <w:rPr>
          <w:rFonts w:ascii="Times New Roman" w:hAnsi="Times New Roman" w:cs="Times New Roman"/>
        </w:rPr>
        <w:t xml:space="preserve"> </w:t>
      </w:r>
      <w:r w:rsidR="0090597B" w:rsidRPr="00CD37CF">
        <w:rPr>
          <w:rFonts w:ascii="Times New Roman" w:hAnsi="Times New Roman" w:cs="Times New Roman"/>
        </w:rPr>
        <w:t>from</w:t>
      </w:r>
      <w:r w:rsidR="00406ED3">
        <w:rPr>
          <w:rFonts w:ascii="Times New Roman" w:hAnsi="Times New Roman" w:cs="Times New Roman"/>
        </w:rPr>
        <w:t xml:space="preserve"> </w:t>
      </w:r>
      <w:r w:rsidR="0090597B" w:rsidRPr="00CD37CF">
        <w:rPr>
          <w:rFonts w:ascii="Times New Roman" w:hAnsi="Times New Roman" w:cs="Times New Roman"/>
        </w:rPr>
        <w:t>subparagraph</w:t>
      </w:r>
      <w:r w:rsidR="00406ED3">
        <w:rPr>
          <w:rFonts w:ascii="Times New Roman" w:hAnsi="Times New Roman" w:cs="Times New Roman"/>
        </w:rPr>
        <w:t xml:space="preserve"> </w:t>
      </w:r>
      <w:r w:rsidR="0090597B" w:rsidRPr="00CD37CF">
        <w:rPr>
          <w:rFonts w:ascii="Times New Roman" w:hAnsi="Times New Roman" w:cs="Times New Roman"/>
        </w:rPr>
        <w:t>(1) (a) (</w:t>
      </w:r>
      <w:proofErr w:type="spellStart"/>
      <w:r w:rsidR="0090597B" w:rsidRPr="00CD37CF">
        <w:rPr>
          <w:rFonts w:ascii="Times New Roman" w:hAnsi="Times New Roman" w:cs="Times New Roman"/>
        </w:rPr>
        <w:t>i</w:t>
      </w:r>
      <w:proofErr w:type="spellEnd"/>
      <w:r w:rsidR="0090597B" w:rsidRPr="00CD37CF">
        <w:rPr>
          <w:rFonts w:ascii="Times New Roman" w:hAnsi="Times New Roman" w:cs="Times New Roman"/>
        </w:rPr>
        <w:t>)</w:t>
      </w:r>
      <w:r w:rsidR="00406ED3">
        <w:rPr>
          <w:rFonts w:ascii="Times New Roman" w:hAnsi="Times New Roman" w:cs="Times New Roman"/>
        </w:rPr>
        <w:t xml:space="preserve"> </w:t>
      </w:r>
      <w:r w:rsidRPr="006E2AE3">
        <w:rPr>
          <w:rFonts w:ascii="Times New Roman" w:hAnsi="Times New Roman" w:cs="Times New Roman"/>
        </w:rPr>
        <w:t>“</w:t>
      </w:r>
      <w:r w:rsidRPr="00CD37CF">
        <w:rPr>
          <w:rFonts w:ascii="Times New Roman" w:hAnsi="Times New Roman" w:cs="Times New Roman"/>
          <w:i/>
        </w:rPr>
        <w:t>Loan</w:t>
      </w:r>
      <w:r w:rsidR="00406ED3">
        <w:rPr>
          <w:rFonts w:ascii="Times New Roman" w:hAnsi="Times New Roman" w:cs="Times New Roman"/>
          <w:i/>
        </w:rPr>
        <w:t xml:space="preserve"> </w:t>
      </w:r>
      <w:r w:rsidRPr="00CD37CF">
        <w:rPr>
          <w:rFonts w:ascii="Times New Roman" w:hAnsi="Times New Roman" w:cs="Times New Roman"/>
          <w:i/>
        </w:rPr>
        <w:t>(Income Equalization Deposits) Act 1976</w:t>
      </w:r>
      <w:r w:rsidRPr="006E2AE3">
        <w:rPr>
          <w:rFonts w:ascii="Times New Roman" w:hAnsi="Times New Roman" w:cs="Times New Roman"/>
        </w:rPr>
        <w:t>”</w:t>
      </w:r>
      <w:r w:rsidRPr="00CD37CF">
        <w:rPr>
          <w:rFonts w:ascii="Times New Roman" w:hAnsi="Times New Roman" w:cs="Times New Roman"/>
          <w:i/>
        </w:rPr>
        <w:t xml:space="preserve"> </w:t>
      </w:r>
      <w:r w:rsidR="0090597B" w:rsidRPr="00CD37CF">
        <w:rPr>
          <w:rFonts w:ascii="Times New Roman" w:hAnsi="Times New Roman" w:cs="Times New Roman"/>
        </w:rPr>
        <w:t xml:space="preserve">and substituting </w:t>
      </w:r>
      <w:r>
        <w:rPr>
          <w:rFonts w:ascii="Times New Roman" w:hAnsi="Times New Roman" w:cs="Times New Roman"/>
        </w:rPr>
        <w:t>“</w:t>
      </w:r>
      <w:r w:rsidR="0090597B" w:rsidRPr="00CD37CF">
        <w:rPr>
          <w:rFonts w:ascii="Times New Roman" w:hAnsi="Times New Roman" w:cs="Times New Roman"/>
        </w:rPr>
        <w:t>Deposits Act</w:t>
      </w:r>
      <w:r>
        <w:rPr>
          <w:rFonts w:ascii="Times New Roman" w:hAnsi="Times New Roman" w:cs="Times New Roman"/>
        </w:rPr>
        <w:t>”</w:t>
      </w:r>
      <w:r w:rsidR="0090597B" w:rsidRPr="00CD37CF">
        <w:rPr>
          <w:rFonts w:ascii="Times New Roman" w:hAnsi="Times New Roman" w:cs="Times New Roman"/>
        </w:rPr>
        <w:t>;</w:t>
      </w:r>
    </w:p>
    <w:p w14:paraId="2542AB33"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(c)</w:t>
      </w:r>
      <w:r w:rsidR="0090597B" w:rsidRPr="00CD37CF">
        <w:rPr>
          <w:rFonts w:ascii="Times New Roman" w:hAnsi="Times New Roman" w:cs="Times New Roman"/>
        </w:rPr>
        <w:t xml:space="preserve"> by inserting in subparagraph (1) (a) (ii) </w:t>
      </w:r>
      <w:r>
        <w:rPr>
          <w:rFonts w:ascii="Times New Roman" w:hAnsi="Times New Roman" w:cs="Times New Roman"/>
        </w:rPr>
        <w:t>“</w:t>
      </w:r>
      <w:r w:rsidR="0090597B" w:rsidRPr="00CD37CF">
        <w:rPr>
          <w:rFonts w:ascii="Times New Roman" w:hAnsi="Times New Roman" w:cs="Times New Roman"/>
        </w:rPr>
        <w:t>or 1</w:t>
      </w:r>
      <w:r w:rsidR="000B1B87" w:rsidRPr="000B1B87">
        <w:rPr>
          <w:rFonts w:ascii="Times New Roman" w:hAnsi="Times New Roman" w:cs="Times New Roman"/>
          <w:smallCaps/>
        </w:rPr>
        <w:t>8a</w:t>
      </w:r>
      <w:r>
        <w:rPr>
          <w:rFonts w:ascii="Times New Roman" w:hAnsi="Times New Roman" w:cs="Times New Roman"/>
        </w:rPr>
        <w:t>”</w:t>
      </w:r>
      <w:r w:rsidR="0090597B" w:rsidRPr="00CD37CF">
        <w:rPr>
          <w:rFonts w:ascii="Times New Roman" w:hAnsi="Times New Roman" w:cs="Times New Roman"/>
        </w:rPr>
        <w:t xml:space="preserve"> after </w:t>
      </w:r>
      <w:r>
        <w:rPr>
          <w:rFonts w:ascii="Times New Roman" w:hAnsi="Times New Roman" w:cs="Times New Roman"/>
        </w:rPr>
        <w:t>“</w:t>
      </w:r>
      <w:r w:rsidR="0090597B" w:rsidRPr="00CD37CF">
        <w:rPr>
          <w:rFonts w:ascii="Times New Roman" w:hAnsi="Times New Roman" w:cs="Times New Roman"/>
        </w:rPr>
        <w:t>17</w:t>
      </w:r>
      <w:r>
        <w:rPr>
          <w:rFonts w:ascii="Times New Roman" w:hAnsi="Times New Roman" w:cs="Times New Roman"/>
        </w:rPr>
        <w:t>”</w:t>
      </w:r>
      <w:r w:rsidR="0090597B" w:rsidRPr="00CD37CF">
        <w:rPr>
          <w:rFonts w:ascii="Times New Roman" w:hAnsi="Times New Roman" w:cs="Times New Roman"/>
        </w:rPr>
        <w:t>;</w:t>
      </w:r>
    </w:p>
    <w:p w14:paraId="09AE7C2D"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(d)</w:t>
      </w:r>
      <w:r w:rsidR="0090597B" w:rsidRPr="00CD37CF">
        <w:rPr>
          <w:rFonts w:ascii="Times New Roman" w:hAnsi="Times New Roman" w:cs="Times New Roman"/>
        </w:rPr>
        <w:t xml:space="preserve"> by omitting from subsection (1) </w:t>
      </w:r>
      <w:r>
        <w:rPr>
          <w:rFonts w:ascii="Times New Roman" w:hAnsi="Times New Roman" w:cs="Times New Roman"/>
        </w:rPr>
        <w:t>“</w:t>
      </w:r>
      <w:r w:rsidR="0090597B" w:rsidRPr="00CD37CF">
        <w:rPr>
          <w:rFonts w:ascii="Times New Roman" w:hAnsi="Times New Roman" w:cs="Times New Roman"/>
        </w:rPr>
        <w:t>depositor</w:t>
      </w:r>
      <w:r>
        <w:rPr>
          <w:rFonts w:ascii="Times New Roman" w:hAnsi="Times New Roman" w:cs="Times New Roman"/>
        </w:rPr>
        <w:t>”</w:t>
      </w:r>
      <w:r w:rsidR="0090597B" w:rsidRPr="00CD37CF">
        <w:rPr>
          <w:rFonts w:ascii="Times New Roman" w:hAnsi="Times New Roman" w:cs="Times New Roman"/>
        </w:rPr>
        <w:t xml:space="preserve"> and substituting </w:t>
      </w:r>
      <w:r>
        <w:rPr>
          <w:rFonts w:ascii="Times New Roman" w:hAnsi="Times New Roman" w:cs="Times New Roman"/>
        </w:rPr>
        <w:t>“</w:t>
      </w:r>
      <w:r w:rsidR="0090597B" w:rsidRPr="00CD37CF">
        <w:rPr>
          <w:rFonts w:ascii="Times New Roman" w:hAnsi="Times New Roman" w:cs="Times New Roman"/>
        </w:rPr>
        <w:t>owner</w:t>
      </w:r>
      <w:r>
        <w:rPr>
          <w:rFonts w:ascii="Times New Roman" w:hAnsi="Times New Roman" w:cs="Times New Roman"/>
        </w:rPr>
        <w:t>”</w:t>
      </w:r>
      <w:r w:rsidR="0090597B" w:rsidRPr="00CD37CF">
        <w:rPr>
          <w:rFonts w:ascii="Times New Roman" w:hAnsi="Times New Roman" w:cs="Times New Roman"/>
        </w:rPr>
        <w:t>;</w:t>
      </w:r>
    </w:p>
    <w:p w14:paraId="05DE8A1E" w14:textId="77777777" w:rsidR="0090597B" w:rsidRPr="00CD37CF" w:rsidRDefault="00CD37CF" w:rsidP="00E01728">
      <w:pPr>
        <w:spacing w:after="0" w:line="240" w:lineRule="auto"/>
        <w:ind w:left="864" w:hanging="432"/>
        <w:jc w:val="both"/>
        <w:rPr>
          <w:rFonts w:ascii="Times New Roman" w:hAnsi="Times New Roman" w:cs="Times New Roman"/>
        </w:rPr>
      </w:pPr>
      <w:r w:rsidRPr="0063433D">
        <w:rPr>
          <w:rFonts w:ascii="Times New Roman" w:hAnsi="Times New Roman" w:cs="Times New Roman"/>
        </w:rPr>
        <w:t>(e)</w:t>
      </w:r>
      <w:r w:rsidR="0090597B" w:rsidRPr="00CD37CF">
        <w:rPr>
          <w:rFonts w:ascii="Times New Roman" w:hAnsi="Times New Roman" w:cs="Times New Roman"/>
        </w:rPr>
        <w:t xml:space="preserve"> by omitting subsections (2) and (2</w:t>
      </w:r>
      <w:r w:rsidRPr="0063433D">
        <w:rPr>
          <w:rFonts w:ascii="Times New Roman" w:hAnsi="Times New Roman" w:cs="Times New Roman"/>
          <w:smallCaps/>
        </w:rPr>
        <w:t>a</w:t>
      </w:r>
      <w:r w:rsidR="0090597B" w:rsidRPr="00CD37CF">
        <w:rPr>
          <w:rFonts w:ascii="Times New Roman" w:hAnsi="Times New Roman" w:cs="Times New Roman"/>
        </w:rPr>
        <w:t>) and substituting the following subsections:</w:t>
      </w:r>
    </w:p>
    <w:p w14:paraId="4565441D" w14:textId="77777777" w:rsidR="0090597B" w:rsidRPr="00CD37CF" w:rsidRDefault="00CD37CF" w:rsidP="00FD6210">
      <w:pPr>
        <w:spacing w:after="0" w:line="240" w:lineRule="auto"/>
        <w:ind w:left="720"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(1</w:t>
      </w:r>
      <w:r w:rsidRPr="0063433D">
        <w:rPr>
          <w:rFonts w:ascii="Times New Roman" w:hAnsi="Times New Roman" w:cs="Times New Roman"/>
          <w:smallCaps/>
        </w:rPr>
        <w:t>a</w:t>
      </w:r>
      <w:r w:rsidR="0090597B" w:rsidRPr="00CD37CF">
        <w:rPr>
          <w:rFonts w:ascii="Times New Roman" w:hAnsi="Times New Roman" w:cs="Times New Roman"/>
        </w:rPr>
        <w:t>) Where:</w:t>
      </w:r>
    </w:p>
    <w:p w14:paraId="58F2F49C" w14:textId="77777777" w:rsidR="0090597B" w:rsidRPr="00CD37CF" w:rsidRDefault="0090597B" w:rsidP="00FD6210">
      <w:pPr>
        <w:spacing w:after="0" w:line="240" w:lineRule="auto"/>
        <w:ind w:left="1584" w:hanging="432"/>
        <w:jc w:val="both"/>
        <w:rPr>
          <w:rFonts w:ascii="Times New Roman" w:hAnsi="Times New Roman" w:cs="Times New Roman"/>
        </w:rPr>
      </w:pPr>
      <w:r w:rsidRPr="00CD37CF">
        <w:rPr>
          <w:rFonts w:ascii="Times New Roman" w:hAnsi="Times New Roman" w:cs="Times New Roman"/>
        </w:rPr>
        <w:t>(a) the whole or a part of a current IED scheme deposit has become repayable because of a declaration under section 19 of the Deposits Act as a result of the owner having ceased to be an eligible primary producer after the end of the year of income in which the deposit was made; and</w:t>
      </w:r>
    </w:p>
    <w:p w14:paraId="7B9EE9F9" w14:textId="77777777" w:rsidR="0090597B" w:rsidRPr="00CD37CF" w:rsidRDefault="0090597B" w:rsidP="00FD6210">
      <w:pPr>
        <w:spacing w:after="0" w:line="240" w:lineRule="auto"/>
        <w:ind w:left="1584" w:hanging="432"/>
        <w:jc w:val="both"/>
        <w:rPr>
          <w:rFonts w:ascii="Times New Roman" w:hAnsi="Times New Roman" w:cs="Times New Roman"/>
        </w:rPr>
      </w:pPr>
      <w:r w:rsidRPr="00CD37CF">
        <w:rPr>
          <w:rFonts w:ascii="Times New Roman" w:hAnsi="Times New Roman" w:cs="Times New Roman"/>
        </w:rPr>
        <w:t>(b) immediately before the owner ceased to be an eligible primary producer, there was an unrecouped deduction in respect of the deposit;</w:t>
      </w:r>
    </w:p>
    <w:p w14:paraId="1A82E57A" w14:textId="77777777" w:rsidR="0090597B" w:rsidRPr="00CD37CF" w:rsidRDefault="0090597B" w:rsidP="00FD6210">
      <w:pPr>
        <w:spacing w:after="0" w:line="240" w:lineRule="auto"/>
        <w:ind w:left="864"/>
        <w:jc w:val="both"/>
        <w:rPr>
          <w:rFonts w:ascii="Times New Roman" w:hAnsi="Times New Roman" w:cs="Times New Roman"/>
        </w:rPr>
      </w:pPr>
      <w:r w:rsidRPr="00CD37CF">
        <w:rPr>
          <w:rFonts w:ascii="Times New Roman" w:hAnsi="Times New Roman" w:cs="Times New Roman"/>
        </w:rPr>
        <w:t>there shall be included in the assessable income of the owner of the year of income in which the owner ceased to be an eligible primary producer an amount equal to the amount of the unrecouped deduction.</w:t>
      </w:r>
    </w:p>
    <w:p w14:paraId="2AAA4214" w14:textId="77777777" w:rsidR="0090597B" w:rsidRPr="00CD37CF" w:rsidRDefault="00CD37CF" w:rsidP="00FD6210">
      <w:pPr>
        <w:spacing w:after="0" w:line="240" w:lineRule="auto"/>
        <w:ind w:left="720"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(2) Where:</w:t>
      </w:r>
    </w:p>
    <w:p w14:paraId="60B5BB0D" w14:textId="77777777" w:rsidR="0090597B" w:rsidRPr="00CD37CF" w:rsidRDefault="0090597B" w:rsidP="00FD6210">
      <w:pPr>
        <w:spacing w:after="0" w:line="240" w:lineRule="auto"/>
        <w:ind w:left="1584" w:hanging="432"/>
        <w:jc w:val="both"/>
        <w:rPr>
          <w:rFonts w:ascii="Times New Roman" w:hAnsi="Times New Roman" w:cs="Times New Roman"/>
        </w:rPr>
      </w:pPr>
      <w:r w:rsidRPr="00CD37CF">
        <w:rPr>
          <w:rFonts w:ascii="Times New Roman" w:hAnsi="Times New Roman" w:cs="Times New Roman"/>
        </w:rPr>
        <w:t>(a) the whole or a part of a current IED scheme deposit or first IED scheme converted deposit has become repayable because of a declaration under section 20 of the Deposits Act as a result of the owner having died, become bankrupt or, in the case of a company that is the owner of a first IED scheme converted deposit, commenced to be wound up, after the end of the year of income in which the deposit was made; and</w:t>
      </w:r>
    </w:p>
    <w:p w14:paraId="36D5CDFF" w14:textId="77777777" w:rsidR="0090597B" w:rsidRPr="00CD37CF" w:rsidRDefault="0090597B" w:rsidP="00FD6210">
      <w:pPr>
        <w:spacing w:after="0" w:line="240" w:lineRule="auto"/>
        <w:ind w:left="1584" w:hanging="432"/>
        <w:jc w:val="both"/>
        <w:rPr>
          <w:rFonts w:ascii="Times New Roman" w:hAnsi="Times New Roman" w:cs="Times New Roman"/>
        </w:rPr>
      </w:pPr>
      <w:r w:rsidRPr="00CD37CF">
        <w:rPr>
          <w:rFonts w:ascii="Times New Roman" w:hAnsi="Times New Roman" w:cs="Times New Roman"/>
        </w:rPr>
        <w:t>(b) immediately before the owner died, became bankrupt or commenced to be wound up, as the case may be, there was an unrecouped deduction in respect of the deposit;</w:t>
      </w:r>
    </w:p>
    <w:p w14:paraId="434C752C" w14:textId="77777777" w:rsidR="0090597B" w:rsidRPr="00CD37CF" w:rsidRDefault="0090597B" w:rsidP="00FD6210">
      <w:pPr>
        <w:spacing w:after="0" w:line="240" w:lineRule="auto"/>
        <w:ind w:left="864"/>
        <w:jc w:val="both"/>
        <w:rPr>
          <w:rFonts w:ascii="Times New Roman" w:hAnsi="Times New Roman" w:cs="Times New Roman"/>
        </w:rPr>
      </w:pPr>
      <w:r w:rsidRPr="00CD37CF">
        <w:rPr>
          <w:rFonts w:ascii="Times New Roman" w:hAnsi="Times New Roman" w:cs="Times New Roman"/>
        </w:rPr>
        <w:t>there shall be included in the assessable income of the owner of the year of income in which the owner died, became bankrupt or commenced to be wound up an amount equal to the amount of the unrecouped deduction.</w:t>
      </w:r>
      <w:r w:rsidR="00CD37CF">
        <w:rPr>
          <w:rFonts w:ascii="Times New Roman" w:hAnsi="Times New Roman" w:cs="Times New Roman"/>
        </w:rPr>
        <w:t>”</w:t>
      </w:r>
      <w:r w:rsidRPr="00CD37CF">
        <w:rPr>
          <w:rFonts w:ascii="Times New Roman" w:hAnsi="Times New Roman" w:cs="Times New Roman"/>
        </w:rPr>
        <w:t>;</w:t>
      </w:r>
    </w:p>
    <w:p w14:paraId="6737E20A" w14:textId="77777777" w:rsidR="0090597B" w:rsidRPr="00CD37CF" w:rsidRDefault="00CD37CF" w:rsidP="00FD6210">
      <w:pPr>
        <w:spacing w:after="0" w:line="240" w:lineRule="auto"/>
        <w:ind w:left="864" w:hanging="432"/>
        <w:jc w:val="both"/>
        <w:rPr>
          <w:rFonts w:ascii="Times New Roman" w:hAnsi="Times New Roman" w:cs="Times New Roman"/>
        </w:rPr>
      </w:pPr>
      <w:r w:rsidRPr="0063433D">
        <w:rPr>
          <w:rFonts w:ascii="Times New Roman" w:hAnsi="Times New Roman" w:cs="Times New Roman"/>
        </w:rPr>
        <w:t>(f)</w:t>
      </w:r>
      <w:r w:rsidR="0090597B" w:rsidRPr="00CD37CF">
        <w:rPr>
          <w:rFonts w:ascii="Times New Roman" w:hAnsi="Times New Roman" w:cs="Times New Roman"/>
        </w:rPr>
        <w:t xml:space="preserve"> by omitting from subsection (3) </w:t>
      </w:r>
      <w:r>
        <w:rPr>
          <w:rFonts w:ascii="Times New Roman" w:hAnsi="Times New Roman" w:cs="Times New Roman"/>
        </w:rPr>
        <w:t>“</w:t>
      </w:r>
      <w:r w:rsidR="0090597B" w:rsidRPr="00CD37CF">
        <w:rPr>
          <w:rFonts w:ascii="Times New Roman" w:hAnsi="Times New Roman" w:cs="Times New Roman"/>
        </w:rPr>
        <w:t>made by the deceased person</w:t>
      </w:r>
      <w:r>
        <w:rPr>
          <w:rFonts w:ascii="Times New Roman" w:hAnsi="Times New Roman" w:cs="Times New Roman"/>
        </w:rPr>
        <w:t>”</w:t>
      </w:r>
      <w:r w:rsidR="0090597B" w:rsidRPr="00CD37CF">
        <w:rPr>
          <w:rFonts w:ascii="Times New Roman" w:hAnsi="Times New Roman" w:cs="Times New Roman"/>
        </w:rPr>
        <w:t xml:space="preserve"> and substituting </w:t>
      </w:r>
      <w:r>
        <w:rPr>
          <w:rFonts w:ascii="Times New Roman" w:hAnsi="Times New Roman" w:cs="Times New Roman"/>
        </w:rPr>
        <w:t>“</w:t>
      </w:r>
      <w:r w:rsidR="0090597B" w:rsidRPr="00CD37CF">
        <w:rPr>
          <w:rFonts w:ascii="Times New Roman" w:hAnsi="Times New Roman" w:cs="Times New Roman"/>
        </w:rPr>
        <w:t>of which the deceased person was the owner</w:t>
      </w:r>
      <w:r>
        <w:rPr>
          <w:rFonts w:ascii="Times New Roman" w:hAnsi="Times New Roman" w:cs="Times New Roman"/>
        </w:rPr>
        <w:t>”</w:t>
      </w:r>
      <w:r w:rsidR="0090597B" w:rsidRPr="00CD37CF">
        <w:rPr>
          <w:rFonts w:ascii="Times New Roman" w:hAnsi="Times New Roman" w:cs="Times New Roman"/>
        </w:rPr>
        <w:t>.</w:t>
      </w:r>
    </w:p>
    <w:p w14:paraId="65E7774B"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BD85408"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lastRenderedPageBreak/>
        <w:t>36.</w:t>
      </w:r>
      <w:r w:rsidR="0090597B" w:rsidRPr="00CD37CF">
        <w:rPr>
          <w:rFonts w:ascii="Times New Roman" w:hAnsi="Times New Roman" w:cs="Times New Roman"/>
        </w:rPr>
        <w:t xml:space="preserve"> After section </w:t>
      </w:r>
      <w:r w:rsidRPr="0063433D">
        <w:rPr>
          <w:rFonts w:ascii="Times New Roman" w:hAnsi="Times New Roman" w:cs="Times New Roman"/>
        </w:rPr>
        <w:t>15</w:t>
      </w:r>
      <w:r w:rsidR="000B1B87" w:rsidRPr="000B1B87">
        <w:rPr>
          <w:rFonts w:ascii="Times New Roman" w:hAnsi="Times New Roman" w:cs="Times New Roman"/>
          <w:smallCaps/>
        </w:rPr>
        <w:t>9gd</w:t>
      </w:r>
      <w:r w:rsidRPr="0063433D">
        <w:rPr>
          <w:rFonts w:ascii="Times New Roman" w:hAnsi="Times New Roman" w:cs="Times New Roman"/>
        </w:rPr>
        <w:t xml:space="preserve"> </w:t>
      </w:r>
      <w:r w:rsidR="0090597B" w:rsidRPr="00CD37CF">
        <w:rPr>
          <w:rFonts w:ascii="Times New Roman" w:hAnsi="Times New Roman" w:cs="Times New Roman"/>
        </w:rPr>
        <w:t>of the Principal Act the following section is inserted in Division 1</w:t>
      </w:r>
      <w:r w:rsidR="000B1B87" w:rsidRPr="000B1B87">
        <w:rPr>
          <w:rFonts w:ascii="Times New Roman" w:hAnsi="Times New Roman" w:cs="Times New Roman"/>
          <w:smallCaps/>
        </w:rPr>
        <w:t>6c</w:t>
      </w:r>
      <w:r w:rsidR="0090597B" w:rsidRPr="00CD37CF">
        <w:rPr>
          <w:rFonts w:ascii="Times New Roman" w:hAnsi="Times New Roman" w:cs="Times New Roman"/>
        </w:rPr>
        <w:t xml:space="preserve"> of Part III:</w:t>
      </w:r>
    </w:p>
    <w:p w14:paraId="351CA44D" w14:textId="77777777" w:rsidR="0090597B" w:rsidRPr="0063433D" w:rsidRDefault="00CD37CF" w:rsidP="0063433D">
      <w:pPr>
        <w:spacing w:before="120" w:after="60" w:line="240" w:lineRule="auto"/>
        <w:jc w:val="both"/>
        <w:rPr>
          <w:rFonts w:ascii="Times New Roman" w:hAnsi="Times New Roman" w:cs="Times New Roman"/>
          <w:b/>
          <w:sz w:val="20"/>
        </w:rPr>
      </w:pPr>
      <w:r w:rsidRPr="0063433D">
        <w:rPr>
          <w:rFonts w:ascii="Times New Roman" w:hAnsi="Times New Roman" w:cs="Times New Roman"/>
          <w:b/>
          <w:sz w:val="20"/>
        </w:rPr>
        <w:t>Credit for amounts withheld under section 2</w:t>
      </w:r>
      <w:r w:rsidR="000B1B87" w:rsidRPr="000B1B87">
        <w:rPr>
          <w:rFonts w:ascii="Times New Roman" w:hAnsi="Times New Roman" w:cs="Times New Roman"/>
          <w:b/>
          <w:smallCaps/>
          <w:sz w:val="20"/>
        </w:rPr>
        <w:t>0b</w:t>
      </w:r>
      <w:r w:rsidRPr="0063433D">
        <w:rPr>
          <w:rFonts w:ascii="Times New Roman" w:hAnsi="Times New Roman" w:cs="Times New Roman"/>
          <w:b/>
          <w:sz w:val="20"/>
        </w:rPr>
        <w:t xml:space="preserve"> of Deposits Act</w:t>
      </w:r>
    </w:p>
    <w:p w14:paraId="26D7FF4E" w14:textId="77777777" w:rsidR="0090597B" w:rsidRPr="00CD37CF" w:rsidRDefault="00CD37CF" w:rsidP="006E0DD2">
      <w:pPr>
        <w:spacing w:after="0" w:line="240" w:lineRule="auto"/>
        <w:ind w:firstLine="432"/>
        <w:jc w:val="both"/>
        <w:rPr>
          <w:rFonts w:ascii="Times New Roman" w:hAnsi="Times New Roman" w:cs="Times New Roman"/>
        </w:rPr>
      </w:pPr>
      <w:r w:rsidRPr="0088348D">
        <w:rPr>
          <w:rFonts w:ascii="Times New Roman" w:hAnsi="Times New Roman" w:cs="Times New Roman"/>
        </w:rPr>
        <w:t>“159</w:t>
      </w:r>
      <w:r w:rsidR="007A3C6C" w:rsidRPr="007A3C6C">
        <w:rPr>
          <w:rFonts w:ascii="Times New Roman" w:hAnsi="Times New Roman" w:cs="Times New Roman"/>
          <w:smallCaps/>
        </w:rPr>
        <w:t>gda</w:t>
      </w:r>
      <w:r w:rsidRPr="0088348D">
        <w:rPr>
          <w:rFonts w:ascii="Times New Roman" w:hAnsi="Times New Roman" w:cs="Times New Roman"/>
        </w:rPr>
        <w:t xml:space="preserve">. </w:t>
      </w:r>
      <w:r w:rsidR="0090597B" w:rsidRPr="00CD37CF">
        <w:rPr>
          <w:rFonts w:ascii="Times New Roman" w:hAnsi="Times New Roman" w:cs="Times New Roman"/>
        </w:rPr>
        <w:t>Where:</w:t>
      </w:r>
    </w:p>
    <w:p w14:paraId="476A2B4D"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authorized person, within the meaning of the Deposits Act, has deducted an amount under section 2</w:t>
      </w:r>
      <w:r w:rsidR="000B1B87" w:rsidRPr="000B1B87">
        <w:rPr>
          <w:rFonts w:ascii="Times New Roman" w:hAnsi="Times New Roman" w:cs="Times New Roman"/>
          <w:smallCaps/>
        </w:rPr>
        <w:t>0b</w:t>
      </w:r>
      <w:r w:rsidRPr="00CD37CF">
        <w:rPr>
          <w:rFonts w:ascii="Times New Roman" w:hAnsi="Times New Roman" w:cs="Times New Roman"/>
        </w:rPr>
        <w:t xml:space="preserve"> of that Act in respect of the whole or a part of a deposit that has become repayable under that Act; and</w:t>
      </w:r>
    </w:p>
    <w:p w14:paraId="4F0C0C41"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an assessment has been made or amended, as the case requires, in respect of income of the owner of the year of income in which an amount is or would be included in the assessable income of the owner because of the deposit or part of the deposit becoming repayable;</w:t>
      </w:r>
    </w:p>
    <w:p w14:paraId="1C3EE6F1" w14:textId="77777777" w:rsidR="0090597B" w:rsidRPr="00CD37CF" w:rsidRDefault="0090597B" w:rsidP="00FD6210">
      <w:pPr>
        <w:spacing w:before="60" w:after="60" w:line="240" w:lineRule="auto"/>
        <w:jc w:val="both"/>
        <w:rPr>
          <w:rFonts w:ascii="Times New Roman" w:hAnsi="Times New Roman" w:cs="Times New Roman"/>
        </w:rPr>
      </w:pPr>
      <w:r w:rsidRPr="00CD37CF">
        <w:rPr>
          <w:rFonts w:ascii="Times New Roman" w:hAnsi="Times New Roman" w:cs="Times New Roman"/>
        </w:rPr>
        <w:t>the Commissioner shall credit the amount so deducted in payment successively of:</w:t>
      </w:r>
    </w:p>
    <w:p w14:paraId="342E7069"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(c) any tax payable by the owner in respect of that year of income, whether or not that tax is due for payment; and</w:t>
      </w:r>
    </w:p>
    <w:p w14:paraId="749B4335"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(d) any other liability of the owner to the Commonwealth arising under, or by virtue of:</w:t>
      </w:r>
    </w:p>
    <w:p w14:paraId="036E4B02"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 any Act of which the Commissioner has the general administration; or</w:t>
      </w:r>
    </w:p>
    <w:p w14:paraId="39403DDB" w14:textId="77777777" w:rsidR="00FD6210"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 subsection 18</w:t>
      </w:r>
      <w:r w:rsidR="00CD37CF" w:rsidRPr="0088348D">
        <w:rPr>
          <w:rFonts w:ascii="Times New Roman" w:hAnsi="Times New Roman" w:cs="Times New Roman"/>
          <w:smallCaps/>
        </w:rPr>
        <w:t xml:space="preserve">a </w:t>
      </w:r>
      <w:r w:rsidRPr="00CD37CF">
        <w:rPr>
          <w:rFonts w:ascii="Times New Roman" w:hAnsi="Times New Roman" w:cs="Times New Roman"/>
        </w:rPr>
        <w:t>(4) or section 20</w:t>
      </w:r>
      <w:r w:rsidR="00CD37CF" w:rsidRPr="0088348D">
        <w:rPr>
          <w:rFonts w:ascii="Times New Roman" w:hAnsi="Times New Roman" w:cs="Times New Roman"/>
          <w:smallCaps/>
        </w:rPr>
        <w:t xml:space="preserve">d </w:t>
      </w:r>
      <w:r w:rsidRPr="00CD37CF">
        <w:rPr>
          <w:rFonts w:ascii="Times New Roman" w:hAnsi="Times New Roman" w:cs="Times New Roman"/>
        </w:rPr>
        <w:t>of the Deposits Act;</w:t>
      </w:r>
    </w:p>
    <w:p w14:paraId="7091C1E3" w14:textId="77777777" w:rsidR="0090597B" w:rsidRPr="00CD37CF" w:rsidRDefault="0090597B" w:rsidP="00FD6210">
      <w:pPr>
        <w:spacing w:after="0" w:line="240" w:lineRule="auto"/>
        <w:jc w:val="both"/>
        <w:rPr>
          <w:rFonts w:ascii="Times New Roman" w:hAnsi="Times New Roman" w:cs="Times New Roman"/>
        </w:rPr>
      </w:pPr>
      <w:r w:rsidRPr="00CD37CF">
        <w:rPr>
          <w:rFonts w:ascii="Times New Roman" w:hAnsi="Times New Roman" w:cs="Times New Roman"/>
        </w:rPr>
        <w:t>and shall refund to the owner so much of the amount as is not credited.</w:t>
      </w:r>
      <w:r w:rsidR="00CD37CF">
        <w:rPr>
          <w:rFonts w:ascii="Times New Roman" w:hAnsi="Times New Roman" w:cs="Times New Roman"/>
        </w:rPr>
        <w:t>”</w:t>
      </w:r>
      <w:r w:rsidRPr="00CD37CF">
        <w:rPr>
          <w:rFonts w:ascii="Times New Roman" w:hAnsi="Times New Roman" w:cs="Times New Roman"/>
        </w:rPr>
        <w:t>.</w:t>
      </w:r>
    </w:p>
    <w:p w14:paraId="22C81EAC" w14:textId="77777777" w:rsidR="0090597B" w:rsidRPr="0088348D" w:rsidRDefault="00CD37CF" w:rsidP="0088348D">
      <w:pPr>
        <w:spacing w:before="120" w:after="60" w:line="240" w:lineRule="auto"/>
        <w:jc w:val="both"/>
        <w:rPr>
          <w:rFonts w:ascii="Times New Roman" w:hAnsi="Times New Roman" w:cs="Times New Roman"/>
          <w:b/>
          <w:sz w:val="20"/>
        </w:rPr>
      </w:pPr>
      <w:r w:rsidRPr="0088348D">
        <w:rPr>
          <w:rFonts w:ascii="Times New Roman" w:hAnsi="Times New Roman" w:cs="Times New Roman"/>
          <w:b/>
          <w:sz w:val="20"/>
        </w:rPr>
        <w:t>Application</w:t>
      </w:r>
    </w:p>
    <w:p w14:paraId="724D740A"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37.</w:t>
      </w:r>
      <w:r w:rsidR="0090597B" w:rsidRPr="00CD37CF">
        <w:rPr>
          <w:rFonts w:ascii="Times New Roman" w:hAnsi="Times New Roman" w:cs="Times New Roman"/>
        </w:rPr>
        <w:t xml:space="preserve"> </w:t>
      </w:r>
      <w:r w:rsidRPr="00CD37CF">
        <w:rPr>
          <w:rFonts w:ascii="Times New Roman" w:hAnsi="Times New Roman" w:cs="Times New Roman"/>
          <w:b/>
        </w:rPr>
        <w:t xml:space="preserve">(1) </w:t>
      </w:r>
      <w:r w:rsidR="0090597B" w:rsidRPr="00CD37CF">
        <w:rPr>
          <w:rFonts w:ascii="Times New Roman" w:hAnsi="Times New Roman" w:cs="Times New Roman"/>
        </w:rPr>
        <w:t>The amendment made by section 32 does not apply to any deposit made before 1 July 1989.</w:t>
      </w:r>
    </w:p>
    <w:p w14:paraId="20698F62"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 xml:space="preserve">(2) </w:t>
      </w:r>
      <w:r w:rsidR="0090597B" w:rsidRPr="00CD37CF">
        <w:rPr>
          <w:rFonts w:ascii="Times New Roman" w:hAnsi="Times New Roman" w:cs="Times New Roman"/>
        </w:rPr>
        <w:t>The other amendments made by this Part do not apply in relation</w:t>
      </w:r>
      <w:r w:rsidR="00FD6210">
        <w:rPr>
          <w:rFonts w:ascii="Times New Roman" w:hAnsi="Times New Roman" w:cs="Times New Roman"/>
        </w:rPr>
        <w:t xml:space="preserve"> </w:t>
      </w:r>
      <w:r w:rsidR="0090597B" w:rsidRPr="00CD37CF">
        <w:rPr>
          <w:rFonts w:ascii="Times New Roman" w:hAnsi="Times New Roman" w:cs="Times New Roman"/>
        </w:rPr>
        <w:t>to:</w:t>
      </w:r>
    </w:p>
    <w:p w14:paraId="0CAE5DE0"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allowability of deductions for deposits made before 1 July 1989; or</w:t>
      </w:r>
    </w:p>
    <w:p w14:paraId="1854017E" w14:textId="77777777" w:rsidR="0090597B" w:rsidRPr="00CD37CF" w:rsidRDefault="0090597B" w:rsidP="00E01728">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inclusion in assessable income of an amount in respect of the whole or a part of a deposit that has become repayable before 1 July 1989.</w:t>
      </w:r>
    </w:p>
    <w:p w14:paraId="69C9EB34" w14:textId="77777777" w:rsidR="00641922" w:rsidRDefault="00641922" w:rsidP="00641922">
      <w:pPr>
        <w:pBdr>
          <w:bottom w:val="single" w:sz="4" w:space="1" w:color="auto"/>
        </w:pBdr>
        <w:spacing w:after="0" w:line="240" w:lineRule="auto"/>
        <w:jc w:val="both"/>
        <w:rPr>
          <w:rFonts w:ascii="Times New Roman" w:hAnsi="Times New Roman" w:cs="Times New Roman"/>
          <w:b/>
          <w:smallCaps/>
        </w:rPr>
      </w:pPr>
    </w:p>
    <w:p w14:paraId="02511F15" w14:textId="77777777" w:rsidR="0090597B" w:rsidRPr="0088348D" w:rsidRDefault="00CD37CF" w:rsidP="00641922">
      <w:pPr>
        <w:spacing w:before="120" w:after="0" w:line="240" w:lineRule="auto"/>
        <w:jc w:val="center"/>
        <w:rPr>
          <w:rFonts w:ascii="Times New Roman" w:hAnsi="Times New Roman" w:cs="Times New Roman"/>
          <w:b/>
        </w:rPr>
      </w:pPr>
      <w:r w:rsidRPr="0088348D">
        <w:rPr>
          <w:rFonts w:ascii="Times New Roman" w:hAnsi="Times New Roman" w:cs="Times New Roman"/>
          <w:b/>
          <w:smallCaps/>
        </w:rPr>
        <w:t>NOTES</w:t>
      </w:r>
    </w:p>
    <w:p w14:paraId="7D221F66" w14:textId="77777777" w:rsidR="0090597B" w:rsidRPr="00641922" w:rsidRDefault="0090597B" w:rsidP="00641922">
      <w:pPr>
        <w:spacing w:before="120" w:after="0" w:line="240" w:lineRule="auto"/>
        <w:ind w:left="288" w:hanging="288"/>
        <w:jc w:val="both"/>
        <w:rPr>
          <w:rFonts w:ascii="Times New Roman" w:hAnsi="Times New Roman" w:cs="Times New Roman"/>
          <w:sz w:val="20"/>
        </w:rPr>
      </w:pPr>
      <w:r w:rsidRPr="00641922">
        <w:rPr>
          <w:rFonts w:ascii="Times New Roman" w:hAnsi="Times New Roman" w:cs="Times New Roman"/>
          <w:sz w:val="20"/>
        </w:rPr>
        <w:t>1. No. 206, 1976, as amended. For previous amendments, see No. 148, 1979; and No. 173, 1984.</w:t>
      </w:r>
    </w:p>
    <w:p w14:paraId="211B83CB" w14:textId="77777777" w:rsidR="0090597B" w:rsidRPr="00641922" w:rsidRDefault="0090597B" w:rsidP="00641922">
      <w:pPr>
        <w:spacing w:before="120" w:after="0" w:line="240" w:lineRule="auto"/>
        <w:ind w:left="288" w:hanging="288"/>
        <w:jc w:val="both"/>
        <w:rPr>
          <w:rFonts w:ascii="Times New Roman" w:hAnsi="Times New Roman" w:cs="Times New Roman"/>
          <w:sz w:val="20"/>
        </w:rPr>
      </w:pPr>
      <w:r w:rsidRPr="00641922">
        <w:rPr>
          <w:rFonts w:ascii="Times New Roman" w:hAnsi="Times New Roman" w:cs="Times New Roman"/>
          <w:sz w:val="20"/>
        </w:rPr>
        <w:t>2. 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w:t>
      </w:r>
    </w:p>
    <w:p w14:paraId="379BD757"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0A10137" w14:textId="77777777" w:rsidR="0090597B" w:rsidRPr="00CD37CF" w:rsidRDefault="00CD37CF" w:rsidP="005D27ED">
      <w:pPr>
        <w:spacing w:before="120" w:after="0" w:line="240" w:lineRule="auto"/>
        <w:jc w:val="center"/>
        <w:rPr>
          <w:rFonts w:ascii="Times New Roman" w:hAnsi="Times New Roman" w:cs="Times New Roman"/>
        </w:rPr>
      </w:pPr>
      <w:r w:rsidRPr="00CD37CF">
        <w:rPr>
          <w:rFonts w:ascii="Times New Roman" w:hAnsi="Times New Roman" w:cs="Times New Roman"/>
          <w:b/>
        </w:rPr>
        <w:lastRenderedPageBreak/>
        <w:t>NOTES—</w:t>
      </w:r>
      <w:r w:rsidR="0090597B" w:rsidRPr="00CD37CF">
        <w:rPr>
          <w:rFonts w:ascii="Times New Roman" w:hAnsi="Times New Roman" w:cs="Times New Roman"/>
        </w:rPr>
        <w:t>continued</w:t>
      </w:r>
    </w:p>
    <w:p w14:paraId="6BB8884C" w14:textId="77777777" w:rsidR="0090597B" w:rsidRPr="005D27ED" w:rsidRDefault="0090597B" w:rsidP="005D27ED">
      <w:pPr>
        <w:spacing w:before="120" w:after="0" w:line="240" w:lineRule="auto"/>
        <w:ind w:left="288"/>
        <w:jc w:val="both"/>
        <w:rPr>
          <w:rFonts w:ascii="Times New Roman" w:hAnsi="Times New Roman" w:cs="Times New Roman"/>
          <w:sz w:val="20"/>
        </w:rPr>
      </w:pPr>
      <w:r w:rsidRPr="005D27ED">
        <w:rPr>
          <w:rFonts w:ascii="Times New Roman" w:hAnsi="Times New Roman" w:cs="Times New Roman"/>
          <w:sz w:val="20"/>
        </w:rPr>
        <w:t>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and Nos. 2 and 11, 1989.</w:t>
      </w:r>
    </w:p>
    <w:p w14:paraId="2151CC6A" w14:textId="77777777" w:rsidR="0090597B" w:rsidRPr="005D27ED" w:rsidRDefault="00CD37CF" w:rsidP="005D27ED">
      <w:pPr>
        <w:spacing w:before="120" w:after="0" w:line="240" w:lineRule="auto"/>
        <w:jc w:val="both"/>
        <w:rPr>
          <w:rFonts w:ascii="Times New Roman" w:hAnsi="Times New Roman" w:cs="Times New Roman"/>
          <w:sz w:val="20"/>
        </w:rPr>
      </w:pPr>
      <w:r w:rsidRPr="005D27ED">
        <w:rPr>
          <w:rFonts w:ascii="Times New Roman" w:hAnsi="Times New Roman" w:cs="Times New Roman"/>
          <w:sz w:val="20"/>
        </w:rPr>
        <w:t>[</w:t>
      </w:r>
      <w:r w:rsidRPr="005D27ED">
        <w:rPr>
          <w:rFonts w:ascii="Times New Roman" w:hAnsi="Times New Roman" w:cs="Times New Roman"/>
          <w:i/>
          <w:sz w:val="20"/>
        </w:rPr>
        <w:t>Minister’s second reading speech made in—</w:t>
      </w:r>
    </w:p>
    <w:p w14:paraId="5A1BBB46" w14:textId="77777777" w:rsidR="005D27ED" w:rsidRDefault="00CD37CF" w:rsidP="005D27ED">
      <w:pPr>
        <w:spacing w:after="0" w:line="240" w:lineRule="auto"/>
        <w:ind w:left="1152"/>
        <w:jc w:val="both"/>
        <w:rPr>
          <w:rFonts w:ascii="Times New Roman" w:hAnsi="Times New Roman" w:cs="Times New Roman"/>
          <w:i/>
          <w:sz w:val="20"/>
        </w:rPr>
      </w:pPr>
      <w:r w:rsidRPr="005D27ED">
        <w:rPr>
          <w:rFonts w:ascii="Times New Roman" w:hAnsi="Times New Roman" w:cs="Times New Roman"/>
          <w:i/>
          <w:sz w:val="20"/>
        </w:rPr>
        <w:t>House of Representatives on 23 May 1989</w:t>
      </w:r>
    </w:p>
    <w:p w14:paraId="74EC522E" w14:textId="77777777" w:rsidR="0090597B" w:rsidRPr="005D27ED" w:rsidRDefault="00CD37CF" w:rsidP="005D27ED">
      <w:pPr>
        <w:spacing w:after="0" w:line="240" w:lineRule="auto"/>
        <w:ind w:left="1152"/>
        <w:jc w:val="both"/>
        <w:rPr>
          <w:rFonts w:ascii="Times New Roman" w:hAnsi="Times New Roman" w:cs="Times New Roman"/>
          <w:sz w:val="20"/>
        </w:rPr>
      </w:pPr>
      <w:r w:rsidRPr="005D27ED">
        <w:rPr>
          <w:rFonts w:ascii="Times New Roman" w:hAnsi="Times New Roman" w:cs="Times New Roman"/>
          <w:i/>
          <w:sz w:val="20"/>
        </w:rPr>
        <w:t>Senate on 26 May 1989</w:t>
      </w:r>
      <w:r w:rsidR="00406ED3" w:rsidRPr="005D27ED">
        <w:rPr>
          <w:rFonts w:ascii="Times New Roman" w:hAnsi="Times New Roman" w:cs="Times New Roman"/>
          <w:sz w:val="20"/>
        </w:rPr>
        <w:t>]</w:t>
      </w:r>
    </w:p>
    <w:sectPr w:rsidR="0090597B" w:rsidRPr="005D27ED" w:rsidSect="0004496F">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5B24EA" w15:done="0"/>
  <w15:commentEx w15:paraId="71A3E5BE" w15:done="0"/>
  <w15:commentEx w15:paraId="37B1A7D4" w15:done="0"/>
  <w15:commentEx w15:paraId="358048F5" w15:done="0"/>
  <w15:commentEx w15:paraId="157BA9C9" w15:done="0"/>
  <w15:commentEx w15:paraId="442D4223" w15:done="0"/>
  <w15:commentEx w15:paraId="174F0272" w15:done="0"/>
  <w15:commentEx w15:paraId="4D1D9F10" w15:done="0"/>
  <w15:commentEx w15:paraId="046C05E1" w15:done="0"/>
  <w15:commentEx w15:paraId="3F2A2CC7" w15:done="0"/>
  <w15:commentEx w15:paraId="5004B64B" w15:done="0"/>
  <w15:commentEx w15:paraId="5FD239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5B24EA" w16cid:durableId="20470177"/>
  <w16cid:commentId w16cid:paraId="71A3E5BE" w16cid:durableId="2047017D"/>
  <w16cid:commentId w16cid:paraId="37B1A7D4" w16cid:durableId="204701A6"/>
  <w16cid:commentId w16cid:paraId="358048F5" w16cid:durableId="204701AE"/>
  <w16cid:commentId w16cid:paraId="157BA9C9" w16cid:durableId="204701C2"/>
  <w16cid:commentId w16cid:paraId="442D4223" w16cid:durableId="204701D0"/>
  <w16cid:commentId w16cid:paraId="174F0272" w16cid:durableId="20470287"/>
  <w16cid:commentId w16cid:paraId="4D1D9F10" w16cid:durableId="204702C7"/>
  <w16cid:commentId w16cid:paraId="046C05E1" w16cid:durableId="204702CB"/>
  <w16cid:commentId w16cid:paraId="3F2A2CC7" w16cid:durableId="204702CF"/>
  <w16cid:commentId w16cid:paraId="5004B64B" w16cid:durableId="20470310"/>
  <w16cid:commentId w16cid:paraId="5FD23994" w16cid:durableId="204703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0088" w14:textId="77777777" w:rsidR="001311BC" w:rsidRDefault="001311BC" w:rsidP="0004496F">
      <w:pPr>
        <w:spacing w:after="0" w:line="240" w:lineRule="auto"/>
      </w:pPr>
      <w:r>
        <w:separator/>
      </w:r>
    </w:p>
  </w:endnote>
  <w:endnote w:type="continuationSeparator" w:id="0">
    <w:p w14:paraId="65C0E355" w14:textId="77777777" w:rsidR="001311BC" w:rsidRDefault="001311BC" w:rsidP="0004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21002A87" w:usb1="00000000" w:usb2="00000000"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C4A97" w14:textId="77777777" w:rsidR="001311BC" w:rsidRDefault="001311BC" w:rsidP="0004496F">
      <w:pPr>
        <w:spacing w:after="0" w:line="240" w:lineRule="auto"/>
      </w:pPr>
      <w:r>
        <w:separator/>
      </w:r>
    </w:p>
  </w:footnote>
  <w:footnote w:type="continuationSeparator" w:id="0">
    <w:p w14:paraId="39BFF9CD" w14:textId="77777777" w:rsidR="001311BC" w:rsidRDefault="001311BC" w:rsidP="00044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1222" w14:textId="77777777" w:rsidR="00306722" w:rsidRPr="009370CC" w:rsidRDefault="009370CC" w:rsidP="009370CC">
    <w:pPr>
      <w:pStyle w:val="Header"/>
      <w:tabs>
        <w:tab w:val="clear" w:pos="4680"/>
        <w:tab w:val="center" w:pos="4860"/>
      </w:tabs>
      <w:jc w:val="center"/>
      <w:rPr>
        <w:rFonts w:ascii="Times New Roman" w:hAnsi="Times New Roman"/>
        <w:sz w:val="20"/>
      </w:rPr>
    </w:pPr>
    <w:r w:rsidRPr="009370CC">
      <w:rPr>
        <w:rFonts w:ascii="Times New Roman" w:hAnsi="Times New Roman" w:cs="Times New Roman"/>
        <w:i/>
        <w:sz w:val="20"/>
      </w:rPr>
      <w:t>Income Equalization Deposits Laws Amendment</w:t>
    </w:r>
    <w:r>
      <w:rPr>
        <w:rFonts w:ascii="Times New Roman" w:hAnsi="Times New Roman" w:cs="Times New Roman"/>
        <w:i/>
        <w:sz w:val="20"/>
      </w:rPr>
      <w:tab/>
    </w:r>
    <w:r w:rsidRPr="009370CC">
      <w:rPr>
        <w:rFonts w:ascii="Times New Roman" w:hAnsi="Times New Roman" w:cs="Times New Roman"/>
        <w:i/>
        <w:sz w:val="20"/>
      </w:rPr>
      <w:t>No. 56,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90597B"/>
    <w:rsid w:val="00007396"/>
    <w:rsid w:val="00014E40"/>
    <w:rsid w:val="00021B1E"/>
    <w:rsid w:val="00026A99"/>
    <w:rsid w:val="00033FA6"/>
    <w:rsid w:val="00043F92"/>
    <w:rsid w:val="0004496F"/>
    <w:rsid w:val="00052B0B"/>
    <w:rsid w:val="00060C4E"/>
    <w:rsid w:val="00062C88"/>
    <w:rsid w:val="00064936"/>
    <w:rsid w:val="000713E0"/>
    <w:rsid w:val="00073836"/>
    <w:rsid w:val="00075BA1"/>
    <w:rsid w:val="00081AD0"/>
    <w:rsid w:val="00082D59"/>
    <w:rsid w:val="0008692B"/>
    <w:rsid w:val="0008791A"/>
    <w:rsid w:val="000908E8"/>
    <w:rsid w:val="0009564A"/>
    <w:rsid w:val="000A34FB"/>
    <w:rsid w:val="000A4ED4"/>
    <w:rsid w:val="000A6152"/>
    <w:rsid w:val="000B0CF9"/>
    <w:rsid w:val="000B1B87"/>
    <w:rsid w:val="000B4E37"/>
    <w:rsid w:val="000C585A"/>
    <w:rsid w:val="000D4913"/>
    <w:rsid w:val="000D6C4C"/>
    <w:rsid w:val="000E343F"/>
    <w:rsid w:val="000E4580"/>
    <w:rsid w:val="000F0263"/>
    <w:rsid w:val="00103DEE"/>
    <w:rsid w:val="001138F9"/>
    <w:rsid w:val="001164B9"/>
    <w:rsid w:val="001311BC"/>
    <w:rsid w:val="00135281"/>
    <w:rsid w:val="00145FE8"/>
    <w:rsid w:val="001541F1"/>
    <w:rsid w:val="00157D05"/>
    <w:rsid w:val="00161F64"/>
    <w:rsid w:val="0017676D"/>
    <w:rsid w:val="00184B9B"/>
    <w:rsid w:val="00184C34"/>
    <w:rsid w:val="001A201B"/>
    <w:rsid w:val="001B0665"/>
    <w:rsid w:val="001B1177"/>
    <w:rsid w:val="001B63F6"/>
    <w:rsid w:val="001B640F"/>
    <w:rsid w:val="001B71A6"/>
    <w:rsid w:val="001C3529"/>
    <w:rsid w:val="001C5856"/>
    <w:rsid w:val="001C6019"/>
    <w:rsid w:val="001D13C5"/>
    <w:rsid w:val="001D1508"/>
    <w:rsid w:val="001E72BA"/>
    <w:rsid w:val="001F66AA"/>
    <w:rsid w:val="001F7EB6"/>
    <w:rsid w:val="00200D4F"/>
    <w:rsid w:val="002060E8"/>
    <w:rsid w:val="00214D1C"/>
    <w:rsid w:val="00235CD6"/>
    <w:rsid w:val="00236284"/>
    <w:rsid w:val="00265B95"/>
    <w:rsid w:val="00273374"/>
    <w:rsid w:val="00280E8A"/>
    <w:rsid w:val="002825E8"/>
    <w:rsid w:val="0029784C"/>
    <w:rsid w:val="002B0BCA"/>
    <w:rsid w:val="002B3FA3"/>
    <w:rsid w:val="002C7106"/>
    <w:rsid w:val="002D1F44"/>
    <w:rsid w:val="002F38CC"/>
    <w:rsid w:val="002F622E"/>
    <w:rsid w:val="002F650C"/>
    <w:rsid w:val="00304A4A"/>
    <w:rsid w:val="0030619B"/>
    <w:rsid w:val="00306722"/>
    <w:rsid w:val="003077E7"/>
    <w:rsid w:val="00310C51"/>
    <w:rsid w:val="003153FC"/>
    <w:rsid w:val="003168DB"/>
    <w:rsid w:val="00324E8E"/>
    <w:rsid w:val="003263B3"/>
    <w:rsid w:val="00333150"/>
    <w:rsid w:val="00336D1D"/>
    <w:rsid w:val="0034347B"/>
    <w:rsid w:val="00353D43"/>
    <w:rsid w:val="00364BE5"/>
    <w:rsid w:val="00377E3A"/>
    <w:rsid w:val="00391DA6"/>
    <w:rsid w:val="00391DDC"/>
    <w:rsid w:val="00395516"/>
    <w:rsid w:val="003970AA"/>
    <w:rsid w:val="003A795A"/>
    <w:rsid w:val="003B2697"/>
    <w:rsid w:val="003B402D"/>
    <w:rsid w:val="003B478C"/>
    <w:rsid w:val="003B6825"/>
    <w:rsid w:val="003C38D1"/>
    <w:rsid w:val="003C7098"/>
    <w:rsid w:val="003D6D17"/>
    <w:rsid w:val="003F3CFE"/>
    <w:rsid w:val="003F49E9"/>
    <w:rsid w:val="003F7B84"/>
    <w:rsid w:val="00406ED3"/>
    <w:rsid w:val="00410074"/>
    <w:rsid w:val="004102DD"/>
    <w:rsid w:val="004118B9"/>
    <w:rsid w:val="004137AE"/>
    <w:rsid w:val="0041489C"/>
    <w:rsid w:val="004265DB"/>
    <w:rsid w:val="00445C54"/>
    <w:rsid w:val="004463B0"/>
    <w:rsid w:val="00451CA7"/>
    <w:rsid w:val="0045362B"/>
    <w:rsid w:val="00457FEC"/>
    <w:rsid w:val="0047746D"/>
    <w:rsid w:val="00481C80"/>
    <w:rsid w:val="004837A3"/>
    <w:rsid w:val="00492D7D"/>
    <w:rsid w:val="00493328"/>
    <w:rsid w:val="00497FB5"/>
    <w:rsid w:val="004A5DC1"/>
    <w:rsid w:val="004B3032"/>
    <w:rsid w:val="004B36C5"/>
    <w:rsid w:val="004B5957"/>
    <w:rsid w:val="004B5DEE"/>
    <w:rsid w:val="004C0F3B"/>
    <w:rsid w:val="004C46F5"/>
    <w:rsid w:val="004C54B1"/>
    <w:rsid w:val="004D1D5A"/>
    <w:rsid w:val="004D5E56"/>
    <w:rsid w:val="004E2223"/>
    <w:rsid w:val="004F03B6"/>
    <w:rsid w:val="004F1A52"/>
    <w:rsid w:val="004F224B"/>
    <w:rsid w:val="005035C5"/>
    <w:rsid w:val="00511FD7"/>
    <w:rsid w:val="005135EB"/>
    <w:rsid w:val="005142AC"/>
    <w:rsid w:val="0051764B"/>
    <w:rsid w:val="00532829"/>
    <w:rsid w:val="005419B8"/>
    <w:rsid w:val="0055083D"/>
    <w:rsid w:val="00551994"/>
    <w:rsid w:val="00551D4A"/>
    <w:rsid w:val="0055623F"/>
    <w:rsid w:val="00557765"/>
    <w:rsid w:val="00557E13"/>
    <w:rsid w:val="00570616"/>
    <w:rsid w:val="00575AAE"/>
    <w:rsid w:val="00583F29"/>
    <w:rsid w:val="00595697"/>
    <w:rsid w:val="005A1673"/>
    <w:rsid w:val="005A6A2F"/>
    <w:rsid w:val="005B1A9D"/>
    <w:rsid w:val="005B7FCF"/>
    <w:rsid w:val="005C1767"/>
    <w:rsid w:val="005C417E"/>
    <w:rsid w:val="005D0C85"/>
    <w:rsid w:val="005D1D98"/>
    <w:rsid w:val="005D27ED"/>
    <w:rsid w:val="005F1EE3"/>
    <w:rsid w:val="005F241F"/>
    <w:rsid w:val="005F7B3A"/>
    <w:rsid w:val="006015E5"/>
    <w:rsid w:val="00605677"/>
    <w:rsid w:val="00606E2E"/>
    <w:rsid w:val="00622570"/>
    <w:rsid w:val="006231EE"/>
    <w:rsid w:val="0062510D"/>
    <w:rsid w:val="00625284"/>
    <w:rsid w:val="0063433D"/>
    <w:rsid w:val="006349B4"/>
    <w:rsid w:val="00641922"/>
    <w:rsid w:val="0064292E"/>
    <w:rsid w:val="006505DC"/>
    <w:rsid w:val="00653F20"/>
    <w:rsid w:val="0067738A"/>
    <w:rsid w:val="00692B2D"/>
    <w:rsid w:val="00696744"/>
    <w:rsid w:val="006A07E8"/>
    <w:rsid w:val="006A1318"/>
    <w:rsid w:val="006A395A"/>
    <w:rsid w:val="006A69C5"/>
    <w:rsid w:val="006B2AB9"/>
    <w:rsid w:val="006B6660"/>
    <w:rsid w:val="006E0DD2"/>
    <w:rsid w:val="006E26CB"/>
    <w:rsid w:val="006E2AE3"/>
    <w:rsid w:val="006E7237"/>
    <w:rsid w:val="006F30F3"/>
    <w:rsid w:val="006F3E4E"/>
    <w:rsid w:val="00700D19"/>
    <w:rsid w:val="00701A11"/>
    <w:rsid w:val="0071222D"/>
    <w:rsid w:val="00723348"/>
    <w:rsid w:val="007457B8"/>
    <w:rsid w:val="00753C45"/>
    <w:rsid w:val="007575F9"/>
    <w:rsid w:val="00760CE5"/>
    <w:rsid w:val="00762954"/>
    <w:rsid w:val="00771B8F"/>
    <w:rsid w:val="00774ABF"/>
    <w:rsid w:val="00774FFB"/>
    <w:rsid w:val="00776D0B"/>
    <w:rsid w:val="00797BC0"/>
    <w:rsid w:val="007A3C6C"/>
    <w:rsid w:val="007B0BDF"/>
    <w:rsid w:val="007B6F8F"/>
    <w:rsid w:val="007C4F62"/>
    <w:rsid w:val="007D1A1F"/>
    <w:rsid w:val="007E2C6D"/>
    <w:rsid w:val="007F51C9"/>
    <w:rsid w:val="00812174"/>
    <w:rsid w:val="00822B8D"/>
    <w:rsid w:val="0082691F"/>
    <w:rsid w:val="00826C01"/>
    <w:rsid w:val="00830D9B"/>
    <w:rsid w:val="00834093"/>
    <w:rsid w:val="0084481C"/>
    <w:rsid w:val="00852772"/>
    <w:rsid w:val="0085344D"/>
    <w:rsid w:val="00853C17"/>
    <w:rsid w:val="00855CBA"/>
    <w:rsid w:val="008711B3"/>
    <w:rsid w:val="00877A5C"/>
    <w:rsid w:val="00882954"/>
    <w:rsid w:val="0088321C"/>
    <w:rsid w:val="0088348D"/>
    <w:rsid w:val="00885F8F"/>
    <w:rsid w:val="0088755F"/>
    <w:rsid w:val="00896C38"/>
    <w:rsid w:val="008A5F50"/>
    <w:rsid w:val="008B087A"/>
    <w:rsid w:val="008B58C8"/>
    <w:rsid w:val="008B626D"/>
    <w:rsid w:val="008C42FB"/>
    <w:rsid w:val="008D3678"/>
    <w:rsid w:val="008D5164"/>
    <w:rsid w:val="008E45D5"/>
    <w:rsid w:val="008F0446"/>
    <w:rsid w:val="008F3081"/>
    <w:rsid w:val="00901349"/>
    <w:rsid w:val="0090597B"/>
    <w:rsid w:val="0092020F"/>
    <w:rsid w:val="00923958"/>
    <w:rsid w:val="00923AD1"/>
    <w:rsid w:val="00934060"/>
    <w:rsid w:val="00934ADC"/>
    <w:rsid w:val="009370CC"/>
    <w:rsid w:val="0094044D"/>
    <w:rsid w:val="00954A18"/>
    <w:rsid w:val="00954F88"/>
    <w:rsid w:val="00956696"/>
    <w:rsid w:val="00956CA2"/>
    <w:rsid w:val="00957637"/>
    <w:rsid w:val="00966968"/>
    <w:rsid w:val="009744D4"/>
    <w:rsid w:val="00976EC4"/>
    <w:rsid w:val="0098364F"/>
    <w:rsid w:val="00984DE5"/>
    <w:rsid w:val="00993817"/>
    <w:rsid w:val="00994DE0"/>
    <w:rsid w:val="009950CF"/>
    <w:rsid w:val="009A2544"/>
    <w:rsid w:val="009B5E3A"/>
    <w:rsid w:val="009D2918"/>
    <w:rsid w:val="009D3400"/>
    <w:rsid w:val="009F5EF0"/>
    <w:rsid w:val="009F6C5B"/>
    <w:rsid w:val="00A02A3F"/>
    <w:rsid w:val="00A07614"/>
    <w:rsid w:val="00A151A0"/>
    <w:rsid w:val="00A151B5"/>
    <w:rsid w:val="00A172BD"/>
    <w:rsid w:val="00A225E9"/>
    <w:rsid w:val="00A372A3"/>
    <w:rsid w:val="00A502A1"/>
    <w:rsid w:val="00A56837"/>
    <w:rsid w:val="00A620D8"/>
    <w:rsid w:val="00A62B85"/>
    <w:rsid w:val="00A640FE"/>
    <w:rsid w:val="00A65C34"/>
    <w:rsid w:val="00A66141"/>
    <w:rsid w:val="00A70DFB"/>
    <w:rsid w:val="00A82325"/>
    <w:rsid w:val="00A90228"/>
    <w:rsid w:val="00AA1A98"/>
    <w:rsid w:val="00AA23A9"/>
    <w:rsid w:val="00AB206D"/>
    <w:rsid w:val="00AB2A32"/>
    <w:rsid w:val="00AC3EC5"/>
    <w:rsid w:val="00AC6F9C"/>
    <w:rsid w:val="00AC6FE2"/>
    <w:rsid w:val="00AD03FF"/>
    <w:rsid w:val="00AD18B9"/>
    <w:rsid w:val="00AD6B87"/>
    <w:rsid w:val="00AE0CD8"/>
    <w:rsid w:val="00AF1CD2"/>
    <w:rsid w:val="00B10E0A"/>
    <w:rsid w:val="00B2109C"/>
    <w:rsid w:val="00B235AF"/>
    <w:rsid w:val="00B34277"/>
    <w:rsid w:val="00B34C55"/>
    <w:rsid w:val="00B36AA4"/>
    <w:rsid w:val="00B37D54"/>
    <w:rsid w:val="00B41AD9"/>
    <w:rsid w:val="00B42045"/>
    <w:rsid w:val="00B46DA5"/>
    <w:rsid w:val="00B47E84"/>
    <w:rsid w:val="00B65814"/>
    <w:rsid w:val="00B65EEB"/>
    <w:rsid w:val="00B70872"/>
    <w:rsid w:val="00B73498"/>
    <w:rsid w:val="00B76275"/>
    <w:rsid w:val="00B82520"/>
    <w:rsid w:val="00B9100D"/>
    <w:rsid w:val="00BA2FD6"/>
    <w:rsid w:val="00BA407F"/>
    <w:rsid w:val="00BB2ABF"/>
    <w:rsid w:val="00BB6034"/>
    <w:rsid w:val="00BC4673"/>
    <w:rsid w:val="00BC7296"/>
    <w:rsid w:val="00BD1511"/>
    <w:rsid w:val="00BD2CA8"/>
    <w:rsid w:val="00BE05B1"/>
    <w:rsid w:val="00C15FFD"/>
    <w:rsid w:val="00C2044A"/>
    <w:rsid w:val="00C2115A"/>
    <w:rsid w:val="00C21564"/>
    <w:rsid w:val="00C22DD1"/>
    <w:rsid w:val="00C24ABC"/>
    <w:rsid w:val="00C26107"/>
    <w:rsid w:val="00C56C98"/>
    <w:rsid w:val="00C632A4"/>
    <w:rsid w:val="00C70E06"/>
    <w:rsid w:val="00C70FD2"/>
    <w:rsid w:val="00C74656"/>
    <w:rsid w:val="00C83819"/>
    <w:rsid w:val="00C85FB9"/>
    <w:rsid w:val="00C8743E"/>
    <w:rsid w:val="00C90935"/>
    <w:rsid w:val="00CC2401"/>
    <w:rsid w:val="00CD0C19"/>
    <w:rsid w:val="00CD1E78"/>
    <w:rsid w:val="00CD348D"/>
    <w:rsid w:val="00CD37CF"/>
    <w:rsid w:val="00CD5092"/>
    <w:rsid w:val="00CD55F9"/>
    <w:rsid w:val="00CD6B9F"/>
    <w:rsid w:val="00CE1A0B"/>
    <w:rsid w:val="00CE1F95"/>
    <w:rsid w:val="00D00755"/>
    <w:rsid w:val="00D00D0C"/>
    <w:rsid w:val="00D024D0"/>
    <w:rsid w:val="00D03FBF"/>
    <w:rsid w:val="00D063BE"/>
    <w:rsid w:val="00D06F2D"/>
    <w:rsid w:val="00D17DA6"/>
    <w:rsid w:val="00D21A27"/>
    <w:rsid w:val="00D2217C"/>
    <w:rsid w:val="00D30D52"/>
    <w:rsid w:val="00D3758A"/>
    <w:rsid w:val="00D428A7"/>
    <w:rsid w:val="00D50597"/>
    <w:rsid w:val="00D609A8"/>
    <w:rsid w:val="00D616EF"/>
    <w:rsid w:val="00D628E2"/>
    <w:rsid w:val="00D67004"/>
    <w:rsid w:val="00D702B0"/>
    <w:rsid w:val="00D71536"/>
    <w:rsid w:val="00D72E1C"/>
    <w:rsid w:val="00D87495"/>
    <w:rsid w:val="00D95074"/>
    <w:rsid w:val="00DB040F"/>
    <w:rsid w:val="00DD3942"/>
    <w:rsid w:val="00DE4A91"/>
    <w:rsid w:val="00E01728"/>
    <w:rsid w:val="00E04E49"/>
    <w:rsid w:val="00E06FBB"/>
    <w:rsid w:val="00E12DB4"/>
    <w:rsid w:val="00E14D23"/>
    <w:rsid w:val="00E21FE3"/>
    <w:rsid w:val="00E259D7"/>
    <w:rsid w:val="00E26773"/>
    <w:rsid w:val="00E3616B"/>
    <w:rsid w:val="00E43614"/>
    <w:rsid w:val="00E43CFD"/>
    <w:rsid w:val="00E4417C"/>
    <w:rsid w:val="00E511EA"/>
    <w:rsid w:val="00E73FB1"/>
    <w:rsid w:val="00E743F2"/>
    <w:rsid w:val="00E858D5"/>
    <w:rsid w:val="00E85A17"/>
    <w:rsid w:val="00E85B92"/>
    <w:rsid w:val="00E94103"/>
    <w:rsid w:val="00E94BBD"/>
    <w:rsid w:val="00E95C73"/>
    <w:rsid w:val="00E9625A"/>
    <w:rsid w:val="00EA049E"/>
    <w:rsid w:val="00EA0D44"/>
    <w:rsid w:val="00EB1B71"/>
    <w:rsid w:val="00EB41E8"/>
    <w:rsid w:val="00EC284D"/>
    <w:rsid w:val="00EF3D49"/>
    <w:rsid w:val="00EF60D3"/>
    <w:rsid w:val="00EF79F1"/>
    <w:rsid w:val="00F04088"/>
    <w:rsid w:val="00F1049C"/>
    <w:rsid w:val="00F170B7"/>
    <w:rsid w:val="00F2056B"/>
    <w:rsid w:val="00F21969"/>
    <w:rsid w:val="00F243E2"/>
    <w:rsid w:val="00F347F9"/>
    <w:rsid w:val="00F37B2D"/>
    <w:rsid w:val="00F41E2B"/>
    <w:rsid w:val="00F427D5"/>
    <w:rsid w:val="00F45330"/>
    <w:rsid w:val="00F647DA"/>
    <w:rsid w:val="00F652AC"/>
    <w:rsid w:val="00F65E7B"/>
    <w:rsid w:val="00F82750"/>
    <w:rsid w:val="00F86673"/>
    <w:rsid w:val="00FA1B5A"/>
    <w:rsid w:val="00FA1EE7"/>
    <w:rsid w:val="00FB256F"/>
    <w:rsid w:val="00FC110F"/>
    <w:rsid w:val="00FC5CF3"/>
    <w:rsid w:val="00FD6210"/>
    <w:rsid w:val="00FD63C9"/>
    <w:rsid w:val="00FE48C7"/>
    <w:rsid w:val="00FE760B"/>
    <w:rsid w:val="00FF0922"/>
    <w:rsid w:val="00FF46C5"/>
    <w:rsid w:val="00FF4FE5"/>
    <w:rsid w:val="00FF56E7"/>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238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0597B"/>
    <w:pPr>
      <w:spacing w:after="0" w:line="240" w:lineRule="auto"/>
    </w:pPr>
    <w:rPr>
      <w:rFonts w:ascii="Times New Roman" w:eastAsia="Times New Roman" w:hAnsi="Times New Roman" w:cs="Times New Roman"/>
      <w:sz w:val="20"/>
      <w:szCs w:val="20"/>
    </w:rPr>
  </w:style>
  <w:style w:type="paragraph" w:customStyle="1" w:styleId="Style474">
    <w:name w:val="Style474"/>
    <w:basedOn w:val="Normal"/>
    <w:rsid w:val="0090597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059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0597B"/>
    <w:pPr>
      <w:spacing w:after="0" w:line="240" w:lineRule="auto"/>
    </w:pPr>
    <w:rPr>
      <w:rFonts w:ascii="Times New Roman" w:eastAsia="Times New Roman" w:hAnsi="Times New Roman" w:cs="Times New Roman"/>
      <w:sz w:val="20"/>
      <w:szCs w:val="20"/>
    </w:rPr>
  </w:style>
  <w:style w:type="paragraph" w:customStyle="1" w:styleId="Style1134">
    <w:name w:val="Style1134"/>
    <w:basedOn w:val="Normal"/>
    <w:rsid w:val="009059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059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059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0597B"/>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90597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0597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0597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0597B"/>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90597B"/>
    <w:pPr>
      <w:spacing w:after="0" w:line="240" w:lineRule="auto"/>
    </w:pPr>
    <w:rPr>
      <w:rFonts w:ascii="Times New Roman" w:eastAsia="Times New Roman" w:hAnsi="Times New Roman" w:cs="Times New Roman"/>
      <w:sz w:val="20"/>
      <w:szCs w:val="20"/>
    </w:rPr>
  </w:style>
  <w:style w:type="paragraph" w:customStyle="1" w:styleId="Style763">
    <w:name w:val="Style763"/>
    <w:basedOn w:val="Normal"/>
    <w:rsid w:val="009059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90597B"/>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059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90597B"/>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90597B"/>
    <w:pPr>
      <w:spacing w:after="0" w:line="240" w:lineRule="auto"/>
    </w:pPr>
    <w:rPr>
      <w:rFonts w:ascii="Times New Roman" w:eastAsia="Times New Roman" w:hAnsi="Times New Roman" w:cs="Times New Roman"/>
      <w:sz w:val="20"/>
      <w:szCs w:val="20"/>
    </w:rPr>
  </w:style>
  <w:style w:type="paragraph" w:customStyle="1" w:styleId="Style825">
    <w:name w:val="Style825"/>
    <w:basedOn w:val="Normal"/>
    <w:rsid w:val="0090597B"/>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0597B"/>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90597B"/>
    <w:pPr>
      <w:spacing w:after="0" w:line="240" w:lineRule="auto"/>
    </w:pPr>
    <w:rPr>
      <w:rFonts w:ascii="Times New Roman" w:eastAsia="Times New Roman" w:hAnsi="Times New Roman" w:cs="Times New Roman"/>
      <w:sz w:val="20"/>
      <w:szCs w:val="20"/>
    </w:rPr>
  </w:style>
  <w:style w:type="paragraph" w:customStyle="1" w:styleId="Style1112">
    <w:name w:val="Style1112"/>
    <w:basedOn w:val="Normal"/>
    <w:rsid w:val="0090597B"/>
    <w:pPr>
      <w:spacing w:after="0" w:line="240" w:lineRule="auto"/>
    </w:pPr>
    <w:rPr>
      <w:rFonts w:ascii="Times New Roman" w:eastAsia="Times New Roman" w:hAnsi="Times New Roman" w:cs="Times New Roman"/>
      <w:sz w:val="20"/>
      <w:szCs w:val="20"/>
    </w:rPr>
  </w:style>
  <w:style w:type="paragraph" w:customStyle="1" w:styleId="Style871">
    <w:name w:val="Style871"/>
    <w:basedOn w:val="Normal"/>
    <w:rsid w:val="0090597B"/>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90597B"/>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90597B"/>
    <w:pPr>
      <w:spacing w:after="0" w:line="240" w:lineRule="auto"/>
    </w:pPr>
    <w:rPr>
      <w:rFonts w:ascii="Times New Roman" w:eastAsia="Times New Roman" w:hAnsi="Times New Roman" w:cs="Times New Roman"/>
      <w:sz w:val="20"/>
      <w:szCs w:val="20"/>
    </w:rPr>
  </w:style>
  <w:style w:type="paragraph" w:customStyle="1" w:styleId="Style1240">
    <w:name w:val="Style1240"/>
    <w:basedOn w:val="Normal"/>
    <w:rsid w:val="0090597B"/>
    <w:pPr>
      <w:spacing w:after="0" w:line="240" w:lineRule="auto"/>
    </w:pPr>
    <w:rPr>
      <w:rFonts w:ascii="Times New Roman" w:eastAsia="Times New Roman" w:hAnsi="Times New Roman" w:cs="Times New Roman"/>
      <w:sz w:val="20"/>
      <w:szCs w:val="20"/>
    </w:rPr>
  </w:style>
  <w:style w:type="paragraph" w:customStyle="1" w:styleId="Style1206">
    <w:name w:val="Style1206"/>
    <w:basedOn w:val="Normal"/>
    <w:rsid w:val="0090597B"/>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90597B"/>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90597B"/>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90597B"/>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90597B"/>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90597B"/>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90597B"/>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90597B"/>
    <w:pPr>
      <w:spacing w:after="0" w:line="240" w:lineRule="auto"/>
    </w:pPr>
    <w:rPr>
      <w:rFonts w:ascii="Times New Roman" w:eastAsia="Times New Roman" w:hAnsi="Times New Roman" w:cs="Times New Roman"/>
      <w:sz w:val="20"/>
      <w:szCs w:val="20"/>
    </w:rPr>
  </w:style>
  <w:style w:type="paragraph" w:customStyle="1" w:styleId="Style787">
    <w:name w:val="Style787"/>
    <w:basedOn w:val="Normal"/>
    <w:rsid w:val="0090597B"/>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90597B"/>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90597B"/>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90597B"/>
    <w:pPr>
      <w:spacing w:after="0" w:line="240" w:lineRule="auto"/>
    </w:pPr>
    <w:rPr>
      <w:rFonts w:ascii="Times New Roman" w:eastAsia="Times New Roman" w:hAnsi="Times New Roman" w:cs="Times New Roman"/>
      <w:sz w:val="20"/>
      <w:szCs w:val="20"/>
    </w:rPr>
  </w:style>
  <w:style w:type="paragraph" w:customStyle="1" w:styleId="Style1124">
    <w:name w:val="Style1124"/>
    <w:basedOn w:val="Normal"/>
    <w:rsid w:val="0090597B"/>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90597B"/>
    <w:pPr>
      <w:spacing w:after="0" w:line="240" w:lineRule="auto"/>
    </w:pPr>
    <w:rPr>
      <w:rFonts w:ascii="Times New Roman" w:eastAsia="Times New Roman" w:hAnsi="Times New Roman" w:cs="Times New Roman"/>
      <w:sz w:val="20"/>
      <w:szCs w:val="20"/>
    </w:rPr>
  </w:style>
  <w:style w:type="paragraph" w:customStyle="1" w:styleId="Style822">
    <w:name w:val="Style822"/>
    <w:basedOn w:val="Normal"/>
    <w:rsid w:val="0090597B"/>
    <w:pPr>
      <w:spacing w:after="0" w:line="240" w:lineRule="auto"/>
    </w:pPr>
    <w:rPr>
      <w:rFonts w:ascii="Times New Roman" w:eastAsia="Times New Roman" w:hAnsi="Times New Roman" w:cs="Times New Roman"/>
      <w:sz w:val="20"/>
      <w:szCs w:val="20"/>
    </w:rPr>
  </w:style>
  <w:style w:type="paragraph" w:customStyle="1" w:styleId="Style1105">
    <w:name w:val="Style1105"/>
    <w:basedOn w:val="Normal"/>
    <w:rsid w:val="0090597B"/>
    <w:pPr>
      <w:spacing w:after="0" w:line="240" w:lineRule="auto"/>
    </w:pPr>
    <w:rPr>
      <w:rFonts w:ascii="Times New Roman" w:eastAsia="Times New Roman" w:hAnsi="Times New Roman" w:cs="Times New Roman"/>
      <w:sz w:val="20"/>
      <w:szCs w:val="20"/>
    </w:rPr>
  </w:style>
  <w:style w:type="paragraph" w:customStyle="1" w:styleId="Style819">
    <w:name w:val="Style819"/>
    <w:basedOn w:val="Normal"/>
    <w:rsid w:val="0090597B"/>
    <w:pPr>
      <w:spacing w:after="0" w:line="240" w:lineRule="auto"/>
    </w:pPr>
    <w:rPr>
      <w:rFonts w:ascii="Times New Roman" w:eastAsia="Times New Roman" w:hAnsi="Times New Roman" w:cs="Times New Roman"/>
      <w:sz w:val="20"/>
      <w:szCs w:val="20"/>
    </w:rPr>
  </w:style>
  <w:style w:type="paragraph" w:customStyle="1" w:styleId="Style1051">
    <w:name w:val="Style1051"/>
    <w:basedOn w:val="Normal"/>
    <w:rsid w:val="0090597B"/>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90597B"/>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90597B"/>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90597B"/>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90597B"/>
    <w:pPr>
      <w:spacing w:after="0" w:line="240" w:lineRule="auto"/>
    </w:pPr>
    <w:rPr>
      <w:rFonts w:ascii="Times New Roman" w:eastAsia="Times New Roman" w:hAnsi="Times New Roman" w:cs="Times New Roman"/>
      <w:sz w:val="20"/>
      <w:szCs w:val="20"/>
    </w:rPr>
  </w:style>
  <w:style w:type="paragraph" w:customStyle="1" w:styleId="Style302">
    <w:name w:val="Style302"/>
    <w:basedOn w:val="Normal"/>
    <w:rsid w:val="0090597B"/>
    <w:pPr>
      <w:spacing w:after="0" w:line="240" w:lineRule="auto"/>
    </w:pPr>
    <w:rPr>
      <w:rFonts w:ascii="Times New Roman" w:eastAsia="Times New Roman" w:hAnsi="Times New Roman" w:cs="Times New Roman"/>
      <w:sz w:val="20"/>
      <w:szCs w:val="20"/>
    </w:rPr>
  </w:style>
  <w:style w:type="paragraph" w:customStyle="1" w:styleId="Style1179">
    <w:name w:val="Style1179"/>
    <w:basedOn w:val="Normal"/>
    <w:rsid w:val="0090597B"/>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90597B"/>
    <w:pPr>
      <w:spacing w:after="0" w:line="240" w:lineRule="auto"/>
    </w:pPr>
    <w:rPr>
      <w:rFonts w:ascii="Times New Roman" w:eastAsia="Times New Roman" w:hAnsi="Times New Roman" w:cs="Times New Roman"/>
      <w:sz w:val="20"/>
      <w:szCs w:val="20"/>
    </w:rPr>
  </w:style>
  <w:style w:type="paragraph" w:customStyle="1" w:styleId="Style2476">
    <w:name w:val="Style2476"/>
    <w:basedOn w:val="Normal"/>
    <w:rsid w:val="0090597B"/>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90597B"/>
    <w:pPr>
      <w:spacing w:after="0" w:line="240" w:lineRule="auto"/>
    </w:pPr>
    <w:rPr>
      <w:rFonts w:ascii="Times New Roman" w:eastAsia="Times New Roman" w:hAnsi="Times New Roman" w:cs="Times New Roman"/>
      <w:sz w:val="20"/>
      <w:szCs w:val="20"/>
    </w:rPr>
  </w:style>
  <w:style w:type="paragraph" w:customStyle="1" w:styleId="Style2358">
    <w:name w:val="Style2358"/>
    <w:basedOn w:val="Normal"/>
    <w:rsid w:val="0090597B"/>
    <w:pPr>
      <w:spacing w:after="0" w:line="240" w:lineRule="auto"/>
    </w:pPr>
    <w:rPr>
      <w:rFonts w:ascii="Times New Roman" w:eastAsia="Times New Roman" w:hAnsi="Times New Roman" w:cs="Times New Roman"/>
      <w:sz w:val="20"/>
      <w:szCs w:val="20"/>
    </w:rPr>
  </w:style>
  <w:style w:type="paragraph" w:customStyle="1" w:styleId="Style1249">
    <w:name w:val="Style1249"/>
    <w:basedOn w:val="Normal"/>
    <w:rsid w:val="0090597B"/>
    <w:pPr>
      <w:spacing w:after="0" w:line="240" w:lineRule="auto"/>
    </w:pPr>
    <w:rPr>
      <w:rFonts w:ascii="Times New Roman" w:eastAsia="Times New Roman" w:hAnsi="Times New Roman" w:cs="Times New Roman"/>
      <w:sz w:val="20"/>
      <w:szCs w:val="20"/>
    </w:rPr>
  </w:style>
  <w:style w:type="paragraph" w:customStyle="1" w:styleId="Style1250">
    <w:name w:val="Style1250"/>
    <w:basedOn w:val="Normal"/>
    <w:rsid w:val="0090597B"/>
    <w:pPr>
      <w:spacing w:after="0" w:line="240" w:lineRule="auto"/>
    </w:pPr>
    <w:rPr>
      <w:rFonts w:ascii="Times New Roman" w:eastAsia="Times New Roman" w:hAnsi="Times New Roman" w:cs="Times New Roman"/>
      <w:sz w:val="20"/>
      <w:szCs w:val="20"/>
    </w:rPr>
  </w:style>
  <w:style w:type="paragraph" w:customStyle="1" w:styleId="Style2102">
    <w:name w:val="Style2102"/>
    <w:basedOn w:val="Normal"/>
    <w:rsid w:val="0090597B"/>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90597B"/>
    <w:pPr>
      <w:spacing w:after="0" w:line="240" w:lineRule="auto"/>
    </w:pPr>
    <w:rPr>
      <w:rFonts w:ascii="Times New Roman" w:eastAsia="Times New Roman" w:hAnsi="Times New Roman" w:cs="Times New Roman"/>
      <w:sz w:val="20"/>
      <w:szCs w:val="20"/>
    </w:rPr>
  </w:style>
  <w:style w:type="paragraph" w:customStyle="1" w:styleId="Style2338">
    <w:name w:val="Style2338"/>
    <w:basedOn w:val="Normal"/>
    <w:rsid w:val="0090597B"/>
    <w:pPr>
      <w:spacing w:after="0" w:line="240" w:lineRule="auto"/>
    </w:pPr>
    <w:rPr>
      <w:rFonts w:ascii="Times New Roman" w:eastAsia="Times New Roman" w:hAnsi="Times New Roman" w:cs="Times New Roman"/>
      <w:sz w:val="20"/>
      <w:szCs w:val="20"/>
    </w:rPr>
  </w:style>
  <w:style w:type="paragraph" w:customStyle="1" w:styleId="Style1270">
    <w:name w:val="Style1270"/>
    <w:basedOn w:val="Normal"/>
    <w:rsid w:val="0090597B"/>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9059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90597B"/>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rsid w:val="0090597B"/>
    <w:pPr>
      <w:spacing w:after="0" w:line="240" w:lineRule="auto"/>
    </w:pPr>
    <w:rPr>
      <w:rFonts w:ascii="Times New Roman" w:eastAsia="Times New Roman" w:hAnsi="Times New Roman" w:cs="Times New Roman"/>
      <w:sz w:val="20"/>
      <w:szCs w:val="20"/>
    </w:rPr>
  </w:style>
  <w:style w:type="paragraph" w:customStyle="1" w:styleId="Style1373">
    <w:name w:val="Style1373"/>
    <w:basedOn w:val="Normal"/>
    <w:rsid w:val="0090597B"/>
    <w:pPr>
      <w:spacing w:after="0" w:line="240" w:lineRule="auto"/>
    </w:pPr>
    <w:rPr>
      <w:rFonts w:ascii="Times New Roman" w:eastAsia="Times New Roman" w:hAnsi="Times New Roman" w:cs="Times New Roman"/>
      <w:sz w:val="20"/>
      <w:szCs w:val="20"/>
    </w:rPr>
  </w:style>
  <w:style w:type="paragraph" w:customStyle="1" w:styleId="Style2497">
    <w:name w:val="Style2497"/>
    <w:basedOn w:val="Normal"/>
    <w:rsid w:val="0090597B"/>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90597B"/>
    <w:pPr>
      <w:spacing w:after="0" w:line="240" w:lineRule="auto"/>
    </w:pPr>
    <w:rPr>
      <w:rFonts w:ascii="Times New Roman" w:eastAsia="Times New Roman" w:hAnsi="Times New Roman" w:cs="Times New Roman"/>
      <w:sz w:val="20"/>
      <w:szCs w:val="20"/>
    </w:rPr>
  </w:style>
  <w:style w:type="paragraph" w:customStyle="1" w:styleId="Style1298">
    <w:name w:val="Style1298"/>
    <w:basedOn w:val="Normal"/>
    <w:rsid w:val="0090597B"/>
    <w:pPr>
      <w:spacing w:after="0" w:line="240" w:lineRule="auto"/>
    </w:pPr>
    <w:rPr>
      <w:rFonts w:ascii="Times New Roman" w:eastAsia="Times New Roman" w:hAnsi="Times New Roman" w:cs="Times New Roman"/>
      <w:sz w:val="20"/>
      <w:szCs w:val="20"/>
    </w:rPr>
  </w:style>
  <w:style w:type="paragraph" w:customStyle="1" w:styleId="Style2309">
    <w:name w:val="Style2309"/>
    <w:basedOn w:val="Normal"/>
    <w:rsid w:val="0090597B"/>
    <w:pPr>
      <w:spacing w:after="0" w:line="240" w:lineRule="auto"/>
    </w:pPr>
    <w:rPr>
      <w:rFonts w:ascii="Times New Roman" w:eastAsia="Times New Roman" w:hAnsi="Times New Roman" w:cs="Times New Roman"/>
      <w:sz w:val="20"/>
      <w:szCs w:val="20"/>
    </w:rPr>
  </w:style>
  <w:style w:type="paragraph" w:customStyle="1" w:styleId="Style1945">
    <w:name w:val="Style1945"/>
    <w:basedOn w:val="Normal"/>
    <w:rsid w:val="0090597B"/>
    <w:pPr>
      <w:spacing w:after="0" w:line="240" w:lineRule="auto"/>
    </w:pPr>
    <w:rPr>
      <w:rFonts w:ascii="Times New Roman" w:eastAsia="Times New Roman" w:hAnsi="Times New Roman" w:cs="Times New Roman"/>
      <w:sz w:val="20"/>
      <w:szCs w:val="20"/>
    </w:rPr>
  </w:style>
  <w:style w:type="paragraph" w:customStyle="1" w:styleId="Style1302">
    <w:name w:val="Style1302"/>
    <w:basedOn w:val="Normal"/>
    <w:rsid w:val="0090597B"/>
    <w:pPr>
      <w:spacing w:after="0" w:line="240" w:lineRule="auto"/>
    </w:pPr>
    <w:rPr>
      <w:rFonts w:ascii="Times New Roman" w:eastAsia="Times New Roman" w:hAnsi="Times New Roman" w:cs="Times New Roman"/>
      <w:sz w:val="20"/>
      <w:szCs w:val="20"/>
    </w:rPr>
  </w:style>
  <w:style w:type="paragraph" w:customStyle="1" w:styleId="Style2319">
    <w:name w:val="Style2319"/>
    <w:basedOn w:val="Normal"/>
    <w:rsid w:val="0090597B"/>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90597B"/>
    <w:pPr>
      <w:spacing w:after="0" w:line="240" w:lineRule="auto"/>
    </w:pPr>
    <w:rPr>
      <w:rFonts w:ascii="Times New Roman" w:eastAsia="Times New Roman" w:hAnsi="Times New Roman" w:cs="Times New Roman"/>
      <w:sz w:val="20"/>
      <w:szCs w:val="20"/>
    </w:rPr>
  </w:style>
  <w:style w:type="paragraph" w:customStyle="1" w:styleId="Style1324">
    <w:name w:val="Style1324"/>
    <w:basedOn w:val="Normal"/>
    <w:rsid w:val="0090597B"/>
    <w:pPr>
      <w:spacing w:after="0" w:line="240" w:lineRule="auto"/>
    </w:pPr>
    <w:rPr>
      <w:rFonts w:ascii="Times New Roman" w:eastAsia="Times New Roman" w:hAnsi="Times New Roman" w:cs="Times New Roman"/>
      <w:sz w:val="20"/>
      <w:szCs w:val="20"/>
    </w:rPr>
  </w:style>
  <w:style w:type="paragraph" w:customStyle="1" w:styleId="Style2166">
    <w:name w:val="Style2166"/>
    <w:basedOn w:val="Normal"/>
    <w:rsid w:val="0090597B"/>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90597B"/>
    <w:pPr>
      <w:spacing w:after="0" w:line="240" w:lineRule="auto"/>
    </w:pPr>
    <w:rPr>
      <w:rFonts w:ascii="Times New Roman" w:eastAsia="Times New Roman" w:hAnsi="Times New Roman" w:cs="Times New Roman"/>
      <w:sz w:val="20"/>
      <w:szCs w:val="20"/>
    </w:rPr>
  </w:style>
  <w:style w:type="paragraph" w:customStyle="1" w:styleId="Style2399">
    <w:name w:val="Style2399"/>
    <w:basedOn w:val="Normal"/>
    <w:rsid w:val="0090597B"/>
    <w:pPr>
      <w:spacing w:after="0" w:line="240" w:lineRule="auto"/>
    </w:pPr>
    <w:rPr>
      <w:rFonts w:ascii="Times New Roman" w:eastAsia="Times New Roman" w:hAnsi="Times New Roman" w:cs="Times New Roman"/>
      <w:sz w:val="20"/>
      <w:szCs w:val="20"/>
    </w:rPr>
  </w:style>
  <w:style w:type="paragraph" w:customStyle="1" w:styleId="Style2485">
    <w:name w:val="Style2485"/>
    <w:basedOn w:val="Normal"/>
    <w:rsid w:val="0090597B"/>
    <w:pPr>
      <w:spacing w:after="0" w:line="240" w:lineRule="auto"/>
    </w:pPr>
    <w:rPr>
      <w:rFonts w:ascii="Times New Roman" w:eastAsia="Times New Roman" w:hAnsi="Times New Roman" w:cs="Times New Roman"/>
      <w:sz w:val="20"/>
      <w:szCs w:val="20"/>
    </w:rPr>
  </w:style>
  <w:style w:type="paragraph" w:customStyle="1" w:styleId="Style1355">
    <w:name w:val="Style1355"/>
    <w:basedOn w:val="Normal"/>
    <w:rsid w:val="0090597B"/>
    <w:pPr>
      <w:spacing w:after="0" w:line="240" w:lineRule="auto"/>
    </w:pPr>
    <w:rPr>
      <w:rFonts w:ascii="Times New Roman" w:eastAsia="Times New Roman" w:hAnsi="Times New Roman" w:cs="Times New Roman"/>
      <w:sz w:val="20"/>
      <w:szCs w:val="20"/>
    </w:rPr>
  </w:style>
  <w:style w:type="paragraph" w:customStyle="1" w:styleId="Style2027">
    <w:name w:val="Style2027"/>
    <w:basedOn w:val="Normal"/>
    <w:rsid w:val="0090597B"/>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90597B"/>
    <w:pPr>
      <w:spacing w:after="0" w:line="240" w:lineRule="auto"/>
    </w:pPr>
    <w:rPr>
      <w:rFonts w:ascii="Times New Roman" w:eastAsia="Times New Roman" w:hAnsi="Times New Roman" w:cs="Times New Roman"/>
      <w:sz w:val="20"/>
      <w:szCs w:val="20"/>
    </w:rPr>
  </w:style>
  <w:style w:type="paragraph" w:customStyle="1" w:styleId="Style1347">
    <w:name w:val="Style1347"/>
    <w:basedOn w:val="Normal"/>
    <w:rsid w:val="0090597B"/>
    <w:pPr>
      <w:spacing w:after="0" w:line="240" w:lineRule="auto"/>
    </w:pPr>
    <w:rPr>
      <w:rFonts w:ascii="Times New Roman" w:eastAsia="Times New Roman" w:hAnsi="Times New Roman" w:cs="Times New Roman"/>
      <w:sz w:val="20"/>
      <w:szCs w:val="20"/>
    </w:rPr>
  </w:style>
  <w:style w:type="paragraph" w:customStyle="1" w:styleId="Style2099">
    <w:name w:val="Style2099"/>
    <w:basedOn w:val="Normal"/>
    <w:rsid w:val="0090597B"/>
    <w:pPr>
      <w:spacing w:after="0" w:line="240" w:lineRule="auto"/>
    </w:pPr>
    <w:rPr>
      <w:rFonts w:ascii="Times New Roman" w:eastAsia="Times New Roman" w:hAnsi="Times New Roman" w:cs="Times New Roman"/>
      <w:sz w:val="20"/>
      <w:szCs w:val="20"/>
    </w:rPr>
  </w:style>
  <w:style w:type="paragraph" w:customStyle="1" w:styleId="Style2750">
    <w:name w:val="Style2750"/>
    <w:basedOn w:val="Normal"/>
    <w:rsid w:val="0090597B"/>
    <w:pPr>
      <w:spacing w:after="0" w:line="240" w:lineRule="auto"/>
    </w:pPr>
    <w:rPr>
      <w:rFonts w:ascii="Times New Roman" w:eastAsia="Times New Roman" w:hAnsi="Times New Roman" w:cs="Times New Roman"/>
      <w:sz w:val="20"/>
      <w:szCs w:val="20"/>
    </w:rPr>
  </w:style>
  <w:style w:type="paragraph" w:customStyle="1" w:styleId="Style2732">
    <w:name w:val="Style2732"/>
    <w:basedOn w:val="Normal"/>
    <w:rsid w:val="0090597B"/>
    <w:pPr>
      <w:spacing w:after="0" w:line="240" w:lineRule="auto"/>
    </w:pPr>
    <w:rPr>
      <w:rFonts w:ascii="Times New Roman" w:eastAsia="Times New Roman" w:hAnsi="Times New Roman" w:cs="Times New Roman"/>
      <w:sz w:val="20"/>
      <w:szCs w:val="20"/>
    </w:rPr>
  </w:style>
  <w:style w:type="paragraph" w:customStyle="1" w:styleId="Style2500">
    <w:name w:val="Style2500"/>
    <w:basedOn w:val="Normal"/>
    <w:rsid w:val="0090597B"/>
    <w:pPr>
      <w:spacing w:after="0" w:line="240" w:lineRule="auto"/>
    </w:pPr>
    <w:rPr>
      <w:rFonts w:ascii="Times New Roman" w:eastAsia="Times New Roman" w:hAnsi="Times New Roman" w:cs="Times New Roman"/>
      <w:sz w:val="20"/>
      <w:szCs w:val="20"/>
    </w:rPr>
  </w:style>
  <w:style w:type="paragraph" w:customStyle="1" w:styleId="Style4356">
    <w:name w:val="Style4356"/>
    <w:basedOn w:val="Normal"/>
    <w:rsid w:val="0090597B"/>
    <w:pPr>
      <w:spacing w:after="0" w:line="240" w:lineRule="auto"/>
    </w:pPr>
    <w:rPr>
      <w:rFonts w:ascii="Times New Roman" w:eastAsia="Times New Roman" w:hAnsi="Times New Roman" w:cs="Times New Roman"/>
      <w:sz w:val="20"/>
      <w:szCs w:val="20"/>
    </w:rPr>
  </w:style>
  <w:style w:type="paragraph" w:customStyle="1" w:styleId="Style3887">
    <w:name w:val="Style3887"/>
    <w:basedOn w:val="Normal"/>
    <w:rsid w:val="0090597B"/>
    <w:pPr>
      <w:spacing w:after="0" w:line="240" w:lineRule="auto"/>
    </w:pPr>
    <w:rPr>
      <w:rFonts w:ascii="Times New Roman" w:eastAsia="Times New Roman" w:hAnsi="Times New Roman" w:cs="Times New Roman"/>
      <w:sz w:val="20"/>
      <w:szCs w:val="20"/>
    </w:rPr>
  </w:style>
  <w:style w:type="paragraph" w:customStyle="1" w:styleId="Style4172">
    <w:name w:val="Style4172"/>
    <w:basedOn w:val="Normal"/>
    <w:rsid w:val="0090597B"/>
    <w:pPr>
      <w:spacing w:after="0" w:line="240" w:lineRule="auto"/>
    </w:pPr>
    <w:rPr>
      <w:rFonts w:ascii="Times New Roman" w:eastAsia="Times New Roman" w:hAnsi="Times New Roman" w:cs="Times New Roman"/>
      <w:sz w:val="20"/>
      <w:szCs w:val="20"/>
    </w:rPr>
  </w:style>
  <w:style w:type="paragraph" w:customStyle="1" w:styleId="Style2592">
    <w:name w:val="Style2592"/>
    <w:basedOn w:val="Normal"/>
    <w:rsid w:val="0090597B"/>
    <w:pPr>
      <w:spacing w:after="0" w:line="240" w:lineRule="auto"/>
    </w:pPr>
    <w:rPr>
      <w:rFonts w:ascii="Times New Roman" w:eastAsia="Times New Roman" w:hAnsi="Times New Roman" w:cs="Times New Roman"/>
      <w:sz w:val="20"/>
      <w:szCs w:val="20"/>
    </w:rPr>
  </w:style>
  <w:style w:type="paragraph" w:customStyle="1" w:styleId="Style4353">
    <w:name w:val="Style4353"/>
    <w:basedOn w:val="Normal"/>
    <w:rsid w:val="0090597B"/>
    <w:pPr>
      <w:spacing w:after="0" w:line="240" w:lineRule="auto"/>
    </w:pPr>
    <w:rPr>
      <w:rFonts w:ascii="Times New Roman" w:eastAsia="Times New Roman" w:hAnsi="Times New Roman" w:cs="Times New Roman"/>
      <w:sz w:val="20"/>
      <w:szCs w:val="20"/>
    </w:rPr>
  </w:style>
  <w:style w:type="paragraph" w:customStyle="1" w:styleId="Style2591">
    <w:name w:val="Style2591"/>
    <w:basedOn w:val="Normal"/>
    <w:rsid w:val="0090597B"/>
    <w:pPr>
      <w:spacing w:after="0" w:line="240" w:lineRule="auto"/>
    </w:pPr>
    <w:rPr>
      <w:rFonts w:ascii="Times New Roman" w:eastAsia="Times New Roman" w:hAnsi="Times New Roman" w:cs="Times New Roman"/>
      <w:sz w:val="20"/>
      <w:szCs w:val="20"/>
    </w:rPr>
  </w:style>
  <w:style w:type="paragraph" w:customStyle="1" w:styleId="Style2938">
    <w:name w:val="Style2938"/>
    <w:basedOn w:val="Normal"/>
    <w:rsid w:val="0090597B"/>
    <w:pPr>
      <w:spacing w:after="0" w:line="240" w:lineRule="auto"/>
    </w:pPr>
    <w:rPr>
      <w:rFonts w:ascii="Times New Roman" w:eastAsia="Times New Roman" w:hAnsi="Times New Roman" w:cs="Times New Roman"/>
      <w:sz w:val="20"/>
      <w:szCs w:val="20"/>
    </w:rPr>
  </w:style>
  <w:style w:type="paragraph" w:customStyle="1" w:styleId="Style2535">
    <w:name w:val="Style2535"/>
    <w:basedOn w:val="Normal"/>
    <w:rsid w:val="0090597B"/>
    <w:pPr>
      <w:spacing w:after="0" w:line="240" w:lineRule="auto"/>
    </w:pPr>
    <w:rPr>
      <w:rFonts w:ascii="Times New Roman" w:eastAsia="Times New Roman" w:hAnsi="Times New Roman" w:cs="Times New Roman"/>
      <w:sz w:val="20"/>
      <w:szCs w:val="20"/>
    </w:rPr>
  </w:style>
  <w:style w:type="paragraph" w:customStyle="1" w:styleId="Style4145">
    <w:name w:val="Style4145"/>
    <w:basedOn w:val="Normal"/>
    <w:rsid w:val="0090597B"/>
    <w:pPr>
      <w:spacing w:after="0" w:line="240" w:lineRule="auto"/>
    </w:pPr>
    <w:rPr>
      <w:rFonts w:ascii="Times New Roman" w:eastAsia="Times New Roman" w:hAnsi="Times New Roman" w:cs="Times New Roman"/>
      <w:sz w:val="20"/>
      <w:szCs w:val="20"/>
    </w:rPr>
  </w:style>
  <w:style w:type="paragraph" w:customStyle="1" w:styleId="Style2664">
    <w:name w:val="Style2664"/>
    <w:basedOn w:val="Normal"/>
    <w:rsid w:val="0090597B"/>
    <w:pPr>
      <w:spacing w:after="0" w:line="240" w:lineRule="auto"/>
    </w:pPr>
    <w:rPr>
      <w:rFonts w:ascii="Times New Roman" w:eastAsia="Times New Roman" w:hAnsi="Times New Roman" w:cs="Times New Roman"/>
      <w:sz w:val="20"/>
      <w:szCs w:val="20"/>
    </w:rPr>
  </w:style>
  <w:style w:type="paragraph" w:customStyle="1" w:styleId="Style4159">
    <w:name w:val="Style4159"/>
    <w:basedOn w:val="Normal"/>
    <w:rsid w:val="0090597B"/>
    <w:pPr>
      <w:spacing w:after="0" w:line="240" w:lineRule="auto"/>
    </w:pPr>
    <w:rPr>
      <w:rFonts w:ascii="Times New Roman" w:eastAsia="Times New Roman" w:hAnsi="Times New Roman" w:cs="Times New Roman"/>
      <w:sz w:val="20"/>
      <w:szCs w:val="20"/>
    </w:rPr>
  </w:style>
  <w:style w:type="paragraph" w:customStyle="1" w:styleId="Style2540">
    <w:name w:val="Style2540"/>
    <w:basedOn w:val="Normal"/>
    <w:rsid w:val="0090597B"/>
    <w:pPr>
      <w:spacing w:after="0" w:line="240" w:lineRule="auto"/>
    </w:pPr>
    <w:rPr>
      <w:rFonts w:ascii="Times New Roman" w:eastAsia="Times New Roman" w:hAnsi="Times New Roman" w:cs="Times New Roman"/>
      <w:sz w:val="20"/>
      <w:szCs w:val="20"/>
    </w:rPr>
  </w:style>
  <w:style w:type="paragraph" w:customStyle="1" w:styleId="Style4359">
    <w:name w:val="Style4359"/>
    <w:basedOn w:val="Normal"/>
    <w:rsid w:val="0090597B"/>
    <w:pPr>
      <w:spacing w:after="0" w:line="240" w:lineRule="auto"/>
    </w:pPr>
    <w:rPr>
      <w:rFonts w:ascii="Times New Roman" w:eastAsia="Times New Roman" w:hAnsi="Times New Roman" w:cs="Times New Roman"/>
      <w:sz w:val="20"/>
      <w:szCs w:val="20"/>
    </w:rPr>
  </w:style>
  <w:style w:type="paragraph" w:customStyle="1" w:styleId="Style4045">
    <w:name w:val="Style4045"/>
    <w:basedOn w:val="Normal"/>
    <w:rsid w:val="0090597B"/>
    <w:pPr>
      <w:spacing w:after="0" w:line="240" w:lineRule="auto"/>
    </w:pPr>
    <w:rPr>
      <w:rFonts w:ascii="Times New Roman" w:eastAsia="Times New Roman" w:hAnsi="Times New Roman" w:cs="Times New Roman"/>
      <w:sz w:val="20"/>
      <w:szCs w:val="20"/>
    </w:rPr>
  </w:style>
  <w:style w:type="paragraph" w:customStyle="1" w:styleId="Style4113">
    <w:name w:val="Style4113"/>
    <w:basedOn w:val="Normal"/>
    <w:rsid w:val="0090597B"/>
    <w:pPr>
      <w:spacing w:after="0" w:line="240" w:lineRule="auto"/>
    </w:pPr>
    <w:rPr>
      <w:rFonts w:ascii="Times New Roman" w:eastAsia="Times New Roman" w:hAnsi="Times New Roman" w:cs="Times New Roman"/>
      <w:sz w:val="20"/>
      <w:szCs w:val="20"/>
    </w:rPr>
  </w:style>
  <w:style w:type="paragraph" w:customStyle="1" w:styleId="Style4355">
    <w:name w:val="Style4355"/>
    <w:basedOn w:val="Normal"/>
    <w:rsid w:val="0090597B"/>
    <w:pPr>
      <w:spacing w:after="0" w:line="240" w:lineRule="auto"/>
    </w:pPr>
    <w:rPr>
      <w:rFonts w:ascii="Times New Roman" w:eastAsia="Times New Roman" w:hAnsi="Times New Roman" w:cs="Times New Roman"/>
      <w:sz w:val="20"/>
      <w:szCs w:val="20"/>
    </w:rPr>
  </w:style>
  <w:style w:type="paragraph" w:customStyle="1" w:styleId="Style4456">
    <w:name w:val="Style4456"/>
    <w:basedOn w:val="Normal"/>
    <w:rsid w:val="0090597B"/>
    <w:pPr>
      <w:spacing w:after="0" w:line="240" w:lineRule="auto"/>
    </w:pPr>
    <w:rPr>
      <w:rFonts w:ascii="Times New Roman" w:eastAsia="Times New Roman" w:hAnsi="Times New Roman" w:cs="Times New Roman"/>
      <w:sz w:val="20"/>
      <w:szCs w:val="20"/>
    </w:rPr>
  </w:style>
  <w:style w:type="paragraph" w:customStyle="1" w:styleId="Style4361">
    <w:name w:val="Style4361"/>
    <w:basedOn w:val="Normal"/>
    <w:rsid w:val="0090597B"/>
    <w:pPr>
      <w:spacing w:after="0" w:line="240" w:lineRule="auto"/>
    </w:pPr>
    <w:rPr>
      <w:rFonts w:ascii="Times New Roman" w:eastAsia="Times New Roman" w:hAnsi="Times New Roman" w:cs="Times New Roman"/>
      <w:sz w:val="20"/>
      <w:szCs w:val="20"/>
    </w:rPr>
  </w:style>
  <w:style w:type="paragraph" w:customStyle="1" w:styleId="Style4437">
    <w:name w:val="Style4437"/>
    <w:basedOn w:val="Normal"/>
    <w:rsid w:val="0090597B"/>
    <w:pPr>
      <w:spacing w:after="0" w:line="240" w:lineRule="auto"/>
    </w:pPr>
    <w:rPr>
      <w:rFonts w:ascii="Times New Roman" w:eastAsia="Times New Roman" w:hAnsi="Times New Roman" w:cs="Times New Roman"/>
      <w:sz w:val="20"/>
      <w:szCs w:val="20"/>
    </w:rPr>
  </w:style>
  <w:style w:type="paragraph" w:customStyle="1" w:styleId="Style4367">
    <w:name w:val="Style4367"/>
    <w:basedOn w:val="Normal"/>
    <w:rsid w:val="0090597B"/>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90597B"/>
    <w:rPr>
      <w:rFonts w:ascii="Times New Roman" w:eastAsia="Times New Roman" w:hAnsi="Times New Roman" w:cs="Times New Roman"/>
      <w:b w:val="0"/>
      <w:bCs w:val="0"/>
      <w:i w:val="0"/>
      <w:iCs w:val="0"/>
      <w:smallCaps w:val="0"/>
      <w:sz w:val="24"/>
      <w:szCs w:val="24"/>
    </w:rPr>
  </w:style>
  <w:style w:type="character" w:customStyle="1" w:styleId="CharStyle27">
    <w:name w:val="CharStyle27"/>
    <w:basedOn w:val="DefaultParagraphFont"/>
    <w:rsid w:val="0090597B"/>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sid w:val="0090597B"/>
    <w:rPr>
      <w:rFonts w:ascii="Times New Roman" w:eastAsia="Times New Roman" w:hAnsi="Times New Roman" w:cs="Times New Roman"/>
      <w:b w:val="0"/>
      <w:bCs w:val="0"/>
      <w:i/>
      <w:iCs/>
      <w:smallCaps w:val="0"/>
      <w:sz w:val="22"/>
      <w:szCs w:val="22"/>
    </w:rPr>
  </w:style>
  <w:style w:type="character" w:customStyle="1" w:styleId="CharStyle29">
    <w:name w:val="CharStyle29"/>
    <w:basedOn w:val="DefaultParagraphFont"/>
    <w:rsid w:val="0090597B"/>
    <w:rPr>
      <w:rFonts w:ascii="Times New Roman" w:eastAsia="Times New Roman" w:hAnsi="Times New Roman" w:cs="Times New Roman"/>
      <w:b/>
      <w:bCs/>
      <w:i/>
      <w:iCs/>
      <w:smallCaps w:val="0"/>
      <w:sz w:val="22"/>
      <w:szCs w:val="22"/>
    </w:rPr>
  </w:style>
  <w:style w:type="character" w:customStyle="1" w:styleId="CharStyle33">
    <w:name w:val="CharStyle33"/>
    <w:basedOn w:val="DefaultParagraphFont"/>
    <w:rsid w:val="0090597B"/>
    <w:rPr>
      <w:rFonts w:ascii="Times New Roman" w:eastAsia="Times New Roman" w:hAnsi="Times New Roman" w:cs="Times New Roman"/>
      <w:b w:val="0"/>
      <w:bCs w:val="0"/>
      <w:i w:val="0"/>
      <w:iCs w:val="0"/>
      <w:smallCaps w:val="0"/>
      <w:sz w:val="22"/>
      <w:szCs w:val="22"/>
    </w:rPr>
  </w:style>
  <w:style w:type="character" w:customStyle="1" w:styleId="CharStyle40">
    <w:name w:val="CharStyle40"/>
    <w:basedOn w:val="DefaultParagraphFont"/>
    <w:rsid w:val="0090597B"/>
    <w:rPr>
      <w:rFonts w:ascii="Palatino Linotype" w:eastAsia="Palatino Linotype" w:hAnsi="Palatino Linotype" w:cs="Palatino Linotype"/>
      <w:b/>
      <w:bCs/>
      <w:i w:val="0"/>
      <w:iCs w:val="0"/>
      <w:smallCaps w:val="0"/>
      <w:sz w:val="28"/>
      <w:szCs w:val="28"/>
    </w:rPr>
  </w:style>
  <w:style w:type="character" w:customStyle="1" w:styleId="CharStyle63">
    <w:name w:val="CharStyle63"/>
    <w:basedOn w:val="DefaultParagraphFont"/>
    <w:rsid w:val="0090597B"/>
    <w:rPr>
      <w:rFonts w:ascii="Palatino Linotype" w:eastAsia="Palatino Linotype" w:hAnsi="Palatino Linotype" w:cs="Palatino Linotype"/>
      <w:b/>
      <w:bCs/>
      <w:i w:val="0"/>
      <w:iCs w:val="0"/>
      <w:smallCaps w:val="0"/>
      <w:sz w:val="30"/>
      <w:szCs w:val="30"/>
    </w:rPr>
  </w:style>
  <w:style w:type="character" w:customStyle="1" w:styleId="CharStyle76">
    <w:name w:val="CharStyle76"/>
    <w:basedOn w:val="DefaultParagraphFont"/>
    <w:rsid w:val="0090597B"/>
    <w:rPr>
      <w:rFonts w:ascii="Palatino Linotype" w:eastAsia="Palatino Linotype" w:hAnsi="Palatino Linotype" w:cs="Palatino Linotype"/>
      <w:b/>
      <w:bCs/>
      <w:i w:val="0"/>
      <w:iCs w:val="0"/>
      <w:smallCaps w:val="0"/>
      <w:sz w:val="30"/>
      <w:szCs w:val="30"/>
    </w:rPr>
  </w:style>
  <w:style w:type="character" w:customStyle="1" w:styleId="CharStyle149">
    <w:name w:val="CharStyle149"/>
    <w:basedOn w:val="DefaultParagraphFont"/>
    <w:rsid w:val="0090597B"/>
    <w:rPr>
      <w:rFonts w:ascii="Arial Narrow" w:eastAsia="Arial Narrow" w:hAnsi="Arial Narrow" w:cs="Arial Narrow"/>
      <w:b/>
      <w:bCs/>
      <w:i w:val="0"/>
      <w:iCs w:val="0"/>
      <w:smallCaps w:val="0"/>
      <w:sz w:val="26"/>
      <w:szCs w:val="26"/>
    </w:rPr>
  </w:style>
  <w:style w:type="character" w:customStyle="1" w:styleId="CharStyle233">
    <w:name w:val="CharStyle233"/>
    <w:basedOn w:val="DefaultParagraphFont"/>
    <w:rsid w:val="0090597B"/>
    <w:rPr>
      <w:rFonts w:ascii="Palatino Linotype" w:eastAsia="Palatino Linotype" w:hAnsi="Palatino Linotype" w:cs="Palatino Linotype"/>
      <w:b/>
      <w:bCs/>
      <w:i w:val="0"/>
      <w:iCs w:val="0"/>
      <w:smallCaps w:val="0"/>
      <w:sz w:val="12"/>
      <w:szCs w:val="12"/>
    </w:rPr>
  </w:style>
  <w:style w:type="character" w:customStyle="1" w:styleId="CharStyle250">
    <w:name w:val="CharStyle250"/>
    <w:basedOn w:val="DefaultParagraphFont"/>
    <w:rsid w:val="0090597B"/>
    <w:rPr>
      <w:rFonts w:ascii="Times New Roman" w:eastAsia="Times New Roman" w:hAnsi="Times New Roman" w:cs="Times New Roman"/>
      <w:b/>
      <w:bCs/>
      <w:i w:val="0"/>
      <w:iCs w:val="0"/>
      <w:smallCaps w:val="0"/>
      <w:sz w:val="26"/>
      <w:szCs w:val="26"/>
    </w:rPr>
  </w:style>
  <w:style w:type="character" w:customStyle="1" w:styleId="CharStyle288">
    <w:name w:val="CharStyle288"/>
    <w:basedOn w:val="DefaultParagraphFont"/>
    <w:rsid w:val="0090597B"/>
    <w:rPr>
      <w:rFonts w:ascii="Times New Roman" w:eastAsia="Times New Roman" w:hAnsi="Times New Roman" w:cs="Times New Roman"/>
      <w:b/>
      <w:bCs/>
      <w:i w:val="0"/>
      <w:iCs w:val="0"/>
      <w:smallCaps w:val="0"/>
      <w:sz w:val="34"/>
      <w:szCs w:val="34"/>
    </w:rPr>
  </w:style>
  <w:style w:type="character" w:customStyle="1" w:styleId="CharStyle293">
    <w:name w:val="CharStyle293"/>
    <w:basedOn w:val="DefaultParagraphFont"/>
    <w:rsid w:val="0090597B"/>
    <w:rPr>
      <w:rFonts w:ascii="Times New Roman" w:eastAsia="Times New Roman" w:hAnsi="Times New Roman" w:cs="Times New Roman"/>
      <w:b/>
      <w:bCs/>
      <w:i w:val="0"/>
      <w:iCs w:val="0"/>
      <w:smallCaps w:val="0"/>
      <w:sz w:val="16"/>
      <w:szCs w:val="16"/>
    </w:rPr>
  </w:style>
  <w:style w:type="character" w:customStyle="1" w:styleId="CharStyle300">
    <w:name w:val="CharStyle300"/>
    <w:basedOn w:val="DefaultParagraphFont"/>
    <w:rsid w:val="0090597B"/>
    <w:rPr>
      <w:rFonts w:ascii="Times New Roman" w:eastAsia="Times New Roman" w:hAnsi="Times New Roman" w:cs="Times New Roman"/>
      <w:b/>
      <w:bCs/>
      <w:i w:val="0"/>
      <w:iCs w:val="0"/>
      <w:smallCaps/>
      <w:sz w:val="14"/>
      <w:szCs w:val="14"/>
    </w:rPr>
  </w:style>
  <w:style w:type="character" w:customStyle="1" w:styleId="CharStyle301">
    <w:name w:val="CharStyle301"/>
    <w:basedOn w:val="DefaultParagraphFont"/>
    <w:rsid w:val="0090597B"/>
    <w:rPr>
      <w:rFonts w:ascii="Times New Roman" w:eastAsia="Times New Roman" w:hAnsi="Times New Roman" w:cs="Times New Roman"/>
      <w:b/>
      <w:bCs/>
      <w:i w:val="0"/>
      <w:iCs w:val="0"/>
      <w:smallCaps w:val="0"/>
      <w:sz w:val="14"/>
      <w:szCs w:val="14"/>
    </w:rPr>
  </w:style>
  <w:style w:type="character" w:customStyle="1" w:styleId="CharStyle303">
    <w:name w:val="CharStyle303"/>
    <w:basedOn w:val="DefaultParagraphFont"/>
    <w:rsid w:val="0090597B"/>
    <w:rPr>
      <w:rFonts w:ascii="Times New Roman" w:eastAsia="Times New Roman" w:hAnsi="Times New Roman" w:cs="Times New Roman"/>
      <w:b/>
      <w:bCs/>
      <w:i w:val="0"/>
      <w:iCs w:val="0"/>
      <w:smallCaps/>
      <w:sz w:val="14"/>
      <w:szCs w:val="14"/>
    </w:rPr>
  </w:style>
  <w:style w:type="character" w:customStyle="1" w:styleId="CharStyle308">
    <w:name w:val="CharStyle308"/>
    <w:basedOn w:val="DefaultParagraphFont"/>
    <w:rsid w:val="0090597B"/>
    <w:rPr>
      <w:rFonts w:ascii="Times New Roman" w:eastAsia="Times New Roman" w:hAnsi="Times New Roman" w:cs="Times New Roman"/>
      <w:b/>
      <w:bCs/>
      <w:i/>
      <w:iCs/>
      <w:smallCaps w:val="0"/>
      <w:sz w:val="28"/>
      <w:szCs w:val="28"/>
    </w:rPr>
  </w:style>
  <w:style w:type="character" w:customStyle="1" w:styleId="CharStyle320">
    <w:name w:val="CharStyle320"/>
    <w:basedOn w:val="DefaultParagraphFont"/>
    <w:rsid w:val="0090597B"/>
    <w:rPr>
      <w:rFonts w:ascii="Times New Roman" w:eastAsia="Times New Roman" w:hAnsi="Times New Roman" w:cs="Times New Roman"/>
      <w:b/>
      <w:bCs/>
      <w:i w:val="0"/>
      <w:iCs w:val="0"/>
      <w:smallCaps w:val="0"/>
      <w:sz w:val="20"/>
      <w:szCs w:val="20"/>
    </w:rPr>
  </w:style>
  <w:style w:type="character" w:customStyle="1" w:styleId="CharStyle362">
    <w:name w:val="CharStyle362"/>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392">
    <w:name w:val="CharStyle392"/>
    <w:basedOn w:val="DefaultParagraphFont"/>
    <w:rsid w:val="0090597B"/>
    <w:rPr>
      <w:rFonts w:ascii="Times New Roman" w:eastAsia="Times New Roman" w:hAnsi="Times New Roman" w:cs="Times New Roman"/>
      <w:b/>
      <w:bCs/>
      <w:i w:val="0"/>
      <w:iCs w:val="0"/>
      <w:smallCaps w:val="0"/>
      <w:sz w:val="20"/>
      <w:szCs w:val="20"/>
    </w:rPr>
  </w:style>
  <w:style w:type="character" w:customStyle="1" w:styleId="CharStyle399">
    <w:name w:val="CharStyle399"/>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404">
    <w:name w:val="CharStyle404"/>
    <w:basedOn w:val="DefaultParagraphFont"/>
    <w:rsid w:val="0090597B"/>
    <w:rPr>
      <w:rFonts w:ascii="Times New Roman" w:eastAsia="Times New Roman" w:hAnsi="Times New Roman" w:cs="Times New Roman"/>
      <w:b/>
      <w:bCs/>
      <w:i w:val="0"/>
      <w:iCs w:val="0"/>
      <w:smallCaps w:val="0"/>
      <w:sz w:val="20"/>
      <w:szCs w:val="20"/>
    </w:rPr>
  </w:style>
  <w:style w:type="character" w:customStyle="1" w:styleId="CharStyle418">
    <w:name w:val="CharStyle418"/>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420">
    <w:name w:val="CharStyle420"/>
    <w:basedOn w:val="DefaultParagraphFont"/>
    <w:rsid w:val="0090597B"/>
    <w:rPr>
      <w:rFonts w:ascii="Times New Roman" w:eastAsia="Times New Roman" w:hAnsi="Times New Roman" w:cs="Times New Roman"/>
      <w:b/>
      <w:bCs/>
      <w:i w:val="0"/>
      <w:iCs w:val="0"/>
      <w:smallCaps/>
      <w:sz w:val="20"/>
      <w:szCs w:val="20"/>
    </w:rPr>
  </w:style>
  <w:style w:type="character" w:customStyle="1" w:styleId="CharStyle425">
    <w:name w:val="CharStyle425"/>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431">
    <w:name w:val="CharStyle431"/>
    <w:basedOn w:val="DefaultParagraphFont"/>
    <w:rsid w:val="0090597B"/>
    <w:rPr>
      <w:rFonts w:ascii="Times New Roman" w:eastAsia="Times New Roman" w:hAnsi="Times New Roman" w:cs="Times New Roman"/>
      <w:b/>
      <w:bCs/>
      <w:i w:val="0"/>
      <w:iCs w:val="0"/>
      <w:smallCaps/>
      <w:sz w:val="20"/>
      <w:szCs w:val="20"/>
    </w:rPr>
  </w:style>
  <w:style w:type="character" w:customStyle="1" w:styleId="CharStyle458">
    <w:name w:val="CharStyle458"/>
    <w:basedOn w:val="DefaultParagraphFont"/>
    <w:rsid w:val="0090597B"/>
    <w:rPr>
      <w:rFonts w:ascii="Times New Roman" w:eastAsia="Times New Roman" w:hAnsi="Times New Roman" w:cs="Times New Roman"/>
      <w:b/>
      <w:bCs/>
      <w:i/>
      <w:iCs/>
      <w:smallCaps w:val="0"/>
      <w:sz w:val="16"/>
      <w:szCs w:val="16"/>
    </w:rPr>
  </w:style>
  <w:style w:type="character" w:customStyle="1" w:styleId="CharStyle467">
    <w:name w:val="CharStyle467"/>
    <w:basedOn w:val="DefaultParagraphFont"/>
    <w:rsid w:val="0090597B"/>
    <w:rPr>
      <w:rFonts w:ascii="Palatino Linotype" w:eastAsia="Palatino Linotype" w:hAnsi="Palatino Linotype" w:cs="Palatino Linotype"/>
      <w:b/>
      <w:bCs/>
      <w:i w:val="0"/>
      <w:iCs w:val="0"/>
      <w:smallCaps w:val="0"/>
      <w:sz w:val="22"/>
      <w:szCs w:val="22"/>
    </w:rPr>
  </w:style>
  <w:style w:type="character" w:customStyle="1" w:styleId="CharStyle470">
    <w:name w:val="CharStyle470"/>
    <w:basedOn w:val="DefaultParagraphFont"/>
    <w:rsid w:val="0090597B"/>
    <w:rPr>
      <w:rFonts w:ascii="Times New Roman" w:eastAsia="Times New Roman" w:hAnsi="Times New Roman" w:cs="Times New Roman"/>
      <w:b/>
      <w:bCs/>
      <w:i/>
      <w:iCs/>
      <w:smallCaps w:val="0"/>
      <w:sz w:val="16"/>
      <w:szCs w:val="16"/>
    </w:rPr>
  </w:style>
  <w:style w:type="character" w:customStyle="1" w:styleId="CharStyle471">
    <w:name w:val="CharStyle471"/>
    <w:basedOn w:val="DefaultParagraphFont"/>
    <w:rsid w:val="0090597B"/>
    <w:rPr>
      <w:rFonts w:ascii="Palatino Linotype" w:eastAsia="Palatino Linotype" w:hAnsi="Palatino Linotype" w:cs="Palatino Linotype"/>
      <w:b/>
      <w:bCs/>
      <w:i w:val="0"/>
      <w:iCs w:val="0"/>
      <w:smallCaps w:val="0"/>
      <w:sz w:val="22"/>
      <w:szCs w:val="22"/>
    </w:rPr>
  </w:style>
  <w:style w:type="character" w:customStyle="1" w:styleId="CharStyle473">
    <w:name w:val="CharStyle473"/>
    <w:basedOn w:val="DefaultParagraphFont"/>
    <w:rsid w:val="0090597B"/>
    <w:rPr>
      <w:rFonts w:ascii="Arial" w:eastAsia="Arial" w:hAnsi="Arial" w:cs="Arial"/>
      <w:b w:val="0"/>
      <w:bCs w:val="0"/>
      <w:i w:val="0"/>
      <w:iCs w:val="0"/>
      <w:smallCaps w:val="0"/>
      <w:sz w:val="16"/>
      <w:szCs w:val="16"/>
    </w:rPr>
  </w:style>
  <w:style w:type="character" w:customStyle="1" w:styleId="CharStyle476">
    <w:name w:val="CharStyle476"/>
    <w:basedOn w:val="DefaultParagraphFont"/>
    <w:rsid w:val="0090597B"/>
    <w:rPr>
      <w:rFonts w:ascii="Arial" w:eastAsia="Arial" w:hAnsi="Arial" w:cs="Arial"/>
      <w:b w:val="0"/>
      <w:bCs w:val="0"/>
      <w:i w:val="0"/>
      <w:iCs w:val="0"/>
      <w:smallCaps w:val="0"/>
      <w:sz w:val="16"/>
      <w:szCs w:val="16"/>
    </w:rPr>
  </w:style>
  <w:style w:type="character" w:customStyle="1" w:styleId="CharStyle478">
    <w:name w:val="CharStyle478"/>
    <w:basedOn w:val="DefaultParagraphFont"/>
    <w:rsid w:val="0090597B"/>
    <w:rPr>
      <w:rFonts w:ascii="Palatino Linotype" w:eastAsia="Palatino Linotype" w:hAnsi="Palatino Linotype" w:cs="Palatino Linotype"/>
      <w:b/>
      <w:bCs/>
      <w:i w:val="0"/>
      <w:iCs w:val="0"/>
      <w:smallCaps w:val="0"/>
      <w:sz w:val="22"/>
      <w:szCs w:val="22"/>
    </w:rPr>
  </w:style>
  <w:style w:type="character" w:customStyle="1" w:styleId="CharStyle482">
    <w:name w:val="CharStyle482"/>
    <w:basedOn w:val="DefaultParagraphFont"/>
    <w:rsid w:val="0090597B"/>
    <w:rPr>
      <w:rFonts w:ascii="Palatino Linotype" w:eastAsia="Palatino Linotype" w:hAnsi="Palatino Linotype" w:cs="Palatino Linotype"/>
      <w:b/>
      <w:bCs/>
      <w:i w:val="0"/>
      <w:iCs w:val="0"/>
      <w:smallCaps w:val="0"/>
      <w:sz w:val="22"/>
      <w:szCs w:val="22"/>
    </w:rPr>
  </w:style>
  <w:style w:type="character" w:customStyle="1" w:styleId="CharStyle766">
    <w:name w:val="CharStyle766"/>
    <w:basedOn w:val="DefaultParagraphFont"/>
    <w:rsid w:val="0090597B"/>
    <w:rPr>
      <w:rFonts w:ascii="Arial" w:eastAsia="Arial" w:hAnsi="Arial" w:cs="Arial"/>
      <w:b/>
      <w:bCs/>
      <w:i/>
      <w:iCs/>
      <w:smallCaps w:val="0"/>
      <w:spacing w:val="-10"/>
      <w:sz w:val="20"/>
      <w:szCs w:val="20"/>
    </w:rPr>
  </w:style>
  <w:style w:type="character" w:customStyle="1" w:styleId="CharStyle811">
    <w:name w:val="CharStyle811"/>
    <w:basedOn w:val="DefaultParagraphFont"/>
    <w:rsid w:val="0090597B"/>
    <w:rPr>
      <w:rFonts w:ascii="Times New Roman" w:eastAsia="Times New Roman" w:hAnsi="Times New Roman" w:cs="Times New Roman"/>
      <w:b/>
      <w:bCs/>
      <w:i w:val="0"/>
      <w:iCs w:val="0"/>
      <w:smallCaps w:val="0"/>
      <w:sz w:val="22"/>
      <w:szCs w:val="22"/>
    </w:rPr>
  </w:style>
  <w:style w:type="character" w:customStyle="1" w:styleId="CharStyle812">
    <w:name w:val="CharStyle812"/>
    <w:basedOn w:val="DefaultParagraphFont"/>
    <w:rsid w:val="0090597B"/>
    <w:rPr>
      <w:rFonts w:ascii="Tahoma" w:eastAsia="Tahoma" w:hAnsi="Tahoma" w:cs="Tahoma"/>
      <w:b/>
      <w:bCs/>
      <w:i w:val="0"/>
      <w:iCs w:val="0"/>
      <w:smallCaps w:val="0"/>
      <w:sz w:val="22"/>
      <w:szCs w:val="22"/>
    </w:rPr>
  </w:style>
  <w:style w:type="character" w:customStyle="1" w:styleId="CharStyle865">
    <w:name w:val="CharStyle865"/>
    <w:basedOn w:val="DefaultParagraphFont"/>
    <w:rsid w:val="0090597B"/>
    <w:rPr>
      <w:rFonts w:ascii="Microsoft Sans Serif" w:eastAsia="Microsoft Sans Serif" w:hAnsi="Microsoft Sans Serif" w:cs="Microsoft Sans Serif"/>
      <w:b/>
      <w:bCs/>
      <w:i w:val="0"/>
      <w:iCs w:val="0"/>
      <w:smallCaps w:val="0"/>
      <w:sz w:val="34"/>
      <w:szCs w:val="34"/>
    </w:rPr>
  </w:style>
  <w:style w:type="character" w:customStyle="1" w:styleId="CharStyle947">
    <w:name w:val="CharStyle947"/>
    <w:basedOn w:val="DefaultParagraphFont"/>
    <w:rsid w:val="0090597B"/>
    <w:rPr>
      <w:rFonts w:ascii="Bookman Old Style" w:eastAsia="Bookman Old Style" w:hAnsi="Bookman Old Style" w:cs="Bookman Old Style"/>
      <w:b/>
      <w:bCs/>
      <w:i w:val="0"/>
      <w:iCs w:val="0"/>
      <w:smallCaps w:val="0"/>
      <w:sz w:val="20"/>
      <w:szCs w:val="20"/>
    </w:rPr>
  </w:style>
  <w:style w:type="character" w:customStyle="1" w:styleId="CharStyle965">
    <w:name w:val="CharStyle965"/>
    <w:basedOn w:val="DefaultParagraphFont"/>
    <w:rsid w:val="0090597B"/>
    <w:rPr>
      <w:rFonts w:ascii="Microsoft Sans Serif" w:eastAsia="Microsoft Sans Serif" w:hAnsi="Microsoft Sans Serif" w:cs="Microsoft Sans Serif"/>
      <w:b/>
      <w:bCs/>
      <w:i w:val="0"/>
      <w:iCs w:val="0"/>
      <w:smallCaps w:val="0"/>
      <w:sz w:val="34"/>
      <w:szCs w:val="34"/>
    </w:rPr>
  </w:style>
  <w:style w:type="character" w:customStyle="1" w:styleId="CharStyle997">
    <w:name w:val="CharStyle997"/>
    <w:basedOn w:val="DefaultParagraphFont"/>
    <w:rsid w:val="0090597B"/>
    <w:rPr>
      <w:rFonts w:ascii="Arial Narrow" w:eastAsia="Arial Narrow" w:hAnsi="Arial Narrow" w:cs="Arial Narrow"/>
      <w:b/>
      <w:bCs/>
      <w:i w:val="0"/>
      <w:iCs w:val="0"/>
      <w:smallCaps w:val="0"/>
      <w:sz w:val="26"/>
      <w:szCs w:val="26"/>
    </w:rPr>
  </w:style>
  <w:style w:type="character" w:customStyle="1" w:styleId="CharStyle1030">
    <w:name w:val="CharStyle1030"/>
    <w:basedOn w:val="DefaultParagraphFont"/>
    <w:rsid w:val="0090597B"/>
    <w:rPr>
      <w:rFonts w:ascii="Times New Roman" w:eastAsia="Times New Roman" w:hAnsi="Times New Roman" w:cs="Times New Roman"/>
      <w:b/>
      <w:bCs/>
      <w:i w:val="0"/>
      <w:iCs w:val="0"/>
      <w:smallCaps/>
      <w:sz w:val="24"/>
      <w:szCs w:val="24"/>
    </w:rPr>
  </w:style>
  <w:style w:type="character" w:customStyle="1" w:styleId="CharStyle1234">
    <w:name w:val="CharStyle1234"/>
    <w:basedOn w:val="DefaultParagraphFont"/>
    <w:rsid w:val="0090597B"/>
    <w:rPr>
      <w:rFonts w:ascii="Bookman Old Style" w:eastAsia="Bookman Old Style" w:hAnsi="Bookman Old Style" w:cs="Bookman Old Style"/>
      <w:b/>
      <w:bCs/>
      <w:i w:val="0"/>
      <w:iCs w:val="0"/>
      <w:smallCaps w:val="0"/>
      <w:sz w:val="16"/>
      <w:szCs w:val="16"/>
    </w:rPr>
  </w:style>
  <w:style w:type="character" w:customStyle="1" w:styleId="CharStyle1241">
    <w:name w:val="CharStyle1241"/>
    <w:basedOn w:val="DefaultParagraphFont"/>
    <w:rsid w:val="0090597B"/>
    <w:rPr>
      <w:rFonts w:ascii="Times New Roman" w:eastAsia="Times New Roman" w:hAnsi="Times New Roman" w:cs="Times New Roman"/>
      <w:b/>
      <w:bCs/>
      <w:i w:val="0"/>
      <w:iCs w:val="0"/>
      <w:smallCaps w:val="0"/>
      <w:sz w:val="14"/>
      <w:szCs w:val="14"/>
    </w:rPr>
  </w:style>
  <w:style w:type="character" w:customStyle="1" w:styleId="CharStyle1244">
    <w:name w:val="CharStyle1244"/>
    <w:basedOn w:val="DefaultParagraphFont"/>
    <w:rsid w:val="0090597B"/>
    <w:rPr>
      <w:rFonts w:ascii="Bookman Old Style" w:eastAsia="Bookman Old Style" w:hAnsi="Bookman Old Style" w:cs="Bookman Old Style"/>
      <w:b/>
      <w:bCs/>
      <w:i w:val="0"/>
      <w:iCs w:val="0"/>
      <w:smallCaps w:val="0"/>
      <w:sz w:val="16"/>
      <w:szCs w:val="16"/>
    </w:rPr>
  </w:style>
  <w:style w:type="character" w:customStyle="1" w:styleId="CharStyle1289">
    <w:name w:val="CharStyle1289"/>
    <w:basedOn w:val="DefaultParagraphFont"/>
    <w:rsid w:val="0090597B"/>
    <w:rPr>
      <w:rFonts w:ascii="Times New Roman" w:eastAsia="Times New Roman" w:hAnsi="Times New Roman" w:cs="Times New Roman"/>
      <w:b/>
      <w:bCs/>
      <w:i w:val="0"/>
      <w:iCs w:val="0"/>
      <w:smallCaps w:val="0"/>
      <w:sz w:val="14"/>
      <w:szCs w:val="14"/>
    </w:rPr>
  </w:style>
  <w:style w:type="character" w:customStyle="1" w:styleId="CharStyle1780">
    <w:name w:val="CharStyle1780"/>
    <w:basedOn w:val="DefaultParagraphFont"/>
    <w:rsid w:val="0090597B"/>
    <w:rPr>
      <w:rFonts w:ascii="Times New Roman" w:eastAsia="Times New Roman" w:hAnsi="Times New Roman" w:cs="Times New Roman"/>
      <w:b/>
      <w:bCs/>
      <w:i w:val="0"/>
      <w:iCs w:val="0"/>
      <w:smallCaps/>
      <w:sz w:val="22"/>
      <w:szCs w:val="22"/>
    </w:rPr>
  </w:style>
  <w:style w:type="character" w:customStyle="1" w:styleId="CharStyle1787">
    <w:name w:val="CharStyle1787"/>
    <w:basedOn w:val="DefaultParagraphFont"/>
    <w:rsid w:val="0090597B"/>
    <w:rPr>
      <w:rFonts w:ascii="Courier New" w:eastAsia="Courier New" w:hAnsi="Courier New" w:cs="Courier New"/>
      <w:b/>
      <w:bCs/>
      <w:i w:val="0"/>
      <w:iCs w:val="0"/>
      <w:smallCaps w:val="0"/>
      <w:sz w:val="32"/>
      <w:szCs w:val="32"/>
    </w:rPr>
  </w:style>
  <w:style w:type="character" w:customStyle="1" w:styleId="CharStyle1795">
    <w:name w:val="CharStyle1795"/>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1816">
    <w:name w:val="CharStyle1816"/>
    <w:basedOn w:val="DefaultParagraphFont"/>
    <w:rsid w:val="0090597B"/>
    <w:rPr>
      <w:rFonts w:ascii="Bookman Old Style" w:eastAsia="Bookman Old Style" w:hAnsi="Bookman Old Style" w:cs="Bookman Old Style"/>
      <w:b/>
      <w:bCs/>
      <w:i w:val="0"/>
      <w:iCs w:val="0"/>
      <w:smallCaps w:val="0"/>
      <w:sz w:val="22"/>
      <w:szCs w:val="22"/>
    </w:rPr>
  </w:style>
  <w:style w:type="character" w:customStyle="1" w:styleId="CharStyle1833">
    <w:name w:val="CharStyle1833"/>
    <w:basedOn w:val="DefaultParagraphFont"/>
    <w:rsid w:val="0090597B"/>
    <w:rPr>
      <w:rFonts w:ascii="Times New Roman" w:eastAsia="Times New Roman" w:hAnsi="Times New Roman" w:cs="Times New Roman"/>
      <w:b/>
      <w:bCs/>
      <w:i w:val="0"/>
      <w:iCs w:val="0"/>
      <w:smallCaps w:val="0"/>
      <w:spacing w:val="20"/>
      <w:sz w:val="18"/>
      <w:szCs w:val="18"/>
    </w:rPr>
  </w:style>
  <w:style w:type="character" w:customStyle="1" w:styleId="CharStyle1840">
    <w:name w:val="CharStyle1840"/>
    <w:basedOn w:val="DefaultParagraphFont"/>
    <w:rsid w:val="0090597B"/>
    <w:rPr>
      <w:rFonts w:ascii="Arial Narrow" w:eastAsia="Arial Narrow" w:hAnsi="Arial Narrow" w:cs="Arial Narrow"/>
      <w:b/>
      <w:bCs/>
      <w:i w:val="0"/>
      <w:iCs w:val="0"/>
      <w:smallCaps w:val="0"/>
      <w:sz w:val="26"/>
      <w:szCs w:val="26"/>
    </w:rPr>
  </w:style>
  <w:style w:type="character" w:customStyle="1" w:styleId="CharStyle1850">
    <w:name w:val="CharStyle1850"/>
    <w:basedOn w:val="DefaultParagraphFont"/>
    <w:rsid w:val="0090597B"/>
    <w:rPr>
      <w:rFonts w:ascii="Bookman Old Style" w:eastAsia="Bookman Old Style" w:hAnsi="Bookman Old Style" w:cs="Bookman Old Style"/>
      <w:b/>
      <w:bCs/>
      <w:i w:val="0"/>
      <w:iCs w:val="0"/>
      <w:smallCaps w:val="0"/>
      <w:sz w:val="20"/>
      <w:szCs w:val="20"/>
    </w:rPr>
  </w:style>
  <w:style w:type="character" w:customStyle="1" w:styleId="CharStyle1894">
    <w:name w:val="CharStyle1894"/>
    <w:basedOn w:val="DefaultParagraphFont"/>
    <w:rsid w:val="0090597B"/>
    <w:rPr>
      <w:rFonts w:ascii="Book Antiqua" w:eastAsia="Book Antiqua" w:hAnsi="Book Antiqua" w:cs="Book Antiqua"/>
      <w:b w:val="0"/>
      <w:bCs w:val="0"/>
      <w:i w:val="0"/>
      <w:iCs w:val="0"/>
      <w:smallCaps w:val="0"/>
      <w:sz w:val="28"/>
      <w:szCs w:val="28"/>
    </w:rPr>
  </w:style>
  <w:style w:type="character" w:customStyle="1" w:styleId="CharStyle1928">
    <w:name w:val="CharStyle1928"/>
    <w:basedOn w:val="DefaultParagraphFont"/>
    <w:rsid w:val="0090597B"/>
    <w:rPr>
      <w:rFonts w:ascii="Times New Roman" w:eastAsia="Times New Roman" w:hAnsi="Times New Roman" w:cs="Times New Roman"/>
      <w:b/>
      <w:bCs/>
      <w:i w:val="0"/>
      <w:iCs w:val="0"/>
      <w:smallCaps/>
      <w:sz w:val="18"/>
      <w:szCs w:val="18"/>
    </w:rPr>
  </w:style>
  <w:style w:type="character" w:customStyle="1" w:styleId="CharStyle1986">
    <w:name w:val="CharStyle1986"/>
    <w:basedOn w:val="DefaultParagraphFont"/>
    <w:rsid w:val="0090597B"/>
    <w:rPr>
      <w:rFonts w:ascii="Times New Roman" w:eastAsia="Times New Roman" w:hAnsi="Times New Roman" w:cs="Times New Roman"/>
      <w:b/>
      <w:bCs/>
      <w:i w:val="0"/>
      <w:iCs w:val="0"/>
      <w:smallCaps w:val="0"/>
      <w:sz w:val="20"/>
      <w:szCs w:val="20"/>
    </w:rPr>
  </w:style>
  <w:style w:type="character" w:customStyle="1" w:styleId="CharStyle1995">
    <w:name w:val="CharStyle1995"/>
    <w:basedOn w:val="DefaultParagraphFont"/>
    <w:rsid w:val="0090597B"/>
    <w:rPr>
      <w:rFonts w:ascii="Times New Roman" w:eastAsia="Times New Roman" w:hAnsi="Times New Roman" w:cs="Times New Roman"/>
      <w:b/>
      <w:bCs/>
      <w:i w:val="0"/>
      <w:iCs w:val="0"/>
      <w:smallCaps w:val="0"/>
      <w:sz w:val="20"/>
      <w:szCs w:val="20"/>
    </w:rPr>
  </w:style>
  <w:style w:type="character" w:customStyle="1" w:styleId="CharStyle2121">
    <w:name w:val="CharStyle2121"/>
    <w:basedOn w:val="DefaultParagraphFont"/>
    <w:rsid w:val="0090597B"/>
    <w:rPr>
      <w:rFonts w:ascii="Bookman Old Style" w:eastAsia="Bookman Old Style" w:hAnsi="Bookman Old Style" w:cs="Bookman Old Style"/>
      <w:b/>
      <w:bCs/>
      <w:i w:val="0"/>
      <w:iCs w:val="0"/>
      <w:smallCaps w:val="0"/>
      <w:sz w:val="20"/>
      <w:szCs w:val="20"/>
    </w:rPr>
  </w:style>
  <w:style w:type="character" w:customStyle="1" w:styleId="CharStyle2143">
    <w:name w:val="CharStyle2143"/>
    <w:basedOn w:val="DefaultParagraphFont"/>
    <w:rsid w:val="0090597B"/>
    <w:rPr>
      <w:rFonts w:ascii="Microsoft Sans Serif" w:eastAsia="Microsoft Sans Serif" w:hAnsi="Microsoft Sans Serif" w:cs="Microsoft Sans Serif"/>
      <w:b/>
      <w:bCs/>
      <w:i w:val="0"/>
      <w:iCs w:val="0"/>
      <w:smallCaps w:val="0"/>
      <w:sz w:val="32"/>
      <w:szCs w:val="32"/>
    </w:rPr>
  </w:style>
  <w:style w:type="character" w:customStyle="1" w:styleId="CharStyle2147">
    <w:name w:val="CharStyle2147"/>
    <w:basedOn w:val="DefaultParagraphFont"/>
    <w:rsid w:val="0090597B"/>
    <w:rPr>
      <w:rFonts w:ascii="Microsoft Sans Serif" w:eastAsia="Microsoft Sans Serif" w:hAnsi="Microsoft Sans Serif" w:cs="Microsoft Sans Serif"/>
      <w:b/>
      <w:bCs/>
      <w:i w:val="0"/>
      <w:iCs w:val="0"/>
      <w:smallCaps w:val="0"/>
      <w:sz w:val="34"/>
      <w:szCs w:val="34"/>
    </w:rPr>
  </w:style>
  <w:style w:type="character" w:customStyle="1" w:styleId="CharStyle2162">
    <w:name w:val="CharStyle2162"/>
    <w:basedOn w:val="DefaultParagraphFont"/>
    <w:rsid w:val="0090597B"/>
    <w:rPr>
      <w:rFonts w:ascii="Courier New" w:eastAsia="Courier New" w:hAnsi="Courier New" w:cs="Courier New"/>
      <w:b/>
      <w:bCs/>
      <w:i w:val="0"/>
      <w:iCs w:val="0"/>
      <w:smallCaps w:val="0"/>
      <w:sz w:val="32"/>
      <w:szCs w:val="32"/>
    </w:rPr>
  </w:style>
  <w:style w:type="character" w:customStyle="1" w:styleId="CharStyle2165">
    <w:name w:val="CharStyle2165"/>
    <w:basedOn w:val="DefaultParagraphFont"/>
    <w:rsid w:val="0090597B"/>
    <w:rPr>
      <w:rFonts w:ascii="Times New Roman" w:eastAsia="Times New Roman" w:hAnsi="Times New Roman" w:cs="Times New Roman"/>
      <w:b/>
      <w:bCs/>
      <w:i w:val="0"/>
      <w:iCs w:val="0"/>
      <w:smallCaps/>
      <w:spacing w:val="10"/>
      <w:sz w:val="20"/>
      <w:szCs w:val="20"/>
    </w:rPr>
  </w:style>
  <w:style w:type="character" w:customStyle="1" w:styleId="CharStyle2171">
    <w:name w:val="CharStyle2171"/>
    <w:basedOn w:val="DefaultParagraphFont"/>
    <w:rsid w:val="0090597B"/>
    <w:rPr>
      <w:rFonts w:ascii="Segoe UI" w:eastAsia="Segoe UI" w:hAnsi="Segoe UI" w:cs="Segoe UI"/>
      <w:b/>
      <w:bCs/>
      <w:i w:val="0"/>
      <w:iCs w:val="0"/>
      <w:smallCaps/>
      <w:sz w:val="22"/>
      <w:szCs w:val="22"/>
    </w:rPr>
  </w:style>
  <w:style w:type="character" w:customStyle="1" w:styleId="CharStyle2182">
    <w:name w:val="CharStyle2182"/>
    <w:basedOn w:val="DefaultParagraphFont"/>
    <w:rsid w:val="0090597B"/>
    <w:rPr>
      <w:rFonts w:ascii="Times New Roman" w:eastAsia="Times New Roman" w:hAnsi="Times New Roman" w:cs="Times New Roman"/>
      <w:b/>
      <w:bCs/>
      <w:i w:val="0"/>
      <w:iCs w:val="0"/>
      <w:smallCaps/>
      <w:sz w:val="22"/>
      <w:szCs w:val="22"/>
    </w:rPr>
  </w:style>
  <w:style w:type="character" w:customStyle="1" w:styleId="CharStyle2195">
    <w:name w:val="CharStyle2195"/>
    <w:basedOn w:val="DefaultParagraphFont"/>
    <w:rsid w:val="0090597B"/>
    <w:rPr>
      <w:rFonts w:ascii="Times New Roman" w:eastAsia="Times New Roman" w:hAnsi="Times New Roman" w:cs="Times New Roman"/>
      <w:b/>
      <w:bCs/>
      <w:i w:val="0"/>
      <w:iCs w:val="0"/>
      <w:smallCaps/>
      <w:sz w:val="20"/>
      <w:szCs w:val="20"/>
    </w:rPr>
  </w:style>
  <w:style w:type="character" w:customStyle="1" w:styleId="CharStyle2202">
    <w:name w:val="CharStyle2202"/>
    <w:basedOn w:val="DefaultParagraphFont"/>
    <w:rsid w:val="0090597B"/>
    <w:rPr>
      <w:rFonts w:ascii="Arial Narrow" w:eastAsia="Arial Narrow" w:hAnsi="Arial Narrow" w:cs="Arial Narrow"/>
      <w:b/>
      <w:bCs/>
      <w:i w:val="0"/>
      <w:iCs w:val="0"/>
      <w:smallCaps w:val="0"/>
      <w:sz w:val="26"/>
      <w:szCs w:val="26"/>
    </w:rPr>
  </w:style>
  <w:style w:type="character" w:customStyle="1" w:styleId="CharStyle2210">
    <w:name w:val="CharStyle2210"/>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11">
    <w:name w:val="CharStyle2211"/>
    <w:basedOn w:val="DefaultParagraphFont"/>
    <w:rsid w:val="0090597B"/>
    <w:rPr>
      <w:rFonts w:ascii="Book Antiqua" w:eastAsia="Book Antiqua" w:hAnsi="Book Antiqua" w:cs="Book Antiqua"/>
      <w:b w:val="0"/>
      <w:bCs w:val="0"/>
      <w:i w:val="0"/>
      <w:iCs w:val="0"/>
      <w:smallCaps w:val="0"/>
      <w:sz w:val="28"/>
      <w:szCs w:val="28"/>
    </w:rPr>
  </w:style>
  <w:style w:type="character" w:customStyle="1" w:styleId="CharStyle2215">
    <w:name w:val="CharStyle2215"/>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17">
    <w:name w:val="CharStyle2217"/>
    <w:basedOn w:val="DefaultParagraphFont"/>
    <w:rsid w:val="0090597B"/>
    <w:rPr>
      <w:rFonts w:ascii="Times New Roman" w:eastAsia="Times New Roman" w:hAnsi="Times New Roman" w:cs="Times New Roman"/>
      <w:b/>
      <w:bCs/>
      <w:i w:val="0"/>
      <w:iCs w:val="0"/>
      <w:smallCaps w:val="0"/>
      <w:sz w:val="22"/>
      <w:szCs w:val="22"/>
    </w:rPr>
  </w:style>
  <w:style w:type="character" w:customStyle="1" w:styleId="CharStyle2220">
    <w:name w:val="CharStyle2220"/>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24">
    <w:name w:val="CharStyle2224"/>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35">
    <w:name w:val="CharStyle2235"/>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40">
    <w:name w:val="CharStyle2240"/>
    <w:basedOn w:val="DefaultParagraphFont"/>
    <w:rsid w:val="0090597B"/>
    <w:rPr>
      <w:rFonts w:ascii="Arial Narrow" w:eastAsia="Arial Narrow" w:hAnsi="Arial Narrow" w:cs="Arial Narrow"/>
      <w:b/>
      <w:bCs/>
      <w:i w:val="0"/>
      <w:iCs w:val="0"/>
      <w:smallCaps w:val="0"/>
      <w:sz w:val="26"/>
      <w:szCs w:val="26"/>
    </w:rPr>
  </w:style>
  <w:style w:type="character" w:customStyle="1" w:styleId="CharStyle2243">
    <w:name w:val="CharStyle2243"/>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48">
    <w:name w:val="CharStyle2248"/>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55">
    <w:name w:val="CharStyle2255"/>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60">
    <w:name w:val="CharStyle2260"/>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65">
    <w:name w:val="CharStyle2265"/>
    <w:basedOn w:val="DefaultParagraphFont"/>
    <w:rsid w:val="0090597B"/>
    <w:rPr>
      <w:rFonts w:ascii="Franklin Gothic Demi" w:eastAsia="Franklin Gothic Demi" w:hAnsi="Franklin Gothic Demi" w:cs="Franklin Gothic Demi"/>
      <w:b w:val="0"/>
      <w:bCs w:val="0"/>
      <w:i w:val="0"/>
      <w:iCs w:val="0"/>
      <w:smallCaps w:val="0"/>
      <w:sz w:val="28"/>
      <w:szCs w:val="28"/>
    </w:rPr>
  </w:style>
  <w:style w:type="character" w:customStyle="1" w:styleId="CharStyle2267">
    <w:name w:val="CharStyle2267"/>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72">
    <w:name w:val="CharStyle2272"/>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80">
    <w:name w:val="CharStyle2280"/>
    <w:basedOn w:val="DefaultParagraphFont"/>
    <w:rsid w:val="0090597B"/>
    <w:rPr>
      <w:rFonts w:ascii="Times New Roman" w:eastAsia="Times New Roman" w:hAnsi="Times New Roman" w:cs="Times New Roman"/>
      <w:b w:val="0"/>
      <w:bCs w:val="0"/>
      <w:i w:val="0"/>
      <w:iCs w:val="0"/>
      <w:smallCaps w:val="0"/>
      <w:sz w:val="22"/>
      <w:szCs w:val="22"/>
    </w:rPr>
  </w:style>
  <w:style w:type="character" w:customStyle="1" w:styleId="CharStyle2291">
    <w:name w:val="CharStyle2291"/>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93">
    <w:name w:val="CharStyle2293"/>
    <w:basedOn w:val="DefaultParagraphFont"/>
    <w:rsid w:val="0090597B"/>
    <w:rPr>
      <w:rFonts w:ascii="Times New Roman" w:eastAsia="Times New Roman" w:hAnsi="Times New Roman" w:cs="Times New Roman"/>
      <w:b/>
      <w:bCs/>
      <w:i w:val="0"/>
      <w:iCs w:val="0"/>
      <w:smallCaps w:val="0"/>
      <w:spacing w:val="30"/>
      <w:sz w:val="18"/>
      <w:szCs w:val="18"/>
    </w:rPr>
  </w:style>
  <w:style w:type="character" w:customStyle="1" w:styleId="CharStyle2297">
    <w:name w:val="CharStyle2297"/>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430">
    <w:name w:val="CharStyle2430"/>
    <w:basedOn w:val="DefaultParagraphFont"/>
    <w:rsid w:val="0090597B"/>
    <w:rPr>
      <w:rFonts w:ascii="Times New Roman" w:eastAsia="Times New Roman" w:hAnsi="Times New Roman" w:cs="Times New Roman"/>
      <w:b/>
      <w:bCs/>
      <w:i w:val="0"/>
      <w:iCs w:val="0"/>
      <w:smallCaps/>
      <w:sz w:val="18"/>
      <w:szCs w:val="18"/>
    </w:rPr>
  </w:style>
  <w:style w:type="character" w:customStyle="1" w:styleId="CharStyle2439">
    <w:name w:val="CharStyle2439"/>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896">
    <w:name w:val="CharStyle2896"/>
    <w:basedOn w:val="DefaultParagraphFont"/>
    <w:rsid w:val="0090597B"/>
    <w:rPr>
      <w:rFonts w:ascii="Arial" w:eastAsia="Arial" w:hAnsi="Arial" w:cs="Arial"/>
      <w:b w:val="0"/>
      <w:bCs w:val="0"/>
      <w:i w:val="0"/>
      <w:iCs w:val="0"/>
      <w:smallCaps w:val="0"/>
      <w:sz w:val="16"/>
      <w:szCs w:val="16"/>
    </w:rPr>
  </w:style>
  <w:style w:type="character" w:customStyle="1" w:styleId="CharStyle2907">
    <w:name w:val="CharStyle2907"/>
    <w:basedOn w:val="DefaultParagraphFont"/>
    <w:rsid w:val="0090597B"/>
    <w:rPr>
      <w:rFonts w:ascii="Bookman Old Style" w:eastAsia="Bookman Old Style" w:hAnsi="Bookman Old Style" w:cs="Bookman Old Style"/>
      <w:b/>
      <w:bCs/>
      <w:i w:val="0"/>
      <w:iCs w:val="0"/>
      <w:smallCaps w:val="0"/>
      <w:sz w:val="16"/>
      <w:szCs w:val="16"/>
    </w:rPr>
  </w:style>
  <w:style w:type="character" w:customStyle="1" w:styleId="CharStyle2911">
    <w:name w:val="CharStyle2911"/>
    <w:basedOn w:val="DefaultParagraphFont"/>
    <w:rsid w:val="0090597B"/>
    <w:rPr>
      <w:rFonts w:ascii="Arial" w:eastAsia="Arial" w:hAnsi="Arial" w:cs="Arial"/>
      <w:b/>
      <w:bCs/>
      <w:i w:val="0"/>
      <w:iCs w:val="0"/>
      <w:smallCaps w:val="0"/>
      <w:sz w:val="16"/>
      <w:szCs w:val="16"/>
    </w:rPr>
  </w:style>
  <w:style w:type="character" w:customStyle="1" w:styleId="CharStyle2913">
    <w:name w:val="CharStyle2913"/>
    <w:basedOn w:val="DefaultParagraphFont"/>
    <w:rsid w:val="0090597B"/>
    <w:rPr>
      <w:rFonts w:ascii="Arial" w:eastAsia="Arial" w:hAnsi="Arial" w:cs="Arial"/>
      <w:b/>
      <w:bCs/>
      <w:i w:val="0"/>
      <w:iCs w:val="0"/>
      <w:smallCaps w:val="0"/>
      <w:sz w:val="16"/>
      <w:szCs w:val="16"/>
    </w:rPr>
  </w:style>
  <w:style w:type="character" w:customStyle="1" w:styleId="CharStyle2915">
    <w:name w:val="CharStyle2915"/>
    <w:basedOn w:val="DefaultParagraphFont"/>
    <w:rsid w:val="0090597B"/>
    <w:rPr>
      <w:rFonts w:ascii="Arial" w:eastAsia="Arial" w:hAnsi="Arial" w:cs="Arial"/>
      <w:b w:val="0"/>
      <w:bCs w:val="0"/>
      <w:i w:val="0"/>
      <w:iCs w:val="0"/>
      <w:smallCaps w:val="0"/>
      <w:sz w:val="16"/>
      <w:szCs w:val="16"/>
    </w:rPr>
  </w:style>
  <w:style w:type="character" w:customStyle="1" w:styleId="CharStyle2923">
    <w:name w:val="CharStyle2923"/>
    <w:basedOn w:val="DefaultParagraphFont"/>
    <w:rsid w:val="0090597B"/>
    <w:rPr>
      <w:rFonts w:ascii="Palatino Linotype" w:eastAsia="Palatino Linotype" w:hAnsi="Palatino Linotype" w:cs="Palatino Linotype"/>
      <w:b/>
      <w:bCs/>
      <w:i w:val="0"/>
      <w:iCs w:val="0"/>
      <w:smallCaps w:val="0"/>
      <w:sz w:val="22"/>
      <w:szCs w:val="22"/>
    </w:rPr>
  </w:style>
  <w:style w:type="character" w:customStyle="1" w:styleId="CharStyle2936">
    <w:name w:val="CharStyle2936"/>
    <w:basedOn w:val="DefaultParagraphFont"/>
    <w:rsid w:val="0090597B"/>
    <w:rPr>
      <w:rFonts w:ascii="Palatino Linotype" w:eastAsia="Palatino Linotype" w:hAnsi="Palatino Linotype" w:cs="Palatino Linotype"/>
      <w:b/>
      <w:bCs/>
      <w:i w:val="0"/>
      <w:iCs w:val="0"/>
      <w:smallCaps w:val="0"/>
      <w:sz w:val="22"/>
      <w:szCs w:val="22"/>
    </w:rPr>
  </w:style>
  <w:style w:type="paragraph" w:styleId="ListParagraph">
    <w:name w:val="List Paragraph"/>
    <w:basedOn w:val="Normal"/>
    <w:uiPriority w:val="34"/>
    <w:qFormat/>
    <w:rsid w:val="007B6F8F"/>
    <w:pPr>
      <w:ind w:left="720"/>
      <w:contextualSpacing/>
    </w:pPr>
  </w:style>
  <w:style w:type="paragraph" w:styleId="BalloonText">
    <w:name w:val="Balloon Text"/>
    <w:basedOn w:val="Normal"/>
    <w:link w:val="BalloonTextChar"/>
    <w:uiPriority w:val="99"/>
    <w:semiHidden/>
    <w:unhideWhenUsed/>
    <w:rsid w:val="001B0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665"/>
    <w:rPr>
      <w:rFonts w:ascii="Tahoma" w:hAnsi="Tahoma" w:cs="Tahoma"/>
      <w:sz w:val="16"/>
      <w:szCs w:val="16"/>
    </w:rPr>
  </w:style>
  <w:style w:type="paragraph" w:styleId="Header">
    <w:name w:val="header"/>
    <w:basedOn w:val="Normal"/>
    <w:link w:val="HeaderChar"/>
    <w:uiPriority w:val="99"/>
    <w:semiHidden/>
    <w:unhideWhenUsed/>
    <w:rsid w:val="000449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96F"/>
  </w:style>
  <w:style w:type="paragraph" w:styleId="Footer">
    <w:name w:val="footer"/>
    <w:basedOn w:val="Normal"/>
    <w:link w:val="FooterChar"/>
    <w:uiPriority w:val="99"/>
    <w:semiHidden/>
    <w:unhideWhenUsed/>
    <w:rsid w:val="000449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496F"/>
  </w:style>
  <w:style w:type="character" w:styleId="PlaceholderText">
    <w:name w:val="Placeholder Text"/>
    <w:basedOn w:val="DefaultParagraphFont"/>
    <w:uiPriority w:val="99"/>
    <w:semiHidden/>
    <w:rsid w:val="002F650C"/>
    <w:rPr>
      <w:color w:val="808080"/>
    </w:rPr>
  </w:style>
  <w:style w:type="character" w:styleId="CommentReference">
    <w:name w:val="annotation reference"/>
    <w:basedOn w:val="DefaultParagraphFont"/>
    <w:uiPriority w:val="99"/>
    <w:semiHidden/>
    <w:unhideWhenUsed/>
    <w:rsid w:val="00994DE0"/>
    <w:rPr>
      <w:sz w:val="16"/>
      <w:szCs w:val="16"/>
    </w:rPr>
  </w:style>
  <w:style w:type="paragraph" w:styleId="CommentText">
    <w:name w:val="annotation text"/>
    <w:basedOn w:val="Normal"/>
    <w:link w:val="CommentTextChar"/>
    <w:uiPriority w:val="99"/>
    <w:semiHidden/>
    <w:unhideWhenUsed/>
    <w:rsid w:val="00994DE0"/>
    <w:pPr>
      <w:spacing w:line="240" w:lineRule="auto"/>
    </w:pPr>
    <w:rPr>
      <w:sz w:val="20"/>
      <w:szCs w:val="20"/>
    </w:rPr>
  </w:style>
  <w:style w:type="character" w:customStyle="1" w:styleId="CommentTextChar">
    <w:name w:val="Comment Text Char"/>
    <w:basedOn w:val="DefaultParagraphFont"/>
    <w:link w:val="CommentText"/>
    <w:uiPriority w:val="99"/>
    <w:semiHidden/>
    <w:rsid w:val="00994DE0"/>
    <w:rPr>
      <w:sz w:val="20"/>
      <w:szCs w:val="20"/>
    </w:rPr>
  </w:style>
  <w:style w:type="paragraph" w:styleId="CommentSubject">
    <w:name w:val="annotation subject"/>
    <w:basedOn w:val="CommentText"/>
    <w:next w:val="CommentText"/>
    <w:link w:val="CommentSubjectChar"/>
    <w:uiPriority w:val="99"/>
    <w:semiHidden/>
    <w:unhideWhenUsed/>
    <w:rsid w:val="00994DE0"/>
    <w:rPr>
      <w:b/>
      <w:bCs/>
    </w:rPr>
  </w:style>
  <w:style w:type="character" w:customStyle="1" w:styleId="CommentSubjectChar">
    <w:name w:val="Comment Subject Char"/>
    <w:basedOn w:val="CommentTextChar"/>
    <w:link w:val="CommentSubject"/>
    <w:uiPriority w:val="99"/>
    <w:semiHidden/>
    <w:rsid w:val="00994DE0"/>
    <w:rPr>
      <w:b/>
      <w:bCs/>
      <w:sz w:val="20"/>
      <w:szCs w:val="20"/>
    </w:rPr>
  </w:style>
  <w:style w:type="paragraph" w:styleId="Revision">
    <w:name w:val="Revision"/>
    <w:hidden/>
    <w:uiPriority w:val="99"/>
    <w:semiHidden/>
    <w:rsid w:val="006E2A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5579</Words>
  <Characters>31804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2019-03-27T22:26:00Z</dcterms:created>
  <dcterms:modified xsi:type="dcterms:W3CDTF">2019-10-04T03:25:00Z</dcterms:modified>
</cp:coreProperties>
</file>