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B27D0" w14:textId="77777777" w:rsidR="008B5363" w:rsidRDefault="008B5363" w:rsidP="008B5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639F075E" wp14:editId="66EA8134">
            <wp:extent cx="1018032" cy="743712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010C" w14:textId="77777777" w:rsidR="0018367A" w:rsidRPr="008B5363" w:rsidRDefault="000A2F59" w:rsidP="008B5363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8B5363">
        <w:rPr>
          <w:rFonts w:ascii="Times New Roman" w:hAnsi="Times New Roman" w:cs="Times New Roman"/>
          <w:b/>
          <w:sz w:val="36"/>
        </w:rPr>
        <w:t>Bounty and Subsidy Legislation Amendment Act (No. 2) 1988</w:t>
      </w:r>
    </w:p>
    <w:p w14:paraId="32DC02D3" w14:textId="77777777" w:rsidR="0018367A" w:rsidRDefault="000A2F59" w:rsidP="008B5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5363">
        <w:rPr>
          <w:rFonts w:ascii="Times New Roman" w:hAnsi="Times New Roman" w:cs="Times New Roman"/>
          <w:b/>
          <w:sz w:val="28"/>
        </w:rPr>
        <w:t>No. 145 of 1988</w:t>
      </w:r>
    </w:p>
    <w:p w14:paraId="3D652DD9" w14:textId="77777777" w:rsidR="008B5363" w:rsidRPr="008B5363" w:rsidRDefault="008B5363" w:rsidP="008B5363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hAnsi="Times New Roman" w:cs="Times New Roman"/>
          <w:sz w:val="2"/>
        </w:rPr>
      </w:pPr>
    </w:p>
    <w:p w14:paraId="6D9CA576" w14:textId="77777777" w:rsidR="0018367A" w:rsidRPr="008B5363" w:rsidRDefault="000A2F59" w:rsidP="008B5363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8B5363">
        <w:rPr>
          <w:rFonts w:ascii="Times New Roman" w:hAnsi="Times New Roman" w:cs="Times New Roman"/>
          <w:b/>
          <w:sz w:val="26"/>
        </w:rPr>
        <w:t>An Act to amend certain Acts providing for the payment of bounty or subsidy, and for related purposes</w:t>
      </w:r>
    </w:p>
    <w:p w14:paraId="2D849295" w14:textId="77777777" w:rsidR="0018367A" w:rsidRPr="008B5363" w:rsidRDefault="0018367A" w:rsidP="008B5363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8B5363">
        <w:rPr>
          <w:rFonts w:ascii="Times New Roman" w:hAnsi="Times New Roman" w:cs="Times New Roman"/>
          <w:sz w:val="24"/>
        </w:rPr>
        <w:t>[</w:t>
      </w:r>
      <w:r w:rsidR="000A2F59" w:rsidRPr="008B5363">
        <w:rPr>
          <w:rFonts w:ascii="Times New Roman" w:hAnsi="Times New Roman" w:cs="Times New Roman"/>
          <w:i/>
          <w:sz w:val="24"/>
        </w:rPr>
        <w:t>Assented to 26 December 1988</w:t>
      </w:r>
      <w:r w:rsidRPr="008B5363">
        <w:rPr>
          <w:rFonts w:ascii="Times New Roman" w:hAnsi="Times New Roman" w:cs="Times New Roman"/>
          <w:sz w:val="24"/>
        </w:rPr>
        <w:t>]</w:t>
      </w:r>
    </w:p>
    <w:p w14:paraId="51F83B90" w14:textId="77777777" w:rsidR="0018367A" w:rsidRPr="008B5363" w:rsidRDefault="0018367A" w:rsidP="0024421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8B5363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3B11F08F" w14:textId="77777777" w:rsidR="0018367A" w:rsidRPr="00244214" w:rsidRDefault="000A2F59" w:rsidP="0024421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4214">
        <w:rPr>
          <w:rFonts w:ascii="Times New Roman" w:hAnsi="Times New Roman" w:cs="Times New Roman"/>
          <w:b/>
          <w:sz w:val="20"/>
        </w:rPr>
        <w:t>Short title</w:t>
      </w:r>
    </w:p>
    <w:p w14:paraId="3A467158" w14:textId="77777777" w:rsidR="0018367A" w:rsidRPr="000A2F59" w:rsidRDefault="000A2F59" w:rsidP="0024421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1.</w:t>
      </w:r>
      <w:r w:rsidR="0018367A" w:rsidRPr="000A2F59">
        <w:rPr>
          <w:rFonts w:ascii="Times New Roman" w:hAnsi="Times New Roman" w:cs="Times New Roman"/>
        </w:rPr>
        <w:t xml:space="preserve"> This Act may be cited as the </w:t>
      </w:r>
      <w:r w:rsidRPr="000A2F59">
        <w:rPr>
          <w:rFonts w:ascii="Times New Roman" w:hAnsi="Times New Roman" w:cs="Times New Roman"/>
          <w:i/>
        </w:rPr>
        <w:t>Bounty and Subsidy Legislation Amendment Act (No. 2) 1988.</w:t>
      </w:r>
    </w:p>
    <w:p w14:paraId="3B771D2D" w14:textId="77777777" w:rsidR="0018367A" w:rsidRPr="00244214" w:rsidRDefault="000A2F59" w:rsidP="0024421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4214">
        <w:rPr>
          <w:rFonts w:ascii="Times New Roman" w:hAnsi="Times New Roman" w:cs="Times New Roman"/>
          <w:b/>
          <w:sz w:val="20"/>
        </w:rPr>
        <w:t>Commencement</w:t>
      </w:r>
    </w:p>
    <w:p w14:paraId="63A729E0" w14:textId="77777777" w:rsidR="0018367A" w:rsidRPr="000A2F59" w:rsidRDefault="000A2F59" w:rsidP="0024421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2.</w:t>
      </w:r>
      <w:r w:rsidR="0018367A" w:rsidRPr="000A2F59">
        <w:rPr>
          <w:rFonts w:ascii="Times New Roman" w:hAnsi="Times New Roman" w:cs="Times New Roman"/>
        </w:rPr>
        <w:t xml:space="preserve"> </w:t>
      </w:r>
      <w:r w:rsidRPr="000A2F59">
        <w:rPr>
          <w:rFonts w:ascii="Times New Roman" w:hAnsi="Times New Roman" w:cs="Times New Roman"/>
          <w:b/>
        </w:rPr>
        <w:t xml:space="preserve">(1) </w:t>
      </w:r>
      <w:r w:rsidR="0018367A" w:rsidRPr="000A2F59">
        <w:rPr>
          <w:rFonts w:ascii="Times New Roman" w:hAnsi="Times New Roman" w:cs="Times New Roman"/>
        </w:rPr>
        <w:t>Subject to this section, this Act commences on the day on which it receives the Royal Assent.</w:t>
      </w:r>
    </w:p>
    <w:p w14:paraId="1EFE711C" w14:textId="77777777" w:rsidR="005B792D" w:rsidRDefault="000A2F59" w:rsidP="00F55CA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44214">
        <w:rPr>
          <w:rFonts w:ascii="Times New Roman" w:hAnsi="Times New Roman" w:cs="Times New Roman"/>
          <w:b/>
        </w:rPr>
        <w:t xml:space="preserve">(2) </w:t>
      </w:r>
      <w:r w:rsidR="0018367A" w:rsidRPr="00244214">
        <w:rPr>
          <w:rFonts w:ascii="Times New Roman" w:hAnsi="Times New Roman" w:cs="Times New Roman"/>
        </w:rPr>
        <w:t xml:space="preserve">The amendments of the </w:t>
      </w:r>
      <w:r w:rsidRPr="00F55CA1">
        <w:rPr>
          <w:rFonts w:ascii="Times New Roman" w:hAnsi="Times New Roman" w:cs="Times New Roman"/>
          <w:i/>
        </w:rPr>
        <w:t>Bounty (Bed Sheeting) Act 1977</w:t>
      </w:r>
      <w:r w:rsidRPr="00244214">
        <w:rPr>
          <w:rFonts w:ascii="Times New Roman" w:hAnsi="Times New Roman" w:cs="Times New Roman"/>
        </w:rPr>
        <w:t xml:space="preserve"> </w:t>
      </w:r>
      <w:r w:rsidR="0018367A" w:rsidRPr="00244214">
        <w:rPr>
          <w:rFonts w:ascii="Times New Roman" w:hAnsi="Times New Roman" w:cs="Times New Roman"/>
        </w:rPr>
        <w:t>made by subsection 4</w:t>
      </w:r>
      <w:r w:rsidR="00872217">
        <w:rPr>
          <w:rFonts w:ascii="Times New Roman" w:hAnsi="Times New Roman" w:cs="Times New Roman"/>
        </w:rPr>
        <w:t xml:space="preserve"> </w:t>
      </w:r>
      <w:r w:rsidR="0018367A" w:rsidRPr="00244214">
        <w:rPr>
          <w:rFonts w:ascii="Times New Roman" w:hAnsi="Times New Roman" w:cs="Times New Roman"/>
        </w:rPr>
        <w:t>(1) of this Act commence, or shall be taken to have commenced, as the case requires, on 1 November 1988.</w:t>
      </w:r>
      <w:r w:rsidRPr="000A2F59">
        <w:rPr>
          <w:rFonts w:ascii="Times New Roman" w:hAnsi="Times New Roman" w:cs="Times New Roman"/>
        </w:rPr>
        <w:br w:type="page"/>
      </w:r>
    </w:p>
    <w:p w14:paraId="224606E1" w14:textId="77777777" w:rsidR="0018367A" w:rsidRPr="000A2F59" w:rsidRDefault="000A2F59" w:rsidP="005B792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(3)</w:t>
      </w:r>
      <w:r w:rsidR="0018367A" w:rsidRPr="000A2F59">
        <w:rPr>
          <w:rFonts w:ascii="Times New Roman" w:hAnsi="Times New Roman" w:cs="Times New Roman"/>
        </w:rPr>
        <w:t xml:space="preserve"> The amendment of the </w:t>
      </w:r>
      <w:r w:rsidRPr="000A2F59">
        <w:rPr>
          <w:rFonts w:ascii="Times New Roman" w:hAnsi="Times New Roman" w:cs="Times New Roman"/>
          <w:i/>
        </w:rPr>
        <w:t xml:space="preserve">Bounty (Printed Fabrics) Act 1981 </w:t>
      </w:r>
      <w:r w:rsidR="0018367A" w:rsidRPr="000A2F59">
        <w:rPr>
          <w:rFonts w:ascii="Times New Roman" w:hAnsi="Times New Roman" w:cs="Times New Roman"/>
        </w:rPr>
        <w:t>made by subsection 4</w:t>
      </w:r>
      <w:r w:rsidR="00872217">
        <w:rPr>
          <w:rFonts w:ascii="Times New Roman" w:hAnsi="Times New Roman" w:cs="Times New Roman"/>
        </w:rPr>
        <w:t xml:space="preserve"> </w:t>
      </w:r>
      <w:r w:rsidR="0018367A" w:rsidRPr="000A2F59">
        <w:rPr>
          <w:rFonts w:ascii="Times New Roman" w:hAnsi="Times New Roman" w:cs="Times New Roman"/>
        </w:rPr>
        <w:t xml:space="preserve">(1) of this Act and amending the definition of </w:t>
      </w:r>
      <w:r>
        <w:rPr>
          <w:rFonts w:ascii="Times New Roman" w:hAnsi="Times New Roman" w:cs="Times New Roman"/>
        </w:rPr>
        <w:t>“</w:t>
      </w:r>
      <w:proofErr w:type="spellStart"/>
      <w:r w:rsidR="0018367A" w:rsidRPr="000A2F59">
        <w:rPr>
          <w:rFonts w:ascii="Times New Roman" w:hAnsi="Times New Roman" w:cs="Times New Roman"/>
        </w:rPr>
        <w:t>bountiable</w:t>
      </w:r>
      <w:proofErr w:type="spellEnd"/>
      <w:r w:rsidR="0018367A" w:rsidRPr="000A2F59">
        <w:rPr>
          <w:rFonts w:ascii="Times New Roman" w:hAnsi="Times New Roman" w:cs="Times New Roman"/>
        </w:rPr>
        <w:t xml:space="preserve"> printed fabric</w:t>
      </w:r>
      <w:r>
        <w:rPr>
          <w:rFonts w:ascii="Times New Roman" w:hAnsi="Times New Roman" w:cs="Times New Roman"/>
        </w:rPr>
        <w:t>”</w:t>
      </w:r>
      <w:r w:rsidR="0018367A" w:rsidRPr="000A2F59">
        <w:rPr>
          <w:rFonts w:ascii="Times New Roman" w:hAnsi="Times New Roman" w:cs="Times New Roman"/>
        </w:rPr>
        <w:t xml:space="preserve"> in subsection 2</w:t>
      </w:r>
      <w:r w:rsidR="00872217">
        <w:rPr>
          <w:rFonts w:ascii="Times New Roman" w:hAnsi="Times New Roman" w:cs="Times New Roman"/>
        </w:rPr>
        <w:t xml:space="preserve"> </w:t>
      </w:r>
      <w:r w:rsidR="0018367A" w:rsidRPr="000A2F59">
        <w:rPr>
          <w:rFonts w:ascii="Times New Roman" w:hAnsi="Times New Roman" w:cs="Times New Roman"/>
        </w:rPr>
        <w:t>(1) of that Act commences on 1 March 1989.</w:t>
      </w:r>
    </w:p>
    <w:p w14:paraId="7382B90E" w14:textId="77777777" w:rsidR="0018367A" w:rsidRPr="000A2F59" w:rsidRDefault="000A2F59" w:rsidP="005B792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(4)</w:t>
      </w:r>
      <w:r w:rsidR="0018367A" w:rsidRPr="000A2F59">
        <w:rPr>
          <w:rFonts w:ascii="Times New Roman" w:hAnsi="Times New Roman" w:cs="Times New Roman"/>
        </w:rPr>
        <w:t xml:space="preserve"> Subsection 4 (2) shall be taken to have commenced on 1 January 1988.</w:t>
      </w:r>
    </w:p>
    <w:p w14:paraId="79024DB0" w14:textId="77777777" w:rsidR="0018367A" w:rsidRPr="005B792D" w:rsidRDefault="000A2F59" w:rsidP="005B79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B792D">
        <w:rPr>
          <w:rFonts w:ascii="Times New Roman" w:hAnsi="Times New Roman" w:cs="Times New Roman"/>
          <w:b/>
          <w:sz w:val="20"/>
        </w:rPr>
        <w:t xml:space="preserve">Validation of applications for prescribed </w:t>
      </w:r>
      <w:proofErr w:type="spellStart"/>
      <w:r w:rsidRPr="005B792D">
        <w:rPr>
          <w:rFonts w:ascii="Times New Roman" w:hAnsi="Times New Roman" w:cs="Times New Roman"/>
          <w:b/>
          <w:sz w:val="20"/>
        </w:rPr>
        <w:t>bountiable</w:t>
      </w:r>
      <w:proofErr w:type="spellEnd"/>
      <w:r w:rsidRPr="005B792D">
        <w:rPr>
          <w:rFonts w:ascii="Times New Roman" w:hAnsi="Times New Roman" w:cs="Times New Roman"/>
          <w:b/>
          <w:sz w:val="20"/>
        </w:rPr>
        <w:t xml:space="preserve"> vessels</w:t>
      </w:r>
    </w:p>
    <w:p w14:paraId="686B3FA9" w14:textId="77777777" w:rsidR="0018367A" w:rsidRPr="000A2F59" w:rsidRDefault="000A2F59" w:rsidP="005B792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3.</w:t>
      </w:r>
      <w:r w:rsidR="0018367A" w:rsidRPr="000A2F59">
        <w:rPr>
          <w:rFonts w:ascii="Times New Roman" w:hAnsi="Times New Roman" w:cs="Times New Roman"/>
        </w:rPr>
        <w:t xml:space="preserve"> Where, before 30 June 1988, the Comptroller-General purported to accept an application for reservation of bounty in relation to a </w:t>
      </w:r>
      <w:proofErr w:type="spellStart"/>
      <w:r w:rsidR="0018367A" w:rsidRPr="000A2F59">
        <w:rPr>
          <w:rFonts w:ascii="Times New Roman" w:hAnsi="Times New Roman" w:cs="Times New Roman"/>
        </w:rPr>
        <w:t>bountiable</w:t>
      </w:r>
      <w:proofErr w:type="spellEnd"/>
      <w:r w:rsidR="0018367A" w:rsidRPr="000A2F59">
        <w:rPr>
          <w:rFonts w:ascii="Times New Roman" w:hAnsi="Times New Roman" w:cs="Times New Roman"/>
        </w:rPr>
        <w:t xml:space="preserve"> vessel, being a bulk carrier, a fishing vessel, a rig service vessel or a tug, the construction of which:</w:t>
      </w:r>
    </w:p>
    <w:p w14:paraId="757637CB" w14:textId="77777777" w:rsidR="0018367A" w:rsidRPr="000A2F59" w:rsidRDefault="0018367A" w:rsidP="005B792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(a) was commenced on or after 1 January 1988 and before the commencement of this section; or</w:t>
      </w:r>
    </w:p>
    <w:p w14:paraId="53475B2F" w14:textId="77777777" w:rsidR="0018367A" w:rsidRPr="000A2F59" w:rsidRDefault="0018367A" w:rsidP="005B792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(b) is, or is to be, commenced on or after the commencement of this section and before 1 July 1989;</w:t>
      </w:r>
    </w:p>
    <w:p w14:paraId="7381FE66" w14:textId="77777777" w:rsidR="0018367A" w:rsidRPr="000A2F59" w:rsidRDefault="0018367A" w:rsidP="005B792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then, notwithstanding that on the day of that purported acceptance no vessels had been prescribed for the purposes of subparagraph 7 (1) (g) 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 xml:space="preserve">) of the </w:t>
      </w:r>
      <w:r w:rsidR="000A2F59" w:rsidRPr="000A2F59">
        <w:rPr>
          <w:rFonts w:ascii="Times New Roman" w:hAnsi="Times New Roman" w:cs="Times New Roman"/>
          <w:i/>
        </w:rPr>
        <w:t xml:space="preserve">Bounty (Ships) Act 1980, </w:t>
      </w:r>
      <w:r w:rsidRPr="000A2F59">
        <w:rPr>
          <w:rFonts w:ascii="Times New Roman" w:hAnsi="Times New Roman" w:cs="Times New Roman"/>
        </w:rPr>
        <w:t>that application shall, for all purposes, be taken to have been validly accepted:</w:t>
      </w:r>
    </w:p>
    <w:p w14:paraId="5D099793" w14:textId="77777777" w:rsidR="0018367A" w:rsidRPr="000A2F59" w:rsidRDefault="0018367A" w:rsidP="005B792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(c) on the day on which the Comptroller-General purported to accept the application; and</w:t>
      </w:r>
    </w:p>
    <w:p w14:paraId="5408BA71" w14:textId="77777777" w:rsidR="0018367A" w:rsidRPr="000A2F59" w:rsidRDefault="0018367A" w:rsidP="005B792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(d) in respect of an amount equal to 20% of the cost of the construction of that </w:t>
      </w:r>
      <w:proofErr w:type="spellStart"/>
      <w:r w:rsidRPr="000A2F59">
        <w:rPr>
          <w:rFonts w:ascii="Times New Roman" w:hAnsi="Times New Roman" w:cs="Times New Roman"/>
        </w:rPr>
        <w:t>bountiable</w:t>
      </w:r>
      <w:proofErr w:type="spellEnd"/>
      <w:r w:rsidRPr="000A2F59">
        <w:rPr>
          <w:rFonts w:ascii="Times New Roman" w:hAnsi="Times New Roman" w:cs="Times New Roman"/>
        </w:rPr>
        <w:t xml:space="preserve"> vessel.</w:t>
      </w:r>
    </w:p>
    <w:p w14:paraId="6DE56B4C" w14:textId="77777777" w:rsidR="0018367A" w:rsidRPr="005B792D" w:rsidRDefault="000A2F59" w:rsidP="005B79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B792D">
        <w:rPr>
          <w:rFonts w:ascii="Times New Roman" w:hAnsi="Times New Roman" w:cs="Times New Roman"/>
          <w:b/>
          <w:sz w:val="20"/>
        </w:rPr>
        <w:t>Amendments of various bounty and subsidy Acts</w:t>
      </w:r>
    </w:p>
    <w:p w14:paraId="1552322E" w14:textId="77777777" w:rsidR="0018367A" w:rsidRPr="000A2F59" w:rsidRDefault="000A2F59" w:rsidP="005B792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4.</w:t>
      </w:r>
      <w:r w:rsidR="0018367A" w:rsidRPr="000A2F59">
        <w:rPr>
          <w:rFonts w:ascii="Times New Roman" w:hAnsi="Times New Roman" w:cs="Times New Roman"/>
        </w:rPr>
        <w:t xml:space="preserve"> </w:t>
      </w:r>
      <w:r w:rsidRPr="000A2F59">
        <w:rPr>
          <w:rFonts w:ascii="Times New Roman" w:hAnsi="Times New Roman" w:cs="Times New Roman"/>
          <w:b/>
        </w:rPr>
        <w:t xml:space="preserve">(1) </w:t>
      </w:r>
      <w:r w:rsidR="0018367A" w:rsidRPr="000A2F59">
        <w:rPr>
          <w:rFonts w:ascii="Times New Roman" w:hAnsi="Times New Roman" w:cs="Times New Roman"/>
        </w:rPr>
        <w:t>The Acts specified in Schedule 1 are amended as set out in that Schedule.</w:t>
      </w:r>
    </w:p>
    <w:p w14:paraId="0D5BD406" w14:textId="77777777" w:rsidR="0018367A" w:rsidRPr="000A2F59" w:rsidRDefault="000A2F59" w:rsidP="005B792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 xml:space="preserve">(2) </w:t>
      </w:r>
      <w:r w:rsidR="0018367A" w:rsidRPr="000A2F59">
        <w:rPr>
          <w:rFonts w:ascii="Times New Roman" w:hAnsi="Times New Roman" w:cs="Times New Roman"/>
        </w:rPr>
        <w:t>The Act specified in Schedule 2 is amended as set out in that Schedule.</w:t>
      </w:r>
    </w:p>
    <w:p w14:paraId="16E19E55" w14:textId="77777777" w:rsidR="00270C9F" w:rsidRPr="00F55CA1" w:rsidRDefault="005B792D" w:rsidP="00F55CA1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F55CA1">
        <w:rPr>
          <w:rFonts w:ascii="Times New Roman" w:hAnsi="Times New Roman" w:cs="Times New Roman"/>
          <w:b/>
          <w:sz w:val="28"/>
        </w:rPr>
        <w:t>—————</w:t>
      </w:r>
      <w:r w:rsidR="000A2F59" w:rsidRPr="000A2F59">
        <w:rPr>
          <w:rFonts w:ascii="Times New Roman" w:hAnsi="Times New Roman" w:cs="Times New Roman"/>
        </w:rPr>
        <w:br w:type="page"/>
      </w:r>
    </w:p>
    <w:p w14:paraId="6883E689" w14:textId="77777777" w:rsidR="0018367A" w:rsidRPr="000A2F59" w:rsidRDefault="000A2F59" w:rsidP="00270C9F">
      <w:pPr>
        <w:tabs>
          <w:tab w:val="left" w:pos="297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SCHEDULE 1</w:t>
      </w:r>
      <w:r w:rsidR="00270C9F">
        <w:rPr>
          <w:rFonts w:ascii="Times New Roman" w:hAnsi="Times New Roman" w:cs="Times New Roman"/>
        </w:rPr>
        <w:tab/>
      </w:r>
      <w:r w:rsidR="0018367A" w:rsidRPr="000A2F59">
        <w:rPr>
          <w:rFonts w:ascii="Times New Roman" w:hAnsi="Times New Roman" w:cs="Times New Roman"/>
        </w:rPr>
        <w:t>Subsection 4</w:t>
      </w:r>
      <w:r w:rsidR="00872217">
        <w:rPr>
          <w:rFonts w:ascii="Times New Roman" w:hAnsi="Times New Roman" w:cs="Times New Roman"/>
        </w:rPr>
        <w:t xml:space="preserve"> </w:t>
      </w:r>
      <w:r w:rsidR="0018367A" w:rsidRPr="000A2F59">
        <w:rPr>
          <w:rFonts w:ascii="Times New Roman" w:hAnsi="Times New Roman" w:cs="Times New Roman"/>
        </w:rPr>
        <w:t>(1)</w:t>
      </w:r>
    </w:p>
    <w:p w14:paraId="273016CC" w14:textId="77777777" w:rsidR="0018367A" w:rsidRPr="000A2F59" w:rsidRDefault="0018367A" w:rsidP="00270C9F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AMENDMENTS OF VARIOUS BOUNTY ACTS</w:t>
      </w:r>
    </w:p>
    <w:p w14:paraId="7AE761B4" w14:textId="72B6698D" w:rsidR="0018367A" w:rsidRPr="000A2F59" w:rsidRDefault="000A2F59" w:rsidP="00D524EB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  <w:i/>
        </w:rPr>
        <w:t>Bounty (Bed Sheeting) Act 1977</w:t>
      </w:r>
    </w:p>
    <w:p w14:paraId="199C2F2D" w14:textId="77777777" w:rsidR="0018367A" w:rsidRPr="00270C9F" w:rsidRDefault="000A2F59" w:rsidP="00270C9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270C9F">
        <w:rPr>
          <w:rFonts w:ascii="Times New Roman" w:hAnsi="Times New Roman" w:cs="Times New Roman"/>
          <w:b/>
        </w:rPr>
        <w:t>Subsection 4 (</w:t>
      </w:r>
      <w:r w:rsidR="001C1FE4">
        <w:rPr>
          <w:rFonts w:ascii="Times New Roman" w:hAnsi="Times New Roman" w:cs="Times New Roman"/>
          <w:b/>
        </w:rPr>
        <w:t>1</w:t>
      </w:r>
      <w:r w:rsidRPr="001C1FE4">
        <w:rPr>
          <w:rFonts w:ascii="Times New Roman" w:hAnsi="Times New Roman" w:cs="Times New Roman"/>
          <w:b/>
          <w:smallCaps/>
        </w:rPr>
        <w:t>b</w:t>
      </w:r>
      <w:r w:rsidRPr="00270C9F">
        <w:rPr>
          <w:rFonts w:ascii="Times New Roman" w:hAnsi="Times New Roman" w:cs="Times New Roman"/>
          <w:b/>
        </w:rPr>
        <w:t>):</w:t>
      </w:r>
    </w:p>
    <w:p w14:paraId="17CAA3B2" w14:textId="77777777" w:rsidR="0018367A" w:rsidRPr="000A2F59" w:rsidRDefault="0018367A" w:rsidP="00270C9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(a) 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Subject to subsection (3), the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The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53F6AF0B" w14:textId="77777777" w:rsidR="0018367A" w:rsidRPr="000A2F59" w:rsidRDefault="0018367A" w:rsidP="00270C9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(b) After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subsequent period of 12 months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 insert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that ends before 1 November 1988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39A6087F" w14:textId="77777777" w:rsidR="0018367A" w:rsidRPr="00270C9F" w:rsidRDefault="000A2F59" w:rsidP="00270C9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270C9F">
        <w:rPr>
          <w:rFonts w:ascii="Times New Roman" w:hAnsi="Times New Roman" w:cs="Times New Roman"/>
          <w:b/>
        </w:rPr>
        <w:t>Subsections 4 (2) and (3):</w:t>
      </w:r>
    </w:p>
    <w:p w14:paraId="31A0BF43" w14:textId="77777777" w:rsidR="0018367A" w:rsidRPr="000A2F59" w:rsidRDefault="0018367A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Omit the subsections, substitute the following subsections:</w:t>
      </w:r>
    </w:p>
    <w:p w14:paraId="7ED63FFB" w14:textId="77777777" w:rsidR="0018367A" w:rsidRPr="000A2F59" w:rsidRDefault="000A2F59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(2) The period of 4 months commencing on 1 November 1988 is a period to which this Act applies.</w:t>
      </w:r>
    </w:p>
    <w:p w14:paraId="7C618DCB" w14:textId="77777777" w:rsidR="0018367A" w:rsidRPr="000A2F59" w:rsidRDefault="000A2F59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(3) The periods of 12 months commencing on 1 March 1989, 1 March 1990, 1 March 1991 and 1 March 1992 respectively are each periods to which this Act applies.</w:t>
      </w:r>
      <w:r>
        <w:rPr>
          <w:rFonts w:ascii="Times New Roman" w:hAnsi="Times New Roman" w:cs="Times New Roman"/>
        </w:rPr>
        <w:t>”</w:t>
      </w:r>
      <w:r w:rsidR="0018367A" w:rsidRPr="000A2F59">
        <w:rPr>
          <w:rFonts w:ascii="Times New Roman" w:hAnsi="Times New Roman" w:cs="Times New Roman"/>
        </w:rPr>
        <w:t>.</w:t>
      </w:r>
    </w:p>
    <w:p w14:paraId="4589B0A3" w14:textId="77777777" w:rsidR="0018367A" w:rsidRPr="00270C9F" w:rsidRDefault="000A2F59" w:rsidP="00270C9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270C9F">
        <w:rPr>
          <w:rFonts w:ascii="Times New Roman" w:hAnsi="Times New Roman" w:cs="Times New Roman"/>
          <w:b/>
        </w:rPr>
        <w:t>Paragraph 8 (1) (b):</w:t>
      </w:r>
    </w:p>
    <w:p w14:paraId="4E4A3BD9" w14:textId="77777777" w:rsidR="0018367A" w:rsidRPr="000A2F59" w:rsidRDefault="0018367A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and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10E6DD7C" w14:textId="77777777" w:rsidR="0018367A" w:rsidRPr="00270C9F" w:rsidRDefault="000A2F59" w:rsidP="00270C9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270C9F">
        <w:rPr>
          <w:rFonts w:ascii="Times New Roman" w:hAnsi="Times New Roman" w:cs="Times New Roman"/>
          <w:b/>
        </w:rPr>
        <w:t>Paragraph 8</w:t>
      </w:r>
      <w:r w:rsidR="00872217">
        <w:rPr>
          <w:rFonts w:ascii="Times New Roman" w:hAnsi="Times New Roman" w:cs="Times New Roman"/>
          <w:b/>
        </w:rPr>
        <w:t xml:space="preserve"> </w:t>
      </w:r>
      <w:r w:rsidRPr="00270C9F">
        <w:rPr>
          <w:rFonts w:ascii="Times New Roman" w:hAnsi="Times New Roman" w:cs="Times New Roman"/>
          <w:b/>
        </w:rPr>
        <w:t>(1) (c):</w:t>
      </w:r>
    </w:p>
    <w:p w14:paraId="03CB95DF" w14:textId="77777777" w:rsidR="0018367A" w:rsidRPr="000A2F59" w:rsidRDefault="0018367A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other than a period referred to in paragraph (a) or (b)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referred to in subsection 4 (</w:t>
      </w:r>
      <w:r w:rsidR="001C1FE4">
        <w:rPr>
          <w:rFonts w:ascii="Times New Roman" w:hAnsi="Times New Roman" w:cs="Times New Roman"/>
          <w:smallCaps/>
        </w:rPr>
        <w:t>1</w:t>
      </w:r>
      <w:r w:rsidR="000A2F59" w:rsidRPr="000A2F59">
        <w:rPr>
          <w:rFonts w:ascii="Times New Roman" w:hAnsi="Times New Roman" w:cs="Times New Roman"/>
          <w:smallCaps/>
        </w:rPr>
        <w:t>b</w:t>
      </w:r>
      <w:r w:rsidRPr="000A2F59">
        <w:rPr>
          <w:rFonts w:ascii="Times New Roman" w:hAnsi="Times New Roman" w:cs="Times New Roman"/>
        </w:rPr>
        <w:t>)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34414BDA" w14:textId="77777777" w:rsidR="0018367A" w:rsidRPr="00270C9F" w:rsidRDefault="000A2F59" w:rsidP="00270C9F">
      <w:pPr>
        <w:spacing w:before="120" w:after="60" w:line="240" w:lineRule="auto"/>
        <w:jc w:val="both"/>
        <w:rPr>
          <w:rFonts w:ascii="Times New Roman" w:hAnsi="Times New Roman" w:cs="Times New Roman"/>
          <w:b/>
        </w:rPr>
      </w:pPr>
      <w:r w:rsidRPr="00270C9F">
        <w:rPr>
          <w:rFonts w:ascii="Times New Roman" w:hAnsi="Times New Roman" w:cs="Times New Roman"/>
          <w:b/>
        </w:rPr>
        <w:t>Subsection 8 (1):</w:t>
      </w:r>
    </w:p>
    <w:p w14:paraId="4807BABE" w14:textId="77777777" w:rsidR="0018367A" w:rsidRPr="000A2F59" w:rsidRDefault="0018367A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Add at the end the following paragraphs:</w:t>
      </w:r>
    </w:p>
    <w:p w14:paraId="6B93EEFA" w14:textId="77777777" w:rsidR="0018367A" w:rsidRPr="000A2F59" w:rsidRDefault="000A2F59" w:rsidP="00270C9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(d) in the case of the period referred to in subsection 4 (2)—$200,000; and</w:t>
      </w:r>
    </w:p>
    <w:p w14:paraId="2543D280" w14:textId="1DAA9CB3" w:rsidR="00270C9F" w:rsidRDefault="0018367A" w:rsidP="00270C9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(e) in the case of a period referred to in subsection </w:t>
      </w:r>
      <w:r w:rsidR="000A2F59" w:rsidRPr="00D524EB">
        <w:rPr>
          <w:rFonts w:ascii="Times New Roman" w:hAnsi="Times New Roman" w:cs="Times New Roman"/>
        </w:rPr>
        <w:t xml:space="preserve">4 </w:t>
      </w:r>
      <w:r w:rsidRPr="000A2F59">
        <w:rPr>
          <w:rFonts w:ascii="Times New Roman" w:hAnsi="Times New Roman" w:cs="Times New Roman"/>
        </w:rPr>
        <w:t>(3)—$3,200,000.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35EF3EB5" w14:textId="01A83BD4" w:rsidR="0018367A" w:rsidRPr="000A2F59" w:rsidRDefault="000A2F59" w:rsidP="00D524EB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  <w:i/>
        </w:rPr>
        <w:t>Bounty (Books) Act 1986</w:t>
      </w:r>
    </w:p>
    <w:p w14:paraId="36458729" w14:textId="77777777" w:rsidR="0018367A" w:rsidRPr="000A2F59" w:rsidRDefault="000A2F59" w:rsidP="00270C9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4 (5) (b):</w:t>
      </w:r>
    </w:p>
    <w:p w14:paraId="245F0ED5" w14:textId="77777777" w:rsidR="00270C9F" w:rsidRDefault="0018367A" w:rsidP="00270C9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all the words from and including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equal to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, substitute:</w:t>
      </w:r>
    </w:p>
    <w:p w14:paraId="6DC8BA2C" w14:textId="77777777" w:rsidR="0018367A" w:rsidRPr="000A2F59" w:rsidRDefault="000A2F59" w:rsidP="00270C9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equal to:</w:t>
      </w:r>
    </w:p>
    <w:p w14:paraId="489B1E0C" w14:textId="77777777" w:rsidR="0018367A" w:rsidRPr="000A2F59" w:rsidRDefault="0018367A" w:rsidP="00270C9F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if the book is produced before 1 January 1989—16.7%;</w:t>
      </w:r>
    </w:p>
    <w:p w14:paraId="01DC9A24" w14:textId="77777777" w:rsidR="0018367A" w:rsidRPr="000A2F59" w:rsidRDefault="0018367A" w:rsidP="00270C9F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if the book is produced on or after 1 January 1989 and before 1 January 1990—15.3%;</w:t>
      </w:r>
    </w:p>
    <w:p w14:paraId="0711FA26" w14:textId="77777777" w:rsidR="0018367A" w:rsidRPr="000A2F59" w:rsidRDefault="0018367A" w:rsidP="00270C9F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if the book is produced on or after 1 January 1990 and before 1 January 1991—13.8%;</w:t>
      </w:r>
    </w:p>
    <w:p w14:paraId="57B63795" w14:textId="77777777" w:rsidR="00942713" w:rsidRDefault="0018367A" w:rsidP="004F509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if the book is produced on or after 1 January 1991 and before 1 January 1992—12.3%; and</w:t>
      </w:r>
      <w:r w:rsidR="000A2F59" w:rsidRPr="000A2F59">
        <w:rPr>
          <w:rFonts w:ascii="Times New Roman" w:hAnsi="Times New Roman" w:cs="Times New Roman"/>
        </w:rPr>
        <w:br w:type="page"/>
      </w:r>
    </w:p>
    <w:p w14:paraId="047F2D4F" w14:textId="77777777" w:rsidR="0018367A" w:rsidRPr="000A2F59" w:rsidRDefault="000A2F59" w:rsidP="009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SCHEDULE 1</w:t>
      </w:r>
      <w:r w:rsidRPr="00942713">
        <w:rPr>
          <w:rFonts w:ascii="Times New Roman" w:hAnsi="Times New Roman" w:cs="Times New Roman"/>
        </w:rPr>
        <w:t>—</w:t>
      </w:r>
      <w:r w:rsidR="0018367A" w:rsidRPr="000A2F59">
        <w:rPr>
          <w:rFonts w:ascii="Times New Roman" w:hAnsi="Times New Roman" w:cs="Times New Roman"/>
        </w:rPr>
        <w:t>continued</w:t>
      </w:r>
    </w:p>
    <w:p w14:paraId="1DF9E041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if the book is produced on or after 1 January 1992—11.9%;</w:t>
      </w:r>
    </w:p>
    <w:p w14:paraId="161CEC11" w14:textId="77777777" w:rsidR="0018367A" w:rsidRPr="000A2F59" w:rsidRDefault="0018367A" w:rsidP="00942713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of:</w:t>
      </w:r>
    </w:p>
    <w:p w14:paraId="6E990278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(vi) where there is no amount referred to in paragraph (a)—the gross price; or</w:t>
      </w:r>
    </w:p>
    <w:p w14:paraId="7F009B91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(vii) where there is such an amount—the difference between the gross price and that amount.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555D121F" w14:textId="77777777" w:rsidR="0018367A" w:rsidRPr="000A2F59" w:rsidRDefault="000A2F59" w:rsidP="00942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19 (11):</w:t>
      </w:r>
    </w:p>
    <w:p w14:paraId="6E8D0042" w14:textId="77777777" w:rsidR="0018367A" w:rsidRPr="000A2F59" w:rsidRDefault="0018367A" w:rsidP="0094271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Omit the subsection.</w:t>
      </w:r>
    </w:p>
    <w:p w14:paraId="324FCB61" w14:textId="77777777" w:rsidR="0018367A" w:rsidRPr="000A2F59" w:rsidRDefault="000A2F59" w:rsidP="00942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33 (1) (g):</w:t>
      </w:r>
    </w:p>
    <w:p w14:paraId="3A3A1531" w14:textId="77777777" w:rsidR="0018367A" w:rsidRPr="000A2F59" w:rsidRDefault="0018367A" w:rsidP="0094271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(other than such a decision made under subsection 19 (11))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614BC12E" w14:textId="49D810A6" w:rsidR="0018367A" w:rsidRPr="000A2F59" w:rsidRDefault="000A2F59" w:rsidP="00D524EB">
      <w:pPr>
        <w:spacing w:before="120" w:after="6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  <w:i/>
        </w:rPr>
        <w:t>Bounty (Printed Fabrics) Act 1981</w:t>
      </w:r>
    </w:p>
    <w:p w14:paraId="323EED62" w14:textId="77777777" w:rsidR="0018367A" w:rsidRPr="000A2F59" w:rsidRDefault="000A2F59" w:rsidP="00942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2</w:t>
      </w:r>
      <w:r w:rsidR="00872217">
        <w:rPr>
          <w:rFonts w:ascii="Times New Roman" w:hAnsi="Times New Roman" w:cs="Times New Roman"/>
          <w:b/>
        </w:rPr>
        <w:t xml:space="preserve"> </w:t>
      </w:r>
      <w:r w:rsidRPr="000A2F59">
        <w:rPr>
          <w:rFonts w:ascii="Times New Roman" w:hAnsi="Times New Roman" w:cs="Times New Roman"/>
          <w:b/>
        </w:rPr>
        <w:t xml:space="preserve">(1) (definition of </w:t>
      </w:r>
      <w:r>
        <w:rPr>
          <w:rFonts w:ascii="Times New Roman" w:hAnsi="Times New Roman" w:cs="Times New Roman"/>
          <w:b/>
        </w:rPr>
        <w:t>“</w:t>
      </w:r>
      <w:proofErr w:type="spellStart"/>
      <w:r w:rsidRPr="000A2F59">
        <w:rPr>
          <w:rFonts w:ascii="Times New Roman" w:hAnsi="Times New Roman" w:cs="Times New Roman"/>
          <w:b/>
        </w:rPr>
        <w:t>bountiable</w:t>
      </w:r>
      <w:proofErr w:type="spellEnd"/>
      <w:r w:rsidRPr="000A2F59">
        <w:rPr>
          <w:rFonts w:ascii="Times New Roman" w:hAnsi="Times New Roman" w:cs="Times New Roman"/>
          <w:b/>
        </w:rPr>
        <w:t xml:space="preserve"> printed fabric</w:t>
      </w:r>
      <w:r>
        <w:rPr>
          <w:rFonts w:ascii="Times New Roman" w:hAnsi="Times New Roman" w:cs="Times New Roman"/>
          <w:b/>
        </w:rPr>
        <w:t>”</w:t>
      </w:r>
      <w:r w:rsidRPr="000A2F59">
        <w:rPr>
          <w:rFonts w:ascii="Times New Roman" w:hAnsi="Times New Roman" w:cs="Times New Roman"/>
          <w:b/>
        </w:rPr>
        <w:t>):</w:t>
      </w:r>
    </w:p>
    <w:p w14:paraId="3325A31E" w14:textId="77777777" w:rsidR="0018367A" w:rsidRPr="000A2F59" w:rsidRDefault="0018367A" w:rsidP="0094271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120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125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45EF798F" w14:textId="77777777" w:rsidR="0018367A" w:rsidRPr="000A2F59" w:rsidRDefault="000A2F59" w:rsidP="00942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 xml:space="preserve">Subsection 2 (1) (definition of </w:t>
      </w:r>
      <w:r>
        <w:rPr>
          <w:rFonts w:ascii="Times New Roman" w:hAnsi="Times New Roman" w:cs="Times New Roman"/>
          <w:b/>
        </w:rPr>
        <w:t>“</w:t>
      </w:r>
      <w:r w:rsidRPr="000A2F59">
        <w:rPr>
          <w:rFonts w:ascii="Times New Roman" w:hAnsi="Times New Roman" w:cs="Times New Roman"/>
          <w:b/>
        </w:rPr>
        <w:t>bounty period</w:t>
      </w:r>
      <w:r>
        <w:rPr>
          <w:rFonts w:ascii="Times New Roman" w:hAnsi="Times New Roman" w:cs="Times New Roman"/>
          <w:b/>
        </w:rPr>
        <w:t>”</w:t>
      </w:r>
      <w:r w:rsidRPr="000A2F59">
        <w:rPr>
          <w:rFonts w:ascii="Times New Roman" w:hAnsi="Times New Roman" w:cs="Times New Roman"/>
          <w:b/>
        </w:rPr>
        <w:t>):</w:t>
      </w:r>
    </w:p>
    <w:p w14:paraId="0F173D9E" w14:textId="77777777" w:rsidR="0018367A" w:rsidRPr="000A2F59" w:rsidRDefault="0018367A" w:rsidP="0094271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31 December 1988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30 June 1995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09A381A3" w14:textId="77777777" w:rsidR="0018367A" w:rsidRPr="000A2F59" w:rsidRDefault="000A2F59" w:rsidP="00942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6 (b):</w:t>
      </w:r>
    </w:p>
    <w:p w14:paraId="60B0F645" w14:textId="77777777" w:rsidR="0018367A" w:rsidRPr="000A2F59" w:rsidRDefault="0018367A" w:rsidP="0094271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Omit the paragraph, substitute the following paragraph:</w:t>
      </w:r>
    </w:p>
    <w:p w14:paraId="7FE4ADC6" w14:textId="77777777" w:rsidR="0018367A" w:rsidRPr="000A2F59" w:rsidRDefault="000A2F59" w:rsidP="0094271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(b) where that condition is satisfied in relation to the fabric:</w:t>
      </w:r>
    </w:p>
    <w:p w14:paraId="02EB76AD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1989—56%;</w:t>
      </w:r>
    </w:p>
    <w:p w14:paraId="1E347423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1990—53%;</w:t>
      </w:r>
    </w:p>
    <w:p w14:paraId="5D58196A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1990 and before 1 March 1991—49%;</w:t>
      </w:r>
    </w:p>
    <w:p w14:paraId="17D3D8EB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1991 and before 1 March 1992—45%;</w:t>
      </w:r>
    </w:p>
    <w:p w14:paraId="353567F1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on or after 1 March 1992 and before 1 March 1993—41%;</w:t>
      </w:r>
    </w:p>
    <w:p w14:paraId="5CE167B5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(vi) on or after 1 March 1993 and before 1 March 1994—37%;</w:t>
      </w:r>
    </w:p>
    <w:p w14:paraId="4E547ED1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(vii) on or after 1 March 1994 and before 1 July 1995—33%; and</w:t>
      </w:r>
    </w:p>
    <w:p w14:paraId="1A91FFA1" w14:textId="77777777" w:rsidR="0018367A" w:rsidRPr="000A2F59" w:rsidRDefault="0018367A" w:rsidP="0094271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(viii) on or after 1 July 1995—30%;</w:t>
      </w:r>
    </w:p>
    <w:p w14:paraId="6E0885F2" w14:textId="77777777" w:rsidR="00F55165" w:rsidRDefault="0018367A" w:rsidP="004F5098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fabric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  <w:r w:rsidR="000A2F59" w:rsidRPr="000A2F59">
        <w:rPr>
          <w:rFonts w:ascii="Times New Roman" w:hAnsi="Times New Roman" w:cs="Times New Roman"/>
        </w:rPr>
        <w:br w:type="page"/>
      </w:r>
    </w:p>
    <w:p w14:paraId="58079989" w14:textId="77777777" w:rsidR="0018367A" w:rsidRPr="000A2F59" w:rsidRDefault="000A2F59" w:rsidP="00E33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SCHEDULE 1</w:t>
      </w:r>
      <w:r w:rsidRPr="00E33ACE">
        <w:rPr>
          <w:rFonts w:ascii="Times New Roman" w:hAnsi="Times New Roman" w:cs="Times New Roman"/>
        </w:rPr>
        <w:t>—</w:t>
      </w:r>
      <w:r w:rsidR="0018367A" w:rsidRPr="000A2F59">
        <w:rPr>
          <w:rFonts w:ascii="Times New Roman" w:hAnsi="Times New Roman" w:cs="Times New Roman"/>
        </w:rPr>
        <w:t>continued</w:t>
      </w:r>
    </w:p>
    <w:p w14:paraId="369A0A17" w14:textId="77777777" w:rsidR="0018367A" w:rsidRPr="000A2F59" w:rsidRDefault="000A2F59" w:rsidP="00E33ACE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  <w:i/>
        </w:rPr>
        <w:t>Bounty (Textile Yarns) Act 1981</w:t>
      </w:r>
    </w:p>
    <w:p w14:paraId="4E81EEB8" w14:textId="77777777" w:rsidR="0018367A" w:rsidRPr="000A2F59" w:rsidRDefault="000A2F59" w:rsidP="00E33AC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2</w:t>
      </w:r>
      <w:r w:rsidR="00872217">
        <w:rPr>
          <w:rFonts w:ascii="Times New Roman" w:hAnsi="Times New Roman" w:cs="Times New Roman"/>
          <w:b/>
        </w:rPr>
        <w:t xml:space="preserve"> </w:t>
      </w:r>
      <w:r w:rsidRPr="000A2F59">
        <w:rPr>
          <w:rFonts w:ascii="Times New Roman" w:hAnsi="Times New Roman" w:cs="Times New Roman"/>
          <w:b/>
        </w:rPr>
        <w:t xml:space="preserve">(1) (definition of </w:t>
      </w:r>
      <w:r>
        <w:rPr>
          <w:rFonts w:ascii="Times New Roman" w:hAnsi="Times New Roman" w:cs="Times New Roman"/>
          <w:b/>
        </w:rPr>
        <w:t>“</w:t>
      </w:r>
      <w:r w:rsidRPr="000A2F59">
        <w:rPr>
          <w:rFonts w:ascii="Times New Roman" w:hAnsi="Times New Roman" w:cs="Times New Roman"/>
          <w:b/>
        </w:rPr>
        <w:t>bounty period</w:t>
      </w:r>
      <w:r>
        <w:rPr>
          <w:rFonts w:ascii="Times New Roman" w:hAnsi="Times New Roman" w:cs="Times New Roman"/>
          <w:b/>
        </w:rPr>
        <w:t>”</w:t>
      </w:r>
      <w:r w:rsidRPr="000A2F59">
        <w:rPr>
          <w:rFonts w:ascii="Times New Roman" w:hAnsi="Times New Roman" w:cs="Times New Roman"/>
          <w:b/>
        </w:rPr>
        <w:t>):</w:t>
      </w:r>
    </w:p>
    <w:p w14:paraId="69AFE4EE" w14:textId="77777777" w:rsidR="0018367A" w:rsidRPr="000A2F59" w:rsidRDefault="0018367A" w:rsidP="00E33AC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31 December 1988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30 June 1995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1BEE615E" w14:textId="77777777" w:rsidR="0018367A" w:rsidRPr="000A2F59" w:rsidRDefault="000A2F59" w:rsidP="00E33AC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6</w:t>
      </w:r>
      <w:r w:rsidR="00872217">
        <w:rPr>
          <w:rFonts w:ascii="Times New Roman" w:hAnsi="Times New Roman" w:cs="Times New Roman"/>
          <w:b/>
        </w:rPr>
        <w:t xml:space="preserve"> </w:t>
      </w:r>
      <w:r w:rsidRPr="000A2F59">
        <w:rPr>
          <w:rFonts w:ascii="Times New Roman" w:hAnsi="Times New Roman" w:cs="Times New Roman"/>
          <w:b/>
        </w:rPr>
        <w:t>(1) (b):</w:t>
      </w:r>
    </w:p>
    <w:p w14:paraId="231A2400" w14:textId="77777777" w:rsidR="00E33ACE" w:rsidRDefault="0018367A" w:rsidP="00E33AC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Omit the paragraph, substitute the following paragraph:</w:t>
      </w:r>
    </w:p>
    <w:p w14:paraId="3CE3C71A" w14:textId="77777777" w:rsidR="0018367A" w:rsidRPr="000A2F59" w:rsidRDefault="000A2F59" w:rsidP="00E33ACE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(b) where that condition is satisfied in relation to that yarn:</w:t>
      </w:r>
    </w:p>
    <w:p w14:paraId="095A05A4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1989—47.2%;</w:t>
      </w:r>
    </w:p>
    <w:p w14:paraId="5D972C35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1993—42.5%;</w:t>
      </w:r>
    </w:p>
    <w:p w14:paraId="0B87DFF9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1993 and before 1 March 1994—35%; and</w:t>
      </w:r>
    </w:p>
    <w:p w14:paraId="76A80A74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1994—30%;</w:t>
      </w:r>
    </w:p>
    <w:p w14:paraId="27A5EA6B" w14:textId="77777777" w:rsidR="0018367A" w:rsidRPr="000A2F59" w:rsidRDefault="0018367A" w:rsidP="00E33ACE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yarn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231EE277" w14:textId="77777777" w:rsidR="0018367A" w:rsidRPr="000A2F59" w:rsidRDefault="000A2F59" w:rsidP="00E33AC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6 (2):</w:t>
      </w:r>
    </w:p>
    <w:p w14:paraId="72E2AFAB" w14:textId="77777777" w:rsidR="0018367A" w:rsidRPr="000A2F59" w:rsidRDefault="0018367A" w:rsidP="00E33AC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all the words after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equal to—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, substitute:</w:t>
      </w:r>
    </w:p>
    <w:p w14:paraId="7D7A150D" w14:textId="77777777" w:rsidR="0018367A" w:rsidRPr="000A2F59" w:rsidRDefault="000A2F59" w:rsidP="00E33ACE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(d) where the condition specified in paragraph 5 (5) (c) is satisfied in relation to the yarn before 20 August 1986—49% of the additional value added to the yarn by that producer; and</w:t>
      </w:r>
    </w:p>
    <w:p w14:paraId="4F867D25" w14:textId="77777777" w:rsidR="0018367A" w:rsidRPr="000A2F59" w:rsidRDefault="0018367A" w:rsidP="00E33ACE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(e) where that condition is satisfied in relation to that yarn:</w:t>
      </w:r>
    </w:p>
    <w:p w14:paraId="757BE428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1989—39.2%;</w:t>
      </w:r>
    </w:p>
    <w:p w14:paraId="2CECCC11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1990—38%;</w:t>
      </w:r>
    </w:p>
    <w:p w14:paraId="135D73A2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1990 and before 1 March 1991—36%;</w:t>
      </w:r>
    </w:p>
    <w:p w14:paraId="0329BDF6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1991 and before 1 March 1992—34%;</w:t>
      </w:r>
    </w:p>
    <w:p w14:paraId="73692B01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on or after 1 March 1992 and before 1 March 1993—32%; and</w:t>
      </w:r>
    </w:p>
    <w:p w14:paraId="24A3BEC0" w14:textId="77777777" w:rsidR="0018367A" w:rsidRPr="000A2F59" w:rsidRDefault="0018367A" w:rsidP="00E33ACE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(vi) on or after 1 March 1993—30%;</w:t>
      </w:r>
    </w:p>
    <w:p w14:paraId="38D9A032" w14:textId="77777777" w:rsidR="0018367A" w:rsidRPr="000A2F59" w:rsidRDefault="0018367A" w:rsidP="00E33ACE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yarn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0FE36CD8" w14:textId="77777777" w:rsidR="0018367A" w:rsidRPr="000A2F59" w:rsidRDefault="000A2F59" w:rsidP="00E33AC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6 (3) (b):</w:t>
      </w:r>
    </w:p>
    <w:p w14:paraId="22D3434F" w14:textId="77777777" w:rsidR="0018367A" w:rsidRPr="000A2F59" w:rsidRDefault="0018367A" w:rsidP="00E33AC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Omit the paragraph, substitute the following paragraph:</w:t>
      </w:r>
    </w:p>
    <w:p w14:paraId="1DC9E0F4" w14:textId="77777777" w:rsidR="0018367A" w:rsidRPr="000A2F59" w:rsidRDefault="000A2F59" w:rsidP="00E33ACE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(b) where that condition is satisfied in relation to the yarn:</w:t>
      </w:r>
    </w:p>
    <w:p w14:paraId="64C7AD68" w14:textId="77777777" w:rsidR="000565FE" w:rsidRDefault="0018367A" w:rsidP="004F509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1989—41.6%;</w:t>
      </w:r>
      <w:r w:rsidR="000A2F59" w:rsidRPr="000A2F59">
        <w:rPr>
          <w:rFonts w:ascii="Times New Roman" w:hAnsi="Times New Roman" w:cs="Times New Roman"/>
        </w:rPr>
        <w:br w:type="page"/>
      </w:r>
    </w:p>
    <w:p w14:paraId="5B545488" w14:textId="77777777" w:rsidR="0018367A" w:rsidRPr="000A2F59" w:rsidRDefault="000A2F59" w:rsidP="003E48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SCHEDULE 1</w:t>
      </w:r>
      <w:r w:rsidRPr="003E48A6">
        <w:rPr>
          <w:rFonts w:ascii="Times New Roman" w:hAnsi="Times New Roman" w:cs="Times New Roman"/>
        </w:rPr>
        <w:t>—</w:t>
      </w:r>
      <w:r w:rsidR="0018367A" w:rsidRPr="000A2F59">
        <w:rPr>
          <w:rFonts w:ascii="Times New Roman" w:hAnsi="Times New Roman" w:cs="Times New Roman"/>
        </w:rPr>
        <w:t>continued</w:t>
      </w:r>
    </w:p>
    <w:p w14:paraId="4D3BD8DF" w14:textId="77777777" w:rsidR="0018367A" w:rsidRPr="000A2F59" w:rsidRDefault="0018367A" w:rsidP="003E48A6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1990—39%;</w:t>
      </w:r>
    </w:p>
    <w:p w14:paraId="0BFBB955" w14:textId="77777777" w:rsidR="0018367A" w:rsidRPr="000A2F59" w:rsidRDefault="0018367A" w:rsidP="003E48A6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1990 and before 1 March 1991—37%;</w:t>
      </w:r>
    </w:p>
    <w:p w14:paraId="5301AEF2" w14:textId="77777777" w:rsidR="0018367A" w:rsidRPr="000A2F59" w:rsidRDefault="0018367A" w:rsidP="003E48A6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1991 and before 1 March 1992—35%;</w:t>
      </w:r>
    </w:p>
    <w:p w14:paraId="02A1552E" w14:textId="77777777" w:rsidR="0018367A" w:rsidRPr="000A2F59" w:rsidRDefault="0018367A" w:rsidP="003E48A6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on or after 1 March 1992 and before 1 March 1993—33%; and</w:t>
      </w:r>
    </w:p>
    <w:p w14:paraId="024D8255" w14:textId="77777777" w:rsidR="0018367A" w:rsidRPr="000A2F59" w:rsidRDefault="0018367A" w:rsidP="003E48A6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(vi) on or after 1 March 1993—30%;</w:t>
      </w:r>
    </w:p>
    <w:p w14:paraId="728DA855" w14:textId="77777777" w:rsidR="0018367A" w:rsidRPr="000A2F59" w:rsidRDefault="0018367A" w:rsidP="003E48A6">
      <w:pPr>
        <w:spacing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yam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3F7FB139" w14:textId="77777777" w:rsidR="0018367A" w:rsidRPr="000A2F59" w:rsidRDefault="000A2F59" w:rsidP="003E48A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6 (4):</w:t>
      </w:r>
    </w:p>
    <w:p w14:paraId="20BE9CB8" w14:textId="77777777" w:rsidR="0018367A" w:rsidRPr="000A2F59" w:rsidRDefault="0018367A" w:rsidP="008A6EB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all the words after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equal to—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, substitute:</w:t>
      </w:r>
    </w:p>
    <w:p w14:paraId="4B8EFD7C" w14:textId="77777777" w:rsidR="0018367A" w:rsidRPr="000A2F59" w:rsidRDefault="000A2F59" w:rsidP="008A6E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(c) where the condition specified in paragraph 5 (5) (c) is satisfied in relation to the yarn before 20 August 1986—43% of the additional value added to</w:t>
      </w:r>
      <w:r w:rsidR="00DD52C4">
        <w:rPr>
          <w:rFonts w:ascii="Times New Roman" w:hAnsi="Times New Roman" w:cs="Times New Roman"/>
        </w:rPr>
        <w:t xml:space="preserve"> the yarn by that producer; and</w:t>
      </w:r>
      <w:r w:rsidR="0018367A" w:rsidRPr="000A2F59">
        <w:rPr>
          <w:rFonts w:ascii="Times New Roman" w:hAnsi="Times New Roman" w:cs="Times New Roman"/>
        </w:rPr>
        <w:t>,</w:t>
      </w:r>
    </w:p>
    <w:p w14:paraId="479F5231" w14:textId="77777777" w:rsidR="0018367A" w:rsidRPr="000A2F59" w:rsidRDefault="0018367A" w:rsidP="008A6E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(d) where that condition is satisfied in relation to the yarn:</w:t>
      </w:r>
    </w:p>
    <w:p w14:paraId="4620FAF7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1989—34.4%;</w:t>
      </w:r>
    </w:p>
    <w:p w14:paraId="7A48B569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1990—34%;</w:t>
      </w:r>
    </w:p>
    <w:p w14:paraId="52647B9F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1990 and before 1 March 1991—33%;</w:t>
      </w:r>
    </w:p>
    <w:p w14:paraId="73E773FA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1991 and before 1 March 1992—32%;</w:t>
      </w:r>
    </w:p>
    <w:p w14:paraId="11592945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on or after 1 March 1992 and before 1 March 1993—31%; and</w:t>
      </w:r>
    </w:p>
    <w:p w14:paraId="249101D4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(vi) on or after 1 March 1993—30%;</w:t>
      </w:r>
    </w:p>
    <w:p w14:paraId="69FFD99C" w14:textId="77777777" w:rsidR="0018367A" w:rsidRPr="000A2F59" w:rsidRDefault="0018367A" w:rsidP="008A6EBA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yarn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174C2D56" w14:textId="77777777" w:rsidR="0018367A" w:rsidRPr="000A2F59" w:rsidRDefault="000A2F59" w:rsidP="008A6E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Subsection 6 (5):</w:t>
      </w:r>
    </w:p>
    <w:p w14:paraId="6073F2CA" w14:textId="77777777" w:rsidR="008A6EBA" w:rsidRDefault="0018367A" w:rsidP="008A6EB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all the words after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equal to—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, substitute:</w:t>
      </w:r>
    </w:p>
    <w:p w14:paraId="5B361236" w14:textId="77777777" w:rsidR="008A6EBA" w:rsidRDefault="000A2F59" w:rsidP="008A6E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8367A" w:rsidRPr="000A2F59">
        <w:rPr>
          <w:rFonts w:ascii="Times New Roman" w:hAnsi="Times New Roman" w:cs="Times New Roman"/>
        </w:rPr>
        <w:t>(e) where the condition specified in paragraph 5 (5) (c) is satisfied in relation to the yarn before 20 August 1986—33% of the additional value added to the yarn by that producer; and</w:t>
      </w:r>
    </w:p>
    <w:p w14:paraId="446591DC" w14:textId="77777777" w:rsidR="0018367A" w:rsidRPr="000A2F59" w:rsidRDefault="0018367A" w:rsidP="008A6E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(f) where that condition is satisfied in relation to the yarn:</w:t>
      </w:r>
    </w:p>
    <w:p w14:paraId="07998283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</w:t>
      </w:r>
      <w:proofErr w:type="spellStart"/>
      <w:r w:rsidRPr="000A2F59">
        <w:rPr>
          <w:rFonts w:ascii="Times New Roman" w:hAnsi="Times New Roman" w:cs="Times New Roman"/>
        </w:rPr>
        <w:t>i</w:t>
      </w:r>
      <w:proofErr w:type="spellEnd"/>
      <w:r w:rsidRPr="000A2F59">
        <w:rPr>
          <w:rFonts w:ascii="Times New Roman" w:hAnsi="Times New Roman" w:cs="Times New Roman"/>
        </w:rPr>
        <w:t>) on or after 20 August 1986 and before 1 March 1989—26.4%;</w:t>
      </w:r>
    </w:p>
    <w:p w14:paraId="27308A0C" w14:textId="77777777" w:rsidR="0018367A" w:rsidRPr="000A2F59" w:rsidRDefault="0018367A" w:rsidP="008A6E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(ii) on or after 1 March 1989 and before 1 March 1990—27%;</w:t>
      </w:r>
    </w:p>
    <w:p w14:paraId="0C2CB984" w14:textId="77777777" w:rsidR="00052239" w:rsidRDefault="0018367A" w:rsidP="004F509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(iii) on or after 1 March 1990 and before 1 March 1991—28%;</w:t>
      </w:r>
      <w:r w:rsidR="000A2F59" w:rsidRPr="000A2F59">
        <w:rPr>
          <w:rFonts w:ascii="Times New Roman" w:hAnsi="Times New Roman" w:cs="Times New Roman"/>
        </w:rPr>
        <w:br w:type="page"/>
      </w:r>
    </w:p>
    <w:p w14:paraId="2AD5B78C" w14:textId="77777777" w:rsidR="0018367A" w:rsidRPr="000A2F59" w:rsidRDefault="000A2F59" w:rsidP="005A0F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lastRenderedPageBreak/>
        <w:t>SCHEDULE 1—</w:t>
      </w:r>
      <w:r w:rsidR="0018367A" w:rsidRPr="000A2F59">
        <w:rPr>
          <w:rFonts w:ascii="Times New Roman" w:hAnsi="Times New Roman" w:cs="Times New Roman"/>
        </w:rPr>
        <w:t>conti</w:t>
      </w:r>
      <w:r w:rsidR="005A0FCC" w:rsidRPr="005A0FCC">
        <w:rPr>
          <w:rFonts w:ascii="Times New Roman" w:hAnsi="Times New Roman" w:cs="Times New Roman"/>
        </w:rPr>
        <w:t>nu</w:t>
      </w:r>
      <w:r w:rsidR="0018367A" w:rsidRPr="000A2F59">
        <w:rPr>
          <w:rFonts w:ascii="Times New Roman" w:hAnsi="Times New Roman" w:cs="Times New Roman"/>
        </w:rPr>
        <w:t>ed</w:t>
      </w:r>
    </w:p>
    <w:p w14:paraId="63EF5158" w14:textId="77777777" w:rsidR="0018367A" w:rsidRPr="000A2F59" w:rsidRDefault="0018367A" w:rsidP="005A0FCC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(iv) on or after 1 March 1991 and before 1 March 1992—29%; and</w:t>
      </w:r>
    </w:p>
    <w:p w14:paraId="6F1094DA" w14:textId="77777777" w:rsidR="0018367A" w:rsidRPr="000A2F59" w:rsidRDefault="0018367A" w:rsidP="005A0FCC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(v) on or after 1 March 1992—30%;</w:t>
      </w:r>
    </w:p>
    <w:p w14:paraId="6A2B6102" w14:textId="77777777" w:rsidR="0018367A" w:rsidRPr="000A2F59" w:rsidRDefault="0018367A" w:rsidP="005A0FCC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>of the additional value added to the yarn by that producer.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1D3586A2" w14:textId="77777777" w:rsidR="008C2181" w:rsidRDefault="008C2181" w:rsidP="005D23BB">
      <w:pPr>
        <w:tabs>
          <w:tab w:val="left" w:pos="3150"/>
        </w:tabs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4F5098">
        <w:rPr>
          <w:rFonts w:ascii="Times New Roman" w:hAnsi="Times New Roman" w:cs="Times New Roman"/>
          <w:b/>
          <w:sz w:val="32"/>
        </w:rPr>
        <w:t>————</w:t>
      </w:r>
    </w:p>
    <w:p w14:paraId="297AC6D3" w14:textId="77777777" w:rsidR="0018367A" w:rsidRPr="000A2F59" w:rsidRDefault="000A2F59" w:rsidP="005D23BB">
      <w:pPr>
        <w:tabs>
          <w:tab w:val="left" w:pos="2970"/>
        </w:tabs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SCHEDULE 2</w:t>
      </w:r>
      <w:r w:rsidR="005A0FCC">
        <w:rPr>
          <w:rFonts w:ascii="Times New Roman" w:hAnsi="Times New Roman" w:cs="Times New Roman"/>
        </w:rPr>
        <w:tab/>
      </w:r>
      <w:r w:rsidR="0018367A" w:rsidRPr="000A2F59">
        <w:rPr>
          <w:rFonts w:ascii="Times New Roman" w:hAnsi="Times New Roman" w:cs="Times New Roman"/>
        </w:rPr>
        <w:t>Subsection 4 (2)</w:t>
      </w:r>
    </w:p>
    <w:p w14:paraId="662A5B8D" w14:textId="77777777" w:rsidR="0018367A" w:rsidRPr="000A2F59" w:rsidRDefault="000A2F59" w:rsidP="005D23BB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  <w:i/>
        </w:rPr>
        <w:t>Subsidy (Cultivation Machines and Equipment) Act 1986</w:t>
      </w:r>
    </w:p>
    <w:p w14:paraId="02071455" w14:textId="77777777" w:rsidR="0018367A" w:rsidRPr="000A2F59" w:rsidRDefault="000A2F59" w:rsidP="005A0FC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  <w:b/>
        </w:rPr>
        <w:t>Paragraph 12 (2) (b):</w:t>
      </w:r>
    </w:p>
    <w:p w14:paraId="64A3A7C4" w14:textId="77777777" w:rsidR="0018367A" w:rsidRDefault="0018367A" w:rsidP="005A0FC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A2F59">
        <w:rPr>
          <w:rFonts w:ascii="Times New Roman" w:hAnsi="Times New Roman" w:cs="Times New Roman"/>
        </w:rPr>
        <w:t xml:space="preserve">Omit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item 84.24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 xml:space="preserve">, substitute </w:t>
      </w:r>
      <w:r w:rsidR="000A2F59">
        <w:rPr>
          <w:rFonts w:ascii="Times New Roman" w:hAnsi="Times New Roman" w:cs="Times New Roman"/>
        </w:rPr>
        <w:t>“</w:t>
      </w:r>
      <w:r w:rsidRPr="000A2F59">
        <w:rPr>
          <w:rFonts w:ascii="Times New Roman" w:hAnsi="Times New Roman" w:cs="Times New Roman"/>
        </w:rPr>
        <w:t>heading 8432</w:t>
      </w:r>
      <w:r w:rsidR="000A2F59">
        <w:rPr>
          <w:rFonts w:ascii="Times New Roman" w:hAnsi="Times New Roman" w:cs="Times New Roman"/>
        </w:rPr>
        <w:t>”</w:t>
      </w:r>
      <w:r w:rsidRPr="000A2F59">
        <w:rPr>
          <w:rFonts w:ascii="Times New Roman" w:hAnsi="Times New Roman" w:cs="Times New Roman"/>
        </w:rPr>
        <w:t>.</w:t>
      </w:r>
    </w:p>
    <w:p w14:paraId="7567EE75" w14:textId="77777777" w:rsidR="005A0FCC" w:rsidRPr="005A0FCC" w:rsidRDefault="005A0FCC" w:rsidP="005A0F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2F33F0B2" w14:textId="77777777" w:rsidR="005A0FCC" w:rsidRPr="005A0FCC" w:rsidRDefault="005A0FCC" w:rsidP="005A0FCC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5A0FCC">
        <w:rPr>
          <w:rFonts w:ascii="Times New Roman" w:hAnsi="Times New Roman" w:cs="Times New Roman"/>
          <w:sz w:val="20"/>
        </w:rPr>
        <w:t>[</w:t>
      </w:r>
      <w:r w:rsidRPr="005A0FCC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76A5AF9B" w14:textId="2E0FF403" w:rsidR="005A0FCC" w:rsidRDefault="005A0FCC" w:rsidP="005A0FC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5A0FCC">
        <w:rPr>
          <w:rFonts w:ascii="Times New Roman" w:hAnsi="Times New Roman" w:cs="Times New Roman"/>
          <w:i/>
          <w:sz w:val="20"/>
        </w:rPr>
        <w:t xml:space="preserve">House of Representatives on </w:t>
      </w:r>
      <w:r w:rsidR="00D524EB">
        <w:rPr>
          <w:rFonts w:ascii="Times New Roman" w:hAnsi="Times New Roman" w:cs="Times New Roman"/>
          <w:i/>
          <w:sz w:val="20"/>
        </w:rPr>
        <w:t>1</w:t>
      </w:r>
      <w:bookmarkStart w:id="0" w:name="_GoBack"/>
      <w:bookmarkEnd w:id="0"/>
      <w:r w:rsidRPr="005A0FCC">
        <w:rPr>
          <w:rFonts w:ascii="Times New Roman" w:hAnsi="Times New Roman" w:cs="Times New Roman"/>
          <w:i/>
          <w:sz w:val="20"/>
        </w:rPr>
        <w:t xml:space="preserve"> September 1988</w:t>
      </w:r>
    </w:p>
    <w:p w14:paraId="4D4ED06F" w14:textId="77777777" w:rsidR="005A0FCC" w:rsidRPr="005A0FCC" w:rsidRDefault="005A0FCC" w:rsidP="005A0FCC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</w:rPr>
      </w:pPr>
      <w:r w:rsidRPr="005A0FCC">
        <w:rPr>
          <w:rFonts w:ascii="Times New Roman" w:hAnsi="Times New Roman" w:cs="Times New Roman"/>
          <w:i/>
          <w:sz w:val="20"/>
        </w:rPr>
        <w:t>Senate on 1 November 1988</w:t>
      </w:r>
      <w:r w:rsidRPr="005A0FCC">
        <w:rPr>
          <w:rFonts w:ascii="Times New Roman" w:hAnsi="Times New Roman" w:cs="Times New Roman"/>
          <w:sz w:val="20"/>
        </w:rPr>
        <w:t>]</w:t>
      </w:r>
    </w:p>
    <w:sectPr w:rsidR="005A0FCC" w:rsidRPr="005A0FCC" w:rsidSect="005A0FCC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AD8BD7" w15:done="0"/>
  <w15:commentEx w15:paraId="28D0A36F" w15:done="0"/>
  <w15:commentEx w15:paraId="5E298242" w15:done="0"/>
  <w15:commentEx w15:paraId="5EB1CA61" w15:done="0"/>
  <w15:commentEx w15:paraId="294348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D8BD7" w16cid:durableId="204044BB"/>
  <w16cid:commentId w16cid:paraId="28D0A36F" w16cid:durableId="204044B1"/>
  <w16cid:commentId w16cid:paraId="5E298242" w16cid:durableId="204044C0"/>
  <w16cid:commentId w16cid:paraId="5EB1CA61" w16cid:durableId="204044D6"/>
  <w16cid:commentId w16cid:paraId="2943481D" w16cid:durableId="204045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F4E77" w14:textId="77777777" w:rsidR="007C4363" w:rsidRDefault="007C4363" w:rsidP="005B792D">
      <w:pPr>
        <w:spacing w:after="0" w:line="240" w:lineRule="auto"/>
      </w:pPr>
      <w:r>
        <w:separator/>
      </w:r>
    </w:p>
  </w:endnote>
  <w:endnote w:type="continuationSeparator" w:id="0">
    <w:p w14:paraId="00B567C8" w14:textId="77777777" w:rsidR="007C4363" w:rsidRDefault="007C4363" w:rsidP="005B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BA2D9" w14:textId="77777777" w:rsidR="007C4363" w:rsidRDefault="007C4363" w:rsidP="005B792D">
      <w:pPr>
        <w:spacing w:after="0" w:line="240" w:lineRule="auto"/>
      </w:pPr>
      <w:r>
        <w:separator/>
      </w:r>
    </w:p>
  </w:footnote>
  <w:footnote w:type="continuationSeparator" w:id="0">
    <w:p w14:paraId="551C4B5F" w14:textId="77777777" w:rsidR="007C4363" w:rsidRDefault="007C4363" w:rsidP="005B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4E5AC" w14:textId="77777777" w:rsidR="005B792D" w:rsidRPr="005B792D" w:rsidRDefault="005B792D" w:rsidP="005B792D">
    <w:pPr>
      <w:pStyle w:val="Header"/>
      <w:ind w:left="1584" w:right="1584"/>
      <w:jc w:val="center"/>
      <w:rPr>
        <w:sz w:val="20"/>
      </w:rPr>
    </w:pPr>
    <w:r w:rsidRPr="005B792D">
      <w:rPr>
        <w:rFonts w:ascii="Times New Roman" w:hAnsi="Times New Roman" w:cs="Times New Roman"/>
        <w:i/>
        <w:sz w:val="20"/>
      </w:rPr>
      <w:t>Bounty and Subsidy Legislation Amendment (No. 2) No. 145, 1988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67A"/>
    <w:rsid w:val="00014E72"/>
    <w:rsid w:val="00052239"/>
    <w:rsid w:val="000565FE"/>
    <w:rsid w:val="000A2F59"/>
    <w:rsid w:val="0018367A"/>
    <w:rsid w:val="001C1FE4"/>
    <w:rsid w:val="001F74C0"/>
    <w:rsid w:val="00244214"/>
    <w:rsid w:val="00270C9F"/>
    <w:rsid w:val="003E48A6"/>
    <w:rsid w:val="004F5098"/>
    <w:rsid w:val="00567E40"/>
    <w:rsid w:val="005A0FCC"/>
    <w:rsid w:val="005B792D"/>
    <w:rsid w:val="005D23BB"/>
    <w:rsid w:val="0060193E"/>
    <w:rsid w:val="00746804"/>
    <w:rsid w:val="007C4363"/>
    <w:rsid w:val="00872217"/>
    <w:rsid w:val="008A6EBA"/>
    <w:rsid w:val="008B5363"/>
    <w:rsid w:val="008C2181"/>
    <w:rsid w:val="00942713"/>
    <w:rsid w:val="00B171FF"/>
    <w:rsid w:val="00CD534B"/>
    <w:rsid w:val="00D524EB"/>
    <w:rsid w:val="00DD52C4"/>
    <w:rsid w:val="00E33ACE"/>
    <w:rsid w:val="00F55165"/>
    <w:rsid w:val="00F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8">
    <w:name w:val="Style188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0">
    <w:name w:val="Style1170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2">
    <w:name w:val="Style1122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4">
    <w:name w:val="Style1044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">
    <w:name w:val="Style167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3">
    <w:name w:val="Style1143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9">
    <w:name w:val="Style1159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1">
    <w:name w:val="Style271"/>
    <w:basedOn w:val="Normal"/>
    <w:rsid w:val="0018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0">
    <w:name w:val="CharStyle30"/>
    <w:basedOn w:val="DefaultParagraphFont"/>
    <w:rsid w:val="0018367A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2">
    <w:name w:val="CharStyle32"/>
    <w:basedOn w:val="DefaultParagraphFont"/>
    <w:rsid w:val="0018367A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4">
    <w:name w:val="CharStyle34"/>
    <w:basedOn w:val="DefaultParagraphFont"/>
    <w:rsid w:val="001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18367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1">
    <w:name w:val="CharStyle41"/>
    <w:basedOn w:val="DefaultParagraphFont"/>
    <w:rsid w:val="0018367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6">
    <w:name w:val="CharStyle46"/>
    <w:basedOn w:val="DefaultParagraphFont"/>
    <w:rsid w:val="0018367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215">
    <w:name w:val="CharStyle215"/>
    <w:basedOn w:val="DefaultParagraphFont"/>
    <w:rsid w:val="0018367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47">
    <w:name w:val="CharStyle347"/>
    <w:basedOn w:val="DefaultParagraphFont"/>
    <w:rsid w:val="0018367A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92D"/>
  </w:style>
  <w:style w:type="paragraph" w:styleId="Footer">
    <w:name w:val="footer"/>
    <w:basedOn w:val="Normal"/>
    <w:link w:val="FooterChar"/>
    <w:uiPriority w:val="99"/>
    <w:semiHidden/>
    <w:unhideWhenUsed/>
    <w:rsid w:val="005B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792D"/>
  </w:style>
  <w:style w:type="character" w:styleId="CommentReference">
    <w:name w:val="annotation reference"/>
    <w:basedOn w:val="DefaultParagraphFont"/>
    <w:uiPriority w:val="99"/>
    <w:semiHidden/>
    <w:unhideWhenUsed/>
    <w:rsid w:val="00B1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1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4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2019-03-22T19:39:00Z</dcterms:created>
  <dcterms:modified xsi:type="dcterms:W3CDTF">2019-10-04T00:54:00Z</dcterms:modified>
</cp:coreProperties>
</file>