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4500C" w14:textId="77777777" w:rsidR="005C52E8" w:rsidRDefault="005C52E8" w:rsidP="005C52E8">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D2E2CBA" wp14:editId="7F76C763">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182FCD34" w14:textId="77777777" w:rsidR="00705BD0" w:rsidRPr="005C52E8" w:rsidRDefault="00CD3B71" w:rsidP="005C52E8">
      <w:pPr>
        <w:spacing w:before="480" w:after="480" w:line="240" w:lineRule="auto"/>
        <w:jc w:val="center"/>
        <w:rPr>
          <w:rFonts w:ascii="Times New Roman" w:hAnsi="Times New Roman" w:cs="Times New Roman"/>
          <w:sz w:val="36"/>
        </w:rPr>
      </w:pPr>
      <w:r w:rsidRPr="005C52E8">
        <w:rPr>
          <w:rFonts w:ascii="Times New Roman" w:hAnsi="Times New Roman" w:cs="Times New Roman"/>
          <w:b/>
          <w:sz w:val="36"/>
        </w:rPr>
        <w:t>Overseas Students Charge Amendment Act</w:t>
      </w:r>
      <w:r w:rsidR="005C52E8" w:rsidRPr="005C52E8">
        <w:rPr>
          <w:rFonts w:ascii="Times New Roman" w:hAnsi="Times New Roman" w:cs="Times New Roman"/>
          <w:b/>
          <w:sz w:val="36"/>
        </w:rPr>
        <w:t xml:space="preserve"> </w:t>
      </w:r>
      <w:r w:rsidRPr="005C52E8">
        <w:rPr>
          <w:rFonts w:ascii="Times New Roman" w:hAnsi="Times New Roman" w:cs="Times New Roman"/>
          <w:b/>
          <w:sz w:val="36"/>
        </w:rPr>
        <w:t>1988</w:t>
      </w:r>
    </w:p>
    <w:p w14:paraId="7CE00C7E" w14:textId="77777777" w:rsidR="00705BD0" w:rsidRDefault="00CD3B71" w:rsidP="005C52E8">
      <w:pPr>
        <w:spacing w:after="0" w:line="240" w:lineRule="auto"/>
        <w:jc w:val="center"/>
        <w:rPr>
          <w:rFonts w:ascii="Times New Roman" w:hAnsi="Times New Roman" w:cs="Times New Roman"/>
          <w:b/>
          <w:sz w:val="28"/>
        </w:rPr>
      </w:pPr>
      <w:r w:rsidRPr="005C52E8">
        <w:rPr>
          <w:rFonts w:ascii="Times New Roman" w:hAnsi="Times New Roman" w:cs="Times New Roman"/>
          <w:b/>
          <w:sz w:val="28"/>
        </w:rPr>
        <w:t>No. 139 of 1988</w:t>
      </w:r>
    </w:p>
    <w:p w14:paraId="3A4C3E5A" w14:textId="77777777" w:rsidR="005C52E8" w:rsidRPr="005C52E8" w:rsidRDefault="005C52E8" w:rsidP="005C52E8">
      <w:pPr>
        <w:pBdr>
          <w:bottom w:val="thickThinSmallGap" w:sz="12" w:space="1" w:color="auto"/>
        </w:pBdr>
        <w:spacing w:before="360" w:after="480" w:line="240" w:lineRule="auto"/>
        <w:jc w:val="center"/>
        <w:rPr>
          <w:rFonts w:ascii="Times New Roman" w:hAnsi="Times New Roman" w:cs="Times New Roman"/>
          <w:sz w:val="2"/>
        </w:rPr>
      </w:pPr>
    </w:p>
    <w:p w14:paraId="1A00D0D9" w14:textId="77777777" w:rsidR="00705BD0" w:rsidRPr="005C52E8" w:rsidRDefault="00CD3B71" w:rsidP="005C52E8">
      <w:pPr>
        <w:spacing w:after="0" w:line="240" w:lineRule="auto"/>
        <w:jc w:val="center"/>
        <w:rPr>
          <w:rFonts w:ascii="Times New Roman" w:hAnsi="Times New Roman" w:cs="Times New Roman"/>
          <w:sz w:val="26"/>
        </w:rPr>
      </w:pPr>
      <w:r w:rsidRPr="005C52E8">
        <w:rPr>
          <w:rFonts w:ascii="Times New Roman" w:hAnsi="Times New Roman" w:cs="Times New Roman"/>
          <w:b/>
          <w:sz w:val="26"/>
        </w:rPr>
        <w:t xml:space="preserve">An Act to amend the </w:t>
      </w:r>
      <w:r w:rsidRPr="005C52E8">
        <w:rPr>
          <w:rFonts w:ascii="Times New Roman" w:hAnsi="Times New Roman" w:cs="Times New Roman"/>
          <w:b/>
          <w:i/>
          <w:sz w:val="26"/>
        </w:rPr>
        <w:t>Overseas Students Charge Act 1979</w:t>
      </w:r>
    </w:p>
    <w:p w14:paraId="2C58D99E" w14:textId="77777777" w:rsidR="00705BD0" w:rsidRPr="005C52E8" w:rsidRDefault="00705BD0" w:rsidP="005C52E8">
      <w:pPr>
        <w:spacing w:before="120" w:after="120" w:line="240" w:lineRule="auto"/>
        <w:jc w:val="right"/>
        <w:rPr>
          <w:rFonts w:ascii="Times New Roman" w:hAnsi="Times New Roman" w:cs="Times New Roman"/>
          <w:sz w:val="24"/>
        </w:rPr>
      </w:pPr>
      <w:r w:rsidRPr="005C52E8">
        <w:rPr>
          <w:rFonts w:ascii="Times New Roman" w:hAnsi="Times New Roman" w:cs="Times New Roman"/>
          <w:sz w:val="24"/>
        </w:rPr>
        <w:t>[</w:t>
      </w:r>
      <w:r w:rsidR="00CD3B71" w:rsidRPr="005C52E8">
        <w:rPr>
          <w:rFonts w:ascii="Times New Roman" w:hAnsi="Times New Roman" w:cs="Times New Roman"/>
          <w:i/>
          <w:sz w:val="24"/>
        </w:rPr>
        <w:t>Assented to 26 December 1988</w:t>
      </w:r>
      <w:r w:rsidRPr="005C52E8">
        <w:rPr>
          <w:rFonts w:ascii="Times New Roman" w:hAnsi="Times New Roman" w:cs="Times New Roman"/>
          <w:sz w:val="24"/>
        </w:rPr>
        <w:t>]</w:t>
      </w:r>
    </w:p>
    <w:p w14:paraId="67A1527F" w14:textId="77777777" w:rsidR="00705BD0" w:rsidRPr="005C52E8" w:rsidRDefault="00705BD0" w:rsidP="005C52E8">
      <w:pPr>
        <w:spacing w:before="60" w:after="0" w:line="240" w:lineRule="auto"/>
        <w:ind w:firstLine="432"/>
        <w:jc w:val="both"/>
        <w:rPr>
          <w:rFonts w:ascii="Times New Roman" w:hAnsi="Times New Roman" w:cs="Times New Roman"/>
          <w:sz w:val="24"/>
        </w:rPr>
      </w:pPr>
      <w:r w:rsidRPr="005C52E8">
        <w:rPr>
          <w:rFonts w:ascii="Times New Roman" w:hAnsi="Times New Roman" w:cs="Times New Roman"/>
          <w:sz w:val="24"/>
        </w:rPr>
        <w:t>BE IT ENACTED by the Queen, and the Senate and the House of Representatives of the Commonwealth of Australia, as follows:</w:t>
      </w:r>
    </w:p>
    <w:p w14:paraId="32E6B2A5" w14:textId="77777777" w:rsidR="00705BD0" w:rsidRPr="005C52E8" w:rsidRDefault="00CD3B71" w:rsidP="005C52E8">
      <w:pPr>
        <w:spacing w:before="120" w:after="60" w:line="240" w:lineRule="auto"/>
        <w:jc w:val="both"/>
        <w:rPr>
          <w:rFonts w:ascii="Times New Roman" w:hAnsi="Times New Roman" w:cs="Times New Roman"/>
          <w:b/>
          <w:sz w:val="20"/>
        </w:rPr>
      </w:pPr>
      <w:r w:rsidRPr="005C52E8">
        <w:rPr>
          <w:rFonts w:ascii="Times New Roman" w:hAnsi="Times New Roman" w:cs="Times New Roman"/>
          <w:b/>
          <w:sz w:val="20"/>
        </w:rPr>
        <w:t>Short title etc.</w:t>
      </w:r>
    </w:p>
    <w:p w14:paraId="57603BFB" w14:textId="77777777" w:rsidR="00705BD0" w:rsidRPr="00CD3B71" w:rsidRDefault="00CD3B71" w:rsidP="005C52E8">
      <w:pPr>
        <w:spacing w:before="60" w:after="0" w:line="240" w:lineRule="auto"/>
        <w:ind w:firstLine="432"/>
        <w:jc w:val="both"/>
        <w:rPr>
          <w:rFonts w:ascii="Times New Roman" w:hAnsi="Times New Roman" w:cs="Times New Roman"/>
        </w:rPr>
      </w:pPr>
      <w:r w:rsidRPr="00CD3B71">
        <w:rPr>
          <w:rFonts w:ascii="Times New Roman" w:hAnsi="Times New Roman" w:cs="Times New Roman"/>
          <w:b/>
        </w:rPr>
        <w:t>1.</w:t>
      </w:r>
      <w:r w:rsidR="00705BD0" w:rsidRPr="00CD3B71">
        <w:rPr>
          <w:rFonts w:ascii="Times New Roman" w:hAnsi="Times New Roman" w:cs="Times New Roman"/>
        </w:rPr>
        <w:t xml:space="preserve"> </w:t>
      </w:r>
      <w:r w:rsidRPr="00CD3B71">
        <w:rPr>
          <w:rFonts w:ascii="Times New Roman" w:hAnsi="Times New Roman" w:cs="Times New Roman"/>
          <w:b/>
        </w:rPr>
        <w:t xml:space="preserve">(1) </w:t>
      </w:r>
      <w:r w:rsidR="00705BD0" w:rsidRPr="00CD3B71">
        <w:rPr>
          <w:rFonts w:ascii="Times New Roman" w:hAnsi="Times New Roman" w:cs="Times New Roman"/>
        </w:rPr>
        <w:t xml:space="preserve">This Act may be cited as the </w:t>
      </w:r>
      <w:r w:rsidRPr="00CD3B71">
        <w:rPr>
          <w:rFonts w:ascii="Times New Roman" w:hAnsi="Times New Roman" w:cs="Times New Roman"/>
          <w:i/>
        </w:rPr>
        <w:t>Overseas Students Charge Amendment Act 1988.</w:t>
      </w:r>
    </w:p>
    <w:p w14:paraId="21E9F66F" w14:textId="30FFF682" w:rsidR="00705BD0" w:rsidRPr="005F757F" w:rsidRDefault="00CD3B71" w:rsidP="005C52E8">
      <w:pPr>
        <w:spacing w:before="60" w:after="0" w:line="240" w:lineRule="auto"/>
        <w:ind w:firstLine="432"/>
        <w:jc w:val="both"/>
        <w:rPr>
          <w:rFonts w:ascii="Times New Roman" w:hAnsi="Times New Roman" w:cs="Times New Roman"/>
        </w:rPr>
      </w:pPr>
      <w:r w:rsidRPr="00CD3B71">
        <w:rPr>
          <w:rFonts w:ascii="Times New Roman" w:hAnsi="Times New Roman" w:cs="Times New Roman"/>
          <w:b/>
        </w:rPr>
        <w:t xml:space="preserve">(2) </w:t>
      </w:r>
      <w:r w:rsidR="00705BD0" w:rsidRPr="00CD3B71">
        <w:rPr>
          <w:rFonts w:ascii="Times New Roman" w:hAnsi="Times New Roman" w:cs="Times New Roman"/>
        </w:rPr>
        <w:t xml:space="preserve">In this Act, </w:t>
      </w:r>
      <w:r>
        <w:rPr>
          <w:rFonts w:ascii="Times New Roman" w:hAnsi="Times New Roman" w:cs="Times New Roman"/>
        </w:rPr>
        <w:t>“</w:t>
      </w:r>
      <w:r w:rsidR="00705BD0" w:rsidRPr="00CD3B71">
        <w:rPr>
          <w:rFonts w:ascii="Times New Roman" w:hAnsi="Times New Roman" w:cs="Times New Roman"/>
        </w:rPr>
        <w:t>Principal Act</w:t>
      </w:r>
      <w:r>
        <w:rPr>
          <w:rFonts w:ascii="Times New Roman" w:hAnsi="Times New Roman" w:cs="Times New Roman"/>
        </w:rPr>
        <w:t>”</w:t>
      </w:r>
      <w:r w:rsidR="00705BD0" w:rsidRPr="00CD3B71">
        <w:rPr>
          <w:rFonts w:ascii="Times New Roman" w:hAnsi="Times New Roman" w:cs="Times New Roman"/>
        </w:rPr>
        <w:t xml:space="preserve"> means the </w:t>
      </w:r>
      <w:r w:rsidRPr="00CD3B71">
        <w:rPr>
          <w:rFonts w:ascii="Times New Roman" w:hAnsi="Times New Roman" w:cs="Times New Roman"/>
          <w:i/>
        </w:rPr>
        <w:t>Overseas Students Charge Act 1979</w:t>
      </w:r>
      <w:r w:rsidRPr="00CD3B71">
        <w:rPr>
          <w:rFonts w:ascii="Times New Roman" w:hAnsi="Times New Roman" w:cs="Times New Roman"/>
          <w:vertAlign w:val="superscript"/>
        </w:rPr>
        <w:t>1</w:t>
      </w:r>
      <w:r w:rsidR="005F757F">
        <w:rPr>
          <w:rFonts w:ascii="Times New Roman" w:hAnsi="Times New Roman" w:cs="Times New Roman"/>
        </w:rPr>
        <w:t>.</w:t>
      </w:r>
    </w:p>
    <w:p w14:paraId="279FC988" w14:textId="77777777" w:rsidR="00705BD0" w:rsidRPr="005C52E8" w:rsidRDefault="00CD3B71" w:rsidP="005C52E8">
      <w:pPr>
        <w:spacing w:before="120" w:after="60" w:line="240" w:lineRule="auto"/>
        <w:jc w:val="both"/>
        <w:rPr>
          <w:rFonts w:ascii="Times New Roman" w:hAnsi="Times New Roman" w:cs="Times New Roman"/>
          <w:b/>
          <w:sz w:val="20"/>
        </w:rPr>
      </w:pPr>
      <w:r w:rsidRPr="005C52E8">
        <w:rPr>
          <w:rFonts w:ascii="Times New Roman" w:hAnsi="Times New Roman" w:cs="Times New Roman"/>
          <w:b/>
          <w:sz w:val="20"/>
        </w:rPr>
        <w:t>Commencement</w:t>
      </w:r>
    </w:p>
    <w:p w14:paraId="38032BA4" w14:textId="77777777" w:rsidR="00705BD0" w:rsidRPr="00CD3B71" w:rsidRDefault="00CD3B71" w:rsidP="005C52E8">
      <w:pPr>
        <w:spacing w:before="60" w:after="0" w:line="240" w:lineRule="auto"/>
        <w:ind w:firstLine="432"/>
        <w:jc w:val="both"/>
        <w:rPr>
          <w:rFonts w:ascii="Times New Roman" w:hAnsi="Times New Roman" w:cs="Times New Roman"/>
        </w:rPr>
      </w:pPr>
      <w:r w:rsidRPr="00CD3B71">
        <w:rPr>
          <w:rFonts w:ascii="Times New Roman" w:hAnsi="Times New Roman" w:cs="Times New Roman"/>
          <w:b/>
        </w:rPr>
        <w:t>2.</w:t>
      </w:r>
      <w:r w:rsidR="00705BD0" w:rsidRPr="00CD3B71">
        <w:rPr>
          <w:rFonts w:ascii="Times New Roman" w:hAnsi="Times New Roman" w:cs="Times New Roman"/>
        </w:rPr>
        <w:t xml:space="preserve"> This Act commences on the day on which it receives the Royal Assent.</w:t>
      </w:r>
    </w:p>
    <w:p w14:paraId="6CAE061F" w14:textId="77777777" w:rsidR="006717F8" w:rsidRDefault="00CD3B71" w:rsidP="00CD3B71">
      <w:pPr>
        <w:spacing w:after="0" w:line="240" w:lineRule="auto"/>
        <w:jc w:val="both"/>
        <w:rPr>
          <w:rFonts w:ascii="Times New Roman" w:hAnsi="Times New Roman" w:cs="Times New Roman"/>
        </w:rPr>
      </w:pPr>
      <w:r w:rsidRPr="00CD3B71">
        <w:rPr>
          <w:rFonts w:ascii="Times New Roman" w:hAnsi="Times New Roman" w:cs="Times New Roman"/>
        </w:rPr>
        <w:br w:type="page"/>
      </w:r>
    </w:p>
    <w:p w14:paraId="6B2DC167" w14:textId="77777777" w:rsidR="00705BD0" w:rsidRPr="006717F8" w:rsidRDefault="00CD3B71" w:rsidP="006717F8">
      <w:pPr>
        <w:spacing w:before="120" w:after="60" w:line="240" w:lineRule="auto"/>
        <w:jc w:val="both"/>
        <w:rPr>
          <w:rFonts w:ascii="Times New Roman" w:hAnsi="Times New Roman" w:cs="Times New Roman"/>
          <w:b/>
          <w:sz w:val="20"/>
        </w:rPr>
      </w:pPr>
      <w:r w:rsidRPr="006717F8">
        <w:rPr>
          <w:rFonts w:ascii="Times New Roman" w:hAnsi="Times New Roman" w:cs="Times New Roman"/>
          <w:b/>
          <w:sz w:val="20"/>
        </w:rPr>
        <w:lastRenderedPageBreak/>
        <w:t>Interpretation</w:t>
      </w:r>
    </w:p>
    <w:p w14:paraId="55618D38" w14:textId="77777777" w:rsidR="00705BD0" w:rsidRPr="00CD3B71" w:rsidRDefault="00705BD0" w:rsidP="006717F8">
      <w:pPr>
        <w:spacing w:before="60" w:after="0" w:line="240" w:lineRule="auto"/>
        <w:ind w:firstLine="432"/>
        <w:jc w:val="both"/>
        <w:rPr>
          <w:rFonts w:ascii="Times New Roman" w:hAnsi="Times New Roman" w:cs="Times New Roman"/>
        </w:rPr>
      </w:pPr>
      <w:r w:rsidRPr="006717F8">
        <w:rPr>
          <w:rFonts w:ascii="Times New Roman" w:hAnsi="Times New Roman" w:cs="Times New Roman"/>
          <w:b/>
        </w:rPr>
        <w:t xml:space="preserve">3. </w:t>
      </w:r>
      <w:r w:rsidRPr="00CD3B71">
        <w:rPr>
          <w:rFonts w:ascii="Times New Roman" w:hAnsi="Times New Roman" w:cs="Times New Roman"/>
        </w:rPr>
        <w:t>Section 4 of the Principal Act is amended:</w:t>
      </w:r>
    </w:p>
    <w:p w14:paraId="1A73807A" w14:textId="77777777" w:rsidR="00705BD0" w:rsidRPr="00CD3B71" w:rsidRDefault="00705BD0" w:rsidP="006717F8">
      <w:pPr>
        <w:spacing w:before="60" w:after="0" w:line="240" w:lineRule="auto"/>
        <w:ind w:left="864" w:hanging="432"/>
        <w:jc w:val="both"/>
        <w:rPr>
          <w:rFonts w:ascii="Times New Roman" w:hAnsi="Times New Roman" w:cs="Times New Roman"/>
        </w:rPr>
      </w:pPr>
      <w:r w:rsidRPr="006717F8">
        <w:rPr>
          <w:rFonts w:ascii="Times New Roman" w:hAnsi="Times New Roman" w:cs="Times New Roman"/>
          <w:b/>
        </w:rPr>
        <w:t xml:space="preserve">(a) </w:t>
      </w:r>
      <w:r w:rsidRPr="00CD3B71">
        <w:rPr>
          <w:rFonts w:ascii="Times New Roman" w:hAnsi="Times New Roman" w:cs="Times New Roman"/>
        </w:rPr>
        <w:t xml:space="preserve">by omitting from subsection (1) the definition of </w:t>
      </w:r>
      <w:r w:rsidR="00CD3B71">
        <w:rPr>
          <w:rFonts w:ascii="Times New Roman" w:hAnsi="Times New Roman" w:cs="Times New Roman"/>
        </w:rPr>
        <w:t>“</w:t>
      </w:r>
      <w:r w:rsidRPr="00CD3B71">
        <w:rPr>
          <w:rFonts w:ascii="Times New Roman" w:hAnsi="Times New Roman" w:cs="Times New Roman"/>
        </w:rPr>
        <w:t>overseas student</w:t>
      </w:r>
      <w:r w:rsidR="00CD3B71">
        <w:rPr>
          <w:rFonts w:ascii="Times New Roman" w:hAnsi="Times New Roman" w:cs="Times New Roman"/>
        </w:rPr>
        <w:t>”</w:t>
      </w:r>
      <w:r w:rsidRPr="00CD3B71">
        <w:rPr>
          <w:rFonts w:ascii="Times New Roman" w:hAnsi="Times New Roman" w:cs="Times New Roman"/>
        </w:rPr>
        <w:t xml:space="preserve"> and substituting the following definition:</w:t>
      </w:r>
    </w:p>
    <w:p w14:paraId="5C1487B5" w14:textId="77777777" w:rsidR="00705BD0" w:rsidRPr="00CD3B71" w:rsidRDefault="00CD3B71" w:rsidP="006717F8">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overseas student</w:t>
      </w:r>
      <w:r>
        <w:rPr>
          <w:rFonts w:ascii="Times New Roman" w:hAnsi="Times New Roman" w:cs="Times New Roman"/>
        </w:rPr>
        <w:t>”</w:t>
      </w:r>
      <w:r w:rsidR="00705BD0" w:rsidRPr="00CD3B71">
        <w:rPr>
          <w:rFonts w:ascii="Times New Roman" w:hAnsi="Times New Roman" w:cs="Times New Roman"/>
        </w:rPr>
        <w:t xml:space="preserve"> means a person who:</w:t>
      </w:r>
    </w:p>
    <w:p w14:paraId="1AA71E39"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(a) is not an Australian citizen; and</w:t>
      </w:r>
    </w:p>
    <w:p w14:paraId="183F20AA"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(b) is enrolled, or proposes to become enrolled, in a prescribed course or as a casual higher education student for a year;</w:t>
      </w:r>
    </w:p>
    <w:p w14:paraId="48D4D6D3" w14:textId="77777777" w:rsidR="00705BD0" w:rsidRPr="00CD3B71" w:rsidRDefault="00705BD0" w:rsidP="006717F8">
      <w:pPr>
        <w:spacing w:before="60" w:after="0" w:line="240" w:lineRule="auto"/>
        <w:ind w:left="1440"/>
        <w:jc w:val="both"/>
        <w:rPr>
          <w:rFonts w:ascii="Times New Roman" w:hAnsi="Times New Roman" w:cs="Times New Roman"/>
        </w:rPr>
      </w:pPr>
      <w:r w:rsidRPr="00CD3B71">
        <w:rPr>
          <w:rFonts w:ascii="Times New Roman" w:hAnsi="Times New Roman" w:cs="Times New Roman"/>
        </w:rPr>
        <w:t>but does not include:</w:t>
      </w:r>
    </w:p>
    <w:p w14:paraId="284237EB"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(c) a person who is the holder of a permanent entry permit;</w:t>
      </w:r>
    </w:p>
    <w:p w14:paraId="0F67EEFE"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(d) if the enrolment or proposed enrolment is in respect of a secondary education course—a person to whom subsection 8</w:t>
      </w:r>
      <w:r w:rsidR="00A54B82">
        <w:rPr>
          <w:rFonts w:ascii="Times New Roman" w:hAnsi="Times New Roman" w:cs="Times New Roman"/>
        </w:rPr>
        <w:t xml:space="preserve"> </w:t>
      </w:r>
      <w:r w:rsidRPr="00CD3B71">
        <w:rPr>
          <w:rFonts w:ascii="Times New Roman" w:hAnsi="Times New Roman" w:cs="Times New Roman"/>
        </w:rPr>
        <w:t xml:space="preserve">(1) of the </w:t>
      </w:r>
      <w:r w:rsidR="00CD3B71" w:rsidRPr="00CD3B71">
        <w:rPr>
          <w:rFonts w:ascii="Times New Roman" w:hAnsi="Times New Roman" w:cs="Times New Roman"/>
          <w:i/>
        </w:rPr>
        <w:t xml:space="preserve">Migration Act 1958 </w:t>
      </w:r>
      <w:r w:rsidRPr="00CD3B71">
        <w:rPr>
          <w:rFonts w:ascii="Times New Roman" w:hAnsi="Times New Roman" w:cs="Times New Roman"/>
        </w:rPr>
        <w:t>applies; or</w:t>
      </w:r>
    </w:p>
    <w:p w14:paraId="214837BA"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(e) if paragraph (d) does not apply—a person to whom subsection 8</w:t>
      </w:r>
      <w:r w:rsidR="00A54B82">
        <w:rPr>
          <w:rFonts w:ascii="Times New Roman" w:hAnsi="Times New Roman" w:cs="Times New Roman"/>
        </w:rPr>
        <w:t xml:space="preserve"> </w:t>
      </w:r>
      <w:r w:rsidRPr="00CD3B71">
        <w:rPr>
          <w:rFonts w:ascii="Times New Roman" w:hAnsi="Times New Roman" w:cs="Times New Roman"/>
        </w:rPr>
        <w:t xml:space="preserve">(1) of the </w:t>
      </w:r>
      <w:r w:rsidR="00CD3B71" w:rsidRPr="00CD3B71">
        <w:rPr>
          <w:rFonts w:ascii="Times New Roman" w:hAnsi="Times New Roman" w:cs="Times New Roman"/>
          <w:i/>
        </w:rPr>
        <w:t xml:space="preserve">Migration Act 1958 </w:t>
      </w:r>
      <w:r w:rsidRPr="00CD3B71">
        <w:rPr>
          <w:rFonts w:ascii="Times New Roman" w:hAnsi="Times New Roman" w:cs="Times New Roman"/>
        </w:rPr>
        <w:t>applies other than a person referred to in paragraph (b) of that subsection;</w:t>
      </w:r>
    </w:p>
    <w:p w14:paraId="6A8EAFE9" w14:textId="77777777" w:rsidR="00705BD0" w:rsidRPr="00CD3B71" w:rsidRDefault="00705BD0" w:rsidP="006717F8">
      <w:pPr>
        <w:spacing w:before="60" w:after="0" w:line="240" w:lineRule="auto"/>
        <w:ind w:left="864" w:hanging="432"/>
        <w:jc w:val="both"/>
        <w:rPr>
          <w:rFonts w:ascii="Times New Roman" w:hAnsi="Times New Roman" w:cs="Times New Roman"/>
        </w:rPr>
      </w:pPr>
      <w:r w:rsidRPr="006717F8">
        <w:rPr>
          <w:rFonts w:ascii="Times New Roman" w:hAnsi="Times New Roman" w:cs="Times New Roman"/>
          <w:b/>
        </w:rPr>
        <w:t xml:space="preserve">(b) </w:t>
      </w:r>
      <w:r w:rsidRPr="00CD3B71">
        <w:rPr>
          <w:rFonts w:ascii="Times New Roman" w:hAnsi="Times New Roman" w:cs="Times New Roman"/>
        </w:rPr>
        <w:t xml:space="preserve">by omitting from the definition of </w:t>
      </w:r>
      <w:r w:rsidR="00CD3B71">
        <w:rPr>
          <w:rFonts w:ascii="Times New Roman" w:hAnsi="Times New Roman" w:cs="Times New Roman"/>
        </w:rPr>
        <w:t>“</w:t>
      </w:r>
      <w:r w:rsidRPr="00CD3B71">
        <w:rPr>
          <w:rFonts w:ascii="Times New Roman" w:hAnsi="Times New Roman" w:cs="Times New Roman"/>
        </w:rPr>
        <w:t>prescribed course</w:t>
      </w:r>
      <w:r w:rsidR="00CD3B71">
        <w:rPr>
          <w:rFonts w:ascii="Times New Roman" w:hAnsi="Times New Roman" w:cs="Times New Roman"/>
        </w:rPr>
        <w:t>”</w:t>
      </w:r>
      <w:r w:rsidRPr="00CD3B71">
        <w:rPr>
          <w:rFonts w:ascii="Times New Roman" w:hAnsi="Times New Roman" w:cs="Times New Roman"/>
        </w:rPr>
        <w:t xml:space="preserve"> in subsection (1) </w:t>
      </w:r>
      <w:r w:rsidR="00CD3B71">
        <w:rPr>
          <w:rFonts w:ascii="Times New Roman" w:hAnsi="Times New Roman" w:cs="Times New Roman"/>
        </w:rPr>
        <w:t>“</w:t>
      </w:r>
      <w:r w:rsidRPr="00CD3B71">
        <w:rPr>
          <w:rFonts w:ascii="Times New Roman" w:hAnsi="Times New Roman" w:cs="Times New Roman"/>
        </w:rPr>
        <w:t>university or advanced</w:t>
      </w:r>
      <w:r w:rsidR="00CD3B71">
        <w:rPr>
          <w:rFonts w:ascii="Times New Roman" w:hAnsi="Times New Roman" w:cs="Times New Roman"/>
        </w:rPr>
        <w:t>”</w:t>
      </w:r>
      <w:r w:rsidRPr="00CD3B71">
        <w:rPr>
          <w:rFonts w:ascii="Times New Roman" w:hAnsi="Times New Roman" w:cs="Times New Roman"/>
        </w:rPr>
        <w:t xml:space="preserve"> and substituting </w:t>
      </w:r>
      <w:r w:rsidR="00CD3B71">
        <w:rPr>
          <w:rFonts w:ascii="Times New Roman" w:hAnsi="Times New Roman" w:cs="Times New Roman"/>
        </w:rPr>
        <w:t>“</w:t>
      </w:r>
      <w:r w:rsidRPr="00CD3B71">
        <w:rPr>
          <w:rFonts w:ascii="Times New Roman" w:hAnsi="Times New Roman" w:cs="Times New Roman"/>
        </w:rPr>
        <w:t>higher</w:t>
      </w:r>
      <w:r w:rsidR="00CD3B71">
        <w:rPr>
          <w:rFonts w:ascii="Times New Roman" w:hAnsi="Times New Roman" w:cs="Times New Roman"/>
        </w:rPr>
        <w:t>”</w:t>
      </w:r>
      <w:r w:rsidRPr="00CD3B71">
        <w:rPr>
          <w:rFonts w:ascii="Times New Roman" w:hAnsi="Times New Roman" w:cs="Times New Roman"/>
        </w:rPr>
        <w:t>;</w:t>
      </w:r>
    </w:p>
    <w:p w14:paraId="7EFF7993" w14:textId="77777777" w:rsidR="00705BD0" w:rsidRPr="00CD3B71" w:rsidRDefault="00705BD0" w:rsidP="006717F8">
      <w:pPr>
        <w:spacing w:before="60" w:after="0" w:line="240" w:lineRule="auto"/>
        <w:ind w:left="864" w:hanging="432"/>
        <w:jc w:val="both"/>
        <w:rPr>
          <w:rFonts w:ascii="Times New Roman" w:hAnsi="Times New Roman" w:cs="Times New Roman"/>
        </w:rPr>
      </w:pPr>
      <w:r w:rsidRPr="006717F8">
        <w:rPr>
          <w:rFonts w:ascii="Times New Roman" w:hAnsi="Times New Roman" w:cs="Times New Roman"/>
          <w:b/>
        </w:rPr>
        <w:t xml:space="preserve">(c) </w:t>
      </w:r>
      <w:r w:rsidRPr="00CD3B71">
        <w:rPr>
          <w:rFonts w:ascii="Times New Roman" w:hAnsi="Times New Roman" w:cs="Times New Roman"/>
        </w:rPr>
        <w:t xml:space="preserve">by omitting from subsection (1) the definition of </w:t>
      </w:r>
      <w:r w:rsidR="00CD3B71">
        <w:rPr>
          <w:rFonts w:ascii="Times New Roman" w:hAnsi="Times New Roman" w:cs="Times New Roman"/>
        </w:rPr>
        <w:t>“</w:t>
      </w:r>
      <w:r w:rsidRPr="00CD3B71">
        <w:rPr>
          <w:rFonts w:ascii="Times New Roman" w:hAnsi="Times New Roman" w:cs="Times New Roman"/>
        </w:rPr>
        <w:t>university or advanced education course</w:t>
      </w:r>
      <w:r w:rsidR="00CD3B71">
        <w:rPr>
          <w:rFonts w:ascii="Times New Roman" w:hAnsi="Times New Roman" w:cs="Times New Roman"/>
        </w:rPr>
        <w:t>”</w:t>
      </w:r>
      <w:r w:rsidRPr="00CD3B71">
        <w:rPr>
          <w:rFonts w:ascii="Times New Roman" w:hAnsi="Times New Roman" w:cs="Times New Roman"/>
        </w:rPr>
        <w:t>;</w:t>
      </w:r>
    </w:p>
    <w:p w14:paraId="29E7E6E1" w14:textId="77777777" w:rsidR="00705BD0" w:rsidRPr="00CD3B71" w:rsidRDefault="00705BD0" w:rsidP="006717F8">
      <w:pPr>
        <w:spacing w:before="60" w:after="0" w:line="240" w:lineRule="auto"/>
        <w:ind w:left="864" w:hanging="432"/>
        <w:jc w:val="both"/>
        <w:rPr>
          <w:rFonts w:ascii="Times New Roman" w:hAnsi="Times New Roman" w:cs="Times New Roman"/>
        </w:rPr>
      </w:pPr>
      <w:r w:rsidRPr="006717F8">
        <w:rPr>
          <w:rFonts w:ascii="Times New Roman" w:hAnsi="Times New Roman" w:cs="Times New Roman"/>
          <w:b/>
        </w:rPr>
        <w:t xml:space="preserve">(d) </w:t>
      </w:r>
      <w:r w:rsidRPr="00CD3B71">
        <w:rPr>
          <w:rFonts w:ascii="Times New Roman" w:hAnsi="Times New Roman" w:cs="Times New Roman"/>
        </w:rPr>
        <w:t>by inserting in subsection (1) the following definitions:</w:t>
      </w:r>
    </w:p>
    <w:p w14:paraId="4090FD8F" w14:textId="3E95C2B7" w:rsidR="00705BD0" w:rsidRPr="00CD3B71" w:rsidRDefault="00CD3B71" w:rsidP="006717F8">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5F757F">
        <w:rPr>
          <w:rFonts w:ascii="Times New Roman" w:hAnsi="Times New Roman" w:cs="Times New Roman"/>
        </w:rPr>
        <w:t xml:space="preserve"> </w:t>
      </w:r>
      <w:r w:rsidR="006717F8">
        <w:rPr>
          <w:rFonts w:ascii="Times New Roman" w:hAnsi="Times New Roman" w:cs="Times New Roman"/>
        </w:rPr>
        <w:t>‘</w:t>
      </w:r>
      <w:bookmarkStart w:id="0" w:name="_GoBack"/>
      <w:bookmarkEnd w:id="0"/>
      <w:r w:rsidR="00705BD0" w:rsidRPr="00CD3B71">
        <w:rPr>
          <w:rFonts w:ascii="Times New Roman" w:hAnsi="Times New Roman" w:cs="Times New Roman"/>
        </w:rPr>
        <w:t>casual higher education student</w:t>
      </w:r>
      <w:r>
        <w:rPr>
          <w:rFonts w:ascii="Times New Roman" w:hAnsi="Times New Roman" w:cs="Times New Roman"/>
        </w:rPr>
        <w:t>’</w:t>
      </w:r>
      <w:r w:rsidR="00705BD0" w:rsidRPr="00CD3B71">
        <w:rPr>
          <w:rFonts w:ascii="Times New Roman" w:hAnsi="Times New Roman" w:cs="Times New Roman"/>
        </w:rPr>
        <w:t xml:space="preserve"> means a student:</w:t>
      </w:r>
    </w:p>
    <w:p w14:paraId="155C3D28"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(a) enrolled at a higher education institution; and</w:t>
      </w:r>
    </w:p>
    <w:p w14:paraId="0EA2D1B8"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(b) whose enrolment entitles him or her to study a subject or a number of subjects but does not entitle him or her to undertake a course of study offered by the institution;</w:t>
      </w:r>
    </w:p>
    <w:p w14:paraId="17543D70" w14:textId="77777777" w:rsidR="00705BD0" w:rsidRPr="00CD3B71" w:rsidRDefault="00CD3B71" w:rsidP="006717F8">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course of study</w:t>
      </w:r>
      <w:r>
        <w:rPr>
          <w:rFonts w:ascii="Times New Roman" w:hAnsi="Times New Roman" w:cs="Times New Roman"/>
        </w:rPr>
        <w:t>’</w:t>
      </w:r>
      <w:r w:rsidR="00705BD0" w:rsidRPr="00CD3B71">
        <w:rPr>
          <w:rFonts w:ascii="Times New Roman" w:hAnsi="Times New Roman" w:cs="Times New Roman"/>
        </w:rPr>
        <w:t xml:space="preserve"> means a program that:</w:t>
      </w:r>
    </w:p>
    <w:p w14:paraId="15C5B101"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(a) comprises the study of a number of subjects; and</w:t>
      </w:r>
    </w:p>
    <w:p w14:paraId="5C24397F"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(b) is offered by a prescribed educational institution as a package aimed at imparting a certain level of education (whether of a general nature or in a particular field);</w:t>
      </w:r>
    </w:p>
    <w:p w14:paraId="74BE9793" w14:textId="77777777" w:rsidR="00705BD0" w:rsidRPr="00CD3B71" w:rsidRDefault="00CD3B71" w:rsidP="006717F8">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higher education course</w:t>
      </w:r>
      <w:r>
        <w:rPr>
          <w:rFonts w:ascii="Times New Roman" w:hAnsi="Times New Roman" w:cs="Times New Roman"/>
        </w:rPr>
        <w:t>’</w:t>
      </w:r>
      <w:r w:rsidR="00705BD0" w:rsidRPr="00CD3B71">
        <w:rPr>
          <w:rFonts w:ascii="Times New Roman" w:hAnsi="Times New Roman" w:cs="Times New Roman"/>
        </w:rPr>
        <w:t xml:space="preserve"> means:</w:t>
      </w:r>
    </w:p>
    <w:p w14:paraId="4EC9C575"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(a) a course of study offered by a higher education institution; or</w:t>
      </w:r>
    </w:p>
    <w:p w14:paraId="2DA8F871" w14:textId="77777777" w:rsidR="00705BD0" w:rsidRPr="00CD3B71" w:rsidRDefault="00705BD0" w:rsidP="006717F8">
      <w:pPr>
        <w:spacing w:before="60" w:after="0" w:line="240" w:lineRule="auto"/>
        <w:ind w:left="2160" w:hanging="432"/>
        <w:jc w:val="both"/>
        <w:rPr>
          <w:rFonts w:ascii="Times New Roman" w:hAnsi="Times New Roman" w:cs="Times New Roman"/>
        </w:rPr>
      </w:pPr>
      <w:r w:rsidRPr="00CD3B71">
        <w:rPr>
          <w:rFonts w:ascii="Times New Roman" w:hAnsi="Times New Roman" w:cs="Times New Roman"/>
        </w:rPr>
        <w:t>(b) a declared course;</w:t>
      </w:r>
      <w:r w:rsidR="00CD3B71">
        <w:rPr>
          <w:rFonts w:ascii="Times New Roman" w:hAnsi="Times New Roman" w:cs="Times New Roman"/>
        </w:rPr>
        <w:t>”</w:t>
      </w:r>
      <w:r w:rsidRPr="00CD3B71">
        <w:rPr>
          <w:rFonts w:ascii="Times New Roman" w:hAnsi="Times New Roman" w:cs="Times New Roman"/>
        </w:rPr>
        <w:t>;</w:t>
      </w:r>
    </w:p>
    <w:p w14:paraId="464FBFD9" w14:textId="77777777" w:rsidR="00705BD0" w:rsidRPr="00CD3B71" w:rsidRDefault="00705BD0" w:rsidP="006717F8">
      <w:pPr>
        <w:spacing w:before="60" w:after="0" w:line="240" w:lineRule="auto"/>
        <w:ind w:left="864" w:hanging="432"/>
        <w:jc w:val="both"/>
        <w:rPr>
          <w:rFonts w:ascii="Times New Roman" w:hAnsi="Times New Roman" w:cs="Times New Roman"/>
        </w:rPr>
      </w:pPr>
      <w:r w:rsidRPr="006717F8">
        <w:rPr>
          <w:rFonts w:ascii="Times New Roman" w:hAnsi="Times New Roman" w:cs="Times New Roman"/>
          <w:b/>
        </w:rPr>
        <w:t>(e)</w:t>
      </w:r>
      <w:r w:rsidRPr="00CD3B71">
        <w:rPr>
          <w:rFonts w:ascii="Times New Roman" w:hAnsi="Times New Roman" w:cs="Times New Roman"/>
        </w:rPr>
        <w:t xml:space="preserve"> by omitting subsection (2) and substituting the following subsection:</w:t>
      </w:r>
    </w:p>
    <w:p w14:paraId="7C7FB588" w14:textId="77777777" w:rsidR="00705BD0" w:rsidRPr="00CD3B71" w:rsidRDefault="00CD3B71" w:rsidP="006717F8">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(2) References in this Act to:</w:t>
      </w:r>
    </w:p>
    <w:p w14:paraId="4A640A1B" w14:textId="77777777" w:rsidR="00705BD0" w:rsidRPr="00CD3B71" w:rsidRDefault="00705BD0" w:rsidP="006717F8">
      <w:pPr>
        <w:spacing w:before="60" w:after="0" w:line="240" w:lineRule="auto"/>
        <w:ind w:left="1440" w:hanging="432"/>
        <w:jc w:val="both"/>
        <w:rPr>
          <w:rFonts w:ascii="Times New Roman" w:hAnsi="Times New Roman" w:cs="Times New Roman"/>
        </w:rPr>
      </w:pPr>
      <w:r w:rsidRPr="00CD3B71">
        <w:rPr>
          <w:rFonts w:ascii="Times New Roman" w:hAnsi="Times New Roman" w:cs="Times New Roman"/>
        </w:rPr>
        <w:t>(a) enrolment in a prescribed course for a year; and</w:t>
      </w:r>
    </w:p>
    <w:p w14:paraId="7AE496A1" w14:textId="77777777" w:rsidR="00705BD0" w:rsidRPr="00CD3B71" w:rsidRDefault="00705BD0" w:rsidP="006717F8">
      <w:pPr>
        <w:spacing w:before="60" w:after="0" w:line="240" w:lineRule="auto"/>
        <w:ind w:left="1440" w:hanging="432"/>
        <w:jc w:val="both"/>
        <w:rPr>
          <w:rFonts w:ascii="Times New Roman" w:hAnsi="Times New Roman" w:cs="Times New Roman"/>
        </w:rPr>
      </w:pPr>
      <w:r w:rsidRPr="00CD3B71">
        <w:rPr>
          <w:rFonts w:ascii="Times New Roman" w:hAnsi="Times New Roman" w:cs="Times New Roman"/>
        </w:rPr>
        <w:t>(b) enrolment as a casual higher education student for a year;</w:t>
      </w:r>
    </w:p>
    <w:p w14:paraId="2E73A31D" w14:textId="77777777" w:rsidR="00186673" w:rsidRDefault="00CD3B71" w:rsidP="00CD3B71">
      <w:pPr>
        <w:spacing w:after="0" w:line="240" w:lineRule="auto"/>
        <w:jc w:val="both"/>
        <w:rPr>
          <w:rFonts w:ascii="Times New Roman" w:hAnsi="Times New Roman" w:cs="Times New Roman"/>
        </w:rPr>
      </w:pPr>
      <w:r w:rsidRPr="00CD3B71">
        <w:rPr>
          <w:rFonts w:ascii="Times New Roman" w:hAnsi="Times New Roman" w:cs="Times New Roman"/>
        </w:rPr>
        <w:br w:type="page"/>
      </w:r>
    </w:p>
    <w:p w14:paraId="2545567F" w14:textId="77777777" w:rsidR="00705BD0" w:rsidRPr="00CD3B71" w:rsidRDefault="00705BD0" w:rsidP="00186673">
      <w:pPr>
        <w:spacing w:after="0" w:line="240" w:lineRule="auto"/>
        <w:ind w:left="864"/>
        <w:jc w:val="both"/>
        <w:rPr>
          <w:rFonts w:ascii="Times New Roman" w:hAnsi="Times New Roman" w:cs="Times New Roman"/>
        </w:rPr>
      </w:pPr>
      <w:r w:rsidRPr="00CD3B71">
        <w:rPr>
          <w:rFonts w:ascii="Times New Roman" w:hAnsi="Times New Roman" w:cs="Times New Roman"/>
        </w:rPr>
        <w:lastRenderedPageBreak/>
        <w:t>are references respectively to:</w:t>
      </w:r>
    </w:p>
    <w:p w14:paraId="7013FA22" w14:textId="77777777" w:rsidR="00705BD0" w:rsidRPr="00CD3B71" w:rsidRDefault="00705BD0" w:rsidP="00186673">
      <w:pPr>
        <w:spacing w:before="60" w:after="0" w:line="240" w:lineRule="auto"/>
        <w:ind w:left="1440" w:hanging="432"/>
        <w:jc w:val="both"/>
        <w:rPr>
          <w:rFonts w:ascii="Times New Roman" w:hAnsi="Times New Roman" w:cs="Times New Roman"/>
        </w:rPr>
      </w:pPr>
      <w:r w:rsidRPr="00CD3B71">
        <w:rPr>
          <w:rFonts w:ascii="Times New Roman" w:hAnsi="Times New Roman" w:cs="Times New Roman"/>
        </w:rPr>
        <w:t>(c) enrolment that entitles the person enrolled to undertake, at any time in that year, the prescribed course or a part of the prescribed course; and</w:t>
      </w:r>
    </w:p>
    <w:p w14:paraId="496FECCD" w14:textId="77777777" w:rsidR="00705BD0" w:rsidRPr="00CD3B71" w:rsidRDefault="00705BD0" w:rsidP="00186673">
      <w:pPr>
        <w:spacing w:before="60" w:after="0" w:line="240" w:lineRule="auto"/>
        <w:ind w:left="1440" w:hanging="432"/>
        <w:jc w:val="both"/>
        <w:rPr>
          <w:rFonts w:ascii="Times New Roman" w:hAnsi="Times New Roman" w:cs="Times New Roman"/>
        </w:rPr>
      </w:pPr>
      <w:r w:rsidRPr="00CD3B71">
        <w:rPr>
          <w:rFonts w:ascii="Times New Roman" w:hAnsi="Times New Roman" w:cs="Times New Roman"/>
        </w:rPr>
        <w:t>(d) enrolment that entitles the person enrolled to undertake, at any time in that year, the study in respect of which the person is enrolled as such a student.</w:t>
      </w:r>
      <w:r w:rsidR="00CD3B71">
        <w:rPr>
          <w:rFonts w:ascii="Times New Roman" w:hAnsi="Times New Roman" w:cs="Times New Roman"/>
        </w:rPr>
        <w:t>”</w:t>
      </w:r>
      <w:r w:rsidRPr="00CD3B71">
        <w:rPr>
          <w:rFonts w:ascii="Times New Roman" w:hAnsi="Times New Roman" w:cs="Times New Roman"/>
        </w:rPr>
        <w:t>.</w:t>
      </w:r>
    </w:p>
    <w:p w14:paraId="65DC5773" w14:textId="77777777" w:rsidR="00705BD0" w:rsidRPr="00186673" w:rsidRDefault="00CD3B71" w:rsidP="00186673">
      <w:pPr>
        <w:spacing w:before="120" w:after="60" w:line="240" w:lineRule="auto"/>
        <w:jc w:val="both"/>
        <w:rPr>
          <w:rFonts w:ascii="Times New Roman" w:hAnsi="Times New Roman" w:cs="Times New Roman"/>
          <w:b/>
          <w:sz w:val="20"/>
        </w:rPr>
      </w:pPr>
      <w:r w:rsidRPr="00186673">
        <w:rPr>
          <w:rFonts w:ascii="Times New Roman" w:hAnsi="Times New Roman" w:cs="Times New Roman"/>
          <w:b/>
          <w:sz w:val="20"/>
        </w:rPr>
        <w:t>Imposition of charge</w:t>
      </w:r>
    </w:p>
    <w:p w14:paraId="5113D4F5" w14:textId="77777777" w:rsidR="00705BD0" w:rsidRPr="00CD3B71" w:rsidRDefault="00CD3B71" w:rsidP="00186673">
      <w:pPr>
        <w:spacing w:before="60" w:after="0" w:line="240" w:lineRule="auto"/>
        <w:ind w:firstLine="432"/>
        <w:jc w:val="both"/>
        <w:rPr>
          <w:rFonts w:ascii="Times New Roman" w:hAnsi="Times New Roman" w:cs="Times New Roman"/>
        </w:rPr>
      </w:pPr>
      <w:r w:rsidRPr="00CD3B71">
        <w:rPr>
          <w:rFonts w:ascii="Times New Roman" w:hAnsi="Times New Roman" w:cs="Times New Roman"/>
          <w:b/>
        </w:rPr>
        <w:t>4.</w:t>
      </w:r>
      <w:r w:rsidR="00705BD0" w:rsidRPr="00CD3B71">
        <w:rPr>
          <w:rFonts w:ascii="Times New Roman" w:hAnsi="Times New Roman" w:cs="Times New Roman"/>
        </w:rPr>
        <w:t xml:space="preserve"> Section 5 of the Principal Act is amended by inserting </w:t>
      </w:r>
      <w:r>
        <w:rPr>
          <w:rFonts w:ascii="Times New Roman" w:hAnsi="Times New Roman" w:cs="Times New Roman"/>
        </w:rPr>
        <w:t>“</w:t>
      </w:r>
      <w:r w:rsidR="00705BD0" w:rsidRPr="00CD3B71">
        <w:rPr>
          <w:rFonts w:ascii="Times New Roman" w:hAnsi="Times New Roman" w:cs="Times New Roman"/>
        </w:rPr>
        <w:t>, or as a casual higher education student,</w:t>
      </w:r>
      <w:r>
        <w:rPr>
          <w:rFonts w:ascii="Times New Roman" w:hAnsi="Times New Roman" w:cs="Times New Roman"/>
        </w:rPr>
        <w:t>”</w:t>
      </w:r>
      <w:r w:rsidR="00705BD0" w:rsidRPr="00CD3B71">
        <w:rPr>
          <w:rFonts w:ascii="Times New Roman" w:hAnsi="Times New Roman" w:cs="Times New Roman"/>
        </w:rPr>
        <w:t xml:space="preserve"> after </w:t>
      </w:r>
      <w:r>
        <w:rPr>
          <w:rFonts w:ascii="Times New Roman" w:hAnsi="Times New Roman" w:cs="Times New Roman"/>
        </w:rPr>
        <w:t>“</w:t>
      </w:r>
      <w:r w:rsidR="00705BD0" w:rsidRPr="00CD3B71">
        <w:rPr>
          <w:rFonts w:ascii="Times New Roman" w:hAnsi="Times New Roman" w:cs="Times New Roman"/>
        </w:rPr>
        <w:t>course</w:t>
      </w:r>
      <w:r>
        <w:rPr>
          <w:rFonts w:ascii="Times New Roman" w:hAnsi="Times New Roman" w:cs="Times New Roman"/>
        </w:rPr>
        <w:t>”</w:t>
      </w:r>
      <w:r w:rsidR="00705BD0" w:rsidRPr="00CD3B71">
        <w:rPr>
          <w:rFonts w:ascii="Times New Roman" w:hAnsi="Times New Roman" w:cs="Times New Roman"/>
        </w:rPr>
        <w:t>.</w:t>
      </w:r>
    </w:p>
    <w:p w14:paraId="00DD905A" w14:textId="77777777" w:rsidR="00705BD0" w:rsidRPr="00186673" w:rsidRDefault="00CD3B71" w:rsidP="00186673">
      <w:pPr>
        <w:spacing w:before="120" w:after="60" w:line="240" w:lineRule="auto"/>
        <w:jc w:val="both"/>
        <w:rPr>
          <w:rFonts w:ascii="Times New Roman" w:hAnsi="Times New Roman" w:cs="Times New Roman"/>
          <w:b/>
          <w:sz w:val="20"/>
        </w:rPr>
      </w:pPr>
      <w:r w:rsidRPr="00186673">
        <w:rPr>
          <w:rFonts w:ascii="Times New Roman" w:hAnsi="Times New Roman" w:cs="Times New Roman"/>
          <w:b/>
          <w:sz w:val="20"/>
        </w:rPr>
        <w:t>Rates of charge</w:t>
      </w:r>
    </w:p>
    <w:p w14:paraId="4EF77BE6" w14:textId="77777777" w:rsidR="00705BD0" w:rsidRPr="00CD3B71" w:rsidRDefault="00CD3B71" w:rsidP="00186673">
      <w:pPr>
        <w:spacing w:before="60" w:after="0" w:line="240" w:lineRule="auto"/>
        <w:ind w:firstLine="432"/>
        <w:jc w:val="both"/>
        <w:rPr>
          <w:rFonts w:ascii="Times New Roman" w:hAnsi="Times New Roman" w:cs="Times New Roman"/>
        </w:rPr>
      </w:pPr>
      <w:r w:rsidRPr="00CD3B71">
        <w:rPr>
          <w:rFonts w:ascii="Times New Roman" w:hAnsi="Times New Roman" w:cs="Times New Roman"/>
          <w:b/>
        </w:rPr>
        <w:t>5.</w:t>
      </w:r>
      <w:r w:rsidR="00705BD0" w:rsidRPr="00CD3B71">
        <w:rPr>
          <w:rFonts w:ascii="Times New Roman" w:hAnsi="Times New Roman" w:cs="Times New Roman"/>
        </w:rPr>
        <w:t xml:space="preserve"> Section 6 of the Principal Act is amended:</w:t>
      </w:r>
    </w:p>
    <w:p w14:paraId="07591108" w14:textId="77777777" w:rsidR="00705BD0" w:rsidRPr="00CD3B71" w:rsidRDefault="00CD3B71" w:rsidP="00186673">
      <w:pPr>
        <w:spacing w:before="60" w:after="0" w:line="240" w:lineRule="auto"/>
        <w:ind w:left="864" w:hanging="432"/>
        <w:jc w:val="both"/>
        <w:rPr>
          <w:rFonts w:ascii="Times New Roman" w:hAnsi="Times New Roman" w:cs="Times New Roman"/>
        </w:rPr>
      </w:pPr>
      <w:r w:rsidRPr="00CD3B71">
        <w:rPr>
          <w:rFonts w:ascii="Times New Roman" w:hAnsi="Times New Roman" w:cs="Times New Roman"/>
          <w:b/>
        </w:rPr>
        <w:t xml:space="preserve">(a) </w:t>
      </w:r>
      <w:r w:rsidR="00705BD0" w:rsidRPr="00CD3B71">
        <w:rPr>
          <w:rFonts w:ascii="Times New Roman" w:hAnsi="Times New Roman" w:cs="Times New Roman"/>
        </w:rPr>
        <w:t>by omitting subsections (1) and (2) and substituting the following subsections:</w:t>
      </w:r>
    </w:p>
    <w:p w14:paraId="7EEF231D" w14:textId="77777777" w:rsidR="00705BD0" w:rsidRPr="00CD3B71" w:rsidRDefault="00CD3B71" w:rsidP="00186673">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(1) The amount of charge imposed by this Act in respect of the enrolment of an overseas student in a higher education course for a year after 31 December 1988 is:</w:t>
      </w:r>
    </w:p>
    <w:p w14:paraId="37230D1E" w14:textId="77777777" w:rsidR="00705BD0" w:rsidRPr="00CD3B71" w:rsidRDefault="00705BD0" w:rsidP="00186673">
      <w:pPr>
        <w:spacing w:before="60" w:after="0" w:line="240" w:lineRule="auto"/>
        <w:ind w:left="1728" w:hanging="432"/>
        <w:jc w:val="both"/>
        <w:rPr>
          <w:rFonts w:ascii="Times New Roman" w:hAnsi="Times New Roman" w:cs="Times New Roman"/>
        </w:rPr>
      </w:pPr>
      <w:r w:rsidRPr="00CD3B71">
        <w:rPr>
          <w:rFonts w:ascii="Times New Roman" w:hAnsi="Times New Roman" w:cs="Times New Roman"/>
        </w:rPr>
        <w:t>(a) where the student is an eligible overseas student (Class A) in relation to the year:</w:t>
      </w:r>
    </w:p>
    <w:p w14:paraId="56BAFBDB" w14:textId="77777777" w:rsidR="00705BD0" w:rsidRPr="00CD3B71" w:rsidRDefault="00705BD0" w:rsidP="00186673">
      <w:pPr>
        <w:spacing w:before="60" w:after="0" w:line="240" w:lineRule="auto"/>
        <w:ind w:left="2448" w:hanging="432"/>
        <w:jc w:val="both"/>
        <w:rPr>
          <w:rFonts w:ascii="Times New Roman" w:hAnsi="Times New Roman" w:cs="Times New Roman"/>
        </w:rPr>
      </w:pPr>
      <w:r w:rsidRPr="00CD3B71">
        <w:rPr>
          <w:rFonts w:ascii="Times New Roman" w:hAnsi="Times New Roman" w:cs="Times New Roman"/>
        </w:rPr>
        <w:t>(</w:t>
      </w:r>
      <w:proofErr w:type="spellStart"/>
      <w:r w:rsidRPr="00CD3B71">
        <w:rPr>
          <w:rFonts w:ascii="Times New Roman" w:hAnsi="Times New Roman" w:cs="Times New Roman"/>
        </w:rPr>
        <w:t>i</w:t>
      </w:r>
      <w:proofErr w:type="spellEnd"/>
      <w:r w:rsidRPr="00CD3B71">
        <w:rPr>
          <w:rFonts w:ascii="Times New Roman" w:hAnsi="Times New Roman" w:cs="Times New Roman"/>
        </w:rPr>
        <w:t>) if the student is enrolled in a course of study in medicine, veterinary science or dentistry $4,546; or</w:t>
      </w:r>
    </w:p>
    <w:p w14:paraId="5E5CF718" w14:textId="77777777" w:rsidR="00705BD0" w:rsidRPr="00CD3B71" w:rsidRDefault="00705BD0" w:rsidP="00186673">
      <w:pPr>
        <w:spacing w:before="60" w:after="0" w:line="240" w:lineRule="auto"/>
        <w:ind w:left="2448" w:hanging="432"/>
        <w:jc w:val="both"/>
        <w:rPr>
          <w:rFonts w:ascii="Times New Roman" w:hAnsi="Times New Roman" w:cs="Times New Roman"/>
        </w:rPr>
      </w:pPr>
      <w:r w:rsidRPr="00CD3B71">
        <w:rPr>
          <w:rFonts w:ascii="Times New Roman" w:hAnsi="Times New Roman" w:cs="Times New Roman"/>
        </w:rPr>
        <w:t>(ii) if subparagraph (</w:t>
      </w:r>
      <w:proofErr w:type="spellStart"/>
      <w:r w:rsidRPr="00CD3B71">
        <w:rPr>
          <w:rFonts w:ascii="Times New Roman" w:hAnsi="Times New Roman" w:cs="Times New Roman"/>
        </w:rPr>
        <w:t>i</w:t>
      </w:r>
      <w:proofErr w:type="spellEnd"/>
      <w:r w:rsidRPr="00CD3B71">
        <w:rPr>
          <w:rFonts w:ascii="Times New Roman" w:hAnsi="Times New Roman" w:cs="Times New Roman"/>
        </w:rPr>
        <w:t>) does not apply — $3,753;</w:t>
      </w:r>
    </w:p>
    <w:p w14:paraId="2F803B32" w14:textId="77777777" w:rsidR="00705BD0" w:rsidRPr="00CD3B71" w:rsidRDefault="00705BD0" w:rsidP="00186673">
      <w:pPr>
        <w:spacing w:before="60" w:after="0" w:line="240" w:lineRule="auto"/>
        <w:ind w:left="1728" w:hanging="432"/>
        <w:jc w:val="both"/>
        <w:rPr>
          <w:rFonts w:ascii="Times New Roman" w:hAnsi="Times New Roman" w:cs="Times New Roman"/>
        </w:rPr>
      </w:pPr>
      <w:r w:rsidRPr="00CD3B71">
        <w:rPr>
          <w:rFonts w:ascii="Times New Roman" w:hAnsi="Times New Roman" w:cs="Times New Roman"/>
        </w:rPr>
        <w:t>(b) where the student is an eligible overseas student (Class B) in relation to the year:</w:t>
      </w:r>
    </w:p>
    <w:p w14:paraId="656BC115" w14:textId="77777777" w:rsidR="00705BD0" w:rsidRPr="00CD3B71" w:rsidRDefault="00705BD0" w:rsidP="00186673">
      <w:pPr>
        <w:spacing w:before="60" w:after="0" w:line="240" w:lineRule="auto"/>
        <w:ind w:left="2448" w:hanging="432"/>
        <w:jc w:val="both"/>
        <w:rPr>
          <w:rFonts w:ascii="Times New Roman" w:hAnsi="Times New Roman" w:cs="Times New Roman"/>
        </w:rPr>
      </w:pPr>
      <w:r w:rsidRPr="00CD3B71">
        <w:rPr>
          <w:rFonts w:ascii="Times New Roman" w:hAnsi="Times New Roman" w:cs="Times New Roman"/>
        </w:rPr>
        <w:t>(</w:t>
      </w:r>
      <w:proofErr w:type="spellStart"/>
      <w:r w:rsidRPr="00CD3B71">
        <w:rPr>
          <w:rFonts w:ascii="Times New Roman" w:hAnsi="Times New Roman" w:cs="Times New Roman"/>
        </w:rPr>
        <w:t>i</w:t>
      </w:r>
      <w:proofErr w:type="spellEnd"/>
      <w:r w:rsidRPr="00CD3B71">
        <w:rPr>
          <w:rFonts w:ascii="Times New Roman" w:hAnsi="Times New Roman" w:cs="Times New Roman"/>
        </w:rPr>
        <w:t>) if the student is enrolled in a course of study in medicine, veterinary science or dentistry $6,128; or</w:t>
      </w:r>
    </w:p>
    <w:p w14:paraId="71DB2D40" w14:textId="77777777" w:rsidR="00705BD0" w:rsidRPr="00CD3B71" w:rsidRDefault="00705BD0" w:rsidP="00186673">
      <w:pPr>
        <w:spacing w:before="60" w:after="0" w:line="240" w:lineRule="auto"/>
        <w:ind w:left="2448" w:hanging="432"/>
        <w:jc w:val="both"/>
        <w:rPr>
          <w:rFonts w:ascii="Times New Roman" w:hAnsi="Times New Roman" w:cs="Times New Roman"/>
        </w:rPr>
      </w:pPr>
      <w:r w:rsidRPr="00CD3B71">
        <w:rPr>
          <w:rFonts w:ascii="Times New Roman" w:hAnsi="Times New Roman" w:cs="Times New Roman"/>
        </w:rPr>
        <w:t>(ii) if subparagraph (</w:t>
      </w:r>
      <w:proofErr w:type="spellStart"/>
      <w:r w:rsidRPr="00CD3B71">
        <w:rPr>
          <w:rFonts w:ascii="Times New Roman" w:hAnsi="Times New Roman" w:cs="Times New Roman"/>
        </w:rPr>
        <w:t>i</w:t>
      </w:r>
      <w:proofErr w:type="spellEnd"/>
      <w:r w:rsidRPr="00CD3B71">
        <w:rPr>
          <w:rFonts w:ascii="Times New Roman" w:hAnsi="Times New Roman" w:cs="Times New Roman"/>
        </w:rPr>
        <w:t>) does not apply $5,288; or</w:t>
      </w:r>
    </w:p>
    <w:p w14:paraId="0063DC4D" w14:textId="77777777" w:rsidR="00705BD0" w:rsidRPr="00CD3B71" w:rsidRDefault="00705BD0" w:rsidP="00186673">
      <w:pPr>
        <w:spacing w:before="60" w:after="0" w:line="240" w:lineRule="auto"/>
        <w:ind w:left="1728" w:hanging="432"/>
        <w:jc w:val="both"/>
        <w:rPr>
          <w:rFonts w:ascii="Times New Roman" w:hAnsi="Times New Roman" w:cs="Times New Roman"/>
        </w:rPr>
      </w:pPr>
      <w:r w:rsidRPr="00CD3B71">
        <w:rPr>
          <w:rFonts w:ascii="Times New Roman" w:hAnsi="Times New Roman" w:cs="Times New Roman"/>
        </w:rPr>
        <w:t>(c) in any other case:</w:t>
      </w:r>
    </w:p>
    <w:p w14:paraId="120726C1" w14:textId="77777777" w:rsidR="00705BD0" w:rsidRPr="00CD3B71" w:rsidRDefault="00705BD0" w:rsidP="00186673">
      <w:pPr>
        <w:spacing w:before="60" w:after="0" w:line="240" w:lineRule="auto"/>
        <w:ind w:left="2448" w:hanging="432"/>
        <w:jc w:val="both"/>
        <w:rPr>
          <w:rFonts w:ascii="Times New Roman" w:hAnsi="Times New Roman" w:cs="Times New Roman"/>
        </w:rPr>
      </w:pPr>
      <w:r w:rsidRPr="00CD3B71">
        <w:rPr>
          <w:rFonts w:ascii="Times New Roman" w:hAnsi="Times New Roman" w:cs="Times New Roman"/>
        </w:rPr>
        <w:t>(</w:t>
      </w:r>
      <w:proofErr w:type="spellStart"/>
      <w:r w:rsidRPr="00CD3B71">
        <w:rPr>
          <w:rFonts w:ascii="Times New Roman" w:hAnsi="Times New Roman" w:cs="Times New Roman"/>
        </w:rPr>
        <w:t>i</w:t>
      </w:r>
      <w:proofErr w:type="spellEnd"/>
      <w:r w:rsidRPr="00CD3B71">
        <w:rPr>
          <w:rFonts w:ascii="Times New Roman" w:hAnsi="Times New Roman" w:cs="Times New Roman"/>
        </w:rPr>
        <w:t>) if the student is enrolled in a course of study in medicine, veterinary science or dentistry - $7,311; or</w:t>
      </w:r>
    </w:p>
    <w:p w14:paraId="3766771B" w14:textId="77777777" w:rsidR="00705BD0" w:rsidRPr="00CD3B71" w:rsidRDefault="00705BD0" w:rsidP="00186673">
      <w:pPr>
        <w:spacing w:before="60" w:after="0" w:line="240" w:lineRule="auto"/>
        <w:ind w:left="2448" w:hanging="432"/>
        <w:jc w:val="both"/>
        <w:rPr>
          <w:rFonts w:ascii="Times New Roman" w:hAnsi="Times New Roman" w:cs="Times New Roman"/>
        </w:rPr>
      </w:pPr>
      <w:r w:rsidRPr="00CD3B71">
        <w:rPr>
          <w:rFonts w:ascii="Times New Roman" w:hAnsi="Times New Roman" w:cs="Times New Roman"/>
        </w:rPr>
        <w:t>(ii) if subparagraph (</w:t>
      </w:r>
      <w:proofErr w:type="spellStart"/>
      <w:r w:rsidRPr="00CD3B71">
        <w:rPr>
          <w:rFonts w:ascii="Times New Roman" w:hAnsi="Times New Roman" w:cs="Times New Roman"/>
        </w:rPr>
        <w:t>i</w:t>
      </w:r>
      <w:proofErr w:type="spellEnd"/>
      <w:r w:rsidRPr="00CD3B71">
        <w:rPr>
          <w:rFonts w:ascii="Times New Roman" w:hAnsi="Times New Roman" w:cs="Times New Roman"/>
        </w:rPr>
        <w:t>) does not apply</w:t>
      </w:r>
      <w:r w:rsidR="0040271C">
        <w:rPr>
          <w:rFonts w:ascii="Times New Roman" w:hAnsi="Times New Roman" w:cs="Times New Roman"/>
        </w:rPr>
        <w:t xml:space="preserve"> </w:t>
      </w:r>
      <w:r w:rsidRPr="00CD3B71">
        <w:rPr>
          <w:rFonts w:ascii="Times New Roman" w:hAnsi="Times New Roman" w:cs="Times New Roman"/>
        </w:rPr>
        <w:t>- $6,471.</w:t>
      </w:r>
    </w:p>
    <w:p w14:paraId="70F42978" w14:textId="77777777" w:rsidR="00705BD0" w:rsidRPr="00CD3B71" w:rsidRDefault="00CD3B71" w:rsidP="00186673">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(2) The amount of charge imposed by this Act in respect of the enrolment of an overseas student as a casual higher education student for a year after 31 December 1988 is $6,471.</w:t>
      </w:r>
    </w:p>
    <w:p w14:paraId="61E7CAC4" w14:textId="77777777" w:rsidR="00705BD0" w:rsidRPr="00CD3B71" w:rsidRDefault="00CD3B71" w:rsidP="00186673">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(2</w:t>
      </w:r>
      <w:r w:rsidRPr="00CD3B71">
        <w:rPr>
          <w:rFonts w:ascii="Times New Roman" w:hAnsi="Times New Roman" w:cs="Times New Roman"/>
          <w:smallCaps/>
        </w:rPr>
        <w:t>a</w:t>
      </w:r>
      <w:r w:rsidR="00705BD0" w:rsidRPr="00CD3B71">
        <w:rPr>
          <w:rFonts w:ascii="Times New Roman" w:hAnsi="Times New Roman" w:cs="Times New Roman"/>
        </w:rPr>
        <w:t>) The amount of charge imposed by this Act in respect of the enrolment of an overseas student in a technical and further education course for a year after 31 December 1988 is:</w:t>
      </w:r>
    </w:p>
    <w:p w14:paraId="145AA9E2" w14:textId="77777777" w:rsidR="00705BD0" w:rsidRPr="00CD3B71" w:rsidRDefault="00705BD0" w:rsidP="00186673">
      <w:pPr>
        <w:spacing w:before="60" w:after="0" w:line="240" w:lineRule="auto"/>
        <w:ind w:left="1728" w:hanging="432"/>
        <w:jc w:val="both"/>
        <w:rPr>
          <w:rFonts w:ascii="Times New Roman" w:hAnsi="Times New Roman" w:cs="Times New Roman"/>
        </w:rPr>
      </w:pPr>
      <w:r w:rsidRPr="00CD3B71">
        <w:rPr>
          <w:rFonts w:ascii="Times New Roman" w:hAnsi="Times New Roman" w:cs="Times New Roman"/>
        </w:rPr>
        <w:t>(a) where the student is an eligible overseas student (Class A) in relation to the year—$606;</w:t>
      </w:r>
    </w:p>
    <w:p w14:paraId="7533ED0F" w14:textId="77777777" w:rsidR="00705BD0" w:rsidRPr="00CD3B71" w:rsidRDefault="00705BD0" w:rsidP="00186673">
      <w:pPr>
        <w:spacing w:before="60" w:after="0" w:line="240" w:lineRule="auto"/>
        <w:ind w:left="1728" w:hanging="432"/>
        <w:jc w:val="both"/>
        <w:rPr>
          <w:rFonts w:ascii="Times New Roman" w:hAnsi="Times New Roman" w:cs="Times New Roman"/>
        </w:rPr>
      </w:pPr>
      <w:r w:rsidRPr="00CD3B71">
        <w:rPr>
          <w:rFonts w:ascii="Times New Roman" w:hAnsi="Times New Roman" w:cs="Times New Roman"/>
        </w:rPr>
        <w:t>(b) where the student is an eligible overseas student (Class B) in relation to the year—$853; or</w:t>
      </w:r>
    </w:p>
    <w:p w14:paraId="641A4DDC" w14:textId="77777777" w:rsidR="00186673" w:rsidRDefault="00705BD0" w:rsidP="000C52DD">
      <w:pPr>
        <w:spacing w:before="60" w:after="0" w:line="240" w:lineRule="auto"/>
        <w:ind w:left="1728" w:hanging="432"/>
        <w:jc w:val="both"/>
        <w:rPr>
          <w:rFonts w:ascii="Times New Roman" w:hAnsi="Times New Roman" w:cs="Times New Roman"/>
        </w:rPr>
      </w:pPr>
      <w:r w:rsidRPr="00CD3B71">
        <w:rPr>
          <w:rFonts w:ascii="Times New Roman" w:hAnsi="Times New Roman" w:cs="Times New Roman"/>
        </w:rPr>
        <w:t>(c) in any other case—$1,042.</w:t>
      </w:r>
      <w:r w:rsidR="00CD3B71">
        <w:rPr>
          <w:rFonts w:ascii="Times New Roman" w:hAnsi="Times New Roman" w:cs="Times New Roman"/>
        </w:rPr>
        <w:t>”</w:t>
      </w:r>
      <w:r w:rsidRPr="00CD3B71">
        <w:rPr>
          <w:rFonts w:ascii="Times New Roman" w:hAnsi="Times New Roman" w:cs="Times New Roman"/>
        </w:rPr>
        <w:t>;</w:t>
      </w:r>
      <w:r w:rsidR="00CD3B71" w:rsidRPr="00CD3B71">
        <w:rPr>
          <w:rFonts w:ascii="Times New Roman" w:hAnsi="Times New Roman" w:cs="Times New Roman"/>
        </w:rPr>
        <w:br w:type="page"/>
      </w:r>
    </w:p>
    <w:p w14:paraId="6029E309" w14:textId="77777777" w:rsidR="00705BD0" w:rsidRPr="00CD3B71" w:rsidRDefault="00CD3B71" w:rsidP="00F204E8">
      <w:pPr>
        <w:spacing w:before="60" w:after="0" w:line="240" w:lineRule="auto"/>
        <w:ind w:left="864" w:hanging="432"/>
        <w:jc w:val="both"/>
        <w:rPr>
          <w:rFonts w:ascii="Times New Roman" w:hAnsi="Times New Roman" w:cs="Times New Roman"/>
        </w:rPr>
      </w:pPr>
      <w:r w:rsidRPr="00CD3B71">
        <w:rPr>
          <w:rFonts w:ascii="Times New Roman" w:hAnsi="Times New Roman" w:cs="Times New Roman"/>
          <w:b/>
        </w:rPr>
        <w:lastRenderedPageBreak/>
        <w:t>(b)</w:t>
      </w:r>
      <w:r w:rsidR="00705BD0" w:rsidRPr="00CD3B71">
        <w:rPr>
          <w:rFonts w:ascii="Times New Roman" w:hAnsi="Times New Roman" w:cs="Times New Roman"/>
        </w:rPr>
        <w:t xml:space="preserve"> by omitting from subsection (3) </w:t>
      </w:r>
      <w:r>
        <w:rPr>
          <w:rFonts w:ascii="Times New Roman" w:hAnsi="Times New Roman" w:cs="Times New Roman"/>
        </w:rPr>
        <w:t>“</w:t>
      </w:r>
      <w:r w:rsidR="00705BD0" w:rsidRPr="00CD3B71">
        <w:rPr>
          <w:rFonts w:ascii="Times New Roman" w:hAnsi="Times New Roman" w:cs="Times New Roman"/>
        </w:rPr>
        <w:t>1987</w:t>
      </w:r>
      <w:r>
        <w:rPr>
          <w:rFonts w:ascii="Times New Roman" w:hAnsi="Times New Roman" w:cs="Times New Roman"/>
        </w:rPr>
        <w:t>”</w:t>
      </w:r>
      <w:r w:rsidR="00705BD0" w:rsidRPr="00CD3B71">
        <w:rPr>
          <w:rFonts w:ascii="Times New Roman" w:hAnsi="Times New Roman" w:cs="Times New Roman"/>
        </w:rPr>
        <w:t xml:space="preserve"> and </w:t>
      </w:r>
      <w:r>
        <w:rPr>
          <w:rFonts w:ascii="Times New Roman" w:hAnsi="Times New Roman" w:cs="Times New Roman"/>
        </w:rPr>
        <w:t>“</w:t>
      </w:r>
      <w:r w:rsidR="00705BD0" w:rsidRPr="00CD3B71">
        <w:rPr>
          <w:rFonts w:ascii="Times New Roman" w:hAnsi="Times New Roman" w:cs="Times New Roman"/>
        </w:rPr>
        <w:t>$328</w:t>
      </w:r>
      <w:r>
        <w:rPr>
          <w:rFonts w:ascii="Times New Roman" w:hAnsi="Times New Roman" w:cs="Times New Roman"/>
        </w:rPr>
        <w:t>”</w:t>
      </w:r>
      <w:r w:rsidR="00705BD0" w:rsidRPr="00CD3B71">
        <w:rPr>
          <w:rFonts w:ascii="Times New Roman" w:hAnsi="Times New Roman" w:cs="Times New Roman"/>
        </w:rPr>
        <w:t xml:space="preserve"> and substituting </w:t>
      </w:r>
      <w:r>
        <w:rPr>
          <w:rFonts w:ascii="Times New Roman" w:hAnsi="Times New Roman" w:cs="Times New Roman"/>
        </w:rPr>
        <w:t>“</w:t>
      </w:r>
      <w:r w:rsidR="00705BD0" w:rsidRPr="00CD3B71">
        <w:rPr>
          <w:rFonts w:ascii="Times New Roman" w:hAnsi="Times New Roman" w:cs="Times New Roman"/>
        </w:rPr>
        <w:t>1988</w:t>
      </w:r>
      <w:r>
        <w:rPr>
          <w:rFonts w:ascii="Times New Roman" w:hAnsi="Times New Roman" w:cs="Times New Roman"/>
        </w:rPr>
        <w:t>”</w:t>
      </w:r>
      <w:r w:rsidR="00705BD0" w:rsidRPr="00CD3B71">
        <w:rPr>
          <w:rFonts w:ascii="Times New Roman" w:hAnsi="Times New Roman" w:cs="Times New Roman"/>
        </w:rPr>
        <w:t xml:space="preserve"> and </w:t>
      </w:r>
      <w:r>
        <w:rPr>
          <w:rFonts w:ascii="Times New Roman" w:hAnsi="Times New Roman" w:cs="Times New Roman"/>
        </w:rPr>
        <w:t>“</w:t>
      </w:r>
      <w:r w:rsidR="00705BD0" w:rsidRPr="00CD3B71">
        <w:rPr>
          <w:rFonts w:ascii="Times New Roman" w:hAnsi="Times New Roman" w:cs="Times New Roman"/>
        </w:rPr>
        <w:t>$350</w:t>
      </w:r>
      <w:r>
        <w:rPr>
          <w:rFonts w:ascii="Times New Roman" w:hAnsi="Times New Roman" w:cs="Times New Roman"/>
        </w:rPr>
        <w:t>”</w:t>
      </w:r>
      <w:r w:rsidR="00705BD0" w:rsidRPr="00CD3B71">
        <w:rPr>
          <w:rFonts w:ascii="Times New Roman" w:hAnsi="Times New Roman" w:cs="Times New Roman"/>
        </w:rPr>
        <w:t xml:space="preserve"> respectively;</w:t>
      </w:r>
    </w:p>
    <w:p w14:paraId="41F7C29C" w14:textId="77777777" w:rsidR="00705BD0" w:rsidRPr="00CD3B71" w:rsidRDefault="00CD3B71" w:rsidP="00F204E8">
      <w:pPr>
        <w:spacing w:before="60" w:after="0" w:line="240" w:lineRule="auto"/>
        <w:ind w:left="864" w:hanging="432"/>
        <w:jc w:val="both"/>
        <w:rPr>
          <w:rFonts w:ascii="Times New Roman" w:hAnsi="Times New Roman" w:cs="Times New Roman"/>
        </w:rPr>
      </w:pPr>
      <w:r w:rsidRPr="00CD3B71">
        <w:rPr>
          <w:rFonts w:ascii="Times New Roman" w:hAnsi="Times New Roman" w:cs="Times New Roman"/>
          <w:b/>
        </w:rPr>
        <w:t>(c)</w:t>
      </w:r>
      <w:r w:rsidR="00705BD0" w:rsidRPr="00CD3B71">
        <w:rPr>
          <w:rFonts w:ascii="Times New Roman" w:hAnsi="Times New Roman" w:cs="Times New Roman"/>
        </w:rPr>
        <w:t xml:space="preserve"> by omitting from subsections (4), (4</w:t>
      </w:r>
      <w:r w:rsidRPr="00CD3B71">
        <w:rPr>
          <w:rFonts w:ascii="Times New Roman" w:hAnsi="Times New Roman" w:cs="Times New Roman"/>
          <w:smallCaps/>
        </w:rPr>
        <w:t xml:space="preserve">a), </w:t>
      </w:r>
      <w:r w:rsidR="00705BD0" w:rsidRPr="00CD3B71">
        <w:rPr>
          <w:rFonts w:ascii="Times New Roman" w:hAnsi="Times New Roman" w:cs="Times New Roman"/>
        </w:rPr>
        <w:t>(4</w:t>
      </w:r>
      <w:r w:rsidRPr="00CD3B71">
        <w:rPr>
          <w:rFonts w:ascii="Times New Roman" w:hAnsi="Times New Roman" w:cs="Times New Roman"/>
          <w:smallCaps/>
        </w:rPr>
        <w:t>b</w:t>
      </w:r>
      <w:r w:rsidR="00705BD0" w:rsidRPr="00CD3B71">
        <w:rPr>
          <w:rFonts w:ascii="Times New Roman" w:hAnsi="Times New Roman" w:cs="Times New Roman"/>
        </w:rPr>
        <w:t>) and (</w:t>
      </w:r>
      <w:r w:rsidRPr="00CD3B71">
        <w:rPr>
          <w:rFonts w:ascii="Times New Roman" w:hAnsi="Times New Roman" w:cs="Times New Roman"/>
          <w:smallCaps/>
        </w:rPr>
        <w:t>4c</w:t>
      </w:r>
      <w:r w:rsidR="00705BD0" w:rsidRPr="00CD3B71">
        <w:rPr>
          <w:rFonts w:ascii="Times New Roman" w:hAnsi="Times New Roman" w:cs="Times New Roman"/>
        </w:rPr>
        <w:t xml:space="preserve">) </w:t>
      </w:r>
      <w:r>
        <w:rPr>
          <w:rFonts w:ascii="Times New Roman" w:hAnsi="Times New Roman" w:cs="Times New Roman"/>
        </w:rPr>
        <w:t>“</w:t>
      </w:r>
      <w:r w:rsidR="00705BD0" w:rsidRPr="00CD3B71">
        <w:rPr>
          <w:rFonts w:ascii="Times New Roman" w:hAnsi="Times New Roman" w:cs="Times New Roman"/>
        </w:rPr>
        <w:t>university or advanced</w:t>
      </w:r>
      <w:r>
        <w:rPr>
          <w:rFonts w:ascii="Times New Roman" w:hAnsi="Times New Roman" w:cs="Times New Roman"/>
        </w:rPr>
        <w:t>”</w:t>
      </w:r>
      <w:r w:rsidR="00705BD0" w:rsidRPr="00CD3B71">
        <w:rPr>
          <w:rFonts w:ascii="Times New Roman" w:hAnsi="Times New Roman" w:cs="Times New Roman"/>
        </w:rPr>
        <w:t xml:space="preserve"> (wherever occurring) and substituting </w:t>
      </w:r>
      <w:r>
        <w:rPr>
          <w:rFonts w:ascii="Times New Roman" w:hAnsi="Times New Roman" w:cs="Times New Roman"/>
        </w:rPr>
        <w:t>“</w:t>
      </w:r>
      <w:r w:rsidR="00705BD0" w:rsidRPr="00CD3B71">
        <w:rPr>
          <w:rFonts w:ascii="Times New Roman" w:hAnsi="Times New Roman" w:cs="Times New Roman"/>
        </w:rPr>
        <w:t>higher</w:t>
      </w:r>
      <w:r>
        <w:rPr>
          <w:rFonts w:ascii="Times New Roman" w:hAnsi="Times New Roman" w:cs="Times New Roman"/>
        </w:rPr>
        <w:t>”</w:t>
      </w:r>
      <w:r w:rsidR="00705BD0" w:rsidRPr="00CD3B71">
        <w:rPr>
          <w:rFonts w:ascii="Times New Roman" w:hAnsi="Times New Roman" w:cs="Times New Roman"/>
        </w:rPr>
        <w:t>.</w:t>
      </w:r>
    </w:p>
    <w:p w14:paraId="58F1BB8E" w14:textId="77777777" w:rsidR="00705BD0" w:rsidRPr="00CD3B71" w:rsidRDefault="00CD3B71" w:rsidP="00F204E8">
      <w:pPr>
        <w:spacing w:before="60" w:after="0" w:line="240" w:lineRule="auto"/>
        <w:ind w:firstLine="432"/>
        <w:jc w:val="both"/>
        <w:rPr>
          <w:rFonts w:ascii="Times New Roman" w:hAnsi="Times New Roman" w:cs="Times New Roman"/>
        </w:rPr>
      </w:pPr>
      <w:r w:rsidRPr="00CD3B71">
        <w:rPr>
          <w:rFonts w:ascii="Times New Roman" w:hAnsi="Times New Roman" w:cs="Times New Roman"/>
          <w:b/>
        </w:rPr>
        <w:t xml:space="preserve">6. </w:t>
      </w:r>
      <w:r w:rsidR="00705BD0" w:rsidRPr="00CD3B71">
        <w:rPr>
          <w:rFonts w:ascii="Times New Roman" w:hAnsi="Times New Roman" w:cs="Times New Roman"/>
        </w:rPr>
        <w:t>Section 6</w:t>
      </w:r>
      <w:r w:rsidRPr="00CD3B71">
        <w:rPr>
          <w:rFonts w:ascii="Times New Roman" w:hAnsi="Times New Roman" w:cs="Times New Roman"/>
          <w:smallCaps/>
        </w:rPr>
        <w:t>a</w:t>
      </w:r>
      <w:r w:rsidRPr="00CD3B71">
        <w:rPr>
          <w:rFonts w:ascii="Times New Roman" w:hAnsi="Times New Roman" w:cs="Times New Roman"/>
          <w:b/>
          <w:smallCaps/>
        </w:rPr>
        <w:t xml:space="preserve"> </w:t>
      </w:r>
      <w:r w:rsidR="00705BD0" w:rsidRPr="00CD3B71">
        <w:rPr>
          <w:rFonts w:ascii="Times New Roman" w:hAnsi="Times New Roman" w:cs="Times New Roman"/>
        </w:rPr>
        <w:t>of the Principal Act is repealed and the following section is substituted:</w:t>
      </w:r>
    </w:p>
    <w:p w14:paraId="4CB50B1B" w14:textId="77777777" w:rsidR="00F204E8" w:rsidRPr="00F204E8" w:rsidRDefault="00CD3B71" w:rsidP="00F204E8">
      <w:pPr>
        <w:spacing w:before="120" w:after="60" w:line="240" w:lineRule="auto"/>
        <w:jc w:val="both"/>
        <w:rPr>
          <w:rFonts w:ascii="Times New Roman" w:hAnsi="Times New Roman" w:cs="Times New Roman"/>
          <w:b/>
          <w:sz w:val="20"/>
        </w:rPr>
      </w:pPr>
      <w:r w:rsidRPr="00F204E8">
        <w:rPr>
          <w:rFonts w:ascii="Times New Roman" w:hAnsi="Times New Roman" w:cs="Times New Roman"/>
          <w:b/>
          <w:sz w:val="20"/>
        </w:rPr>
        <w:t>Charge not payable in certain cases</w:t>
      </w:r>
    </w:p>
    <w:p w14:paraId="5877E073" w14:textId="77777777" w:rsidR="00705BD0" w:rsidRPr="00CD3B71" w:rsidRDefault="00CD3B71" w:rsidP="00F204E8">
      <w:pPr>
        <w:spacing w:before="60" w:after="0" w:line="240" w:lineRule="auto"/>
        <w:ind w:firstLine="432"/>
        <w:jc w:val="both"/>
        <w:rPr>
          <w:rFonts w:ascii="Times New Roman" w:hAnsi="Times New Roman" w:cs="Times New Roman"/>
        </w:rPr>
      </w:pPr>
      <w:r>
        <w:rPr>
          <w:rFonts w:ascii="Times New Roman" w:hAnsi="Times New Roman" w:cs="Times New Roman"/>
        </w:rPr>
        <w:t>“</w:t>
      </w:r>
      <w:r w:rsidR="00705BD0" w:rsidRPr="00CD3B71">
        <w:rPr>
          <w:rFonts w:ascii="Times New Roman" w:hAnsi="Times New Roman" w:cs="Times New Roman"/>
        </w:rPr>
        <w:t>6</w:t>
      </w:r>
      <w:r w:rsidRPr="00CD3B71">
        <w:rPr>
          <w:rFonts w:ascii="Times New Roman" w:hAnsi="Times New Roman" w:cs="Times New Roman"/>
          <w:smallCaps/>
        </w:rPr>
        <w:t>a</w:t>
      </w:r>
      <w:r w:rsidR="00705BD0" w:rsidRPr="00CD3B71">
        <w:rPr>
          <w:rFonts w:ascii="Times New Roman" w:hAnsi="Times New Roman" w:cs="Times New Roman"/>
        </w:rPr>
        <w:t>. Where:</w:t>
      </w:r>
    </w:p>
    <w:p w14:paraId="09EA8D39" w14:textId="77777777" w:rsidR="00705BD0" w:rsidRPr="00CD3B71" w:rsidRDefault="00705BD0" w:rsidP="00F204E8">
      <w:pPr>
        <w:spacing w:before="60" w:after="0" w:line="240" w:lineRule="auto"/>
        <w:ind w:left="864" w:hanging="432"/>
        <w:jc w:val="both"/>
        <w:rPr>
          <w:rFonts w:ascii="Times New Roman" w:hAnsi="Times New Roman" w:cs="Times New Roman"/>
        </w:rPr>
      </w:pPr>
      <w:r w:rsidRPr="00CD3B71">
        <w:rPr>
          <w:rFonts w:ascii="Times New Roman" w:hAnsi="Times New Roman" w:cs="Times New Roman"/>
        </w:rPr>
        <w:t>(a) an overseas student is enrolled in a prescribed course or as a casual higher education student for a year; and</w:t>
      </w:r>
    </w:p>
    <w:p w14:paraId="06387756" w14:textId="77777777" w:rsidR="00705BD0" w:rsidRPr="00CD3B71" w:rsidRDefault="00705BD0" w:rsidP="00F204E8">
      <w:pPr>
        <w:spacing w:before="60" w:after="0" w:line="240" w:lineRule="auto"/>
        <w:ind w:left="864" w:hanging="432"/>
        <w:jc w:val="both"/>
        <w:rPr>
          <w:rFonts w:ascii="Times New Roman" w:hAnsi="Times New Roman" w:cs="Times New Roman"/>
        </w:rPr>
      </w:pPr>
      <w:r w:rsidRPr="00CD3B71">
        <w:rPr>
          <w:rFonts w:ascii="Times New Roman" w:hAnsi="Times New Roman" w:cs="Times New Roman"/>
        </w:rPr>
        <w:t>(b) the student is not required to attend, at any time during that year, the prescribed educational institution at which he or she is enrolled in connection with the study undertaken in the course or as a casual higher education student;</w:t>
      </w:r>
    </w:p>
    <w:p w14:paraId="3F46D77D" w14:textId="77777777" w:rsidR="00705BD0" w:rsidRDefault="00705BD0" w:rsidP="00F204E8">
      <w:pPr>
        <w:spacing w:before="60" w:after="0" w:line="240" w:lineRule="auto"/>
        <w:jc w:val="both"/>
        <w:rPr>
          <w:rFonts w:ascii="Times New Roman" w:hAnsi="Times New Roman" w:cs="Times New Roman"/>
        </w:rPr>
      </w:pPr>
      <w:r w:rsidRPr="00CD3B71">
        <w:rPr>
          <w:rFonts w:ascii="Times New Roman" w:hAnsi="Times New Roman" w:cs="Times New Roman"/>
        </w:rPr>
        <w:t>the charge is not payable in respect of the student</w:t>
      </w:r>
      <w:r w:rsidR="00CD3B71">
        <w:rPr>
          <w:rFonts w:ascii="Times New Roman" w:hAnsi="Times New Roman" w:cs="Times New Roman"/>
        </w:rPr>
        <w:t>’</w:t>
      </w:r>
      <w:r w:rsidRPr="00CD3B71">
        <w:rPr>
          <w:rFonts w:ascii="Times New Roman" w:hAnsi="Times New Roman" w:cs="Times New Roman"/>
        </w:rPr>
        <w:t>s enrolment for that year.</w:t>
      </w:r>
      <w:r w:rsidR="00CD3B71">
        <w:rPr>
          <w:rFonts w:ascii="Times New Roman" w:hAnsi="Times New Roman" w:cs="Times New Roman"/>
        </w:rPr>
        <w:t>”</w:t>
      </w:r>
      <w:r w:rsidRPr="00CD3B71">
        <w:rPr>
          <w:rFonts w:ascii="Times New Roman" w:hAnsi="Times New Roman" w:cs="Times New Roman"/>
        </w:rPr>
        <w:t>.</w:t>
      </w:r>
    </w:p>
    <w:p w14:paraId="1BC5A78F" w14:textId="77777777" w:rsidR="00F204E8" w:rsidRPr="00F204E8" w:rsidRDefault="00F204E8" w:rsidP="00F204E8">
      <w:pPr>
        <w:pBdr>
          <w:bottom w:val="single" w:sz="4" w:space="1" w:color="auto"/>
        </w:pBdr>
        <w:spacing w:after="0" w:line="240" w:lineRule="auto"/>
        <w:jc w:val="both"/>
        <w:rPr>
          <w:rFonts w:ascii="Times New Roman" w:hAnsi="Times New Roman" w:cs="Times New Roman"/>
          <w:b/>
          <w:sz w:val="14"/>
        </w:rPr>
      </w:pPr>
    </w:p>
    <w:p w14:paraId="08B9E7ED" w14:textId="77777777" w:rsidR="00F204E8" w:rsidRPr="00F204E8" w:rsidRDefault="00F204E8" w:rsidP="00F204E8">
      <w:pPr>
        <w:spacing w:before="120" w:after="120" w:line="240" w:lineRule="auto"/>
        <w:jc w:val="center"/>
        <w:rPr>
          <w:rFonts w:ascii="Times New Roman" w:hAnsi="Times New Roman" w:cs="Times New Roman"/>
          <w:b/>
        </w:rPr>
      </w:pPr>
      <w:r w:rsidRPr="00F204E8">
        <w:rPr>
          <w:rFonts w:ascii="Times New Roman" w:hAnsi="Times New Roman" w:cs="Times New Roman"/>
          <w:b/>
        </w:rPr>
        <w:t>NOTE</w:t>
      </w:r>
    </w:p>
    <w:p w14:paraId="5F0333CE" w14:textId="77777777" w:rsidR="00F204E8" w:rsidRPr="00F204E8" w:rsidRDefault="00F204E8" w:rsidP="00F204E8">
      <w:pPr>
        <w:spacing w:after="0" w:line="240" w:lineRule="auto"/>
        <w:ind w:left="288" w:hanging="288"/>
        <w:jc w:val="both"/>
        <w:rPr>
          <w:rFonts w:ascii="Times New Roman" w:hAnsi="Times New Roman" w:cs="Times New Roman"/>
          <w:sz w:val="20"/>
        </w:rPr>
      </w:pPr>
      <w:r w:rsidRPr="00F204E8">
        <w:rPr>
          <w:rFonts w:ascii="Times New Roman" w:hAnsi="Times New Roman" w:cs="Times New Roman"/>
          <w:sz w:val="20"/>
        </w:rPr>
        <w:t>1. No. 119, 1979, as amended. For previous amendments, see No. 61, 1981; No. 22, 1982; Nos. 68 and 84, 1983; Nos. 136 and 165, 1984; No. 155, 1985; No. 138, 1986; No. 129, 1987; and No. 80, 1988.</w:t>
      </w:r>
    </w:p>
    <w:p w14:paraId="18E75555" w14:textId="77777777" w:rsidR="00F204E8" w:rsidRPr="00F204E8" w:rsidRDefault="00F204E8" w:rsidP="00F204E8">
      <w:pPr>
        <w:spacing w:before="120" w:after="0" w:line="240" w:lineRule="auto"/>
        <w:jc w:val="both"/>
        <w:rPr>
          <w:rFonts w:ascii="Times New Roman" w:hAnsi="Times New Roman" w:cs="Times New Roman"/>
          <w:sz w:val="20"/>
        </w:rPr>
      </w:pPr>
      <w:r w:rsidRPr="00F204E8">
        <w:rPr>
          <w:rFonts w:ascii="Times New Roman" w:hAnsi="Times New Roman" w:cs="Times New Roman"/>
          <w:sz w:val="20"/>
        </w:rPr>
        <w:t>[</w:t>
      </w:r>
      <w:r w:rsidRPr="00F204E8">
        <w:rPr>
          <w:rFonts w:ascii="Times New Roman" w:hAnsi="Times New Roman" w:cs="Times New Roman"/>
          <w:i/>
          <w:sz w:val="20"/>
        </w:rPr>
        <w:t>Minister’s second reading speech made in—</w:t>
      </w:r>
    </w:p>
    <w:p w14:paraId="7DC15C24" w14:textId="77777777" w:rsidR="00F204E8" w:rsidRPr="00F204E8" w:rsidRDefault="00F204E8" w:rsidP="00F204E8">
      <w:pPr>
        <w:spacing w:after="0" w:line="240" w:lineRule="auto"/>
        <w:ind w:left="720"/>
        <w:jc w:val="both"/>
        <w:rPr>
          <w:rFonts w:ascii="Times New Roman" w:hAnsi="Times New Roman" w:cs="Times New Roman"/>
          <w:i/>
          <w:sz w:val="20"/>
        </w:rPr>
      </w:pPr>
      <w:r w:rsidRPr="00F204E8">
        <w:rPr>
          <w:rFonts w:ascii="Times New Roman" w:hAnsi="Times New Roman" w:cs="Times New Roman"/>
          <w:i/>
          <w:sz w:val="20"/>
        </w:rPr>
        <w:t>House of Representatives on 3 November 1988</w:t>
      </w:r>
    </w:p>
    <w:p w14:paraId="7DF8CF1B" w14:textId="77777777" w:rsidR="00F204E8" w:rsidRPr="00F204E8" w:rsidRDefault="00F204E8" w:rsidP="00F204E8">
      <w:pPr>
        <w:spacing w:after="0" w:line="240" w:lineRule="auto"/>
        <w:ind w:left="720"/>
        <w:jc w:val="both"/>
        <w:rPr>
          <w:rFonts w:ascii="Times New Roman" w:hAnsi="Times New Roman" w:cs="Times New Roman"/>
          <w:sz w:val="20"/>
        </w:rPr>
      </w:pPr>
      <w:r w:rsidRPr="00F204E8">
        <w:rPr>
          <w:rFonts w:ascii="Times New Roman" w:hAnsi="Times New Roman" w:cs="Times New Roman"/>
          <w:i/>
          <w:sz w:val="20"/>
        </w:rPr>
        <w:t>Senate on 25 November 1988</w:t>
      </w:r>
      <w:r w:rsidRPr="00F204E8">
        <w:rPr>
          <w:rFonts w:ascii="Times New Roman" w:hAnsi="Times New Roman" w:cs="Times New Roman"/>
          <w:sz w:val="20"/>
        </w:rPr>
        <w:t>]</w:t>
      </w:r>
    </w:p>
    <w:sectPr w:rsidR="00F204E8" w:rsidRPr="00F204E8" w:rsidSect="00F204E8">
      <w:headerReference w:type="even" r:id="rId8"/>
      <w:headerReference w:type="default" r:id="rId9"/>
      <w:pgSz w:w="10325" w:h="14573" w:code="13"/>
      <w:pgMar w:top="1296" w:right="1296" w:bottom="1296" w:left="1296"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B2891" w15:done="0"/>
  <w15:commentEx w15:paraId="3B452A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B2891" w16cid:durableId="20403FEE"/>
  <w16cid:commentId w16cid:paraId="3B452A50" w16cid:durableId="204040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05D29" w14:textId="77777777" w:rsidR="004756FE" w:rsidRDefault="004756FE" w:rsidP="006717F8">
      <w:pPr>
        <w:spacing w:after="0" w:line="240" w:lineRule="auto"/>
      </w:pPr>
      <w:r>
        <w:separator/>
      </w:r>
    </w:p>
  </w:endnote>
  <w:endnote w:type="continuationSeparator" w:id="0">
    <w:p w14:paraId="65A71960" w14:textId="77777777" w:rsidR="004756FE" w:rsidRDefault="004756FE" w:rsidP="0067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C2FC8" w14:textId="77777777" w:rsidR="004756FE" w:rsidRDefault="004756FE" w:rsidP="006717F8">
      <w:pPr>
        <w:spacing w:after="0" w:line="240" w:lineRule="auto"/>
      </w:pPr>
      <w:r>
        <w:separator/>
      </w:r>
    </w:p>
  </w:footnote>
  <w:footnote w:type="continuationSeparator" w:id="0">
    <w:p w14:paraId="1A54BF0F" w14:textId="77777777" w:rsidR="004756FE" w:rsidRDefault="004756FE" w:rsidP="00671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30CA1" w14:textId="77777777" w:rsidR="006717F8" w:rsidRDefault="006717F8">
    <w:pPr>
      <w:pStyle w:val="Header"/>
    </w:pPr>
    <w:r w:rsidRPr="00CD3B71">
      <w:rPr>
        <w:rFonts w:ascii="Times New Roman" w:hAnsi="Times New Roman" w:cs="Times New Roman"/>
        <w:i/>
      </w:rPr>
      <w:t>Overseas Students Charge Amendment No. 139,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BC07" w14:textId="77777777" w:rsidR="006717F8" w:rsidRPr="006717F8" w:rsidRDefault="006717F8" w:rsidP="006717F8">
    <w:pPr>
      <w:pStyle w:val="Header"/>
      <w:tabs>
        <w:tab w:val="clear" w:pos="4680"/>
        <w:tab w:val="center" w:pos="3870"/>
      </w:tabs>
      <w:jc w:val="center"/>
      <w:rPr>
        <w:sz w:val="20"/>
      </w:rPr>
    </w:pPr>
    <w:r w:rsidRPr="006717F8">
      <w:rPr>
        <w:rFonts w:ascii="Times New Roman" w:hAnsi="Times New Roman" w:cs="Times New Roman"/>
        <w:i/>
        <w:sz w:val="20"/>
      </w:rPr>
      <w:t>Overseas Students Charge Amendment</w:t>
    </w:r>
    <w:r>
      <w:rPr>
        <w:rFonts w:ascii="Times New Roman" w:hAnsi="Times New Roman" w:cs="Times New Roman"/>
        <w:i/>
        <w:sz w:val="20"/>
      </w:rPr>
      <w:tab/>
    </w:r>
    <w:r w:rsidRPr="006717F8">
      <w:rPr>
        <w:rFonts w:ascii="Times New Roman" w:hAnsi="Times New Roman" w:cs="Times New Roman"/>
        <w:i/>
        <w:sz w:val="20"/>
      </w:rPr>
      <w:t>No. 139,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5BD0"/>
    <w:rsid w:val="000C52DD"/>
    <w:rsid w:val="00186673"/>
    <w:rsid w:val="00354B40"/>
    <w:rsid w:val="0040271C"/>
    <w:rsid w:val="004756FE"/>
    <w:rsid w:val="005C52E8"/>
    <w:rsid w:val="005C6A82"/>
    <w:rsid w:val="005F757F"/>
    <w:rsid w:val="006717F8"/>
    <w:rsid w:val="00705BD0"/>
    <w:rsid w:val="00902BCC"/>
    <w:rsid w:val="0098203B"/>
    <w:rsid w:val="00A54B82"/>
    <w:rsid w:val="00CD3B71"/>
    <w:rsid w:val="00F2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05BD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05BD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05BD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05BD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05BD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05BD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05BD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05BD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05BD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705BD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05BD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05BD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05BD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05BD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05BD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705BD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705BD0"/>
    <w:pPr>
      <w:spacing w:after="0" w:line="240" w:lineRule="auto"/>
    </w:pPr>
    <w:rPr>
      <w:rFonts w:ascii="Times New Roman" w:eastAsia="Times New Roman" w:hAnsi="Times New Roman" w:cs="Times New Roman"/>
      <w:sz w:val="20"/>
      <w:szCs w:val="20"/>
    </w:rPr>
  </w:style>
  <w:style w:type="character" w:customStyle="1" w:styleId="CharStyle30">
    <w:name w:val="CharStyle30"/>
    <w:basedOn w:val="DefaultParagraphFont"/>
    <w:rsid w:val="00705BD0"/>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705BD0"/>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705BD0"/>
    <w:rPr>
      <w:rFonts w:ascii="Times New Roman" w:eastAsia="Times New Roman" w:hAnsi="Times New Roman" w:cs="Times New Roman"/>
      <w:b/>
      <w:bCs/>
      <w:i/>
      <w:iCs/>
      <w:smallCaps w:val="0"/>
      <w:sz w:val="26"/>
      <w:szCs w:val="26"/>
    </w:rPr>
  </w:style>
  <w:style w:type="character" w:customStyle="1" w:styleId="CharStyle34">
    <w:name w:val="CharStyle34"/>
    <w:basedOn w:val="DefaultParagraphFont"/>
    <w:rsid w:val="00705BD0"/>
    <w:rPr>
      <w:rFonts w:ascii="Times New Roman" w:eastAsia="Times New Roman" w:hAnsi="Times New Roman" w:cs="Times New Roman"/>
      <w:b w:val="0"/>
      <w:bCs w:val="0"/>
      <w:i w:val="0"/>
      <w:iCs w:val="0"/>
      <w:smallCaps w:val="0"/>
      <w:sz w:val="22"/>
      <w:szCs w:val="22"/>
    </w:rPr>
  </w:style>
  <w:style w:type="character" w:customStyle="1" w:styleId="CharStyle36">
    <w:name w:val="CharStyle36"/>
    <w:basedOn w:val="DefaultParagraphFont"/>
    <w:rsid w:val="00705BD0"/>
    <w:rPr>
      <w:rFonts w:ascii="Times New Roman" w:eastAsia="Times New Roman" w:hAnsi="Times New Roman" w:cs="Times New Roman"/>
      <w:b w:val="0"/>
      <w:bCs w:val="0"/>
      <w:i/>
      <w:iCs/>
      <w:smallCaps w:val="0"/>
      <w:sz w:val="22"/>
      <w:szCs w:val="22"/>
    </w:rPr>
  </w:style>
  <w:style w:type="character" w:customStyle="1" w:styleId="CharStyle41">
    <w:name w:val="CharStyle41"/>
    <w:basedOn w:val="DefaultParagraphFont"/>
    <w:rsid w:val="00705BD0"/>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705BD0"/>
    <w:rPr>
      <w:rFonts w:ascii="Times New Roman" w:eastAsia="Times New Roman" w:hAnsi="Times New Roman" w:cs="Times New Roman"/>
      <w:b/>
      <w:bCs/>
      <w:i/>
      <w:iCs/>
      <w:smallCaps w:val="0"/>
      <w:sz w:val="18"/>
      <w:szCs w:val="18"/>
    </w:rPr>
  </w:style>
  <w:style w:type="character" w:customStyle="1" w:styleId="CharStyle168">
    <w:name w:val="CharStyle168"/>
    <w:basedOn w:val="DefaultParagraphFont"/>
    <w:rsid w:val="00705BD0"/>
    <w:rPr>
      <w:rFonts w:ascii="Times New Roman" w:eastAsia="Times New Roman" w:hAnsi="Times New Roman" w:cs="Times New Roman"/>
      <w:b/>
      <w:bCs/>
      <w:i w:val="0"/>
      <w:iCs w:val="0"/>
      <w:smallCaps/>
      <w:spacing w:val="20"/>
      <w:sz w:val="22"/>
      <w:szCs w:val="22"/>
    </w:rPr>
  </w:style>
  <w:style w:type="character" w:customStyle="1" w:styleId="CharStyle215">
    <w:name w:val="CharStyle215"/>
    <w:basedOn w:val="DefaultParagraphFont"/>
    <w:rsid w:val="00705BD0"/>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5C5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2E8"/>
    <w:rPr>
      <w:rFonts w:ascii="Tahoma" w:hAnsi="Tahoma" w:cs="Tahoma"/>
      <w:sz w:val="16"/>
      <w:szCs w:val="16"/>
    </w:rPr>
  </w:style>
  <w:style w:type="paragraph" w:styleId="Header">
    <w:name w:val="header"/>
    <w:basedOn w:val="Normal"/>
    <w:link w:val="HeaderChar"/>
    <w:uiPriority w:val="99"/>
    <w:semiHidden/>
    <w:unhideWhenUsed/>
    <w:rsid w:val="006717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7F8"/>
  </w:style>
  <w:style w:type="paragraph" w:styleId="Footer">
    <w:name w:val="footer"/>
    <w:basedOn w:val="Normal"/>
    <w:link w:val="FooterChar"/>
    <w:uiPriority w:val="99"/>
    <w:semiHidden/>
    <w:unhideWhenUsed/>
    <w:rsid w:val="006717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7F8"/>
  </w:style>
  <w:style w:type="character" w:styleId="CommentReference">
    <w:name w:val="annotation reference"/>
    <w:basedOn w:val="DefaultParagraphFont"/>
    <w:uiPriority w:val="99"/>
    <w:semiHidden/>
    <w:unhideWhenUsed/>
    <w:rsid w:val="00902BCC"/>
    <w:rPr>
      <w:sz w:val="16"/>
      <w:szCs w:val="16"/>
    </w:rPr>
  </w:style>
  <w:style w:type="paragraph" w:styleId="CommentText">
    <w:name w:val="annotation text"/>
    <w:basedOn w:val="Normal"/>
    <w:link w:val="CommentTextChar"/>
    <w:uiPriority w:val="99"/>
    <w:semiHidden/>
    <w:unhideWhenUsed/>
    <w:rsid w:val="00902BCC"/>
    <w:pPr>
      <w:spacing w:line="240" w:lineRule="auto"/>
    </w:pPr>
    <w:rPr>
      <w:sz w:val="20"/>
      <w:szCs w:val="20"/>
    </w:rPr>
  </w:style>
  <w:style w:type="character" w:customStyle="1" w:styleId="CommentTextChar">
    <w:name w:val="Comment Text Char"/>
    <w:basedOn w:val="DefaultParagraphFont"/>
    <w:link w:val="CommentText"/>
    <w:uiPriority w:val="99"/>
    <w:semiHidden/>
    <w:rsid w:val="00902BCC"/>
    <w:rPr>
      <w:sz w:val="20"/>
      <w:szCs w:val="20"/>
    </w:rPr>
  </w:style>
  <w:style w:type="paragraph" w:styleId="CommentSubject">
    <w:name w:val="annotation subject"/>
    <w:basedOn w:val="CommentText"/>
    <w:next w:val="CommentText"/>
    <w:link w:val="CommentSubjectChar"/>
    <w:uiPriority w:val="99"/>
    <w:semiHidden/>
    <w:unhideWhenUsed/>
    <w:rsid w:val="00902BCC"/>
    <w:rPr>
      <w:b/>
      <w:bCs/>
    </w:rPr>
  </w:style>
  <w:style w:type="character" w:customStyle="1" w:styleId="CommentSubjectChar">
    <w:name w:val="Comment Subject Char"/>
    <w:basedOn w:val="CommentTextChar"/>
    <w:link w:val="CommentSubject"/>
    <w:uiPriority w:val="99"/>
    <w:semiHidden/>
    <w:rsid w:val="00902BCC"/>
    <w:rPr>
      <w:b/>
      <w:bCs/>
      <w:sz w:val="20"/>
      <w:szCs w:val="20"/>
    </w:rPr>
  </w:style>
  <w:style w:type="paragraph" w:styleId="Revision">
    <w:name w:val="Revision"/>
    <w:hidden/>
    <w:uiPriority w:val="99"/>
    <w:semiHidden/>
    <w:rsid w:val="005F75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2019-03-22T19:19:00Z</dcterms:created>
  <dcterms:modified xsi:type="dcterms:W3CDTF">2019-10-04T00:41:00Z</dcterms:modified>
</cp:coreProperties>
</file>