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00B7E" w14:textId="77777777" w:rsidR="00B40C59" w:rsidRDefault="00B40C59" w:rsidP="00B40C59">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66982F38" wp14:editId="77585680">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61A5AEFF" w14:textId="77777777" w:rsidR="00BD10E9" w:rsidRPr="00B40C59" w:rsidRDefault="003A4FD3" w:rsidP="00B40C59">
      <w:pPr>
        <w:spacing w:before="720" w:after="840" w:line="240" w:lineRule="auto"/>
        <w:jc w:val="center"/>
        <w:rPr>
          <w:rFonts w:ascii="Times New Roman" w:hAnsi="Times New Roman" w:cs="Times New Roman"/>
          <w:sz w:val="36"/>
        </w:rPr>
      </w:pPr>
      <w:r w:rsidRPr="00B40C59">
        <w:rPr>
          <w:rFonts w:ascii="Times New Roman" w:hAnsi="Times New Roman" w:cs="Times New Roman"/>
          <w:b/>
          <w:sz w:val="36"/>
        </w:rPr>
        <w:t>Honey Marketing Act 1988</w:t>
      </w:r>
    </w:p>
    <w:p w14:paraId="2C375EC1" w14:textId="77777777" w:rsidR="00BD10E9" w:rsidRPr="00B40C59" w:rsidRDefault="003A4FD3" w:rsidP="00B40C59">
      <w:pPr>
        <w:spacing w:after="600" w:line="240" w:lineRule="auto"/>
        <w:jc w:val="center"/>
        <w:rPr>
          <w:rFonts w:ascii="Times New Roman" w:hAnsi="Times New Roman" w:cs="Times New Roman"/>
          <w:sz w:val="28"/>
        </w:rPr>
      </w:pPr>
      <w:r w:rsidRPr="00B40C59">
        <w:rPr>
          <w:rFonts w:ascii="Times New Roman" w:hAnsi="Times New Roman" w:cs="Times New Roman"/>
          <w:b/>
          <w:sz w:val="28"/>
        </w:rPr>
        <w:t>No. 33 of 1988</w:t>
      </w:r>
    </w:p>
    <w:p w14:paraId="633ADE17" w14:textId="77777777" w:rsidR="00BD10E9" w:rsidRPr="000667BB" w:rsidRDefault="00BD10E9" w:rsidP="00B40C59">
      <w:pPr>
        <w:spacing w:after="0" w:line="240" w:lineRule="auto"/>
        <w:jc w:val="center"/>
        <w:rPr>
          <w:rFonts w:ascii="Times New Roman" w:hAnsi="Times New Roman" w:cs="Times New Roman"/>
          <w:b/>
          <w:sz w:val="24"/>
        </w:rPr>
      </w:pPr>
      <w:r w:rsidRPr="000667BB">
        <w:rPr>
          <w:rFonts w:ascii="Times New Roman" w:hAnsi="Times New Roman" w:cs="Times New Roman"/>
          <w:b/>
          <w:sz w:val="24"/>
        </w:rPr>
        <w:t>TABLE OF PROVISIONS</w:t>
      </w:r>
    </w:p>
    <w:p w14:paraId="6466F93C" w14:textId="77777777" w:rsidR="00BD10E9" w:rsidRPr="000E6C40" w:rsidRDefault="00BD10E9" w:rsidP="000667BB">
      <w:pPr>
        <w:spacing w:before="120" w:after="0" w:line="240" w:lineRule="auto"/>
        <w:jc w:val="center"/>
        <w:rPr>
          <w:rFonts w:ascii="Times New Roman" w:hAnsi="Times New Roman" w:cs="Times New Roman"/>
        </w:rPr>
      </w:pPr>
      <w:r w:rsidRPr="000E6C40">
        <w:rPr>
          <w:rFonts w:ascii="Times New Roman" w:hAnsi="Times New Roman" w:cs="Times New Roman"/>
        </w:rPr>
        <w:t>PART I—PRELIMINARY</w:t>
      </w:r>
    </w:p>
    <w:p w14:paraId="5D746DAE" w14:textId="77777777" w:rsidR="00BD10E9" w:rsidRPr="000E6C40" w:rsidRDefault="00BD10E9" w:rsidP="003A4FD3">
      <w:pPr>
        <w:spacing w:after="0" w:line="240" w:lineRule="auto"/>
        <w:jc w:val="both"/>
        <w:rPr>
          <w:rFonts w:ascii="Times New Roman" w:hAnsi="Times New Roman" w:cs="Times New Roman"/>
          <w:sz w:val="20"/>
        </w:rPr>
      </w:pPr>
      <w:r w:rsidRPr="000E6C40">
        <w:rPr>
          <w:rFonts w:ascii="Times New Roman" w:hAnsi="Times New Roman" w:cs="Times New Roman"/>
          <w:sz w:val="20"/>
        </w:rPr>
        <w:t>Section</w:t>
      </w:r>
    </w:p>
    <w:p w14:paraId="56A081DA" w14:textId="77777777" w:rsidR="00BD10E9" w:rsidRPr="000E6C40" w:rsidRDefault="00BD10E9" w:rsidP="00B40C59">
      <w:pPr>
        <w:tabs>
          <w:tab w:val="left" w:pos="1170"/>
        </w:tabs>
        <w:spacing w:after="0" w:line="240" w:lineRule="auto"/>
        <w:ind w:firstLine="432"/>
        <w:jc w:val="both"/>
        <w:rPr>
          <w:rFonts w:ascii="Times New Roman" w:hAnsi="Times New Roman" w:cs="Times New Roman"/>
          <w:sz w:val="20"/>
        </w:rPr>
      </w:pPr>
      <w:r w:rsidRPr="000E6C40">
        <w:rPr>
          <w:rFonts w:ascii="Times New Roman" w:hAnsi="Times New Roman" w:cs="Times New Roman"/>
          <w:sz w:val="20"/>
        </w:rPr>
        <w:t>1.</w:t>
      </w:r>
      <w:r w:rsidR="00B40C59" w:rsidRPr="000E6C40">
        <w:rPr>
          <w:rFonts w:ascii="Times New Roman" w:hAnsi="Times New Roman" w:cs="Times New Roman"/>
          <w:sz w:val="20"/>
        </w:rPr>
        <w:tab/>
      </w:r>
      <w:r w:rsidRPr="000E6C40">
        <w:rPr>
          <w:rFonts w:ascii="Times New Roman" w:hAnsi="Times New Roman" w:cs="Times New Roman"/>
          <w:sz w:val="20"/>
        </w:rPr>
        <w:t>Short title</w:t>
      </w:r>
    </w:p>
    <w:p w14:paraId="66A279A2" w14:textId="77777777" w:rsidR="00BD10E9" w:rsidRPr="000E6C40" w:rsidRDefault="00BD10E9" w:rsidP="00B40C59">
      <w:pPr>
        <w:tabs>
          <w:tab w:val="left" w:pos="1170"/>
        </w:tabs>
        <w:spacing w:after="0" w:line="240" w:lineRule="auto"/>
        <w:ind w:firstLine="432"/>
        <w:jc w:val="both"/>
        <w:rPr>
          <w:rFonts w:ascii="Times New Roman" w:hAnsi="Times New Roman" w:cs="Times New Roman"/>
          <w:sz w:val="20"/>
        </w:rPr>
      </w:pPr>
      <w:r w:rsidRPr="000E6C40">
        <w:rPr>
          <w:rFonts w:ascii="Times New Roman" w:hAnsi="Times New Roman" w:cs="Times New Roman"/>
          <w:sz w:val="20"/>
        </w:rPr>
        <w:t>2.</w:t>
      </w:r>
      <w:r w:rsidR="00B40C59" w:rsidRPr="000E6C40">
        <w:rPr>
          <w:rFonts w:ascii="Times New Roman" w:hAnsi="Times New Roman" w:cs="Times New Roman"/>
          <w:sz w:val="20"/>
        </w:rPr>
        <w:tab/>
      </w:r>
      <w:r w:rsidRPr="000E6C40">
        <w:rPr>
          <w:rFonts w:ascii="Times New Roman" w:hAnsi="Times New Roman" w:cs="Times New Roman"/>
          <w:sz w:val="20"/>
        </w:rPr>
        <w:t>Commencement</w:t>
      </w:r>
    </w:p>
    <w:p w14:paraId="02213C35" w14:textId="77777777" w:rsidR="00BD10E9" w:rsidRPr="000E6C40" w:rsidRDefault="00BD10E9" w:rsidP="00B40C59">
      <w:pPr>
        <w:tabs>
          <w:tab w:val="left" w:pos="1170"/>
        </w:tabs>
        <w:spacing w:after="0" w:line="240" w:lineRule="auto"/>
        <w:ind w:firstLine="432"/>
        <w:jc w:val="both"/>
        <w:rPr>
          <w:rFonts w:ascii="Times New Roman" w:hAnsi="Times New Roman" w:cs="Times New Roman"/>
          <w:sz w:val="20"/>
        </w:rPr>
      </w:pPr>
      <w:r w:rsidRPr="000E6C40">
        <w:rPr>
          <w:rFonts w:ascii="Times New Roman" w:hAnsi="Times New Roman" w:cs="Times New Roman"/>
          <w:sz w:val="20"/>
        </w:rPr>
        <w:t>3.</w:t>
      </w:r>
      <w:r w:rsidR="00B40C59" w:rsidRPr="000E6C40">
        <w:rPr>
          <w:rFonts w:ascii="Times New Roman" w:hAnsi="Times New Roman" w:cs="Times New Roman"/>
          <w:sz w:val="20"/>
        </w:rPr>
        <w:tab/>
      </w:r>
      <w:r w:rsidRPr="000E6C40">
        <w:rPr>
          <w:rFonts w:ascii="Times New Roman" w:hAnsi="Times New Roman" w:cs="Times New Roman"/>
          <w:sz w:val="20"/>
        </w:rPr>
        <w:t>Interpretation</w:t>
      </w:r>
    </w:p>
    <w:p w14:paraId="500F7680" w14:textId="77777777" w:rsidR="00BD10E9" w:rsidRPr="000E6C40" w:rsidRDefault="00BD10E9" w:rsidP="00B40C59">
      <w:pPr>
        <w:spacing w:before="120" w:after="60" w:line="240" w:lineRule="auto"/>
        <w:jc w:val="center"/>
        <w:rPr>
          <w:rFonts w:ascii="Times New Roman" w:hAnsi="Times New Roman" w:cs="Times New Roman"/>
        </w:rPr>
      </w:pPr>
      <w:r w:rsidRPr="000E6C40">
        <w:rPr>
          <w:rFonts w:ascii="Times New Roman" w:hAnsi="Times New Roman" w:cs="Times New Roman"/>
        </w:rPr>
        <w:t>PART II—AUSTRALIAN HONEY BOARD</w:t>
      </w:r>
    </w:p>
    <w:p w14:paraId="7C41DDA5" w14:textId="77777777" w:rsidR="00BD10E9" w:rsidRPr="000E6C40" w:rsidRDefault="003A4FD3" w:rsidP="00B40C59">
      <w:pPr>
        <w:spacing w:after="60" w:line="240" w:lineRule="auto"/>
        <w:jc w:val="center"/>
        <w:rPr>
          <w:rFonts w:ascii="Times New Roman" w:hAnsi="Times New Roman" w:cs="Times New Roman"/>
          <w:sz w:val="20"/>
        </w:rPr>
      </w:pPr>
      <w:r w:rsidRPr="000E6C40">
        <w:rPr>
          <w:rFonts w:ascii="Times New Roman" w:hAnsi="Times New Roman" w:cs="Times New Roman"/>
          <w:i/>
          <w:sz w:val="20"/>
        </w:rPr>
        <w:t>Division 1—Constitution, objectives, functions and powers of Board</w:t>
      </w:r>
    </w:p>
    <w:p w14:paraId="05E10F49" w14:textId="77777777" w:rsidR="00BD10E9" w:rsidRPr="000E6C40" w:rsidRDefault="00BD10E9" w:rsidP="00B40C59">
      <w:pPr>
        <w:tabs>
          <w:tab w:val="left" w:pos="1170"/>
        </w:tabs>
        <w:spacing w:after="0" w:line="240" w:lineRule="auto"/>
        <w:ind w:firstLine="432"/>
        <w:jc w:val="both"/>
        <w:rPr>
          <w:rFonts w:ascii="Times New Roman" w:hAnsi="Times New Roman" w:cs="Times New Roman"/>
          <w:sz w:val="20"/>
        </w:rPr>
      </w:pPr>
      <w:r w:rsidRPr="000E6C40">
        <w:rPr>
          <w:rFonts w:ascii="Times New Roman" w:hAnsi="Times New Roman" w:cs="Times New Roman"/>
          <w:sz w:val="20"/>
        </w:rPr>
        <w:t>4.</w:t>
      </w:r>
      <w:r w:rsidR="00B40C59" w:rsidRPr="000E6C40">
        <w:rPr>
          <w:rFonts w:ascii="Times New Roman" w:hAnsi="Times New Roman" w:cs="Times New Roman"/>
          <w:sz w:val="20"/>
        </w:rPr>
        <w:tab/>
      </w:r>
      <w:r w:rsidRPr="000E6C40">
        <w:rPr>
          <w:rFonts w:ascii="Times New Roman" w:hAnsi="Times New Roman" w:cs="Times New Roman"/>
          <w:sz w:val="20"/>
        </w:rPr>
        <w:t>Australian Honey Board</w:t>
      </w:r>
    </w:p>
    <w:p w14:paraId="26141F3D" w14:textId="77777777" w:rsidR="00BD10E9" w:rsidRPr="000E6C40" w:rsidRDefault="00BD10E9" w:rsidP="00B40C59">
      <w:pPr>
        <w:tabs>
          <w:tab w:val="left" w:pos="1170"/>
        </w:tabs>
        <w:spacing w:after="0" w:line="240" w:lineRule="auto"/>
        <w:ind w:firstLine="432"/>
        <w:jc w:val="both"/>
        <w:rPr>
          <w:rFonts w:ascii="Times New Roman" w:hAnsi="Times New Roman" w:cs="Times New Roman"/>
          <w:sz w:val="20"/>
        </w:rPr>
      </w:pPr>
      <w:r w:rsidRPr="000E6C40">
        <w:rPr>
          <w:rFonts w:ascii="Times New Roman" w:hAnsi="Times New Roman" w:cs="Times New Roman"/>
          <w:sz w:val="20"/>
        </w:rPr>
        <w:t>5.</w:t>
      </w:r>
      <w:r w:rsidR="00B40C59" w:rsidRPr="000E6C40">
        <w:rPr>
          <w:rFonts w:ascii="Times New Roman" w:hAnsi="Times New Roman" w:cs="Times New Roman"/>
          <w:sz w:val="20"/>
        </w:rPr>
        <w:tab/>
      </w:r>
      <w:r w:rsidRPr="000E6C40">
        <w:rPr>
          <w:rFonts w:ascii="Times New Roman" w:hAnsi="Times New Roman" w:cs="Times New Roman"/>
          <w:sz w:val="20"/>
        </w:rPr>
        <w:t>Objectives</w:t>
      </w:r>
    </w:p>
    <w:p w14:paraId="6CFF3815" w14:textId="77777777" w:rsidR="00BD10E9" w:rsidRPr="000E6C40" w:rsidRDefault="00BD10E9" w:rsidP="00B40C59">
      <w:pPr>
        <w:tabs>
          <w:tab w:val="left" w:pos="1170"/>
        </w:tabs>
        <w:spacing w:after="0" w:line="240" w:lineRule="auto"/>
        <w:ind w:firstLine="432"/>
        <w:jc w:val="both"/>
        <w:rPr>
          <w:rFonts w:ascii="Times New Roman" w:hAnsi="Times New Roman" w:cs="Times New Roman"/>
          <w:sz w:val="20"/>
        </w:rPr>
      </w:pPr>
      <w:r w:rsidRPr="000E6C40">
        <w:rPr>
          <w:rFonts w:ascii="Times New Roman" w:hAnsi="Times New Roman" w:cs="Times New Roman"/>
          <w:sz w:val="20"/>
        </w:rPr>
        <w:t>6.</w:t>
      </w:r>
      <w:r w:rsidR="00B40C59" w:rsidRPr="000E6C40">
        <w:rPr>
          <w:rFonts w:ascii="Times New Roman" w:hAnsi="Times New Roman" w:cs="Times New Roman"/>
          <w:sz w:val="20"/>
        </w:rPr>
        <w:tab/>
      </w:r>
      <w:r w:rsidRPr="000E6C40">
        <w:rPr>
          <w:rFonts w:ascii="Times New Roman" w:hAnsi="Times New Roman" w:cs="Times New Roman"/>
          <w:sz w:val="20"/>
        </w:rPr>
        <w:t>Functions</w:t>
      </w:r>
    </w:p>
    <w:p w14:paraId="16175E11" w14:textId="77777777" w:rsidR="00BD10E9" w:rsidRPr="000E6C40" w:rsidRDefault="00BD10E9" w:rsidP="00B40C59">
      <w:pPr>
        <w:tabs>
          <w:tab w:val="left" w:pos="1170"/>
        </w:tabs>
        <w:spacing w:after="0" w:line="240" w:lineRule="auto"/>
        <w:ind w:firstLine="432"/>
        <w:jc w:val="both"/>
        <w:rPr>
          <w:rFonts w:ascii="Times New Roman" w:hAnsi="Times New Roman" w:cs="Times New Roman"/>
          <w:sz w:val="20"/>
        </w:rPr>
      </w:pPr>
      <w:r w:rsidRPr="000E6C40">
        <w:rPr>
          <w:rFonts w:ascii="Times New Roman" w:hAnsi="Times New Roman" w:cs="Times New Roman"/>
          <w:sz w:val="20"/>
        </w:rPr>
        <w:t>7.</w:t>
      </w:r>
      <w:r w:rsidR="00B40C59" w:rsidRPr="000E6C40">
        <w:rPr>
          <w:rFonts w:ascii="Times New Roman" w:hAnsi="Times New Roman" w:cs="Times New Roman"/>
          <w:sz w:val="20"/>
        </w:rPr>
        <w:tab/>
      </w:r>
      <w:r w:rsidRPr="000E6C40">
        <w:rPr>
          <w:rFonts w:ascii="Times New Roman" w:hAnsi="Times New Roman" w:cs="Times New Roman"/>
          <w:sz w:val="20"/>
        </w:rPr>
        <w:t>Powers</w:t>
      </w:r>
    </w:p>
    <w:p w14:paraId="19805CF6" w14:textId="77777777" w:rsidR="00BD10E9" w:rsidRPr="000E6C40" w:rsidRDefault="00BD10E9" w:rsidP="00B40C59">
      <w:pPr>
        <w:tabs>
          <w:tab w:val="left" w:pos="1170"/>
        </w:tabs>
        <w:spacing w:after="0" w:line="240" w:lineRule="auto"/>
        <w:ind w:firstLine="432"/>
        <w:jc w:val="both"/>
        <w:rPr>
          <w:rFonts w:ascii="Times New Roman" w:hAnsi="Times New Roman" w:cs="Times New Roman"/>
          <w:sz w:val="20"/>
        </w:rPr>
      </w:pPr>
      <w:r w:rsidRPr="000E6C40">
        <w:rPr>
          <w:rFonts w:ascii="Times New Roman" w:hAnsi="Times New Roman" w:cs="Times New Roman"/>
          <w:sz w:val="20"/>
        </w:rPr>
        <w:t>8.</w:t>
      </w:r>
      <w:r w:rsidR="00B40C59" w:rsidRPr="000E6C40">
        <w:rPr>
          <w:rFonts w:ascii="Times New Roman" w:hAnsi="Times New Roman" w:cs="Times New Roman"/>
          <w:sz w:val="20"/>
        </w:rPr>
        <w:tab/>
      </w:r>
      <w:r w:rsidRPr="000E6C40">
        <w:rPr>
          <w:rFonts w:ascii="Times New Roman" w:hAnsi="Times New Roman" w:cs="Times New Roman"/>
          <w:sz w:val="20"/>
        </w:rPr>
        <w:t>Directions to Board</w:t>
      </w:r>
    </w:p>
    <w:p w14:paraId="6C7B1857" w14:textId="77777777" w:rsidR="00BD10E9" w:rsidRPr="000E6C40" w:rsidRDefault="00BD10E9" w:rsidP="00B40C59">
      <w:pPr>
        <w:tabs>
          <w:tab w:val="left" w:pos="1170"/>
        </w:tabs>
        <w:spacing w:after="0" w:line="240" w:lineRule="auto"/>
        <w:ind w:firstLine="432"/>
        <w:jc w:val="both"/>
        <w:rPr>
          <w:rFonts w:ascii="Times New Roman" w:hAnsi="Times New Roman" w:cs="Times New Roman"/>
          <w:sz w:val="20"/>
        </w:rPr>
      </w:pPr>
      <w:r w:rsidRPr="000E6C40">
        <w:rPr>
          <w:rFonts w:ascii="Times New Roman" w:hAnsi="Times New Roman" w:cs="Times New Roman"/>
          <w:sz w:val="20"/>
        </w:rPr>
        <w:t>9.</w:t>
      </w:r>
      <w:r w:rsidR="00B40C59" w:rsidRPr="000E6C40">
        <w:rPr>
          <w:rFonts w:ascii="Times New Roman" w:hAnsi="Times New Roman" w:cs="Times New Roman"/>
          <w:sz w:val="20"/>
        </w:rPr>
        <w:tab/>
      </w:r>
      <w:r w:rsidRPr="000E6C40">
        <w:rPr>
          <w:rFonts w:ascii="Times New Roman" w:hAnsi="Times New Roman" w:cs="Times New Roman"/>
          <w:sz w:val="20"/>
        </w:rPr>
        <w:t>Consultation</w:t>
      </w:r>
    </w:p>
    <w:p w14:paraId="4961ACAE" w14:textId="77777777" w:rsidR="00BD10E9" w:rsidRPr="000E6C40" w:rsidRDefault="00BD10E9" w:rsidP="00B40C59">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10.</w:t>
      </w:r>
      <w:r w:rsidR="00B40C59" w:rsidRPr="000E6C40">
        <w:rPr>
          <w:rFonts w:ascii="Times New Roman" w:hAnsi="Times New Roman" w:cs="Times New Roman"/>
          <w:sz w:val="20"/>
        </w:rPr>
        <w:tab/>
      </w:r>
      <w:r w:rsidRPr="000E6C40">
        <w:rPr>
          <w:rFonts w:ascii="Times New Roman" w:hAnsi="Times New Roman" w:cs="Times New Roman"/>
          <w:sz w:val="20"/>
        </w:rPr>
        <w:t>Committees</w:t>
      </w:r>
    </w:p>
    <w:p w14:paraId="432A586A" w14:textId="77777777" w:rsidR="00BD10E9" w:rsidRPr="000E6C40" w:rsidRDefault="003A4FD3" w:rsidP="00B40C59">
      <w:pPr>
        <w:spacing w:before="120" w:after="60" w:line="240" w:lineRule="auto"/>
        <w:jc w:val="center"/>
        <w:rPr>
          <w:rFonts w:ascii="Times New Roman" w:hAnsi="Times New Roman" w:cs="Times New Roman"/>
          <w:sz w:val="20"/>
        </w:rPr>
      </w:pPr>
      <w:r w:rsidRPr="000E6C40">
        <w:rPr>
          <w:rFonts w:ascii="Times New Roman" w:hAnsi="Times New Roman" w:cs="Times New Roman"/>
          <w:i/>
          <w:sz w:val="20"/>
        </w:rPr>
        <w:t>Division 2</w:t>
      </w:r>
      <w:r w:rsidR="00BD10E9" w:rsidRPr="000E6C40">
        <w:rPr>
          <w:rFonts w:ascii="Times New Roman" w:hAnsi="Times New Roman" w:cs="Times New Roman"/>
          <w:sz w:val="20"/>
        </w:rPr>
        <w:t>—</w:t>
      </w:r>
      <w:r w:rsidRPr="000E6C40">
        <w:rPr>
          <w:rFonts w:ascii="Times New Roman" w:hAnsi="Times New Roman" w:cs="Times New Roman"/>
          <w:i/>
          <w:sz w:val="20"/>
        </w:rPr>
        <w:t>Corporate plan and annual operational plans</w:t>
      </w:r>
    </w:p>
    <w:p w14:paraId="4A8EC61B" w14:textId="77777777" w:rsidR="00BD10E9" w:rsidRPr="000E6C40" w:rsidRDefault="00BD10E9" w:rsidP="00B40C59">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11.</w:t>
      </w:r>
      <w:r w:rsidR="00B40C59" w:rsidRPr="000E6C40">
        <w:rPr>
          <w:rFonts w:ascii="Times New Roman" w:hAnsi="Times New Roman" w:cs="Times New Roman"/>
          <w:sz w:val="20"/>
        </w:rPr>
        <w:tab/>
      </w:r>
      <w:r w:rsidRPr="000E6C40">
        <w:rPr>
          <w:rFonts w:ascii="Times New Roman" w:hAnsi="Times New Roman" w:cs="Times New Roman"/>
          <w:sz w:val="20"/>
        </w:rPr>
        <w:t>Corporate plan</w:t>
      </w:r>
    </w:p>
    <w:p w14:paraId="6252CD5A" w14:textId="77777777" w:rsidR="00BD10E9" w:rsidRPr="000E6C40" w:rsidRDefault="00BD10E9" w:rsidP="00B40C59">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12.</w:t>
      </w:r>
      <w:r w:rsidR="00B40C59" w:rsidRPr="000E6C40">
        <w:rPr>
          <w:rFonts w:ascii="Times New Roman" w:hAnsi="Times New Roman" w:cs="Times New Roman"/>
          <w:sz w:val="20"/>
        </w:rPr>
        <w:tab/>
      </w:r>
      <w:r w:rsidRPr="000E6C40">
        <w:rPr>
          <w:rFonts w:ascii="Times New Roman" w:hAnsi="Times New Roman" w:cs="Times New Roman"/>
          <w:sz w:val="20"/>
        </w:rPr>
        <w:t>Annual operational plans</w:t>
      </w:r>
    </w:p>
    <w:p w14:paraId="1D9CE3D8" w14:textId="77777777" w:rsidR="00BD10E9" w:rsidRPr="000E6C40" w:rsidRDefault="00BD10E9" w:rsidP="00B40C59">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13.</w:t>
      </w:r>
      <w:r w:rsidR="00B40C59" w:rsidRPr="000E6C40">
        <w:rPr>
          <w:rFonts w:ascii="Times New Roman" w:hAnsi="Times New Roman" w:cs="Times New Roman"/>
          <w:sz w:val="20"/>
        </w:rPr>
        <w:tab/>
      </w:r>
      <w:r w:rsidRPr="000E6C40">
        <w:rPr>
          <w:rFonts w:ascii="Times New Roman" w:hAnsi="Times New Roman" w:cs="Times New Roman"/>
          <w:sz w:val="20"/>
        </w:rPr>
        <w:t>Board to comply with corporate plan and annual operational plans</w:t>
      </w:r>
    </w:p>
    <w:p w14:paraId="26DD8965" w14:textId="77777777" w:rsidR="00BD10E9" w:rsidRPr="000E6C40" w:rsidRDefault="003A4FD3" w:rsidP="00B40C59">
      <w:pPr>
        <w:spacing w:before="120" w:after="60" w:line="240" w:lineRule="auto"/>
        <w:jc w:val="center"/>
        <w:rPr>
          <w:rFonts w:ascii="Times New Roman" w:hAnsi="Times New Roman" w:cs="Times New Roman"/>
          <w:sz w:val="20"/>
        </w:rPr>
      </w:pPr>
      <w:r w:rsidRPr="000E6C40">
        <w:rPr>
          <w:rFonts w:ascii="Times New Roman" w:hAnsi="Times New Roman" w:cs="Times New Roman"/>
          <w:i/>
          <w:sz w:val="20"/>
        </w:rPr>
        <w:t>Division 3</w:t>
      </w:r>
      <w:r w:rsidR="00BD10E9" w:rsidRPr="000E6C40">
        <w:rPr>
          <w:rFonts w:ascii="Times New Roman" w:hAnsi="Times New Roman" w:cs="Times New Roman"/>
          <w:sz w:val="20"/>
        </w:rPr>
        <w:t>—</w:t>
      </w:r>
      <w:r w:rsidRPr="000E6C40">
        <w:rPr>
          <w:rFonts w:ascii="Times New Roman" w:hAnsi="Times New Roman" w:cs="Times New Roman"/>
          <w:i/>
          <w:sz w:val="20"/>
        </w:rPr>
        <w:t>Membership and meetings of Board</w:t>
      </w:r>
    </w:p>
    <w:p w14:paraId="1BECBCD0" w14:textId="77777777" w:rsidR="00BD10E9" w:rsidRPr="000E6C40" w:rsidRDefault="00BD10E9" w:rsidP="00B40C59">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14.</w:t>
      </w:r>
      <w:r w:rsidR="00B40C59" w:rsidRPr="000E6C40">
        <w:rPr>
          <w:rFonts w:ascii="Times New Roman" w:hAnsi="Times New Roman" w:cs="Times New Roman"/>
          <w:sz w:val="20"/>
        </w:rPr>
        <w:tab/>
      </w:r>
      <w:r w:rsidRPr="000E6C40">
        <w:rPr>
          <w:rFonts w:ascii="Times New Roman" w:hAnsi="Times New Roman" w:cs="Times New Roman"/>
          <w:sz w:val="20"/>
        </w:rPr>
        <w:t>Membership of Board</w:t>
      </w:r>
    </w:p>
    <w:p w14:paraId="64143839" w14:textId="77777777" w:rsidR="00BD10E9" w:rsidRPr="000E6C40" w:rsidRDefault="00BD10E9" w:rsidP="00B40C59">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15.</w:t>
      </w:r>
      <w:r w:rsidR="00B40C59" w:rsidRPr="000E6C40">
        <w:rPr>
          <w:rFonts w:ascii="Times New Roman" w:hAnsi="Times New Roman" w:cs="Times New Roman"/>
          <w:sz w:val="20"/>
        </w:rPr>
        <w:tab/>
      </w:r>
      <w:r w:rsidRPr="000E6C40">
        <w:rPr>
          <w:rFonts w:ascii="Times New Roman" w:hAnsi="Times New Roman" w:cs="Times New Roman"/>
          <w:sz w:val="20"/>
        </w:rPr>
        <w:t>Term of office of members</w:t>
      </w:r>
    </w:p>
    <w:p w14:paraId="76BDD98A" w14:textId="77777777" w:rsidR="00DC26AA"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12794D49" w14:textId="77777777" w:rsidR="000E6C40" w:rsidRDefault="000E6C40" w:rsidP="00DC26AA">
      <w:pPr>
        <w:spacing w:after="0" w:line="240" w:lineRule="auto"/>
        <w:jc w:val="center"/>
        <w:rPr>
          <w:rFonts w:ascii="Times New Roman" w:hAnsi="Times New Roman" w:cs="Times New Roman"/>
        </w:rPr>
        <w:sectPr w:rsidR="000E6C40" w:rsidSect="00313E51">
          <w:pgSz w:w="10080" w:h="14400" w:code="9"/>
          <w:pgMar w:top="1152" w:right="1440" w:bottom="432" w:left="1440" w:header="720" w:footer="720" w:gutter="0"/>
          <w:cols w:space="720"/>
          <w:docGrid w:linePitch="299"/>
        </w:sectPr>
      </w:pPr>
    </w:p>
    <w:p w14:paraId="6C4F867B" w14:textId="31C5F5F4" w:rsidR="00BD10E9" w:rsidRPr="000E6C40" w:rsidRDefault="00331BA4" w:rsidP="00DC26AA">
      <w:pPr>
        <w:spacing w:after="0" w:line="240" w:lineRule="auto"/>
        <w:jc w:val="center"/>
        <w:rPr>
          <w:rFonts w:ascii="Times New Roman" w:hAnsi="Times New Roman" w:cs="Times New Roman"/>
        </w:rPr>
      </w:pPr>
      <w:r w:rsidRPr="000E6C40">
        <w:rPr>
          <w:rFonts w:ascii="Times New Roman" w:hAnsi="Times New Roman" w:cs="Times New Roman"/>
        </w:rPr>
        <w:lastRenderedPageBreak/>
        <w:t>TABLE OF PROVISIONS</w:t>
      </w:r>
      <w:r w:rsidR="00BD10E9" w:rsidRPr="000E6C40">
        <w:rPr>
          <w:rFonts w:ascii="Times New Roman" w:hAnsi="Times New Roman" w:cs="Times New Roman"/>
        </w:rPr>
        <w:t>—</w:t>
      </w:r>
      <w:r w:rsidR="003A4FD3" w:rsidRPr="000E6C40">
        <w:rPr>
          <w:rFonts w:ascii="Times New Roman" w:hAnsi="Times New Roman" w:cs="Times New Roman"/>
          <w:i/>
        </w:rPr>
        <w:t>continued</w:t>
      </w:r>
    </w:p>
    <w:p w14:paraId="41E7068F" w14:textId="5E4C69D1" w:rsidR="00BD10E9" w:rsidRPr="000E6C40" w:rsidRDefault="00BD10E9" w:rsidP="003A4FD3">
      <w:pPr>
        <w:spacing w:after="0" w:line="240" w:lineRule="auto"/>
        <w:jc w:val="both"/>
        <w:rPr>
          <w:rFonts w:ascii="Times New Roman" w:hAnsi="Times New Roman" w:cs="Times New Roman"/>
          <w:sz w:val="20"/>
        </w:rPr>
      </w:pPr>
      <w:r w:rsidRPr="000E6C40">
        <w:rPr>
          <w:rFonts w:ascii="Times New Roman" w:hAnsi="Times New Roman" w:cs="Times New Roman"/>
          <w:sz w:val="20"/>
        </w:rPr>
        <w:t>Section</w:t>
      </w:r>
    </w:p>
    <w:p w14:paraId="56F368C0"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16.</w:t>
      </w:r>
      <w:r w:rsidR="00DC26AA" w:rsidRPr="000E6C40">
        <w:rPr>
          <w:rFonts w:ascii="Times New Roman" w:hAnsi="Times New Roman" w:cs="Times New Roman"/>
          <w:sz w:val="20"/>
        </w:rPr>
        <w:tab/>
      </w:r>
      <w:r w:rsidRPr="000E6C40">
        <w:rPr>
          <w:rFonts w:ascii="Times New Roman" w:hAnsi="Times New Roman" w:cs="Times New Roman"/>
          <w:sz w:val="20"/>
        </w:rPr>
        <w:t>Deputies of Chairperson and government member</w:t>
      </w:r>
    </w:p>
    <w:p w14:paraId="53066E8E"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17.</w:t>
      </w:r>
      <w:r w:rsidR="00DC26AA" w:rsidRPr="000E6C40">
        <w:rPr>
          <w:rFonts w:ascii="Times New Roman" w:hAnsi="Times New Roman" w:cs="Times New Roman"/>
          <w:sz w:val="20"/>
        </w:rPr>
        <w:tab/>
      </w:r>
      <w:r w:rsidRPr="000E6C40">
        <w:rPr>
          <w:rFonts w:ascii="Times New Roman" w:hAnsi="Times New Roman" w:cs="Times New Roman"/>
          <w:sz w:val="20"/>
        </w:rPr>
        <w:t>Disclosure of interests</w:t>
      </w:r>
    </w:p>
    <w:p w14:paraId="38CC3180"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18.</w:t>
      </w:r>
      <w:r w:rsidR="00DC26AA" w:rsidRPr="000E6C40">
        <w:rPr>
          <w:rFonts w:ascii="Times New Roman" w:hAnsi="Times New Roman" w:cs="Times New Roman"/>
          <w:sz w:val="20"/>
        </w:rPr>
        <w:tab/>
      </w:r>
      <w:r w:rsidRPr="000E6C40">
        <w:rPr>
          <w:rFonts w:ascii="Times New Roman" w:hAnsi="Times New Roman" w:cs="Times New Roman"/>
          <w:sz w:val="20"/>
        </w:rPr>
        <w:t>Leave of absence</w:t>
      </w:r>
    </w:p>
    <w:p w14:paraId="0C93D544"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19.</w:t>
      </w:r>
      <w:r w:rsidR="00DC26AA" w:rsidRPr="000E6C40">
        <w:rPr>
          <w:rFonts w:ascii="Times New Roman" w:hAnsi="Times New Roman" w:cs="Times New Roman"/>
          <w:sz w:val="20"/>
        </w:rPr>
        <w:tab/>
      </w:r>
      <w:r w:rsidRPr="000E6C40">
        <w:rPr>
          <w:rFonts w:ascii="Times New Roman" w:hAnsi="Times New Roman" w:cs="Times New Roman"/>
          <w:sz w:val="20"/>
        </w:rPr>
        <w:t>Termination of appointments</w:t>
      </w:r>
    </w:p>
    <w:p w14:paraId="1E695C69"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20.</w:t>
      </w:r>
      <w:r w:rsidR="00DC26AA" w:rsidRPr="000E6C40">
        <w:rPr>
          <w:rFonts w:ascii="Times New Roman" w:hAnsi="Times New Roman" w:cs="Times New Roman"/>
          <w:sz w:val="20"/>
        </w:rPr>
        <w:tab/>
      </w:r>
      <w:r w:rsidRPr="000E6C40">
        <w:rPr>
          <w:rFonts w:ascii="Times New Roman" w:hAnsi="Times New Roman" w:cs="Times New Roman"/>
          <w:sz w:val="20"/>
        </w:rPr>
        <w:t>Meetings of Board</w:t>
      </w:r>
    </w:p>
    <w:p w14:paraId="4B0ADF4B"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21.</w:t>
      </w:r>
      <w:r w:rsidR="00DC26AA" w:rsidRPr="000E6C40">
        <w:rPr>
          <w:rFonts w:ascii="Times New Roman" w:hAnsi="Times New Roman" w:cs="Times New Roman"/>
          <w:sz w:val="20"/>
        </w:rPr>
        <w:tab/>
      </w:r>
      <w:r w:rsidRPr="000E6C40">
        <w:rPr>
          <w:rFonts w:ascii="Times New Roman" w:hAnsi="Times New Roman" w:cs="Times New Roman"/>
          <w:sz w:val="20"/>
        </w:rPr>
        <w:t>Resolutions without formal meetings</w:t>
      </w:r>
    </w:p>
    <w:p w14:paraId="7B250E18" w14:textId="77777777" w:rsidR="00BD10E9" w:rsidRPr="000E6C40" w:rsidRDefault="003A4FD3" w:rsidP="00DC26AA">
      <w:pPr>
        <w:spacing w:before="120" w:after="60" w:line="240" w:lineRule="auto"/>
        <w:jc w:val="center"/>
        <w:rPr>
          <w:rFonts w:ascii="Times New Roman" w:hAnsi="Times New Roman" w:cs="Times New Roman"/>
          <w:sz w:val="20"/>
        </w:rPr>
      </w:pPr>
      <w:r w:rsidRPr="000E6C40">
        <w:rPr>
          <w:rFonts w:ascii="Times New Roman" w:hAnsi="Times New Roman" w:cs="Times New Roman"/>
          <w:i/>
          <w:sz w:val="20"/>
        </w:rPr>
        <w:t>Division 4</w:t>
      </w:r>
      <w:r w:rsidR="00BD10E9" w:rsidRPr="000E6C40">
        <w:rPr>
          <w:rFonts w:ascii="Times New Roman" w:hAnsi="Times New Roman" w:cs="Times New Roman"/>
          <w:sz w:val="20"/>
        </w:rPr>
        <w:t>—</w:t>
      </w:r>
      <w:r w:rsidRPr="000E6C40">
        <w:rPr>
          <w:rFonts w:ascii="Times New Roman" w:hAnsi="Times New Roman" w:cs="Times New Roman"/>
          <w:i/>
          <w:sz w:val="20"/>
        </w:rPr>
        <w:t>Nomination and selection process for membership of Board</w:t>
      </w:r>
    </w:p>
    <w:p w14:paraId="579AA45B" w14:textId="77777777" w:rsidR="00BD10E9" w:rsidRPr="000E6C40" w:rsidRDefault="003A4FD3"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22</w:t>
      </w:r>
      <w:r w:rsidRPr="000E6C40">
        <w:rPr>
          <w:rFonts w:ascii="Times New Roman" w:hAnsi="Times New Roman" w:cs="Times New Roman"/>
          <w:i/>
          <w:sz w:val="20"/>
        </w:rPr>
        <w:t>.</w:t>
      </w:r>
      <w:r w:rsidR="00DC26AA" w:rsidRPr="000E6C40">
        <w:rPr>
          <w:rFonts w:ascii="Times New Roman" w:hAnsi="Times New Roman" w:cs="Times New Roman"/>
          <w:i/>
          <w:sz w:val="20"/>
        </w:rPr>
        <w:tab/>
      </w:r>
      <w:r w:rsidR="00BD10E9" w:rsidRPr="000E6C40">
        <w:rPr>
          <w:rFonts w:ascii="Times New Roman" w:hAnsi="Times New Roman" w:cs="Times New Roman"/>
          <w:sz w:val="20"/>
        </w:rPr>
        <w:t>Selection Committee</w:t>
      </w:r>
    </w:p>
    <w:p w14:paraId="62A017CA"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23.</w:t>
      </w:r>
      <w:r w:rsidR="00DC26AA" w:rsidRPr="000E6C40">
        <w:rPr>
          <w:rFonts w:ascii="Times New Roman" w:hAnsi="Times New Roman" w:cs="Times New Roman"/>
          <w:sz w:val="20"/>
        </w:rPr>
        <w:tab/>
      </w:r>
      <w:r w:rsidRPr="000E6C40">
        <w:rPr>
          <w:rFonts w:ascii="Times New Roman" w:hAnsi="Times New Roman" w:cs="Times New Roman"/>
          <w:sz w:val="20"/>
        </w:rPr>
        <w:t>Minister may request nominations</w:t>
      </w:r>
    </w:p>
    <w:p w14:paraId="32BD8D54"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24.</w:t>
      </w:r>
      <w:r w:rsidR="00DC26AA" w:rsidRPr="000E6C40">
        <w:rPr>
          <w:rFonts w:ascii="Times New Roman" w:hAnsi="Times New Roman" w:cs="Times New Roman"/>
          <w:sz w:val="20"/>
        </w:rPr>
        <w:tab/>
      </w:r>
      <w:r w:rsidRPr="000E6C40">
        <w:rPr>
          <w:rFonts w:ascii="Times New Roman" w:hAnsi="Times New Roman" w:cs="Times New Roman"/>
          <w:sz w:val="20"/>
        </w:rPr>
        <w:t>Selection of nominees</w:t>
      </w:r>
    </w:p>
    <w:p w14:paraId="2CE3AD67"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25.</w:t>
      </w:r>
      <w:r w:rsidR="00DC26AA" w:rsidRPr="000E6C40">
        <w:rPr>
          <w:rFonts w:ascii="Times New Roman" w:hAnsi="Times New Roman" w:cs="Times New Roman"/>
          <w:sz w:val="20"/>
        </w:rPr>
        <w:tab/>
      </w:r>
      <w:r w:rsidRPr="000E6C40">
        <w:rPr>
          <w:rFonts w:ascii="Times New Roman" w:hAnsi="Times New Roman" w:cs="Times New Roman"/>
          <w:sz w:val="20"/>
        </w:rPr>
        <w:t>Nominations</w:t>
      </w:r>
    </w:p>
    <w:p w14:paraId="358012BF"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26.</w:t>
      </w:r>
      <w:r w:rsidR="00DC26AA" w:rsidRPr="000E6C40">
        <w:rPr>
          <w:rFonts w:ascii="Times New Roman" w:hAnsi="Times New Roman" w:cs="Times New Roman"/>
          <w:sz w:val="20"/>
        </w:rPr>
        <w:tab/>
      </w:r>
      <w:r w:rsidRPr="000E6C40">
        <w:rPr>
          <w:rFonts w:ascii="Times New Roman" w:hAnsi="Times New Roman" w:cs="Times New Roman"/>
          <w:sz w:val="20"/>
        </w:rPr>
        <w:t>Minister may reject nomination</w:t>
      </w:r>
    </w:p>
    <w:p w14:paraId="0D5C0A6C"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27.</w:t>
      </w:r>
      <w:r w:rsidR="00DC26AA" w:rsidRPr="000E6C40">
        <w:rPr>
          <w:rFonts w:ascii="Times New Roman" w:hAnsi="Times New Roman" w:cs="Times New Roman"/>
          <w:sz w:val="20"/>
        </w:rPr>
        <w:tab/>
      </w:r>
      <w:r w:rsidRPr="000E6C40">
        <w:rPr>
          <w:rFonts w:ascii="Times New Roman" w:hAnsi="Times New Roman" w:cs="Times New Roman"/>
          <w:sz w:val="20"/>
        </w:rPr>
        <w:t>Membership of Selection Committee</w:t>
      </w:r>
    </w:p>
    <w:p w14:paraId="1F088D54"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28.</w:t>
      </w:r>
      <w:r w:rsidR="00DC26AA" w:rsidRPr="000E6C40">
        <w:rPr>
          <w:rFonts w:ascii="Times New Roman" w:hAnsi="Times New Roman" w:cs="Times New Roman"/>
          <w:sz w:val="20"/>
        </w:rPr>
        <w:tab/>
      </w:r>
      <w:r w:rsidRPr="000E6C40">
        <w:rPr>
          <w:rFonts w:ascii="Times New Roman" w:hAnsi="Times New Roman" w:cs="Times New Roman"/>
          <w:sz w:val="20"/>
        </w:rPr>
        <w:t>Acting Presiding Member</w:t>
      </w:r>
    </w:p>
    <w:p w14:paraId="26229CEB"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29.</w:t>
      </w:r>
      <w:r w:rsidR="00DC26AA" w:rsidRPr="000E6C40">
        <w:rPr>
          <w:rFonts w:ascii="Times New Roman" w:hAnsi="Times New Roman" w:cs="Times New Roman"/>
          <w:sz w:val="20"/>
        </w:rPr>
        <w:tab/>
      </w:r>
      <w:r w:rsidRPr="000E6C40">
        <w:rPr>
          <w:rFonts w:ascii="Times New Roman" w:hAnsi="Times New Roman" w:cs="Times New Roman"/>
          <w:sz w:val="20"/>
        </w:rPr>
        <w:t>Disclosure of interests</w:t>
      </w:r>
    </w:p>
    <w:p w14:paraId="18EAAF34"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30.</w:t>
      </w:r>
      <w:r w:rsidR="00DC26AA" w:rsidRPr="000E6C40">
        <w:rPr>
          <w:rFonts w:ascii="Times New Roman" w:hAnsi="Times New Roman" w:cs="Times New Roman"/>
          <w:sz w:val="20"/>
        </w:rPr>
        <w:tab/>
      </w:r>
      <w:r w:rsidRPr="000E6C40">
        <w:rPr>
          <w:rFonts w:ascii="Times New Roman" w:hAnsi="Times New Roman" w:cs="Times New Roman"/>
          <w:sz w:val="20"/>
        </w:rPr>
        <w:t>Leave of absence</w:t>
      </w:r>
    </w:p>
    <w:p w14:paraId="7E500A78"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31.</w:t>
      </w:r>
      <w:r w:rsidR="00DC26AA" w:rsidRPr="000E6C40">
        <w:rPr>
          <w:rFonts w:ascii="Times New Roman" w:hAnsi="Times New Roman" w:cs="Times New Roman"/>
          <w:sz w:val="20"/>
        </w:rPr>
        <w:tab/>
      </w:r>
      <w:r w:rsidRPr="000E6C40">
        <w:rPr>
          <w:rFonts w:ascii="Times New Roman" w:hAnsi="Times New Roman" w:cs="Times New Roman"/>
          <w:sz w:val="20"/>
        </w:rPr>
        <w:t>Termination of appointments</w:t>
      </w:r>
    </w:p>
    <w:p w14:paraId="5FAEA0B7"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32.</w:t>
      </w:r>
      <w:r w:rsidR="00DC26AA" w:rsidRPr="000E6C40">
        <w:rPr>
          <w:rFonts w:ascii="Times New Roman" w:hAnsi="Times New Roman" w:cs="Times New Roman"/>
          <w:sz w:val="20"/>
        </w:rPr>
        <w:tab/>
      </w:r>
      <w:r w:rsidRPr="000E6C40">
        <w:rPr>
          <w:rFonts w:ascii="Times New Roman" w:hAnsi="Times New Roman" w:cs="Times New Roman"/>
          <w:sz w:val="20"/>
        </w:rPr>
        <w:t>Meetings of Selection Committee</w:t>
      </w:r>
    </w:p>
    <w:p w14:paraId="495887E3"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33.</w:t>
      </w:r>
      <w:r w:rsidR="00DC26AA" w:rsidRPr="000E6C40">
        <w:rPr>
          <w:rFonts w:ascii="Times New Roman" w:hAnsi="Times New Roman" w:cs="Times New Roman"/>
          <w:sz w:val="20"/>
        </w:rPr>
        <w:tab/>
      </w:r>
      <w:r w:rsidRPr="000E6C40">
        <w:rPr>
          <w:rFonts w:ascii="Times New Roman" w:hAnsi="Times New Roman" w:cs="Times New Roman"/>
          <w:sz w:val="20"/>
        </w:rPr>
        <w:t>Resolutions without formal meetings</w:t>
      </w:r>
    </w:p>
    <w:p w14:paraId="6461EF85"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34.</w:t>
      </w:r>
      <w:r w:rsidR="00DC26AA" w:rsidRPr="000E6C40">
        <w:rPr>
          <w:rFonts w:ascii="Times New Roman" w:hAnsi="Times New Roman" w:cs="Times New Roman"/>
          <w:sz w:val="20"/>
        </w:rPr>
        <w:tab/>
      </w:r>
      <w:r w:rsidRPr="000E6C40">
        <w:rPr>
          <w:rFonts w:ascii="Times New Roman" w:hAnsi="Times New Roman" w:cs="Times New Roman"/>
          <w:sz w:val="20"/>
        </w:rPr>
        <w:t>Staff and consultants</w:t>
      </w:r>
    </w:p>
    <w:p w14:paraId="1C2EBC47"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35.</w:t>
      </w:r>
      <w:r w:rsidR="00DC26AA" w:rsidRPr="000E6C40">
        <w:rPr>
          <w:rFonts w:ascii="Times New Roman" w:hAnsi="Times New Roman" w:cs="Times New Roman"/>
          <w:sz w:val="20"/>
        </w:rPr>
        <w:tab/>
      </w:r>
      <w:r w:rsidRPr="000E6C40">
        <w:rPr>
          <w:rFonts w:ascii="Times New Roman" w:hAnsi="Times New Roman" w:cs="Times New Roman"/>
          <w:sz w:val="20"/>
        </w:rPr>
        <w:t>Remuneration and allowances</w:t>
      </w:r>
    </w:p>
    <w:p w14:paraId="47F9A60A" w14:textId="77777777" w:rsidR="00BD10E9" w:rsidRPr="000E6C40" w:rsidRDefault="003A4FD3" w:rsidP="00DC26AA">
      <w:pPr>
        <w:spacing w:before="120" w:after="60" w:line="240" w:lineRule="auto"/>
        <w:jc w:val="center"/>
        <w:rPr>
          <w:rFonts w:ascii="Times New Roman" w:hAnsi="Times New Roman" w:cs="Times New Roman"/>
          <w:sz w:val="20"/>
        </w:rPr>
      </w:pPr>
      <w:r w:rsidRPr="000E6C40">
        <w:rPr>
          <w:rFonts w:ascii="Times New Roman" w:hAnsi="Times New Roman" w:cs="Times New Roman"/>
          <w:i/>
          <w:sz w:val="20"/>
        </w:rPr>
        <w:t>Division 5</w:t>
      </w:r>
      <w:r w:rsidR="00BD10E9" w:rsidRPr="000E6C40">
        <w:rPr>
          <w:rFonts w:ascii="Times New Roman" w:hAnsi="Times New Roman" w:cs="Times New Roman"/>
          <w:sz w:val="20"/>
        </w:rPr>
        <w:t>—</w:t>
      </w:r>
      <w:r w:rsidRPr="000E6C40">
        <w:rPr>
          <w:rFonts w:ascii="Times New Roman" w:hAnsi="Times New Roman" w:cs="Times New Roman"/>
          <w:i/>
          <w:sz w:val="20"/>
        </w:rPr>
        <w:t>Staff</w:t>
      </w:r>
    </w:p>
    <w:p w14:paraId="4F63BAF4"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36.</w:t>
      </w:r>
      <w:r w:rsidR="00DC26AA" w:rsidRPr="000E6C40">
        <w:rPr>
          <w:rFonts w:ascii="Times New Roman" w:hAnsi="Times New Roman" w:cs="Times New Roman"/>
          <w:sz w:val="20"/>
        </w:rPr>
        <w:tab/>
      </w:r>
      <w:r w:rsidRPr="000E6C40">
        <w:rPr>
          <w:rFonts w:ascii="Times New Roman" w:hAnsi="Times New Roman" w:cs="Times New Roman"/>
          <w:sz w:val="20"/>
        </w:rPr>
        <w:t>Employees</w:t>
      </w:r>
    </w:p>
    <w:p w14:paraId="4007FD01"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37.</w:t>
      </w:r>
      <w:r w:rsidR="00DC26AA" w:rsidRPr="000E6C40">
        <w:rPr>
          <w:rFonts w:ascii="Times New Roman" w:hAnsi="Times New Roman" w:cs="Times New Roman"/>
          <w:sz w:val="20"/>
        </w:rPr>
        <w:tab/>
      </w:r>
      <w:r w:rsidRPr="000E6C40">
        <w:rPr>
          <w:rFonts w:ascii="Times New Roman" w:hAnsi="Times New Roman" w:cs="Times New Roman"/>
          <w:sz w:val="20"/>
        </w:rPr>
        <w:t>Consultants</w:t>
      </w:r>
    </w:p>
    <w:p w14:paraId="0D81EB74" w14:textId="77777777" w:rsidR="00BD10E9" w:rsidRPr="000E6C40" w:rsidRDefault="00BD10E9" w:rsidP="00DC26AA">
      <w:pPr>
        <w:spacing w:before="120" w:after="60" w:line="240" w:lineRule="auto"/>
        <w:jc w:val="center"/>
        <w:rPr>
          <w:rFonts w:ascii="Times New Roman" w:hAnsi="Times New Roman" w:cs="Times New Roman"/>
        </w:rPr>
      </w:pPr>
      <w:r w:rsidRPr="000E6C40">
        <w:rPr>
          <w:rFonts w:ascii="Times New Roman" w:hAnsi="Times New Roman" w:cs="Times New Roman"/>
        </w:rPr>
        <w:t>PART III—EXPORT CONTROL</w:t>
      </w:r>
    </w:p>
    <w:p w14:paraId="4C327DAF"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38.</w:t>
      </w:r>
      <w:r w:rsidR="00DC26AA" w:rsidRPr="000E6C40">
        <w:rPr>
          <w:rFonts w:ascii="Times New Roman" w:hAnsi="Times New Roman" w:cs="Times New Roman"/>
          <w:sz w:val="20"/>
        </w:rPr>
        <w:tab/>
      </w:r>
      <w:r w:rsidRPr="000E6C40">
        <w:rPr>
          <w:rFonts w:ascii="Times New Roman" w:hAnsi="Times New Roman" w:cs="Times New Roman"/>
          <w:sz w:val="20"/>
        </w:rPr>
        <w:t>Regulation of honey exports</w:t>
      </w:r>
    </w:p>
    <w:p w14:paraId="480C736C"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39.</w:t>
      </w:r>
      <w:r w:rsidR="00DC26AA" w:rsidRPr="000E6C40">
        <w:rPr>
          <w:rFonts w:ascii="Times New Roman" w:hAnsi="Times New Roman" w:cs="Times New Roman"/>
          <w:sz w:val="20"/>
        </w:rPr>
        <w:tab/>
      </w:r>
      <w:r w:rsidRPr="000E6C40">
        <w:rPr>
          <w:rFonts w:ascii="Times New Roman" w:hAnsi="Times New Roman" w:cs="Times New Roman"/>
          <w:sz w:val="20"/>
        </w:rPr>
        <w:t>Issuing of export licences</w:t>
      </w:r>
    </w:p>
    <w:p w14:paraId="20B4CFB3"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40.</w:t>
      </w:r>
      <w:r w:rsidR="00DC26AA" w:rsidRPr="000E6C40">
        <w:rPr>
          <w:rFonts w:ascii="Times New Roman" w:hAnsi="Times New Roman" w:cs="Times New Roman"/>
          <w:sz w:val="20"/>
        </w:rPr>
        <w:tab/>
      </w:r>
      <w:r w:rsidRPr="000E6C40">
        <w:rPr>
          <w:rFonts w:ascii="Times New Roman" w:hAnsi="Times New Roman" w:cs="Times New Roman"/>
          <w:sz w:val="20"/>
        </w:rPr>
        <w:t>Variation of export licences</w:t>
      </w:r>
    </w:p>
    <w:p w14:paraId="5390DB38"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41.</w:t>
      </w:r>
      <w:r w:rsidR="00DC26AA" w:rsidRPr="000E6C40">
        <w:rPr>
          <w:rFonts w:ascii="Times New Roman" w:hAnsi="Times New Roman" w:cs="Times New Roman"/>
          <w:sz w:val="20"/>
        </w:rPr>
        <w:tab/>
      </w:r>
      <w:r w:rsidRPr="000E6C40">
        <w:rPr>
          <w:rFonts w:ascii="Times New Roman" w:hAnsi="Times New Roman" w:cs="Times New Roman"/>
          <w:sz w:val="20"/>
        </w:rPr>
        <w:t>Duration of export licences</w:t>
      </w:r>
    </w:p>
    <w:p w14:paraId="7736E156"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42.</w:t>
      </w:r>
      <w:r w:rsidR="00DC26AA" w:rsidRPr="000E6C40">
        <w:rPr>
          <w:rFonts w:ascii="Times New Roman" w:hAnsi="Times New Roman" w:cs="Times New Roman"/>
          <w:sz w:val="20"/>
        </w:rPr>
        <w:tab/>
      </w:r>
      <w:r w:rsidRPr="000E6C40">
        <w:rPr>
          <w:rFonts w:ascii="Times New Roman" w:hAnsi="Times New Roman" w:cs="Times New Roman"/>
          <w:sz w:val="20"/>
        </w:rPr>
        <w:t>Renewal of export licences</w:t>
      </w:r>
    </w:p>
    <w:p w14:paraId="0F6F92F6"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43.</w:t>
      </w:r>
      <w:r w:rsidR="00DC26AA" w:rsidRPr="000E6C40">
        <w:rPr>
          <w:rFonts w:ascii="Times New Roman" w:hAnsi="Times New Roman" w:cs="Times New Roman"/>
          <w:sz w:val="20"/>
        </w:rPr>
        <w:tab/>
      </w:r>
      <w:r w:rsidRPr="000E6C40">
        <w:rPr>
          <w:rFonts w:ascii="Times New Roman" w:hAnsi="Times New Roman" w:cs="Times New Roman"/>
          <w:sz w:val="20"/>
        </w:rPr>
        <w:t>Cancellation etc. of export licences</w:t>
      </w:r>
    </w:p>
    <w:p w14:paraId="46659E70"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44.</w:t>
      </w:r>
      <w:r w:rsidR="00DC26AA" w:rsidRPr="000E6C40">
        <w:rPr>
          <w:rFonts w:ascii="Times New Roman" w:hAnsi="Times New Roman" w:cs="Times New Roman"/>
          <w:sz w:val="20"/>
        </w:rPr>
        <w:tab/>
      </w:r>
      <w:r w:rsidRPr="000E6C40">
        <w:rPr>
          <w:rFonts w:ascii="Times New Roman" w:hAnsi="Times New Roman" w:cs="Times New Roman"/>
          <w:sz w:val="20"/>
        </w:rPr>
        <w:t>Review of decisions</w:t>
      </w:r>
    </w:p>
    <w:p w14:paraId="437C1BEF"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45.</w:t>
      </w:r>
      <w:r w:rsidR="00DC26AA" w:rsidRPr="000E6C40">
        <w:rPr>
          <w:rFonts w:ascii="Times New Roman" w:hAnsi="Times New Roman" w:cs="Times New Roman"/>
          <w:sz w:val="20"/>
        </w:rPr>
        <w:tab/>
      </w:r>
      <w:r w:rsidRPr="000E6C40">
        <w:rPr>
          <w:rFonts w:ascii="Times New Roman" w:hAnsi="Times New Roman" w:cs="Times New Roman"/>
          <w:sz w:val="20"/>
        </w:rPr>
        <w:t>Statement to accompany notice of decisions</w:t>
      </w:r>
    </w:p>
    <w:p w14:paraId="0B487339"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46.</w:t>
      </w:r>
      <w:r w:rsidR="00DC26AA" w:rsidRPr="000E6C40">
        <w:rPr>
          <w:rFonts w:ascii="Times New Roman" w:hAnsi="Times New Roman" w:cs="Times New Roman"/>
          <w:sz w:val="20"/>
        </w:rPr>
        <w:tab/>
      </w:r>
      <w:r w:rsidRPr="000E6C40">
        <w:rPr>
          <w:rFonts w:ascii="Times New Roman" w:hAnsi="Times New Roman" w:cs="Times New Roman"/>
          <w:sz w:val="20"/>
        </w:rPr>
        <w:t>Returns etc. relating to honey exports</w:t>
      </w:r>
    </w:p>
    <w:p w14:paraId="75790B8C"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47.</w:t>
      </w:r>
      <w:r w:rsidR="00DC26AA" w:rsidRPr="000E6C40">
        <w:rPr>
          <w:rFonts w:ascii="Times New Roman" w:hAnsi="Times New Roman" w:cs="Times New Roman"/>
          <w:sz w:val="20"/>
        </w:rPr>
        <w:tab/>
      </w:r>
      <w:r w:rsidRPr="000E6C40">
        <w:rPr>
          <w:rFonts w:ascii="Times New Roman" w:hAnsi="Times New Roman" w:cs="Times New Roman"/>
          <w:sz w:val="20"/>
        </w:rPr>
        <w:t>Regulations relating to honey exports</w:t>
      </w:r>
    </w:p>
    <w:p w14:paraId="3FBD02C1"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48.</w:t>
      </w:r>
      <w:r w:rsidR="00DC26AA" w:rsidRPr="000E6C40">
        <w:rPr>
          <w:rFonts w:ascii="Times New Roman" w:hAnsi="Times New Roman" w:cs="Times New Roman"/>
          <w:sz w:val="20"/>
        </w:rPr>
        <w:tab/>
      </w:r>
      <w:r w:rsidRPr="000E6C40">
        <w:rPr>
          <w:rFonts w:ascii="Times New Roman" w:hAnsi="Times New Roman" w:cs="Times New Roman"/>
          <w:sz w:val="20"/>
        </w:rPr>
        <w:t>Review of export controls</w:t>
      </w:r>
    </w:p>
    <w:p w14:paraId="511F7A8F"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49.</w:t>
      </w:r>
      <w:r w:rsidR="00DC26AA" w:rsidRPr="000E6C40">
        <w:rPr>
          <w:rFonts w:ascii="Times New Roman" w:hAnsi="Times New Roman" w:cs="Times New Roman"/>
          <w:sz w:val="20"/>
        </w:rPr>
        <w:tab/>
      </w:r>
      <w:r w:rsidRPr="000E6C40">
        <w:rPr>
          <w:rFonts w:ascii="Times New Roman" w:hAnsi="Times New Roman" w:cs="Times New Roman"/>
          <w:sz w:val="20"/>
        </w:rPr>
        <w:t>Operation of other laws</w:t>
      </w:r>
    </w:p>
    <w:p w14:paraId="3FAD8EA0" w14:textId="77777777" w:rsidR="00BD10E9" w:rsidRPr="000E6C40" w:rsidRDefault="00BD10E9" w:rsidP="00DC26AA">
      <w:pPr>
        <w:spacing w:before="120" w:after="60" w:line="240" w:lineRule="auto"/>
        <w:jc w:val="center"/>
        <w:rPr>
          <w:rFonts w:ascii="Times New Roman" w:hAnsi="Times New Roman" w:cs="Times New Roman"/>
        </w:rPr>
      </w:pPr>
      <w:r w:rsidRPr="000E6C40">
        <w:rPr>
          <w:rFonts w:ascii="Times New Roman" w:hAnsi="Times New Roman" w:cs="Times New Roman"/>
        </w:rPr>
        <w:t>PART IV—FINANCE</w:t>
      </w:r>
    </w:p>
    <w:p w14:paraId="00455F54"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50.</w:t>
      </w:r>
      <w:r w:rsidR="00DC26AA" w:rsidRPr="000E6C40">
        <w:rPr>
          <w:rFonts w:ascii="Times New Roman" w:hAnsi="Times New Roman" w:cs="Times New Roman"/>
          <w:sz w:val="20"/>
        </w:rPr>
        <w:tab/>
      </w:r>
      <w:r w:rsidRPr="000E6C40">
        <w:rPr>
          <w:rFonts w:ascii="Times New Roman" w:hAnsi="Times New Roman" w:cs="Times New Roman"/>
          <w:sz w:val="20"/>
        </w:rPr>
        <w:t>Payments to Board</w:t>
      </w:r>
    </w:p>
    <w:p w14:paraId="0066CCC5"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51.</w:t>
      </w:r>
      <w:r w:rsidR="00DC26AA" w:rsidRPr="000E6C40">
        <w:rPr>
          <w:rFonts w:ascii="Times New Roman" w:hAnsi="Times New Roman" w:cs="Times New Roman"/>
          <w:sz w:val="20"/>
        </w:rPr>
        <w:tab/>
      </w:r>
      <w:r w:rsidRPr="000E6C40">
        <w:rPr>
          <w:rFonts w:ascii="Times New Roman" w:hAnsi="Times New Roman" w:cs="Times New Roman"/>
          <w:sz w:val="20"/>
        </w:rPr>
        <w:t>Bank accounts</w:t>
      </w:r>
    </w:p>
    <w:p w14:paraId="02CA5E57"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52.</w:t>
      </w:r>
      <w:r w:rsidR="00DC26AA" w:rsidRPr="000E6C40">
        <w:rPr>
          <w:rFonts w:ascii="Times New Roman" w:hAnsi="Times New Roman" w:cs="Times New Roman"/>
          <w:sz w:val="20"/>
        </w:rPr>
        <w:tab/>
      </w:r>
      <w:r w:rsidRPr="000E6C40">
        <w:rPr>
          <w:rFonts w:ascii="Times New Roman" w:hAnsi="Times New Roman" w:cs="Times New Roman"/>
          <w:sz w:val="20"/>
        </w:rPr>
        <w:t>Investment of money of Board</w:t>
      </w:r>
    </w:p>
    <w:p w14:paraId="2891D702"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53.</w:t>
      </w:r>
      <w:r w:rsidR="00DC26AA" w:rsidRPr="000E6C40">
        <w:rPr>
          <w:rFonts w:ascii="Times New Roman" w:hAnsi="Times New Roman" w:cs="Times New Roman"/>
          <w:sz w:val="20"/>
        </w:rPr>
        <w:tab/>
      </w:r>
      <w:r w:rsidRPr="000E6C40">
        <w:rPr>
          <w:rFonts w:ascii="Times New Roman" w:hAnsi="Times New Roman" w:cs="Times New Roman"/>
          <w:sz w:val="20"/>
        </w:rPr>
        <w:t>Proper accounts to be kept</w:t>
      </w:r>
    </w:p>
    <w:p w14:paraId="7DF22A65"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54.</w:t>
      </w:r>
      <w:r w:rsidR="00DC26AA" w:rsidRPr="000E6C40">
        <w:rPr>
          <w:rFonts w:ascii="Times New Roman" w:hAnsi="Times New Roman" w:cs="Times New Roman"/>
          <w:sz w:val="20"/>
        </w:rPr>
        <w:tab/>
      </w:r>
      <w:r w:rsidRPr="000E6C40">
        <w:rPr>
          <w:rFonts w:ascii="Times New Roman" w:hAnsi="Times New Roman" w:cs="Times New Roman"/>
          <w:sz w:val="20"/>
        </w:rPr>
        <w:t>Expenditure of money of Board</w:t>
      </w:r>
    </w:p>
    <w:p w14:paraId="4E515053"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55.</w:t>
      </w:r>
      <w:r w:rsidR="00DC26AA" w:rsidRPr="000E6C40">
        <w:rPr>
          <w:rFonts w:ascii="Times New Roman" w:hAnsi="Times New Roman" w:cs="Times New Roman"/>
          <w:sz w:val="20"/>
        </w:rPr>
        <w:tab/>
      </w:r>
      <w:r w:rsidRPr="000E6C40">
        <w:rPr>
          <w:rFonts w:ascii="Times New Roman" w:hAnsi="Times New Roman" w:cs="Times New Roman"/>
          <w:sz w:val="20"/>
        </w:rPr>
        <w:t>Audit</w:t>
      </w:r>
    </w:p>
    <w:p w14:paraId="20836A7A"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56.</w:t>
      </w:r>
      <w:r w:rsidR="00DC26AA" w:rsidRPr="000E6C40">
        <w:rPr>
          <w:rFonts w:ascii="Times New Roman" w:hAnsi="Times New Roman" w:cs="Times New Roman"/>
          <w:sz w:val="20"/>
        </w:rPr>
        <w:tab/>
      </w:r>
      <w:r w:rsidRPr="000E6C40">
        <w:rPr>
          <w:rFonts w:ascii="Times New Roman" w:hAnsi="Times New Roman" w:cs="Times New Roman"/>
          <w:sz w:val="20"/>
        </w:rPr>
        <w:t>Appointment of company auditors</w:t>
      </w:r>
    </w:p>
    <w:p w14:paraId="6C989A7E"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57.</w:t>
      </w:r>
      <w:r w:rsidR="00DC26AA" w:rsidRPr="000E6C40">
        <w:rPr>
          <w:rFonts w:ascii="Times New Roman" w:hAnsi="Times New Roman" w:cs="Times New Roman"/>
          <w:sz w:val="20"/>
        </w:rPr>
        <w:tab/>
      </w:r>
      <w:r w:rsidRPr="000E6C40">
        <w:rPr>
          <w:rFonts w:ascii="Times New Roman" w:hAnsi="Times New Roman" w:cs="Times New Roman"/>
          <w:sz w:val="20"/>
        </w:rPr>
        <w:t>Remuneration and allowances</w:t>
      </w:r>
    </w:p>
    <w:p w14:paraId="356BBB40"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58.</w:t>
      </w:r>
      <w:r w:rsidR="00DC26AA" w:rsidRPr="000E6C40">
        <w:rPr>
          <w:rFonts w:ascii="Times New Roman" w:hAnsi="Times New Roman" w:cs="Times New Roman"/>
          <w:sz w:val="20"/>
        </w:rPr>
        <w:tab/>
      </w:r>
      <w:r w:rsidRPr="000E6C40">
        <w:rPr>
          <w:rFonts w:ascii="Times New Roman" w:hAnsi="Times New Roman" w:cs="Times New Roman"/>
          <w:sz w:val="20"/>
        </w:rPr>
        <w:t>Liability to taxation</w:t>
      </w:r>
    </w:p>
    <w:p w14:paraId="00FB5A40" w14:textId="77777777" w:rsidR="00BD10E9" w:rsidRPr="000E6C40" w:rsidRDefault="00BD10E9" w:rsidP="00DC26AA">
      <w:pPr>
        <w:spacing w:before="120" w:after="60" w:line="240" w:lineRule="auto"/>
        <w:jc w:val="center"/>
        <w:rPr>
          <w:rFonts w:ascii="Times New Roman" w:hAnsi="Times New Roman" w:cs="Times New Roman"/>
        </w:rPr>
      </w:pPr>
      <w:r w:rsidRPr="000E6C40">
        <w:rPr>
          <w:rFonts w:ascii="Times New Roman" w:hAnsi="Times New Roman" w:cs="Times New Roman"/>
        </w:rPr>
        <w:t>PART V—MISCELLANEOUS</w:t>
      </w:r>
    </w:p>
    <w:p w14:paraId="45C1EE1D"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59.</w:t>
      </w:r>
      <w:r w:rsidR="00DC26AA" w:rsidRPr="000E6C40">
        <w:rPr>
          <w:rFonts w:ascii="Times New Roman" w:hAnsi="Times New Roman" w:cs="Times New Roman"/>
          <w:sz w:val="20"/>
        </w:rPr>
        <w:tab/>
      </w:r>
      <w:r w:rsidRPr="000E6C40">
        <w:rPr>
          <w:rFonts w:ascii="Times New Roman" w:hAnsi="Times New Roman" w:cs="Times New Roman"/>
          <w:sz w:val="20"/>
        </w:rPr>
        <w:t>Annual report</w:t>
      </w:r>
    </w:p>
    <w:p w14:paraId="3BD8B676"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60.</w:t>
      </w:r>
      <w:r w:rsidR="00DC26AA" w:rsidRPr="000E6C40">
        <w:rPr>
          <w:rFonts w:ascii="Times New Roman" w:hAnsi="Times New Roman" w:cs="Times New Roman"/>
          <w:sz w:val="20"/>
        </w:rPr>
        <w:tab/>
      </w:r>
      <w:r w:rsidRPr="000E6C40">
        <w:rPr>
          <w:rFonts w:ascii="Times New Roman" w:hAnsi="Times New Roman" w:cs="Times New Roman"/>
          <w:sz w:val="20"/>
        </w:rPr>
        <w:t>Accountability to honey industry</w:t>
      </w:r>
    </w:p>
    <w:p w14:paraId="03DCAFB4" w14:textId="77777777" w:rsidR="00AD0C2F" w:rsidRPr="000E6C40" w:rsidRDefault="00BD10E9" w:rsidP="000C0307">
      <w:pPr>
        <w:tabs>
          <w:tab w:val="left" w:pos="1170"/>
        </w:tabs>
        <w:spacing w:after="0" w:line="240" w:lineRule="auto"/>
        <w:ind w:firstLine="288"/>
        <w:jc w:val="both"/>
        <w:rPr>
          <w:rFonts w:ascii="Times New Roman" w:hAnsi="Times New Roman" w:cs="Times New Roman"/>
          <w:sz w:val="24"/>
        </w:rPr>
      </w:pPr>
      <w:r w:rsidRPr="000E6C40">
        <w:rPr>
          <w:rFonts w:ascii="Times New Roman" w:hAnsi="Times New Roman" w:cs="Times New Roman"/>
          <w:sz w:val="20"/>
        </w:rPr>
        <w:t>61.</w:t>
      </w:r>
      <w:r w:rsidR="00DC26AA" w:rsidRPr="000E6C40">
        <w:rPr>
          <w:rFonts w:ascii="Times New Roman" w:hAnsi="Times New Roman" w:cs="Times New Roman"/>
          <w:sz w:val="20"/>
        </w:rPr>
        <w:tab/>
      </w:r>
      <w:r w:rsidRPr="000E6C40">
        <w:rPr>
          <w:rFonts w:ascii="Times New Roman" w:hAnsi="Times New Roman" w:cs="Times New Roman"/>
          <w:sz w:val="20"/>
        </w:rPr>
        <w:t>Delegation</w:t>
      </w:r>
      <w:r w:rsidR="003A4FD3" w:rsidRPr="000E6C40">
        <w:rPr>
          <w:rFonts w:ascii="Times New Roman" w:hAnsi="Times New Roman" w:cs="Times New Roman"/>
          <w:sz w:val="24"/>
        </w:rPr>
        <w:br w:type="page"/>
      </w:r>
    </w:p>
    <w:p w14:paraId="7A700D82" w14:textId="77777777" w:rsidR="000E6C40" w:rsidRDefault="000E6C40" w:rsidP="00DC26AA">
      <w:pPr>
        <w:spacing w:after="0" w:line="240" w:lineRule="auto"/>
        <w:jc w:val="center"/>
        <w:rPr>
          <w:rFonts w:ascii="Times New Roman" w:hAnsi="Times New Roman" w:cs="Times New Roman"/>
          <w:b/>
        </w:rPr>
        <w:sectPr w:rsidR="000E6C40" w:rsidSect="000E6C40">
          <w:pgSz w:w="10319" w:h="14572" w:code="13"/>
          <w:pgMar w:top="851" w:right="1440" w:bottom="431" w:left="1440" w:header="720" w:footer="720" w:gutter="0"/>
          <w:cols w:space="720"/>
          <w:docGrid w:linePitch="299"/>
        </w:sectPr>
      </w:pPr>
    </w:p>
    <w:p w14:paraId="444D2FE8" w14:textId="5296B379" w:rsidR="00BD10E9" w:rsidRPr="003A4FD3" w:rsidRDefault="003A4FD3" w:rsidP="00DC26AA">
      <w:pPr>
        <w:spacing w:after="0" w:line="240" w:lineRule="auto"/>
        <w:jc w:val="center"/>
        <w:rPr>
          <w:rFonts w:ascii="Times New Roman" w:hAnsi="Times New Roman" w:cs="Times New Roman"/>
        </w:rPr>
      </w:pPr>
      <w:r w:rsidRPr="000E6C40">
        <w:rPr>
          <w:rFonts w:ascii="Times New Roman" w:hAnsi="Times New Roman" w:cs="Times New Roman"/>
        </w:rPr>
        <w:lastRenderedPageBreak/>
        <w:t>TABLE OF PROVISIONS</w:t>
      </w:r>
      <w:r w:rsidR="00BD10E9" w:rsidRPr="003A4FD3">
        <w:rPr>
          <w:rFonts w:ascii="Times New Roman" w:hAnsi="Times New Roman" w:cs="Times New Roman"/>
        </w:rPr>
        <w:t>—</w:t>
      </w:r>
      <w:r w:rsidRPr="003A4FD3">
        <w:rPr>
          <w:rFonts w:ascii="Times New Roman" w:hAnsi="Times New Roman" w:cs="Times New Roman"/>
          <w:i/>
        </w:rPr>
        <w:t>continued</w:t>
      </w:r>
    </w:p>
    <w:p w14:paraId="6033B4DD" w14:textId="6D77D881" w:rsidR="00BD10E9" w:rsidRPr="000E6C40" w:rsidRDefault="00BD10E9" w:rsidP="00DC26AA">
      <w:pPr>
        <w:spacing w:after="0" w:line="240" w:lineRule="auto"/>
        <w:jc w:val="both"/>
        <w:rPr>
          <w:rFonts w:ascii="Times New Roman" w:hAnsi="Times New Roman" w:cs="Times New Roman"/>
          <w:sz w:val="20"/>
        </w:rPr>
      </w:pPr>
      <w:r w:rsidRPr="000E6C40">
        <w:rPr>
          <w:rFonts w:ascii="Times New Roman" w:hAnsi="Times New Roman" w:cs="Times New Roman"/>
          <w:sz w:val="20"/>
        </w:rPr>
        <w:t>Section</w:t>
      </w:r>
    </w:p>
    <w:p w14:paraId="3AAE7D78" w14:textId="77777777" w:rsidR="00BD10E9" w:rsidRPr="000E6C40" w:rsidRDefault="00DC26AA"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62.</w:t>
      </w:r>
      <w:r w:rsidRPr="000E6C40">
        <w:rPr>
          <w:rFonts w:ascii="Times New Roman" w:hAnsi="Times New Roman" w:cs="Times New Roman"/>
          <w:sz w:val="20"/>
        </w:rPr>
        <w:tab/>
      </w:r>
      <w:r w:rsidR="00BD10E9" w:rsidRPr="000E6C40">
        <w:rPr>
          <w:rFonts w:ascii="Times New Roman" w:hAnsi="Times New Roman" w:cs="Times New Roman"/>
          <w:sz w:val="20"/>
        </w:rPr>
        <w:t>Cessation of Act</w:t>
      </w:r>
    </w:p>
    <w:p w14:paraId="53102FBF"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63.</w:t>
      </w:r>
      <w:r w:rsidR="00DC26AA" w:rsidRPr="000E6C40">
        <w:rPr>
          <w:rFonts w:ascii="Times New Roman" w:hAnsi="Times New Roman" w:cs="Times New Roman"/>
          <w:sz w:val="20"/>
        </w:rPr>
        <w:tab/>
      </w:r>
      <w:r w:rsidRPr="000E6C40">
        <w:rPr>
          <w:rFonts w:ascii="Times New Roman" w:hAnsi="Times New Roman" w:cs="Times New Roman"/>
          <w:sz w:val="20"/>
        </w:rPr>
        <w:t>Regulations</w:t>
      </w:r>
    </w:p>
    <w:p w14:paraId="2F049358" w14:textId="77777777" w:rsidR="00BD10E9" w:rsidRPr="000E6C40" w:rsidRDefault="00BD10E9" w:rsidP="00D82A28">
      <w:pPr>
        <w:spacing w:before="120" w:after="60" w:line="240" w:lineRule="auto"/>
        <w:jc w:val="center"/>
        <w:rPr>
          <w:rFonts w:ascii="Times New Roman" w:hAnsi="Times New Roman" w:cs="Times New Roman"/>
        </w:rPr>
      </w:pPr>
      <w:r w:rsidRPr="000E6C40">
        <w:rPr>
          <w:rFonts w:ascii="Times New Roman" w:hAnsi="Times New Roman" w:cs="Times New Roman"/>
        </w:rPr>
        <w:t>PART VI—REPEAL AND TRANSITIONAL</w:t>
      </w:r>
    </w:p>
    <w:p w14:paraId="5D957274"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64.</w:t>
      </w:r>
      <w:r w:rsidR="00DC26AA" w:rsidRPr="000E6C40">
        <w:rPr>
          <w:rFonts w:ascii="Times New Roman" w:hAnsi="Times New Roman" w:cs="Times New Roman"/>
          <w:sz w:val="20"/>
        </w:rPr>
        <w:tab/>
      </w:r>
      <w:r w:rsidRPr="000E6C40">
        <w:rPr>
          <w:rFonts w:ascii="Times New Roman" w:hAnsi="Times New Roman" w:cs="Times New Roman"/>
          <w:sz w:val="20"/>
        </w:rPr>
        <w:t>Repeal</w:t>
      </w:r>
    </w:p>
    <w:p w14:paraId="4954C407"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65.</w:t>
      </w:r>
      <w:r w:rsidR="00DC26AA" w:rsidRPr="000E6C40">
        <w:rPr>
          <w:rFonts w:ascii="Times New Roman" w:hAnsi="Times New Roman" w:cs="Times New Roman"/>
          <w:sz w:val="20"/>
        </w:rPr>
        <w:tab/>
      </w:r>
      <w:r w:rsidRPr="000E6C40">
        <w:rPr>
          <w:rFonts w:ascii="Times New Roman" w:hAnsi="Times New Roman" w:cs="Times New Roman"/>
          <w:sz w:val="20"/>
        </w:rPr>
        <w:t>Continuation of appointments to Board</w:t>
      </w:r>
    </w:p>
    <w:p w14:paraId="53F10BFF"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66.</w:t>
      </w:r>
      <w:r w:rsidR="00DC26AA" w:rsidRPr="000E6C40">
        <w:rPr>
          <w:rFonts w:ascii="Times New Roman" w:hAnsi="Times New Roman" w:cs="Times New Roman"/>
          <w:sz w:val="20"/>
        </w:rPr>
        <w:tab/>
      </w:r>
      <w:r w:rsidRPr="000E6C40">
        <w:rPr>
          <w:rFonts w:ascii="Times New Roman" w:hAnsi="Times New Roman" w:cs="Times New Roman"/>
          <w:sz w:val="20"/>
        </w:rPr>
        <w:t>Continuation of Executive Committee</w:t>
      </w:r>
    </w:p>
    <w:p w14:paraId="61660C1A"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67.</w:t>
      </w:r>
      <w:r w:rsidR="00DC26AA" w:rsidRPr="000E6C40">
        <w:rPr>
          <w:rFonts w:ascii="Times New Roman" w:hAnsi="Times New Roman" w:cs="Times New Roman"/>
          <w:sz w:val="20"/>
        </w:rPr>
        <w:tab/>
      </w:r>
      <w:r w:rsidRPr="000E6C40">
        <w:rPr>
          <w:rFonts w:ascii="Times New Roman" w:hAnsi="Times New Roman" w:cs="Times New Roman"/>
          <w:sz w:val="20"/>
        </w:rPr>
        <w:t>Continuation of export licences</w:t>
      </w:r>
    </w:p>
    <w:p w14:paraId="22EB32D0"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68.</w:t>
      </w:r>
      <w:r w:rsidR="00DC26AA" w:rsidRPr="000E6C40">
        <w:rPr>
          <w:rFonts w:ascii="Times New Roman" w:hAnsi="Times New Roman" w:cs="Times New Roman"/>
          <w:sz w:val="20"/>
        </w:rPr>
        <w:tab/>
      </w:r>
      <w:r w:rsidRPr="000E6C40">
        <w:rPr>
          <w:rFonts w:ascii="Times New Roman" w:hAnsi="Times New Roman" w:cs="Times New Roman"/>
          <w:sz w:val="20"/>
        </w:rPr>
        <w:t>Expenditure of money of Board</w:t>
      </w:r>
    </w:p>
    <w:p w14:paraId="34092896" w14:textId="77777777" w:rsidR="00BD10E9" w:rsidRPr="000E6C40" w:rsidRDefault="00BD10E9" w:rsidP="00DC26AA">
      <w:pPr>
        <w:tabs>
          <w:tab w:val="left" w:pos="1170"/>
        </w:tabs>
        <w:spacing w:after="0" w:line="240" w:lineRule="auto"/>
        <w:ind w:firstLine="288"/>
        <w:jc w:val="both"/>
        <w:rPr>
          <w:rFonts w:ascii="Times New Roman" w:hAnsi="Times New Roman" w:cs="Times New Roman"/>
          <w:sz w:val="20"/>
        </w:rPr>
      </w:pPr>
      <w:r w:rsidRPr="000E6C40">
        <w:rPr>
          <w:rFonts w:ascii="Times New Roman" w:hAnsi="Times New Roman" w:cs="Times New Roman"/>
          <w:sz w:val="20"/>
        </w:rPr>
        <w:t>69.</w:t>
      </w:r>
      <w:r w:rsidR="00DC26AA" w:rsidRPr="000E6C40">
        <w:rPr>
          <w:rFonts w:ascii="Times New Roman" w:hAnsi="Times New Roman" w:cs="Times New Roman"/>
          <w:sz w:val="20"/>
        </w:rPr>
        <w:tab/>
      </w:r>
      <w:r w:rsidRPr="000E6C40">
        <w:rPr>
          <w:rFonts w:ascii="Times New Roman" w:hAnsi="Times New Roman" w:cs="Times New Roman"/>
          <w:sz w:val="20"/>
        </w:rPr>
        <w:t>1987-88 annual report</w:t>
      </w:r>
    </w:p>
    <w:p w14:paraId="5E66BFDB" w14:textId="77777777" w:rsidR="00437C7B" w:rsidRPr="000E6C40" w:rsidRDefault="003A4FD3" w:rsidP="003A4FD3">
      <w:pPr>
        <w:spacing w:after="0" w:line="240" w:lineRule="auto"/>
        <w:jc w:val="both"/>
        <w:rPr>
          <w:rFonts w:ascii="Times New Roman" w:hAnsi="Times New Roman" w:cs="Times New Roman"/>
          <w:sz w:val="20"/>
        </w:rPr>
      </w:pPr>
      <w:r w:rsidRPr="000E6C40">
        <w:rPr>
          <w:rFonts w:ascii="Times New Roman" w:hAnsi="Times New Roman" w:cs="Times New Roman"/>
          <w:sz w:val="20"/>
        </w:rPr>
        <w:br w:type="page"/>
      </w:r>
    </w:p>
    <w:p w14:paraId="26DB2BB2" w14:textId="77777777" w:rsidR="00437C7B" w:rsidRDefault="00437C7B" w:rsidP="00437C7B">
      <w:pPr>
        <w:spacing w:after="0" w:line="240" w:lineRule="auto"/>
        <w:jc w:val="center"/>
        <w:rPr>
          <w:rFonts w:ascii="Times New Roman" w:hAnsi="Times New Roman" w:cs="Times New Roman"/>
        </w:rPr>
      </w:pPr>
      <w:r>
        <w:rPr>
          <w:rFonts w:ascii="Times New Roman" w:hAnsi="Times New Roman" w:cs="Times New Roman"/>
          <w:noProof/>
          <w:lang w:val="en-AU" w:eastAsia="en-AU"/>
        </w:rPr>
        <w:lastRenderedPageBreak/>
        <w:drawing>
          <wp:inline distT="0" distB="0" distL="0" distR="0" wp14:anchorId="12FB6091" wp14:editId="50B45C16">
            <wp:extent cx="999744" cy="786384"/>
            <wp:effectExtent l="19050" t="0" r="0" b="0"/>
            <wp:docPr id="2" name="Picture 1"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41281E29" w14:textId="77777777" w:rsidR="00BD10E9" w:rsidRPr="00437C7B" w:rsidRDefault="003A4FD3" w:rsidP="008B2C3A">
      <w:pPr>
        <w:spacing w:before="840" w:after="960" w:line="240" w:lineRule="auto"/>
        <w:jc w:val="center"/>
        <w:rPr>
          <w:rFonts w:ascii="Times New Roman" w:hAnsi="Times New Roman" w:cs="Times New Roman"/>
          <w:b/>
          <w:sz w:val="36"/>
        </w:rPr>
      </w:pPr>
      <w:r w:rsidRPr="00437C7B">
        <w:rPr>
          <w:rFonts w:ascii="Times New Roman" w:hAnsi="Times New Roman" w:cs="Times New Roman"/>
          <w:b/>
          <w:sz w:val="36"/>
        </w:rPr>
        <w:t>Honey Marketing Act 1988</w:t>
      </w:r>
    </w:p>
    <w:p w14:paraId="3B19E436" w14:textId="77777777" w:rsidR="00BD10E9" w:rsidRPr="00437C7B" w:rsidRDefault="003A4FD3" w:rsidP="00437C7B">
      <w:pPr>
        <w:spacing w:after="0" w:line="240" w:lineRule="auto"/>
        <w:jc w:val="center"/>
        <w:rPr>
          <w:rFonts w:ascii="Times New Roman" w:hAnsi="Times New Roman" w:cs="Times New Roman"/>
          <w:b/>
          <w:sz w:val="28"/>
        </w:rPr>
      </w:pPr>
      <w:r w:rsidRPr="00437C7B">
        <w:rPr>
          <w:rFonts w:ascii="Times New Roman" w:hAnsi="Times New Roman" w:cs="Times New Roman"/>
          <w:b/>
          <w:sz w:val="28"/>
        </w:rPr>
        <w:t>No. 33 of 1988</w:t>
      </w:r>
    </w:p>
    <w:p w14:paraId="6B54B2DF" w14:textId="77777777" w:rsidR="00437C7B" w:rsidRDefault="00437C7B" w:rsidP="008B2C3A">
      <w:pPr>
        <w:pBdr>
          <w:bottom w:val="thickThinSmallGap" w:sz="12" w:space="1" w:color="auto"/>
        </w:pBdr>
        <w:spacing w:before="360" w:after="600" w:line="240" w:lineRule="auto"/>
        <w:jc w:val="center"/>
        <w:rPr>
          <w:rFonts w:ascii="Times New Roman" w:hAnsi="Times New Roman" w:cs="Times New Roman"/>
          <w:b/>
        </w:rPr>
      </w:pPr>
    </w:p>
    <w:p w14:paraId="2B5F0B40" w14:textId="77777777" w:rsidR="00BD10E9" w:rsidRPr="00437C7B" w:rsidRDefault="003A4FD3" w:rsidP="00437C7B">
      <w:pPr>
        <w:spacing w:after="120" w:line="240" w:lineRule="auto"/>
        <w:jc w:val="center"/>
        <w:rPr>
          <w:rFonts w:ascii="Times New Roman" w:hAnsi="Times New Roman" w:cs="Times New Roman"/>
          <w:sz w:val="26"/>
        </w:rPr>
      </w:pPr>
      <w:r w:rsidRPr="00437C7B">
        <w:rPr>
          <w:rFonts w:ascii="Times New Roman" w:hAnsi="Times New Roman" w:cs="Times New Roman"/>
          <w:b/>
          <w:sz w:val="26"/>
        </w:rPr>
        <w:t>An Act relating to the marketing of honey and certain other matters concerning the honey industry</w:t>
      </w:r>
    </w:p>
    <w:p w14:paraId="783F6200" w14:textId="77777777" w:rsidR="00BD10E9" w:rsidRPr="00437C7B" w:rsidRDefault="00BD10E9" w:rsidP="00437C7B">
      <w:pPr>
        <w:spacing w:after="120" w:line="240" w:lineRule="auto"/>
        <w:jc w:val="right"/>
        <w:rPr>
          <w:rFonts w:ascii="Times New Roman" w:hAnsi="Times New Roman" w:cs="Times New Roman"/>
          <w:sz w:val="24"/>
        </w:rPr>
      </w:pPr>
      <w:r w:rsidRPr="00437C7B">
        <w:rPr>
          <w:rFonts w:ascii="Times New Roman" w:hAnsi="Times New Roman" w:cs="Times New Roman"/>
          <w:sz w:val="24"/>
        </w:rPr>
        <w:t>[</w:t>
      </w:r>
      <w:r w:rsidR="003A4FD3" w:rsidRPr="000C0307">
        <w:rPr>
          <w:rFonts w:ascii="Times New Roman" w:hAnsi="Times New Roman" w:cs="Times New Roman"/>
          <w:i/>
          <w:sz w:val="24"/>
        </w:rPr>
        <w:t>Assented to 11 May 1988</w:t>
      </w:r>
      <w:r w:rsidRPr="00437C7B">
        <w:rPr>
          <w:rFonts w:ascii="Times New Roman" w:hAnsi="Times New Roman" w:cs="Times New Roman"/>
          <w:sz w:val="24"/>
        </w:rPr>
        <w:t>]</w:t>
      </w:r>
    </w:p>
    <w:p w14:paraId="329F8C57" w14:textId="77777777" w:rsidR="00BD10E9" w:rsidRPr="00437C7B" w:rsidRDefault="00BD10E9" w:rsidP="00437C7B">
      <w:pPr>
        <w:spacing w:after="0" w:line="240" w:lineRule="auto"/>
        <w:ind w:firstLine="432"/>
        <w:jc w:val="both"/>
        <w:rPr>
          <w:rFonts w:ascii="Times New Roman" w:hAnsi="Times New Roman" w:cs="Times New Roman"/>
          <w:sz w:val="24"/>
        </w:rPr>
      </w:pPr>
      <w:r w:rsidRPr="00437C7B">
        <w:rPr>
          <w:rFonts w:ascii="Times New Roman" w:hAnsi="Times New Roman" w:cs="Times New Roman"/>
          <w:sz w:val="24"/>
        </w:rPr>
        <w:t>BE IT ENACTED by the Queen, and the Senate and the House of Representatives of the Commonwealth of Australia, as follows:</w:t>
      </w:r>
    </w:p>
    <w:p w14:paraId="2DD7C6A4" w14:textId="77777777" w:rsidR="00BD10E9" w:rsidRPr="00437C7B" w:rsidRDefault="003A4FD3" w:rsidP="00437C7B">
      <w:pPr>
        <w:spacing w:before="240" w:after="120" w:line="240" w:lineRule="auto"/>
        <w:jc w:val="center"/>
        <w:rPr>
          <w:rFonts w:ascii="Times New Roman" w:hAnsi="Times New Roman" w:cs="Times New Roman"/>
          <w:b/>
          <w:sz w:val="24"/>
        </w:rPr>
      </w:pPr>
      <w:r w:rsidRPr="00437C7B">
        <w:rPr>
          <w:rFonts w:ascii="Times New Roman" w:hAnsi="Times New Roman" w:cs="Times New Roman"/>
          <w:b/>
          <w:sz w:val="24"/>
        </w:rPr>
        <w:t>PART I—PRELIMINARY</w:t>
      </w:r>
    </w:p>
    <w:p w14:paraId="49EC3DAC" w14:textId="77777777" w:rsidR="00BD10E9" w:rsidRPr="00437C7B" w:rsidRDefault="003A4FD3" w:rsidP="00437C7B">
      <w:pPr>
        <w:spacing w:before="120" w:after="60" w:line="240" w:lineRule="auto"/>
        <w:jc w:val="both"/>
        <w:rPr>
          <w:rFonts w:ascii="Times New Roman" w:hAnsi="Times New Roman" w:cs="Times New Roman"/>
          <w:b/>
          <w:sz w:val="20"/>
        </w:rPr>
      </w:pPr>
      <w:r w:rsidRPr="00437C7B">
        <w:rPr>
          <w:rFonts w:ascii="Times New Roman" w:hAnsi="Times New Roman" w:cs="Times New Roman"/>
          <w:b/>
          <w:sz w:val="20"/>
        </w:rPr>
        <w:t>Short title</w:t>
      </w:r>
    </w:p>
    <w:p w14:paraId="0706BCE4" w14:textId="77777777" w:rsidR="00437C7B" w:rsidRDefault="003A4FD3" w:rsidP="00437C7B">
      <w:pPr>
        <w:spacing w:after="0" w:line="240" w:lineRule="auto"/>
        <w:ind w:firstLine="432"/>
        <w:jc w:val="both"/>
        <w:rPr>
          <w:rFonts w:ascii="Times New Roman" w:hAnsi="Times New Roman" w:cs="Times New Roman"/>
          <w:i/>
        </w:rPr>
      </w:pPr>
      <w:r w:rsidRPr="003A4FD3">
        <w:rPr>
          <w:rFonts w:ascii="Times New Roman" w:hAnsi="Times New Roman" w:cs="Times New Roman"/>
          <w:b/>
        </w:rPr>
        <w:t>1.</w:t>
      </w:r>
      <w:r w:rsidR="00BD10E9" w:rsidRPr="003A4FD3">
        <w:rPr>
          <w:rFonts w:ascii="Times New Roman" w:hAnsi="Times New Roman" w:cs="Times New Roman"/>
        </w:rPr>
        <w:t xml:space="preserve"> This Act may be cited as the </w:t>
      </w:r>
      <w:r w:rsidRPr="003A4FD3">
        <w:rPr>
          <w:rFonts w:ascii="Times New Roman" w:hAnsi="Times New Roman" w:cs="Times New Roman"/>
          <w:i/>
        </w:rPr>
        <w:t>Honey Marketing Act 1988.</w:t>
      </w:r>
    </w:p>
    <w:p w14:paraId="28891C4B" w14:textId="77777777" w:rsidR="00BD10E9" w:rsidRPr="00437C7B" w:rsidRDefault="003A4FD3" w:rsidP="00437C7B">
      <w:pPr>
        <w:spacing w:before="120" w:after="60" w:line="240" w:lineRule="auto"/>
        <w:jc w:val="both"/>
        <w:rPr>
          <w:rFonts w:ascii="Times New Roman" w:hAnsi="Times New Roman" w:cs="Times New Roman"/>
          <w:b/>
          <w:sz w:val="20"/>
        </w:rPr>
      </w:pPr>
      <w:r w:rsidRPr="00437C7B">
        <w:rPr>
          <w:rFonts w:ascii="Times New Roman" w:hAnsi="Times New Roman" w:cs="Times New Roman"/>
          <w:b/>
          <w:sz w:val="20"/>
        </w:rPr>
        <w:t>Commencement</w:t>
      </w:r>
    </w:p>
    <w:p w14:paraId="2F0F3C31" w14:textId="77777777" w:rsidR="00BD10E9" w:rsidRPr="003A4FD3" w:rsidRDefault="003A4FD3" w:rsidP="00437C7B">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(1) </w:t>
      </w:r>
      <w:r w:rsidR="00BD10E9" w:rsidRPr="003A4FD3">
        <w:rPr>
          <w:rFonts w:ascii="Times New Roman" w:hAnsi="Times New Roman" w:cs="Times New Roman"/>
        </w:rPr>
        <w:t>Part I and Division 4 of Part II commence on the day on which this Act receives the Royal Assent.</w:t>
      </w:r>
    </w:p>
    <w:p w14:paraId="7685008F" w14:textId="77777777" w:rsidR="00BD10E9" w:rsidRPr="003A4FD3" w:rsidRDefault="003A4FD3" w:rsidP="00437C7B">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The remaining provisions of this Act commence on a day or days to be fixed by Proclamation.</w:t>
      </w:r>
    </w:p>
    <w:p w14:paraId="67736934" w14:textId="77777777" w:rsidR="00C56B5E" w:rsidRDefault="00C56B5E" w:rsidP="003A4FD3">
      <w:pPr>
        <w:spacing w:after="0" w:line="240" w:lineRule="auto"/>
        <w:jc w:val="both"/>
        <w:rPr>
          <w:rFonts w:ascii="Times New Roman" w:hAnsi="Times New Roman" w:cs="Times New Roman"/>
        </w:rPr>
        <w:sectPr w:rsidR="00C56B5E" w:rsidSect="00313E51">
          <w:pgSz w:w="10080" w:h="14400" w:code="9"/>
          <w:pgMar w:top="1152" w:right="1440" w:bottom="432" w:left="1440" w:header="720" w:footer="720" w:gutter="0"/>
          <w:cols w:space="720"/>
          <w:docGrid w:linePitch="299"/>
        </w:sectPr>
      </w:pPr>
    </w:p>
    <w:p w14:paraId="5197E873" w14:textId="77777777" w:rsidR="00BD10E9" w:rsidRPr="00437C7B" w:rsidRDefault="003A4FD3" w:rsidP="00437C7B">
      <w:pPr>
        <w:spacing w:before="120" w:after="60" w:line="240" w:lineRule="auto"/>
        <w:jc w:val="both"/>
        <w:rPr>
          <w:rFonts w:ascii="Times New Roman" w:hAnsi="Times New Roman" w:cs="Times New Roman"/>
          <w:b/>
          <w:sz w:val="20"/>
        </w:rPr>
      </w:pPr>
      <w:r w:rsidRPr="00437C7B">
        <w:rPr>
          <w:rFonts w:ascii="Times New Roman" w:hAnsi="Times New Roman" w:cs="Times New Roman"/>
          <w:b/>
          <w:sz w:val="20"/>
        </w:rPr>
        <w:lastRenderedPageBreak/>
        <w:t>Interpretation</w:t>
      </w:r>
    </w:p>
    <w:p w14:paraId="1AAAADA0" w14:textId="77777777" w:rsidR="000E6C40" w:rsidRDefault="003A4FD3" w:rsidP="00437C7B">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3. </w:t>
      </w:r>
      <w:r w:rsidR="00BD10E9" w:rsidRPr="003A4FD3">
        <w:rPr>
          <w:rFonts w:ascii="Times New Roman" w:hAnsi="Times New Roman" w:cs="Times New Roman"/>
        </w:rPr>
        <w:t xml:space="preserve">In this Act, unless the contrary intention appears: </w:t>
      </w:r>
    </w:p>
    <w:p w14:paraId="4BBD6795" w14:textId="71E78530" w:rsidR="00BD10E9" w:rsidRPr="003A4FD3" w:rsidRDefault="003A4FD3" w:rsidP="00437C7B">
      <w:pPr>
        <w:spacing w:after="0" w:line="240" w:lineRule="auto"/>
        <w:ind w:firstLine="432"/>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annual operational plan</w:t>
      </w:r>
      <w:r>
        <w:rPr>
          <w:rFonts w:ascii="Times New Roman" w:hAnsi="Times New Roman" w:cs="Times New Roman"/>
        </w:rPr>
        <w:t>”</w:t>
      </w:r>
      <w:r w:rsidR="00BD10E9" w:rsidRPr="003A4FD3">
        <w:rPr>
          <w:rFonts w:ascii="Times New Roman" w:hAnsi="Times New Roman" w:cs="Times New Roman"/>
        </w:rPr>
        <w:t xml:space="preserve"> means a plan in force for the time being under section 12;</w:t>
      </w:r>
    </w:p>
    <w:p w14:paraId="3C3B96DF" w14:textId="77777777" w:rsidR="00BD10E9" w:rsidRPr="003A4FD3" w:rsidRDefault="003A4FD3" w:rsidP="00437C7B">
      <w:pPr>
        <w:spacing w:after="0" w:line="240" w:lineRule="auto"/>
        <w:ind w:left="864" w:hanging="432"/>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annual report</w:t>
      </w:r>
      <w:r>
        <w:rPr>
          <w:rFonts w:ascii="Times New Roman" w:hAnsi="Times New Roman" w:cs="Times New Roman"/>
        </w:rPr>
        <w:t>”</w:t>
      </w:r>
      <w:r w:rsidR="00BD10E9" w:rsidRPr="003A4FD3">
        <w:rPr>
          <w:rFonts w:ascii="Times New Roman" w:hAnsi="Times New Roman" w:cs="Times New Roman"/>
        </w:rPr>
        <w:t xml:space="preserve"> means a report of the Board prepared under section 59;</w:t>
      </w:r>
    </w:p>
    <w:p w14:paraId="5517B763" w14:textId="77777777" w:rsidR="00BD10E9" w:rsidRPr="003A4FD3" w:rsidRDefault="003A4FD3" w:rsidP="00437C7B">
      <w:pPr>
        <w:spacing w:after="0" w:line="240" w:lineRule="auto"/>
        <w:ind w:left="864" w:hanging="432"/>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applicable export regulations</w:t>
      </w:r>
      <w:r>
        <w:rPr>
          <w:rFonts w:ascii="Times New Roman" w:hAnsi="Times New Roman" w:cs="Times New Roman"/>
        </w:rPr>
        <w:t>”</w:t>
      </w:r>
      <w:r w:rsidR="00BD10E9" w:rsidRPr="003A4FD3">
        <w:rPr>
          <w:rFonts w:ascii="Times New Roman" w:hAnsi="Times New Roman" w:cs="Times New Roman"/>
        </w:rPr>
        <w:t xml:space="preserve"> means regulations that were:</w:t>
      </w:r>
    </w:p>
    <w:p w14:paraId="09E32AA8" w14:textId="77777777" w:rsidR="00BD10E9" w:rsidRPr="003A4FD3" w:rsidRDefault="00BD10E9" w:rsidP="00437C7B">
      <w:pPr>
        <w:spacing w:after="0" w:line="240" w:lineRule="auto"/>
        <w:ind w:left="1296" w:hanging="288"/>
        <w:jc w:val="both"/>
        <w:rPr>
          <w:rFonts w:ascii="Times New Roman" w:hAnsi="Times New Roman" w:cs="Times New Roman"/>
        </w:rPr>
      </w:pPr>
      <w:r w:rsidRPr="003A4FD3">
        <w:rPr>
          <w:rFonts w:ascii="Times New Roman" w:hAnsi="Times New Roman" w:cs="Times New Roman"/>
        </w:rPr>
        <w:t>(a) made under the repealed Act for the purposes of section 22 of that Act; and</w:t>
      </w:r>
    </w:p>
    <w:p w14:paraId="6AE832C4" w14:textId="77777777" w:rsidR="00BD10E9" w:rsidRPr="003A4FD3" w:rsidRDefault="00BD10E9" w:rsidP="00437C7B">
      <w:pPr>
        <w:spacing w:after="0" w:line="240" w:lineRule="auto"/>
        <w:ind w:left="1296" w:hanging="288"/>
        <w:jc w:val="both"/>
        <w:rPr>
          <w:rFonts w:ascii="Times New Roman" w:hAnsi="Times New Roman" w:cs="Times New Roman"/>
        </w:rPr>
      </w:pPr>
      <w:r w:rsidRPr="003A4FD3">
        <w:rPr>
          <w:rFonts w:ascii="Times New Roman" w:hAnsi="Times New Roman" w:cs="Times New Roman"/>
        </w:rPr>
        <w:t>(b) in force immediately before the commencement of section 67;</w:t>
      </w:r>
    </w:p>
    <w:p w14:paraId="68F06AD5" w14:textId="77777777" w:rsidR="00437C7B" w:rsidRDefault="003A4FD3" w:rsidP="00437C7B">
      <w:pPr>
        <w:spacing w:after="0" w:line="240" w:lineRule="auto"/>
        <w:ind w:left="864" w:hanging="432"/>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Board</w:t>
      </w:r>
      <w:r>
        <w:rPr>
          <w:rFonts w:ascii="Times New Roman" w:hAnsi="Times New Roman" w:cs="Times New Roman"/>
        </w:rPr>
        <w:t>”</w:t>
      </w:r>
      <w:r w:rsidR="00BD10E9" w:rsidRPr="003A4FD3">
        <w:rPr>
          <w:rFonts w:ascii="Times New Roman" w:hAnsi="Times New Roman" w:cs="Times New Roman"/>
        </w:rPr>
        <w:t xml:space="preserve"> means the Australian Honey Board continued in existence by</w:t>
      </w:r>
      <w:r w:rsidR="00437C7B">
        <w:rPr>
          <w:rFonts w:ascii="Times New Roman" w:hAnsi="Times New Roman" w:cs="Times New Roman"/>
        </w:rPr>
        <w:t xml:space="preserve"> </w:t>
      </w:r>
      <w:r w:rsidR="00BD10E9" w:rsidRPr="003A4FD3">
        <w:rPr>
          <w:rFonts w:ascii="Times New Roman" w:hAnsi="Times New Roman" w:cs="Times New Roman"/>
        </w:rPr>
        <w:t>section 4;</w:t>
      </w:r>
    </w:p>
    <w:p w14:paraId="6A3F614A" w14:textId="77777777" w:rsidR="00BD10E9" w:rsidRPr="003A4FD3" w:rsidRDefault="003A4FD3" w:rsidP="00437C7B">
      <w:pPr>
        <w:spacing w:after="0" w:line="240" w:lineRule="auto"/>
        <w:ind w:left="864" w:hanging="432"/>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Board</w:t>
      </w:r>
      <w:r>
        <w:rPr>
          <w:rFonts w:ascii="Times New Roman" w:hAnsi="Times New Roman" w:cs="Times New Roman"/>
        </w:rPr>
        <w:t>’</w:t>
      </w:r>
      <w:r w:rsidR="00BD10E9" w:rsidRPr="003A4FD3">
        <w:rPr>
          <w:rFonts w:ascii="Times New Roman" w:hAnsi="Times New Roman" w:cs="Times New Roman"/>
        </w:rPr>
        <w:t>s auditor</w:t>
      </w:r>
      <w:r>
        <w:rPr>
          <w:rFonts w:ascii="Times New Roman" w:hAnsi="Times New Roman" w:cs="Times New Roman"/>
        </w:rPr>
        <w:t>”</w:t>
      </w:r>
      <w:r w:rsidR="00BD10E9" w:rsidRPr="003A4FD3">
        <w:rPr>
          <w:rFonts w:ascii="Times New Roman" w:hAnsi="Times New Roman" w:cs="Times New Roman"/>
        </w:rPr>
        <w:t xml:space="preserve"> means:</w:t>
      </w:r>
    </w:p>
    <w:p w14:paraId="1C845403" w14:textId="77777777" w:rsidR="00BD10E9" w:rsidRPr="003A4FD3" w:rsidRDefault="00BD10E9" w:rsidP="00437C7B">
      <w:pPr>
        <w:spacing w:after="0" w:line="240" w:lineRule="auto"/>
        <w:ind w:left="1296" w:hanging="288"/>
        <w:jc w:val="both"/>
        <w:rPr>
          <w:rFonts w:ascii="Times New Roman" w:hAnsi="Times New Roman" w:cs="Times New Roman"/>
        </w:rPr>
      </w:pPr>
      <w:r w:rsidRPr="003A4FD3">
        <w:rPr>
          <w:rFonts w:ascii="Times New Roman" w:hAnsi="Times New Roman" w:cs="Times New Roman"/>
        </w:rPr>
        <w:t>(a) if an appointment of a company auditor under subsection 56 (6) as the auditor of the Board is in effect—that company auditor; or</w:t>
      </w:r>
    </w:p>
    <w:p w14:paraId="1B97C1CC" w14:textId="77777777" w:rsidR="00BD10E9" w:rsidRPr="003A4FD3" w:rsidRDefault="00BD10E9" w:rsidP="00437C7B">
      <w:pPr>
        <w:spacing w:after="0" w:line="240" w:lineRule="auto"/>
        <w:ind w:left="1296" w:hanging="288"/>
        <w:jc w:val="both"/>
        <w:rPr>
          <w:rFonts w:ascii="Times New Roman" w:hAnsi="Times New Roman" w:cs="Times New Roman"/>
        </w:rPr>
      </w:pPr>
      <w:r w:rsidRPr="003A4FD3">
        <w:rPr>
          <w:rFonts w:ascii="Times New Roman" w:hAnsi="Times New Roman" w:cs="Times New Roman"/>
        </w:rPr>
        <w:t>(b) in any other case—the Auditor-General;</w:t>
      </w:r>
    </w:p>
    <w:p w14:paraId="27F26642" w14:textId="77777777" w:rsidR="00BD10E9" w:rsidRPr="003A4FD3" w:rsidRDefault="003A4FD3" w:rsidP="00437C7B">
      <w:pPr>
        <w:spacing w:after="0" w:line="240" w:lineRule="auto"/>
        <w:ind w:left="864" w:hanging="432"/>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Chairperson</w:t>
      </w:r>
      <w:r>
        <w:rPr>
          <w:rFonts w:ascii="Times New Roman" w:hAnsi="Times New Roman" w:cs="Times New Roman"/>
        </w:rPr>
        <w:t>”</w:t>
      </w:r>
      <w:r w:rsidR="00BD10E9" w:rsidRPr="003A4FD3">
        <w:rPr>
          <w:rFonts w:ascii="Times New Roman" w:hAnsi="Times New Roman" w:cs="Times New Roman"/>
        </w:rPr>
        <w:t xml:space="preserve"> means the Chairperson of the Board;</w:t>
      </w:r>
    </w:p>
    <w:p w14:paraId="1949BFD4" w14:textId="77777777" w:rsidR="00BD10E9" w:rsidRPr="003A4FD3" w:rsidRDefault="003A4FD3" w:rsidP="00437C7B">
      <w:pPr>
        <w:spacing w:after="0" w:line="240" w:lineRule="auto"/>
        <w:ind w:left="864" w:hanging="432"/>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Committee member</w:t>
      </w:r>
      <w:r>
        <w:rPr>
          <w:rFonts w:ascii="Times New Roman" w:hAnsi="Times New Roman" w:cs="Times New Roman"/>
        </w:rPr>
        <w:t>”</w:t>
      </w:r>
      <w:r w:rsidR="00BD10E9" w:rsidRPr="003A4FD3">
        <w:rPr>
          <w:rFonts w:ascii="Times New Roman" w:hAnsi="Times New Roman" w:cs="Times New Roman"/>
        </w:rPr>
        <w:t xml:space="preserve"> means a member of the Selection Committee and includes the Presiding Member;</w:t>
      </w:r>
    </w:p>
    <w:p w14:paraId="3D50F74A" w14:textId="77777777" w:rsidR="00BD10E9" w:rsidRPr="003A4FD3" w:rsidRDefault="003A4FD3" w:rsidP="00437C7B">
      <w:pPr>
        <w:spacing w:after="0" w:line="240" w:lineRule="auto"/>
        <w:ind w:left="864" w:hanging="432"/>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company auditor</w:t>
      </w:r>
      <w:r>
        <w:rPr>
          <w:rFonts w:ascii="Times New Roman" w:hAnsi="Times New Roman" w:cs="Times New Roman"/>
        </w:rPr>
        <w:t>”</w:t>
      </w:r>
      <w:r w:rsidR="00BD10E9" w:rsidRPr="003A4FD3">
        <w:rPr>
          <w:rFonts w:ascii="Times New Roman" w:hAnsi="Times New Roman" w:cs="Times New Roman"/>
        </w:rPr>
        <w:t xml:space="preserve"> means a firm or person carrying on the business of auditing accounts;</w:t>
      </w:r>
    </w:p>
    <w:p w14:paraId="662BB277" w14:textId="77777777" w:rsidR="00BD10E9" w:rsidRPr="003A4FD3" w:rsidRDefault="003A4FD3" w:rsidP="00437C7B">
      <w:pPr>
        <w:spacing w:after="0" w:line="240" w:lineRule="auto"/>
        <w:ind w:left="864" w:hanging="432"/>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corporate plan</w:t>
      </w:r>
      <w:r>
        <w:rPr>
          <w:rFonts w:ascii="Times New Roman" w:hAnsi="Times New Roman" w:cs="Times New Roman"/>
        </w:rPr>
        <w:t>”</w:t>
      </w:r>
      <w:r w:rsidR="00BD10E9" w:rsidRPr="003A4FD3">
        <w:rPr>
          <w:rFonts w:ascii="Times New Roman" w:hAnsi="Times New Roman" w:cs="Times New Roman"/>
        </w:rPr>
        <w:t xml:space="preserve"> means a plan in force under section 11;</w:t>
      </w:r>
    </w:p>
    <w:p w14:paraId="356A5E3E" w14:textId="77777777" w:rsidR="00BD10E9" w:rsidRPr="003A4FD3" w:rsidRDefault="003A4FD3" w:rsidP="00437C7B">
      <w:pPr>
        <w:spacing w:after="0" w:line="240" w:lineRule="auto"/>
        <w:ind w:left="864" w:hanging="432"/>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export licence</w:t>
      </w:r>
      <w:r>
        <w:rPr>
          <w:rFonts w:ascii="Times New Roman" w:hAnsi="Times New Roman" w:cs="Times New Roman"/>
        </w:rPr>
        <w:t>”</w:t>
      </w:r>
      <w:r w:rsidR="00BD10E9" w:rsidRPr="003A4FD3">
        <w:rPr>
          <w:rFonts w:ascii="Times New Roman" w:hAnsi="Times New Roman" w:cs="Times New Roman"/>
        </w:rPr>
        <w:t xml:space="preserve"> means a licence issued under section 39;</w:t>
      </w:r>
    </w:p>
    <w:p w14:paraId="4CAE3049" w14:textId="77777777" w:rsidR="00BD10E9" w:rsidRPr="003A4FD3" w:rsidRDefault="003A4FD3" w:rsidP="00437C7B">
      <w:pPr>
        <w:spacing w:after="0" w:line="240" w:lineRule="auto"/>
        <w:ind w:left="864" w:hanging="432"/>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government member</w:t>
      </w:r>
      <w:r>
        <w:rPr>
          <w:rFonts w:ascii="Times New Roman" w:hAnsi="Times New Roman" w:cs="Times New Roman"/>
        </w:rPr>
        <w:t>”</w:t>
      </w:r>
      <w:r w:rsidR="00BD10E9" w:rsidRPr="003A4FD3">
        <w:rPr>
          <w:rFonts w:ascii="Times New Roman" w:hAnsi="Times New Roman" w:cs="Times New Roman"/>
        </w:rPr>
        <w:t xml:space="preserve"> means the member referred to in paragraph 14 (1) (b);</w:t>
      </w:r>
    </w:p>
    <w:p w14:paraId="517F5076" w14:textId="77777777" w:rsidR="00BD10E9" w:rsidRPr="003A4FD3" w:rsidRDefault="003A4FD3" w:rsidP="00437C7B">
      <w:pPr>
        <w:spacing w:after="0" w:line="240" w:lineRule="auto"/>
        <w:ind w:left="864" w:hanging="432"/>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honey</w:t>
      </w:r>
      <w:r>
        <w:rPr>
          <w:rFonts w:ascii="Times New Roman" w:hAnsi="Times New Roman" w:cs="Times New Roman"/>
        </w:rPr>
        <w:t>”</w:t>
      </w:r>
      <w:r w:rsidR="00BD10E9" w:rsidRPr="003A4FD3">
        <w:rPr>
          <w:rFonts w:ascii="Times New Roman" w:hAnsi="Times New Roman" w:cs="Times New Roman"/>
        </w:rPr>
        <w:t xml:space="preserve"> means honey produced in Australia;</w:t>
      </w:r>
    </w:p>
    <w:p w14:paraId="1C3EA6F2" w14:textId="77777777" w:rsidR="00BD10E9" w:rsidRPr="003A4FD3" w:rsidRDefault="003A4FD3" w:rsidP="00437C7B">
      <w:pPr>
        <w:spacing w:after="0" w:line="240" w:lineRule="auto"/>
        <w:ind w:left="864" w:hanging="432"/>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licensee</w:t>
      </w:r>
      <w:r>
        <w:rPr>
          <w:rFonts w:ascii="Times New Roman" w:hAnsi="Times New Roman" w:cs="Times New Roman"/>
        </w:rPr>
        <w:t>”</w:t>
      </w:r>
      <w:r w:rsidR="00BD10E9" w:rsidRPr="003A4FD3">
        <w:rPr>
          <w:rFonts w:ascii="Times New Roman" w:hAnsi="Times New Roman" w:cs="Times New Roman"/>
        </w:rPr>
        <w:t xml:space="preserve"> means the holder of an export licence;</w:t>
      </w:r>
    </w:p>
    <w:p w14:paraId="2A9750DB" w14:textId="77777777" w:rsidR="00BD10E9" w:rsidRPr="003A4FD3" w:rsidRDefault="003A4FD3" w:rsidP="00437C7B">
      <w:pPr>
        <w:spacing w:after="0" w:line="240" w:lineRule="auto"/>
        <w:ind w:left="864" w:hanging="432"/>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member</w:t>
      </w:r>
      <w:r>
        <w:rPr>
          <w:rFonts w:ascii="Times New Roman" w:hAnsi="Times New Roman" w:cs="Times New Roman"/>
        </w:rPr>
        <w:t>”</w:t>
      </w:r>
      <w:r w:rsidR="00BD10E9" w:rsidRPr="003A4FD3">
        <w:rPr>
          <w:rFonts w:ascii="Times New Roman" w:hAnsi="Times New Roman" w:cs="Times New Roman"/>
        </w:rPr>
        <w:t xml:space="preserve"> means a member of the Board and includes the Chairperson;</w:t>
      </w:r>
    </w:p>
    <w:p w14:paraId="0A05AB37" w14:textId="77777777" w:rsidR="00BD10E9" w:rsidRPr="003A4FD3" w:rsidRDefault="003A4FD3" w:rsidP="00437C7B">
      <w:pPr>
        <w:spacing w:after="0" w:line="240" w:lineRule="auto"/>
        <w:ind w:left="864" w:hanging="432"/>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packers</w:t>
      </w:r>
      <w:r>
        <w:rPr>
          <w:rFonts w:ascii="Times New Roman" w:hAnsi="Times New Roman" w:cs="Times New Roman"/>
        </w:rPr>
        <w:t>’</w:t>
      </w:r>
      <w:r w:rsidR="00BD10E9" w:rsidRPr="003A4FD3">
        <w:rPr>
          <w:rFonts w:ascii="Times New Roman" w:hAnsi="Times New Roman" w:cs="Times New Roman"/>
        </w:rPr>
        <w:t xml:space="preserve"> organisation</w:t>
      </w:r>
      <w:r>
        <w:rPr>
          <w:rFonts w:ascii="Times New Roman" w:hAnsi="Times New Roman" w:cs="Times New Roman"/>
        </w:rPr>
        <w:t>”</w:t>
      </w:r>
      <w:r w:rsidR="00BD10E9" w:rsidRPr="003A4FD3">
        <w:rPr>
          <w:rFonts w:ascii="Times New Roman" w:hAnsi="Times New Roman" w:cs="Times New Roman"/>
        </w:rPr>
        <w:t xml:space="preserve"> means the organisation known as the Honey Packers Association of Australia, or, if another organisation is for the time being prescribed for the purposes of this definition, that other organisation;</w:t>
      </w:r>
    </w:p>
    <w:p w14:paraId="168625AA" w14:textId="77777777" w:rsidR="00BD10E9" w:rsidRPr="003A4FD3" w:rsidRDefault="003A4FD3" w:rsidP="00437C7B">
      <w:pPr>
        <w:spacing w:after="0" w:line="240" w:lineRule="auto"/>
        <w:ind w:left="864" w:hanging="432"/>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Presiding Member</w:t>
      </w:r>
      <w:r>
        <w:rPr>
          <w:rFonts w:ascii="Times New Roman" w:hAnsi="Times New Roman" w:cs="Times New Roman"/>
        </w:rPr>
        <w:t>”</w:t>
      </w:r>
      <w:r w:rsidR="00BD10E9" w:rsidRPr="003A4FD3">
        <w:rPr>
          <w:rFonts w:ascii="Times New Roman" w:hAnsi="Times New Roman" w:cs="Times New Roman"/>
        </w:rPr>
        <w:t xml:space="preserve"> means the Presiding Member of the Selection Committee;</w:t>
      </w:r>
    </w:p>
    <w:p w14:paraId="335FA594" w14:textId="77777777" w:rsidR="00BD10E9" w:rsidRPr="003A4FD3" w:rsidRDefault="003A4FD3" w:rsidP="00437C7B">
      <w:pPr>
        <w:spacing w:after="0" w:line="240" w:lineRule="auto"/>
        <w:ind w:left="864" w:hanging="432"/>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producers</w:t>
      </w:r>
      <w:r>
        <w:rPr>
          <w:rFonts w:ascii="Times New Roman" w:hAnsi="Times New Roman" w:cs="Times New Roman"/>
        </w:rPr>
        <w:t>’</w:t>
      </w:r>
      <w:r w:rsidR="00BD10E9" w:rsidRPr="003A4FD3">
        <w:rPr>
          <w:rFonts w:ascii="Times New Roman" w:hAnsi="Times New Roman" w:cs="Times New Roman"/>
        </w:rPr>
        <w:t xml:space="preserve"> organisation</w:t>
      </w:r>
      <w:r>
        <w:rPr>
          <w:rFonts w:ascii="Times New Roman" w:hAnsi="Times New Roman" w:cs="Times New Roman"/>
        </w:rPr>
        <w:t>”</w:t>
      </w:r>
      <w:r w:rsidR="00BD10E9" w:rsidRPr="003A4FD3">
        <w:rPr>
          <w:rFonts w:ascii="Times New Roman" w:hAnsi="Times New Roman" w:cs="Times New Roman"/>
        </w:rPr>
        <w:t xml:space="preserve"> means the organisation known as the Federal Council of Australian Apiarists</w:t>
      </w:r>
      <w:r>
        <w:rPr>
          <w:rFonts w:ascii="Times New Roman" w:hAnsi="Times New Roman" w:cs="Times New Roman"/>
        </w:rPr>
        <w:t>’</w:t>
      </w:r>
      <w:r w:rsidR="00BD10E9" w:rsidRPr="003A4FD3">
        <w:rPr>
          <w:rFonts w:ascii="Times New Roman" w:hAnsi="Times New Roman" w:cs="Times New Roman"/>
        </w:rPr>
        <w:t xml:space="preserve"> Associations, or, if another organisation is for the time being prescribed for the purposes of this definition, that other organisation;</w:t>
      </w:r>
    </w:p>
    <w:p w14:paraId="775FE8CB" w14:textId="77777777" w:rsidR="00BD10E9" w:rsidRPr="003A4FD3" w:rsidRDefault="003A4FD3" w:rsidP="00437C7B">
      <w:pPr>
        <w:spacing w:after="0" w:line="240" w:lineRule="auto"/>
        <w:ind w:left="864" w:hanging="432"/>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repealed Act</w:t>
      </w:r>
      <w:r>
        <w:rPr>
          <w:rFonts w:ascii="Times New Roman" w:hAnsi="Times New Roman" w:cs="Times New Roman"/>
        </w:rPr>
        <w:t>”</w:t>
      </w:r>
      <w:r w:rsidR="00BD10E9" w:rsidRPr="003A4FD3">
        <w:rPr>
          <w:rFonts w:ascii="Times New Roman" w:hAnsi="Times New Roman" w:cs="Times New Roman"/>
        </w:rPr>
        <w:t xml:space="preserve"> means the </w:t>
      </w:r>
      <w:r w:rsidRPr="003A4FD3">
        <w:rPr>
          <w:rFonts w:ascii="Times New Roman" w:hAnsi="Times New Roman" w:cs="Times New Roman"/>
          <w:i/>
        </w:rPr>
        <w:t xml:space="preserve">Honey Industry Act 1962 </w:t>
      </w:r>
      <w:r w:rsidR="00BD10E9" w:rsidRPr="003A4FD3">
        <w:rPr>
          <w:rFonts w:ascii="Times New Roman" w:hAnsi="Times New Roman" w:cs="Times New Roman"/>
        </w:rPr>
        <w:t>as in force immediately before the commencement of section 64;</w:t>
      </w:r>
    </w:p>
    <w:p w14:paraId="35729F45" w14:textId="77777777" w:rsidR="00BD10E9" w:rsidRPr="003A4FD3" w:rsidRDefault="003A4FD3" w:rsidP="00437C7B">
      <w:pPr>
        <w:spacing w:after="0" w:line="240" w:lineRule="auto"/>
        <w:ind w:left="864" w:hanging="432"/>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Selection Committee</w:t>
      </w:r>
      <w:r>
        <w:rPr>
          <w:rFonts w:ascii="Times New Roman" w:hAnsi="Times New Roman" w:cs="Times New Roman"/>
        </w:rPr>
        <w:t>”</w:t>
      </w:r>
      <w:r w:rsidR="00BD10E9" w:rsidRPr="003A4FD3">
        <w:rPr>
          <w:rFonts w:ascii="Times New Roman" w:hAnsi="Times New Roman" w:cs="Times New Roman"/>
        </w:rPr>
        <w:t xml:space="preserve"> means the Australian Honey Board Selection Committee established under section 22;</w:t>
      </w:r>
    </w:p>
    <w:p w14:paraId="0954E6B9" w14:textId="77777777" w:rsidR="0033311A"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1923F3B8" w14:textId="77777777" w:rsidR="00BD10E9" w:rsidRPr="003A4FD3" w:rsidRDefault="003A4FD3" w:rsidP="0033311A">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BD10E9" w:rsidRPr="003A4FD3">
        <w:rPr>
          <w:rFonts w:ascii="Times New Roman" w:hAnsi="Times New Roman" w:cs="Times New Roman"/>
        </w:rPr>
        <w:t>serious offence</w:t>
      </w:r>
      <w:r>
        <w:rPr>
          <w:rFonts w:ascii="Times New Roman" w:hAnsi="Times New Roman" w:cs="Times New Roman"/>
        </w:rPr>
        <w:t>”</w:t>
      </w:r>
      <w:r w:rsidR="00BD10E9" w:rsidRPr="003A4FD3">
        <w:rPr>
          <w:rFonts w:ascii="Times New Roman" w:hAnsi="Times New Roman" w:cs="Times New Roman"/>
        </w:rPr>
        <w:t xml:space="preserve"> means an offence against, or arising under any law of the Commonwealth, or against or arising under a law of a State or Territory, that is punishable, in the case of a person who has not been previously convicted of the offence, by imprisonment for a period of 12 months or more.</w:t>
      </w:r>
    </w:p>
    <w:p w14:paraId="13498947" w14:textId="77777777" w:rsidR="00BD10E9" w:rsidRPr="0033311A" w:rsidRDefault="003A4FD3" w:rsidP="0033311A">
      <w:pPr>
        <w:spacing w:before="240" w:after="120" w:line="240" w:lineRule="auto"/>
        <w:jc w:val="center"/>
        <w:rPr>
          <w:rFonts w:ascii="Times New Roman" w:hAnsi="Times New Roman" w:cs="Times New Roman"/>
          <w:b/>
          <w:sz w:val="24"/>
        </w:rPr>
      </w:pPr>
      <w:r w:rsidRPr="0033311A">
        <w:rPr>
          <w:rFonts w:ascii="Times New Roman" w:hAnsi="Times New Roman" w:cs="Times New Roman"/>
          <w:b/>
          <w:sz w:val="24"/>
        </w:rPr>
        <w:t>PART II—AUSTRALIAN HONEY BOARD</w:t>
      </w:r>
    </w:p>
    <w:p w14:paraId="07241B73" w14:textId="77777777" w:rsidR="00BD10E9" w:rsidRPr="003A4FD3" w:rsidRDefault="003A4FD3" w:rsidP="0033311A">
      <w:pPr>
        <w:spacing w:after="0" w:line="240" w:lineRule="auto"/>
        <w:jc w:val="center"/>
        <w:rPr>
          <w:rFonts w:ascii="Times New Roman" w:hAnsi="Times New Roman" w:cs="Times New Roman"/>
        </w:rPr>
      </w:pPr>
      <w:r w:rsidRPr="003A4FD3">
        <w:rPr>
          <w:rFonts w:ascii="Times New Roman" w:hAnsi="Times New Roman" w:cs="Times New Roman"/>
          <w:b/>
          <w:i/>
        </w:rPr>
        <w:t>Division 1</w:t>
      </w:r>
      <w:r w:rsidRPr="003A4FD3">
        <w:rPr>
          <w:rFonts w:ascii="Times New Roman" w:hAnsi="Times New Roman" w:cs="Times New Roman"/>
          <w:b/>
        </w:rPr>
        <w:t>—</w:t>
      </w:r>
      <w:r w:rsidRPr="003A4FD3">
        <w:rPr>
          <w:rFonts w:ascii="Times New Roman" w:hAnsi="Times New Roman" w:cs="Times New Roman"/>
          <w:b/>
          <w:i/>
        </w:rPr>
        <w:t>Constitution, objectives, functions and powers of Board</w:t>
      </w:r>
    </w:p>
    <w:p w14:paraId="0F3DB62A" w14:textId="77777777" w:rsidR="00BD10E9" w:rsidRPr="0033311A" w:rsidRDefault="003A4FD3" w:rsidP="0033311A">
      <w:pPr>
        <w:spacing w:before="120" w:after="60" w:line="240" w:lineRule="auto"/>
        <w:jc w:val="both"/>
        <w:rPr>
          <w:rFonts w:ascii="Times New Roman" w:hAnsi="Times New Roman" w:cs="Times New Roman"/>
          <w:b/>
          <w:sz w:val="20"/>
        </w:rPr>
      </w:pPr>
      <w:r w:rsidRPr="0033311A">
        <w:rPr>
          <w:rFonts w:ascii="Times New Roman" w:hAnsi="Times New Roman" w:cs="Times New Roman"/>
          <w:b/>
          <w:sz w:val="20"/>
        </w:rPr>
        <w:t>Australian Honey Board</w:t>
      </w:r>
    </w:p>
    <w:p w14:paraId="4D822340" w14:textId="77777777" w:rsidR="00BD10E9" w:rsidRPr="003A4FD3" w:rsidRDefault="003A4FD3" w:rsidP="0033311A">
      <w:pPr>
        <w:spacing w:after="0" w:line="240" w:lineRule="auto"/>
        <w:ind w:firstLine="432"/>
        <w:jc w:val="both"/>
        <w:rPr>
          <w:rFonts w:ascii="Times New Roman" w:hAnsi="Times New Roman" w:cs="Times New Roman"/>
        </w:rPr>
      </w:pPr>
      <w:r w:rsidRPr="003A4FD3">
        <w:rPr>
          <w:rFonts w:ascii="Times New Roman" w:hAnsi="Times New Roman" w:cs="Times New Roman"/>
          <w:b/>
        </w:rPr>
        <w:t>4.</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body corporate that was, immediately before the commencement of this section, in existence under section 6 of the repealed Act, with the name Australian Honey Board, continues in existence by force of this subsection as a body corporate with the same name.</w:t>
      </w:r>
    </w:p>
    <w:p w14:paraId="148F3EB8" w14:textId="77777777" w:rsidR="00BD10E9" w:rsidRPr="003A4FD3" w:rsidRDefault="003A4FD3" w:rsidP="0033311A">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The Board:</w:t>
      </w:r>
    </w:p>
    <w:p w14:paraId="5665E4F8" w14:textId="77777777" w:rsidR="00BD10E9" w:rsidRPr="003A4FD3" w:rsidRDefault="00BD10E9" w:rsidP="0033311A">
      <w:pPr>
        <w:spacing w:after="0" w:line="240" w:lineRule="auto"/>
        <w:ind w:left="720" w:hanging="288"/>
        <w:jc w:val="both"/>
        <w:rPr>
          <w:rFonts w:ascii="Times New Roman" w:hAnsi="Times New Roman" w:cs="Times New Roman"/>
        </w:rPr>
      </w:pPr>
      <w:r w:rsidRPr="003A4FD3">
        <w:rPr>
          <w:rFonts w:ascii="Times New Roman" w:hAnsi="Times New Roman" w:cs="Times New Roman"/>
        </w:rPr>
        <w:t>(a) is a body corporate with perpetual succession;</w:t>
      </w:r>
    </w:p>
    <w:p w14:paraId="1E0DECEA" w14:textId="77777777" w:rsidR="00BD10E9" w:rsidRPr="003A4FD3" w:rsidRDefault="00BD10E9" w:rsidP="0033311A">
      <w:pPr>
        <w:spacing w:after="0" w:line="240" w:lineRule="auto"/>
        <w:ind w:left="720" w:hanging="288"/>
        <w:jc w:val="both"/>
        <w:rPr>
          <w:rFonts w:ascii="Times New Roman" w:hAnsi="Times New Roman" w:cs="Times New Roman"/>
        </w:rPr>
      </w:pPr>
      <w:r w:rsidRPr="003A4FD3">
        <w:rPr>
          <w:rFonts w:ascii="Times New Roman" w:hAnsi="Times New Roman" w:cs="Times New Roman"/>
        </w:rPr>
        <w:t>(b) shall have a common seal;</w:t>
      </w:r>
    </w:p>
    <w:p w14:paraId="1746994A" w14:textId="77777777" w:rsidR="00BD10E9" w:rsidRPr="003A4FD3" w:rsidRDefault="00BD10E9" w:rsidP="0033311A">
      <w:pPr>
        <w:spacing w:after="0" w:line="240" w:lineRule="auto"/>
        <w:ind w:left="720" w:hanging="288"/>
        <w:jc w:val="both"/>
        <w:rPr>
          <w:rFonts w:ascii="Times New Roman" w:hAnsi="Times New Roman" w:cs="Times New Roman"/>
        </w:rPr>
      </w:pPr>
      <w:r w:rsidRPr="003A4FD3">
        <w:rPr>
          <w:rFonts w:ascii="Times New Roman" w:hAnsi="Times New Roman" w:cs="Times New Roman"/>
        </w:rPr>
        <w:t>(c) may acquire, hold and dispose of real and personal property; and</w:t>
      </w:r>
    </w:p>
    <w:p w14:paraId="0A735BEA" w14:textId="77777777" w:rsidR="00BD10E9" w:rsidRPr="003A4FD3" w:rsidRDefault="00BD10E9" w:rsidP="0033311A">
      <w:pPr>
        <w:spacing w:after="0" w:line="240" w:lineRule="auto"/>
        <w:ind w:left="720" w:hanging="288"/>
        <w:jc w:val="both"/>
        <w:rPr>
          <w:rFonts w:ascii="Times New Roman" w:hAnsi="Times New Roman" w:cs="Times New Roman"/>
        </w:rPr>
      </w:pPr>
      <w:r w:rsidRPr="003A4FD3">
        <w:rPr>
          <w:rFonts w:ascii="Times New Roman" w:hAnsi="Times New Roman" w:cs="Times New Roman"/>
        </w:rPr>
        <w:t>(d) may sue and be sued in its corporate name.</w:t>
      </w:r>
    </w:p>
    <w:p w14:paraId="0699E40C" w14:textId="77777777" w:rsidR="00BD10E9" w:rsidRPr="003A4FD3" w:rsidRDefault="003A4FD3" w:rsidP="0033311A">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All courts, judges and persons acting judicially shall take judicial notice of the imprint of the seal of the Board appearing on a document and shall presume that the document was duly sealed.</w:t>
      </w:r>
    </w:p>
    <w:p w14:paraId="58CE5123" w14:textId="77777777" w:rsidR="00BD10E9" w:rsidRPr="0033311A" w:rsidRDefault="003A4FD3" w:rsidP="0033311A">
      <w:pPr>
        <w:spacing w:before="120" w:after="60" w:line="240" w:lineRule="auto"/>
        <w:jc w:val="both"/>
        <w:rPr>
          <w:rFonts w:ascii="Times New Roman" w:hAnsi="Times New Roman" w:cs="Times New Roman"/>
          <w:b/>
          <w:sz w:val="20"/>
        </w:rPr>
      </w:pPr>
      <w:r w:rsidRPr="0033311A">
        <w:rPr>
          <w:rFonts w:ascii="Times New Roman" w:hAnsi="Times New Roman" w:cs="Times New Roman"/>
          <w:b/>
          <w:sz w:val="20"/>
        </w:rPr>
        <w:t>Objectives</w:t>
      </w:r>
    </w:p>
    <w:p w14:paraId="7E0B8F11" w14:textId="77777777" w:rsidR="00BD10E9" w:rsidRPr="003A4FD3" w:rsidRDefault="003A4FD3" w:rsidP="0033311A">
      <w:pPr>
        <w:spacing w:after="0" w:line="240" w:lineRule="auto"/>
        <w:ind w:firstLine="432"/>
        <w:jc w:val="both"/>
        <w:rPr>
          <w:rFonts w:ascii="Times New Roman" w:hAnsi="Times New Roman" w:cs="Times New Roman"/>
        </w:rPr>
      </w:pPr>
      <w:r w:rsidRPr="003A4FD3">
        <w:rPr>
          <w:rFonts w:ascii="Times New Roman" w:hAnsi="Times New Roman" w:cs="Times New Roman"/>
          <w:b/>
        </w:rPr>
        <w:t>5.</w:t>
      </w:r>
      <w:r w:rsidR="00BD10E9" w:rsidRPr="003A4FD3">
        <w:rPr>
          <w:rFonts w:ascii="Times New Roman" w:hAnsi="Times New Roman" w:cs="Times New Roman"/>
        </w:rPr>
        <w:t xml:space="preserve"> The objectives of the Board are:</w:t>
      </w:r>
    </w:p>
    <w:p w14:paraId="1C7C79D6" w14:textId="77777777" w:rsidR="00BD10E9" w:rsidRPr="003A4FD3" w:rsidRDefault="00BD10E9" w:rsidP="0033311A">
      <w:pPr>
        <w:spacing w:after="0" w:line="240" w:lineRule="auto"/>
        <w:ind w:left="720" w:hanging="288"/>
        <w:jc w:val="both"/>
        <w:rPr>
          <w:rFonts w:ascii="Times New Roman" w:hAnsi="Times New Roman" w:cs="Times New Roman"/>
        </w:rPr>
      </w:pPr>
      <w:r w:rsidRPr="003A4FD3">
        <w:rPr>
          <w:rFonts w:ascii="Times New Roman" w:hAnsi="Times New Roman" w:cs="Times New Roman"/>
        </w:rPr>
        <w:t>(a) to maximise returns to the Australian honey industry from the export of honey; and</w:t>
      </w:r>
    </w:p>
    <w:p w14:paraId="6E5AC78D" w14:textId="77777777" w:rsidR="00BD10E9" w:rsidRPr="003A4FD3" w:rsidRDefault="00BD10E9" w:rsidP="0033311A">
      <w:pPr>
        <w:spacing w:after="0" w:line="240" w:lineRule="auto"/>
        <w:ind w:left="720" w:hanging="288"/>
        <w:jc w:val="both"/>
        <w:rPr>
          <w:rFonts w:ascii="Times New Roman" w:hAnsi="Times New Roman" w:cs="Times New Roman"/>
        </w:rPr>
      </w:pPr>
      <w:r w:rsidRPr="003A4FD3">
        <w:rPr>
          <w:rFonts w:ascii="Times New Roman" w:hAnsi="Times New Roman" w:cs="Times New Roman"/>
        </w:rPr>
        <w:t>(b) to generate a greater demand for Australian honey both in Australia and overseas.</w:t>
      </w:r>
    </w:p>
    <w:p w14:paraId="2BA670FF" w14:textId="77777777" w:rsidR="00BD10E9" w:rsidRPr="0033311A" w:rsidRDefault="003A4FD3" w:rsidP="0033311A">
      <w:pPr>
        <w:spacing w:before="120" w:after="60" w:line="240" w:lineRule="auto"/>
        <w:jc w:val="both"/>
        <w:rPr>
          <w:rFonts w:ascii="Times New Roman" w:hAnsi="Times New Roman" w:cs="Times New Roman"/>
          <w:b/>
          <w:sz w:val="20"/>
        </w:rPr>
      </w:pPr>
      <w:r w:rsidRPr="0033311A">
        <w:rPr>
          <w:rFonts w:ascii="Times New Roman" w:hAnsi="Times New Roman" w:cs="Times New Roman"/>
          <w:b/>
          <w:sz w:val="20"/>
        </w:rPr>
        <w:t>Functions</w:t>
      </w:r>
    </w:p>
    <w:p w14:paraId="2B49BB62" w14:textId="77777777" w:rsidR="00BD10E9" w:rsidRPr="003A4FD3" w:rsidRDefault="003A4FD3" w:rsidP="0033311A">
      <w:pPr>
        <w:spacing w:after="0" w:line="240" w:lineRule="auto"/>
        <w:ind w:firstLine="432"/>
        <w:jc w:val="both"/>
        <w:rPr>
          <w:rFonts w:ascii="Times New Roman" w:hAnsi="Times New Roman" w:cs="Times New Roman"/>
        </w:rPr>
      </w:pPr>
      <w:r w:rsidRPr="003A4FD3">
        <w:rPr>
          <w:rFonts w:ascii="Times New Roman" w:hAnsi="Times New Roman" w:cs="Times New Roman"/>
          <w:b/>
        </w:rPr>
        <w:t>6.</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functions of the Board are:</w:t>
      </w:r>
    </w:p>
    <w:p w14:paraId="46A662C9" w14:textId="77777777" w:rsidR="00BD10E9" w:rsidRPr="003A4FD3" w:rsidRDefault="00BD10E9" w:rsidP="0033311A">
      <w:pPr>
        <w:spacing w:after="0" w:line="240" w:lineRule="auto"/>
        <w:ind w:left="720" w:hanging="288"/>
        <w:jc w:val="both"/>
        <w:rPr>
          <w:rFonts w:ascii="Times New Roman" w:hAnsi="Times New Roman" w:cs="Times New Roman"/>
        </w:rPr>
      </w:pPr>
      <w:r w:rsidRPr="003A4FD3">
        <w:rPr>
          <w:rFonts w:ascii="Times New Roman" w:hAnsi="Times New Roman" w:cs="Times New Roman"/>
        </w:rPr>
        <w:t>(a) to assist in the export marketing of Australian honey;</w:t>
      </w:r>
    </w:p>
    <w:p w14:paraId="78289E18" w14:textId="77777777" w:rsidR="00BD10E9" w:rsidRPr="003A4FD3" w:rsidRDefault="00BD10E9" w:rsidP="0033311A">
      <w:pPr>
        <w:spacing w:after="0" w:line="240" w:lineRule="auto"/>
        <w:ind w:left="720" w:hanging="288"/>
        <w:jc w:val="both"/>
        <w:rPr>
          <w:rFonts w:ascii="Times New Roman" w:hAnsi="Times New Roman" w:cs="Times New Roman"/>
        </w:rPr>
      </w:pPr>
      <w:r w:rsidRPr="003A4FD3">
        <w:rPr>
          <w:rFonts w:ascii="Times New Roman" w:hAnsi="Times New Roman" w:cs="Times New Roman"/>
        </w:rPr>
        <w:t>(b) to control, in accordance with this Act and the regulations, the export of honey from Australia;</w:t>
      </w:r>
    </w:p>
    <w:p w14:paraId="49460032" w14:textId="77777777" w:rsidR="00BD10E9" w:rsidRPr="003A4FD3" w:rsidRDefault="00BD10E9" w:rsidP="0033311A">
      <w:pPr>
        <w:spacing w:after="0" w:line="240" w:lineRule="auto"/>
        <w:ind w:left="720" w:hanging="288"/>
        <w:jc w:val="both"/>
        <w:rPr>
          <w:rFonts w:ascii="Times New Roman" w:hAnsi="Times New Roman" w:cs="Times New Roman"/>
        </w:rPr>
      </w:pPr>
      <w:r w:rsidRPr="003A4FD3">
        <w:rPr>
          <w:rFonts w:ascii="Times New Roman" w:hAnsi="Times New Roman" w:cs="Times New Roman"/>
        </w:rPr>
        <w:t>(c) to keep under review the controls on the export of honey and to recommend to the Minister any changes in those controls that the Board considers appropriate;</w:t>
      </w:r>
    </w:p>
    <w:p w14:paraId="1D825336" w14:textId="77777777" w:rsidR="00BD10E9" w:rsidRPr="003A4FD3" w:rsidRDefault="00BD10E9" w:rsidP="0033311A">
      <w:pPr>
        <w:spacing w:after="0" w:line="240" w:lineRule="auto"/>
        <w:ind w:left="720" w:hanging="288"/>
        <w:jc w:val="both"/>
        <w:rPr>
          <w:rFonts w:ascii="Times New Roman" w:hAnsi="Times New Roman" w:cs="Times New Roman"/>
        </w:rPr>
      </w:pPr>
      <w:r w:rsidRPr="003A4FD3">
        <w:rPr>
          <w:rFonts w:ascii="Times New Roman" w:hAnsi="Times New Roman" w:cs="Times New Roman"/>
        </w:rPr>
        <w:t>(d) to promote the consumption and sale of Australian honey both in Australia and overseas; and</w:t>
      </w:r>
    </w:p>
    <w:p w14:paraId="2BBEF850" w14:textId="77777777" w:rsidR="00BD10E9" w:rsidRPr="003A4FD3" w:rsidRDefault="00BD10E9" w:rsidP="0033311A">
      <w:pPr>
        <w:spacing w:after="0" w:line="240" w:lineRule="auto"/>
        <w:ind w:left="720" w:hanging="288"/>
        <w:jc w:val="both"/>
        <w:rPr>
          <w:rFonts w:ascii="Times New Roman" w:hAnsi="Times New Roman" w:cs="Times New Roman"/>
        </w:rPr>
      </w:pPr>
      <w:r w:rsidRPr="003A4FD3">
        <w:rPr>
          <w:rFonts w:ascii="Times New Roman" w:hAnsi="Times New Roman" w:cs="Times New Roman"/>
        </w:rPr>
        <w:t>(e) to make recommendations to the Minister with respect to:</w:t>
      </w:r>
    </w:p>
    <w:p w14:paraId="5848E9A8" w14:textId="61E9C1AD" w:rsidR="00BD10E9" w:rsidRPr="003A4FD3" w:rsidRDefault="00BD10E9" w:rsidP="0033311A">
      <w:pPr>
        <w:spacing w:after="0" w:line="240" w:lineRule="auto"/>
        <w:ind w:left="1296" w:hanging="288"/>
        <w:jc w:val="both"/>
        <w:rPr>
          <w:rFonts w:ascii="Times New Roman" w:hAnsi="Times New Roman" w:cs="Times New Roman"/>
        </w:rPr>
      </w:pPr>
      <w:r w:rsidRPr="003A4FD3">
        <w:rPr>
          <w:rFonts w:ascii="Times New Roman" w:hAnsi="Times New Roman" w:cs="Times New Roman"/>
        </w:rPr>
        <w:t xml:space="preserve">(i) the rate to be prescribed from time to time for the purposes of paragraph 7 (1) (a) of the </w:t>
      </w:r>
      <w:r w:rsidR="003A4FD3" w:rsidRPr="003A4FD3">
        <w:rPr>
          <w:rFonts w:ascii="Times New Roman" w:hAnsi="Times New Roman" w:cs="Times New Roman"/>
          <w:i/>
        </w:rPr>
        <w:t>Honey Export Charge Act 1973</w:t>
      </w:r>
      <w:r w:rsidR="003A4FD3" w:rsidRPr="000E6C40">
        <w:rPr>
          <w:rFonts w:ascii="Times New Roman" w:hAnsi="Times New Roman" w:cs="Times New Roman"/>
        </w:rPr>
        <w:t>;</w:t>
      </w:r>
    </w:p>
    <w:p w14:paraId="0038AEA6" w14:textId="77777777" w:rsidR="006A4A89"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1990B6E7" w14:textId="129AB35C" w:rsidR="00BD10E9" w:rsidRPr="003A4FD3" w:rsidRDefault="00BD10E9" w:rsidP="006A4A89">
      <w:pPr>
        <w:spacing w:after="0" w:line="240" w:lineRule="auto"/>
        <w:ind w:left="1296" w:hanging="288"/>
        <w:jc w:val="both"/>
        <w:rPr>
          <w:rFonts w:ascii="Times New Roman" w:hAnsi="Times New Roman" w:cs="Times New Roman"/>
        </w:rPr>
      </w:pPr>
      <w:r w:rsidRPr="003A4FD3">
        <w:rPr>
          <w:rFonts w:ascii="Times New Roman" w:hAnsi="Times New Roman" w:cs="Times New Roman"/>
        </w:rPr>
        <w:lastRenderedPageBreak/>
        <w:t xml:space="preserve">(ii) the rate to be prescribed from time to time for the purposes of paragraph 5 (1) (a) of the </w:t>
      </w:r>
      <w:r w:rsidR="003A4FD3" w:rsidRPr="003A4FD3">
        <w:rPr>
          <w:rFonts w:ascii="Times New Roman" w:hAnsi="Times New Roman" w:cs="Times New Roman"/>
          <w:i/>
        </w:rPr>
        <w:t xml:space="preserve">Honey Levy Act </w:t>
      </w:r>
      <w:r w:rsidR="003A4FD3" w:rsidRPr="003A4FD3">
        <w:rPr>
          <w:rFonts w:ascii="Times New Roman" w:hAnsi="Times New Roman" w:cs="Times New Roman"/>
        </w:rPr>
        <w:t>(</w:t>
      </w:r>
      <w:r w:rsidR="003A4FD3" w:rsidRPr="003A4FD3">
        <w:rPr>
          <w:rFonts w:ascii="Times New Roman" w:hAnsi="Times New Roman" w:cs="Times New Roman"/>
          <w:i/>
        </w:rPr>
        <w:t>No. 1</w:t>
      </w:r>
      <w:r w:rsidR="003A4FD3" w:rsidRPr="003A4FD3">
        <w:rPr>
          <w:rFonts w:ascii="Times New Roman" w:hAnsi="Times New Roman" w:cs="Times New Roman"/>
        </w:rPr>
        <w:t>)</w:t>
      </w:r>
      <w:r w:rsidR="003A4FD3" w:rsidRPr="003A4FD3">
        <w:rPr>
          <w:rFonts w:ascii="Times New Roman" w:hAnsi="Times New Roman" w:cs="Times New Roman"/>
          <w:i/>
        </w:rPr>
        <w:t xml:space="preserve"> 1962</w:t>
      </w:r>
      <w:r w:rsidR="003A4FD3" w:rsidRPr="000E6C40">
        <w:rPr>
          <w:rFonts w:ascii="Times New Roman" w:hAnsi="Times New Roman" w:cs="Times New Roman"/>
        </w:rPr>
        <w:t>;</w:t>
      </w:r>
      <w:r w:rsidR="003A4FD3" w:rsidRPr="003A4FD3">
        <w:rPr>
          <w:rFonts w:ascii="Times New Roman" w:hAnsi="Times New Roman" w:cs="Times New Roman"/>
          <w:i/>
        </w:rPr>
        <w:t xml:space="preserve"> </w:t>
      </w:r>
      <w:r w:rsidRPr="003A4FD3">
        <w:rPr>
          <w:rFonts w:ascii="Times New Roman" w:hAnsi="Times New Roman" w:cs="Times New Roman"/>
        </w:rPr>
        <w:t>and</w:t>
      </w:r>
    </w:p>
    <w:p w14:paraId="5FC56FEB" w14:textId="56CDAA16" w:rsidR="00BD10E9" w:rsidRPr="003A4FD3" w:rsidRDefault="00BD10E9" w:rsidP="006A4A89">
      <w:pPr>
        <w:spacing w:after="0" w:line="240" w:lineRule="auto"/>
        <w:ind w:left="1296" w:hanging="288"/>
        <w:jc w:val="both"/>
        <w:rPr>
          <w:rFonts w:ascii="Times New Roman" w:hAnsi="Times New Roman" w:cs="Times New Roman"/>
        </w:rPr>
      </w:pPr>
      <w:r w:rsidRPr="003A4FD3">
        <w:rPr>
          <w:rFonts w:ascii="Times New Roman" w:hAnsi="Times New Roman" w:cs="Times New Roman"/>
        </w:rPr>
        <w:t>(iii) the rate to be prescribed from time to time for the purposes of paragraph 5</w:t>
      </w:r>
      <w:r w:rsidR="000E6C40">
        <w:rPr>
          <w:rFonts w:ascii="Times New Roman" w:hAnsi="Times New Roman" w:cs="Times New Roman"/>
        </w:rPr>
        <w:t xml:space="preserve"> </w:t>
      </w:r>
      <w:r w:rsidRPr="003A4FD3">
        <w:rPr>
          <w:rFonts w:ascii="Times New Roman" w:hAnsi="Times New Roman" w:cs="Times New Roman"/>
        </w:rPr>
        <w:t xml:space="preserve">(1) (a) of the </w:t>
      </w:r>
      <w:r w:rsidR="003A4FD3" w:rsidRPr="003A4FD3">
        <w:rPr>
          <w:rFonts w:ascii="Times New Roman" w:hAnsi="Times New Roman" w:cs="Times New Roman"/>
          <w:i/>
        </w:rPr>
        <w:t xml:space="preserve">Honey Levy Act </w:t>
      </w:r>
      <w:r w:rsidR="003A4FD3" w:rsidRPr="003A4FD3">
        <w:rPr>
          <w:rFonts w:ascii="Times New Roman" w:hAnsi="Times New Roman" w:cs="Times New Roman"/>
        </w:rPr>
        <w:t>(</w:t>
      </w:r>
      <w:r w:rsidR="003A4FD3" w:rsidRPr="003A4FD3">
        <w:rPr>
          <w:rFonts w:ascii="Times New Roman" w:hAnsi="Times New Roman" w:cs="Times New Roman"/>
          <w:i/>
        </w:rPr>
        <w:t>No. 2</w:t>
      </w:r>
      <w:r w:rsidR="003A4FD3" w:rsidRPr="003A4FD3">
        <w:rPr>
          <w:rFonts w:ascii="Times New Roman" w:hAnsi="Times New Roman" w:cs="Times New Roman"/>
        </w:rPr>
        <w:t>)</w:t>
      </w:r>
      <w:r w:rsidR="003A4FD3" w:rsidRPr="003A4FD3">
        <w:rPr>
          <w:rFonts w:ascii="Times New Roman" w:hAnsi="Times New Roman" w:cs="Times New Roman"/>
          <w:i/>
        </w:rPr>
        <w:t xml:space="preserve"> 1962.</w:t>
      </w:r>
    </w:p>
    <w:p w14:paraId="346374D4" w14:textId="77777777" w:rsidR="00BD10E9" w:rsidRPr="003A4FD3" w:rsidRDefault="003A4FD3" w:rsidP="006A4A89">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The Board shall not perform its functions:</w:t>
      </w:r>
    </w:p>
    <w:p w14:paraId="6685A8A1" w14:textId="77777777" w:rsidR="00BD10E9" w:rsidRPr="003A4FD3" w:rsidRDefault="00BD10E9" w:rsidP="006A4A89">
      <w:pPr>
        <w:spacing w:after="0" w:line="240" w:lineRule="auto"/>
        <w:ind w:left="720" w:hanging="288"/>
        <w:jc w:val="both"/>
        <w:rPr>
          <w:rFonts w:ascii="Times New Roman" w:hAnsi="Times New Roman" w:cs="Times New Roman"/>
        </w:rPr>
      </w:pPr>
      <w:r w:rsidRPr="003A4FD3">
        <w:rPr>
          <w:rFonts w:ascii="Times New Roman" w:hAnsi="Times New Roman" w:cs="Times New Roman"/>
        </w:rPr>
        <w:t>(a) otherwise than for a purpose in respect of which the Parliament has power to make laws; or</w:t>
      </w:r>
    </w:p>
    <w:p w14:paraId="30A30A7F" w14:textId="77777777" w:rsidR="00BD10E9" w:rsidRPr="003A4FD3" w:rsidRDefault="00BD10E9" w:rsidP="006A4A89">
      <w:pPr>
        <w:spacing w:after="0" w:line="240" w:lineRule="auto"/>
        <w:ind w:left="720" w:hanging="288"/>
        <w:jc w:val="both"/>
        <w:rPr>
          <w:rFonts w:ascii="Times New Roman" w:hAnsi="Times New Roman" w:cs="Times New Roman"/>
        </w:rPr>
      </w:pPr>
      <w:r w:rsidRPr="003A4FD3">
        <w:rPr>
          <w:rFonts w:ascii="Times New Roman" w:hAnsi="Times New Roman" w:cs="Times New Roman"/>
        </w:rPr>
        <w:t>(b) so as to give preference, inconsistently with the Constitution, to one State or any part thereof over another State or any part thereof.</w:t>
      </w:r>
    </w:p>
    <w:p w14:paraId="79D67416" w14:textId="77777777" w:rsidR="006A4A89" w:rsidRDefault="003A4FD3" w:rsidP="006A4A89">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The Board may perform any of its functions outside Australia.</w:t>
      </w:r>
    </w:p>
    <w:p w14:paraId="33307AE9" w14:textId="77777777" w:rsidR="00BD10E9" w:rsidRPr="006A4A89" w:rsidRDefault="003A4FD3" w:rsidP="006A4A89">
      <w:pPr>
        <w:spacing w:before="120" w:after="60" w:line="240" w:lineRule="auto"/>
        <w:jc w:val="both"/>
        <w:rPr>
          <w:rFonts w:ascii="Times New Roman" w:hAnsi="Times New Roman" w:cs="Times New Roman"/>
          <w:b/>
          <w:sz w:val="20"/>
        </w:rPr>
      </w:pPr>
      <w:r w:rsidRPr="006A4A89">
        <w:rPr>
          <w:rFonts w:ascii="Times New Roman" w:hAnsi="Times New Roman" w:cs="Times New Roman"/>
          <w:b/>
          <w:sz w:val="20"/>
        </w:rPr>
        <w:t>Powers</w:t>
      </w:r>
    </w:p>
    <w:p w14:paraId="65E80D7D" w14:textId="77777777" w:rsidR="00BD10E9" w:rsidRPr="003A4FD3" w:rsidRDefault="003A4FD3" w:rsidP="006A4A89">
      <w:pPr>
        <w:spacing w:after="0" w:line="240" w:lineRule="auto"/>
        <w:ind w:firstLine="432"/>
        <w:jc w:val="both"/>
        <w:rPr>
          <w:rFonts w:ascii="Times New Roman" w:hAnsi="Times New Roman" w:cs="Times New Roman"/>
        </w:rPr>
      </w:pPr>
      <w:r w:rsidRPr="003A4FD3">
        <w:rPr>
          <w:rFonts w:ascii="Times New Roman" w:hAnsi="Times New Roman" w:cs="Times New Roman"/>
          <w:b/>
        </w:rPr>
        <w:t>7.</w:t>
      </w:r>
      <w:r w:rsidR="00BD10E9" w:rsidRPr="003A4FD3">
        <w:rPr>
          <w:rFonts w:ascii="Times New Roman" w:hAnsi="Times New Roman" w:cs="Times New Roman"/>
        </w:rPr>
        <w:t xml:space="preserve"> Subject to this Act, the Board may do all things that are necessary or convenient to be done in connection with the performance of its functions.</w:t>
      </w:r>
    </w:p>
    <w:p w14:paraId="125A743E" w14:textId="77777777" w:rsidR="00BD10E9" w:rsidRPr="006A4A89" w:rsidRDefault="003A4FD3" w:rsidP="006A4A89">
      <w:pPr>
        <w:spacing w:before="120" w:after="60" w:line="240" w:lineRule="auto"/>
        <w:jc w:val="both"/>
        <w:rPr>
          <w:rFonts w:ascii="Times New Roman" w:hAnsi="Times New Roman" w:cs="Times New Roman"/>
          <w:b/>
          <w:sz w:val="20"/>
        </w:rPr>
      </w:pPr>
      <w:r w:rsidRPr="006A4A89">
        <w:rPr>
          <w:rFonts w:ascii="Times New Roman" w:hAnsi="Times New Roman" w:cs="Times New Roman"/>
          <w:b/>
          <w:sz w:val="20"/>
        </w:rPr>
        <w:t>Directions to Board</w:t>
      </w:r>
    </w:p>
    <w:p w14:paraId="332A1D5B" w14:textId="77777777" w:rsidR="00BD10E9" w:rsidRPr="003A4FD3" w:rsidRDefault="003A4FD3" w:rsidP="006A4A89">
      <w:pPr>
        <w:spacing w:after="0" w:line="240" w:lineRule="auto"/>
        <w:ind w:firstLine="432"/>
        <w:jc w:val="both"/>
        <w:rPr>
          <w:rFonts w:ascii="Times New Roman" w:hAnsi="Times New Roman" w:cs="Times New Roman"/>
        </w:rPr>
      </w:pPr>
      <w:r w:rsidRPr="003A4FD3">
        <w:rPr>
          <w:rFonts w:ascii="Times New Roman" w:hAnsi="Times New Roman" w:cs="Times New Roman"/>
          <w:b/>
        </w:rPr>
        <w:t>8.</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Subject to this section, where the Minister is satisfied that, because of the existence of exceptional circumstances, it is necessary to give a direction to the Board in order to ensure that the performance of the Board</w:t>
      </w:r>
      <w:r>
        <w:rPr>
          <w:rFonts w:ascii="Times New Roman" w:hAnsi="Times New Roman" w:cs="Times New Roman"/>
        </w:rPr>
        <w:t>’</w:t>
      </w:r>
      <w:r w:rsidR="00BD10E9" w:rsidRPr="003A4FD3">
        <w:rPr>
          <w:rFonts w:ascii="Times New Roman" w:hAnsi="Times New Roman" w:cs="Times New Roman"/>
        </w:rPr>
        <w:t>s functions, or the exercise of its powers, does not conflict with major government policies, the Minister may, in writing, give the direction to the Board, and the Board shall comply with the direction.</w:t>
      </w:r>
    </w:p>
    <w:p w14:paraId="71B4F3B0" w14:textId="77777777" w:rsidR="00BD10E9" w:rsidRPr="003A4FD3" w:rsidRDefault="003A4FD3" w:rsidP="006A4A89">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The Minister shall not give a direction unless and until the Minister has given the Chairperson an adequate opportunity to discuss with the Minister the need for the proposed direction.</w:t>
      </w:r>
    </w:p>
    <w:p w14:paraId="45F599A7" w14:textId="77777777" w:rsidR="00BD10E9" w:rsidRPr="003A4FD3" w:rsidRDefault="003A4FD3" w:rsidP="006A4A89">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Where the Minister gives a direction to the Board:</w:t>
      </w:r>
    </w:p>
    <w:p w14:paraId="7A14791A" w14:textId="77777777" w:rsidR="00BD10E9" w:rsidRPr="003A4FD3" w:rsidRDefault="00BD10E9" w:rsidP="006A4A89">
      <w:pPr>
        <w:spacing w:after="0" w:line="240" w:lineRule="auto"/>
        <w:ind w:left="720" w:hanging="288"/>
        <w:jc w:val="both"/>
        <w:rPr>
          <w:rFonts w:ascii="Times New Roman" w:hAnsi="Times New Roman" w:cs="Times New Roman"/>
        </w:rPr>
      </w:pPr>
      <w:r w:rsidRPr="003A4FD3">
        <w:rPr>
          <w:rFonts w:ascii="Times New Roman" w:hAnsi="Times New Roman" w:cs="Times New Roman"/>
        </w:rPr>
        <w:t xml:space="preserve">(a) the Minister shall cause a notice setting out particulars of the direction to be published in the </w:t>
      </w:r>
      <w:r w:rsidR="003A4FD3" w:rsidRPr="003A4FD3">
        <w:rPr>
          <w:rFonts w:ascii="Times New Roman" w:hAnsi="Times New Roman" w:cs="Times New Roman"/>
          <w:i/>
        </w:rPr>
        <w:t xml:space="preserve">Gazette </w:t>
      </w:r>
      <w:r w:rsidRPr="003A4FD3">
        <w:rPr>
          <w:rFonts w:ascii="Times New Roman" w:hAnsi="Times New Roman" w:cs="Times New Roman"/>
        </w:rPr>
        <w:t>as soon as practicable after giving the direction;</w:t>
      </w:r>
    </w:p>
    <w:p w14:paraId="7E76C7B0" w14:textId="77777777" w:rsidR="00BD10E9" w:rsidRPr="003A4FD3" w:rsidRDefault="00BD10E9" w:rsidP="006A4A89">
      <w:pPr>
        <w:spacing w:after="0" w:line="240" w:lineRule="auto"/>
        <w:ind w:left="720" w:hanging="288"/>
        <w:jc w:val="both"/>
        <w:rPr>
          <w:rFonts w:ascii="Times New Roman" w:hAnsi="Times New Roman" w:cs="Times New Roman"/>
        </w:rPr>
      </w:pPr>
      <w:r w:rsidRPr="003A4FD3">
        <w:rPr>
          <w:rFonts w:ascii="Times New Roman" w:hAnsi="Times New Roman" w:cs="Times New Roman"/>
        </w:rPr>
        <w:t>(b) the Minister shall cause a copy of that notice to be laid before each House of the Parliament with 15 sitting days of the House after giving the direction;</w:t>
      </w:r>
    </w:p>
    <w:p w14:paraId="2DD7A4D9" w14:textId="77777777" w:rsidR="00BD10E9" w:rsidRPr="003A4FD3" w:rsidRDefault="00BD10E9" w:rsidP="006A4A89">
      <w:pPr>
        <w:spacing w:after="0" w:line="240" w:lineRule="auto"/>
        <w:ind w:left="720" w:hanging="288"/>
        <w:jc w:val="both"/>
        <w:rPr>
          <w:rFonts w:ascii="Times New Roman" w:hAnsi="Times New Roman" w:cs="Times New Roman"/>
        </w:rPr>
      </w:pPr>
      <w:r w:rsidRPr="003A4FD3">
        <w:rPr>
          <w:rFonts w:ascii="Times New Roman" w:hAnsi="Times New Roman" w:cs="Times New Roman"/>
        </w:rPr>
        <w:t>(c) particulars of the direction shall be included in the Board</w:t>
      </w:r>
      <w:r w:rsidR="003A4FD3">
        <w:rPr>
          <w:rFonts w:ascii="Times New Roman" w:hAnsi="Times New Roman" w:cs="Times New Roman"/>
        </w:rPr>
        <w:t>’</w:t>
      </w:r>
      <w:r w:rsidRPr="003A4FD3">
        <w:rPr>
          <w:rFonts w:ascii="Times New Roman" w:hAnsi="Times New Roman" w:cs="Times New Roman"/>
        </w:rPr>
        <w:t>s annual report for the year in which the direction was given; and</w:t>
      </w:r>
    </w:p>
    <w:p w14:paraId="44DBE0B0" w14:textId="77777777" w:rsidR="00BD10E9" w:rsidRPr="003A4FD3" w:rsidRDefault="00BD10E9" w:rsidP="006A4A89">
      <w:pPr>
        <w:spacing w:after="0" w:line="240" w:lineRule="auto"/>
        <w:ind w:left="720" w:hanging="288"/>
        <w:jc w:val="both"/>
        <w:rPr>
          <w:rFonts w:ascii="Times New Roman" w:hAnsi="Times New Roman" w:cs="Times New Roman"/>
        </w:rPr>
      </w:pPr>
      <w:r w:rsidRPr="003A4FD3">
        <w:rPr>
          <w:rFonts w:ascii="Times New Roman" w:hAnsi="Times New Roman" w:cs="Times New Roman"/>
        </w:rPr>
        <w:t>(d) that report shall include particulars of the impact of the direction on the Board</w:t>
      </w:r>
      <w:r w:rsidR="003A4FD3">
        <w:rPr>
          <w:rFonts w:ascii="Times New Roman" w:hAnsi="Times New Roman" w:cs="Times New Roman"/>
        </w:rPr>
        <w:t>’</w:t>
      </w:r>
      <w:r w:rsidRPr="003A4FD3">
        <w:rPr>
          <w:rFonts w:ascii="Times New Roman" w:hAnsi="Times New Roman" w:cs="Times New Roman"/>
        </w:rPr>
        <w:t>s operations.</w:t>
      </w:r>
    </w:p>
    <w:p w14:paraId="4247A132" w14:textId="77777777" w:rsidR="00BD10E9" w:rsidRPr="003A4FD3" w:rsidRDefault="003A4FD3" w:rsidP="006A4A89">
      <w:pPr>
        <w:spacing w:after="0" w:line="240" w:lineRule="auto"/>
        <w:ind w:firstLine="432"/>
        <w:jc w:val="both"/>
        <w:rPr>
          <w:rFonts w:ascii="Times New Roman" w:hAnsi="Times New Roman" w:cs="Times New Roman"/>
        </w:rPr>
      </w:pPr>
      <w:r w:rsidRPr="003A4FD3">
        <w:rPr>
          <w:rFonts w:ascii="Times New Roman" w:hAnsi="Times New Roman" w:cs="Times New Roman"/>
          <w:b/>
        </w:rPr>
        <w:t>(4)</w:t>
      </w:r>
      <w:r w:rsidR="00BD10E9" w:rsidRPr="003A4FD3">
        <w:rPr>
          <w:rFonts w:ascii="Times New Roman" w:hAnsi="Times New Roman" w:cs="Times New Roman"/>
        </w:rPr>
        <w:t xml:space="preserve"> Subsection (3) does not apply where:</w:t>
      </w:r>
    </w:p>
    <w:p w14:paraId="50FFCC29" w14:textId="77777777" w:rsidR="00BD10E9" w:rsidRPr="003A4FD3" w:rsidRDefault="00BD10E9" w:rsidP="006A4A89">
      <w:pPr>
        <w:spacing w:after="0" w:line="240" w:lineRule="auto"/>
        <w:ind w:left="720" w:hanging="288"/>
        <w:jc w:val="both"/>
        <w:rPr>
          <w:rFonts w:ascii="Times New Roman" w:hAnsi="Times New Roman" w:cs="Times New Roman"/>
        </w:rPr>
      </w:pPr>
      <w:r w:rsidRPr="003A4FD3">
        <w:rPr>
          <w:rFonts w:ascii="Times New Roman" w:hAnsi="Times New Roman" w:cs="Times New Roman"/>
        </w:rPr>
        <w:t>(a) the Minister, on the Board</w:t>
      </w:r>
      <w:r w:rsidR="003A4FD3">
        <w:rPr>
          <w:rFonts w:ascii="Times New Roman" w:hAnsi="Times New Roman" w:cs="Times New Roman"/>
        </w:rPr>
        <w:t>’</w:t>
      </w:r>
      <w:r w:rsidRPr="003A4FD3">
        <w:rPr>
          <w:rFonts w:ascii="Times New Roman" w:hAnsi="Times New Roman" w:cs="Times New Roman"/>
        </w:rPr>
        <w:t>s recommendation, determines, in writing, that compliance with the subsection would, or would be likely to, prejudice the Board</w:t>
      </w:r>
      <w:r w:rsidR="003A4FD3">
        <w:rPr>
          <w:rFonts w:ascii="Times New Roman" w:hAnsi="Times New Roman" w:cs="Times New Roman"/>
        </w:rPr>
        <w:t>’</w:t>
      </w:r>
      <w:r w:rsidRPr="003A4FD3">
        <w:rPr>
          <w:rFonts w:ascii="Times New Roman" w:hAnsi="Times New Roman" w:cs="Times New Roman"/>
        </w:rPr>
        <w:t>s commercial activities; or</w:t>
      </w:r>
    </w:p>
    <w:p w14:paraId="0048284D" w14:textId="77777777" w:rsidR="00BD10E9" w:rsidRPr="003A4FD3" w:rsidRDefault="00BD10E9" w:rsidP="006A4A89">
      <w:pPr>
        <w:spacing w:after="0" w:line="240" w:lineRule="auto"/>
        <w:ind w:left="720" w:hanging="288"/>
        <w:jc w:val="both"/>
        <w:rPr>
          <w:rFonts w:ascii="Times New Roman" w:hAnsi="Times New Roman" w:cs="Times New Roman"/>
        </w:rPr>
      </w:pPr>
      <w:r w:rsidRPr="003A4FD3">
        <w:rPr>
          <w:rFonts w:ascii="Times New Roman" w:hAnsi="Times New Roman" w:cs="Times New Roman"/>
        </w:rPr>
        <w:t>(b) the Minister determines, in writing, that compliance with the subsection is undesirable because compliance would be contrary to the public interest.</w:t>
      </w:r>
    </w:p>
    <w:p w14:paraId="6B3EB88F" w14:textId="77777777" w:rsidR="006A4A89"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603B34B1" w14:textId="77777777" w:rsidR="00BD10E9" w:rsidRPr="006A4A89" w:rsidRDefault="003A4FD3" w:rsidP="006A4A89">
      <w:pPr>
        <w:spacing w:before="120" w:after="60" w:line="240" w:lineRule="auto"/>
        <w:jc w:val="both"/>
        <w:rPr>
          <w:rFonts w:ascii="Times New Roman" w:hAnsi="Times New Roman" w:cs="Times New Roman"/>
          <w:b/>
          <w:sz w:val="20"/>
        </w:rPr>
      </w:pPr>
      <w:r w:rsidRPr="006A4A89">
        <w:rPr>
          <w:rFonts w:ascii="Times New Roman" w:hAnsi="Times New Roman" w:cs="Times New Roman"/>
          <w:b/>
          <w:sz w:val="20"/>
        </w:rPr>
        <w:lastRenderedPageBreak/>
        <w:t>Consultation</w:t>
      </w:r>
    </w:p>
    <w:p w14:paraId="5A61645C" w14:textId="77777777" w:rsidR="00BD10E9" w:rsidRPr="003A4FD3" w:rsidRDefault="003A4FD3" w:rsidP="006A4A89">
      <w:pPr>
        <w:spacing w:after="0" w:line="240" w:lineRule="auto"/>
        <w:ind w:firstLine="432"/>
        <w:jc w:val="both"/>
        <w:rPr>
          <w:rFonts w:ascii="Times New Roman" w:hAnsi="Times New Roman" w:cs="Times New Roman"/>
        </w:rPr>
      </w:pPr>
      <w:r w:rsidRPr="003A4FD3">
        <w:rPr>
          <w:rFonts w:ascii="Times New Roman" w:hAnsi="Times New Roman" w:cs="Times New Roman"/>
          <w:b/>
        </w:rPr>
        <w:t>9.</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Board may, for the purpose of considering any matter, or obtaining information or advice, relating to the performance of its functions, make arrangements for consulting persons and bodies representative of different sections of the honey industry.</w:t>
      </w:r>
    </w:p>
    <w:p w14:paraId="6553F323" w14:textId="77777777" w:rsidR="00BD10E9" w:rsidRPr="003A4FD3" w:rsidRDefault="003A4FD3" w:rsidP="006A4A89">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The arrangements may provide for:</w:t>
      </w:r>
    </w:p>
    <w:p w14:paraId="60A37E1F" w14:textId="77777777" w:rsidR="00BD10E9" w:rsidRPr="003A4FD3" w:rsidRDefault="00BD10E9" w:rsidP="006A4A89">
      <w:pPr>
        <w:spacing w:after="0" w:line="240" w:lineRule="auto"/>
        <w:ind w:left="720" w:hanging="288"/>
        <w:jc w:val="both"/>
        <w:rPr>
          <w:rFonts w:ascii="Times New Roman" w:hAnsi="Times New Roman" w:cs="Times New Roman"/>
        </w:rPr>
      </w:pPr>
      <w:r w:rsidRPr="003A4FD3">
        <w:rPr>
          <w:rFonts w:ascii="Times New Roman" w:hAnsi="Times New Roman" w:cs="Times New Roman"/>
        </w:rPr>
        <w:t>(a) the Board</w:t>
      </w:r>
      <w:r w:rsidR="003A4FD3">
        <w:rPr>
          <w:rFonts w:ascii="Times New Roman" w:hAnsi="Times New Roman" w:cs="Times New Roman"/>
        </w:rPr>
        <w:t>’</w:t>
      </w:r>
      <w:r w:rsidRPr="003A4FD3">
        <w:rPr>
          <w:rFonts w:ascii="Times New Roman" w:hAnsi="Times New Roman" w:cs="Times New Roman"/>
        </w:rPr>
        <w:t>s agreeing to meet travel expenses reasonably incurred by a person in connection with consultations with the Board; and</w:t>
      </w:r>
    </w:p>
    <w:p w14:paraId="7B2A677D" w14:textId="77777777" w:rsidR="00BD10E9" w:rsidRPr="003A4FD3" w:rsidRDefault="00BD10E9" w:rsidP="006A4A89">
      <w:pPr>
        <w:spacing w:after="0" w:line="240" w:lineRule="auto"/>
        <w:ind w:left="720" w:hanging="288"/>
        <w:jc w:val="both"/>
        <w:rPr>
          <w:rFonts w:ascii="Times New Roman" w:hAnsi="Times New Roman" w:cs="Times New Roman"/>
        </w:rPr>
      </w:pPr>
      <w:r w:rsidRPr="003A4FD3">
        <w:rPr>
          <w:rFonts w:ascii="Times New Roman" w:hAnsi="Times New Roman" w:cs="Times New Roman"/>
        </w:rPr>
        <w:t>(b) subject to written guidelines given to the Board by the Minister, the Board</w:t>
      </w:r>
      <w:r w:rsidR="003A4FD3">
        <w:rPr>
          <w:rFonts w:ascii="Times New Roman" w:hAnsi="Times New Roman" w:cs="Times New Roman"/>
        </w:rPr>
        <w:t>’</w:t>
      </w:r>
      <w:r w:rsidRPr="003A4FD3">
        <w:rPr>
          <w:rFonts w:ascii="Times New Roman" w:hAnsi="Times New Roman" w:cs="Times New Roman"/>
        </w:rPr>
        <w:t>s agreeing to meet expenses (other than travel expenses) reasonably incurred by the producers</w:t>
      </w:r>
      <w:r w:rsidR="003A4FD3">
        <w:rPr>
          <w:rFonts w:ascii="Times New Roman" w:hAnsi="Times New Roman" w:cs="Times New Roman"/>
        </w:rPr>
        <w:t>’</w:t>
      </w:r>
      <w:r w:rsidRPr="003A4FD3">
        <w:rPr>
          <w:rFonts w:ascii="Times New Roman" w:hAnsi="Times New Roman" w:cs="Times New Roman"/>
        </w:rPr>
        <w:t xml:space="preserve"> organisation or the packers</w:t>
      </w:r>
      <w:r w:rsidR="003A4FD3">
        <w:rPr>
          <w:rFonts w:ascii="Times New Roman" w:hAnsi="Times New Roman" w:cs="Times New Roman"/>
        </w:rPr>
        <w:t>’</w:t>
      </w:r>
      <w:r w:rsidRPr="003A4FD3">
        <w:rPr>
          <w:rFonts w:ascii="Times New Roman" w:hAnsi="Times New Roman" w:cs="Times New Roman"/>
        </w:rPr>
        <w:t xml:space="preserve"> organisation, or by a member of the producers</w:t>
      </w:r>
      <w:r w:rsidR="003A4FD3">
        <w:rPr>
          <w:rFonts w:ascii="Times New Roman" w:hAnsi="Times New Roman" w:cs="Times New Roman"/>
        </w:rPr>
        <w:t>’</w:t>
      </w:r>
      <w:r w:rsidRPr="003A4FD3">
        <w:rPr>
          <w:rFonts w:ascii="Times New Roman" w:hAnsi="Times New Roman" w:cs="Times New Roman"/>
        </w:rPr>
        <w:t xml:space="preserve"> organisation or the packers</w:t>
      </w:r>
      <w:r w:rsidR="003A4FD3">
        <w:rPr>
          <w:rFonts w:ascii="Times New Roman" w:hAnsi="Times New Roman" w:cs="Times New Roman"/>
        </w:rPr>
        <w:t>’</w:t>
      </w:r>
      <w:r w:rsidRPr="003A4FD3">
        <w:rPr>
          <w:rFonts w:ascii="Times New Roman" w:hAnsi="Times New Roman" w:cs="Times New Roman"/>
        </w:rPr>
        <w:t xml:space="preserve"> organisation, in connection with consultations with the Board.</w:t>
      </w:r>
    </w:p>
    <w:p w14:paraId="24D12CC2" w14:textId="77777777" w:rsidR="00BD10E9" w:rsidRPr="006A4A89" w:rsidRDefault="003A4FD3" w:rsidP="006A4A89">
      <w:pPr>
        <w:spacing w:before="120" w:after="60" w:line="240" w:lineRule="auto"/>
        <w:jc w:val="both"/>
        <w:rPr>
          <w:rFonts w:ascii="Times New Roman" w:hAnsi="Times New Roman" w:cs="Times New Roman"/>
          <w:b/>
          <w:sz w:val="20"/>
        </w:rPr>
      </w:pPr>
      <w:r w:rsidRPr="006A4A89">
        <w:rPr>
          <w:rFonts w:ascii="Times New Roman" w:hAnsi="Times New Roman" w:cs="Times New Roman"/>
          <w:b/>
          <w:sz w:val="20"/>
        </w:rPr>
        <w:t>Committees</w:t>
      </w:r>
    </w:p>
    <w:p w14:paraId="07AEDC2E" w14:textId="77777777" w:rsidR="00BD10E9" w:rsidRPr="003A4FD3" w:rsidRDefault="003A4FD3" w:rsidP="006A4A89">
      <w:pPr>
        <w:spacing w:after="0" w:line="240" w:lineRule="auto"/>
        <w:ind w:firstLine="432"/>
        <w:jc w:val="both"/>
        <w:rPr>
          <w:rFonts w:ascii="Times New Roman" w:hAnsi="Times New Roman" w:cs="Times New Roman"/>
        </w:rPr>
      </w:pPr>
      <w:r w:rsidRPr="003A4FD3">
        <w:rPr>
          <w:rFonts w:ascii="Times New Roman" w:hAnsi="Times New Roman" w:cs="Times New Roman"/>
          <w:b/>
        </w:rPr>
        <w:t>10.</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Board may establish such committees as it thinks fit to assist it in carrying out any of its functions, and may abolish any such committee.</w:t>
      </w:r>
    </w:p>
    <w:p w14:paraId="5A41920C" w14:textId="77777777" w:rsidR="00BD10E9" w:rsidRPr="003A4FD3" w:rsidRDefault="003A4FD3" w:rsidP="006A4A89">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A committee shall consist of such persons (whether members of the Board or not) as the Board from time to time appoints.</w:t>
      </w:r>
    </w:p>
    <w:p w14:paraId="208CBF30" w14:textId="77777777" w:rsidR="00BD10E9" w:rsidRPr="003A4FD3" w:rsidRDefault="003A4FD3" w:rsidP="006A4A89">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The Board may give to a committee such directions as it thinks fit, including:</w:t>
      </w:r>
    </w:p>
    <w:p w14:paraId="528F4C55" w14:textId="77777777" w:rsidR="00BD10E9" w:rsidRPr="003A4FD3" w:rsidRDefault="00BD10E9" w:rsidP="006A4A89">
      <w:pPr>
        <w:spacing w:after="0" w:line="240" w:lineRule="auto"/>
        <w:ind w:left="720" w:hanging="288"/>
        <w:jc w:val="both"/>
        <w:rPr>
          <w:rFonts w:ascii="Times New Roman" w:hAnsi="Times New Roman" w:cs="Times New Roman"/>
        </w:rPr>
      </w:pPr>
      <w:r w:rsidRPr="003A4FD3">
        <w:rPr>
          <w:rFonts w:ascii="Times New Roman" w:hAnsi="Times New Roman" w:cs="Times New Roman"/>
        </w:rPr>
        <w:t>(a) directions as to the manner in which the committee is to carry out its functions; and</w:t>
      </w:r>
    </w:p>
    <w:p w14:paraId="5E70460C" w14:textId="77777777" w:rsidR="00BD10E9" w:rsidRPr="003A4FD3" w:rsidRDefault="00BD10E9" w:rsidP="006A4A89">
      <w:pPr>
        <w:spacing w:after="0" w:line="240" w:lineRule="auto"/>
        <w:ind w:left="720" w:hanging="288"/>
        <w:jc w:val="both"/>
        <w:rPr>
          <w:rFonts w:ascii="Times New Roman" w:hAnsi="Times New Roman" w:cs="Times New Roman"/>
        </w:rPr>
      </w:pPr>
      <w:r w:rsidRPr="003A4FD3">
        <w:rPr>
          <w:rFonts w:ascii="Times New Roman" w:hAnsi="Times New Roman" w:cs="Times New Roman"/>
        </w:rPr>
        <w:t>(b) directions with respect to the procedure to be followed in relation to meetings of the committee, including directions with respect to:</w:t>
      </w:r>
    </w:p>
    <w:p w14:paraId="143C2D27" w14:textId="77777777" w:rsidR="00BD10E9" w:rsidRPr="003A4FD3" w:rsidRDefault="00BD10E9" w:rsidP="006A4A89">
      <w:pPr>
        <w:spacing w:after="0" w:line="240" w:lineRule="auto"/>
        <w:ind w:left="1296" w:hanging="288"/>
        <w:jc w:val="both"/>
        <w:rPr>
          <w:rFonts w:ascii="Times New Roman" w:hAnsi="Times New Roman" w:cs="Times New Roman"/>
        </w:rPr>
      </w:pPr>
      <w:r w:rsidRPr="003A4FD3">
        <w:rPr>
          <w:rFonts w:ascii="Times New Roman" w:hAnsi="Times New Roman" w:cs="Times New Roman"/>
        </w:rPr>
        <w:t>(i) the convening of meetings of the committee;</w:t>
      </w:r>
    </w:p>
    <w:p w14:paraId="639CEF22" w14:textId="77777777" w:rsidR="00BD10E9" w:rsidRPr="003A4FD3" w:rsidRDefault="00BD10E9" w:rsidP="006A4A89">
      <w:pPr>
        <w:spacing w:after="0" w:line="240" w:lineRule="auto"/>
        <w:ind w:left="1296" w:hanging="288"/>
        <w:jc w:val="both"/>
        <w:rPr>
          <w:rFonts w:ascii="Times New Roman" w:hAnsi="Times New Roman" w:cs="Times New Roman"/>
        </w:rPr>
      </w:pPr>
      <w:r w:rsidRPr="003A4FD3">
        <w:rPr>
          <w:rFonts w:ascii="Times New Roman" w:hAnsi="Times New Roman" w:cs="Times New Roman"/>
        </w:rPr>
        <w:t>(ii) the number of members of the committee to constitute a quorum;</w:t>
      </w:r>
    </w:p>
    <w:p w14:paraId="168ECD83" w14:textId="77777777" w:rsidR="00BD10E9" w:rsidRPr="003A4FD3" w:rsidRDefault="00BD10E9" w:rsidP="006A4A89">
      <w:pPr>
        <w:spacing w:after="0" w:line="240" w:lineRule="auto"/>
        <w:ind w:left="1296" w:hanging="288"/>
        <w:jc w:val="both"/>
        <w:rPr>
          <w:rFonts w:ascii="Times New Roman" w:hAnsi="Times New Roman" w:cs="Times New Roman"/>
        </w:rPr>
      </w:pPr>
      <w:r w:rsidRPr="003A4FD3">
        <w:rPr>
          <w:rFonts w:ascii="Times New Roman" w:hAnsi="Times New Roman" w:cs="Times New Roman"/>
        </w:rPr>
        <w:t>(iii) the appointment of a member of the committee to preside at meetings of the committee; and</w:t>
      </w:r>
    </w:p>
    <w:p w14:paraId="7F6ECC1D" w14:textId="77777777" w:rsidR="00BD10E9" w:rsidRPr="003A4FD3" w:rsidRDefault="00BD10E9" w:rsidP="006A4A89">
      <w:pPr>
        <w:spacing w:after="0" w:line="240" w:lineRule="auto"/>
        <w:ind w:left="1296" w:hanging="288"/>
        <w:jc w:val="both"/>
        <w:rPr>
          <w:rFonts w:ascii="Times New Roman" w:hAnsi="Times New Roman" w:cs="Times New Roman"/>
        </w:rPr>
      </w:pPr>
      <w:r w:rsidRPr="003A4FD3">
        <w:rPr>
          <w:rFonts w:ascii="Times New Roman" w:hAnsi="Times New Roman" w:cs="Times New Roman"/>
        </w:rPr>
        <w:t>(iv) the manner in which questions arising at a meeting of the committee shall be decided.</w:t>
      </w:r>
    </w:p>
    <w:p w14:paraId="58997735" w14:textId="77777777" w:rsidR="006A4A89" w:rsidRDefault="003A4FD3" w:rsidP="006A4A89">
      <w:pPr>
        <w:spacing w:before="120" w:after="60" w:line="240" w:lineRule="auto"/>
        <w:jc w:val="center"/>
        <w:rPr>
          <w:rFonts w:ascii="Times New Roman" w:hAnsi="Times New Roman" w:cs="Times New Roman"/>
          <w:b/>
          <w:i/>
        </w:rPr>
      </w:pPr>
      <w:r w:rsidRPr="003A4FD3">
        <w:rPr>
          <w:rFonts w:ascii="Times New Roman" w:hAnsi="Times New Roman" w:cs="Times New Roman"/>
          <w:b/>
          <w:i/>
        </w:rPr>
        <w:t>Division 2</w:t>
      </w:r>
      <w:r w:rsidRPr="003A4FD3">
        <w:rPr>
          <w:rFonts w:ascii="Times New Roman" w:hAnsi="Times New Roman" w:cs="Times New Roman"/>
          <w:b/>
        </w:rPr>
        <w:t>—</w:t>
      </w:r>
      <w:r w:rsidRPr="003A4FD3">
        <w:rPr>
          <w:rFonts w:ascii="Times New Roman" w:hAnsi="Times New Roman" w:cs="Times New Roman"/>
          <w:b/>
          <w:i/>
        </w:rPr>
        <w:t>Corporate plan and annual operational plans</w:t>
      </w:r>
    </w:p>
    <w:p w14:paraId="127F2411" w14:textId="77777777" w:rsidR="00BD10E9" w:rsidRPr="006A4A89" w:rsidRDefault="003A4FD3" w:rsidP="006A4A89">
      <w:pPr>
        <w:spacing w:before="120" w:after="60" w:line="240" w:lineRule="auto"/>
        <w:jc w:val="both"/>
        <w:rPr>
          <w:rFonts w:ascii="Times New Roman" w:hAnsi="Times New Roman" w:cs="Times New Roman"/>
          <w:b/>
          <w:sz w:val="20"/>
        </w:rPr>
      </w:pPr>
      <w:r w:rsidRPr="006A4A89">
        <w:rPr>
          <w:rFonts w:ascii="Times New Roman" w:hAnsi="Times New Roman" w:cs="Times New Roman"/>
          <w:b/>
          <w:sz w:val="20"/>
        </w:rPr>
        <w:t>Corporate plan</w:t>
      </w:r>
    </w:p>
    <w:p w14:paraId="329764A9" w14:textId="77777777" w:rsidR="00BD10E9" w:rsidRPr="003A4FD3" w:rsidRDefault="003A4FD3" w:rsidP="006A4A89">
      <w:pPr>
        <w:spacing w:after="0" w:line="240" w:lineRule="auto"/>
        <w:ind w:firstLine="432"/>
        <w:jc w:val="both"/>
        <w:rPr>
          <w:rFonts w:ascii="Times New Roman" w:hAnsi="Times New Roman" w:cs="Times New Roman"/>
        </w:rPr>
      </w:pPr>
      <w:r w:rsidRPr="003A4FD3">
        <w:rPr>
          <w:rFonts w:ascii="Times New Roman" w:hAnsi="Times New Roman" w:cs="Times New Roman"/>
          <w:b/>
        </w:rPr>
        <w:t>11.</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Board shall, as soon as practicable after the commencement of this Part, prepare a corporate plan.</w:t>
      </w:r>
    </w:p>
    <w:p w14:paraId="74FD81FB" w14:textId="77777777" w:rsidR="00BD10E9" w:rsidRPr="003A4FD3" w:rsidRDefault="003A4FD3" w:rsidP="006A4A89">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The Board shall, in each financial year to which the corporate plan relates and not later than 1 April, review and revise the plan.</w:t>
      </w:r>
    </w:p>
    <w:p w14:paraId="3C706B2D" w14:textId="77777777" w:rsidR="00BD10E9" w:rsidRPr="003A4FD3" w:rsidRDefault="003A4FD3" w:rsidP="006A4A89">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The Board:</w:t>
      </w:r>
    </w:p>
    <w:p w14:paraId="3FCC73E4" w14:textId="77777777" w:rsidR="00BD10E9" w:rsidRPr="003A4FD3" w:rsidRDefault="00BD10E9" w:rsidP="006A4A89">
      <w:pPr>
        <w:spacing w:after="0" w:line="240" w:lineRule="auto"/>
        <w:ind w:left="720" w:hanging="288"/>
        <w:jc w:val="both"/>
        <w:rPr>
          <w:rFonts w:ascii="Times New Roman" w:hAnsi="Times New Roman" w:cs="Times New Roman"/>
        </w:rPr>
      </w:pPr>
      <w:r w:rsidRPr="003A4FD3">
        <w:rPr>
          <w:rFonts w:ascii="Times New Roman" w:hAnsi="Times New Roman" w:cs="Times New Roman"/>
        </w:rPr>
        <w:t>(a) may, at any other time, revise the corporate plan; and</w:t>
      </w:r>
    </w:p>
    <w:p w14:paraId="2186C3CD" w14:textId="77777777" w:rsidR="006A4A89"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4A125E5F" w14:textId="77777777" w:rsidR="00BD10E9" w:rsidRPr="003A4FD3" w:rsidRDefault="00BD10E9" w:rsidP="006A4A89">
      <w:pPr>
        <w:spacing w:after="0" w:line="240" w:lineRule="auto"/>
        <w:ind w:left="720" w:hanging="288"/>
        <w:jc w:val="both"/>
        <w:rPr>
          <w:rFonts w:ascii="Times New Roman" w:hAnsi="Times New Roman" w:cs="Times New Roman"/>
        </w:rPr>
      </w:pPr>
      <w:r w:rsidRPr="003A4FD3">
        <w:rPr>
          <w:rFonts w:ascii="Times New Roman" w:hAnsi="Times New Roman" w:cs="Times New Roman"/>
        </w:rPr>
        <w:lastRenderedPageBreak/>
        <w:t>(b) shall revise the corporate plan if the Minister requests it, in writing, to revise the corporate plan and gives reasons for the request.</w:t>
      </w:r>
    </w:p>
    <w:p w14:paraId="3DBB469E" w14:textId="77777777" w:rsidR="00BD10E9" w:rsidRPr="003A4FD3" w:rsidRDefault="00BD10E9" w:rsidP="006A4A89">
      <w:pPr>
        <w:spacing w:after="0" w:line="240" w:lineRule="auto"/>
        <w:ind w:firstLine="432"/>
        <w:jc w:val="both"/>
        <w:rPr>
          <w:rFonts w:ascii="Times New Roman" w:hAnsi="Times New Roman" w:cs="Times New Roman"/>
        </w:rPr>
      </w:pPr>
      <w:r w:rsidRPr="006A4A89">
        <w:rPr>
          <w:rFonts w:ascii="Times New Roman" w:hAnsi="Times New Roman" w:cs="Times New Roman"/>
          <w:b/>
        </w:rPr>
        <w:t>(4)</w:t>
      </w:r>
      <w:r w:rsidRPr="003A4FD3">
        <w:rPr>
          <w:rFonts w:ascii="Times New Roman" w:hAnsi="Times New Roman" w:cs="Times New Roman"/>
        </w:rPr>
        <w:t xml:space="preserve"> The corporate plan as prepared under subsection (1) shall include a statement of the goals of the Board, and an assessment of the market and economic outlook for the honey industry, for:</w:t>
      </w:r>
    </w:p>
    <w:p w14:paraId="5490E8A6" w14:textId="77777777" w:rsidR="00BD10E9" w:rsidRPr="003A4FD3" w:rsidRDefault="00BD10E9" w:rsidP="006A4A89">
      <w:pPr>
        <w:spacing w:after="0" w:line="240" w:lineRule="auto"/>
        <w:ind w:left="720" w:hanging="288"/>
        <w:jc w:val="both"/>
        <w:rPr>
          <w:rFonts w:ascii="Times New Roman" w:hAnsi="Times New Roman" w:cs="Times New Roman"/>
        </w:rPr>
      </w:pPr>
      <w:r w:rsidRPr="003A4FD3">
        <w:rPr>
          <w:rFonts w:ascii="Times New Roman" w:hAnsi="Times New Roman" w:cs="Times New Roman"/>
        </w:rPr>
        <w:t>(a) if the plan is prepared in the first 9 months of a financial year, the financial year in which the plan is prepared and the 4 subsequent financial years; or</w:t>
      </w:r>
    </w:p>
    <w:p w14:paraId="563A0C8F" w14:textId="77777777" w:rsidR="00BD10E9" w:rsidRPr="003A4FD3" w:rsidRDefault="00BD10E9" w:rsidP="006A4A89">
      <w:pPr>
        <w:spacing w:after="0" w:line="240" w:lineRule="auto"/>
        <w:ind w:left="720" w:hanging="288"/>
        <w:jc w:val="both"/>
        <w:rPr>
          <w:rFonts w:ascii="Times New Roman" w:hAnsi="Times New Roman" w:cs="Times New Roman"/>
        </w:rPr>
      </w:pPr>
      <w:r w:rsidRPr="003A4FD3">
        <w:rPr>
          <w:rFonts w:ascii="Times New Roman" w:hAnsi="Times New Roman" w:cs="Times New Roman"/>
        </w:rPr>
        <w:t>(b) if the plan is prepared in the last 3 months of a financial year, the next financial year and the 4 subsequent financial years.</w:t>
      </w:r>
    </w:p>
    <w:p w14:paraId="0C00A524" w14:textId="77777777" w:rsidR="00BD10E9" w:rsidRPr="003A4FD3" w:rsidRDefault="00BD10E9" w:rsidP="006A4A89">
      <w:pPr>
        <w:spacing w:after="0" w:line="240" w:lineRule="auto"/>
        <w:ind w:firstLine="432"/>
        <w:jc w:val="both"/>
        <w:rPr>
          <w:rFonts w:ascii="Times New Roman" w:hAnsi="Times New Roman" w:cs="Times New Roman"/>
        </w:rPr>
      </w:pPr>
      <w:r w:rsidRPr="006A4A89">
        <w:rPr>
          <w:rFonts w:ascii="Times New Roman" w:hAnsi="Times New Roman" w:cs="Times New Roman"/>
          <w:b/>
        </w:rPr>
        <w:t>(5)</w:t>
      </w:r>
      <w:r w:rsidRPr="003A4FD3">
        <w:rPr>
          <w:rFonts w:ascii="Times New Roman" w:hAnsi="Times New Roman" w:cs="Times New Roman"/>
        </w:rPr>
        <w:t xml:space="preserve"> The corporate plan as revised under subsection (2) shall include a statement of the goals of the Board, and an assessment of the market and economic outlook for the honey industry, for the financial year immediately following the financial year in which the corporate plan is revised and the 4 subsequent financial years.</w:t>
      </w:r>
    </w:p>
    <w:p w14:paraId="0FCC0BBB" w14:textId="77777777" w:rsidR="00BD10E9" w:rsidRPr="003A4FD3" w:rsidRDefault="00BD10E9" w:rsidP="006A4A89">
      <w:pPr>
        <w:spacing w:after="0" w:line="240" w:lineRule="auto"/>
        <w:ind w:firstLine="432"/>
        <w:jc w:val="both"/>
        <w:rPr>
          <w:rFonts w:ascii="Times New Roman" w:hAnsi="Times New Roman" w:cs="Times New Roman"/>
        </w:rPr>
      </w:pPr>
      <w:r w:rsidRPr="006A4A89">
        <w:rPr>
          <w:rFonts w:ascii="Times New Roman" w:hAnsi="Times New Roman" w:cs="Times New Roman"/>
          <w:b/>
        </w:rPr>
        <w:t>(6)</w:t>
      </w:r>
      <w:r w:rsidRPr="003A4FD3">
        <w:rPr>
          <w:rFonts w:ascii="Times New Roman" w:hAnsi="Times New Roman" w:cs="Times New Roman"/>
        </w:rPr>
        <w:t xml:space="preserve"> The corporate plan shall also outline the strategies and policies that the Board intends to adopt in order to achieve its goals.</w:t>
      </w:r>
    </w:p>
    <w:p w14:paraId="21EABA82" w14:textId="77777777" w:rsidR="00BD10E9" w:rsidRPr="003A4FD3" w:rsidRDefault="00BD10E9" w:rsidP="006A4A89">
      <w:pPr>
        <w:spacing w:after="0" w:line="240" w:lineRule="auto"/>
        <w:ind w:firstLine="432"/>
        <w:jc w:val="both"/>
        <w:rPr>
          <w:rFonts w:ascii="Times New Roman" w:hAnsi="Times New Roman" w:cs="Times New Roman"/>
        </w:rPr>
      </w:pPr>
      <w:r w:rsidRPr="006A4A89">
        <w:rPr>
          <w:rFonts w:ascii="Times New Roman" w:hAnsi="Times New Roman" w:cs="Times New Roman"/>
          <w:b/>
        </w:rPr>
        <w:t>(7)</w:t>
      </w:r>
      <w:r w:rsidRPr="003A4FD3">
        <w:rPr>
          <w:rFonts w:ascii="Times New Roman" w:hAnsi="Times New Roman" w:cs="Times New Roman"/>
        </w:rPr>
        <w:t xml:space="preserve"> The corporate plan, and a revision of the corporate plan:</w:t>
      </w:r>
    </w:p>
    <w:p w14:paraId="4501E232" w14:textId="77777777" w:rsidR="00BD10E9" w:rsidRPr="003A4FD3" w:rsidRDefault="00BD10E9" w:rsidP="006A4A89">
      <w:pPr>
        <w:spacing w:after="0" w:line="240" w:lineRule="auto"/>
        <w:ind w:left="720" w:hanging="288"/>
        <w:jc w:val="both"/>
        <w:rPr>
          <w:rFonts w:ascii="Times New Roman" w:hAnsi="Times New Roman" w:cs="Times New Roman"/>
        </w:rPr>
      </w:pPr>
      <w:r w:rsidRPr="003A4FD3">
        <w:rPr>
          <w:rFonts w:ascii="Times New Roman" w:hAnsi="Times New Roman" w:cs="Times New Roman"/>
        </w:rPr>
        <w:t>(a) shall be submitted to the Minister as soon as practicable after it is prepared; and</w:t>
      </w:r>
    </w:p>
    <w:p w14:paraId="744F7140" w14:textId="77777777" w:rsidR="00BD10E9" w:rsidRPr="003A4FD3" w:rsidRDefault="00BD10E9" w:rsidP="006A4A89">
      <w:pPr>
        <w:spacing w:after="0" w:line="240" w:lineRule="auto"/>
        <w:ind w:left="720" w:hanging="288"/>
        <w:jc w:val="both"/>
        <w:rPr>
          <w:rFonts w:ascii="Times New Roman" w:hAnsi="Times New Roman" w:cs="Times New Roman"/>
        </w:rPr>
      </w:pPr>
      <w:r w:rsidRPr="003A4FD3">
        <w:rPr>
          <w:rFonts w:ascii="Times New Roman" w:hAnsi="Times New Roman" w:cs="Times New Roman"/>
        </w:rPr>
        <w:t>(b) has no effect until it is approved, in writing, by the Minister.</w:t>
      </w:r>
    </w:p>
    <w:p w14:paraId="26B8A355" w14:textId="77777777" w:rsidR="00BD10E9" w:rsidRPr="003A4FD3" w:rsidRDefault="00BD10E9" w:rsidP="006A4A89">
      <w:pPr>
        <w:spacing w:after="0" w:line="240" w:lineRule="auto"/>
        <w:ind w:firstLine="432"/>
        <w:jc w:val="both"/>
        <w:rPr>
          <w:rFonts w:ascii="Times New Roman" w:hAnsi="Times New Roman" w:cs="Times New Roman"/>
        </w:rPr>
      </w:pPr>
      <w:r w:rsidRPr="006A4A89">
        <w:rPr>
          <w:rFonts w:ascii="Times New Roman" w:hAnsi="Times New Roman" w:cs="Times New Roman"/>
          <w:b/>
        </w:rPr>
        <w:t>(8)</w:t>
      </w:r>
      <w:r w:rsidRPr="003A4FD3">
        <w:rPr>
          <w:rFonts w:ascii="Times New Roman" w:hAnsi="Times New Roman" w:cs="Times New Roman"/>
        </w:rPr>
        <w:t xml:space="preserve"> Before preparing or revising the corporate plan, the Board shall consult with the producers</w:t>
      </w:r>
      <w:r w:rsidR="003A4FD3">
        <w:rPr>
          <w:rFonts w:ascii="Times New Roman" w:hAnsi="Times New Roman" w:cs="Times New Roman"/>
        </w:rPr>
        <w:t>’</w:t>
      </w:r>
      <w:r w:rsidRPr="003A4FD3">
        <w:rPr>
          <w:rFonts w:ascii="Times New Roman" w:hAnsi="Times New Roman" w:cs="Times New Roman"/>
        </w:rPr>
        <w:t xml:space="preserve"> organisation and the packers</w:t>
      </w:r>
      <w:r w:rsidR="003A4FD3">
        <w:rPr>
          <w:rFonts w:ascii="Times New Roman" w:hAnsi="Times New Roman" w:cs="Times New Roman"/>
        </w:rPr>
        <w:t>’</w:t>
      </w:r>
      <w:r w:rsidRPr="003A4FD3">
        <w:rPr>
          <w:rFonts w:ascii="Times New Roman" w:hAnsi="Times New Roman" w:cs="Times New Roman"/>
        </w:rPr>
        <w:t xml:space="preserve"> organisation.</w:t>
      </w:r>
    </w:p>
    <w:p w14:paraId="145EA9C1" w14:textId="77777777" w:rsidR="00BD10E9" w:rsidRPr="006A4A89" w:rsidRDefault="003A4FD3" w:rsidP="006A4A89">
      <w:pPr>
        <w:spacing w:before="120" w:after="60" w:line="240" w:lineRule="auto"/>
        <w:jc w:val="both"/>
        <w:rPr>
          <w:rFonts w:ascii="Times New Roman" w:hAnsi="Times New Roman" w:cs="Times New Roman"/>
          <w:b/>
          <w:sz w:val="20"/>
        </w:rPr>
      </w:pPr>
      <w:r w:rsidRPr="006A4A89">
        <w:rPr>
          <w:rFonts w:ascii="Times New Roman" w:hAnsi="Times New Roman" w:cs="Times New Roman"/>
          <w:b/>
          <w:sz w:val="20"/>
        </w:rPr>
        <w:t>Annual operational plans</w:t>
      </w:r>
    </w:p>
    <w:p w14:paraId="0EA31B98" w14:textId="77777777" w:rsidR="00BD10E9" w:rsidRPr="003A4FD3" w:rsidRDefault="003A4FD3" w:rsidP="006A4A89">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12. (1) </w:t>
      </w:r>
      <w:r w:rsidR="00BD10E9" w:rsidRPr="003A4FD3">
        <w:rPr>
          <w:rFonts w:ascii="Times New Roman" w:hAnsi="Times New Roman" w:cs="Times New Roman"/>
        </w:rPr>
        <w:t>When the Board is preparing the corporate plan under subsection 11 (1) or revising the corporate plan under subsection 11 (2), it shall prepare an annual operational plan for the earliest financial year to which the corporate plan or the corporate plan as so revised, as the case may be, will relate.</w:t>
      </w:r>
    </w:p>
    <w:p w14:paraId="22665ED4" w14:textId="77777777" w:rsidR="00BD10E9" w:rsidRPr="003A4FD3" w:rsidRDefault="003A4FD3" w:rsidP="006A4A89">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The annual operational plan for a financial year shall:</w:t>
      </w:r>
    </w:p>
    <w:p w14:paraId="4C509EDE" w14:textId="77777777" w:rsidR="00BD10E9" w:rsidRPr="003A4FD3" w:rsidRDefault="00BD10E9" w:rsidP="006A4A89">
      <w:pPr>
        <w:spacing w:after="0" w:line="240" w:lineRule="auto"/>
        <w:ind w:left="720" w:hanging="288"/>
        <w:jc w:val="both"/>
        <w:rPr>
          <w:rFonts w:ascii="Times New Roman" w:hAnsi="Times New Roman" w:cs="Times New Roman"/>
        </w:rPr>
      </w:pPr>
      <w:r w:rsidRPr="003A4FD3">
        <w:rPr>
          <w:rFonts w:ascii="Times New Roman" w:hAnsi="Times New Roman" w:cs="Times New Roman"/>
        </w:rPr>
        <w:t>(a) contain an estimate of its receipts and expenditure for the financial year; and</w:t>
      </w:r>
    </w:p>
    <w:p w14:paraId="4BEB78CC" w14:textId="77777777" w:rsidR="00BD10E9" w:rsidRPr="003A4FD3" w:rsidRDefault="00BD10E9" w:rsidP="006A4A89">
      <w:pPr>
        <w:spacing w:after="0" w:line="240" w:lineRule="auto"/>
        <w:ind w:left="720" w:hanging="288"/>
        <w:jc w:val="both"/>
        <w:rPr>
          <w:rFonts w:ascii="Times New Roman" w:hAnsi="Times New Roman" w:cs="Times New Roman"/>
        </w:rPr>
      </w:pPr>
      <w:r w:rsidRPr="003A4FD3">
        <w:rPr>
          <w:rFonts w:ascii="Times New Roman" w:hAnsi="Times New Roman" w:cs="Times New Roman"/>
        </w:rPr>
        <w:t>(b) specify:</w:t>
      </w:r>
    </w:p>
    <w:p w14:paraId="23861542" w14:textId="77777777" w:rsidR="00BD10E9" w:rsidRPr="003A4FD3" w:rsidRDefault="00BD10E9" w:rsidP="006A4A89">
      <w:pPr>
        <w:spacing w:after="0" w:line="240" w:lineRule="auto"/>
        <w:ind w:left="1296" w:hanging="288"/>
        <w:jc w:val="both"/>
        <w:rPr>
          <w:rFonts w:ascii="Times New Roman" w:hAnsi="Times New Roman" w:cs="Times New Roman"/>
        </w:rPr>
      </w:pPr>
      <w:r w:rsidRPr="003A4FD3">
        <w:rPr>
          <w:rFonts w:ascii="Times New Roman" w:hAnsi="Times New Roman" w:cs="Times New Roman"/>
        </w:rPr>
        <w:t>(i) the programs that the Board proposes to carry out; and</w:t>
      </w:r>
    </w:p>
    <w:p w14:paraId="69EA5513" w14:textId="77777777" w:rsidR="00BD10E9" w:rsidRPr="003A4FD3" w:rsidRDefault="00BD10E9" w:rsidP="006A4A89">
      <w:pPr>
        <w:spacing w:after="0" w:line="240" w:lineRule="auto"/>
        <w:ind w:left="1296" w:hanging="288"/>
        <w:jc w:val="both"/>
        <w:rPr>
          <w:rFonts w:ascii="Times New Roman" w:hAnsi="Times New Roman" w:cs="Times New Roman"/>
        </w:rPr>
      </w:pPr>
      <w:r w:rsidRPr="003A4FD3">
        <w:rPr>
          <w:rFonts w:ascii="Times New Roman" w:hAnsi="Times New Roman" w:cs="Times New Roman"/>
        </w:rPr>
        <w:t>(ii) the resources that the Board proposes to allocate to each such program;</w:t>
      </w:r>
    </w:p>
    <w:p w14:paraId="5DCE9A69" w14:textId="77777777" w:rsidR="00BD10E9" w:rsidRPr="003A4FD3" w:rsidRDefault="00BD10E9" w:rsidP="006A4A89">
      <w:pPr>
        <w:spacing w:after="0" w:line="240" w:lineRule="auto"/>
        <w:ind w:left="810"/>
        <w:jc w:val="both"/>
        <w:rPr>
          <w:rFonts w:ascii="Times New Roman" w:hAnsi="Times New Roman" w:cs="Times New Roman"/>
        </w:rPr>
      </w:pPr>
      <w:r w:rsidRPr="003A4FD3">
        <w:rPr>
          <w:rFonts w:ascii="Times New Roman" w:hAnsi="Times New Roman" w:cs="Times New Roman"/>
        </w:rPr>
        <w:t>in giving effect to the corporate plan during the financial year.</w:t>
      </w:r>
    </w:p>
    <w:p w14:paraId="5A06862F" w14:textId="77777777" w:rsidR="00BD10E9" w:rsidRPr="003A4FD3" w:rsidRDefault="00BD10E9" w:rsidP="006A4A89">
      <w:pPr>
        <w:spacing w:after="0" w:line="240" w:lineRule="auto"/>
        <w:ind w:firstLine="432"/>
        <w:jc w:val="both"/>
        <w:rPr>
          <w:rFonts w:ascii="Times New Roman" w:hAnsi="Times New Roman" w:cs="Times New Roman"/>
        </w:rPr>
      </w:pPr>
      <w:r w:rsidRPr="006A4A89">
        <w:rPr>
          <w:rFonts w:ascii="Times New Roman" w:hAnsi="Times New Roman" w:cs="Times New Roman"/>
          <w:b/>
        </w:rPr>
        <w:t>(3)</w:t>
      </w:r>
      <w:r w:rsidRPr="003A4FD3">
        <w:rPr>
          <w:rFonts w:ascii="Times New Roman" w:hAnsi="Times New Roman" w:cs="Times New Roman"/>
        </w:rPr>
        <w:t xml:space="preserve"> If the Minister is of the opinion that the annual operational plan is inconsistent with the corporate plan, the Minister may, in writing, request the Board to revise the annual operational plan.</w:t>
      </w:r>
    </w:p>
    <w:p w14:paraId="4756A353" w14:textId="77777777" w:rsidR="004E5BE5"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61C4705B" w14:textId="77777777" w:rsidR="00BD10E9" w:rsidRPr="003A4FD3" w:rsidRDefault="00BD10E9" w:rsidP="004E5BE5">
      <w:pPr>
        <w:spacing w:after="0" w:line="240" w:lineRule="auto"/>
        <w:ind w:firstLine="432"/>
        <w:jc w:val="both"/>
        <w:rPr>
          <w:rFonts w:ascii="Times New Roman" w:hAnsi="Times New Roman" w:cs="Times New Roman"/>
        </w:rPr>
      </w:pPr>
      <w:r w:rsidRPr="004E5BE5">
        <w:rPr>
          <w:rFonts w:ascii="Times New Roman" w:hAnsi="Times New Roman" w:cs="Times New Roman"/>
          <w:b/>
        </w:rPr>
        <w:lastRenderedPageBreak/>
        <w:t>(4)</w:t>
      </w:r>
      <w:r w:rsidRPr="003A4FD3">
        <w:rPr>
          <w:rFonts w:ascii="Times New Roman" w:hAnsi="Times New Roman" w:cs="Times New Roman"/>
        </w:rPr>
        <w:t xml:space="preserve"> The Board may, at any time, revise the annual operational plan, and shall revise the plan if the Minister requests it under subsection (3) to do so and gives written reasons for the request.</w:t>
      </w:r>
    </w:p>
    <w:p w14:paraId="48173EA8" w14:textId="77777777" w:rsidR="00BD10E9" w:rsidRPr="003A4FD3" w:rsidRDefault="00BD10E9" w:rsidP="004E5BE5">
      <w:pPr>
        <w:spacing w:after="0" w:line="240" w:lineRule="auto"/>
        <w:ind w:firstLine="432"/>
        <w:jc w:val="both"/>
        <w:rPr>
          <w:rFonts w:ascii="Times New Roman" w:hAnsi="Times New Roman" w:cs="Times New Roman"/>
        </w:rPr>
      </w:pPr>
      <w:r w:rsidRPr="004E5BE5">
        <w:rPr>
          <w:rFonts w:ascii="Times New Roman" w:hAnsi="Times New Roman" w:cs="Times New Roman"/>
          <w:b/>
        </w:rPr>
        <w:t>(5)</w:t>
      </w:r>
      <w:r w:rsidRPr="003A4FD3">
        <w:rPr>
          <w:rFonts w:ascii="Times New Roman" w:hAnsi="Times New Roman" w:cs="Times New Roman"/>
        </w:rPr>
        <w:t xml:space="preserve"> An annual operational plan, and a revision of an annual operational plan:</w:t>
      </w:r>
    </w:p>
    <w:p w14:paraId="3ECB8694" w14:textId="77777777" w:rsidR="00BD10E9" w:rsidRPr="003A4FD3" w:rsidRDefault="00BD10E9" w:rsidP="004E5BE5">
      <w:pPr>
        <w:spacing w:after="0" w:line="240" w:lineRule="auto"/>
        <w:ind w:left="720" w:hanging="288"/>
        <w:jc w:val="both"/>
        <w:rPr>
          <w:rFonts w:ascii="Times New Roman" w:hAnsi="Times New Roman" w:cs="Times New Roman"/>
        </w:rPr>
      </w:pPr>
      <w:r w:rsidRPr="003A4FD3">
        <w:rPr>
          <w:rFonts w:ascii="Times New Roman" w:hAnsi="Times New Roman" w:cs="Times New Roman"/>
        </w:rPr>
        <w:t>(a) shall be submitted to the Minister as soon as practicable after it is prepared; and</w:t>
      </w:r>
    </w:p>
    <w:p w14:paraId="20F6A38D" w14:textId="77777777" w:rsidR="00BD10E9" w:rsidRPr="003A4FD3" w:rsidRDefault="00BD10E9" w:rsidP="004E5BE5">
      <w:pPr>
        <w:spacing w:after="0" w:line="240" w:lineRule="auto"/>
        <w:ind w:left="720" w:hanging="288"/>
        <w:jc w:val="both"/>
        <w:rPr>
          <w:rFonts w:ascii="Times New Roman" w:hAnsi="Times New Roman" w:cs="Times New Roman"/>
        </w:rPr>
      </w:pPr>
      <w:r w:rsidRPr="003A4FD3">
        <w:rPr>
          <w:rFonts w:ascii="Times New Roman" w:hAnsi="Times New Roman" w:cs="Times New Roman"/>
        </w:rPr>
        <w:t>(b) has no effect until it is approved, in writing, by the Minister.</w:t>
      </w:r>
    </w:p>
    <w:p w14:paraId="30ED0C26" w14:textId="77777777" w:rsidR="00BD10E9" w:rsidRPr="003A4FD3" w:rsidRDefault="00BD10E9" w:rsidP="004E5BE5">
      <w:pPr>
        <w:spacing w:after="0" w:line="240" w:lineRule="auto"/>
        <w:ind w:firstLine="432"/>
        <w:jc w:val="both"/>
        <w:rPr>
          <w:rFonts w:ascii="Times New Roman" w:hAnsi="Times New Roman" w:cs="Times New Roman"/>
        </w:rPr>
      </w:pPr>
      <w:r w:rsidRPr="004E5BE5">
        <w:rPr>
          <w:rFonts w:ascii="Times New Roman" w:hAnsi="Times New Roman" w:cs="Times New Roman"/>
          <w:b/>
        </w:rPr>
        <w:t>(6)</w:t>
      </w:r>
      <w:r w:rsidRPr="003A4FD3">
        <w:rPr>
          <w:rFonts w:ascii="Times New Roman" w:hAnsi="Times New Roman" w:cs="Times New Roman"/>
        </w:rPr>
        <w:t xml:space="preserve"> The Minister shall approve an annual operational plan, or a revision of an annual operational plan, unless the Minister is of the opinion that the plan, or the plan as proposed to be revised, as the case may be, is inconsistent with the corporate plan.</w:t>
      </w:r>
    </w:p>
    <w:p w14:paraId="10F7E2ED" w14:textId="77777777" w:rsidR="00BD10E9" w:rsidRPr="004E5BE5" w:rsidRDefault="003A4FD3" w:rsidP="004E5BE5">
      <w:pPr>
        <w:spacing w:before="120" w:after="60" w:line="240" w:lineRule="auto"/>
        <w:jc w:val="both"/>
        <w:rPr>
          <w:rFonts w:ascii="Times New Roman" w:hAnsi="Times New Roman" w:cs="Times New Roman"/>
          <w:b/>
          <w:sz w:val="20"/>
        </w:rPr>
      </w:pPr>
      <w:r w:rsidRPr="004E5BE5">
        <w:rPr>
          <w:rFonts w:ascii="Times New Roman" w:hAnsi="Times New Roman" w:cs="Times New Roman"/>
          <w:b/>
          <w:sz w:val="20"/>
        </w:rPr>
        <w:t>Board to comply with corporate plan and annual operational plans</w:t>
      </w:r>
    </w:p>
    <w:p w14:paraId="10C95EC4" w14:textId="77777777" w:rsidR="00BD10E9" w:rsidRPr="003A4FD3" w:rsidRDefault="003A4FD3" w:rsidP="004E5BE5">
      <w:pPr>
        <w:spacing w:after="0" w:line="240" w:lineRule="auto"/>
        <w:ind w:firstLine="432"/>
        <w:jc w:val="both"/>
        <w:rPr>
          <w:rFonts w:ascii="Times New Roman" w:hAnsi="Times New Roman" w:cs="Times New Roman"/>
        </w:rPr>
      </w:pPr>
      <w:r w:rsidRPr="003A4FD3">
        <w:rPr>
          <w:rFonts w:ascii="Times New Roman" w:hAnsi="Times New Roman" w:cs="Times New Roman"/>
          <w:b/>
        </w:rPr>
        <w:t>13.</w:t>
      </w:r>
      <w:r w:rsidR="00BD10E9" w:rsidRPr="003A4FD3">
        <w:rPr>
          <w:rFonts w:ascii="Times New Roman" w:hAnsi="Times New Roman" w:cs="Times New Roman"/>
        </w:rPr>
        <w:t xml:space="preserve"> To the extent that it is practicable to do so, the Board shall ensure that the performance of its functions, and the exercise of its powers, is consistent with, and designed to give effect to, the corporate plan and the applicable annual operational plan.</w:t>
      </w:r>
    </w:p>
    <w:p w14:paraId="18452F51" w14:textId="77777777" w:rsidR="00BD10E9" w:rsidRPr="003A4FD3" w:rsidRDefault="003A4FD3" w:rsidP="004E5BE5">
      <w:pPr>
        <w:spacing w:before="120" w:after="60" w:line="240" w:lineRule="auto"/>
        <w:jc w:val="center"/>
        <w:rPr>
          <w:rFonts w:ascii="Times New Roman" w:hAnsi="Times New Roman" w:cs="Times New Roman"/>
        </w:rPr>
      </w:pPr>
      <w:r w:rsidRPr="003A4FD3">
        <w:rPr>
          <w:rFonts w:ascii="Times New Roman" w:hAnsi="Times New Roman" w:cs="Times New Roman"/>
          <w:b/>
          <w:i/>
        </w:rPr>
        <w:t>Division 3</w:t>
      </w:r>
      <w:r w:rsidRPr="003A4FD3">
        <w:rPr>
          <w:rFonts w:ascii="Times New Roman" w:hAnsi="Times New Roman" w:cs="Times New Roman"/>
          <w:b/>
        </w:rPr>
        <w:t>—</w:t>
      </w:r>
      <w:r w:rsidRPr="003A4FD3">
        <w:rPr>
          <w:rFonts w:ascii="Times New Roman" w:hAnsi="Times New Roman" w:cs="Times New Roman"/>
          <w:b/>
          <w:i/>
        </w:rPr>
        <w:t>Membership and meetings of Board</w:t>
      </w:r>
    </w:p>
    <w:p w14:paraId="3134ED0D" w14:textId="77777777" w:rsidR="00BD10E9" w:rsidRPr="000C0307" w:rsidRDefault="003A4FD3" w:rsidP="000C0307">
      <w:pPr>
        <w:spacing w:before="120" w:after="60" w:line="240" w:lineRule="auto"/>
        <w:jc w:val="both"/>
        <w:rPr>
          <w:rFonts w:ascii="Times New Roman" w:hAnsi="Times New Roman" w:cs="Times New Roman"/>
          <w:b/>
          <w:sz w:val="20"/>
        </w:rPr>
      </w:pPr>
      <w:r w:rsidRPr="000C0307">
        <w:rPr>
          <w:rFonts w:ascii="Times New Roman" w:hAnsi="Times New Roman" w:cs="Times New Roman"/>
          <w:b/>
          <w:sz w:val="20"/>
        </w:rPr>
        <w:t>Membership of Board</w:t>
      </w:r>
    </w:p>
    <w:p w14:paraId="5676CF28" w14:textId="77777777" w:rsidR="00BD10E9" w:rsidRPr="003A4FD3" w:rsidRDefault="003A4FD3" w:rsidP="004E5BE5">
      <w:pPr>
        <w:spacing w:after="0" w:line="240" w:lineRule="auto"/>
        <w:ind w:firstLine="432"/>
        <w:jc w:val="both"/>
        <w:rPr>
          <w:rFonts w:ascii="Times New Roman" w:hAnsi="Times New Roman" w:cs="Times New Roman"/>
        </w:rPr>
      </w:pPr>
      <w:r w:rsidRPr="003A4FD3">
        <w:rPr>
          <w:rFonts w:ascii="Times New Roman" w:hAnsi="Times New Roman" w:cs="Times New Roman"/>
          <w:b/>
        </w:rPr>
        <w:t>14.</w:t>
      </w:r>
      <w:r w:rsidR="00BD10E9" w:rsidRPr="003A4FD3">
        <w:rPr>
          <w:rFonts w:ascii="Times New Roman" w:hAnsi="Times New Roman" w:cs="Times New Roman"/>
        </w:rPr>
        <w:t xml:space="preserve"> </w:t>
      </w:r>
      <w:r w:rsidR="00BD10E9" w:rsidRPr="00EE72C5">
        <w:rPr>
          <w:rFonts w:ascii="Times New Roman" w:hAnsi="Times New Roman" w:cs="Times New Roman"/>
          <w:b/>
        </w:rPr>
        <w:t>(1)</w:t>
      </w:r>
      <w:r w:rsidR="00BD10E9" w:rsidRPr="003A4FD3">
        <w:rPr>
          <w:rFonts w:ascii="Times New Roman" w:hAnsi="Times New Roman" w:cs="Times New Roman"/>
        </w:rPr>
        <w:t xml:space="preserve"> The Board shall consist of:</w:t>
      </w:r>
    </w:p>
    <w:p w14:paraId="26F61DA8" w14:textId="77777777" w:rsidR="00BD10E9" w:rsidRPr="003A4FD3" w:rsidRDefault="00BD10E9" w:rsidP="004E5BE5">
      <w:pPr>
        <w:spacing w:after="0" w:line="240" w:lineRule="auto"/>
        <w:ind w:left="720" w:hanging="288"/>
        <w:jc w:val="both"/>
        <w:rPr>
          <w:rFonts w:ascii="Times New Roman" w:hAnsi="Times New Roman" w:cs="Times New Roman"/>
        </w:rPr>
      </w:pPr>
      <w:r w:rsidRPr="003A4FD3">
        <w:rPr>
          <w:rFonts w:ascii="Times New Roman" w:hAnsi="Times New Roman" w:cs="Times New Roman"/>
        </w:rPr>
        <w:t>(a) a Chairperson;</w:t>
      </w:r>
    </w:p>
    <w:p w14:paraId="4ADC6DA1" w14:textId="77777777" w:rsidR="00BD10E9" w:rsidRPr="003A4FD3" w:rsidRDefault="00BD10E9" w:rsidP="004E5BE5">
      <w:pPr>
        <w:spacing w:after="0" w:line="240" w:lineRule="auto"/>
        <w:ind w:left="720" w:hanging="288"/>
        <w:jc w:val="both"/>
        <w:rPr>
          <w:rFonts w:ascii="Times New Roman" w:hAnsi="Times New Roman" w:cs="Times New Roman"/>
        </w:rPr>
      </w:pPr>
      <w:r w:rsidRPr="003A4FD3">
        <w:rPr>
          <w:rFonts w:ascii="Times New Roman" w:hAnsi="Times New Roman" w:cs="Times New Roman"/>
        </w:rPr>
        <w:t>(b) a government member; and</w:t>
      </w:r>
    </w:p>
    <w:p w14:paraId="05668ACA" w14:textId="77777777" w:rsidR="00BD10E9" w:rsidRPr="003A4FD3" w:rsidRDefault="00BD10E9" w:rsidP="004E5BE5">
      <w:pPr>
        <w:spacing w:after="0" w:line="240" w:lineRule="auto"/>
        <w:ind w:left="720" w:hanging="288"/>
        <w:jc w:val="both"/>
        <w:rPr>
          <w:rFonts w:ascii="Times New Roman" w:hAnsi="Times New Roman" w:cs="Times New Roman"/>
        </w:rPr>
      </w:pPr>
      <w:r w:rsidRPr="003A4FD3">
        <w:rPr>
          <w:rFonts w:ascii="Times New Roman" w:hAnsi="Times New Roman" w:cs="Times New Roman"/>
        </w:rPr>
        <w:t>(c) 6 other members.</w:t>
      </w:r>
    </w:p>
    <w:p w14:paraId="49E71DEE" w14:textId="77777777" w:rsidR="00BD10E9" w:rsidRPr="003A4FD3" w:rsidRDefault="00BD10E9" w:rsidP="004E5BE5">
      <w:pPr>
        <w:spacing w:after="0" w:line="240" w:lineRule="auto"/>
        <w:ind w:firstLine="432"/>
        <w:jc w:val="both"/>
        <w:rPr>
          <w:rFonts w:ascii="Times New Roman" w:hAnsi="Times New Roman" w:cs="Times New Roman"/>
        </w:rPr>
      </w:pPr>
      <w:r w:rsidRPr="004E5BE5">
        <w:rPr>
          <w:rFonts w:ascii="Times New Roman" w:hAnsi="Times New Roman" w:cs="Times New Roman"/>
          <w:b/>
        </w:rPr>
        <w:t>(2)</w:t>
      </w:r>
      <w:r w:rsidRPr="003A4FD3">
        <w:rPr>
          <w:rFonts w:ascii="Times New Roman" w:hAnsi="Times New Roman" w:cs="Times New Roman"/>
        </w:rPr>
        <w:t xml:space="preserve"> A member shall be appointed by the Minister in writing with effect from such day as the Minister specifies in the member</w:t>
      </w:r>
      <w:r w:rsidR="003A4FD3">
        <w:rPr>
          <w:rFonts w:ascii="Times New Roman" w:hAnsi="Times New Roman" w:cs="Times New Roman"/>
        </w:rPr>
        <w:t>’</w:t>
      </w:r>
      <w:r w:rsidRPr="003A4FD3">
        <w:rPr>
          <w:rFonts w:ascii="Times New Roman" w:hAnsi="Times New Roman" w:cs="Times New Roman"/>
        </w:rPr>
        <w:t>s instrument of appointment.</w:t>
      </w:r>
    </w:p>
    <w:p w14:paraId="4274164B" w14:textId="77777777" w:rsidR="00BD10E9" w:rsidRPr="003A4FD3" w:rsidRDefault="00BD10E9" w:rsidP="004E5BE5">
      <w:pPr>
        <w:spacing w:after="0" w:line="240" w:lineRule="auto"/>
        <w:ind w:firstLine="432"/>
        <w:jc w:val="both"/>
        <w:rPr>
          <w:rFonts w:ascii="Times New Roman" w:hAnsi="Times New Roman" w:cs="Times New Roman"/>
        </w:rPr>
      </w:pPr>
      <w:r w:rsidRPr="004E5BE5">
        <w:rPr>
          <w:rFonts w:ascii="Times New Roman" w:hAnsi="Times New Roman" w:cs="Times New Roman"/>
          <w:b/>
        </w:rPr>
        <w:t>(3)</w:t>
      </w:r>
      <w:r w:rsidRPr="003A4FD3">
        <w:rPr>
          <w:rFonts w:ascii="Times New Roman" w:hAnsi="Times New Roman" w:cs="Times New Roman"/>
        </w:rPr>
        <w:t xml:space="preserve"> The members referred to in paragraph (1) (c) shall be appointed from persons nominated by the Selection Committee under Division 4.</w:t>
      </w:r>
    </w:p>
    <w:p w14:paraId="7A88051F" w14:textId="77777777" w:rsidR="00BD10E9" w:rsidRPr="003A4FD3" w:rsidRDefault="00BD10E9" w:rsidP="004E5BE5">
      <w:pPr>
        <w:spacing w:after="0" w:line="240" w:lineRule="auto"/>
        <w:ind w:firstLine="432"/>
        <w:jc w:val="both"/>
        <w:rPr>
          <w:rFonts w:ascii="Times New Roman" w:hAnsi="Times New Roman" w:cs="Times New Roman"/>
        </w:rPr>
      </w:pPr>
      <w:r w:rsidRPr="004E5BE5">
        <w:rPr>
          <w:rFonts w:ascii="Times New Roman" w:hAnsi="Times New Roman" w:cs="Times New Roman"/>
          <w:b/>
        </w:rPr>
        <w:t>(4)</w:t>
      </w:r>
      <w:r w:rsidRPr="003A4FD3">
        <w:rPr>
          <w:rFonts w:ascii="Times New Roman" w:hAnsi="Times New Roman" w:cs="Times New Roman"/>
        </w:rPr>
        <w:t xml:space="preserve"> The members shall be appointed on a part-time basis.</w:t>
      </w:r>
    </w:p>
    <w:p w14:paraId="4F397A36" w14:textId="77777777" w:rsidR="00BD10E9" w:rsidRPr="003A4FD3" w:rsidRDefault="00BD10E9" w:rsidP="004E5BE5">
      <w:pPr>
        <w:spacing w:after="0" w:line="240" w:lineRule="auto"/>
        <w:ind w:firstLine="432"/>
        <w:jc w:val="both"/>
        <w:rPr>
          <w:rFonts w:ascii="Times New Roman" w:hAnsi="Times New Roman" w:cs="Times New Roman"/>
        </w:rPr>
      </w:pPr>
      <w:r w:rsidRPr="004E5BE5">
        <w:rPr>
          <w:rFonts w:ascii="Times New Roman" w:hAnsi="Times New Roman" w:cs="Times New Roman"/>
          <w:b/>
        </w:rPr>
        <w:t>(5)</w:t>
      </w:r>
      <w:r w:rsidRPr="003A4FD3">
        <w:rPr>
          <w:rFonts w:ascii="Times New Roman" w:hAnsi="Times New Roman" w:cs="Times New Roman"/>
        </w:rPr>
        <w:t xml:space="preserve"> A member holds office on such terms and conditions (if any) in respect of matters not provided for by this Act as are determined, in writing, by the Minister.</w:t>
      </w:r>
    </w:p>
    <w:p w14:paraId="6B123E82" w14:textId="77777777" w:rsidR="00BD10E9" w:rsidRPr="003A4FD3" w:rsidRDefault="00BD10E9" w:rsidP="004E5BE5">
      <w:pPr>
        <w:spacing w:after="0" w:line="240" w:lineRule="auto"/>
        <w:ind w:firstLine="432"/>
        <w:jc w:val="both"/>
        <w:rPr>
          <w:rFonts w:ascii="Times New Roman" w:hAnsi="Times New Roman" w:cs="Times New Roman"/>
        </w:rPr>
      </w:pPr>
      <w:r w:rsidRPr="004E5BE5">
        <w:rPr>
          <w:rFonts w:ascii="Times New Roman" w:hAnsi="Times New Roman" w:cs="Times New Roman"/>
          <w:b/>
        </w:rPr>
        <w:t>(6)</w:t>
      </w:r>
      <w:r w:rsidRPr="003A4FD3">
        <w:rPr>
          <w:rFonts w:ascii="Times New Roman" w:hAnsi="Times New Roman" w:cs="Times New Roman"/>
        </w:rPr>
        <w:t xml:space="preserve"> The performance of the Board</w:t>
      </w:r>
      <w:r w:rsidR="003A4FD3">
        <w:rPr>
          <w:rFonts w:ascii="Times New Roman" w:hAnsi="Times New Roman" w:cs="Times New Roman"/>
        </w:rPr>
        <w:t>’</w:t>
      </w:r>
      <w:r w:rsidRPr="003A4FD3">
        <w:rPr>
          <w:rFonts w:ascii="Times New Roman" w:hAnsi="Times New Roman" w:cs="Times New Roman"/>
        </w:rPr>
        <w:t>s functions and the exercise of its powers are not affected by reason only of there being a vacancy or vacancies in its membership.</w:t>
      </w:r>
    </w:p>
    <w:p w14:paraId="35F4F9B6" w14:textId="77777777" w:rsidR="00BD10E9" w:rsidRPr="003A4FD3" w:rsidRDefault="00BD10E9" w:rsidP="004E5BE5">
      <w:pPr>
        <w:spacing w:after="0" w:line="240" w:lineRule="auto"/>
        <w:ind w:firstLine="432"/>
        <w:jc w:val="both"/>
        <w:rPr>
          <w:rFonts w:ascii="Times New Roman" w:hAnsi="Times New Roman" w:cs="Times New Roman"/>
        </w:rPr>
      </w:pPr>
      <w:r w:rsidRPr="004E5BE5">
        <w:rPr>
          <w:rFonts w:ascii="Times New Roman" w:hAnsi="Times New Roman" w:cs="Times New Roman"/>
          <w:b/>
        </w:rPr>
        <w:t>(7)</w:t>
      </w:r>
      <w:r w:rsidRPr="003A4FD3">
        <w:rPr>
          <w:rFonts w:ascii="Times New Roman" w:hAnsi="Times New Roman" w:cs="Times New Roman"/>
        </w:rPr>
        <w:t xml:space="preserve"> The appointment of a person as a member is not invalid because of a defect or irregularity in connection with the person</w:t>
      </w:r>
      <w:r w:rsidR="003A4FD3">
        <w:rPr>
          <w:rFonts w:ascii="Times New Roman" w:hAnsi="Times New Roman" w:cs="Times New Roman"/>
        </w:rPr>
        <w:t>’</w:t>
      </w:r>
      <w:r w:rsidRPr="003A4FD3">
        <w:rPr>
          <w:rFonts w:ascii="Times New Roman" w:hAnsi="Times New Roman" w:cs="Times New Roman"/>
        </w:rPr>
        <w:t>s nomination or appointment.</w:t>
      </w:r>
    </w:p>
    <w:p w14:paraId="121C97F5" w14:textId="77777777" w:rsidR="00803BF6"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6DFE4780" w14:textId="77777777" w:rsidR="00BD10E9" w:rsidRPr="00803BF6" w:rsidRDefault="003A4FD3" w:rsidP="00803BF6">
      <w:pPr>
        <w:spacing w:before="120" w:after="60" w:line="240" w:lineRule="auto"/>
        <w:jc w:val="both"/>
        <w:rPr>
          <w:rFonts w:ascii="Times New Roman" w:hAnsi="Times New Roman" w:cs="Times New Roman"/>
          <w:b/>
          <w:sz w:val="20"/>
        </w:rPr>
      </w:pPr>
      <w:r w:rsidRPr="00803BF6">
        <w:rPr>
          <w:rFonts w:ascii="Times New Roman" w:hAnsi="Times New Roman" w:cs="Times New Roman"/>
          <w:b/>
          <w:sz w:val="20"/>
        </w:rPr>
        <w:lastRenderedPageBreak/>
        <w:t>Term of office of members</w:t>
      </w:r>
    </w:p>
    <w:p w14:paraId="4F09EDDD" w14:textId="77777777" w:rsidR="00BD10E9" w:rsidRPr="003A4FD3" w:rsidRDefault="003A4FD3" w:rsidP="00803BF6">
      <w:pPr>
        <w:spacing w:after="0" w:line="240" w:lineRule="auto"/>
        <w:ind w:firstLine="432"/>
        <w:jc w:val="both"/>
        <w:rPr>
          <w:rFonts w:ascii="Times New Roman" w:hAnsi="Times New Roman" w:cs="Times New Roman"/>
        </w:rPr>
      </w:pPr>
      <w:r w:rsidRPr="003A4FD3">
        <w:rPr>
          <w:rFonts w:ascii="Times New Roman" w:hAnsi="Times New Roman" w:cs="Times New Roman"/>
          <w:b/>
        </w:rPr>
        <w:t>15.</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Subject to this Act, a member (other than the government member) holds office for such period, not exceeding 3 years, as is specified in the member</w:t>
      </w:r>
      <w:r>
        <w:rPr>
          <w:rFonts w:ascii="Times New Roman" w:hAnsi="Times New Roman" w:cs="Times New Roman"/>
        </w:rPr>
        <w:t>’</w:t>
      </w:r>
      <w:r w:rsidR="00BD10E9" w:rsidRPr="003A4FD3">
        <w:rPr>
          <w:rFonts w:ascii="Times New Roman" w:hAnsi="Times New Roman" w:cs="Times New Roman"/>
        </w:rPr>
        <w:t>s instrument of appointment, but is eligible for re-appointment.</w:t>
      </w:r>
    </w:p>
    <w:p w14:paraId="4AF71492" w14:textId="77777777" w:rsidR="00BD10E9" w:rsidRPr="003A4FD3" w:rsidRDefault="003A4FD3" w:rsidP="00803BF6">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The government member holds office during the Minister</w:t>
      </w:r>
      <w:r>
        <w:rPr>
          <w:rFonts w:ascii="Times New Roman" w:hAnsi="Times New Roman" w:cs="Times New Roman"/>
        </w:rPr>
        <w:t>’</w:t>
      </w:r>
      <w:r w:rsidR="00BD10E9" w:rsidRPr="003A4FD3">
        <w:rPr>
          <w:rFonts w:ascii="Times New Roman" w:hAnsi="Times New Roman" w:cs="Times New Roman"/>
        </w:rPr>
        <w:t>s pleasure.</w:t>
      </w:r>
    </w:p>
    <w:p w14:paraId="03DD045A" w14:textId="77777777" w:rsidR="00BD10E9" w:rsidRPr="003A4FD3" w:rsidRDefault="003A4FD3" w:rsidP="00803BF6">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Subject to subsection (4), a person who has attained the age of 65 years shall not be appointed as a member and a person shall not be appointed as a member for a period that extends beyond the day on which the person will attain the age of 65 years.</w:t>
      </w:r>
    </w:p>
    <w:p w14:paraId="50FCA5F8" w14:textId="77777777" w:rsidR="00BD10E9" w:rsidRPr="003A4FD3" w:rsidRDefault="003A4FD3" w:rsidP="00803BF6">
      <w:pPr>
        <w:spacing w:after="0" w:line="240" w:lineRule="auto"/>
        <w:ind w:firstLine="432"/>
        <w:jc w:val="both"/>
        <w:rPr>
          <w:rFonts w:ascii="Times New Roman" w:hAnsi="Times New Roman" w:cs="Times New Roman"/>
        </w:rPr>
      </w:pPr>
      <w:r w:rsidRPr="003A4FD3">
        <w:rPr>
          <w:rFonts w:ascii="Times New Roman" w:hAnsi="Times New Roman" w:cs="Times New Roman"/>
          <w:b/>
        </w:rPr>
        <w:t>(4)</w:t>
      </w:r>
      <w:r w:rsidR="00BD10E9" w:rsidRPr="003A4FD3">
        <w:rPr>
          <w:rFonts w:ascii="Times New Roman" w:hAnsi="Times New Roman" w:cs="Times New Roman"/>
        </w:rPr>
        <w:t xml:space="preserve"> Subsection (3) does not apply to the appointment of a person as a member if the Minister is satisfied that that person possesses special skills that the Board requires for the performance of its functions.</w:t>
      </w:r>
    </w:p>
    <w:p w14:paraId="0777FA8E" w14:textId="77777777" w:rsidR="00BD10E9" w:rsidRPr="003A4FD3" w:rsidRDefault="003A4FD3" w:rsidP="00803BF6">
      <w:pPr>
        <w:spacing w:after="0" w:line="240" w:lineRule="auto"/>
        <w:ind w:firstLine="432"/>
        <w:jc w:val="both"/>
        <w:rPr>
          <w:rFonts w:ascii="Times New Roman" w:hAnsi="Times New Roman" w:cs="Times New Roman"/>
        </w:rPr>
      </w:pPr>
      <w:r w:rsidRPr="003A4FD3">
        <w:rPr>
          <w:rFonts w:ascii="Times New Roman" w:hAnsi="Times New Roman" w:cs="Times New Roman"/>
          <w:b/>
        </w:rPr>
        <w:t>(5)</w:t>
      </w:r>
      <w:r w:rsidR="00BD10E9" w:rsidRPr="003A4FD3">
        <w:rPr>
          <w:rFonts w:ascii="Times New Roman" w:hAnsi="Times New Roman" w:cs="Times New Roman"/>
        </w:rPr>
        <w:t xml:space="preserve"> Whenever a vacancy occurs in the office of a member (other than the government member) before the expiration of the term of office, the Minister may, in accordance with, and subject to, section 14, appoint a person to the office for the remainder of that period.</w:t>
      </w:r>
    </w:p>
    <w:p w14:paraId="20D3DCCD" w14:textId="77777777" w:rsidR="00BD10E9" w:rsidRPr="003A4FD3" w:rsidRDefault="003A4FD3" w:rsidP="00803BF6">
      <w:pPr>
        <w:spacing w:after="0" w:line="240" w:lineRule="auto"/>
        <w:ind w:firstLine="432"/>
        <w:jc w:val="both"/>
        <w:rPr>
          <w:rFonts w:ascii="Times New Roman" w:hAnsi="Times New Roman" w:cs="Times New Roman"/>
        </w:rPr>
      </w:pPr>
      <w:r w:rsidRPr="003A4FD3">
        <w:rPr>
          <w:rFonts w:ascii="Times New Roman" w:hAnsi="Times New Roman" w:cs="Times New Roman"/>
          <w:b/>
        </w:rPr>
        <w:t>(6)</w:t>
      </w:r>
      <w:r w:rsidR="00BD10E9" w:rsidRPr="003A4FD3">
        <w:rPr>
          <w:rFonts w:ascii="Times New Roman" w:hAnsi="Times New Roman" w:cs="Times New Roman"/>
        </w:rPr>
        <w:t xml:space="preserve"> A member may resign from office by writing signed by the member and delivered to the Minister, but the resignation is not effective until it is accepted by the Minister.</w:t>
      </w:r>
    </w:p>
    <w:p w14:paraId="7ACA5553" w14:textId="77777777" w:rsidR="00BD10E9" w:rsidRPr="00803BF6" w:rsidRDefault="003A4FD3" w:rsidP="00803BF6">
      <w:pPr>
        <w:spacing w:before="120" w:after="60" w:line="240" w:lineRule="auto"/>
        <w:jc w:val="both"/>
        <w:rPr>
          <w:rFonts w:ascii="Times New Roman" w:hAnsi="Times New Roman" w:cs="Times New Roman"/>
          <w:b/>
          <w:sz w:val="20"/>
        </w:rPr>
      </w:pPr>
      <w:r w:rsidRPr="00803BF6">
        <w:rPr>
          <w:rFonts w:ascii="Times New Roman" w:hAnsi="Times New Roman" w:cs="Times New Roman"/>
          <w:b/>
          <w:sz w:val="20"/>
        </w:rPr>
        <w:t>Deputies of Chairperson and government member</w:t>
      </w:r>
    </w:p>
    <w:p w14:paraId="3F383B7A" w14:textId="77777777" w:rsidR="00BD10E9" w:rsidRPr="003A4FD3" w:rsidRDefault="003A4FD3" w:rsidP="00803BF6">
      <w:pPr>
        <w:spacing w:after="0" w:line="240" w:lineRule="auto"/>
        <w:ind w:firstLine="432"/>
        <w:jc w:val="both"/>
        <w:rPr>
          <w:rFonts w:ascii="Times New Roman" w:hAnsi="Times New Roman" w:cs="Times New Roman"/>
        </w:rPr>
      </w:pPr>
      <w:r w:rsidRPr="003A4FD3">
        <w:rPr>
          <w:rFonts w:ascii="Times New Roman" w:hAnsi="Times New Roman" w:cs="Times New Roman"/>
          <w:b/>
        </w:rPr>
        <w:t>16.</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Minister:</w:t>
      </w:r>
    </w:p>
    <w:p w14:paraId="6B4E8791" w14:textId="77777777" w:rsidR="00BD10E9" w:rsidRPr="003A4FD3" w:rsidRDefault="00BD10E9" w:rsidP="00803BF6">
      <w:pPr>
        <w:spacing w:after="0" w:line="240" w:lineRule="auto"/>
        <w:ind w:left="720" w:hanging="288"/>
        <w:jc w:val="both"/>
        <w:rPr>
          <w:rFonts w:ascii="Times New Roman" w:hAnsi="Times New Roman" w:cs="Times New Roman"/>
        </w:rPr>
      </w:pPr>
      <w:r w:rsidRPr="003A4FD3">
        <w:rPr>
          <w:rFonts w:ascii="Times New Roman" w:hAnsi="Times New Roman" w:cs="Times New Roman"/>
        </w:rPr>
        <w:t>(a) shall appoint a member to be the deputy of the Chairperson; and</w:t>
      </w:r>
    </w:p>
    <w:p w14:paraId="3EB3B41F" w14:textId="77777777" w:rsidR="00BD10E9" w:rsidRPr="003A4FD3" w:rsidRDefault="00BD10E9" w:rsidP="00803BF6">
      <w:pPr>
        <w:spacing w:after="0" w:line="240" w:lineRule="auto"/>
        <w:ind w:left="720" w:hanging="288"/>
        <w:jc w:val="both"/>
        <w:rPr>
          <w:rFonts w:ascii="Times New Roman" w:hAnsi="Times New Roman" w:cs="Times New Roman"/>
        </w:rPr>
      </w:pPr>
      <w:r w:rsidRPr="003A4FD3">
        <w:rPr>
          <w:rFonts w:ascii="Times New Roman" w:hAnsi="Times New Roman" w:cs="Times New Roman"/>
        </w:rPr>
        <w:t>(b) may appoint a person to be the deputy of the government member.</w:t>
      </w:r>
    </w:p>
    <w:p w14:paraId="0F11D937" w14:textId="77777777" w:rsidR="00BD10E9" w:rsidRPr="003A4FD3" w:rsidRDefault="003A4FD3" w:rsidP="00803BF6">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A person so appointed holds office as the deputy of the Chairperson or of the government member, as the case may be, until the Minister terminates the appointment or, in the case of the deputy of the Chairperson, the person ceases to be a member, whichever first happens.</w:t>
      </w:r>
    </w:p>
    <w:p w14:paraId="3AC6BF30" w14:textId="77777777" w:rsidR="00BD10E9" w:rsidRPr="003A4FD3" w:rsidRDefault="003A4FD3" w:rsidP="00803BF6">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A person so appointed may resign the office to which he or she has been so appointed by writing signed by the person and delivered to the Minister, but the resignation is not effective until it is accepted by the Minister.</w:t>
      </w:r>
    </w:p>
    <w:p w14:paraId="75A174B8" w14:textId="77777777" w:rsidR="00BD10E9" w:rsidRPr="003A4FD3" w:rsidRDefault="003A4FD3" w:rsidP="00803BF6">
      <w:pPr>
        <w:spacing w:after="0" w:line="240" w:lineRule="auto"/>
        <w:ind w:firstLine="432"/>
        <w:jc w:val="both"/>
        <w:rPr>
          <w:rFonts w:ascii="Times New Roman" w:hAnsi="Times New Roman" w:cs="Times New Roman"/>
        </w:rPr>
      </w:pPr>
      <w:r w:rsidRPr="003A4FD3">
        <w:rPr>
          <w:rFonts w:ascii="Times New Roman" w:hAnsi="Times New Roman" w:cs="Times New Roman"/>
          <w:b/>
        </w:rPr>
        <w:t>(4)</w:t>
      </w:r>
      <w:r w:rsidR="00BD10E9" w:rsidRPr="003A4FD3">
        <w:rPr>
          <w:rFonts w:ascii="Times New Roman" w:hAnsi="Times New Roman" w:cs="Times New Roman"/>
        </w:rPr>
        <w:t xml:space="preserve"> The deputy of the Chairperson has and shall exercise all the powers, and shall perform all the functions, of the Chairperson:</w:t>
      </w:r>
    </w:p>
    <w:p w14:paraId="4E07A058" w14:textId="77777777" w:rsidR="00BD10E9" w:rsidRPr="003A4FD3" w:rsidRDefault="00BD10E9" w:rsidP="00803BF6">
      <w:pPr>
        <w:spacing w:after="0" w:line="240" w:lineRule="auto"/>
        <w:ind w:left="720" w:hanging="288"/>
        <w:jc w:val="both"/>
        <w:rPr>
          <w:rFonts w:ascii="Times New Roman" w:hAnsi="Times New Roman" w:cs="Times New Roman"/>
        </w:rPr>
      </w:pPr>
      <w:r w:rsidRPr="003A4FD3">
        <w:rPr>
          <w:rFonts w:ascii="Times New Roman" w:hAnsi="Times New Roman" w:cs="Times New Roman"/>
        </w:rPr>
        <w:t>(a) during any vacancy in the office of the Chairperson; and</w:t>
      </w:r>
    </w:p>
    <w:p w14:paraId="159F2038" w14:textId="77777777" w:rsidR="00BD10E9" w:rsidRPr="003A4FD3" w:rsidRDefault="00BD10E9" w:rsidP="00803BF6">
      <w:pPr>
        <w:spacing w:after="0" w:line="240" w:lineRule="auto"/>
        <w:ind w:left="720" w:hanging="288"/>
        <w:jc w:val="both"/>
        <w:rPr>
          <w:rFonts w:ascii="Times New Roman" w:hAnsi="Times New Roman" w:cs="Times New Roman"/>
        </w:rPr>
      </w:pPr>
      <w:r w:rsidRPr="003A4FD3">
        <w:rPr>
          <w:rFonts w:ascii="Times New Roman" w:hAnsi="Times New Roman" w:cs="Times New Roman"/>
        </w:rPr>
        <w:t>(b) during any period when the Chairperson is absent from duty or from Australia or is, for any other reason, unable to perform the duties of the office of Chairperson.</w:t>
      </w:r>
    </w:p>
    <w:p w14:paraId="14A3CC6E" w14:textId="77777777" w:rsidR="00BD10E9" w:rsidRPr="003A4FD3" w:rsidRDefault="003A4FD3" w:rsidP="00803BF6">
      <w:pPr>
        <w:spacing w:after="0" w:line="240" w:lineRule="auto"/>
        <w:ind w:firstLine="432"/>
        <w:jc w:val="both"/>
        <w:rPr>
          <w:rFonts w:ascii="Times New Roman" w:hAnsi="Times New Roman" w:cs="Times New Roman"/>
        </w:rPr>
      </w:pPr>
      <w:r w:rsidRPr="003A4FD3">
        <w:rPr>
          <w:rFonts w:ascii="Times New Roman" w:hAnsi="Times New Roman" w:cs="Times New Roman"/>
          <w:b/>
        </w:rPr>
        <w:t>(5)</w:t>
      </w:r>
      <w:r w:rsidR="00BD10E9" w:rsidRPr="003A4FD3">
        <w:rPr>
          <w:rFonts w:ascii="Times New Roman" w:hAnsi="Times New Roman" w:cs="Times New Roman"/>
        </w:rPr>
        <w:t xml:space="preserve"> The deputy of the government member has and shall exercise all the powers, and shall perform all the functions, of the government member:</w:t>
      </w:r>
    </w:p>
    <w:p w14:paraId="6AE64165" w14:textId="77777777" w:rsidR="00BD10E9" w:rsidRPr="003A4FD3" w:rsidRDefault="00BD10E9" w:rsidP="00803BF6">
      <w:pPr>
        <w:spacing w:after="0" w:line="240" w:lineRule="auto"/>
        <w:ind w:left="720" w:hanging="288"/>
        <w:jc w:val="both"/>
        <w:rPr>
          <w:rFonts w:ascii="Times New Roman" w:hAnsi="Times New Roman" w:cs="Times New Roman"/>
        </w:rPr>
      </w:pPr>
      <w:r w:rsidRPr="003A4FD3">
        <w:rPr>
          <w:rFonts w:ascii="Times New Roman" w:hAnsi="Times New Roman" w:cs="Times New Roman"/>
        </w:rPr>
        <w:t>(a) during any vacancy in the office of the government member; and</w:t>
      </w:r>
    </w:p>
    <w:p w14:paraId="1E67AAB1" w14:textId="77777777" w:rsidR="008546E1"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0A0C0A77"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lastRenderedPageBreak/>
        <w:t>(b) during any period when the government member is absent from duty or from Australia or is, for any other reason, unable to perform the duties of the office of government member.</w:t>
      </w:r>
    </w:p>
    <w:p w14:paraId="0AFA399F"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(6) </w:t>
      </w:r>
      <w:r w:rsidR="00BD10E9" w:rsidRPr="003A4FD3">
        <w:rPr>
          <w:rFonts w:ascii="Times New Roman" w:hAnsi="Times New Roman" w:cs="Times New Roman"/>
        </w:rPr>
        <w:t>Anything done by or in relation to a person purporting to act under subsection (1) is not invalid on the ground that:</w:t>
      </w:r>
    </w:p>
    <w:p w14:paraId="3C8139B1"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(a) the occasion for the person</w:t>
      </w:r>
      <w:r w:rsidR="003A4FD3">
        <w:rPr>
          <w:rFonts w:ascii="Times New Roman" w:hAnsi="Times New Roman" w:cs="Times New Roman"/>
        </w:rPr>
        <w:t>’</w:t>
      </w:r>
      <w:r w:rsidRPr="003A4FD3">
        <w:rPr>
          <w:rFonts w:ascii="Times New Roman" w:hAnsi="Times New Roman" w:cs="Times New Roman"/>
        </w:rPr>
        <w:t>s appointment had not arisen;</w:t>
      </w:r>
    </w:p>
    <w:p w14:paraId="448F063B"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(b) there is a defect or irregularity in connection with the person</w:t>
      </w:r>
      <w:r w:rsidR="003A4FD3">
        <w:rPr>
          <w:rFonts w:ascii="Times New Roman" w:hAnsi="Times New Roman" w:cs="Times New Roman"/>
        </w:rPr>
        <w:t>’</w:t>
      </w:r>
      <w:r w:rsidRPr="003A4FD3">
        <w:rPr>
          <w:rFonts w:ascii="Times New Roman" w:hAnsi="Times New Roman" w:cs="Times New Roman"/>
        </w:rPr>
        <w:t>s appointment;</w:t>
      </w:r>
    </w:p>
    <w:p w14:paraId="3DEED17C"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(c) the person</w:t>
      </w:r>
      <w:r w:rsidR="003A4FD3">
        <w:rPr>
          <w:rFonts w:ascii="Times New Roman" w:hAnsi="Times New Roman" w:cs="Times New Roman"/>
        </w:rPr>
        <w:t>’</w:t>
      </w:r>
      <w:r w:rsidRPr="003A4FD3">
        <w:rPr>
          <w:rFonts w:ascii="Times New Roman" w:hAnsi="Times New Roman" w:cs="Times New Roman"/>
        </w:rPr>
        <w:t>s appointment had ceased to have effect; or</w:t>
      </w:r>
    </w:p>
    <w:p w14:paraId="0DE769E7"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(d) the occasion for the person to act had not arisen or had ceased.</w:t>
      </w:r>
    </w:p>
    <w:p w14:paraId="01D66CF5"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t>Disclosure of interests</w:t>
      </w:r>
    </w:p>
    <w:p w14:paraId="1A1EA2A9"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17.</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Where:</w:t>
      </w:r>
    </w:p>
    <w:p w14:paraId="2452F4F5"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(a) a member has a direct or indirect interest in a matter being considered, or about to be considered, by the Board, whether at a meeting of the Board or in accordance with section 21; and</w:t>
      </w:r>
    </w:p>
    <w:p w14:paraId="1D8C1108"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(b) the interest could conflict with the proper performance of the member</w:t>
      </w:r>
      <w:r w:rsidR="003A4FD3">
        <w:rPr>
          <w:rFonts w:ascii="Times New Roman" w:hAnsi="Times New Roman" w:cs="Times New Roman"/>
        </w:rPr>
        <w:t>’</w:t>
      </w:r>
      <w:r w:rsidRPr="003A4FD3">
        <w:rPr>
          <w:rFonts w:ascii="Times New Roman" w:hAnsi="Times New Roman" w:cs="Times New Roman"/>
        </w:rPr>
        <w:t>s duties in relation to the consideration of the matter;</w:t>
      </w:r>
    </w:p>
    <w:p w14:paraId="217611F6" w14:textId="77777777" w:rsidR="00BD10E9" w:rsidRPr="003A4FD3" w:rsidRDefault="00BD10E9" w:rsidP="003A4FD3">
      <w:pPr>
        <w:spacing w:after="0" w:line="240" w:lineRule="auto"/>
        <w:jc w:val="both"/>
        <w:rPr>
          <w:rFonts w:ascii="Times New Roman" w:hAnsi="Times New Roman" w:cs="Times New Roman"/>
        </w:rPr>
      </w:pPr>
      <w:r w:rsidRPr="003A4FD3">
        <w:rPr>
          <w:rFonts w:ascii="Times New Roman" w:hAnsi="Times New Roman" w:cs="Times New Roman"/>
        </w:rPr>
        <w:t>the member shall, as soon as practicable after the relevant facts have come to the member</w:t>
      </w:r>
      <w:r w:rsidR="003A4FD3">
        <w:rPr>
          <w:rFonts w:ascii="Times New Roman" w:hAnsi="Times New Roman" w:cs="Times New Roman"/>
        </w:rPr>
        <w:t>’</w:t>
      </w:r>
      <w:r w:rsidRPr="003A4FD3">
        <w:rPr>
          <w:rFonts w:ascii="Times New Roman" w:hAnsi="Times New Roman" w:cs="Times New Roman"/>
        </w:rPr>
        <w:t>s knowledge, disclose the nature of the interest at a meeting of the Board.</w:t>
      </w:r>
    </w:p>
    <w:p w14:paraId="499BCABB"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A disclosure under subsection (1) shall be recorded in the Board</w:t>
      </w:r>
      <w:r>
        <w:rPr>
          <w:rFonts w:ascii="Times New Roman" w:hAnsi="Times New Roman" w:cs="Times New Roman"/>
        </w:rPr>
        <w:t>’</w:t>
      </w:r>
      <w:r w:rsidR="00BD10E9" w:rsidRPr="003A4FD3">
        <w:rPr>
          <w:rFonts w:ascii="Times New Roman" w:hAnsi="Times New Roman" w:cs="Times New Roman"/>
        </w:rPr>
        <w:t>s minutes.</w:t>
      </w:r>
    </w:p>
    <w:p w14:paraId="78BD42E5"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t>Leave of absence</w:t>
      </w:r>
    </w:p>
    <w:p w14:paraId="0FBC38AA"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18.</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Minister may grant leave of absence to the Chairperson or the government member on such terms and conditions as the Minister determines.</w:t>
      </w:r>
    </w:p>
    <w:p w14:paraId="42D693C5"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The Chairperson may grant leave of absence to any member referred to in paragraph 14(1) (c) on such terms and conditions as the Chairperson determines.</w:t>
      </w:r>
    </w:p>
    <w:p w14:paraId="3CEFC761"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t>Termination of appointments</w:t>
      </w:r>
    </w:p>
    <w:p w14:paraId="55C0B3C5"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19.</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Minister may terminate a member</w:t>
      </w:r>
      <w:r>
        <w:rPr>
          <w:rFonts w:ascii="Times New Roman" w:hAnsi="Times New Roman" w:cs="Times New Roman"/>
        </w:rPr>
        <w:t>’</w:t>
      </w:r>
      <w:r w:rsidR="00BD10E9" w:rsidRPr="003A4FD3">
        <w:rPr>
          <w:rFonts w:ascii="Times New Roman" w:hAnsi="Times New Roman" w:cs="Times New Roman"/>
        </w:rPr>
        <w:t>s appointment for misbehaviour or for physical or mental incapacity.</w:t>
      </w:r>
    </w:p>
    <w:p w14:paraId="5CBD7D1B"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If a member:</w:t>
      </w:r>
    </w:p>
    <w:p w14:paraId="6C756E44"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(a) becomes bankrupt, applies to take the benefit of any law for the relief of bankrupt or insolvent debtors, compounds with his or her creditors or makes an assignment of his or her remuneration for their benefit;</w:t>
      </w:r>
    </w:p>
    <w:p w14:paraId="70141166"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(b) is absent, except on leave of absence granted under section 18, from 3 consecutive meetings of the Board;</w:t>
      </w:r>
    </w:p>
    <w:p w14:paraId="4CEC6912"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(c) fails, without reasonable excuse, to comply with an obligation imposed by section 17; or</w:t>
      </w:r>
    </w:p>
    <w:p w14:paraId="2487AA7D" w14:textId="77777777" w:rsidR="008546E1"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03A433D0"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lastRenderedPageBreak/>
        <w:t>(d) becomes the President (by whatever name called) of the producers</w:t>
      </w:r>
      <w:r w:rsidR="003A4FD3">
        <w:rPr>
          <w:rFonts w:ascii="Times New Roman" w:hAnsi="Times New Roman" w:cs="Times New Roman"/>
        </w:rPr>
        <w:t>’</w:t>
      </w:r>
      <w:r w:rsidRPr="003A4FD3">
        <w:rPr>
          <w:rFonts w:ascii="Times New Roman" w:hAnsi="Times New Roman" w:cs="Times New Roman"/>
        </w:rPr>
        <w:t xml:space="preserve"> organisation or the packers</w:t>
      </w:r>
      <w:r w:rsidR="003A4FD3">
        <w:rPr>
          <w:rFonts w:ascii="Times New Roman" w:hAnsi="Times New Roman" w:cs="Times New Roman"/>
        </w:rPr>
        <w:t>’</w:t>
      </w:r>
      <w:r w:rsidRPr="003A4FD3">
        <w:rPr>
          <w:rFonts w:ascii="Times New Roman" w:hAnsi="Times New Roman" w:cs="Times New Roman"/>
        </w:rPr>
        <w:t xml:space="preserve"> organisation;</w:t>
      </w:r>
    </w:p>
    <w:p w14:paraId="4D646118" w14:textId="77777777" w:rsidR="00BD10E9" w:rsidRPr="003A4FD3" w:rsidRDefault="00BD10E9" w:rsidP="003A4FD3">
      <w:pPr>
        <w:spacing w:after="0" w:line="240" w:lineRule="auto"/>
        <w:jc w:val="both"/>
        <w:rPr>
          <w:rFonts w:ascii="Times New Roman" w:hAnsi="Times New Roman" w:cs="Times New Roman"/>
        </w:rPr>
      </w:pPr>
      <w:r w:rsidRPr="003A4FD3">
        <w:rPr>
          <w:rFonts w:ascii="Times New Roman" w:hAnsi="Times New Roman" w:cs="Times New Roman"/>
        </w:rPr>
        <w:t>the Minister shall terminate the member</w:t>
      </w:r>
      <w:r w:rsidR="003A4FD3">
        <w:rPr>
          <w:rFonts w:ascii="Times New Roman" w:hAnsi="Times New Roman" w:cs="Times New Roman"/>
        </w:rPr>
        <w:t>’</w:t>
      </w:r>
      <w:r w:rsidRPr="003A4FD3">
        <w:rPr>
          <w:rFonts w:ascii="Times New Roman" w:hAnsi="Times New Roman" w:cs="Times New Roman"/>
        </w:rPr>
        <w:t>s appointment.</w:t>
      </w:r>
    </w:p>
    <w:p w14:paraId="1EEDA7D8"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t>Meetings of Board</w:t>
      </w:r>
    </w:p>
    <w:p w14:paraId="1E4CBFF2"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20.</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Subject to this section, meetings of the Board shall be held at such times and at such places within Australia as the Board determines.</w:t>
      </w:r>
    </w:p>
    <w:p w14:paraId="016C5C6B"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The Chairperson may, and at the request of 3 or more members shall, convene a meeting of the Board.</w:t>
      </w:r>
    </w:p>
    <w:p w14:paraId="35221C82"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At a meeting, 5 members constitute a quorum.</w:t>
      </w:r>
    </w:p>
    <w:p w14:paraId="78AC846F"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(4)</w:t>
      </w:r>
      <w:r w:rsidR="00BD10E9" w:rsidRPr="003A4FD3">
        <w:rPr>
          <w:rFonts w:ascii="Times New Roman" w:hAnsi="Times New Roman" w:cs="Times New Roman"/>
        </w:rPr>
        <w:t xml:space="preserve"> The Chairperson shall preside at all meetings at which he or she is present.</w:t>
      </w:r>
    </w:p>
    <w:p w14:paraId="0D61A088"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(5)</w:t>
      </w:r>
      <w:r w:rsidR="00BD10E9" w:rsidRPr="003A4FD3">
        <w:rPr>
          <w:rFonts w:ascii="Times New Roman" w:hAnsi="Times New Roman" w:cs="Times New Roman"/>
        </w:rPr>
        <w:t xml:space="preserve"> If the Chairperson is absent from a meeting, the deputy of the Chairperson, if present, shall preside at the meeting.</w:t>
      </w:r>
    </w:p>
    <w:p w14:paraId="7558498F"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(6)</w:t>
      </w:r>
      <w:r w:rsidR="00BD10E9" w:rsidRPr="003A4FD3">
        <w:rPr>
          <w:rFonts w:ascii="Times New Roman" w:hAnsi="Times New Roman" w:cs="Times New Roman"/>
        </w:rPr>
        <w:t xml:space="preserve"> If neither the Chairperson nor the deputy of the Chairperson is present at a meeting, the members present shall appoint one of their number to preside at the meeting.</w:t>
      </w:r>
    </w:p>
    <w:p w14:paraId="570AF014"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(7)</w:t>
      </w:r>
      <w:r w:rsidR="00BD10E9" w:rsidRPr="003A4FD3">
        <w:rPr>
          <w:rFonts w:ascii="Times New Roman" w:hAnsi="Times New Roman" w:cs="Times New Roman"/>
        </w:rPr>
        <w:t xml:space="preserve"> Subject to section 61, a question arising at a meeting shall be determined by a majority of the votes of the members present and voting.</w:t>
      </w:r>
    </w:p>
    <w:p w14:paraId="59A9164A"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(8)</w:t>
      </w:r>
      <w:r w:rsidR="00BD10E9" w:rsidRPr="003A4FD3">
        <w:rPr>
          <w:rFonts w:ascii="Times New Roman" w:hAnsi="Times New Roman" w:cs="Times New Roman"/>
        </w:rPr>
        <w:t xml:space="preserve"> The member presiding at a meeting has a deliberative vote and, in the event of an equality of votes, also has a casting vote.</w:t>
      </w:r>
    </w:p>
    <w:p w14:paraId="46C90BB8"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(9)</w:t>
      </w:r>
      <w:r w:rsidR="00BD10E9" w:rsidRPr="003A4FD3">
        <w:rPr>
          <w:rFonts w:ascii="Times New Roman" w:hAnsi="Times New Roman" w:cs="Times New Roman"/>
        </w:rPr>
        <w:t xml:space="preserve"> The Board shall keep a record of its proceedings.</w:t>
      </w:r>
    </w:p>
    <w:p w14:paraId="29D36ED5"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(10)</w:t>
      </w:r>
      <w:r w:rsidR="00BD10E9" w:rsidRPr="003A4FD3">
        <w:rPr>
          <w:rFonts w:ascii="Times New Roman" w:hAnsi="Times New Roman" w:cs="Times New Roman"/>
        </w:rPr>
        <w:t xml:space="preserve"> The procedure of the Board shall be as determined by the Board.</w:t>
      </w:r>
    </w:p>
    <w:p w14:paraId="2F4FA4D1"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(11)</w:t>
      </w:r>
      <w:r w:rsidR="00BD10E9" w:rsidRPr="003A4FD3">
        <w:rPr>
          <w:rFonts w:ascii="Times New Roman" w:hAnsi="Times New Roman" w:cs="Times New Roman"/>
        </w:rPr>
        <w:t xml:space="preserve"> The Board may invite a person to attend a meeting for the purpose of advising or informing the Board on any matter.</w:t>
      </w:r>
    </w:p>
    <w:p w14:paraId="1D72ABB0"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t>Resolutions without formal meetings</w:t>
      </w:r>
    </w:p>
    <w:p w14:paraId="53313689"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21.</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If a majority of the members of the Board (being members who, if they were present at a meeting of the Board, would constitute a quorum) sign a document containing a statement that they are in favour of a resolution in terms set out in the document, a resolution in those terms shall be deemed to have been passed at a duly constituted meeting of the Board on the day on which the document was signed, or, if the members signed the document on different days, on the day on which the document was last signed by a member.</w:t>
      </w:r>
    </w:p>
    <w:p w14:paraId="2205F712"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For the purposes of subsection (1), 2 or more separate documents containing statements in identical terms each of which is signed by one or more members shall together be deemed to constitute one document containing a statement in those terms signed by those members on the respective days on which they signed the separate documents.</w:t>
      </w:r>
    </w:p>
    <w:p w14:paraId="59E42416" w14:textId="77777777" w:rsidR="008546E1"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204942D3" w14:textId="77777777" w:rsidR="00BD10E9" w:rsidRPr="003A4FD3" w:rsidRDefault="003A4FD3" w:rsidP="008546E1">
      <w:pPr>
        <w:spacing w:after="0" w:line="240" w:lineRule="auto"/>
        <w:jc w:val="center"/>
        <w:rPr>
          <w:rFonts w:ascii="Times New Roman" w:hAnsi="Times New Roman" w:cs="Times New Roman"/>
        </w:rPr>
      </w:pPr>
      <w:r w:rsidRPr="003A4FD3">
        <w:rPr>
          <w:rFonts w:ascii="Times New Roman" w:hAnsi="Times New Roman" w:cs="Times New Roman"/>
          <w:b/>
          <w:i/>
        </w:rPr>
        <w:lastRenderedPageBreak/>
        <w:t>Division 4</w:t>
      </w:r>
      <w:r w:rsidR="00BD10E9" w:rsidRPr="003A4FD3">
        <w:rPr>
          <w:rFonts w:ascii="Times New Roman" w:hAnsi="Times New Roman" w:cs="Times New Roman"/>
        </w:rPr>
        <w:t>—</w:t>
      </w:r>
      <w:r w:rsidRPr="003A4FD3">
        <w:rPr>
          <w:rFonts w:ascii="Times New Roman" w:hAnsi="Times New Roman" w:cs="Times New Roman"/>
          <w:b/>
          <w:i/>
        </w:rPr>
        <w:t>Nomination and selection process for membership of Board</w:t>
      </w:r>
    </w:p>
    <w:p w14:paraId="35956288"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t>Selection Committee</w:t>
      </w:r>
    </w:p>
    <w:p w14:paraId="3EF1D8FE"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22.</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Australian Honey Board Selection Committee is established.</w:t>
      </w:r>
    </w:p>
    <w:p w14:paraId="5F1E5D17"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The function of the Selection Committee is to select persons to be nominated, and nominate them to the Minister, for appointment as members of the Board referred to in paragraph 14 (1) (c).</w:t>
      </w:r>
    </w:p>
    <w:p w14:paraId="2AE62CE0"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The Selection Committee has power to do all things that are necessary or convenient to be done in connection with the performance of its function.</w:t>
      </w:r>
    </w:p>
    <w:p w14:paraId="5B5447F8"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t>Minister may request nominations</w:t>
      </w:r>
    </w:p>
    <w:p w14:paraId="4B59D095"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23.</w:t>
      </w:r>
      <w:r w:rsidR="00BD10E9" w:rsidRPr="003A4FD3">
        <w:rPr>
          <w:rFonts w:ascii="Times New Roman" w:hAnsi="Times New Roman" w:cs="Times New Roman"/>
        </w:rPr>
        <w:t xml:space="preserve"> The Minister may, by notice in writing given to the Presiding Member, request the Selection Committee to give to the Minister, within the period specified in the notice:</w:t>
      </w:r>
    </w:p>
    <w:p w14:paraId="4FA3B5A6"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(a) written nominations of persons for appointment as members of the Board referred to in paragraph 14 (1) (c); or</w:t>
      </w:r>
    </w:p>
    <w:p w14:paraId="567C931F"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(b) where a casual vacancy occurs in the office of a member so referred to—a written nomination of a person for appointment to that office.</w:t>
      </w:r>
    </w:p>
    <w:p w14:paraId="0424E2BC"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t>Selection of nominees</w:t>
      </w:r>
    </w:p>
    <w:p w14:paraId="161AEAF1"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24.</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Selection Committee shall not nominate a person for appointment as a member of the Board unless the person has qualifications relevant to, or has experience in, one or more of the following fields of activity:</w:t>
      </w:r>
    </w:p>
    <w:p w14:paraId="21B3CC36"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(a) production of honey;</w:t>
      </w:r>
    </w:p>
    <w:p w14:paraId="09ADF0FD"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(b) processing and packing of honey;</w:t>
      </w:r>
    </w:p>
    <w:p w14:paraId="7102C451"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(c) exporting;</w:t>
      </w:r>
    </w:p>
    <w:p w14:paraId="1232504A"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(d) finance;</w:t>
      </w:r>
    </w:p>
    <w:p w14:paraId="2F3ED9E9"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(e) product promotion and marketing;</w:t>
      </w:r>
    </w:p>
    <w:p w14:paraId="193A8DDF"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(f) business management.</w:t>
      </w:r>
    </w:p>
    <w:p w14:paraId="76616FC3"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In selecting persons for nomination, the Selection Committee shall choose from the available candidates such persons as will best ensure that the members of the Board collectively possess qualifications and experience in all the fields of activity referred to in paragraphs (1) (a) to (f) (inclusive).</w:t>
      </w:r>
    </w:p>
    <w:p w14:paraId="13097E2F"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The Selection Committee shall not nominate a person who is or has been a Committee member until a period of one year has elapsed after the person ceased or last ceased to be a Committee member.</w:t>
      </w:r>
    </w:p>
    <w:p w14:paraId="6E3A8BBE"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(4)</w:t>
      </w:r>
      <w:r w:rsidR="00BD10E9" w:rsidRPr="003A4FD3">
        <w:rPr>
          <w:rFonts w:ascii="Times New Roman" w:hAnsi="Times New Roman" w:cs="Times New Roman"/>
        </w:rPr>
        <w:t xml:space="preserve"> The Selection Committee shall not nominate a person who is, at the time of nomination, the President (by whatever name called) or Vice-President (by whatever name called) of the producers</w:t>
      </w:r>
      <w:r>
        <w:rPr>
          <w:rFonts w:ascii="Times New Roman" w:hAnsi="Times New Roman" w:cs="Times New Roman"/>
        </w:rPr>
        <w:t>’</w:t>
      </w:r>
      <w:r w:rsidR="00BD10E9" w:rsidRPr="003A4FD3">
        <w:rPr>
          <w:rFonts w:ascii="Times New Roman" w:hAnsi="Times New Roman" w:cs="Times New Roman"/>
        </w:rPr>
        <w:t xml:space="preserve"> organisation or of the packers</w:t>
      </w:r>
      <w:r>
        <w:rPr>
          <w:rFonts w:ascii="Times New Roman" w:hAnsi="Times New Roman" w:cs="Times New Roman"/>
        </w:rPr>
        <w:t>’</w:t>
      </w:r>
      <w:r w:rsidR="00BD10E9" w:rsidRPr="003A4FD3">
        <w:rPr>
          <w:rFonts w:ascii="Times New Roman" w:hAnsi="Times New Roman" w:cs="Times New Roman"/>
        </w:rPr>
        <w:t xml:space="preserve"> organisation.</w:t>
      </w:r>
    </w:p>
    <w:p w14:paraId="570FDA7A"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(5)</w:t>
      </w:r>
      <w:r w:rsidR="00BD10E9" w:rsidRPr="003A4FD3">
        <w:rPr>
          <w:rFonts w:ascii="Times New Roman" w:hAnsi="Times New Roman" w:cs="Times New Roman"/>
        </w:rPr>
        <w:t xml:space="preserve"> The Selection Committee may nominate a person even though the Minister has previously rejected a nomination of that person.</w:t>
      </w:r>
    </w:p>
    <w:p w14:paraId="163D6E3D" w14:textId="77777777" w:rsidR="008546E1"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4DBACD8F"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lastRenderedPageBreak/>
        <w:t>Nominations</w:t>
      </w:r>
    </w:p>
    <w:p w14:paraId="126CD805"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25.</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Selection Committee shall, by the day specified by the Minister in a notice requesting the nomination of a person or persons for appointment to the Board, give to the Minister a notice in writing setting out the name or names of the person or persons whom it considers suitable for appointment.</w:t>
      </w:r>
    </w:p>
    <w:p w14:paraId="74A7EEF6" w14:textId="564C85CE"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Subject to subsection 26</w:t>
      </w:r>
      <w:r w:rsidR="000E6C40">
        <w:rPr>
          <w:rFonts w:ascii="Times New Roman" w:hAnsi="Times New Roman" w:cs="Times New Roman"/>
        </w:rPr>
        <w:t xml:space="preserve"> </w:t>
      </w:r>
      <w:r w:rsidR="00BD10E9" w:rsidRPr="003A4FD3">
        <w:rPr>
          <w:rFonts w:ascii="Times New Roman" w:hAnsi="Times New Roman" w:cs="Times New Roman"/>
        </w:rPr>
        <w:t>(1), the Selection Committee shall make only one nomination in respect of each appointment to be made by the Minister.</w:t>
      </w:r>
    </w:p>
    <w:p w14:paraId="69874794"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The notice shall include a statement:</w:t>
      </w:r>
    </w:p>
    <w:p w14:paraId="05D1EE7B"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(a) containing, in respect of the person, or of each of the persons, nominated:</w:t>
      </w:r>
    </w:p>
    <w:p w14:paraId="61B6A5DF" w14:textId="77777777" w:rsidR="00BD10E9" w:rsidRPr="003A4FD3" w:rsidRDefault="00BD10E9" w:rsidP="008546E1">
      <w:pPr>
        <w:spacing w:after="0" w:line="240" w:lineRule="auto"/>
        <w:ind w:left="1296" w:hanging="288"/>
        <w:jc w:val="both"/>
        <w:rPr>
          <w:rFonts w:ascii="Times New Roman" w:hAnsi="Times New Roman" w:cs="Times New Roman"/>
        </w:rPr>
      </w:pPr>
      <w:r w:rsidRPr="003A4FD3">
        <w:rPr>
          <w:rFonts w:ascii="Times New Roman" w:hAnsi="Times New Roman" w:cs="Times New Roman"/>
        </w:rPr>
        <w:t>(i) details of the person</w:t>
      </w:r>
      <w:r w:rsidR="003A4FD3">
        <w:rPr>
          <w:rFonts w:ascii="Times New Roman" w:hAnsi="Times New Roman" w:cs="Times New Roman"/>
        </w:rPr>
        <w:t>’</w:t>
      </w:r>
      <w:r w:rsidRPr="003A4FD3">
        <w:rPr>
          <w:rFonts w:ascii="Times New Roman" w:hAnsi="Times New Roman" w:cs="Times New Roman"/>
        </w:rPr>
        <w:t>s qualifications and experience;</w:t>
      </w:r>
    </w:p>
    <w:p w14:paraId="370636E7" w14:textId="77777777" w:rsidR="00BD10E9" w:rsidRPr="003A4FD3" w:rsidRDefault="00BD10E9" w:rsidP="008546E1">
      <w:pPr>
        <w:spacing w:after="0" w:line="240" w:lineRule="auto"/>
        <w:ind w:left="1296" w:hanging="288"/>
        <w:jc w:val="both"/>
        <w:rPr>
          <w:rFonts w:ascii="Times New Roman" w:hAnsi="Times New Roman" w:cs="Times New Roman"/>
        </w:rPr>
      </w:pPr>
      <w:r w:rsidRPr="003A4FD3">
        <w:rPr>
          <w:rFonts w:ascii="Times New Roman" w:hAnsi="Times New Roman" w:cs="Times New Roman"/>
        </w:rPr>
        <w:t>(ii) such other information relating to the person as the Committee thinks appropriate to include to help the Minister to determine whether to appoint the person; and</w:t>
      </w:r>
    </w:p>
    <w:p w14:paraId="0474FC10"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(b) specifying how, in the Selection Committee</w:t>
      </w:r>
      <w:r w:rsidR="003A4FD3">
        <w:rPr>
          <w:rFonts w:ascii="Times New Roman" w:hAnsi="Times New Roman" w:cs="Times New Roman"/>
        </w:rPr>
        <w:t>’</w:t>
      </w:r>
      <w:r w:rsidRPr="003A4FD3">
        <w:rPr>
          <w:rFonts w:ascii="Times New Roman" w:hAnsi="Times New Roman" w:cs="Times New Roman"/>
        </w:rPr>
        <w:t>s opinion, the nomination or nominations will best ensure that the members of the Board collectively possess qualifications and experience in the fields of activity referred to in subsection 24 (1).</w:t>
      </w:r>
    </w:p>
    <w:p w14:paraId="16F69183"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(4)</w:t>
      </w:r>
      <w:r w:rsidR="00BD10E9" w:rsidRPr="003A4FD3">
        <w:rPr>
          <w:rFonts w:ascii="Times New Roman" w:hAnsi="Times New Roman" w:cs="Times New Roman"/>
        </w:rPr>
        <w:t xml:space="preserve"> If the Minister considers the information contained in the statement to be inadequate, the Minister may, by notice in writing, require the Selection Committee, by the day specified in the notice, to provide the Minister with such further information of a kind referred to in a paragraph of subsection (3) as the Minister specifies.</w:t>
      </w:r>
    </w:p>
    <w:p w14:paraId="0C38FBB3"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t>Minister may reject nomination</w:t>
      </w:r>
    </w:p>
    <w:p w14:paraId="011CC2D8"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26.</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If the Minister is not satisfied as to the suitability of a person nominated for appointment, the Minister may, by notice in writing given to the Selection Committee, reject the nomination and may, in that notice, ask for a further nomination.</w:t>
      </w:r>
    </w:p>
    <w:p w14:paraId="476B9084"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For the purposes of this Act, that further request shall be taken to be a request under section 23.</w:t>
      </w:r>
    </w:p>
    <w:p w14:paraId="0493ECB4"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t>Membership of Selection Committee</w:t>
      </w:r>
    </w:p>
    <w:p w14:paraId="39EC5EAD"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27.</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Selection Committee shall consist of the following Committee members:</w:t>
      </w:r>
    </w:p>
    <w:p w14:paraId="3BF8EFE9"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(a) a Presiding Member;</w:t>
      </w:r>
    </w:p>
    <w:p w14:paraId="5818880C"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(b) 2 members nominated by the producers</w:t>
      </w:r>
      <w:r w:rsidR="003A4FD3">
        <w:rPr>
          <w:rFonts w:ascii="Times New Roman" w:hAnsi="Times New Roman" w:cs="Times New Roman"/>
        </w:rPr>
        <w:t>’</w:t>
      </w:r>
      <w:r w:rsidRPr="003A4FD3">
        <w:rPr>
          <w:rFonts w:ascii="Times New Roman" w:hAnsi="Times New Roman" w:cs="Times New Roman"/>
        </w:rPr>
        <w:t xml:space="preserve"> organisation;</w:t>
      </w:r>
    </w:p>
    <w:p w14:paraId="40281C5C"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(c) 2 members nominated by the packers</w:t>
      </w:r>
      <w:r w:rsidR="003A4FD3">
        <w:rPr>
          <w:rFonts w:ascii="Times New Roman" w:hAnsi="Times New Roman" w:cs="Times New Roman"/>
        </w:rPr>
        <w:t>’</w:t>
      </w:r>
      <w:r w:rsidRPr="003A4FD3">
        <w:rPr>
          <w:rFonts w:ascii="Times New Roman" w:hAnsi="Times New Roman" w:cs="Times New Roman"/>
        </w:rPr>
        <w:t xml:space="preserve"> organisation;</w:t>
      </w:r>
    </w:p>
    <w:p w14:paraId="5DD4D3C1"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(d) one member, nominated by the members referred to in paragraphs (b) and (c), who has professional experience in the selection of staff.</w:t>
      </w:r>
    </w:p>
    <w:p w14:paraId="48CC8740" w14:textId="77777777" w:rsidR="008546E1"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696D90EB"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lastRenderedPageBreak/>
        <w:t>(2)</w:t>
      </w:r>
      <w:r w:rsidR="00BD10E9" w:rsidRPr="003A4FD3">
        <w:rPr>
          <w:rFonts w:ascii="Times New Roman" w:hAnsi="Times New Roman" w:cs="Times New Roman"/>
        </w:rPr>
        <w:t xml:space="preserve"> A Committee member shall be appointed by the Minister in writing with effect from such day as the Minister specifies in the Committee member</w:t>
      </w:r>
      <w:r>
        <w:rPr>
          <w:rFonts w:ascii="Times New Roman" w:hAnsi="Times New Roman" w:cs="Times New Roman"/>
        </w:rPr>
        <w:t>’</w:t>
      </w:r>
      <w:r w:rsidR="00BD10E9" w:rsidRPr="003A4FD3">
        <w:rPr>
          <w:rFonts w:ascii="Times New Roman" w:hAnsi="Times New Roman" w:cs="Times New Roman"/>
        </w:rPr>
        <w:t>s instrument of appointment.</w:t>
      </w:r>
    </w:p>
    <w:p w14:paraId="2B5D6C14"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Subject to this Act, a Committee member holds office for such period, not exceeding 3 years, as is specified in the Committee member</w:t>
      </w:r>
      <w:r>
        <w:rPr>
          <w:rFonts w:ascii="Times New Roman" w:hAnsi="Times New Roman" w:cs="Times New Roman"/>
        </w:rPr>
        <w:t>’</w:t>
      </w:r>
      <w:r w:rsidR="00BD10E9" w:rsidRPr="003A4FD3">
        <w:rPr>
          <w:rFonts w:ascii="Times New Roman" w:hAnsi="Times New Roman" w:cs="Times New Roman"/>
        </w:rPr>
        <w:t>s instrument of appointment, but is eligible for re-appointment.</w:t>
      </w:r>
    </w:p>
    <w:p w14:paraId="3A07F38A"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(4)</w:t>
      </w:r>
      <w:r w:rsidR="00BD10E9" w:rsidRPr="003A4FD3">
        <w:rPr>
          <w:rFonts w:ascii="Times New Roman" w:hAnsi="Times New Roman" w:cs="Times New Roman"/>
        </w:rPr>
        <w:t xml:space="preserve"> The Committee members shall be appointed on a part-time basis.</w:t>
      </w:r>
    </w:p>
    <w:p w14:paraId="5E16B86B"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(5)</w:t>
      </w:r>
      <w:r w:rsidR="00BD10E9" w:rsidRPr="003A4FD3">
        <w:rPr>
          <w:rFonts w:ascii="Times New Roman" w:hAnsi="Times New Roman" w:cs="Times New Roman"/>
        </w:rPr>
        <w:t xml:space="preserve"> The Minister shall not appoint a member of the Board as a Committee member.</w:t>
      </w:r>
    </w:p>
    <w:p w14:paraId="28ADBF0F"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(6)</w:t>
      </w:r>
      <w:r w:rsidR="00BD10E9" w:rsidRPr="003A4FD3">
        <w:rPr>
          <w:rFonts w:ascii="Times New Roman" w:hAnsi="Times New Roman" w:cs="Times New Roman"/>
        </w:rPr>
        <w:t xml:space="preserve"> A Committee member holds office on such terms and conditions (if any) in respect of matters not provided for by this Act as are determined, in writing, by the Minister.</w:t>
      </w:r>
    </w:p>
    <w:p w14:paraId="2C87624A"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(7)</w:t>
      </w:r>
      <w:r w:rsidR="00BD10E9" w:rsidRPr="003A4FD3">
        <w:rPr>
          <w:rFonts w:ascii="Times New Roman" w:hAnsi="Times New Roman" w:cs="Times New Roman"/>
        </w:rPr>
        <w:t xml:space="preserve"> A Committee member may resign from office by writing signed by the Committee member and delivered to the Minister, but the resignation is not effective until it is accepted by the Minister.</w:t>
      </w:r>
    </w:p>
    <w:p w14:paraId="60D2816E"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(8)</w:t>
      </w:r>
      <w:r w:rsidR="00BD10E9" w:rsidRPr="003A4FD3">
        <w:rPr>
          <w:rFonts w:ascii="Times New Roman" w:hAnsi="Times New Roman" w:cs="Times New Roman"/>
        </w:rPr>
        <w:t xml:space="preserve"> The performance of the Selection Committee</w:t>
      </w:r>
      <w:r>
        <w:rPr>
          <w:rFonts w:ascii="Times New Roman" w:hAnsi="Times New Roman" w:cs="Times New Roman"/>
        </w:rPr>
        <w:t>’</w:t>
      </w:r>
      <w:r w:rsidR="00BD10E9" w:rsidRPr="003A4FD3">
        <w:rPr>
          <w:rFonts w:ascii="Times New Roman" w:hAnsi="Times New Roman" w:cs="Times New Roman"/>
        </w:rPr>
        <w:t>s function and the exercise of its powers are not affected merely because of a vacancy in its membership.</w:t>
      </w:r>
    </w:p>
    <w:p w14:paraId="06BC3CEB"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(9)</w:t>
      </w:r>
      <w:r w:rsidR="00BD10E9" w:rsidRPr="003A4FD3">
        <w:rPr>
          <w:rFonts w:ascii="Times New Roman" w:hAnsi="Times New Roman" w:cs="Times New Roman"/>
        </w:rPr>
        <w:t xml:space="preserve"> The appointment of a person as a Committee member is not invalid because of a defect or irregularity in connection with the person</w:t>
      </w:r>
      <w:r>
        <w:rPr>
          <w:rFonts w:ascii="Times New Roman" w:hAnsi="Times New Roman" w:cs="Times New Roman"/>
        </w:rPr>
        <w:t>’</w:t>
      </w:r>
      <w:r w:rsidR="00BD10E9" w:rsidRPr="003A4FD3">
        <w:rPr>
          <w:rFonts w:ascii="Times New Roman" w:hAnsi="Times New Roman" w:cs="Times New Roman"/>
        </w:rPr>
        <w:t>s nomination or appointment.</w:t>
      </w:r>
    </w:p>
    <w:p w14:paraId="7E79C2AF"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t>Acting Presiding Member</w:t>
      </w:r>
    </w:p>
    <w:p w14:paraId="202EA013"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28.</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Minister may appoint a person to act as Presiding Member:</w:t>
      </w:r>
    </w:p>
    <w:p w14:paraId="37BFACFA"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(a) during a vacancy in the office of Presiding Member (whether or not an appointment has previously been made to the office); or</w:t>
      </w:r>
    </w:p>
    <w:p w14:paraId="4F5BD5E0"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(b) during any period, or during all periods, when the Presiding Member is absent from Australia or is, for any other reason, unable to perform the functions of the office of Presiding Member;</w:t>
      </w:r>
    </w:p>
    <w:p w14:paraId="1128D12A" w14:textId="77777777" w:rsidR="00BD10E9" w:rsidRPr="003A4FD3" w:rsidRDefault="00BD10E9" w:rsidP="003A4FD3">
      <w:pPr>
        <w:spacing w:after="0" w:line="240" w:lineRule="auto"/>
        <w:jc w:val="both"/>
        <w:rPr>
          <w:rFonts w:ascii="Times New Roman" w:hAnsi="Times New Roman" w:cs="Times New Roman"/>
        </w:rPr>
      </w:pPr>
      <w:r w:rsidRPr="003A4FD3">
        <w:rPr>
          <w:rFonts w:ascii="Times New Roman" w:hAnsi="Times New Roman" w:cs="Times New Roman"/>
        </w:rPr>
        <w:t>but a person appointed to act during a vacancy shall not continue to act for more than 12 months.</w:t>
      </w:r>
    </w:p>
    <w:p w14:paraId="65ECE31D"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Anything done by or in relation to a person purporting to act as Presiding Member is not invalid on the ground that:</w:t>
      </w:r>
    </w:p>
    <w:p w14:paraId="4BD1CBD7"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(a) the occasion for the person</w:t>
      </w:r>
      <w:r w:rsidR="003A4FD3">
        <w:rPr>
          <w:rFonts w:ascii="Times New Roman" w:hAnsi="Times New Roman" w:cs="Times New Roman"/>
        </w:rPr>
        <w:t>’</w:t>
      </w:r>
      <w:r w:rsidRPr="003A4FD3">
        <w:rPr>
          <w:rFonts w:ascii="Times New Roman" w:hAnsi="Times New Roman" w:cs="Times New Roman"/>
        </w:rPr>
        <w:t>s appointment had not arisen;</w:t>
      </w:r>
    </w:p>
    <w:p w14:paraId="4A85DE0E"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(b) there is a defect or irregularity in connection with the person</w:t>
      </w:r>
      <w:r w:rsidR="003A4FD3">
        <w:rPr>
          <w:rFonts w:ascii="Times New Roman" w:hAnsi="Times New Roman" w:cs="Times New Roman"/>
        </w:rPr>
        <w:t>’</w:t>
      </w:r>
      <w:r w:rsidRPr="003A4FD3">
        <w:rPr>
          <w:rFonts w:ascii="Times New Roman" w:hAnsi="Times New Roman" w:cs="Times New Roman"/>
        </w:rPr>
        <w:t>s appointment;</w:t>
      </w:r>
    </w:p>
    <w:p w14:paraId="0CA4AEF5"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(c) the person</w:t>
      </w:r>
      <w:r w:rsidR="003A4FD3">
        <w:rPr>
          <w:rFonts w:ascii="Times New Roman" w:hAnsi="Times New Roman" w:cs="Times New Roman"/>
        </w:rPr>
        <w:t>’</w:t>
      </w:r>
      <w:r w:rsidRPr="003A4FD3">
        <w:rPr>
          <w:rFonts w:ascii="Times New Roman" w:hAnsi="Times New Roman" w:cs="Times New Roman"/>
        </w:rPr>
        <w:t>s appointment had ceased to have effect; or</w:t>
      </w:r>
    </w:p>
    <w:p w14:paraId="24D8A7C0"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(d) the occasion for the person to act had not arisen or had ceased.</w:t>
      </w:r>
    </w:p>
    <w:p w14:paraId="26A833D0"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t>Disclosure of interests</w:t>
      </w:r>
    </w:p>
    <w:p w14:paraId="1DD87BD8"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29.</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Where:</w:t>
      </w:r>
    </w:p>
    <w:p w14:paraId="1513D9AC"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(a) a Committee member has a direct or indirect interest in a matter being considered, or about to be considered, by the Selection</w:t>
      </w:r>
    </w:p>
    <w:p w14:paraId="35926AE9" w14:textId="77777777" w:rsidR="008546E1"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4D1C34CD" w14:textId="77777777" w:rsidR="00BD10E9" w:rsidRPr="003A4FD3" w:rsidRDefault="00BD10E9" w:rsidP="008546E1">
      <w:pPr>
        <w:spacing w:after="0" w:line="240" w:lineRule="auto"/>
        <w:ind w:left="720"/>
        <w:jc w:val="both"/>
        <w:rPr>
          <w:rFonts w:ascii="Times New Roman" w:hAnsi="Times New Roman" w:cs="Times New Roman"/>
        </w:rPr>
      </w:pPr>
      <w:r w:rsidRPr="003A4FD3">
        <w:rPr>
          <w:rFonts w:ascii="Times New Roman" w:hAnsi="Times New Roman" w:cs="Times New Roman"/>
        </w:rPr>
        <w:lastRenderedPageBreak/>
        <w:t>Committee, whether at a meeting of the Selection Committee or in accordance with section 33; and</w:t>
      </w:r>
    </w:p>
    <w:p w14:paraId="4E22733D"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(b) the interest could conflict with the proper performance of the Committee member</w:t>
      </w:r>
      <w:r w:rsidR="003A4FD3">
        <w:rPr>
          <w:rFonts w:ascii="Times New Roman" w:hAnsi="Times New Roman" w:cs="Times New Roman"/>
        </w:rPr>
        <w:t>’</w:t>
      </w:r>
      <w:r w:rsidRPr="003A4FD3">
        <w:rPr>
          <w:rFonts w:ascii="Times New Roman" w:hAnsi="Times New Roman" w:cs="Times New Roman"/>
        </w:rPr>
        <w:t>s duties in relation to the consideration of the matter;</w:t>
      </w:r>
    </w:p>
    <w:p w14:paraId="1AABD20A" w14:textId="77777777" w:rsidR="00BD10E9" w:rsidRPr="003A4FD3" w:rsidRDefault="00BD10E9" w:rsidP="003A4FD3">
      <w:pPr>
        <w:spacing w:after="0" w:line="240" w:lineRule="auto"/>
        <w:jc w:val="both"/>
        <w:rPr>
          <w:rFonts w:ascii="Times New Roman" w:hAnsi="Times New Roman" w:cs="Times New Roman"/>
        </w:rPr>
      </w:pPr>
      <w:r w:rsidRPr="003A4FD3">
        <w:rPr>
          <w:rFonts w:ascii="Times New Roman" w:hAnsi="Times New Roman" w:cs="Times New Roman"/>
        </w:rPr>
        <w:t>the Committee member shall, as soon as practicable after the relevant facts have come to the Committee member</w:t>
      </w:r>
      <w:r w:rsidR="003A4FD3">
        <w:rPr>
          <w:rFonts w:ascii="Times New Roman" w:hAnsi="Times New Roman" w:cs="Times New Roman"/>
        </w:rPr>
        <w:t>’</w:t>
      </w:r>
      <w:r w:rsidRPr="003A4FD3">
        <w:rPr>
          <w:rFonts w:ascii="Times New Roman" w:hAnsi="Times New Roman" w:cs="Times New Roman"/>
        </w:rPr>
        <w:t>s knowledge, disclose the nature of the interest at a meeting of the Selection Committee.</w:t>
      </w:r>
    </w:p>
    <w:p w14:paraId="4CA58C2B"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A disclosure under subsection (1) shall be recorded in the Selection Committee</w:t>
      </w:r>
      <w:r>
        <w:rPr>
          <w:rFonts w:ascii="Times New Roman" w:hAnsi="Times New Roman" w:cs="Times New Roman"/>
        </w:rPr>
        <w:t>’</w:t>
      </w:r>
      <w:r w:rsidR="00BD10E9" w:rsidRPr="003A4FD3">
        <w:rPr>
          <w:rFonts w:ascii="Times New Roman" w:hAnsi="Times New Roman" w:cs="Times New Roman"/>
        </w:rPr>
        <w:t>s minutes.</w:t>
      </w:r>
    </w:p>
    <w:p w14:paraId="05FF32DA"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t>Leave of absence</w:t>
      </w:r>
    </w:p>
    <w:p w14:paraId="2A4E97E2"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30.</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Minister may grant leave of absence to the Presiding Member on such terms and conditions as the Minister determines.</w:t>
      </w:r>
    </w:p>
    <w:p w14:paraId="242585E8"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The Presiding Member may grant leave of absence to any other Committee member on such terms and conditions as the Presiding Member determines.</w:t>
      </w:r>
    </w:p>
    <w:p w14:paraId="4E8ECFBA"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t>Termination of appointments</w:t>
      </w:r>
    </w:p>
    <w:p w14:paraId="57C3E01F"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31.</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Minister may terminate the appointment of a Committee member for misbehaviour or physical or mental incapacity.</w:t>
      </w:r>
    </w:p>
    <w:p w14:paraId="1079DF07"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If a Committee member:</w:t>
      </w:r>
    </w:p>
    <w:p w14:paraId="2E6DDA3F"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(a) becomes bankrupt, applies to take the benefit of any law for the relief of bankrupt or insolvent debtors, compounds with his or her creditors or makes an assignment of his or her remuneration for their benefit;</w:t>
      </w:r>
    </w:p>
    <w:p w14:paraId="475A8066"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(b) is absent, except on leave of absence granted under section 30, from 3 consecutive meetings of the Selection Committee;</w:t>
      </w:r>
    </w:p>
    <w:p w14:paraId="75FC96E7"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(c) fails, without reasonable excuse, to comply with an obligation under section 29; or</w:t>
      </w:r>
    </w:p>
    <w:p w14:paraId="7636118D"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(d) becomes a member of the Board;</w:t>
      </w:r>
    </w:p>
    <w:p w14:paraId="134C5552" w14:textId="77777777" w:rsidR="00BD10E9" w:rsidRPr="003A4FD3" w:rsidRDefault="00BD10E9" w:rsidP="003A4FD3">
      <w:pPr>
        <w:spacing w:after="0" w:line="240" w:lineRule="auto"/>
        <w:jc w:val="both"/>
        <w:rPr>
          <w:rFonts w:ascii="Times New Roman" w:hAnsi="Times New Roman" w:cs="Times New Roman"/>
        </w:rPr>
      </w:pPr>
      <w:r w:rsidRPr="003A4FD3">
        <w:rPr>
          <w:rFonts w:ascii="Times New Roman" w:hAnsi="Times New Roman" w:cs="Times New Roman"/>
        </w:rPr>
        <w:t>the Minister shall terminate the Committee member</w:t>
      </w:r>
      <w:r w:rsidR="003A4FD3">
        <w:rPr>
          <w:rFonts w:ascii="Times New Roman" w:hAnsi="Times New Roman" w:cs="Times New Roman"/>
        </w:rPr>
        <w:t>’</w:t>
      </w:r>
      <w:r w:rsidRPr="003A4FD3">
        <w:rPr>
          <w:rFonts w:ascii="Times New Roman" w:hAnsi="Times New Roman" w:cs="Times New Roman"/>
        </w:rPr>
        <w:t>s appointment.</w:t>
      </w:r>
    </w:p>
    <w:p w14:paraId="7271F172"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If the producers</w:t>
      </w:r>
      <w:r>
        <w:rPr>
          <w:rFonts w:ascii="Times New Roman" w:hAnsi="Times New Roman" w:cs="Times New Roman"/>
        </w:rPr>
        <w:t>’</w:t>
      </w:r>
      <w:r w:rsidR="00BD10E9" w:rsidRPr="003A4FD3">
        <w:rPr>
          <w:rFonts w:ascii="Times New Roman" w:hAnsi="Times New Roman" w:cs="Times New Roman"/>
        </w:rPr>
        <w:t xml:space="preserve"> organisation so requests, the Minister shall terminate the appointment of a Committee member nominated by the producers</w:t>
      </w:r>
      <w:r>
        <w:rPr>
          <w:rFonts w:ascii="Times New Roman" w:hAnsi="Times New Roman" w:cs="Times New Roman"/>
        </w:rPr>
        <w:t>’</w:t>
      </w:r>
      <w:r w:rsidR="00BD10E9" w:rsidRPr="003A4FD3">
        <w:rPr>
          <w:rFonts w:ascii="Times New Roman" w:hAnsi="Times New Roman" w:cs="Times New Roman"/>
        </w:rPr>
        <w:t xml:space="preserve"> organisation.</w:t>
      </w:r>
    </w:p>
    <w:p w14:paraId="18488745"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(4)</w:t>
      </w:r>
      <w:r w:rsidR="00BD10E9" w:rsidRPr="003A4FD3">
        <w:rPr>
          <w:rFonts w:ascii="Times New Roman" w:hAnsi="Times New Roman" w:cs="Times New Roman"/>
        </w:rPr>
        <w:t xml:space="preserve"> If the packers</w:t>
      </w:r>
      <w:r>
        <w:rPr>
          <w:rFonts w:ascii="Times New Roman" w:hAnsi="Times New Roman" w:cs="Times New Roman"/>
        </w:rPr>
        <w:t>’</w:t>
      </w:r>
      <w:r w:rsidR="00BD10E9" w:rsidRPr="003A4FD3">
        <w:rPr>
          <w:rFonts w:ascii="Times New Roman" w:hAnsi="Times New Roman" w:cs="Times New Roman"/>
        </w:rPr>
        <w:t xml:space="preserve"> organisation so requests, the Minister shall terminate the appointment of a Committee member nominated by the packers</w:t>
      </w:r>
      <w:r>
        <w:rPr>
          <w:rFonts w:ascii="Times New Roman" w:hAnsi="Times New Roman" w:cs="Times New Roman"/>
        </w:rPr>
        <w:t>’</w:t>
      </w:r>
      <w:r w:rsidR="00BD10E9" w:rsidRPr="003A4FD3">
        <w:rPr>
          <w:rFonts w:ascii="Times New Roman" w:hAnsi="Times New Roman" w:cs="Times New Roman"/>
        </w:rPr>
        <w:t xml:space="preserve"> organisation.</w:t>
      </w:r>
    </w:p>
    <w:p w14:paraId="317A286D"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t>Meetings of Selection Committee</w:t>
      </w:r>
    </w:p>
    <w:p w14:paraId="366DA694"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32.</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Presiding Member may convene such meetings of the Selection Committee as the Presiding Member considers necessary for the efficient performance of its function.</w:t>
      </w:r>
    </w:p>
    <w:p w14:paraId="279C5276" w14:textId="77777777" w:rsidR="008546E1"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3314326A"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lastRenderedPageBreak/>
        <w:t>(2)</w:t>
      </w:r>
      <w:r w:rsidR="00BD10E9" w:rsidRPr="003A4FD3">
        <w:rPr>
          <w:rFonts w:ascii="Times New Roman" w:hAnsi="Times New Roman" w:cs="Times New Roman"/>
        </w:rPr>
        <w:t xml:space="preserve"> Meetings of the Selection Committee shall be held at such places and at such times as the Presiding Member determines.</w:t>
      </w:r>
    </w:p>
    <w:p w14:paraId="28DED32B"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At a meeting, 5 Committee members constitute a quorum.</w:t>
      </w:r>
    </w:p>
    <w:p w14:paraId="0757D71D"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(4)</w:t>
      </w:r>
      <w:r w:rsidR="00BD10E9" w:rsidRPr="003A4FD3">
        <w:rPr>
          <w:rFonts w:ascii="Times New Roman" w:hAnsi="Times New Roman" w:cs="Times New Roman"/>
        </w:rPr>
        <w:t xml:space="preserve"> The Presiding Member shall preside at all meetings at which he or she is present.</w:t>
      </w:r>
    </w:p>
    <w:p w14:paraId="4FE439BE"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(5)</w:t>
      </w:r>
      <w:r w:rsidR="00BD10E9" w:rsidRPr="003A4FD3">
        <w:rPr>
          <w:rFonts w:ascii="Times New Roman" w:hAnsi="Times New Roman" w:cs="Times New Roman"/>
        </w:rPr>
        <w:t xml:space="preserve"> If the Presiding Member is absent from a meeting, the Committee members present shall appoint one of their number to preside at the meeting.</w:t>
      </w:r>
    </w:p>
    <w:p w14:paraId="01880F6F"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(6)</w:t>
      </w:r>
      <w:r w:rsidR="00BD10E9" w:rsidRPr="003A4FD3">
        <w:rPr>
          <w:rFonts w:ascii="Times New Roman" w:hAnsi="Times New Roman" w:cs="Times New Roman"/>
        </w:rPr>
        <w:t xml:space="preserve"> A question arising at a meeting of the Selection Committee shall be decided by a majority of the votes of the Committee members present and voting.</w:t>
      </w:r>
    </w:p>
    <w:p w14:paraId="5BC4CDE5"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(7)</w:t>
      </w:r>
      <w:r w:rsidR="00BD10E9" w:rsidRPr="003A4FD3">
        <w:rPr>
          <w:rFonts w:ascii="Times New Roman" w:hAnsi="Times New Roman" w:cs="Times New Roman"/>
        </w:rPr>
        <w:t xml:space="preserve"> The Committee member presiding at a meeting has a deliberative vote and, in the event of an equality of votes, also has a casting vote.</w:t>
      </w:r>
    </w:p>
    <w:p w14:paraId="281BA95A"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(8)</w:t>
      </w:r>
      <w:r w:rsidR="00BD10E9" w:rsidRPr="003A4FD3">
        <w:rPr>
          <w:rFonts w:ascii="Times New Roman" w:hAnsi="Times New Roman" w:cs="Times New Roman"/>
        </w:rPr>
        <w:t xml:space="preserve"> The Selection Committee shall keep a record of its proceedings.</w:t>
      </w:r>
    </w:p>
    <w:p w14:paraId="483CBADC"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(9)</w:t>
      </w:r>
      <w:r w:rsidR="00BD10E9" w:rsidRPr="003A4FD3">
        <w:rPr>
          <w:rFonts w:ascii="Times New Roman" w:hAnsi="Times New Roman" w:cs="Times New Roman"/>
        </w:rPr>
        <w:t xml:space="preserve"> The procedure of the Selection Committee shall be as determined by the Selection Committee.</w:t>
      </w:r>
    </w:p>
    <w:p w14:paraId="5CD9699B"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t>Resolutions without formal meetings</w:t>
      </w:r>
    </w:p>
    <w:p w14:paraId="1BB5376D"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33.</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If a majority of the Committee members (being Committee members who, if they were present at a meeting of the Selection Committee, would constitute a quorum) sign a document containing a statement that they are in favour of a resolution in terms set out in the document, a resolution in those terms shall be deemed to have been passed at a duly constituted meeting of the Selection Committee on the day on which the document was signed, or, if the Committee members signed the document on different days, on the day on which the document was last signed by a Committee member.</w:t>
      </w:r>
    </w:p>
    <w:p w14:paraId="121C1B74"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For the purposes of subsection (1), 2 or more separate documents containing statements in identical terms each of which is signed by one or more Committee members shall together be deemed to constitute one document containing a statement in those terms signed by those Committee members on the respective days on which they signed the separate documents.</w:t>
      </w:r>
    </w:p>
    <w:p w14:paraId="5B55F639"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t>Staff and consultants</w:t>
      </w:r>
    </w:p>
    <w:p w14:paraId="0BD3D4AF"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34.</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Presiding Member may, on behalf of the Commonwealth, engage persons to perform administrative and clerical services in connection with the performance of the function of the Selection Committee.</w:t>
      </w:r>
    </w:p>
    <w:p w14:paraId="5892E73C"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The Presiding Member may, on behalf of the Commonwealth, engage persons having suitable qualifications and experience to be consultants to the Selection Committee to assist the Selection Committee in identifying persons suitable for nomination to the Minister.</w:t>
      </w:r>
    </w:p>
    <w:p w14:paraId="16BDC257"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The terms and conditions of engagement of persons engaged under this section shall be such as are determined by the Selection Committee.</w:t>
      </w:r>
    </w:p>
    <w:p w14:paraId="08D53968" w14:textId="77777777" w:rsidR="008546E1" w:rsidRDefault="003A4FD3" w:rsidP="008546E1">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7080E4A"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lastRenderedPageBreak/>
        <w:t>Remuneration and allowances</w:t>
      </w:r>
    </w:p>
    <w:p w14:paraId="0B191FFA"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35.</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A Committee member shall be paid:</w:t>
      </w:r>
    </w:p>
    <w:p w14:paraId="5DEC6D4B"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(a) such remuneration as is determined by the Remuneration Tribunal but if no deterimation of that Tribunal is in force, such remuneration as is prescribed; and</w:t>
      </w:r>
    </w:p>
    <w:p w14:paraId="5229CE48"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(b) such allowances as are prescribed.</w:t>
      </w:r>
    </w:p>
    <w:p w14:paraId="28DB798C"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 xml:space="preserve">This section has effect subject to the </w:t>
      </w:r>
      <w:r w:rsidRPr="003A4FD3">
        <w:rPr>
          <w:rFonts w:ascii="Times New Roman" w:hAnsi="Times New Roman" w:cs="Times New Roman"/>
          <w:i/>
        </w:rPr>
        <w:t>Remuneration Tribunals Act 1973.</w:t>
      </w:r>
    </w:p>
    <w:p w14:paraId="06D2BE17" w14:textId="77777777" w:rsidR="00BD10E9" w:rsidRPr="003A4FD3" w:rsidRDefault="003A4FD3" w:rsidP="008546E1">
      <w:pPr>
        <w:spacing w:before="120" w:after="120" w:line="240" w:lineRule="auto"/>
        <w:jc w:val="center"/>
        <w:rPr>
          <w:rFonts w:ascii="Times New Roman" w:hAnsi="Times New Roman" w:cs="Times New Roman"/>
        </w:rPr>
      </w:pPr>
      <w:r w:rsidRPr="003A4FD3">
        <w:rPr>
          <w:rFonts w:ascii="Times New Roman" w:hAnsi="Times New Roman" w:cs="Times New Roman"/>
          <w:b/>
          <w:i/>
        </w:rPr>
        <w:t xml:space="preserve">Division </w:t>
      </w:r>
      <w:r w:rsidRPr="003A4FD3">
        <w:rPr>
          <w:rFonts w:ascii="Times New Roman" w:hAnsi="Times New Roman" w:cs="Times New Roman"/>
          <w:b/>
          <w:smallCaps/>
        </w:rPr>
        <w:t>5—</w:t>
      </w:r>
      <w:r w:rsidRPr="003A4FD3">
        <w:rPr>
          <w:rFonts w:ascii="Times New Roman" w:hAnsi="Times New Roman" w:cs="Times New Roman"/>
          <w:b/>
          <w:i/>
        </w:rPr>
        <w:t>Staff</w:t>
      </w:r>
    </w:p>
    <w:p w14:paraId="5DD31DBE"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t>Employees</w:t>
      </w:r>
    </w:p>
    <w:p w14:paraId="0728F45E"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36.</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Board may employ such persons as it thinks appropriate to assist the Board in the exercise of its powers and the performance of its functions.</w:t>
      </w:r>
    </w:p>
    <w:p w14:paraId="493374AB"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The terms and conditions of employment (including remuneration) of the person holding the position of principal employee (however described) of the Board shall be such as are, subject to the Minister</w:t>
      </w:r>
      <w:r>
        <w:rPr>
          <w:rFonts w:ascii="Times New Roman" w:hAnsi="Times New Roman" w:cs="Times New Roman"/>
        </w:rPr>
        <w:t>’</w:t>
      </w:r>
      <w:r w:rsidR="00BD10E9" w:rsidRPr="003A4FD3">
        <w:rPr>
          <w:rFonts w:ascii="Times New Roman" w:hAnsi="Times New Roman" w:cs="Times New Roman"/>
        </w:rPr>
        <w:t>s approval, determined by the Board.</w:t>
      </w:r>
    </w:p>
    <w:p w14:paraId="560F98A4"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The terms and conditions of employment (including remuneration) of any other employee of the Board shall be such as are determined by the Board, but the Board shall not determine, in relation to such an employee, terms and conditions more favourable than those applying to the principal employee without the approval of the Minister.</w:t>
      </w:r>
    </w:p>
    <w:p w14:paraId="2F5FA139"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t>Consultants</w:t>
      </w:r>
    </w:p>
    <w:p w14:paraId="02B8D2CA"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37.</w:t>
      </w:r>
      <w:r w:rsidR="00BD10E9" w:rsidRPr="003A4FD3">
        <w:rPr>
          <w:rFonts w:ascii="Times New Roman" w:hAnsi="Times New Roman" w:cs="Times New Roman"/>
        </w:rPr>
        <w:t xml:space="preserve"> The Board may engage such persons as it thinks appropriate as consultants to advise the Board in respect of the exercise of its powers and the performance of its functions.</w:t>
      </w:r>
    </w:p>
    <w:p w14:paraId="077B4303" w14:textId="77777777" w:rsidR="00BD10E9" w:rsidRPr="008546E1" w:rsidRDefault="003A4FD3" w:rsidP="008546E1">
      <w:pPr>
        <w:spacing w:before="240" w:after="120" w:line="240" w:lineRule="auto"/>
        <w:jc w:val="center"/>
        <w:rPr>
          <w:rFonts w:ascii="Times New Roman" w:hAnsi="Times New Roman" w:cs="Times New Roman"/>
          <w:b/>
          <w:sz w:val="24"/>
        </w:rPr>
      </w:pPr>
      <w:r w:rsidRPr="008546E1">
        <w:rPr>
          <w:rFonts w:ascii="Times New Roman" w:hAnsi="Times New Roman" w:cs="Times New Roman"/>
          <w:b/>
          <w:sz w:val="24"/>
        </w:rPr>
        <w:t>PART III—EXPORT CONTROL</w:t>
      </w:r>
    </w:p>
    <w:p w14:paraId="1EC68357" w14:textId="77777777" w:rsidR="00BD10E9" w:rsidRPr="008546E1" w:rsidRDefault="003A4FD3" w:rsidP="008546E1">
      <w:pPr>
        <w:spacing w:before="120" w:after="60" w:line="240" w:lineRule="auto"/>
        <w:jc w:val="both"/>
        <w:rPr>
          <w:rFonts w:ascii="Times New Roman" w:hAnsi="Times New Roman" w:cs="Times New Roman"/>
          <w:b/>
          <w:sz w:val="20"/>
        </w:rPr>
      </w:pPr>
      <w:r w:rsidRPr="008546E1">
        <w:rPr>
          <w:rFonts w:ascii="Times New Roman" w:hAnsi="Times New Roman" w:cs="Times New Roman"/>
          <w:b/>
          <w:sz w:val="20"/>
        </w:rPr>
        <w:t>Regulation of honey exports</w:t>
      </w:r>
    </w:p>
    <w:p w14:paraId="40A96262"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38.</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Subject to subsection 67 (3), a person other than the Board shall not export honey from Australia unless the person is the holder of a licence that is in force.</w:t>
      </w:r>
    </w:p>
    <w:p w14:paraId="3D3026A0"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A licensee shall not export honey from Australia in contravention</w:t>
      </w:r>
      <w:r w:rsidR="008546E1">
        <w:rPr>
          <w:rFonts w:ascii="Times New Roman" w:hAnsi="Times New Roman" w:cs="Times New Roman"/>
        </w:rPr>
        <w:t xml:space="preserve"> </w:t>
      </w:r>
      <w:r w:rsidR="00BD10E9" w:rsidRPr="003A4FD3">
        <w:rPr>
          <w:rFonts w:ascii="Times New Roman" w:hAnsi="Times New Roman" w:cs="Times New Roman"/>
        </w:rPr>
        <w:t>of:</w:t>
      </w:r>
    </w:p>
    <w:p w14:paraId="7B46A22F"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(a) regulations made for the purposes of section 47; or</w:t>
      </w:r>
    </w:p>
    <w:p w14:paraId="5FC8F203" w14:textId="77777777" w:rsidR="00BD10E9" w:rsidRPr="003A4FD3" w:rsidRDefault="00BD10E9" w:rsidP="008546E1">
      <w:pPr>
        <w:spacing w:after="0" w:line="240" w:lineRule="auto"/>
        <w:ind w:left="720" w:hanging="288"/>
        <w:jc w:val="both"/>
        <w:rPr>
          <w:rFonts w:ascii="Times New Roman" w:hAnsi="Times New Roman" w:cs="Times New Roman"/>
        </w:rPr>
      </w:pPr>
      <w:r w:rsidRPr="003A4FD3">
        <w:rPr>
          <w:rFonts w:ascii="Times New Roman" w:hAnsi="Times New Roman" w:cs="Times New Roman"/>
        </w:rPr>
        <w:t>(b) the terms and conditions of the licensee</w:t>
      </w:r>
      <w:r w:rsidR="003A4FD3">
        <w:rPr>
          <w:rFonts w:ascii="Times New Roman" w:hAnsi="Times New Roman" w:cs="Times New Roman"/>
        </w:rPr>
        <w:t>’</w:t>
      </w:r>
      <w:r w:rsidRPr="003A4FD3">
        <w:rPr>
          <w:rFonts w:ascii="Times New Roman" w:hAnsi="Times New Roman" w:cs="Times New Roman"/>
        </w:rPr>
        <w:t>s export licence.</w:t>
      </w:r>
    </w:p>
    <w:p w14:paraId="3AF9508E" w14:textId="77777777" w:rsidR="00BD10E9" w:rsidRPr="003A4FD3" w:rsidRDefault="003A4FD3" w:rsidP="008546E1">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Honey that has been exported, or that has been the subject of an attempted exportation, in contravention of this section shall be deemed to be, and to have always been, a prohibited export for the purposes of the </w:t>
      </w:r>
      <w:r w:rsidRPr="003A4FD3">
        <w:rPr>
          <w:rFonts w:ascii="Times New Roman" w:hAnsi="Times New Roman" w:cs="Times New Roman"/>
          <w:i/>
        </w:rPr>
        <w:t>Customs Act 1901.</w:t>
      </w:r>
    </w:p>
    <w:p w14:paraId="09942DE8" w14:textId="77777777" w:rsidR="009D14CD"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14B1DA5A" w14:textId="77777777" w:rsidR="00BD10E9" w:rsidRPr="009D14CD" w:rsidRDefault="003A4FD3" w:rsidP="009D14CD">
      <w:pPr>
        <w:spacing w:before="120" w:after="60" w:line="240" w:lineRule="auto"/>
        <w:jc w:val="both"/>
        <w:rPr>
          <w:rFonts w:ascii="Times New Roman" w:hAnsi="Times New Roman" w:cs="Times New Roman"/>
          <w:b/>
          <w:sz w:val="20"/>
        </w:rPr>
      </w:pPr>
      <w:r w:rsidRPr="009D14CD">
        <w:rPr>
          <w:rFonts w:ascii="Times New Roman" w:hAnsi="Times New Roman" w:cs="Times New Roman"/>
          <w:b/>
          <w:sz w:val="20"/>
        </w:rPr>
        <w:lastRenderedPageBreak/>
        <w:t>Issuing of export licences</w:t>
      </w:r>
    </w:p>
    <w:p w14:paraId="06126399" w14:textId="77777777" w:rsidR="00BD10E9" w:rsidRPr="003A4FD3" w:rsidRDefault="003A4FD3" w:rsidP="009D14CD">
      <w:pPr>
        <w:spacing w:after="0" w:line="240" w:lineRule="auto"/>
        <w:ind w:firstLine="432"/>
        <w:jc w:val="both"/>
        <w:rPr>
          <w:rFonts w:ascii="Times New Roman" w:hAnsi="Times New Roman" w:cs="Times New Roman"/>
        </w:rPr>
      </w:pPr>
      <w:r w:rsidRPr="003A4FD3">
        <w:rPr>
          <w:rFonts w:ascii="Times New Roman" w:hAnsi="Times New Roman" w:cs="Times New Roman"/>
          <w:b/>
        </w:rPr>
        <w:t>39.</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An application for an export licence shall be made to the Board in the form approved by the Board.</w:t>
      </w:r>
    </w:p>
    <w:p w14:paraId="0A83A134" w14:textId="77777777" w:rsidR="00BD10E9" w:rsidRPr="003A4FD3" w:rsidRDefault="003A4FD3" w:rsidP="009D14CD">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Where a person has made an application, the Board shall issue an export licence to the applicant if it is satisfied that the applicant:</w:t>
      </w:r>
    </w:p>
    <w:p w14:paraId="76CBF957" w14:textId="77777777" w:rsidR="00BD10E9" w:rsidRPr="003A4FD3" w:rsidRDefault="00BD10E9" w:rsidP="009D14CD">
      <w:pPr>
        <w:spacing w:after="0" w:line="240" w:lineRule="auto"/>
        <w:ind w:left="720" w:hanging="288"/>
        <w:jc w:val="both"/>
        <w:rPr>
          <w:rFonts w:ascii="Times New Roman" w:hAnsi="Times New Roman" w:cs="Times New Roman"/>
        </w:rPr>
      </w:pPr>
      <w:r w:rsidRPr="003A4FD3">
        <w:rPr>
          <w:rFonts w:ascii="Times New Roman" w:hAnsi="Times New Roman" w:cs="Times New Roman"/>
        </w:rPr>
        <w:t>(a) has not, at any time since the day 5 years before the making of the application, been convicted of any serious offence or of any offence against this Act or the regulations;</w:t>
      </w:r>
    </w:p>
    <w:p w14:paraId="0A297A51" w14:textId="77777777" w:rsidR="00BD10E9" w:rsidRPr="003A4FD3" w:rsidRDefault="00BD10E9" w:rsidP="009D14CD">
      <w:pPr>
        <w:spacing w:after="0" w:line="240" w:lineRule="auto"/>
        <w:ind w:left="720" w:hanging="288"/>
        <w:jc w:val="both"/>
        <w:rPr>
          <w:rFonts w:ascii="Times New Roman" w:hAnsi="Times New Roman" w:cs="Times New Roman"/>
        </w:rPr>
      </w:pPr>
      <w:r w:rsidRPr="003A4FD3">
        <w:rPr>
          <w:rFonts w:ascii="Times New Roman" w:hAnsi="Times New Roman" w:cs="Times New Roman"/>
        </w:rPr>
        <w:t>(b) is a person of sound financial and business standing;</w:t>
      </w:r>
    </w:p>
    <w:p w14:paraId="744624B4" w14:textId="77777777" w:rsidR="00BD10E9" w:rsidRPr="003A4FD3" w:rsidRDefault="00BD10E9" w:rsidP="009D14CD">
      <w:pPr>
        <w:spacing w:after="0" w:line="240" w:lineRule="auto"/>
        <w:ind w:left="720" w:hanging="288"/>
        <w:jc w:val="both"/>
        <w:rPr>
          <w:rFonts w:ascii="Times New Roman" w:hAnsi="Times New Roman" w:cs="Times New Roman"/>
        </w:rPr>
      </w:pPr>
      <w:r w:rsidRPr="003A4FD3">
        <w:rPr>
          <w:rFonts w:ascii="Times New Roman" w:hAnsi="Times New Roman" w:cs="Times New Roman"/>
        </w:rPr>
        <w:t>(c) has had sufficient experience in the export of honey or other products; and</w:t>
      </w:r>
    </w:p>
    <w:p w14:paraId="41FAFED5" w14:textId="77777777" w:rsidR="00BD10E9" w:rsidRPr="003A4FD3" w:rsidRDefault="00BD10E9" w:rsidP="009D14CD">
      <w:pPr>
        <w:spacing w:after="0" w:line="240" w:lineRule="auto"/>
        <w:ind w:left="720" w:hanging="288"/>
        <w:jc w:val="both"/>
        <w:rPr>
          <w:rFonts w:ascii="Times New Roman" w:hAnsi="Times New Roman" w:cs="Times New Roman"/>
        </w:rPr>
      </w:pPr>
      <w:r w:rsidRPr="003A4FD3">
        <w:rPr>
          <w:rFonts w:ascii="Times New Roman" w:hAnsi="Times New Roman" w:cs="Times New Roman"/>
        </w:rPr>
        <w:t>(d) is sufficiently able to obtain honey for export.</w:t>
      </w:r>
    </w:p>
    <w:p w14:paraId="550F0B84" w14:textId="77777777" w:rsidR="00BD10E9" w:rsidRPr="003A4FD3" w:rsidRDefault="003A4FD3" w:rsidP="009D14CD">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The Board may issue an export licence subject to such terms and conditions as the Board thinks fit, including, without limiting the scope of the foregoing, terms and conditions relating to:</w:t>
      </w:r>
    </w:p>
    <w:p w14:paraId="3D39B480" w14:textId="77777777" w:rsidR="00BD10E9" w:rsidRPr="003A4FD3" w:rsidRDefault="00BD10E9" w:rsidP="009D14CD">
      <w:pPr>
        <w:spacing w:after="0" w:line="240" w:lineRule="auto"/>
        <w:ind w:left="720" w:hanging="288"/>
        <w:jc w:val="both"/>
        <w:rPr>
          <w:rFonts w:ascii="Times New Roman" w:hAnsi="Times New Roman" w:cs="Times New Roman"/>
        </w:rPr>
      </w:pPr>
      <w:r w:rsidRPr="003A4FD3">
        <w:rPr>
          <w:rFonts w:ascii="Times New Roman" w:hAnsi="Times New Roman" w:cs="Times New Roman"/>
        </w:rPr>
        <w:t>(a) the obtaining of the Board</w:t>
      </w:r>
      <w:r w:rsidR="003A4FD3">
        <w:rPr>
          <w:rFonts w:ascii="Times New Roman" w:hAnsi="Times New Roman" w:cs="Times New Roman"/>
        </w:rPr>
        <w:t>’</w:t>
      </w:r>
      <w:r w:rsidRPr="003A4FD3">
        <w:rPr>
          <w:rFonts w:ascii="Times New Roman" w:hAnsi="Times New Roman" w:cs="Times New Roman"/>
        </w:rPr>
        <w:t>s permission before exporting from Australia any quantity of honey;</w:t>
      </w:r>
    </w:p>
    <w:p w14:paraId="69CE5B67" w14:textId="77777777" w:rsidR="00BD10E9" w:rsidRPr="003A4FD3" w:rsidRDefault="00BD10E9" w:rsidP="009D14CD">
      <w:pPr>
        <w:spacing w:after="0" w:line="240" w:lineRule="auto"/>
        <w:ind w:left="720" w:hanging="288"/>
        <w:jc w:val="both"/>
        <w:rPr>
          <w:rFonts w:ascii="Times New Roman" w:hAnsi="Times New Roman" w:cs="Times New Roman"/>
        </w:rPr>
      </w:pPr>
      <w:r w:rsidRPr="003A4FD3">
        <w:rPr>
          <w:rFonts w:ascii="Times New Roman" w:hAnsi="Times New Roman" w:cs="Times New Roman"/>
        </w:rPr>
        <w:t>(b) the licensee entering into an arrangement with the Board for honey exported by the licensee to be sold by a particular person on behalf of the licensee; or</w:t>
      </w:r>
    </w:p>
    <w:p w14:paraId="2C957482" w14:textId="77777777" w:rsidR="00BD10E9" w:rsidRPr="003A4FD3" w:rsidRDefault="00BD10E9" w:rsidP="009D14CD">
      <w:pPr>
        <w:spacing w:after="0" w:line="240" w:lineRule="auto"/>
        <w:ind w:left="720" w:hanging="288"/>
        <w:jc w:val="both"/>
        <w:rPr>
          <w:rFonts w:ascii="Times New Roman" w:hAnsi="Times New Roman" w:cs="Times New Roman"/>
        </w:rPr>
      </w:pPr>
      <w:r w:rsidRPr="003A4FD3">
        <w:rPr>
          <w:rFonts w:ascii="Times New Roman" w:hAnsi="Times New Roman" w:cs="Times New Roman"/>
        </w:rPr>
        <w:t>(c) the price at which honey exported by the licensee may be sold.</w:t>
      </w:r>
    </w:p>
    <w:p w14:paraId="7CA35CE4" w14:textId="77777777" w:rsidR="00BD10E9" w:rsidRPr="003A4FD3" w:rsidRDefault="003A4FD3" w:rsidP="009D14CD">
      <w:pPr>
        <w:spacing w:after="0" w:line="240" w:lineRule="auto"/>
        <w:ind w:firstLine="432"/>
        <w:jc w:val="both"/>
        <w:rPr>
          <w:rFonts w:ascii="Times New Roman" w:hAnsi="Times New Roman" w:cs="Times New Roman"/>
        </w:rPr>
      </w:pPr>
      <w:r w:rsidRPr="003A4FD3">
        <w:rPr>
          <w:rFonts w:ascii="Times New Roman" w:hAnsi="Times New Roman" w:cs="Times New Roman"/>
          <w:b/>
        </w:rPr>
        <w:t>(4)</w:t>
      </w:r>
      <w:r w:rsidR="00BD10E9" w:rsidRPr="003A4FD3">
        <w:rPr>
          <w:rFonts w:ascii="Times New Roman" w:hAnsi="Times New Roman" w:cs="Times New Roman"/>
        </w:rPr>
        <w:t xml:space="preserve"> Where the Board refuses to issue an export licence to the applicant, it shall give notice in writing to the applicant of the refusal.</w:t>
      </w:r>
    </w:p>
    <w:p w14:paraId="222F837A" w14:textId="10C6D169" w:rsidR="00BD10E9" w:rsidRPr="003A4FD3" w:rsidRDefault="003A4FD3" w:rsidP="009D14CD">
      <w:pPr>
        <w:spacing w:after="0" w:line="240" w:lineRule="auto"/>
        <w:ind w:firstLine="432"/>
        <w:jc w:val="both"/>
        <w:rPr>
          <w:rFonts w:ascii="Times New Roman" w:hAnsi="Times New Roman" w:cs="Times New Roman"/>
        </w:rPr>
      </w:pPr>
      <w:r w:rsidRPr="003A4FD3">
        <w:rPr>
          <w:rFonts w:ascii="Times New Roman" w:hAnsi="Times New Roman" w:cs="Times New Roman"/>
          <w:b/>
        </w:rPr>
        <w:t>(5)</w:t>
      </w:r>
      <w:r w:rsidR="00BD10E9" w:rsidRPr="003A4FD3">
        <w:rPr>
          <w:rFonts w:ascii="Times New Roman" w:hAnsi="Times New Roman" w:cs="Times New Roman"/>
        </w:rPr>
        <w:t xml:space="preserve"> Where an application has not been determined within</w:t>
      </w:r>
      <w:r w:rsidR="00BD10E9" w:rsidRPr="000E6C40">
        <w:rPr>
          <w:rFonts w:ascii="Times New Roman" w:hAnsi="Times New Roman" w:cs="Times New Roman"/>
        </w:rPr>
        <w:t xml:space="preserve"> </w:t>
      </w:r>
      <w:r w:rsidRPr="000E6C40">
        <w:rPr>
          <w:rFonts w:ascii="Times New Roman" w:hAnsi="Times New Roman" w:cs="Times New Roman"/>
        </w:rPr>
        <w:t xml:space="preserve">2 </w:t>
      </w:r>
      <w:r w:rsidR="00BD10E9" w:rsidRPr="003A4FD3">
        <w:rPr>
          <w:rFonts w:ascii="Times New Roman" w:hAnsi="Times New Roman" w:cs="Times New Roman"/>
        </w:rPr>
        <w:t>months after it was made, the Board shall, for the purposes of enabling an application to the Administrative Appeals Tribunal to be made, be deemed to have refused the application on the last day of that period.</w:t>
      </w:r>
    </w:p>
    <w:p w14:paraId="13D3A17C" w14:textId="77777777" w:rsidR="00BD10E9" w:rsidRPr="009D14CD" w:rsidRDefault="003A4FD3" w:rsidP="009D14CD">
      <w:pPr>
        <w:spacing w:before="120" w:after="60" w:line="240" w:lineRule="auto"/>
        <w:jc w:val="both"/>
        <w:rPr>
          <w:rFonts w:ascii="Times New Roman" w:hAnsi="Times New Roman" w:cs="Times New Roman"/>
          <w:b/>
          <w:sz w:val="20"/>
        </w:rPr>
      </w:pPr>
      <w:r w:rsidRPr="009D14CD">
        <w:rPr>
          <w:rFonts w:ascii="Times New Roman" w:hAnsi="Times New Roman" w:cs="Times New Roman"/>
          <w:b/>
          <w:sz w:val="20"/>
        </w:rPr>
        <w:t>Variation of export licences</w:t>
      </w:r>
    </w:p>
    <w:p w14:paraId="38E6D46F" w14:textId="77777777" w:rsidR="00BD10E9" w:rsidRPr="003A4FD3" w:rsidRDefault="003A4FD3" w:rsidP="009D14CD">
      <w:pPr>
        <w:spacing w:after="0" w:line="240" w:lineRule="auto"/>
        <w:ind w:firstLine="432"/>
        <w:jc w:val="both"/>
        <w:rPr>
          <w:rFonts w:ascii="Times New Roman" w:hAnsi="Times New Roman" w:cs="Times New Roman"/>
        </w:rPr>
      </w:pPr>
      <w:r w:rsidRPr="003A4FD3">
        <w:rPr>
          <w:rFonts w:ascii="Times New Roman" w:hAnsi="Times New Roman" w:cs="Times New Roman"/>
          <w:b/>
        </w:rPr>
        <w:t>40.</w:t>
      </w:r>
      <w:r w:rsidR="00BD10E9" w:rsidRPr="003A4FD3">
        <w:rPr>
          <w:rFonts w:ascii="Times New Roman" w:hAnsi="Times New Roman" w:cs="Times New Roman"/>
        </w:rPr>
        <w:t xml:space="preserve"> The Board may at any time, by notice in writing given to a licensee, vary the licensee</w:t>
      </w:r>
      <w:r>
        <w:rPr>
          <w:rFonts w:ascii="Times New Roman" w:hAnsi="Times New Roman" w:cs="Times New Roman"/>
        </w:rPr>
        <w:t>’</w:t>
      </w:r>
      <w:r w:rsidR="00BD10E9" w:rsidRPr="003A4FD3">
        <w:rPr>
          <w:rFonts w:ascii="Times New Roman" w:hAnsi="Times New Roman" w:cs="Times New Roman"/>
        </w:rPr>
        <w:t>s export licence by doing one or more of the following:</w:t>
      </w:r>
    </w:p>
    <w:p w14:paraId="0A707D9F" w14:textId="77777777" w:rsidR="00BD10E9" w:rsidRPr="003A4FD3" w:rsidRDefault="00BD10E9" w:rsidP="009D14CD">
      <w:pPr>
        <w:spacing w:after="0" w:line="240" w:lineRule="auto"/>
        <w:ind w:left="720" w:hanging="288"/>
        <w:jc w:val="both"/>
        <w:rPr>
          <w:rFonts w:ascii="Times New Roman" w:hAnsi="Times New Roman" w:cs="Times New Roman"/>
        </w:rPr>
      </w:pPr>
      <w:r w:rsidRPr="003A4FD3">
        <w:rPr>
          <w:rFonts w:ascii="Times New Roman" w:hAnsi="Times New Roman" w:cs="Times New Roman"/>
        </w:rPr>
        <w:t>(a) varying any of the terms and conditions to which the licence is subject;</w:t>
      </w:r>
    </w:p>
    <w:p w14:paraId="188FE154" w14:textId="77777777" w:rsidR="00BD10E9" w:rsidRPr="003A4FD3" w:rsidRDefault="00BD10E9" w:rsidP="009D14CD">
      <w:pPr>
        <w:spacing w:after="0" w:line="240" w:lineRule="auto"/>
        <w:ind w:left="720" w:hanging="288"/>
        <w:jc w:val="both"/>
        <w:rPr>
          <w:rFonts w:ascii="Times New Roman" w:hAnsi="Times New Roman" w:cs="Times New Roman"/>
        </w:rPr>
      </w:pPr>
      <w:r w:rsidRPr="003A4FD3">
        <w:rPr>
          <w:rFonts w:ascii="Times New Roman" w:hAnsi="Times New Roman" w:cs="Times New Roman"/>
        </w:rPr>
        <w:t>(b) revoking any of those terms and conditions; or</w:t>
      </w:r>
    </w:p>
    <w:p w14:paraId="62C41F91" w14:textId="77777777" w:rsidR="00BD10E9" w:rsidRPr="003A4FD3" w:rsidRDefault="00BD10E9" w:rsidP="009D14CD">
      <w:pPr>
        <w:spacing w:after="0" w:line="240" w:lineRule="auto"/>
        <w:ind w:left="720" w:hanging="288"/>
        <w:jc w:val="both"/>
        <w:rPr>
          <w:rFonts w:ascii="Times New Roman" w:hAnsi="Times New Roman" w:cs="Times New Roman"/>
        </w:rPr>
      </w:pPr>
      <w:r w:rsidRPr="003A4FD3">
        <w:rPr>
          <w:rFonts w:ascii="Times New Roman" w:hAnsi="Times New Roman" w:cs="Times New Roman"/>
        </w:rPr>
        <w:t>(c) imposing new terms and conditions to which the licence is to be subject;</w:t>
      </w:r>
    </w:p>
    <w:p w14:paraId="18FBE587" w14:textId="77777777" w:rsidR="00BD10E9" w:rsidRPr="003A4FD3" w:rsidRDefault="00BD10E9" w:rsidP="003A4FD3">
      <w:pPr>
        <w:spacing w:after="0" w:line="240" w:lineRule="auto"/>
        <w:jc w:val="both"/>
        <w:rPr>
          <w:rFonts w:ascii="Times New Roman" w:hAnsi="Times New Roman" w:cs="Times New Roman"/>
        </w:rPr>
      </w:pPr>
      <w:r w:rsidRPr="003A4FD3">
        <w:rPr>
          <w:rFonts w:ascii="Times New Roman" w:hAnsi="Times New Roman" w:cs="Times New Roman"/>
        </w:rPr>
        <w:t>and, from the time notice is given to the licensee, the licence has effect accordingly.</w:t>
      </w:r>
    </w:p>
    <w:p w14:paraId="12A13C72" w14:textId="77777777" w:rsidR="00BD10E9" w:rsidRPr="009D14CD" w:rsidRDefault="003A4FD3" w:rsidP="009D14CD">
      <w:pPr>
        <w:spacing w:before="120" w:after="60" w:line="240" w:lineRule="auto"/>
        <w:jc w:val="both"/>
        <w:rPr>
          <w:rFonts w:ascii="Times New Roman" w:hAnsi="Times New Roman" w:cs="Times New Roman"/>
          <w:b/>
          <w:sz w:val="20"/>
        </w:rPr>
      </w:pPr>
      <w:r w:rsidRPr="009D14CD">
        <w:rPr>
          <w:rFonts w:ascii="Times New Roman" w:hAnsi="Times New Roman" w:cs="Times New Roman"/>
          <w:b/>
          <w:sz w:val="20"/>
        </w:rPr>
        <w:t>Duration of export licences</w:t>
      </w:r>
    </w:p>
    <w:p w14:paraId="4E989111" w14:textId="77777777" w:rsidR="00BD10E9" w:rsidRPr="003A4FD3" w:rsidRDefault="003A4FD3" w:rsidP="009D14CD">
      <w:pPr>
        <w:spacing w:after="0" w:line="240" w:lineRule="auto"/>
        <w:ind w:firstLine="432"/>
        <w:jc w:val="both"/>
        <w:rPr>
          <w:rFonts w:ascii="Times New Roman" w:hAnsi="Times New Roman" w:cs="Times New Roman"/>
        </w:rPr>
      </w:pPr>
      <w:r w:rsidRPr="003A4FD3">
        <w:rPr>
          <w:rFonts w:ascii="Times New Roman" w:hAnsi="Times New Roman" w:cs="Times New Roman"/>
          <w:b/>
        </w:rPr>
        <w:t>41.</w:t>
      </w:r>
      <w:r w:rsidR="00BD10E9" w:rsidRPr="003A4FD3">
        <w:rPr>
          <w:rFonts w:ascii="Times New Roman" w:hAnsi="Times New Roman" w:cs="Times New Roman"/>
        </w:rPr>
        <w:t xml:space="preserve"> An export licence:</w:t>
      </w:r>
    </w:p>
    <w:p w14:paraId="4E022718" w14:textId="77777777" w:rsidR="00BD10E9" w:rsidRPr="003A4FD3" w:rsidRDefault="00BD10E9" w:rsidP="009D14CD">
      <w:pPr>
        <w:spacing w:after="0" w:line="240" w:lineRule="auto"/>
        <w:ind w:left="720" w:hanging="288"/>
        <w:jc w:val="both"/>
        <w:rPr>
          <w:rFonts w:ascii="Times New Roman" w:hAnsi="Times New Roman" w:cs="Times New Roman"/>
        </w:rPr>
      </w:pPr>
      <w:r w:rsidRPr="003A4FD3">
        <w:rPr>
          <w:rFonts w:ascii="Times New Roman" w:hAnsi="Times New Roman" w:cs="Times New Roman"/>
        </w:rPr>
        <w:t>(a) comes into force on the day specified in the licence or, if no day is specified, the day on which it is issued; and</w:t>
      </w:r>
    </w:p>
    <w:p w14:paraId="43A2AF77" w14:textId="77777777" w:rsidR="00874322"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533249B6" w14:textId="77777777" w:rsidR="00BD10E9" w:rsidRPr="003A4FD3" w:rsidRDefault="00BD10E9" w:rsidP="00874322">
      <w:pPr>
        <w:spacing w:after="0" w:line="240" w:lineRule="auto"/>
        <w:ind w:left="720" w:hanging="288"/>
        <w:jc w:val="both"/>
        <w:rPr>
          <w:rFonts w:ascii="Times New Roman" w:hAnsi="Times New Roman" w:cs="Times New Roman"/>
        </w:rPr>
      </w:pPr>
      <w:r w:rsidRPr="003A4FD3">
        <w:rPr>
          <w:rFonts w:ascii="Times New Roman" w:hAnsi="Times New Roman" w:cs="Times New Roman"/>
        </w:rPr>
        <w:lastRenderedPageBreak/>
        <w:t>(b) subject to this Part, remains in force for the period specified in the licence.</w:t>
      </w:r>
    </w:p>
    <w:p w14:paraId="4B42B105" w14:textId="77777777" w:rsidR="00BD10E9" w:rsidRPr="00874322" w:rsidRDefault="003A4FD3" w:rsidP="00874322">
      <w:pPr>
        <w:spacing w:before="120" w:after="60" w:line="240" w:lineRule="auto"/>
        <w:jc w:val="both"/>
        <w:rPr>
          <w:rFonts w:ascii="Times New Roman" w:hAnsi="Times New Roman" w:cs="Times New Roman"/>
          <w:b/>
          <w:sz w:val="20"/>
        </w:rPr>
      </w:pPr>
      <w:r w:rsidRPr="00874322">
        <w:rPr>
          <w:rFonts w:ascii="Times New Roman" w:hAnsi="Times New Roman" w:cs="Times New Roman"/>
          <w:b/>
          <w:sz w:val="20"/>
        </w:rPr>
        <w:t>Renewal of export licences</w:t>
      </w:r>
    </w:p>
    <w:p w14:paraId="588DE7DA" w14:textId="77777777" w:rsidR="00BD10E9" w:rsidRPr="003A4FD3" w:rsidRDefault="003A4FD3" w:rsidP="00874322">
      <w:pPr>
        <w:spacing w:after="0" w:line="240" w:lineRule="auto"/>
        <w:ind w:firstLine="432"/>
        <w:jc w:val="both"/>
        <w:rPr>
          <w:rFonts w:ascii="Times New Roman" w:hAnsi="Times New Roman" w:cs="Times New Roman"/>
        </w:rPr>
      </w:pPr>
      <w:r w:rsidRPr="003A4FD3">
        <w:rPr>
          <w:rFonts w:ascii="Times New Roman" w:hAnsi="Times New Roman" w:cs="Times New Roman"/>
          <w:b/>
        </w:rPr>
        <w:t>42.</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A licensee may apply to the Board, in the form approved by the Board, for renewal of the licensee</w:t>
      </w:r>
      <w:r>
        <w:rPr>
          <w:rFonts w:ascii="Times New Roman" w:hAnsi="Times New Roman" w:cs="Times New Roman"/>
        </w:rPr>
        <w:t>’</w:t>
      </w:r>
      <w:r w:rsidR="00BD10E9" w:rsidRPr="003A4FD3">
        <w:rPr>
          <w:rFonts w:ascii="Times New Roman" w:hAnsi="Times New Roman" w:cs="Times New Roman"/>
        </w:rPr>
        <w:t>s export licence.</w:t>
      </w:r>
    </w:p>
    <w:p w14:paraId="57048AA2" w14:textId="77777777" w:rsidR="00BD10E9" w:rsidRPr="003A4FD3" w:rsidRDefault="003A4FD3" w:rsidP="00874322">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The application shall be made not earlier than 3 months and not later than one month before the expiration of the export licence, but the Board may, notwithstanding that the period for making the application has expired, permit the application to be made.</w:t>
      </w:r>
    </w:p>
    <w:p w14:paraId="64474D07" w14:textId="77777777" w:rsidR="00BD10E9" w:rsidRPr="003A4FD3" w:rsidRDefault="003A4FD3" w:rsidP="00874322">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The Board shall renew the export licence if it is satisfied that the licensee:</w:t>
      </w:r>
    </w:p>
    <w:p w14:paraId="1E630021" w14:textId="77777777" w:rsidR="00BD10E9" w:rsidRPr="003A4FD3" w:rsidRDefault="00BD10E9" w:rsidP="00874322">
      <w:pPr>
        <w:spacing w:after="0" w:line="240" w:lineRule="auto"/>
        <w:ind w:left="720" w:hanging="288"/>
        <w:jc w:val="both"/>
        <w:rPr>
          <w:rFonts w:ascii="Times New Roman" w:hAnsi="Times New Roman" w:cs="Times New Roman"/>
        </w:rPr>
      </w:pPr>
      <w:r w:rsidRPr="003A4FD3">
        <w:rPr>
          <w:rFonts w:ascii="Times New Roman" w:hAnsi="Times New Roman" w:cs="Times New Roman"/>
        </w:rPr>
        <w:t>(a) has complied with the terms and conditions of the licence and the regulations (if any) made for the purposes of subsection 47 (1); and</w:t>
      </w:r>
    </w:p>
    <w:p w14:paraId="5708ABC2" w14:textId="77777777" w:rsidR="00BD10E9" w:rsidRPr="003A4FD3" w:rsidRDefault="00BD10E9" w:rsidP="00874322">
      <w:pPr>
        <w:spacing w:after="0" w:line="240" w:lineRule="auto"/>
        <w:ind w:left="720" w:hanging="288"/>
        <w:jc w:val="both"/>
        <w:rPr>
          <w:rFonts w:ascii="Times New Roman" w:hAnsi="Times New Roman" w:cs="Times New Roman"/>
        </w:rPr>
      </w:pPr>
      <w:r w:rsidRPr="003A4FD3">
        <w:rPr>
          <w:rFonts w:ascii="Times New Roman" w:hAnsi="Times New Roman" w:cs="Times New Roman"/>
        </w:rPr>
        <w:t>(b) has demonstrated satisfactory performance in the export of honey.</w:t>
      </w:r>
    </w:p>
    <w:p w14:paraId="02B20D0B" w14:textId="77777777" w:rsidR="00BD10E9" w:rsidRPr="003A4FD3" w:rsidRDefault="003A4FD3" w:rsidP="00874322">
      <w:pPr>
        <w:spacing w:after="0" w:line="240" w:lineRule="auto"/>
        <w:ind w:firstLine="432"/>
        <w:jc w:val="both"/>
        <w:rPr>
          <w:rFonts w:ascii="Times New Roman" w:hAnsi="Times New Roman" w:cs="Times New Roman"/>
        </w:rPr>
      </w:pPr>
      <w:r w:rsidRPr="003A4FD3">
        <w:rPr>
          <w:rFonts w:ascii="Times New Roman" w:hAnsi="Times New Roman" w:cs="Times New Roman"/>
          <w:b/>
        </w:rPr>
        <w:t>(4)</w:t>
      </w:r>
      <w:r w:rsidR="00BD10E9" w:rsidRPr="003A4FD3">
        <w:rPr>
          <w:rFonts w:ascii="Times New Roman" w:hAnsi="Times New Roman" w:cs="Times New Roman"/>
        </w:rPr>
        <w:t xml:space="preserve"> The renewal of the licence may be subject to the same terms and conditions, or different terms and conditions, as the terms and conditions subject to which the licence was issued or last renewed.</w:t>
      </w:r>
    </w:p>
    <w:p w14:paraId="03AB1121" w14:textId="77777777" w:rsidR="00BD10E9" w:rsidRPr="003A4FD3" w:rsidRDefault="003A4FD3" w:rsidP="00874322">
      <w:pPr>
        <w:spacing w:after="0" w:line="240" w:lineRule="auto"/>
        <w:ind w:firstLine="432"/>
        <w:jc w:val="both"/>
        <w:rPr>
          <w:rFonts w:ascii="Times New Roman" w:hAnsi="Times New Roman" w:cs="Times New Roman"/>
        </w:rPr>
      </w:pPr>
      <w:r w:rsidRPr="003A4FD3">
        <w:rPr>
          <w:rFonts w:ascii="Times New Roman" w:hAnsi="Times New Roman" w:cs="Times New Roman"/>
          <w:b/>
        </w:rPr>
        <w:t>(5)</w:t>
      </w:r>
      <w:r w:rsidR="00BD10E9" w:rsidRPr="003A4FD3">
        <w:rPr>
          <w:rFonts w:ascii="Times New Roman" w:hAnsi="Times New Roman" w:cs="Times New Roman"/>
        </w:rPr>
        <w:t xml:space="preserve"> Where the Board refuses to renew the licence, it shall give notice in writing to the licensee of the refusal.</w:t>
      </w:r>
    </w:p>
    <w:p w14:paraId="54BCBFF5" w14:textId="77777777" w:rsidR="00BD10E9" w:rsidRPr="003A4FD3" w:rsidRDefault="003A4FD3" w:rsidP="00874322">
      <w:pPr>
        <w:spacing w:after="0" w:line="240" w:lineRule="auto"/>
        <w:ind w:firstLine="432"/>
        <w:jc w:val="both"/>
        <w:rPr>
          <w:rFonts w:ascii="Times New Roman" w:hAnsi="Times New Roman" w:cs="Times New Roman"/>
        </w:rPr>
      </w:pPr>
      <w:r w:rsidRPr="003A4FD3">
        <w:rPr>
          <w:rFonts w:ascii="Times New Roman" w:hAnsi="Times New Roman" w:cs="Times New Roman"/>
          <w:b/>
        </w:rPr>
        <w:t>(6)</w:t>
      </w:r>
      <w:r w:rsidR="00BD10E9" w:rsidRPr="003A4FD3">
        <w:rPr>
          <w:rFonts w:ascii="Times New Roman" w:hAnsi="Times New Roman" w:cs="Times New Roman"/>
        </w:rPr>
        <w:t xml:space="preserve"> Where the application for renewal of the licence has not been determined within 2 months after it was made, the Board shall, for the purposes of enabling an application to the Administrative Appeals Tribunal to be made, be deemed to have refused the application on the last day of that period.</w:t>
      </w:r>
    </w:p>
    <w:p w14:paraId="681D07D6" w14:textId="77777777" w:rsidR="00BD10E9" w:rsidRPr="003A4FD3" w:rsidRDefault="00BD10E9" w:rsidP="00874322">
      <w:pPr>
        <w:spacing w:after="0" w:line="240" w:lineRule="auto"/>
        <w:ind w:firstLine="432"/>
        <w:jc w:val="both"/>
        <w:rPr>
          <w:rFonts w:ascii="Times New Roman" w:hAnsi="Times New Roman" w:cs="Times New Roman"/>
        </w:rPr>
      </w:pPr>
      <w:r w:rsidRPr="00874322">
        <w:rPr>
          <w:rFonts w:ascii="Times New Roman" w:hAnsi="Times New Roman" w:cs="Times New Roman"/>
          <w:b/>
        </w:rPr>
        <w:t>(7)</w:t>
      </w:r>
      <w:r w:rsidRPr="003A4FD3">
        <w:rPr>
          <w:rFonts w:ascii="Times New Roman" w:hAnsi="Times New Roman" w:cs="Times New Roman"/>
        </w:rPr>
        <w:t xml:space="preserve"> A renewal of an export licence shall not take effect if the licence is cancelled on or before the day on which it would, but for the renewal, expire.</w:t>
      </w:r>
    </w:p>
    <w:p w14:paraId="3CC29899" w14:textId="77777777" w:rsidR="00BD10E9" w:rsidRPr="003A4FD3" w:rsidRDefault="003A4FD3" w:rsidP="00874322">
      <w:pPr>
        <w:spacing w:after="0" w:line="240" w:lineRule="auto"/>
        <w:ind w:firstLine="432"/>
        <w:jc w:val="both"/>
        <w:rPr>
          <w:rFonts w:ascii="Times New Roman" w:hAnsi="Times New Roman" w:cs="Times New Roman"/>
        </w:rPr>
      </w:pPr>
      <w:r w:rsidRPr="003A4FD3">
        <w:rPr>
          <w:rFonts w:ascii="Times New Roman" w:hAnsi="Times New Roman" w:cs="Times New Roman"/>
          <w:b/>
        </w:rPr>
        <w:t>(8)</w:t>
      </w:r>
      <w:r w:rsidR="00BD10E9" w:rsidRPr="003A4FD3">
        <w:rPr>
          <w:rFonts w:ascii="Times New Roman" w:hAnsi="Times New Roman" w:cs="Times New Roman"/>
        </w:rPr>
        <w:t xml:space="preserve"> If an export licence has been suspended, this section applies as if the licence had not been suspended, but the renewal does not affect the suspension of the licence.</w:t>
      </w:r>
    </w:p>
    <w:p w14:paraId="10650917" w14:textId="77777777" w:rsidR="00BD10E9" w:rsidRPr="00874322" w:rsidRDefault="003A4FD3" w:rsidP="00874322">
      <w:pPr>
        <w:spacing w:before="120" w:after="60" w:line="240" w:lineRule="auto"/>
        <w:jc w:val="both"/>
        <w:rPr>
          <w:rFonts w:ascii="Times New Roman" w:hAnsi="Times New Roman" w:cs="Times New Roman"/>
          <w:b/>
          <w:sz w:val="20"/>
        </w:rPr>
      </w:pPr>
      <w:r w:rsidRPr="00874322">
        <w:rPr>
          <w:rFonts w:ascii="Times New Roman" w:hAnsi="Times New Roman" w:cs="Times New Roman"/>
          <w:b/>
          <w:sz w:val="20"/>
        </w:rPr>
        <w:t>Cancellation etc. of export licences</w:t>
      </w:r>
    </w:p>
    <w:p w14:paraId="0F1A733A" w14:textId="77777777" w:rsidR="00BD10E9" w:rsidRPr="003A4FD3" w:rsidRDefault="003A4FD3" w:rsidP="00874322">
      <w:pPr>
        <w:spacing w:after="0" w:line="240" w:lineRule="auto"/>
        <w:ind w:firstLine="432"/>
        <w:jc w:val="both"/>
        <w:rPr>
          <w:rFonts w:ascii="Times New Roman" w:hAnsi="Times New Roman" w:cs="Times New Roman"/>
        </w:rPr>
      </w:pPr>
      <w:r w:rsidRPr="003A4FD3">
        <w:rPr>
          <w:rFonts w:ascii="Times New Roman" w:hAnsi="Times New Roman" w:cs="Times New Roman"/>
          <w:b/>
        </w:rPr>
        <w:t>43.</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Board shall, at a licensee</w:t>
      </w:r>
      <w:r>
        <w:rPr>
          <w:rFonts w:ascii="Times New Roman" w:hAnsi="Times New Roman" w:cs="Times New Roman"/>
        </w:rPr>
        <w:t>’</w:t>
      </w:r>
      <w:r w:rsidR="00BD10E9" w:rsidRPr="003A4FD3">
        <w:rPr>
          <w:rFonts w:ascii="Times New Roman" w:hAnsi="Times New Roman" w:cs="Times New Roman"/>
        </w:rPr>
        <w:t>s request, cancel the licensee</w:t>
      </w:r>
      <w:r>
        <w:rPr>
          <w:rFonts w:ascii="Times New Roman" w:hAnsi="Times New Roman" w:cs="Times New Roman"/>
        </w:rPr>
        <w:t>’</w:t>
      </w:r>
      <w:r w:rsidR="00BD10E9" w:rsidRPr="003A4FD3">
        <w:rPr>
          <w:rFonts w:ascii="Times New Roman" w:hAnsi="Times New Roman" w:cs="Times New Roman"/>
        </w:rPr>
        <w:t>s export licence.</w:t>
      </w:r>
    </w:p>
    <w:p w14:paraId="04C33092" w14:textId="77777777" w:rsidR="00BD10E9" w:rsidRPr="003A4FD3" w:rsidRDefault="003A4FD3" w:rsidP="00874322">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The Board may, by notice in writing given to a licensee, cancel the licensee</w:t>
      </w:r>
      <w:r>
        <w:rPr>
          <w:rFonts w:ascii="Times New Roman" w:hAnsi="Times New Roman" w:cs="Times New Roman"/>
        </w:rPr>
        <w:t>’</w:t>
      </w:r>
      <w:r w:rsidR="00BD10E9" w:rsidRPr="003A4FD3">
        <w:rPr>
          <w:rFonts w:ascii="Times New Roman" w:hAnsi="Times New Roman" w:cs="Times New Roman"/>
        </w:rPr>
        <w:t>s export licence, or suspend the licence for a period specified in the notice, if:</w:t>
      </w:r>
    </w:p>
    <w:p w14:paraId="4F2B02DE" w14:textId="77777777" w:rsidR="00BD10E9" w:rsidRPr="003A4FD3" w:rsidRDefault="00BD10E9" w:rsidP="00874322">
      <w:pPr>
        <w:spacing w:after="0" w:line="240" w:lineRule="auto"/>
        <w:ind w:left="720" w:hanging="288"/>
        <w:jc w:val="both"/>
        <w:rPr>
          <w:rFonts w:ascii="Times New Roman" w:hAnsi="Times New Roman" w:cs="Times New Roman"/>
        </w:rPr>
      </w:pPr>
      <w:r w:rsidRPr="003A4FD3">
        <w:rPr>
          <w:rFonts w:ascii="Times New Roman" w:hAnsi="Times New Roman" w:cs="Times New Roman"/>
        </w:rPr>
        <w:t>(a) the licensee has been charged with, or convicted of, a serious offence or an offence against this Act or the regulations; or</w:t>
      </w:r>
    </w:p>
    <w:p w14:paraId="4019D078" w14:textId="77777777" w:rsidR="00BD10E9" w:rsidRPr="003A4FD3" w:rsidRDefault="00BD10E9" w:rsidP="00874322">
      <w:pPr>
        <w:spacing w:after="0" w:line="240" w:lineRule="auto"/>
        <w:ind w:left="720" w:hanging="288"/>
        <w:jc w:val="both"/>
        <w:rPr>
          <w:rFonts w:ascii="Times New Roman" w:hAnsi="Times New Roman" w:cs="Times New Roman"/>
        </w:rPr>
      </w:pPr>
      <w:r w:rsidRPr="003A4FD3">
        <w:rPr>
          <w:rFonts w:ascii="Times New Roman" w:hAnsi="Times New Roman" w:cs="Times New Roman"/>
        </w:rPr>
        <w:t>(b) the Board has reasonable grounds to believe that the licensee:</w:t>
      </w:r>
    </w:p>
    <w:p w14:paraId="395F72EC" w14:textId="77777777" w:rsidR="00BD10E9" w:rsidRPr="003A4FD3" w:rsidRDefault="00BD10E9" w:rsidP="00874322">
      <w:pPr>
        <w:spacing w:after="0" w:line="240" w:lineRule="auto"/>
        <w:ind w:left="1296" w:hanging="288"/>
        <w:jc w:val="both"/>
        <w:rPr>
          <w:rFonts w:ascii="Times New Roman" w:hAnsi="Times New Roman" w:cs="Times New Roman"/>
        </w:rPr>
      </w:pPr>
      <w:r w:rsidRPr="003A4FD3">
        <w:rPr>
          <w:rFonts w:ascii="Times New Roman" w:hAnsi="Times New Roman" w:cs="Times New Roman"/>
        </w:rPr>
        <w:t>(i) has become bankrupt or insolvent;</w:t>
      </w:r>
    </w:p>
    <w:p w14:paraId="1DC88DB8" w14:textId="77777777" w:rsidR="003A786E"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31F19859" w14:textId="77777777" w:rsidR="00BD10E9" w:rsidRPr="003A4FD3" w:rsidRDefault="00BD10E9" w:rsidP="003A786E">
      <w:pPr>
        <w:spacing w:after="0" w:line="240" w:lineRule="auto"/>
        <w:ind w:left="1296" w:hanging="288"/>
        <w:jc w:val="both"/>
        <w:rPr>
          <w:rFonts w:ascii="Times New Roman" w:hAnsi="Times New Roman" w:cs="Times New Roman"/>
        </w:rPr>
      </w:pPr>
      <w:r w:rsidRPr="003A4FD3">
        <w:rPr>
          <w:rFonts w:ascii="Times New Roman" w:hAnsi="Times New Roman" w:cs="Times New Roman"/>
        </w:rPr>
        <w:lastRenderedPageBreak/>
        <w:t>(ii) has knowingly furnished to the Board, in connection with the application for the licence or for a renewal of the licence, information that is false or misleading;</w:t>
      </w:r>
    </w:p>
    <w:p w14:paraId="1C6E5345" w14:textId="77777777" w:rsidR="00BD10E9" w:rsidRPr="003A4FD3" w:rsidRDefault="00BD10E9" w:rsidP="003A786E">
      <w:pPr>
        <w:spacing w:after="0" w:line="240" w:lineRule="auto"/>
        <w:ind w:left="1296" w:hanging="288"/>
        <w:jc w:val="both"/>
        <w:rPr>
          <w:rFonts w:ascii="Times New Roman" w:hAnsi="Times New Roman" w:cs="Times New Roman"/>
        </w:rPr>
      </w:pPr>
      <w:r w:rsidRPr="003A4FD3">
        <w:rPr>
          <w:rFonts w:ascii="Times New Roman" w:hAnsi="Times New Roman" w:cs="Times New Roman"/>
        </w:rPr>
        <w:t>(iii) has contravened the terms and conditions of the licence; or</w:t>
      </w:r>
    </w:p>
    <w:p w14:paraId="4F7D35BD" w14:textId="77777777" w:rsidR="00BD10E9" w:rsidRPr="003A4FD3" w:rsidRDefault="00BD10E9" w:rsidP="003A786E">
      <w:pPr>
        <w:spacing w:after="0" w:line="240" w:lineRule="auto"/>
        <w:ind w:left="1296" w:hanging="288"/>
        <w:jc w:val="both"/>
        <w:rPr>
          <w:rFonts w:ascii="Times New Roman" w:hAnsi="Times New Roman" w:cs="Times New Roman"/>
        </w:rPr>
      </w:pPr>
      <w:r w:rsidRPr="003A4FD3">
        <w:rPr>
          <w:rFonts w:ascii="Times New Roman" w:hAnsi="Times New Roman" w:cs="Times New Roman"/>
        </w:rPr>
        <w:t>(iv) has acted in a way that is seriously prejudicial to the honey industry.</w:t>
      </w:r>
    </w:p>
    <w:p w14:paraId="11836BEE" w14:textId="77777777" w:rsidR="00BD10E9" w:rsidRPr="003A4FD3" w:rsidRDefault="003A4FD3" w:rsidP="003A786E">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(3) </w:t>
      </w:r>
      <w:r w:rsidR="00BD10E9" w:rsidRPr="003A4FD3">
        <w:rPr>
          <w:rFonts w:ascii="Times New Roman" w:hAnsi="Times New Roman" w:cs="Times New Roman"/>
        </w:rPr>
        <w:t>In determining whether it is satisfied as mentioned in subparagraph (2) (b) (iv), the matters that the Board may take into account include:</w:t>
      </w:r>
    </w:p>
    <w:p w14:paraId="79D03BE2" w14:textId="77777777" w:rsidR="00BD10E9" w:rsidRPr="003A4FD3" w:rsidRDefault="00BD10E9" w:rsidP="003A786E">
      <w:pPr>
        <w:spacing w:after="0" w:line="240" w:lineRule="auto"/>
        <w:ind w:left="720" w:hanging="288"/>
        <w:jc w:val="both"/>
        <w:rPr>
          <w:rFonts w:ascii="Times New Roman" w:hAnsi="Times New Roman" w:cs="Times New Roman"/>
        </w:rPr>
      </w:pPr>
      <w:r w:rsidRPr="003A4FD3">
        <w:rPr>
          <w:rFonts w:ascii="Times New Roman" w:hAnsi="Times New Roman" w:cs="Times New Roman"/>
        </w:rPr>
        <w:t>(a) activities of the person that could reasonably be regarded as damaging the reputation for quality of Australian honey; and</w:t>
      </w:r>
    </w:p>
    <w:p w14:paraId="449656AC" w14:textId="77777777" w:rsidR="00BD10E9" w:rsidRPr="003A4FD3" w:rsidRDefault="00BD10E9" w:rsidP="003A786E">
      <w:pPr>
        <w:spacing w:after="0" w:line="240" w:lineRule="auto"/>
        <w:ind w:left="720" w:hanging="288"/>
        <w:jc w:val="both"/>
        <w:rPr>
          <w:rFonts w:ascii="Times New Roman" w:hAnsi="Times New Roman" w:cs="Times New Roman"/>
        </w:rPr>
      </w:pPr>
      <w:r w:rsidRPr="003A4FD3">
        <w:rPr>
          <w:rFonts w:ascii="Times New Roman" w:hAnsi="Times New Roman" w:cs="Times New Roman"/>
        </w:rPr>
        <w:t>(b) activities of the person that could reasonably be regarded as damaging Australia</w:t>
      </w:r>
      <w:r w:rsidR="003A4FD3">
        <w:rPr>
          <w:rFonts w:ascii="Times New Roman" w:hAnsi="Times New Roman" w:cs="Times New Roman"/>
        </w:rPr>
        <w:t>’</w:t>
      </w:r>
      <w:r w:rsidRPr="003A4FD3">
        <w:rPr>
          <w:rFonts w:ascii="Times New Roman" w:hAnsi="Times New Roman" w:cs="Times New Roman"/>
        </w:rPr>
        <w:t>s reputation as a viable supplier of honey.</w:t>
      </w:r>
    </w:p>
    <w:p w14:paraId="5687CAD7" w14:textId="77777777" w:rsidR="00BD10E9" w:rsidRPr="003A786E" w:rsidRDefault="003A4FD3" w:rsidP="003A786E">
      <w:pPr>
        <w:spacing w:before="120" w:after="60" w:line="240" w:lineRule="auto"/>
        <w:jc w:val="both"/>
        <w:rPr>
          <w:rFonts w:ascii="Times New Roman" w:hAnsi="Times New Roman" w:cs="Times New Roman"/>
          <w:b/>
          <w:sz w:val="20"/>
        </w:rPr>
      </w:pPr>
      <w:r w:rsidRPr="003A786E">
        <w:rPr>
          <w:rFonts w:ascii="Times New Roman" w:hAnsi="Times New Roman" w:cs="Times New Roman"/>
          <w:b/>
          <w:sz w:val="20"/>
        </w:rPr>
        <w:t>Review of decisions</w:t>
      </w:r>
    </w:p>
    <w:p w14:paraId="327D8973" w14:textId="77777777" w:rsidR="00BD10E9" w:rsidRPr="003A4FD3" w:rsidRDefault="003A4FD3" w:rsidP="003A786E">
      <w:pPr>
        <w:spacing w:after="0" w:line="240" w:lineRule="auto"/>
        <w:ind w:firstLine="432"/>
        <w:jc w:val="both"/>
        <w:rPr>
          <w:rFonts w:ascii="Times New Roman" w:hAnsi="Times New Roman" w:cs="Times New Roman"/>
        </w:rPr>
      </w:pPr>
      <w:r w:rsidRPr="003A4FD3">
        <w:rPr>
          <w:rFonts w:ascii="Times New Roman" w:hAnsi="Times New Roman" w:cs="Times New Roman"/>
          <w:b/>
        </w:rPr>
        <w:t>44.</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Applications may be made to the Administrative Appeals Tribunal for review of:</w:t>
      </w:r>
    </w:p>
    <w:p w14:paraId="150ED779" w14:textId="77777777" w:rsidR="00BD10E9" w:rsidRPr="003A4FD3" w:rsidRDefault="00BD10E9" w:rsidP="003A786E">
      <w:pPr>
        <w:spacing w:after="0" w:line="240" w:lineRule="auto"/>
        <w:ind w:left="720" w:hanging="288"/>
        <w:jc w:val="both"/>
        <w:rPr>
          <w:rFonts w:ascii="Times New Roman" w:hAnsi="Times New Roman" w:cs="Times New Roman"/>
        </w:rPr>
      </w:pPr>
      <w:r w:rsidRPr="003A4FD3">
        <w:rPr>
          <w:rFonts w:ascii="Times New Roman" w:hAnsi="Times New Roman" w:cs="Times New Roman"/>
        </w:rPr>
        <w:t>(a) a decision of the Board under section 39 to grant, or refuse to grant, an export licence;</w:t>
      </w:r>
    </w:p>
    <w:p w14:paraId="756CF680" w14:textId="77777777" w:rsidR="00BD10E9" w:rsidRPr="003A4FD3" w:rsidRDefault="00BD10E9" w:rsidP="003A786E">
      <w:pPr>
        <w:spacing w:after="0" w:line="240" w:lineRule="auto"/>
        <w:ind w:left="720" w:hanging="288"/>
        <w:jc w:val="both"/>
        <w:rPr>
          <w:rFonts w:ascii="Times New Roman" w:hAnsi="Times New Roman" w:cs="Times New Roman"/>
        </w:rPr>
      </w:pPr>
      <w:r w:rsidRPr="003A4FD3">
        <w:rPr>
          <w:rFonts w:ascii="Times New Roman" w:hAnsi="Times New Roman" w:cs="Times New Roman"/>
        </w:rPr>
        <w:t>(b) a decision of the Board under section 40 to vary an export licence;</w:t>
      </w:r>
    </w:p>
    <w:p w14:paraId="70397985" w14:textId="77777777" w:rsidR="00BD10E9" w:rsidRPr="003A4FD3" w:rsidRDefault="00BD10E9" w:rsidP="003A786E">
      <w:pPr>
        <w:spacing w:after="0" w:line="240" w:lineRule="auto"/>
        <w:ind w:left="720" w:hanging="288"/>
        <w:jc w:val="both"/>
        <w:rPr>
          <w:rFonts w:ascii="Times New Roman" w:hAnsi="Times New Roman" w:cs="Times New Roman"/>
        </w:rPr>
      </w:pPr>
      <w:r w:rsidRPr="003A4FD3">
        <w:rPr>
          <w:rFonts w:ascii="Times New Roman" w:hAnsi="Times New Roman" w:cs="Times New Roman"/>
        </w:rPr>
        <w:t>(c) a decision of the Board under section 42 to renew, or refuse to renew, an export licence; or</w:t>
      </w:r>
    </w:p>
    <w:p w14:paraId="67F7C83E" w14:textId="77777777" w:rsidR="00BD10E9" w:rsidRPr="003A4FD3" w:rsidRDefault="00BD10E9" w:rsidP="003A786E">
      <w:pPr>
        <w:spacing w:after="0" w:line="240" w:lineRule="auto"/>
        <w:ind w:left="720" w:hanging="288"/>
        <w:jc w:val="both"/>
        <w:rPr>
          <w:rFonts w:ascii="Times New Roman" w:hAnsi="Times New Roman" w:cs="Times New Roman"/>
        </w:rPr>
      </w:pPr>
      <w:r w:rsidRPr="003A4FD3">
        <w:rPr>
          <w:rFonts w:ascii="Times New Roman" w:hAnsi="Times New Roman" w:cs="Times New Roman"/>
        </w:rPr>
        <w:t>(d) a decision of the Board under subsection 43 (2) to cancel or suspend an export licence.</w:t>
      </w:r>
    </w:p>
    <w:p w14:paraId="27C9E624" w14:textId="77777777" w:rsidR="00BD10E9" w:rsidRPr="003A4FD3" w:rsidRDefault="003A4FD3" w:rsidP="003A786E">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 xml:space="preserve">In subsection (1), </w:t>
      </w:r>
      <w:r>
        <w:rPr>
          <w:rFonts w:ascii="Times New Roman" w:hAnsi="Times New Roman" w:cs="Times New Roman"/>
        </w:rPr>
        <w:t>“</w:t>
      </w:r>
      <w:r w:rsidR="00BD10E9" w:rsidRPr="003A4FD3">
        <w:rPr>
          <w:rFonts w:ascii="Times New Roman" w:hAnsi="Times New Roman" w:cs="Times New Roman"/>
        </w:rPr>
        <w:t>decision</w:t>
      </w:r>
      <w:r>
        <w:rPr>
          <w:rFonts w:ascii="Times New Roman" w:hAnsi="Times New Roman" w:cs="Times New Roman"/>
        </w:rPr>
        <w:t>”</w:t>
      </w:r>
      <w:r w:rsidR="00BD10E9" w:rsidRPr="003A4FD3">
        <w:rPr>
          <w:rFonts w:ascii="Times New Roman" w:hAnsi="Times New Roman" w:cs="Times New Roman"/>
        </w:rPr>
        <w:t xml:space="preserve"> has the same meaning as in the </w:t>
      </w:r>
      <w:r w:rsidRPr="003A4FD3">
        <w:rPr>
          <w:rFonts w:ascii="Times New Roman" w:hAnsi="Times New Roman" w:cs="Times New Roman"/>
          <w:i/>
        </w:rPr>
        <w:t>Administrative Appeals Tribunal Act 1975.</w:t>
      </w:r>
    </w:p>
    <w:p w14:paraId="078EB0F9" w14:textId="77777777" w:rsidR="00BD10E9" w:rsidRPr="003A786E" w:rsidRDefault="003A4FD3" w:rsidP="003A786E">
      <w:pPr>
        <w:spacing w:before="120" w:after="60" w:line="240" w:lineRule="auto"/>
        <w:jc w:val="both"/>
        <w:rPr>
          <w:rFonts w:ascii="Times New Roman" w:hAnsi="Times New Roman" w:cs="Times New Roman"/>
          <w:b/>
          <w:sz w:val="20"/>
        </w:rPr>
      </w:pPr>
      <w:r w:rsidRPr="003A786E">
        <w:rPr>
          <w:rFonts w:ascii="Times New Roman" w:hAnsi="Times New Roman" w:cs="Times New Roman"/>
          <w:b/>
          <w:sz w:val="20"/>
        </w:rPr>
        <w:t>Statement to accompany notice of decisions</w:t>
      </w:r>
    </w:p>
    <w:p w14:paraId="0827F549" w14:textId="77777777" w:rsidR="00BD10E9" w:rsidRPr="003A4FD3" w:rsidRDefault="003A4FD3" w:rsidP="003A786E">
      <w:pPr>
        <w:spacing w:after="0" w:line="240" w:lineRule="auto"/>
        <w:ind w:firstLine="432"/>
        <w:jc w:val="both"/>
        <w:rPr>
          <w:rFonts w:ascii="Times New Roman" w:hAnsi="Times New Roman" w:cs="Times New Roman"/>
        </w:rPr>
      </w:pPr>
      <w:r w:rsidRPr="003A4FD3">
        <w:rPr>
          <w:rFonts w:ascii="Times New Roman" w:hAnsi="Times New Roman" w:cs="Times New Roman"/>
          <w:b/>
        </w:rPr>
        <w:t>45.</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Where the Board makes a decision of a kind referred to in subsection 44 (1) and gives to a person whose interests are affected by the decision notice in writing of the making of the decision, that notice shall include a statement to the effect that:</w:t>
      </w:r>
    </w:p>
    <w:p w14:paraId="7FF9A72A" w14:textId="7EC41062" w:rsidR="00BD10E9" w:rsidRPr="003A4FD3" w:rsidRDefault="00BD10E9" w:rsidP="003A786E">
      <w:pPr>
        <w:spacing w:after="0" w:line="240" w:lineRule="auto"/>
        <w:ind w:left="720" w:hanging="288"/>
        <w:jc w:val="both"/>
        <w:rPr>
          <w:rFonts w:ascii="Times New Roman" w:hAnsi="Times New Roman" w:cs="Times New Roman"/>
        </w:rPr>
      </w:pPr>
      <w:r w:rsidRPr="003A4FD3">
        <w:rPr>
          <w:rFonts w:ascii="Times New Roman" w:hAnsi="Times New Roman" w:cs="Times New Roman"/>
        </w:rPr>
        <w:t xml:space="preserve">(a) subject to the </w:t>
      </w:r>
      <w:r w:rsidR="003A4FD3" w:rsidRPr="003A4FD3">
        <w:rPr>
          <w:rFonts w:ascii="Times New Roman" w:hAnsi="Times New Roman" w:cs="Times New Roman"/>
          <w:i/>
        </w:rPr>
        <w:t>Administrative Appeals Tribunal Act 1975</w:t>
      </w:r>
      <w:r w:rsidR="003A4FD3" w:rsidRPr="000E6C40">
        <w:rPr>
          <w:rFonts w:ascii="Times New Roman" w:hAnsi="Times New Roman" w:cs="Times New Roman"/>
        </w:rPr>
        <w:t>,</w:t>
      </w:r>
      <w:r w:rsidR="003A4FD3" w:rsidRPr="003A4FD3">
        <w:rPr>
          <w:rFonts w:ascii="Times New Roman" w:hAnsi="Times New Roman" w:cs="Times New Roman"/>
          <w:i/>
        </w:rPr>
        <w:t xml:space="preserve"> </w:t>
      </w:r>
      <w:r w:rsidRPr="003A4FD3">
        <w:rPr>
          <w:rFonts w:ascii="Times New Roman" w:hAnsi="Times New Roman" w:cs="Times New Roman"/>
        </w:rPr>
        <w:t>application may be made by or on behalf of that person to the Administrative Appeals Tribunal for review of that decision; and</w:t>
      </w:r>
    </w:p>
    <w:p w14:paraId="278EF88F" w14:textId="77777777" w:rsidR="00BD10E9" w:rsidRPr="003A4FD3" w:rsidRDefault="00BD10E9" w:rsidP="003A786E">
      <w:pPr>
        <w:spacing w:after="0" w:line="240" w:lineRule="auto"/>
        <w:ind w:left="720" w:hanging="288"/>
        <w:jc w:val="both"/>
        <w:rPr>
          <w:rFonts w:ascii="Times New Roman" w:hAnsi="Times New Roman" w:cs="Times New Roman"/>
        </w:rPr>
      </w:pPr>
      <w:r w:rsidRPr="003A4FD3">
        <w:rPr>
          <w:rFonts w:ascii="Times New Roman" w:hAnsi="Times New Roman" w:cs="Times New Roman"/>
        </w:rPr>
        <w:t>(b) except where subsection 28 (4) of that Act applies, application may be made in accordance with section 28 of that Act by or on behalf of that person for a statement in writing setting out the findings on material questions of fact, referring to the evidence or other material on which those findings were based and giving the reasons for the decision.</w:t>
      </w:r>
    </w:p>
    <w:p w14:paraId="32E25AFE" w14:textId="77777777" w:rsidR="00BD10E9" w:rsidRPr="003A4FD3" w:rsidRDefault="003A4FD3" w:rsidP="003A786E">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Any contravention of subsection (1) in relation to a decision does not affect the validity of the decision.</w:t>
      </w:r>
    </w:p>
    <w:p w14:paraId="30C9A255" w14:textId="77777777" w:rsidR="003A786E"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42656B79" w14:textId="77777777" w:rsidR="00BD10E9" w:rsidRPr="003A786E" w:rsidRDefault="003A4FD3" w:rsidP="003A786E">
      <w:pPr>
        <w:spacing w:before="120" w:after="60" w:line="240" w:lineRule="auto"/>
        <w:jc w:val="both"/>
        <w:rPr>
          <w:rFonts w:ascii="Times New Roman" w:hAnsi="Times New Roman" w:cs="Times New Roman"/>
          <w:b/>
          <w:sz w:val="20"/>
        </w:rPr>
      </w:pPr>
      <w:r w:rsidRPr="003A786E">
        <w:rPr>
          <w:rFonts w:ascii="Times New Roman" w:hAnsi="Times New Roman" w:cs="Times New Roman"/>
          <w:b/>
          <w:sz w:val="20"/>
        </w:rPr>
        <w:lastRenderedPageBreak/>
        <w:t>Returns etc. relating to honey exports</w:t>
      </w:r>
    </w:p>
    <w:p w14:paraId="47D8DD91" w14:textId="77777777" w:rsidR="00BD10E9" w:rsidRPr="003A4FD3" w:rsidRDefault="003A4FD3" w:rsidP="003A786E">
      <w:pPr>
        <w:spacing w:after="0" w:line="240" w:lineRule="auto"/>
        <w:ind w:firstLine="432"/>
        <w:jc w:val="both"/>
        <w:rPr>
          <w:rFonts w:ascii="Times New Roman" w:hAnsi="Times New Roman" w:cs="Times New Roman"/>
        </w:rPr>
      </w:pPr>
      <w:r w:rsidRPr="003A4FD3">
        <w:rPr>
          <w:rFonts w:ascii="Times New Roman" w:hAnsi="Times New Roman" w:cs="Times New Roman"/>
          <w:b/>
        </w:rPr>
        <w:t>46.</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A licensee shall, when required to do so by the Board, give to the Board, within such time as the Board specifies, any returns or information, relating to exports of honey by the licensee, that are, in the Board</w:t>
      </w:r>
      <w:r>
        <w:rPr>
          <w:rFonts w:ascii="Times New Roman" w:hAnsi="Times New Roman" w:cs="Times New Roman"/>
        </w:rPr>
        <w:t>’</w:t>
      </w:r>
      <w:r w:rsidR="00BD10E9" w:rsidRPr="003A4FD3">
        <w:rPr>
          <w:rFonts w:ascii="Times New Roman" w:hAnsi="Times New Roman" w:cs="Times New Roman"/>
        </w:rPr>
        <w:t>s opinion, necessary to enable it to perform its functions or exercise its powers under this Act.</w:t>
      </w:r>
    </w:p>
    <w:p w14:paraId="65B8F0FF" w14:textId="77777777" w:rsidR="00BD10E9" w:rsidRPr="003A4FD3" w:rsidRDefault="003A4FD3" w:rsidP="003A786E">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A licensee shall not, without reasonable excuse, refuse or fail to comply with such a requirement.</w:t>
      </w:r>
    </w:p>
    <w:p w14:paraId="03024101" w14:textId="77777777" w:rsidR="00BD10E9" w:rsidRPr="003A4FD3" w:rsidRDefault="00BD10E9" w:rsidP="003A786E">
      <w:pPr>
        <w:spacing w:after="0" w:line="240" w:lineRule="auto"/>
        <w:ind w:firstLine="432"/>
        <w:jc w:val="both"/>
        <w:rPr>
          <w:rFonts w:ascii="Times New Roman" w:hAnsi="Times New Roman" w:cs="Times New Roman"/>
        </w:rPr>
      </w:pPr>
      <w:r w:rsidRPr="003A4FD3">
        <w:rPr>
          <w:rFonts w:ascii="Times New Roman" w:hAnsi="Times New Roman" w:cs="Times New Roman"/>
        </w:rPr>
        <w:t>Penalty: $500.</w:t>
      </w:r>
    </w:p>
    <w:p w14:paraId="08847917" w14:textId="77777777" w:rsidR="00BD10E9" w:rsidRPr="003A786E" w:rsidRDefault="003A4FD3" w:rsidP="003A786E">
      <w:pPr>
        <w:spacing w:before="120" w:after="60" w:line="240" w:lineRule="auto"/>
        <w:jc w:val="both"/>
        <w:rPr>
          <w:rFonts w:ascii="Times New Roman" w:hAnsi="Times New Roman" w:cs="Times New Roman"/>
          <w:b/>
          <w:sz w:val="20"/>
        </w:rPr>
      </w:pPr>
      <w:r w:rsidRPr="003A786E">
        <w:rPr>
          <w:rFonts w:ascii="Times New Roman" w:hAnsi="Times New Roman" w:cs="Times New Roman"/>
          <w:b/>
          <w:sz w:val="20"/>
        </w:rPr>
        <w:t>Regulations relating to honey exports</w:t>
      </w:r>
    </w:p>
    <w:p w14:paraId="5D2623E6" w14:textId="77777777" w:rsidR="00BD10E9" w:rsidRPr="003A4FD3" w:rsidRDefault="003A4FD3" w:rsidP="003A786E">
      <w:pPr>
        <w:spacing w:after="0" w:line="240" w:lineRule="auto"/>
        <w:ind w:firstLine="432"/>
        <w:jc w:val="both"/>
        <w:rPr>
          <w:rFonts w:ascii="Times New Roman" w:hAnsi="Times New Roman" w:cs="Times New Roman"/>
        </w:rPr>
      </w:pPr>
      <w:r w:rsidRPr="003A4FD3">
        <w:rPr>
          <w:rFonts w:ascii="Times New Roman" w:hAnsi="Times New Roman" w:cs="Times New Roman"/>
          <w:b/>
        </w:rPr>
        <w:t>47.</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regulations may prescribe controls to be complied with in relation to the export of honey from Australia.</w:t>
      </w:r>
    </w:p>
    <w:p w14:paraId="1B3C1666" w14:textId="77777777" w:rsidR="00BD10E9" w:rsidRPr="003A4FD3" w:rsidRDefault="003A4FD3" w:rsidP="003A786E">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Regulations made for the purposes of this section prescribing controls shall not be made unless the Board has recommended to the Minister that, in its opinion, the controls are necessary.</w:t>
      </w:r>
    </w:p>
    <w:p w14:paraId="6B34082A" w14:textId="77777777" w:rsidR="00BD10E9" w:rsidRPr="003A786E" w:rsidRDefault="003A4FD3" w:rsidP="003A786E">
      <w:pPr>
        <w:spacing w:before="120" w:after="60" w:line="240" w:lineRule="auto"/>
        <w:jc w:val="both"/>
        <w:rPr>
          <w:rFonts w:ascii="Times New Roman" w:hAnsi="Times New Roman" w:cs="Times New Roman"/>
          <w:b/>
          <w:sz w:val="20"/>
        </w:rPr>
      </w:pPr>
      <w:r w:rsidRPr="003A786E">
        <w:rPr>
          <w:rFonts w:ascii="Times New Roman" w:hAnsi="Times New Roman" w:cs="Times New Roman"/>
          <w:b/>
          <w:sz w:val="20"/>
        </w:rPr>
        <w:t>Review of export controls</w:t>
      </w:r>
    </w:p>
    <w:p w14:paraId="462A2D8A" w14:textId="77777777" w:rsidR="00BD10E9" w:rsidRPr="003A4FD3" w:rsidRDefault="003A4FD3" w:rsidP="003A786E">
      <w:pPr>
        <w:spacing w:after="0" w:line="240" w:lineRule="auto"/>
        <w:ind w:firstLine="432"/>
        <w:jc w:val="both"/>
        <w:rPr>
          <w:rFonts w:ascii="Times New Roman" w:hAnsi="Times New Roman" w:cs="Times New Roman"/>
        </w:rPr>
      </w:pPr>
      <w:r w:rsidRPr="003A4FD3">
        <w:rPr>
          <w:rFonts w:ascii="Times New Roman" w:hAnsi="Times New Roman" w:cs="Times New Roman"/>
          <w:b/>
        </w:rPr>
        <w:t>48.</w:t>
      </w:r>
      <w:r w:rsidR="00BD10E9" w:rsidRPr="003A4FD3">
        <w:rPr>
          <w:rFonts w:ascii="Times New Roman" w:hAnsi="Times New Roman" w:cs="Times New Roman"/>
        </w:rPr>
        <w:t xml:space="preserve"> The Board shall, as soon as practicable after the end of each financial year commencing on or after 1 July 1988:</w:t>
      </w:r>
    </w:p>
    <w:p w14:paraId="5B21F1C1" w14:textId="77777777" w:rsidR="00BD10E9" w:rsidRPr="003A4FD3" w:rsidRDefault="00BD10E9" w:rsidP="003A786E">
      <w:pPr>
        <w:spacing w:after="0" w:line="240" w:lineRule="auto"/>
        <w:ind w:left="720" w:hanging="288"/>
        <w:jc w:val="both"/>
        <w:rPr>
          <w:rFonts w:ascii="Times New Roman" w:hAnsi="Times New Roman" w:cs="Times New Roman"/>
        </w:rPr>
      </w:pPr>
      <w:r w:rsidRPr="003A4FD3">
        <w:rPr>
          <w:rFonts w:ascii="Times New Roman" w:hAnsi="Times New Roman" w:cs="Times New Roman"/>
        </w:rPr>
        <w:t>(a) review the operation of the controls on the export of honey that have been in force during the financial year; and</w:t>
      </w:r>
    </w:p>
    <w:p w14:paraId="40446529" w14:textId="77777777" w:rsidR="00BD10E9" w:rsidRPr="003A4FD3" w:rsidRDefault="00BD10E9" w:rsidP="003A786E">
      <w:pPr>
        <w:spacing w:after="0" w:line="240" w:lineRule="auto"/>
        <w:ind w:left="720" w:hanging="288"/>
        <w:jc w:val="both"/>
        <w:rPr>
          <w:rFonts w:ascii="Times New Roman" w:hAnsi="Times New Roman" w:cs="Times New Roman"/>
        </w:rPr>
      </w:pPr>
      <w:r w:rsidRPr="003A4FD3">
        <w:rPr>
          <w:rFonts w:ascii="Times New Roman" w:hAnsi="Times New Roman" w:cs="Times New Roman"/>
        </w:rPr>
        <w:t>(b) report the outcome of the review to the producers</w:t>
      </w:r>
      <w:r w:rsidR="003A4FD3">
        <w:rPr>
          <w:rFonts w:ascii="Times New Roman" w:hAnsi="Times New Roman" w:cs="Times New Roman"/>
        </w:rPr>
        <w:t>’</w:t>
      </w:r>
      <w:r w:rsidRPr="003A4FD3">
        <w:rPr>
          <w:rFonts w:ascii="Times New Roman" w:hAnsi="Times New Roman" w:cs="Times New Roman"/>
        </w:rPr>
        <w:t xml:space="preserve"> organisation and the packers</w:t>
      </w:r>
      <w:r w:rsidR="003A4FD3">
        <w:rPr>
          <w:rFonts w:ascii="Times New Roman" w:hAnsi="Times New Roman" w:cs="Times New Roman"/>
        </w:rPr>
        <w:t>’</w:t>
      </w:r>
      <w:r w:rsidRPr="003A4FD3">
        <w:rPr>
          <w:rFonts w:ascii="Times New Roman" w:hAnsi="Times New Roman" w:cs="Times New Roman"/>
        </w:rPr>
        <w:t xml:space="preserve"> organisation.</w:t>
      </w:r>
    </w:p>
    <w:p w14:paraId="1AE9ACE4" w14:textId="77777777" w:rsidR="00BD10E9" w:rsidRPr="003A786E" w:rsidRDefault="003A4FD3" w:rsidP="003A786E">
      <w:pPr>
        <w:spacing w:before="120" w:after="60" w:line="240" w:lineRule="auto"/>
        <w:jc w:val="both"/>
        <w:rPr>
          <w:rFonts w:ascii="Times New Roman" w:hAnsi="Times New Roman" w:cs="Times New Roman"/>
          <w:b/>
          <w:sz w:val="20"/>
        </w:rPr>
      </w:pPr>
      <w:r w:rsidRPr="003A786E">
        <w:rPr>
          <w:rFonts w:ascii="Times New Roman" w:hAnsi="Times New Roman" w:cs="Times New Roman"/>
          <w:b/>
          <w:sz w:val="20"/>
        </w:rPr>
        <w:t>Operation of other laws</w:t>
      </w:r>
    </w:p>
    <w:p w14:paraId="119A55E3" w14:textId="103C23C4" w:rsidR="00BD10E9" w:rsidRPr="003A4FD3" w:rsidRDefault="003A4FD3" w:rsidP="003A786E">
      <w:pPr>
        <w:spacing w:after="0" w:line="240" w:lineRule="auto"/>
        <w:ind w:firstLine="432"/>
        <w:jc w:val="both"/>
        <w:rPr>
          <w:rFonts w:ascii="Times New Roman" w:hAnsi="Times New Roman" w:cs="Times New Roman"/>
        </w:rPr>
      </w:pPr>
      <w:r w:rsidRPr="003A4FD3">
        <w:rPr>
          <w:rFonts w:ascii="Times New Roman" w:hAnsi="Times New Roman" w:cs="Times New Roman"/>
          <w:b/>
        </w:rPr>
        <w:t>49.</w:t>
      </w:r>
      <w:r w:rsidR="00BD10E9" w:rsidRPr="003A4FD3">
        <w:rPr>
          <w:rFonts w:ascii="Times New Roman" w:hAnsi="Times New Roman" w:cs="Times New Roman"/>
        </w:rPr>
        <w:t xml:space="preserve"> Neither this Part (other than subsection 38 (3)) nor any regulations made for the purposes of section 47 affects the operation of the </w:t>
      </w:r>
      <w:r w:rsidRPr="003A4FD3">
        <w:rPr>
          <w:rFonts w:ascii="Times New Roman" w:hAnsi="Times New Roman" w:cs="Times New Roman"/>
          <w:i/>
        </w:rPr>
        <w:t>Customs Act 1901</w:t>
      </w:r>
      <w:r w:rsidRPr="000E6C40">
        <w:rPr>
          <w:rFonts w:ascii="Times New Roman" w:hAnsi="Times New Roman" w:cs="Times New Roman"/>
        </w:rPr>
        <w:t>,</w:t>
      </w:r>
      <w:r w:rsidRPr="003A4FD3">
        <w:rPr>
          <w:rFonts w:ascii="Times New Roman" w:hAnsi="Times New Roman" w:cs="Times New Roman"/>
          <w:i/>
        </w:rPr>
        <w:t xml:space="preserve"> </w:t>
      </w:r>
      <w:r w:rsidR="00BD10E9" w:rsidRPr="003A4FD3">
        <w:rPr>
          <w:rFonts w:ascii="Times New Roman" w:hAnsi="Times New Roman" w:cs="Times New Roman"/>
        </w:rPr>
        <w:t xml:space="preserve">the </w:t>
      </w:r>
      <w:r w:rsidRPr="003A4FD3">
        <w:rPr>
          <w:rFonts w:ascii="Times New Roman" w:hAnsi="Times New Roman" w:cs="Times New Roman"/>
          <w:i/>
        </w:rPr>
        <w:t xml:space="preserve">Commerce </w:t>
      </w:r>
      <w:r w:rsidRPr="003A4FD3">
        <w:rPr>
          <w:rFonts w:ascii="Times New Roman" w:hAnsi="Times New Roman" w:cs="Times New Roman"/>
        </w:rPr>
        <w:t>(</w:t>
      </w:r>
      <w:r w:rsidRPr="003A4FD3">
        <w:rPr>
          <w:rFonts w:ascii="Times New Roman" w:hAnsi="Times New Roman" w:cs="Times New Roman"/>
          <w:i/>
        </w:rPr>
        <w:t>Trade Descriptions</w:t>
      </w:r>
      <w:r w:rsidRPr="003A4FD3">
        <w:rPr>
          <w:rFonts w:ascii="Times New Roman" w:hAnsi="Times New Roman" w:cs="Times New Roman"/>
        </w:rPr>
        <w:t>)</w:t>
      </w:r>
      <w:r w:rsidRPr="003A4FD3">
        <w:rPr>
          <w:rFonts w:ascii="Times New Roman" w:hAnsi="Times New Roman" w:cs="Times New Roman"/>
          <w:i/>
        </w:rPr>
        <w:t xml:space="preserve"> Act 1905 </w:t>
      </w:r>
      <w:r w:rsidR="00BD10E9" w:rsidRPr="003A4FD3">
        <w:rPr>
          <w:rFonts w:ascii="Times New Roman" w:hAnsi="Times New Roman" w:cs="Times New Roman"/>
        </w:rPr>
        <w:t xml:space="preserve">or the </w:t>
      </w:r>
      <w:r w:rsidRPr="003A4FD3">
        <w:rPr>
          <w:rFonts w:ascii="Times New Roman" w:hAnsi="Times New Roman" w:cs="Times New Roman"/>
          <w:i/>
        </w:rPr>
        <w:t>Export Control Act 1982</w:t>
      </w:r>
      <w:r w:rsidRPr="000E6C40">
        <w:rPr>
          <w:rFonts w:ascii="Times New Roman" w:hAnsi="Times New Roman" w:cs="Times New Roman"/>
        </w:rPr>
        <w:t>,</w:t>
      </w:r>
      <w:r w:rsidRPr="003A4FD3">
        <w:rPr>
          <w:rFonts w:ascii="Times New Roman" w:hAnsi="Times New Roman" w:cs="Times New Roman"/>
          <w:i/>
        </w:rPr>
        <w:t xml:space="preserve"> </w:t>
      </w:r>
      <w:r w:rsidR="00BD10E9" w:rsidRPr="003A4FD3">
        <w:rPr>
          <w:rFonts w:ascii="Times New Roman" w:hAnsi="Times New Roman" w:cs="Times New Roman"/>
        </w:rPr>
        <w:t>or of regulations made under any of those Acts.</w:t>
      </w:r>
    </w:p>
    <w:p w14:paraId="68DD9BA3" w14:textId="77777777" w:rsidR="00BD10E9" w:rsidRPr="003A786E" w:rsidRDefault="003A4FD3" w:rsidP="003A786E">
      <w:pPr>
        <w:spacing w:before="240" w:after="120" w:line="240" w:lineRule="auto"/>
        <w:jc w:val="center"/>
        <w:rPr>
          <w:rFonts w:ascii="Times New Roman" w:hAnsi="Times New Roman" w:cs="Times New Roman"/>
          <w:b/>
          <w:sz w:val="24"/>
        </w:rPr>
      </w:pPr>
      <w:r w:rsidRPr="003A786E">
        <w:rPr>
          <w:rFonts w:ascii="Times New Roman" w:hAnsi="Times New Roman" w:cs="Times New Roman"/>
          <w:b/>
          <w:sz w:val="24"/>
        </w:rPr>
        <w:t>PART IV—FINANCE</w:t>
      </w:r>
    </w:p>
    <w:p w14:paraId="18A8A292" w14:textId="77777777" w:rsidR="00BD10E9" w:rsidRPr="003A786E" w:rsidRDefault="003A4FD3" w:rsidP="003A786E">
      <w:pPr>
        <w:spacing w:before="120" w:after="60" w:line="240" w:lineRule="auto"/>
        <w:jc w:val="both"/>
        <w:rPr>
          <w:rFonts w:ascii="Times New Roman" w:hAnsi="Times New Roman" w:cs="Times New Roman"/>
          <w:b/>
          <w:sz w:val="20"/>
        </w:rPr>
      </w:pPr>
      <w:r w:rsidRPr="003A786E">
        <w:rPr>
          <w:rFonts w:ascii="Times New Roman" w:hAnsi="Times New Roman" w:cs="Times New Roman"/>
          <w:b/>
          <w:sz w:val="20"/>
        </w:rPr>
        <w:t>Payments to Board</w:t>
      </w:r>
    </w:p>
    <w:p w14:paraId="1871732A" w14:textId="77777777" w:rsidR="00BD10E9" w:rsidRPr="003A4FD3" w:rsidRDefault="003A4FD3" w:rsidP="003A786E">
      <w:pPr>
        <w:spacing w:after="0" w:line="240" w:lineRule="auto"/>
        <w:ind w:firstLine="432"/>
        <w:jc w:val="both"/>
        <w:rPr>
          <w:rFonts w:ascii="Times New Roman" w:hAnsi="Times New Roman" w:cs="Times New Roman"/>
        </w:rPr>
      </w:pPr>
      <w:r w:rsidRPr="003A4FD3">
        <w:rPr>
          <w:rFonts w:ascii="Times New Roman" w:hAnsi="Times New Roman" w:cs="Times New Roman"/>
          <w:b/>
        </w:rPr>
        <w:t>50.</w:t>
      </w:r>
      <w:r w:rsidR="00BD10E9" w:rsidRPr="003A4FD3">
        <w:rPr>
          <w:rFonts w:ascii="Times New Roman" w:hAnsi="Times New Roman" w:cs="Times New Roman"/>
        </w:rPr>
        <w:t xml:space="preserve"> There shall be paid to the Board out of the Consolidated Revenue Fund, which is appropriated accordingly, amounts equal to:</w:t>
      </w:r>
    </w:p>
    <w:p w14:paraId="535BC79B" w14:textId="3014213A" w:rsidR="00BD10E9" w:rsidRPr="003A4FD3" w:rsidRDefault="00BD10E9" w:rsidP="003A786E">
      <w:pPr>
        <w:spacing w:after="0" w:line="240" w:lineRule="auto"/>
        <w:ind w:left="720" w:hanging="288"/>
        <w:jc w:val="both"/>
        <w:rPr>
          <w:rFonts w:ascii="Times New Roman" w:hAnsi="Times New Roman" w:cs="Times New Roman"/>
        </w:rPr>
      </w:pPr>
      <w:r w:rsidRPr="003A4FD3">
        <w:rPr>
          <w:rFonts w:ascii="Times New Roman" w:hAnsi="Times New Roman" w:cs="Times New Roman"/>
        </w:rPr>
        <w:t xml:space="preserve">(a) so much of the amounts from time to time received by the Commonwealth as charge under the </w:t>
      </w:r>
      <w:r w:rsidR="003A4FD3" w:rsidRPr="003A4FD3">
        <w:rPr>
          <w:rFonts w:ascii="Times New Roman" w:hAnsi="Times New Roman" w:cs="Times New Roman"/>
          <w:i/>
        </w:rPr>
        <w:t xml:space="preserve">Honey Export Charge Act 1973 </w:t>
      </w:r>
      <w:r w:rsidRPr="003A4FD3">
        <w:rPr>
          <w:rFonts w:ascii="Times New Roman" w:hAnsi="Times New Roman" w:cs="Times New Roman"/>
        </w:rPr>
        <w:t>as is so received by virtue of paragraph 7</w:t>
      </w:r>
      <w:r w:rsidR="000E6C40">
        <w:rPr>
          <w:rFonts w:ascii="Times New Roman" w:hAnsi="Times New Roman" w:cs="Times New Roman"/>
        </w:rPr>
        <w:t xml:space="preserve"> </w:t>
      </w:r>
      <w:r w:rsidRPr="003A4FD3">
        <w:rPr>
          <w:rFonts w:ascii="Times New Roman" w:hAnsi="Times New Roman" w:cs="Times New Roman"/>
        </w:rPr>
        <w:t>(1) (a) of that Act;</w:t>
      </w:r>
    </w:p>
    <w:p w14:paraId="03056BBD" w14:textId="77777777" w:rsidR="00BD10E9" w:rsidRPr="003A4FD3" w:rsidRDefault="00BD10E9" w:rsidP="003A786E">
      <w:pPr>
        <w:spacing w:after="0" w:line="240" w:lineRule="auto"/>
        <w:ind w:left="720" w:hanging="288"/>
        <w:jc w:val="both"/>
        <w:rPr>
          <w:rFonts w:ascii="Times New Roman" w:hAnsi="Times New Roman" w:cs="Times New Roman"/>
        </w:rPr>
      </w:pPr>
      <w:r w:rsidRPr="003A4FD3">
        <w:rPr>
          <w:rFonts w:ascii="Times New Roman" w:hAnsi="Times New Roman" w:cs="Times New Roman"/>
        </w:rPr>
        <w:t xml:space="preserve">(b) so much of the amounts from time to time received by the Commonwealth as levy under the </w:t>
      </w:r>
      <w:r w:rsidR="003A4FD3" w:rsidRPr="003A4FD3">
        <w:rPr>
          <w:rFonts w:ascii="Times New Roman" w:hAnsi="Times New Roman" w:cs="Times New Roman"/>
          <w:i/>
        </w:rPr>
        <w:t xml:space="preserve">Honey Levy Act </w:t>
      </w:r>
      <w:r w:rsidR="003A4FD3" w:rsidRPr="003A4FD3">
        <w:rPr>
          <w:rFonts w:ascii="Times New Roman" w:hAnsi="Times New Roman" w:cs="Times New Roman"/>
        </w:rPr>
        <w:t>(</w:t>
      </w:r>
      <w:r w:rsidR="003A4FD3" w:rsidRPr="003A4FD3">
        <w:rPr>
          <w:rFonts w:ascii="Times New Roman" w:hAnsi="Times New Roman" w:cs="Times New Roman"/>
          <w:i/>
        </w:rPr>
        <w:t>No. 1</w:t>
      </w:r>
      <w:r w:rsidR="003A4FD3" w:rsidRPr="003A4FD3">
        <w:rPr>
          <w:rFonts w:ascii="Times New Roman" w:hAnsi="Times New Roman" w:cs="Times New Roman"/>
        </w:rPr>
        <w:t>)</w:t>
      </w:r>
      <w:r w:rsidR="003A4FD3" w:rsidRPr="003A4FD3">
        <w:rPr>
          <w:rFonts w:ascii="Times New Roman" w:hAnsi="Times New Roman" w:cs="Times New Roman"/>
          <w:i/>
        </w:rPr>
        <w:t xml:space="preserve"> 1962 </w:t>
      </w:r>
      <w:r w:rsidRPr="003A4FD3">
        <w:rPr>
          <w:rFonts w:ascii="Times New Roman" w:hAnsi="Times New Roman" w:cs="Times New Roman"/>
        </w:rPr>
        <w:t>as is so received by virtue of paragraph 5 (1) (a) of that Act;</w:t>
      </w:r>
    </w:p>
    <w:p w14:paraId="0202F0C1" w14:textId="77777777" w:rsidR="00BD10E9" w:rsidRPr="003A4FD3" w:rsidRDefault="00BD10E9" w:rsidP="003A786E">
      <w:pPr>
        <w:spacing w:after="0" w:line="240" w:lineRule="auto"/>
        <w:ind w:left="720" w:hanging="288"/>
        <w:jc w:val="both"/>
        <w:rPr>
          <w:rFonts w:ascii="Times New Roman" w:hAnsi="Times New Roman" w:cs="Times New Roman"/>
        </w:rPr>
      </w:pPr>
      <w:r w:rsidRPr="003A4FD3">
        <w:rPr>
          <w:rFonts w:ascii="Times New Roman" w:hAnsi="Times New Roman" w:cs="Times New Roman"/>
        </w:rPr>
        <w:t xml:space="preserve">(c) so much of the amounts from time to time received by the Commonwealth as levy under the </w:t>
      </w:r>
      <w:r w:rsidR="003A4FD3" w:rsidRPr="003A4FD3">
        <w:rPr>
          <w:rFonts w:ascii="Times New Roman" w:hAnsi="Times New Roman" w:cs="Times New Roman"/>
          <w:i/>
        </w:rPr>
        <w:t xml:space="preserve">Honey Levy Act </w:t>
      </w:r>
      <w:r w:rsidR="003A4FD3" w:rsidRPr="003A4FD3">
        <w:rPr>
          <w:rFonts w:ascii="Times New Roman" w:hAnsi="Times New Roman" w:cs="Times New Roman"/>
        </w:rPr>
        <w:t>(</w:t>
      </w:r>
      <w:r w:rsidR="003A4FD3" w:rsidRPr="003A4FD3">
        <w:rPr>
          <w:rFonts w:ascii="Times New Roman" w:hAnsi="Times New Roman" w:cs="Times New Roman"/>
          <w:i/>
        </w:rPr>
        <w:t>No. 2</w:t>
      </w:r>
      <w:r w:rsidR="003A4FD3" w:rsidRPr="003A4FD3">
        <w:rPr>
          <w:rFonts w:ascii="Times New Roman" w:hAnsi="Times New Roman" w:cs="Times New Roman"/>
        </w:rPr>
        <w:t>)</w:t>
      </w:r>
      <w:r w:rsidR="003A4FD3" w:rsidRPr="003A4FD3">
        <w:rPr>
          <w:rFonts w:ascii="Times New Roman" w:hAnsi="Times New Roman" w:cs="Times New Roman"/>
          <w:i/>
        </w:rPr>
        <w:t xml:space="preserve"> 1962 </w:t>
      </w:r>
      <w:r w:rsidRPr="003A4FD3">
        <w:rPr>
          <w:rFonts w:ascii="Times New Roman" w:hAnsi="Times New Roman" w:cs="Times New Roman"/>
        </w:rPr>
        <w:t>as is so received by virtue of paragraph 5 (1) (a) of that Act;</w:t>
      </w:r>
    </w:p>
    <w:p w14:paraId="45DACD58" w14:textId="77777777" w:rsidR="00A13AAD"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76048067" w14:textId="727B1889" w:rsidR="00BD10E9" w:rsidRPr="003A4FD3" w:rsidRDefault="00BD10E9" w:rsidP="00A13AAD">
      <w:pPr>
        <w:spacing w:after="0" w:line="240" w:lineRule="auto"/>
        <w:ind w:left="720" w:hanging="288"/>
        <w:jc w:val="both"/>
        <w:rPr>
          <w:rFonts w:ascii="Times New Roman" w:hAnsi="Times New Roman" w:cs="Times New Roman"/>
        </w:rPr>
      </w:pPr>
      <w:r w:rsidRPr="003A4FD3">
        <w:rPr>
          <w:rFonts w:ascii="Times New Roman" w:hAnsi="Times New Roman" w:cs="Times New Roman"/>
        </w:rPr>
        <w:lastRenderedPageBreak/>
        <w:t>(d) so much of the amounts from time to time received by the Commonwealth in discharge of a person</w:t>
      </w:r>
      <w:r w:rsidR="003A4FD3">
        <w:rPr>
          <w:rFonts w:ascii="Times New Roman" w:hAnsi="Times New Roman" w:cs="Times New Roman"/>
        </w:rPr>
        <w:t>’</w:t>
      </w:r>
      <w:r w:rsidRPr="003A4FD3">
        <w:rPr>
          <w:rFonts w:ascii="Times New Roman" w:hAnsi="Times New Roman" w:cs="Times New Roman"/>
        </w:rPr>
        <w:t xml:space="preserve">s liability (other than a liability in respect of a penalty under subsection 8 (1) of the </w:t>
      </w:r>
      <w:r w:rsidR="003A4FD3" w:rsidRPr="003A4FD3">
        <w:rPr>
          <w:rFonts w:ascii="Times New Roman" w:hAnsi="Times New Roman" w:cs="Times New Roman"/>
          <w:i/>
        </w:rPr>
        <w:t>Honey Levy Collection Act 1962</w:t>
      </w:r>
      <w:r w:rsidRPr="003A4FD3">
        <w:rPr>
          <w:rFonts w:ascii="Times New Roman" w:hAnsi="Times New Roman" w:cs="Times New Roman"/>
        </w:rPr>
        <w:t>)</w:t>
      </w:r>
      <w:r w:rsidR="003A4FD3" w:rsidRPr="003A4FD3">
        <w:rPr>
          <w:rFonts w:ascii="Times New Roman" w:hAnsi="Times New Roman" w:cs="Times New Roman"/>
          <w:i/>
        </w:rPr>
        <w:t xml:space="preserve"> </w:t>
      </w:r>
      <w:r w:rsidRPr="003A4FD3">
        <w:rPr>
          <w:rFonts w:ascii="Times New Roman" w:hAnsi="Times New Roman" w:cs="Times New Roman"/>
        </w:rPr>
        <w:t>under subsection 7</w:t>
      </w:r>
      <w:r w:rsidR="000E6C40">
        <w:rPr>
          <w:rFonts w:ascii="Times New Roman" w:hAnsi="Times New Roman" w:cs="Times New Roman"/>
        </w:rPr>
        <w:t xml:space="preserve"> </w:t>
      </w:r>
      <w:r w:rsidRPr="003A4FD3">
        <w:rPr>
          <w:rFonts w:ascii="Times New Roman" w:hAnsi="Times New Roman" w:cs="Times New Roman"/>
        </w:rPr>
        <w:t xml:space="preserve">(1) of that Act in respect of amounts payable by virtue of paragraph 5 (1) (a) of the </w:t>
      </w:r>
      <w:r w:rsidR="003A4FD3" w:rsidRPr="003A4FD3">
        <w:rPr>
          <w:rFonts w:ascii="Times New Roman" w:hAnsi="Times New Roman" w:cs="Times New Roman"/>
          <w:i/>
        </w:rPr>
        <w:t xml:space="preserve">Honey Levy Act </w:t>
      </w:r>
      <w:r w:rsidR="003A4FD3" w:rsidRPr="003A4FD3">
        <w:rPr>
          <w:rFonts w:ascii="Times New Roman" w:hAnsi="Times New Roman" w:cs="Times New Roman"/>
        </w:rPr>
        <w:t>(</w:t>
      </w:r>
      <w:r w:rsidR="003A4FD3" w:rsidRPr="003A4FD3">
        <w:rPr>
          <w:rFonts w:ascii="Times New Roman" w:hAnsi="Times New Roman" w:cs="Times New Roman"/>
          <w:i/>
        </w:rPr>
        <w:t>No. 1</w:t>
      </w:r>
      <w:r w:rsidR="003A4FD3" w:rsidRPr="003A4FD3">
        <w:rPr>
          <w:rFonts w:ascii="Times New Roman" w:hAnsi="Times New Roman" w:cs="Times New Roman"/>
        </w:rPr>
        <w:t>)</w:t>
      </w:r>
      <w:r w:rsidR="003A4FD3" w:rsidRPr="003A4FD3">
        <w:rPr>
          <w:rFonts w:ascii="Times New Roman" w:hAnsi="Times New Roman" w:cs="Times New Roman"/>
          <w:i/>
        </w:rPr>
        <w:t xml:space="preserve"> 1962 </w:t>
      </w:r>
      <w:r w:rsidRPr="003A4FD3">
        <w:rPr>
          <w:rFonts w:ascii="Times New Roman" w:hAnsi="Times New Roman" w:cs="Times New Roman"/>
        </w:rPr>
        <w:t xml:space="preserve">or of paragraph 5 (1) (a) of the </w:t>
      </w:r>
      <w:r w:rsidR="003A4FD3" w:rsidRPr="003A4FD3">
        <w:rPr>
          <w:rFonts w:ascii="Times New Roman" w:hAnsi="Times New Roman" w:cs="Times New Roman"/>
          <w:i/>
        </w:rPr>
        <w:t xml:space="preserve">Honey Levy Act </w:t>
      </w:r>
      <w:r w:rsidR="003A4FD3" w:rsidRPr="003A4FD3">
        <w:rPr>
          <w:rFonts w:ascii="Times New Roman" w:hAnsi="Times New Roman" w:cs="Times New Roman"/>
        </w:rPr>
        <w:t>(</w:t>
      </w:r>
      <w:r w:rsidR="003A4FD3" w:rsidRPr="003A4FD3">
        <w:rPr>
          <w:rFonts w:ascii="Times New Roman" w:hAnsi="Times New Roman" w:cs="Times New Roman"/>
          <w:i/>
        </w:rPr>
        <w:t>No. 2</w:t>
      </w:r>
      <w:r w:rsidR="003A4FD3" w:rsidRPr="003A4FD3">
        <w:rPr>
          <w:rFonts w:ascii="Times New Roman" w:hAnsi="Times New Roman" w:cs="Times New Roman"/>
        </w:rPr>
        <w:t>)</w:t>
      </w:r>
      <w:r w:rsidR="003A4FD3" w:rsidRPr="003A4FD3">
        <w:rPr>
          <w:rFonts w:ascii="Times New Roman" w:hAnsi="Times New Roman" w:cs="Times New Roman"/>
          <w:i/>
        </w:rPr>
        <w:t xml:space="preserve"> 1962</w:t>
      </w:r>
      <w:r w:rsidR="003A4FD3" w:rsidRPr="000E6C40">
        <w:rPr>
          <w:rFonts w:ascii="Times New Roman" w:hAnsi="Times New Roman" w:cs="Times New Roman"/>
        </w:rPr>
        <w:t>;</w:t>
      </w:r>
    </w:p>
    <w:p w14:paraId="25BEE701" w14:textId="77777777" w:rsidR="00BD10E9" w:rsidRPr="003A4FD3" w:rsidRDefault="00BD10E9" w:rsidP="00A13AAD">
      <w:pPr>
        <w:spacing w:after="0" w:line="240" w:lineRule="auto"/>
        <w:ind w:left="720" w:hanging="288"/>
        <w:jc w:val="both"/>
        <w:rPr>
          <w:rFonts w:ascii="Times New Roman" w:hAnsi="Times New Roman" w:cs="Times New Roman"/>
        </w:rPr>
      </w:pPr>
      <w:r w:rsidRPr="003A4FD3">
        <w:rPr>
          <w:rFonts w:ascii="Times New Roman" w:hAnsi="Times New Roman" w:cs="Times New Roman"/>
        </w:rPr>
        <w:t xml:space="preserve">(e) so much of the amounts (if any) received by the Commonwealth as penalties under section 6 of the </w:t>
      </w:r>
      <w:r w:rsidR="003A4FD3" w:rsidRPr="003A4FD3">
        <w:rPr>
          <w:rFonts w:ascii="Times New Roman" w:hAnsi="Times New Roman" w:cs="Times New Roman"/>
          <w:i/>
        </w:rPr>
        <w:t xml:space="preserve">Honey Export Charge Collection Act 1973 </w:t>
      </w:r>
      <w:r w:rsidRPr="003A4FD3">
        <w:rPr>
          <w:rFonts w:ascii="Times New Roman" w:hAnsi="Times New Roman" w:cs="Times New Roman"/>
        </w:rPr>
        <w:t>as relates to amounts referred to in paragraph (a) of this section; and</w:t>
      </w:r>
    </w:p>
    <w:p w14:paraId="27B0E74F" w14:textId="77777777" w:rsidR="00BD10E9" w:rsidRPr="003A4FD3" w:rsidRDefault="00BD10E9" w:rsidP="00A13AAD">
      <w:pPr>
        <w:spacing w:after="0" w:line="240" w:lineRule="auto"/>
        <w:ind w:left="720" w:hanging="288"/>
        <w:jc w:val="both"/>
        <w:rPr>
          <w:rFonts w:ascii="Times New Roman" w:hAnsi="Times New Roman" w:cs="Times New Roman"/>
        </w:rPr>
      </w:pPr>
      <w:r w:rsidRPr="003A4FD3">
        <w:rPr>
          <w:rFonts w:ascii="Times New Roman" w:hAnsi="Times New Roman" w:cs="Times New Roman"/>
        </w:rPr>
        <w:t xml:space="preserve">(f) so much of the amounts (if any) received by the Commonwealth and payable by way of penalty under section 8 of the </w:t>
      </w:r>
      <w:r w:rsidR="003A4FD3" w:rsidRPr="003A4FD3">
        <w:rPr>
          <w:rFonts w:ascii="Times New Roman" w:hAnsi="Times New Roman" w:cs="Times New Roman"/>
          <w:i/>
        </w:rPr>
        <w:t xml:space="preserve">Honey Levy Collection Act 1962 </w:t>
      </w:r>
      <w:r w:rsidRPr="003A4FD3">
        <w:rPr>
          <w:rFonts w:ascii="Times New Roman" w:hAnsi="Times New Roman" w:cs="Times New Roman"/>
        </w:rPr>
        <w:t>as relates to amounts referred to in paragraph (b), (c) or (d) of this section.</w:t>
      </w:r>
    </w:p>
    <w:p w14:paraId="48A6824A" w14:textId="77777777" w:rsidR="00BD10E9" w:rsidRPr="00A13AAD" w:rsidRDefault="003A4FD3" w:rsidP="00A13AAD">
      <w:pPr>
        <w:spacing w:before="120" w:after="60" w:line="240" w:lineRule="auto"/>
        <w:jc w:val="both"/>
        <w:rPr>
          <w:rFonts w:ascii="Times New Roman" w:hAnsi="Times New Roman" w:cs="Times New Roman"/>
          <w:b/>
          <w:sz w:val="20"/>
        </w:rPr>
      </w:pPr>
      <w:r w:rsidRPr="00A13AAD">
        <w:rPr>
          <w:rFonts w:ascii="Times New Roman" w:hAnsi="Times New Roman" w:cs="Times New Roman"/>
          <w:b/>
          <w:sz w:val="20"/>
        </w:rPr>
        <w:t>Bank accounts</w:t>
      </w:r>
    </w:p>
    <w:p w14:paraId="36E11A63"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51.</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Board may open and maintain accounts with banks and shall at all times maintain at least one such account.</w:t>
      </w:r>
    </w:p>
    <w:p w14:paraId="74BE2912"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The Board shall pay all money of the Board into an account maintained with a bank.</w:t>
      </w:r>
    </w:p>
    <w:p w14:paraId="3E3A80F7" w14:textId="77777777" w:rsidR="00BD10E9" w:rsidRPr="00A13AAD" w:rsidRDefault="003A4FD3" w:rsidP="00A13AAD">
      <w:pPr>
        <w:spacing w:before="120" w:after="60" w:line="240" w:lineRule="auto"/>
        <w:jc w:val="both"/>
        <w:rPr>
          <w:rFonts w:ascii="Times New Roman" w:hAnsi="Times New Roman" w:cs="Times New Roman"/>
          <w:b/>
          <w:sz w:val="20"/>
        </w:rPr>
      </w:pPr>
      <w:r w:rsidRPr="00A13AAD">
        <w:rPr>
          <w:rFonts w:ascii="Times New Roman" w:hAnsi="Times New Roman" w:cs="Times New Roman"/>
          <w:b/>
          <w:sz w:val="20"/>
        </w:rPr>
        <w:t>Investment of money of Board</w:t>
      </w:r>
    </w:p>
    <w:p w14:paraId="65724D15"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52.</w:t>
      </w:r>
      <w:r w:rsidR="00BD10E9" w:rsidRPr="003A4FD3">
        <w:rPr>
          <w:rFonts w:ascii="Times New Roman" w:hAnsi="Times New Roman" w:cs="Times New Roman"/>
        </w:rPr>
        <w:t xml:space="preserve"> Money of the Board not immediately required for the purposes of the Board may be invested:</w:t>
      </w:r>
    </w:p>
    <w:p w14:paraId="6D041829" w14:textId="77777777" w:rsidR="00BD10E9" w:rsidRPr="003A4FD3" w:rsidRDefault="00BD10E9" w:rsidP="00A13AAD">
      <w:pPr>
        <w:spacing w:after="0" w:line="240" w:lineRule="auto"/>
        <w:ind w:left="720" w:hanging="288"/>
        <w:jc w:val="both"/>
        <w:rPr>
          <w:rFonts w:ascii="Times New Roman" w:hAnsi="Times New Roman" w:cs="Times New Roman"/>
        </w:rPr>
      </w:pPr>
      <w:r w:rsidRPr="003A4FD3">
        <w:rPr>
          <w:rFonts w:ascii="Times New Roman" w:hAnsi="Times New Roman" w:cs="Times New Roman"/>
        </w:rPr>
        <w:t>(a) in securities of, or guaranteed by, the Commonwealth or a State;</w:t>
      </w:r>
    </w:p>
    <w:p w14:paraId="511FCE8F" w14:textId="77777777" w:rsidR="00BD10E9" w:rsidRPr="003A4FD3" w:rsidRDefault="00BD10E9" w:rsidP="00A13AAD">
      <w:pPr>
        <w:spacing w:after="0" w:line="240" w:lineRule="auto"/>
        <w:ind w:left="720" w:hanging="288"/>
        <w:jc w:val="both"/>
        <w:rPr>
          <w:rFonts w:ascii="Times New Roman" w:hAnsi="Times New Roman" w:cs="Times New Roman"/>
        </w:rPr>
      </w:pPr>
      <w:r w:rsidRPr="003A4FD3">
        <w:rPr>
          <w:rFonts w:ascii="Times New Roman" w:hAnsi="Times New Roman" w:cs="Times New Roman"/>
        </w:rPr>
        <w:t>(b) on deposit with a bank; or</w:t>
      </w:r>
    </w:p>
    <w:p w14:paraId="4C4432EB" w14:textId="77777777" w:rsidR="00BD10E9" w:rsidRPr="003A4FD3" w:rsidRDefault="00BD10E9" w:rsidP="00A13AAD">
      <w:pPr>
        <w:spacing w:after="0" w:line="240" w:lineRule="auto"/>
        <w:ind w:left="720" w:hanging="288"/>
        <w:jc w:val="both"/>
        <w:rPr>
          <w:rFonts w:ascii="Times New Roman" w:hAnsi="Times New Roman" w:cs="Times New Roman"/>
        </w:rPr>
      </w:pPr>
      <w:r w:rsidRPr="003A4FD3">
        <w:rPr>
          <w:rFonts w:ascii="Times New Roman" w:hAnsi="Times New Roman" w:cs="Times New Roman"/>
        </w:rPr>
        <w:t>(c) in any other manner that is consistent with sound commercial practice.</w:t>
      </w:r>
    </w:p>
    <w:p w14:paraId="6F623B95" w14:textId="77777777" w:rsidR="00BD10E9" w:rsidRPr="00A13AAD" w:rsidRDefault="003A4FD3" w:rsidP="00A13AAD">
      <w:pPr>
        <w:spacing w:before="120" w:after="60" w:line="240" w:lineRule="auto"/>
        <w:jc w:val="both"/>
        <w:rPr>
          <w:rFonts w:ascii="Times New Roman" w:hAnsi="Times New Roman" w:cs="Times New Roman"/>
          <w:b/>
          <w:sz w:val="20"/>
        </w:rPr>
      </w:pPr>
      <w:r w:rsidRPr="00A13AAD">
        <w:rPr>
          <w:rFonts w:ascii="Times New Roman" w:hAnsi="Times New Roman" w:cs="Times New Roman"/>
          <w:b/>
          <w:sz w:val="20"/>
        </w:rPr>
        <w:t>Proper accounts to be kept</w:t>
      </w:r>
    </w:p>
    <w:p w14:paraId="2694B7A5"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53.</w:t>
      </w:r>
      <w:r w:rsidR="00BD10E9" w:rsidRPr="003A4FD3">
        <w:rPr>
          <w:rFonts w:ascii="Times New Roman" w:hAnsi="Times New Roman" w:cs="Times New Roman"/>
        </w:rPr>
        <w:t xml:space="preserve"> The Board shall cause to be kept proper accounts and records of the transactions and affairs of the Board in accordance with the accounting principles generally applied in commercial practice and shall do all things necessary to ensure that all payments by the Board are correctly made and properly authorised and that adequate control is maintained over the assets of, or in the custody of, the Board and over the incurring of liabilities by the Board.</w:t>
      </w:r>
    </w:p>
    <w:p w14:paraId="3255F9CD" w14:textId="77777777" w:rsidR="00BD10E9" w:rsidRPr="00A13AAD" w:rsidRDefault="003A4FD3" w:rsidP="00A13AAD">
      <w:pPr>
        <w:spacing w:before="120" w:after="60" w:line="240" w:lineRule="auto"/>
        <w:jc w:val="both"/>
        <w:rPr>
          <w:rFonts w:ascii="Times New Roman" w:hAnsi="Times New Roman" w:cs="Times New Roman"/>
          <w:b/>
          <w:sz w:val="20"/>
        </w:rPr>
      </w:pPr>
      <w:r w:rsidRPr="00A13AAD">
        <w:rPr>
          <w:rFonts w:ascii="Times New Roman" w:hAnsi="Times New Roman" w:cs="Times New Roman"/>
          <w:b/>
          <w:sz w:val="20"/>
        </w:rPr>
        <w:t>Expenditure of money of Board</w:t>
      </w:r>
    </w:p>
    <w:p w14:paraId="275D048B"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54.</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money of the Board may be expended only:</w:t>
      </w:r>
    </w:p>
    <w:p w14:paraId="3683FE85" w14:textId="77777777" w:rsidR="00BD10E9" w:rsidRPr="003A4FD3" w:rsidRDefault="00BD10E9" w:rsidP="00A13AAD">
      <w:pPr>
        <w:spacing w:after="0" w:line="240" w:lineRule="auto"/>
        <w:ind w:left="720" w:hanging="288"/>
        <w:jc w:val="both"/>
        <w:rPr>
          <w:rFonts w:ascii="Times New Roman" w:hAnsi="Times New Roman" w:cs="Times New Roman"/>
        </w:rPr>
      </w:pPr>
      <w:r w:rsidRPr="003A4FD3">
        <w:rPr>
          <w:rFonts w:ascii="Times New Roman" w:hAnsi="Times New Roman" w:cs="Times New Roman"/>
        </w:rPr>
        <w:t>(a) in payment or discharge of the expenses and liabilities incurred:</w:t>
      </w:r>
    </w:p>
    <w:p w14:paraId="00C80CBC" w14:textId="77777777" w:rsidR="00BD10E9" w:rsidRPr="003A4FD3" w:rsidRDefault="00BD10E9" w:rsidP="00A13AAD">
      <w:pPr>
        <w:spacing w:after="0" w:line="240" w:lineRule="auto"/>
        <w:ind w:left="1296" w:hanging="288"/>
        <w:jc w:val="both"/>
        <w:rPr>
          <w:rFonts w:ascii="Times New Roman" w:hAnsi="Times New Roman" w:cs="Times New Roman"/>
        </w:rPr>
      </w:pPr>
      <w:r w:rsidRPr="003A4FD3">
        <w:rPr>
          <w:rFonts w:ascii="Times New Roman" w:hAnsi="Times New Roman" w:cs="Times New Roman"/>
        </w:rPr>
        <w:t>(i) by the Board; or</w:t>
      </w:r>
    </w:p>
    <w:p w14:paraId="159D48AA" w14:textId="77777777" w:rsidR="00BD10E9" w:rsidRPr="003A4FD3" w:rsidRDefault="00BD10E9" w:rsidP="00A13AAD">
      <w:pPr>
        <w:spacing w:after="0" w:line="240" w:lineRule="auto"/>
        <w:ind w:left="1296" w:hanging="288"/>
        <w:jc w:val="both"/>
        <w:rPr>
          <w:rFonts w:ascii="Times New Roman" w:hAnsi="Times New Roman" w:cs="Times New Roman"/>
        </w:rPr>
      </w:pPr>
      <w:r w:rsidRPr="003A4FD3">
        <w:rPr>
          <w:rFonts w:ascii="Times New Roman" w:hAnsi="Times New Roman" w:cs="Times New Roman"/>
        </w:rPr>
        <w:t>(ii) in connection with the discharge of the function of the Selection Committee;</w:t>
      </w:r>
    </w:p>
    <w:p w14:paraId="4DF9565C" w14:textId="77777777" w:rsidR="00A13AAD"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7172DA07" w14:textId="77777777" w:rsidR="00BD10E9" w:rsidRPr="003A4FD3" w:rsidRDefault="00BD10E9" w:rsidP="00A13AAD">
      <w:pPr>
        <w:spacing w:after="0" w:line="240" w:lineRule="auto"/>
        <w:ind w:left="720" w:hanging="288"/>
        <w:jc w:val="both"/>
        <w:rPr>
          <w:rFonts w:ascii="Times New Roman" w:hAnsi="Times New Roman" w:cs="Times New Roman"/>
        </w:rPr>
      </w:pPr>
      <w:r w:rsidRPr="003A4FD3">
        <w:rPr>
          <w:rFonts w:ascii="Times New Roman" w:hAnsi="Times New Roman" w:cs="Times New Roman"/>
        </w:rPr>
        <w:lastRenderedPageBreak/>
        <w:t>(b) in payment of remuneration and allowances payable under this Act; and</w:t>
      </w:r>
    </w:p>
    <w:p w14:paraId="5E233587" w14:textId="77777777" w:rsidR="00BD10E9" w:rsidRPr="003A4FD3" w:rsidRDefault="00BD10E9" w:rsidP="00A13AAD">
      <w:pPr>
        <w:spacing w:after="0" w:line="240" w:lineRule="auto"/>
        <w:ind w:left="720" w:hanging="288"/>
        <w:jc w:val="both"/>
        <w:rPr>
          <w:rFonts w:ascii="Times New Roman" w:hAnsi="Times New Roman" w:cs="Times New Roman"/>
        </w:rPr>
      </w:pPr>
      <w:r w:rsidRPr="003A4FD3">
        <w:rPr>
          <w:rFonts w:ascii="Times New Roman" w:hAnsi="Times New Roman" w:cs="Times New Roman"/>
        </w:rPr>
        <w:t>(c) in making any other payments that the Board is authorised or required to make by or under this Act or another Act.</w:t>
      </w:r>
    </w:p>
    <w:p w14:paraId="07C966F8"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The Board is liable to pay the expenses, and discharge the liabilities, duly incurred by the Selection Committee.</w:t>
      </w:r>
    </w:p>
    <w:p w14:paraId="547FF349" w14:textId="77777777" w:rsidR="00BD10E9" w:rsidRPr="00A13AAD" w:rsidRDefault="003A4FD3" w:rsidP="00A13AAD">
      <w:pPr>
        <w:spacing w:before="120" w:after="60" w:line="240" w:lineRule="auto"/>
        <w:jc w:val="both"/>
        <w:rPr>
          <w:rFonts w:ascii="Times New Roman" w:hAnsi="Times New Roman" w:cs="Times New Roman"/>
          <w:b/>
          <w:sz w:val="20"/>
        </w:rPr>
      </w:pPr>
      <w:r w:rsidRPr="00A13AAD">
        <w:rPr>
          <w:rFonts w:ascii="Times New Roman" w:hAnsi="Times New Roman" w:cs="Times New Roman"/>
          <w:b/>
          <w:sz w:val="20"/>
        </w:rPr>
        <w:t>Audit</w:t>
      </w:r>
    </w:p>
    <w:p w14:paraId="4BA52464"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55.</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Board</w:t>
      </w:r>
      <w:r>
        <w:rPr>
          <w:rFonts w:ascii="Times New Roman" w:hAnsi="Times New Roman" w:cs="Times New Roman"/>
        </w:rPr>
        <w:t>’</w:t>
      </w:r>
      <w:r w:rsidR="00BD10E9" w:rsidRPr="003A4FD3">
        <w:rPr>
          <w:rFonts w:ascii="Times New Roman" w:hAnsi="Times New Roman" w:cs="Times New Roman"/>
        </w:rPr>
        <w:t>s auditor shall inspect and audit the accounts and records of the Board</w:t>
      </w:r>
      <w:r>
        <w:rPr>
          <w:rFonts w:ascii="Times New Roman" w:hAnsi="Times New Roman" w:cs="Times New Roman"/>
        </w:rPr>
        <w:t>’</w:t>
      </w:r>
      <w:r w:rsidR="00BD10E9" w:rsidRPr="003A4FD3">
        <w:rPr>
          <w:rFonts w:ascii="Times New Roman" w:hAnsi="Times New Roman" w:cs="Times New Roman"/>
        </w:rPr>
        <w:t>s financial transactions and the records relating to assets of, or in the custody of, the Board, and shall forthwith draw the attention of the Minister to any irregularity disclosed by the inspection and audit that, in the opinion of the Board</w:t>
      </w:r>
      <w:r>
        <w:rPr>
          <w:rFonts w:ascii="Times New Roman" w:hAnsi="Times New Roman" w:cs="Times New Roman"/>
        </w:rPr>
        <w:t>’</w:t>
      </w:r>
      <w:r w:rsidR="00BD10E9" w:rsidRPr="003A4FD3">
        <w:rPr>
          <w:rFonts w:ascii="Times New Roman" w:hAnsi="Times New Roman" w:cs="Times New Roman"/>
        </w:rPr>
        <w:t>s auditor, is of sufficient importance to justify doing so.</w:t>
      </w:r>
    </w:p>
    <w:p w14:paraId="1971E73F"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The Board</w:t>
      </w:r>
      <w:r>
        <w:rPr>
          <w:rFonts w:ascii="Times New Roman" w:hAnsi="Times New Roman" w:cs="Times New Roman"/>
        </w:rPr>
        <w:t>’</w:t>
      </w:r>
      <w:r w:rsidR="00BD10E9" w:rsidRPr="003A4FD3">
        <w:rPr>
          <w:rFonts w:ascii="Times New Roman" w:hAnsi="Times New Roman" w:cs="Times New Roman"/>
        </w:rPr>
        <w:t>s auditor may dispense with all or a part of the detailed inspection and audit of any of those accounts or records.</w:t>
      </w:r>
    </w:p>
    <w:p w14:paraId="41C12A56"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The Board</w:t>
      </w:r>
      <w:r>
        <w:rPr>
          <w:rFonts w:ascii="Times New Roman" w:hAnsi="Times New Roman" w:cs="Times New Roman"/>
        </w:rPr>
        <w:t>’</w:t>
      </w:r>
      <w:r w:rsidR="00BD10E9" w:rsidRPr="003A4FD3">
        <w:rPr>
          <w:rFonts w:ascii="Times New Roman" w:hAnsi="Times New Roman" w:cs="Times New Roman"/>
        </w:rPr>
        <w:t>s auditor shall, at least once in each financial year, report to the Minister the results of the inspection and audit.</w:t>
      </w:r>
    </w:p>
    <w:p w14:paraId="2A8205E7"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(4)</w:t>
      </w:r>
      <w:r w:rsidR="00BD10E9" w:rsidRPr="003A4FD3">
        <w:rPr>
          <w:rFonts w:ascii="Times New Roman" w:hAnsi="Times New Roman" w:cs="Times New Roman"/>
        </w:rPr>
        <w:t xml:space="preserve"> The Board</w:t>
      </w:r>
      <w:r>
        <w:rPr>
          <w:rFonts w:ascii="Times New Roman" w:hAnsi="Times New Roman" w:cs="Times New Roman"/>
        </w:rPr>
        <w:t>’</w:t>
      </w:r>
      <w:r w:rsidR="00BD10E9" w:rsidRPr="003A4FD3">
        <w:rPr>
          <w:rFonts w:ascii="Times New Roman" w:hAnsi="Times New Roman" w:cs="Times New Roman"/>
        </w:rPr>
        <w:t>s auditor or a person authorised by the Board</w:t>
      </w:r>
      <w:r>
        <w:rPr>
          <w:rFonts w:ascii="Times New Roman" w:hAnsi="Times New Roman" w:cs="Times New Roman"/>
        </w:rPr>
        <w:t>’</w:t>
      </w:r>
      <w:r w:rsidR="00BD10E9" w:rsidRPr="003A4FD3">
        <w:rPr>
          <w:rFonts w:ascii="Times New Roman" w:hAnsi="Times New Roman" w:cs="Times New Roman"/>
        </w:rPr>
        <w:t>s auditor is entitled at all reasonable times to full and free access to all accounts, records, documents and papers of the Board relating directly or indirectly to the receipt or payment of moneys, or to the acquisition, receipt, custody or disposal of assets, by the Board.</w:t>
      </w:r>
    </w:p>
    <w:p w14:paraId="59292E88"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(5)</w:t>
      </w:r>
      <w:r w:rsidR="00BD10E9" w:rsidRPr="003A4FD3">
        <w:rPr>
          <w:rFonts w:ascii="Times New Roman" w:hAnsi="Times New Roman" w:cs="Times New Roman"/>
        </w:rPr>
        <w:t xml:space="preserve"> The Board</w:t>
      </w:r>
      <w:r>
        <w:rPr>
          <w:rFonts w:ascii="Times New Roman" w:hAnsi="Times New Roman" w:cs="Times New Roman"/>
        </w:rPr>
        <w:t>’</w:t>
      </w:r>
      <w:r w:rsidR="00BD10E9" w:rsidRPr="003A4FD3">
        <w:rPr>
          <w:rFonts w:ascii="Times New Roman" w:hAnsi="Times New Roman" w:cs="Times New Roman"/>
        </w:rPr>
        <w:t>s auditor or a person authorised by the Board</w:t>
      </w:r>
      <w:r>
        <w:rPr>
          <w:rFonts w:ascii="Times New Roman" w:hAnsi="Times New Roman" w:cs="Times New Roman"/>
        </w:rPr>
        <w:t>’</w:t>
      </w:r>
      <w:r w:rsidR="00BD10E9" w:rsidRPr="003A4FD3">
        <w:rPr>
          <w:rFonts w:ascii="Times New Roman" w:hAnsi="Times New Roman" w:cs="Times New Roman"/>
        </w:rPr>
        <w:t>s auditor may make copies of, or take extracts from, such accounts, records, documents or papers.</w:t>
      </w:r>
    </w:p>
    <w:p w14:paraId="1BEAF96A"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(6)</w:t>
      </w:r>
      <w:r w:rsidR="00BD10E9" w:rsidRPr="003A4FD3">
        <w:rPr>
          <w:rFonts w:ascii="Times New Roman" w:hAnsi="Times New Roman" w:cs="Times New Roman"/>
        </w:rPr>
        <w:t xml:space="preserve"> The Board</w:t>
      </w:r>
      <w:r>
        <w:rPr>
          <w:rFonts w:ascii="Times New Roman" w:hAnsi="Times New Roman" w:cs="Times New Roman"/>
        </w:rPr>
        <w:t>’</w:t>
      </w:r>
      <w:r w:rsidR="00BD10E9" w:rsidRPr="003A4FD3">
        <w:rPr>
          <w:rFonts w:ascii="Times New Roman" w:hAnsi="Times New Roman" w:cs="Times New Roman"/>
        </w:rPr>
        <w:t>s auditor or a person authorised by the Board</w:t>
      </w:r>
      <w:r>
        <w:rPr>
          <w:rFonts w:ascii="Times New Roman" w:hAnsi="Times New Roman" w:cs="Times New Roman"/>
        </w:rPr>
        <w:t>’</w:t>
      </w:r>
      <w:r w:rsidR="00BD10E9" w:rsidRPr="003A4FD3">
        <w:rPr>
          <w:rFonts w:ascii="Times New Roman" w:hAnsi="Times New Roman" w:cs="Times New Roman"/>
        </w:rPr>
        <w:t>s auditor may require a person to furnish such information in the possession of the person, or to which the person has access, as the Board</w:t>
      </w:r>
      <w:r>
        <w:rPr>
          <w:rFonts w:ascii="Times New Roman" w:hAnsi="Times New Roman" w:cs="Times New Roman"/>
        </w:rPr>
        <w:t>’</w:t>
      </w:r>
      <w:r w:rsidR="00BD10E9" w:rsidRPr="003A4FD3">
        <w:rPr>
          <w:rFonts w:ascii="Times New Roman" w:hAnsi="Times New Roman" w:cs="Times New Roman"/>
        </w:rPr>
        <w:t>s auditor or authorised person considers necessary for the purposes of the functions of the Board</w:t>
      </w:r>
      <w:r>
        <w:rPr>
          <w:rFonts w:ascii="Times New Roman" w:hAnsi="Times New Roman" w:cs="Times New Roman"/>
        </w:rPr>
        <w:t>’</w:t>
      </w:r>
      <w:r w:rsidR="00BD10E9" w:rsidRPr="003A4FD3">
        <w:rPr>
          <w:rFonts w:ascii="Times New Roman" w:hAnsi="Times New Roman" w:cs="Times New Roman"/>
        </w:rPr>
        <w:t>s auditor under this Act, and the person shall comply with the requirement.</w:t>
      </w:r>
    </w:p>
    <w:p w14:paraId="206F2177" w14:textId="77777777" w:rsidR="00BD10E9" w:rsidRPr="003A4FD3" w:rsidRDefault="00BD10E9" w:rsidP="00A13AAD">
      <w:pPr>
        <w:spacing w:after="0" w:line="240" w:lineRule="auto"/>
        <w:ind w:firstLine="432"/>
        <w:jc w:val="both"/>
        <w:rPr>
          <w:rFonts w:ascii="Times New Roman" w:hAnsi="Times New Roman" w:cs="Times New Roman"/>
        </w:rPr>
      </w:pPr>
      <w:r w:rsidRPr="003A4FD3">
        <w:rPr>
          <w:rFonts w:ascii="Times New Roman" w:hAnsi="Times New Roman" w:cs="Times New Roman"/>
        </w:rPr>
        <w:t>Penalty for an offence against subsection (6):</w:t>
      </w:r>
    </w:p>
    <w:p w14:paraId="6263906B" w14:textId="77777777" w:rsidR="00BD10E9" w:rsidRPr="003A4FD3" w:rsidRDefault="00BD10E9" w:rsidP="00A13AAD">
      <w:pPr>
        <w:spacing w:after="0" w:line="240" w:lineRule="auto"/>
        <w:ind w:left="720" w:hanging="288"/>
        <w:jc w:val="both"/>
        <w:rPr>
          <w:rFonts w:ascii="Times New Roman" w:hAnsi="Times New Roman" w:cs="Times New Roman"/>
        </w:rPr>
      </w:pPr>
      <w:r w:rsidRPr="003A4FD3">
        <w:rPr>
          <w:rFonts w:ascii="Times New Roman" w:hAnsi="Times New Roman" w:cs="Times New Roman"/>
        </w:rPr>
        <w:t>(a) in the case of a natural person—$1,000; or</w:t>
      </w:r>
    </w:p>
    <w:p w14:paraId="20A84FEF" w14:textId="77777777" w:rsidR="00BD10E9" w:rsidRPr="003A4FD3" w:rsidRDefault="00BD10E9" w:rsidP="00A13AAD">
      <w:pPr>
        <w:spacing w:after="0" w:line="240" w:lineRule="auto"/>
        <w:ind w:left="720" w:hanging="288"/>
        <w:jc w:val="both"/>
        <w:rPr>
          <w:rFonts w:ascii="Times New Roman" w:hAnsi="Times New Roman" w:cs="Times New Roman"/>
        </w:rPr>
      </w:pPr>
      <w:r w:rsidRPr="003A4FD3">
        <w:rPr>
          <w:rFonts w:ascii="Times New Roman" w:hAnsi="Times New Roman" w:cs="Times New Roman"/>
        </w:rPr>
        <w:t>(b) in the case of a body corporate—$5,000.</w:t>
      </w:r>
    </w:p>
    <w:p w14:paraId="740F4F59" w14:textId="77777777" w:rsidR="00BD10E9" w:rsidRPr="00A13AAD" w:rsidRDefault="003A4FD3" w:rsidP="00A13AAD">
      <w:pPr>
        <w:spacing w:before="120" w:after="60" w:line="240" w:lineRule="auto"/>
        <w:jc w:val="both"/>
        <w:rPr>
          <w:rFonts w:ascii="Times New Roman" w:hAnsi="Times New Roman" w:cs="Times New Roman"/>
          <w:b/>
          <w:sz w:val="20"/>
        </w:rPr>
      </w:pPr>
      <w:r w:rsidRPr="00A13AAD">
        <w:rPr>
          <w:rFonts w:ascii="Times New Roman" w:hAnsi="Times New Roman" w:cs="Times New Roman"/>
          <w:b/>
          <w:sz w:val="20"/>
        </w:rPr>
        <w:t>Appointment of company auditors</w:t>
      </w:r>
    </w:p>
    <w:p w14:paraId="0A640D22"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56.</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Board may, after consultation with the producers</w:t>
      </w:r>
      <w:r>
        <w:rPr>
          <w:rFonts w:ascii="Times New Roman" w:hAnsi="Times New Roman" w:cs="Times New Roman"/>
        </w:rPr>
        <w:t>’</w:t>
      </w:r>
      <w:r w:rsidR="00BD10E9" w:rsidRPr="003A4FD3">
        <w:rPr>
          <w:rFonts w:ascii="Times New Roman" w:hAnsi="Times New Roman" w:cs="Times New Roman"/>
        </w:rPr>
        <w:t xml:space="preserve"> organisation and the packers</w:t>
      </w:r>
      <w:r>
        <w:rPr>
          <w:rFonts w:ascii="Times New Roman" w:hAnsi="Times New Roman" w:cs="Times New Roman"/>
        </w:rPr>
        <w:t>’</w:t>
      </w:r>
      <w:r w:rsidR="00BD10E9" w:rsidRPr="003A4FD3">
        <w:rPr>
          <w:rFonts w:ascii="Times New Roman" w:hAnsi="Times New Roman" w:cs="Times New Roman"/>
        </w:rPr>
        <w:t xml:space="preserve"> organisation, ask the Minister, in writing, to appoint a company auditor specified in the request to be the auditor of the Board.</w:t>
      </w:r>
    </w:p>
    <w:p w14:paraId="3B58984F"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Upon receiving a request, the Minister shall cause particulars of the request to be given to the Auditor-General.</w:t>
      </w:r>
    </w:p>
    <w:p w14:paraId="50D7E910" w14:textId="77777777" w:rsidR="00A13AAD"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0614E6E7"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lastRenderedPageBreak/>
        <w:t>(3)</w:t>
      </w:r>
      <w:r w:rsidR="00BD10E9" w:rsidRPr="003A4FD3">
        <w:rPr>
          <w:rFonts w:ascii="Times New Roman" w:hAnsi="Times New Roman" w:cs="Times New Roman"/>
        </w:rPr>
        <w:t xml:space="preserve"> Upon being given particulars of the request, the Auditor-General shall consider whether or not the company auditor referred to in the request is suitable to be the auditor of the Board and shall inform the Minister, in writing, of the Auditor-General</w:t>
      </w:r>
      <w:r>
        <w:rPr>
          <w:rFonts w:ascii="Times New Roman" w:hAnsi="Times New Roman" w:cs="Times New Roman"/>
        </w:rPr>
        <w:t>’</w:t>
      </w:r>
      <w:r w:rsidR="00BD10E9" w:rsidRPr="003A4FD3">
        <w:rPr>
          <w:rFonts w:ascii="Times New Roman" w:hAnsi="Times New Roman" w:cs="Times New Roman"/>
        </w:rPr>
        <w:t>s decision and of the reasons for that decision.</w:t>
      </w:r>
    </w:p>
    <w:p w14:paraId="6AEAE875"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(4)</w:t>
      </w:r>
      <w:r w:rsidR="00BD10E9" w:rsidRPr="003A4FD3">
        <w:rPr>
          <w:rFonts w:ascii="Times New Roman" w:hAnsi="Times New Roman" w:cs="Times New Roman"/>
        </w:rPr>
        <w:t xml:space="preserve"> Where the Auditor-General has informed the Minister that the Auditor-General is satisfied that a company auditor is suitable to be the auditor of the Board, the Minister shall cause to be given to the Chairman of the Joint Committee of Public Accounts particulars of the request and of the Auditor-General</w:t>
      </w:r>
      <w:r>
        <w:rPr>
          <w:rFonts w:ascii="Times New Roman" w:hAnsi="Times New Roman" w:cs="Times New Roman"/>
        </w:rPr>
        <w:t>’</w:t>
      </w:r>
      <w:r w:rsidR="00BD10E9" w:rsidRPr="003A4FD3">
        <w:rPr>
          <w:rFonts w:ascii="Times New Roman" w:hAnsi="Times New Roman" w:cs="Times New Roman"/>
        </w:rPr>
        <w:t>s advice.</w:t>
      </w:r>
    </w:p>
    <w:p w14:paraId="50E4C7B7"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(5)</w:t>
      </w:r>
      <w:r w:rsidR="00BD10E9" w:rsidRPr="003A4FD3">
        <w:rPr>
          <w:rFonts w:ascii="Times New Roman" w:hAnsi="Times New Roman" w:cs="Times New Roman"/>
        </w:rPr>
        <w:t xml:space="preserve"> The Joint Committee of Public Accounts shall consider the advice given by the Auditor-General and shall inform the Minister, in writing, whether or not that Committee agrees to the appointment of the company auditor as the auditor of the Board.</w:t>
      </w:r>
    </w:p>
    <w:p w14:paraId="73CE9104"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(6)</w:t>
      </w:r>
      <w:r w:rsidR="00BD10E9" w:rsidRPr="003A4FD3">
        <w:rPr>
          <w:rFonts w:ascii="Times New Roman" w:hAnsi="Times New Roman" w:cs="Times New Roman"/>
        </w:rPr>
        <w:t xml:space="preserve"> If the Joint Committee of Public Accounts informs the Minister that it agrees to the appointment of the company auditor as the auditor of the Board, the Minister may, in writing, appoint that auditor accordingly.</w:t>
      </w:r>
    </w:p>
    <w:p w14:paraId="569E48FA"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(7)</w:t>
      </w:r>
      <w:r w:rsidR="00BD10E9" w:rsidRPr="003A4FD3">
        <w:rPr>
          <w:rFonts w:ascii="Times New Roman" w:hAnsi="Times New Roman" w:cs="Times New Roman"/>
        </w:rPr>
        <w:t xml:space="preserve"> Where an appointment has been made, the Minister may, by writing, revoke that appointment.</w:t>
      </w:r>
    </w:p>
    <w:p w14:paraId="116288D9"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(8)</w:t>
      </w:r>
      <w:r w:rsidR="00BD10E9" w:rsidRPr="003A4FD3">
        <w:rPr>
          <w:rFonts w:ascii="Times New Roman" w:hAnsi="Times New Roman" w:cs="Times New Roman"/>
        </w:rPr>
        <w:t xml:space="preserve"> Where the Minister makes an appointment, the Minister shall inform the Board, in writing, of the making of the appointment.</w:t>
      </w:r>
    </w:p>
    <w:p w14:paraId="0C28A123"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(9)</w:t>
      </w:r>
      <w:r w:rsidR="00BD10E9" w:rsidRPr="003A4FD3">
        <w:rPr>
          <w:rFonts w:ascii="Times New Roman" w:hAnsi="Times New Roman" w:cs="Times New Roman"/>
        </w:rPr>
        <w:t xml:space="preserve"> Where:</w:t>
      </w:r>
    </w:p>
    <w:p w14:paraId="0DBA66F4" w14:textId="77777777" w:rsidR="00BD10E9" w:rsidRPr="003A4FD3" w:rsidRDefault="00BD10E9" w:rsidP="00A13AAD">
      <w:pPr>
        <w:spacing w:after="0" w:line="240" w:lineRule="auto"/>
        <w:ind w:left="720" w:hanging="288"/>
        <w:jc w:val="both"/>
        <w:rPr>
          <w:rFonts w:ascii="Times New Roman" w:hAnsi="Times New Roman" w:cs="Times New Roman"/>
        </w:rPr>
      </w:pPr>
      <w:r w:rsidRPr="003A4FD3">
        <w:rPr>
          <w:rFonts w:ascii="Times New Roman" w:hAnsi="Times New Roman" w:cs="Times New Roman"/>
        </w:rPr>
        <w:t>(a) the Auditor-General decides that a particular company auditor is not suitable to be the auditor of the Board;</w:t>
      </w:r>
    </w:p>
    <w:p w14:paraId="430C4AB3" w14:textId="77777777" w:rsidR="00BD10E9" w:rsidRPr="003A4FD3" w:rsidRDefault="00BD10E9" w:rsidP="00A13AAD">
      <w:pPr>
        <w:spacing w:after="0" w:line="240" w:lineRule="auto"/>
        <w:ind w:left="720" w:hanging="288"/>
        <w:jc w:val="both"/>
        <w:rPr>
          <w:rFonts w:ascii="Times New Roman" w:hAnsi="Times New Roman" w:cs="Times New Roman"/>
        </w:rPr>
      </w:pPr>
      <w:r w:rsidRPr="003A4FD3">
        <w:rPr>
          <w:rFonts w:ascii="Times New Roman" w:hAnsi="Times New Roman" w:cs="Times New Roman"/>
        </w:rPr>
        <w:t>(b) the Joint Committee of Public Accounts informs the Minister that it does not agree to the appointment of a particular company auditor as the auditor of the Board;</w:t>
      </w:r>
    </w:p>
    <w:p w14:paraId="499A8760" w14:textId="77777777" w:rsidR="00BD10E9" w:rsidRPr="003A4FD3" w:rsidRDefault="00BD10E9" w:rsidP="00A13AAD">
      <w:pPr>
        <w:spacing w:after="0" w:line="240" w:lineRule="auto"/>
        <w:ind w:left="720" w:hanging="288"/>
        <w:jc w:val="both"/>
        <w:rPr>
          <w:rFonts w:ascii="Times New Roman" w:hAnsi="Times New Roman" w:cs="Times New Roman"/>
        </w:rPr>
      </w:pPr>
      <w:r w:rsidRPr="003A4FD3">
        <w:rPr>
          <w:rFonts w:ascii="Times New Roman" w:hAnsi="Times New Roman" w:cs="Times New Roman"/>
        </w:rPr>
        <w:t>(c) the Minister refuses to make an appointment; or</w:t>
      </w:r>
    </w:p>
    <w:p w14:paraId="48483941" w14:textId="77777777" w:rsidR="00BD10E9" w:rsidRPr="003A4FD3" w:rsidRDefault="00BD10E9" w:rsidP="00A13AAD">
      <w:pPr>
        <w:spacing w:after="0" w:line="240" w:lineRule="auto"/>
        <w:ind w:left="720" w:hanging="288"/>
        <w:jc w:val="both"/>
        <w:rPr>
          <w:rFonts w:ascii="Times New Roman" w:hAnsi="Times New Roman" w:cs="Times New Roman"/>
        </w:rPr>
      </w:pPr>
      <w:r w:rsidRPr="003A4FD3">
        <w:rPr>
          <w:rFonts w:ascii="Times New Roman" w:hAnsi="Times New Roman" w:cs="Times New Roman"/>
        </w:rPr>
        <w:t>(d) the Minister revokes an appointment;</w:t>
      </w:r>
    </w:p>
    <w:p w14:paraId="15C9421D" w14:textId="77777777" w:rsidR="00BD10E9" w:rsidRPr="003A4FD3" w:rsidRDefault="00BD10E9" w:rsidP="003A4FD3">
      <w:pPr>
        <w:spacing w:after="0" w:line="240" w:lineRule="auto"/>
        <w:jc w:val="both"/>
        <w:rPr>
          <w:rFonts w:ascii="Times New Roman" w:hAnsi="Times New Roman" w:cs="Times New Roman"/>
        </w:rPr>
      </w:pPr>
      <w:r w:rsidRPr="003A4FD3">
        <w:rPr>
          <w:rFonts w:ascii="Times New Roman" w:hAnsi="Times New Roman" w:cs="Times New Roman"/>
        </w:rPr>
        <w:t>the Minister shall inform the Board, in writing, of the decision and of the reasons for the decision.</w:t>
      </w:r>
    </w:p>
    <w:p w14:paraId="64FA21A8" w14:textId="77777777" w:rsidR="00BD10E9" w:rsidRPr="00A13AAD" w:rsidRDefault="003A4FD3" w:rsidP="00A13AAD">
      <w:pPr>
        <w:spacing w:before="120" w:after="60" w:line="240" w:lineRule="auto"/>
        <w:jc w:val="both"/>
        <w:rPr>
          <w:rFonts w:ascii="Times New Roman" w:hAnsi="Times New Roman" w:cs="Times New Roman"/>
          <w:b/>
          <w:sz w:val="20"/>
        </w:rPr>
      </w:pPr>
      <w:r w:rsidRPr="00A13AAD">
        <w:rPr>
          <w:rFonts w:ascii="Times New Roman" w:hAnsi="Times New Roman" w:cs="Times New Roman"/>
          <w:b/>
          <w:sz w:val="20"/>
        </w:rPr>
        <w:t>Remuneration and allowances</w:t>
      </w:r>
    </w:p>
    <w:p w14:paraId="6AEA230A"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57. (1) </w:t>
      </w:r>
      <w:r w:rsidR="00BD10E9" w:rsidRPr="003A4FD3">
        <w:rPr>
          <w:rFonts w:ascii="Times New Roman" w:hAnsi="Times New Roman" w:cs="Times New Roman"/>
        </w:rPr>
        <w:t>This section applies to the following persons:</w:t>
      </w:r>
    </w:p>
    <w:p w14:paraId="334F1DE3" w14:textId="77777777" w:rsidR="00BD10E9" w:rsidRPr="003A4FD3" w:rsidRDefault="00BD10E9" w:rsidP="00A13AAD">
      <w:pPr>
        <w:spacing w:after="0" w:line="240" w:lineRule="auto"/>
        <w:ind w:left="720" w:hanging="288"/>
        <w:jc w:val="both"/>
        <w:rPr>
          <w:rFonts w:ascii="Times New Roman" w:hAnsi="Times New Roman" w:cs="Times New Roman"/>
        </w:rPr>
      </w:pPr>
      <w:r w:rsidRPr="003A4FD3">
        <w:rPr>
          <w:rFonts w:ascii="Times New Roman" w:hAnsi="Times New Roman" w:cs="Times New Roman"/>
        </w:rPr>
        <w:t>(a) members of the Board;</w:t>
      </w:r>
    </w:p>
    <w:p w14:paraId="7D3A4CA0" w14:textId="77777777" w:rsidR="00BD10E9" w:rsidRPr="003A4FD3" w:rsidRDefault="00BD10E9" w:rsidP="00A13AAD">
      <w:pPr>
        <w:spacing w:after="0" w:line="240" w:lineRule="auto"/>
        <w:ind w:left="720" w:hanging="288"/>
        <w:jc w:val="both"/>
        <w:rPr>
          <w:rFonts w:ascii="Times New Roman" w:hAnsi="Times New Roman" w:cs="Times New Roman"/>
        </w:rPr>
      </w:pPr>
      <w:r w:rsidRPr="003A4FD3">
        <w:rPr>
          <w:rFonts w:ascii="Times New Roman" w:hAnsi="Times New Roman" w:cs="Times New Roman"/>
        </w:rPr>
        <w:t>(b) members of committees established under section 10.</w:t>
      </w:r>
    </w:p>
    <w:p w14:paraId="409A9B0C"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A person to whom this section applies shall be paid such remuneration as is determined by the Remuneration Tribunal but, if no such determination of that remuneration is in operation, the person shall be paid such remuneration as is prescribed.</w:t>
      </w:r>
    </w:p>
    <w:p w14:paraId="063AFE32" w14:textId="77777777" w:rsidR="00BD10E9" w:rsidRPr="003A4FD3" w:rsidRDefault="003A4FD3" w:rsidP="00A13AAD">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A person to whom this section applies shall be paid such other allowances as are prescribed.</w:t>
      </w:r>
    </w:p>
    <w:p w14:paraId="203667AF" w14:textId="77777777" w:rsidR="00CB016A"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62345BCB" w14:textId="77777777" w:rsidR="00BD10E9" w:rsidRPr="003A4FD3" w:rsidRDefault="003A4FD3" w:rsidP="00CB016A">
      <w:pPr>
        <w:spacing w:after="0" w:line="240" w:lineRule="auto"/>
        <w:ind w:firstLine="432"/>
        <w:jc w:val="both"/>
        <w:rPr>
          <w:rFonts w:ascii="Times New Roman" w:hAnsi="Times New Roman" w:cs="Times New Roman"/>
        </w:rPr>
      </w:pPr>
      <w:r w:rsidRPr="003A4FD3">
        <w:rPr>
          <w:rFonts w:ascii="Times New Roman" w:hAnsi="Times New Roman" w:cs="Times New Roman"/>
          <w:b/>
        </w:rPr>
        <w:lastRenderedPageBreak/>
        <w:t>(4)</w:t>
      </w:r>
      <w:r w:rsidR="00BD10E9" w:rsidRPr="003A4FD3">
        <w:rPr>
          <w:rFonts w:ascii="Times New Roman" w:hAnsi="Times New Roman" w:cs="Times New Roman"/>
        </w:rPr>
        <w:t xml:space="preserve"> If:</w:t>
      </w:r>
    </w:p>
    <w:p w14:paraId="0DB275EE" w14:textId="77777777" w:rsidR="00BD10E9" w:rsidRPr="003A4FD3" w:rsidRDefault="00BD10E9" w:rsidP="00CB016A">
      <w:pPr>
        <w:spacing w:after="0" w:line="240" w:lineRule="auto"/>
        <w:ind w:left="720" w:hanging="288"/>
        <w:jc w:val="both"/>
        <w:rPr>
          <w:rFonts w:ascii="Times New Roman" w:hAnsi="Times New Roman" w:cs="Times New Roman"/>
        </w:rPr>
      </w:pPr>
      <w:r w:rsidRPr="003A4FD3">
        <w:rPr>
          <w:rFonts w:ascii="Times New Roman" w:hAnsi="Times New Roman" w:cs="Times New Roman"/>
        </w:rPr>
        <w:t>(a) a person to whom this section applies is a member of, or a candidate for election to, the Parliament of a State; and</w:t>
      </w:r>
    </w:p>
    <w:p w14:paraId="1262F69E" w14:textId="77777777" w:rsidR="00BD10E9" w:rsidRPr="003A4FD3" w:rsidRDefault="00BD10E9" w:rsidP="00CB016A">
      <w:pPr>
        <w:spacing w:after="0" w:line="240" w:lineRule="auto"/>
        <w:ind w:left="720" w:hanging="288"/>
        <w:jc w:val="both"/>
        <w:rPr>
          <w:rFonts w:ascii="Times New Roman" w:hAnsi="Times New Roman" w:cs="Times New Roman"/>
        </w:rPr>
      </w:pPr>
      <w:r w:rsidRPr="003A4FD3">
        <w:rPr>
          <w:rFonts w:ascii="Times New Roman" w:hAnsi="Times New Roman" w:cs="Times New Roman"/>
        </w:rPr>
        <w:t>(b) under the law of that State, the person would not be eligible to remain, or to be elected as, a member of that Parliament if he or she were entitled to remuneration under this Act;</w:t>
      </w:r>
    </w:p>
    <w:p w14:paraId="799BC5FD" w14:textId="77777777" w:rsidR="00BD10E9" w:rsidRPr="003A4FD3" w:rsidRDefault="00BD10E9" w:rsidP="003A4FD3">
      <w:pPr>
        <w:spacing w:after="0" w:line="240" w:lineRule="auto"/>
        <w:jc w:val="both"/>
        <w:rPr>
          <w:rFonts w:ascii="Times New Roman" w:hAnsi="Times New Roman" w:cs="Times New Roman"/>
        </w:rPr>
      </w:pPr>
      <w:r w:rsidRPr="003A4FD3">
        <w:rPr>
          <w:rFonts w:ascii="Times New Roman" w:hAnsi="Times New Roman" w:cs="Times New Roman"/>
        </w:rPr>
        <w:t>the person shall not be paid remuneration or allowances under this Act but shall be reimbursed such expenses as the person reasonably incurs in performing the functions of a member of the Board or member of a committee, as the case requires.</w:t>
      </w:r>
    </w:p>
    <w:p w14:paraId="68077CC2" w14:textId="77777777" w:rsidR="00BD10E9" w:rsidRPr="003A4FD3" w:rsidRDefault="003A4FD3" w:rsidP="00CB016A">
      <w:pPr>
        <w:spacing w:after="0" w:line="240" w:lineRule="auto"/>
        <w:ind w:firstLine="432"/>
        <w:jc w:val="both"/>
        <w:rPr>
          <w:rFonts w:ascii="Times New Roman" w:hAnsi="Times New Roman" w:cs="Times New Roman"/>
        </w:rPr>
      </w:pPr>
      <w:r w:rsidRPr="003A4FD3">
        <w:rPr>
          <w:rFonts w:ascii="Times New Roman" w:hAnsi="Times New Roman" w:cs="Times New Roman"/>
          <w:b/>
        </w:rPr>
        <w:t>(5)</w:t>
      </w:r>
      <w:r w:rsidR="00BD10E9" w:rsidRPr="003A4FD3">
        <w:rPr>
          <w:rFonts w:ascii="Times New Roman" w:hAnsi="Times New Roman" w:cs="Times New Roman"/>
        </w:rPr>
        <w:t xml:space="preserve"> If a person to whom this section applies is:</w:t>
      </w:r>
    </w:p>
    <w:p w14:paraId="024A1671" w14:textId="77777777" w:rsidR="00BD10E9" w:rsidRPr="003A4FD3" w:rsidRDefault="00BD10E9" w:rsidP="00CB016A">
      <w:pPr>
        <w:spacing w:after="0" w:line="240" w:lineRule="auto"/>
        <w:ind w:left="720" w:hanging="288"/>
        <w:jc w:val="both"/>
        <w:rPr>
          <w:rFonts w:ascii="Times New Roman" w:hAnsi="Times New Roman" w:cs="Times New Roman"/>
        </w:rPr>
      </w:pPr>
      <w:r w:rsidRPr="003A4FD3">
        <w:rPr>
          <w:rFonts w:ascii="Times New Roman" w:hAnsi="Times New Roman" w:cs="Times New Roman"/>
        </w:rPr>
        <w:t>(a) a member of the Parliament of a State (other than a State to the laws of which paragraph (4) (b) refers); or</w:t>
      </w:r>
    </w:p>
    <w:p w14:paraId="6F4B991B" w14:textId="77777777" w:rsidR="00BD10E9" w:rsidRPr="003A4FD3" w:rsidRDefault="00BD10E9" w:rsidP="00CB016A">
      <w:pPr>
        <w:spacing w:after="0" w:line="240" w:lineRule="auto"/>
        <w:ind w:left="720" w:hanging="288"/>
        <w:jc w:val="both"/>
        <w:rPr>
          <w:rFonts w:ascii="Times New Roman" w:hAnsi="Times New Roman" w:cs="Times New Roman"/>
        </w:rPr>
      </w:pPr>
      <w:r w:rsidRPr="003A4FD3">
        <w:rPr>
          <w:rFonts w:ascii="Times New Roman" w:hAnsi="Times New Roman" w:cs="Times New Roman"/>
        </w:rPr>
        <w:t>(b) in the service or employment of a State or an authority of a State, or a person who holds or performs the duties of an office or position established by or under a law of a State, on a full-time basis;</w:t>
      </w:r>
    </w:p>
    <w:p w14:paraId="423D9985" w14:textId="77777777" w:rsidR="00BD10E9" w:rsidRPr="003A4FD3" w:rsidRDefault="00BD10E9" w:rsidP="003A4FD3">
      <w:pPr>
        <w:spacing w:after="0" w:line="240" w:lineRule="auto"/>
        <w:jc w:val="both"/>
        <w:rPr>
          <w:rFonts w:ascii="Times New Roman" w:hAnsi="Times New Roman" w:cs="Times New Roman"/>
        </w:rPr>
      </w:pPr>
      <w:r w:rsidRPr="003A4FD3">
        <w:rPr>
          <w:rFonts w:ascii="Times New Roman" w:hAnsi="Times New Roman" w:cs="Times New Roman"/>
        </w:rPr>
        <w:t>it is a condition of the person</w:t>
      </w:r>
      <w:r w:rsidR="003A4FD3">
        <w:rPr>
          <w:rFonts w:ascii="Times New Roman" w:hAnsi="Times New Roman" w:cs="Times New Roman"/>
        </w:rPr>
        <w:t>’</w:t>
      </w:r>
      <w:r w:rsidRPr="003A4FD3">
        <w:rPr>
          <w:rFonts w:ascii="Times New Roman" w:hAnsi="Times New Roman" w:cs="Times New Roman"/>
        </w:rPr>
        <w:t>s holding the office of a member of the Board or member of a committee, as the case requires, that the person pay to the State, within one month of receiving an amount of remuneration under this Act, an amount equal to that first-mentioned amount, and the person:</w:t>
      </w:r>
    </w:p>
    <w:p w14:paraId="503765B2" w14:textId="77777777" w:rsidR="00BD10E9" w:rsidRPr="003A4FD3" w:rsidRDefault="00BD10E9" w:rsidP="00CB016A">
      <w:pPr>
        <w:spacing w:after="0" w:line="240" w:lineRule="auto"/>
        <w:ind w:left="720" w:hanging="288"/>
        <w:jc w:val="both"/>
        <w:rPr>
          <w:rFonts w:ascii="Times New Roman" w:hAnsi="Times New Roman" w:cs="Times New Roman"/>
        </w:rPr>
      </w:pPr>
      <w:r w:rsidRPr="003A4FD3">
        <w:rPr>
          <w:rFonts w:ascii="Times New Roman" w:hAnsi="Times New Roman" w:cs="Times New Roman"/>
        </w:rPr>
        <w:t>(c) shall not be paid allowances under this Act; and</w:t>
      </w:r>
    </w:p>
    <w:p w14:paraId="78454A75" w14:textId="77777777" w:rsidR="00BD10E9" w:rsidRPr="003A4FD3" w:rsidRDefault="00BD10E9" w:rsidP="00CB016A">
      <w:pPr>
        <w:spacing w:after="0" w:line="240" w:lineRule="auto"/>
        <w:ind w:left="720" w:hanging="288"/>
        <w:jc w:val="both"/>
        <w:rPr>
          <w:rFonts w:ascii="Times New Roman" w:hAnsi="Times New Roman" w:cs="Times New Roman"/>
        </w:rPr>
      </w:pPr>
      <w:r w:rsidRPr="003A4FD3">
        <w:rPr>
          <w:rFonts w:ascii="Times New Roman" w:hAnsi="Times New Roman" w:cs="Times New Roman"/>
        </w:rPr>
        <w:t>(d) shall be reimbursed such expenses as the person reasonably incurs in performing the functions of a member of the Board or member of a committee, as the case requires.</w:t>
      </w:r>
    </w:p>
    <w:p w14:paraId="154660D2" w14:textId="77777777" w:rsidR="00BD10E9" w:rsidRPr="003A4FD3" w:rsidRDefault="003A4FD3" w:rsidP="00CB016A">
      <w:pPr>
        <w:spacing w:after="0" w:line="240" w:lineRule="auto"/>
        <w:ind w:firstLine="432"/>
        <w:jc w:val="both"/>
        <w:rPr>
          <w:rFonts w:ascii="Times New Roman" w:hAnsi="Times New Roman" w:cs="Times New Roman"/>
        </w:rPr>
      </w:pPr>
      <w:r w:rsidRPr="003A4FD3">
        <w:rPr>
          <w:rFonts w:ascii="Times New Roman" w:hAnsi="Times New Roman" w:cs="Times New Roman"/>
          <w:b/>
        </w:rPr>
        <w:t>(6)</w:t>
      </w:r>
      <w:r w:rsidR="00BD10E9" w:rsidRPr="003A4FD3">
        <w:rPr>
          <w:rFonts w:ascii="Times New Roman" w:hAnsi="Times New Roman" w:cs="Times New Roman"/>
        </w:rPr>
        <w:t xml:space="preserve"> An amount so payable to a State by a person is a debt to the State, and the State may recover that amount by action against the person in a court of competent jurisdiction.</w:t>
      </w:r>
    </w:p>
    <w:p w14:paraId="47FD0492" w14:textId="77777777" w:rsidR="00BD10E9" w:rsidRPr="003A4FD3" w:rsidRDefault="003A4FD3" w:rsidP="00CB016A">
      <w:pPr>
        <w:spacing w:after="0" w:line="240" w:lineRule="auto"/>
        <w:ind w:firstLine="432"/>
        <w:jc w:val="both"/>
        <w:rPr>
          <w:rFonts w:ascii="Times New Roman" w:hAnsi="Times New Roman" w:cs="Times New Roman"/>
        </w:rPr>
      </w:pPr>
      <w:r w:rsidRPr="003A4FD3">
        <w:rPr>
          <w:rFonts w:ascii="Times New Roman" w:hAnsi="Times New Roman" w:cs="Times New Roman"/>
          <w:b/>
        </w:rPr>
        <w:t>(7)</w:t>
      </w:r>
      <w:r w:rsidR="00BD10E9" w:rsidRPr="003A4FD3">
        <w:rPr>
          <w:rFonts w:ascii="Times New Roman" w:hAnsi="Times New Roman" w:cs="Times New Roman"/>
        </w:rPr>
        <w:t xml:space="preserve"> In this section:</w:t>
      </w:r>
    </w:p>
    <w:p w14:paraId="50A53C4A" w14:textId="77777777" w:rsidR="00BD10E9" w:rsidRPr="003A4FD3" w:rsidRDefault="003A4FD3" w:rsidP="00CB016A">
      <w:pPr>
        <w:spacing w:after="0" w:line="240" w:lineRule="auto"/>
        <w:ind w:left="720" w:hanging="288"/>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Parliament</w:t>
      </w:r>
      <w:r>
        <w:rPr>
          <w:rFonts w:ascii="Times New Roman" w:hAnsi="Times New Roman" w:cs="Times New Roman"/>
        </w:rPr>
        <w:t>”</w:t>
      </w:r>
      <w:r w:rsidR="00BD10E9" w:rsidRPr="003A4FD3">
        <w:rPr>
          <w:rFonts w:ascii="Times New Roman" w:hAnsi="Times New Roman" w:cs="Times New Roman"/>
        </w:rPr>
        <w:t>, in relation to the Northern Territory, means the Legislative Assembly of the Northern Territory;</w:t>
      </w:r>
    </w:p>
    <w:p w14:paraId="6E06C842" w14:textId="77777777" w:rsidR="00BD10E9" w:rsidRPr="003A4FD3" w:rsidRDefault="003A4FD3" w:rsidP="00CB016A">
      <w:pPr>
        <w:spacing w:after="0" w:line="240" w:lineRule="auto"/>
        <w:ind w:left="720" w:hanging="288"/>
        <w:jc w:val="both"/>
        <w:rPr>
          <w:rFonts w:ascii="Times New Roman" w:hAnsi="Times New Roman" w:cs="Times New Roman"/>
        </w:rPr>
      </w:pPr>
      <w:r>
        <w:rPr>
          <w:rFonts w:ascii="Times New Roman" w:hAnsi="Times New Roman" w:cs="Times New Roman"/>
        </w:rPr>
        <w:t>“</w:t>
      </w:r>
      <w:r w:rsidR="00BD10E9" w:rsidRPr="003A4FD3">
        <w:rPr>
          <w:rFonts w:ascii="Times New Roman" w:hAnsi="Times New Roman" w:cs="Times New Roman"/>
        </w:rPr>
        <w:t>State</w:t>
      </w:r>
      <w:r>
        <w:rPr>
          <w:rFonts w:ascii="Times New Roman" w:hAnsi="Times New Roman" w:cs="Times New Roman"/>
        </w:rPr>
        <w:t>”</w:t>
      </w:r>
      <w:r w:rsidR="00BD10E9" w:rsidRPr="003A4FD3">
        <w:rPr>
          <w:rFonts w:ascii="Times New Roman" w:hAnsi="Times New Roman" w:cs="Times New Roman"/>
        </w:rPr>
        <w:t xml:space="preserve"> includes the Northern Territory.</w:t>
      </w:r>
    </w:p>
    <w:p w14:paraId="153D82F7" w14:textId="77777777" w:rsidR="00BD10E9" w:rsidRPr="003A4FD3" w:rsidRDefault="003A4FD3" w:rsidP="00CB016A">
      <w:pPr>
        <w:spacing w:after="0" w:line="240" w:lineRule="auto"/>
        <w:ind w:firstLine="432"/>
        <w:jc w:val="both"/>
        <w:rPr>
          <w:rFonts w:ascii="Times New Roman" w:hAnsi="Times New Roman" w:cs="Times New Roman"/>
        </w:rPr>
      </w:pPr>
      <w:r w:rsidRPr="003A4FD3">
        <w:rPr>
          <w:rFonts w:ascii="Times New Roman" w:hAnsi="Times New Roman" w:cs="Times New Roman"/>
          <w:b/>
        </w:rPr>
        <w:t>(8)</w:t>
      </w:r>
      <w:r w:rsidR="00BD10E9" w:rsidRPr="003A4FD3">
        <w:rPr>
          <w:rFonts w:ascii="Times New Roman" w:hAnsi="Times New Roman" w:cs="Times New Roman"/>
        </w:rPr>
        <w:t xml:space="preserve"> This section has effect subject to the </w:t>
      </w:r>
      <w:r w:rsidRPr="003A4FD3">
        <w:rPr>
          <w:rFonts w:ascii="Times New Roman" w:hAnsi="Times New Roman" w:cs="Times New Roman"/>
          <w:i/>
        </w:rPr>
        <w:t>Remuneration Tribunals Act 1973.</w:t>
      </w:r>
    </w:p>
    <w:p w14:paraId="73D60249" w14:textId="77777777" w:rsidR="00BD10E9" w:rsidRPr="00CB016A" w:rsidRDefault="003A4FD3" w:rsidP="00CB016A">
      <w:pPr>
        <w:spacing w:before="120" w:after="60" w:line="240" w:lineRule="auto"/>
        <w:jc w:val="both"/>
        <w:rPr>
          <w:rFonts w:ascii="Times New Roman" w:hAnsi="Times New Roman" w:cs="Times New Roman"/>
          <w:b/>
          <w:sz w:val="20"/>
        </w:rPr>
      </w:pPr>
      <w:r w:rsidRPr="00CB016A">
        <w:rPr>
          <w:rFonts w:ascii="Times New Roman" w:hAnsi="Times New Roman" w:cs="Times New Roman"/>
          <w:b/>
          <w:sz w:val="20"/>
        </w:rPr>
        <w:t>Liability to taxation</w:t>
      </w:r>
    </w:p>
    <w:p w14:paraId="7422B270" w14:textId="77777777" w:rsidR="00BD10E9" w:rsidRPr="003A4FD3" w:rsidRDefault="003A4FD3" w:rsidP="00CB016A">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58. (1) </w:t>
      </w:r>
      <w:r w:rsidR="00BD10E9" w:rsidRPr="003A4FD3">
        <w:rPr>
          <w:rFonts w:ascii="Times New Roman" w:hAnsi="Times New Roman" w:cs="Times New Roman"/>
        </w:rPr>
        <w:t>The Board is subject to taxation (other than income tax) under the laws of the Commonwealth.</w:t>
      </w:r>
    </w:p>
    <w:p w14:paraId="72245FB5" w14:textId="77777777" w:rsidR="00BD10E9" w:rsidRPr="003A4FD3" w:rsidRDefault="003A4FD3" w:rsidP="00CB016A">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Subject to subsections (3) and (4), the Board is not subject to taxation under a law of a State or Territory.</w:t>
      </w:r>
    </w:p>
    <w:p w14:paraId="787887AE" w14:textId="77777777" w:rsidR="00BD10E9" w:rsidRPr="003A4FD3" w:rsidRDefault="003A4FD3" w:rsidP="00CB016A">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The regulations may provide that subsection (2) does not apply in relation to taxation under a specified law of a State or Territory.</w:t>
      </w:r>
    </w:p>
    <w:p w14:paraId="42FA11D3" w14:textId="77777777" w:rsidR="00D14C15"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0E8AAFFC" w14:textId="77777777" w:rsidR="00BD10E9" w:rsidRPr="003A4FD3" w:rsidRDefault="003A4FD3" w:rsidP="0080382F">
      <w:pPr>
        <w:spacing w:after="0" w:line="240" w:lineRule="auto"/>
        <w:ind w:firstLine="432"/>
        <w:jc w:val="both"/>
        <w:rPr>
          <w:rFonts w:ascii="Times New Roman" w:hAnsi="Times New Roman" w:cs="Times New Roman"/>
        </w:rPr>
      </w:pPr>
      <w:r w:rsidRPr="003A4FD3">
        <w:rPr>
          <w:rFonts w:ascii="Times New Roman" w:hAnsi="Times New Roman" w:cs="Times New Roman"/>
          <w:b/>
        </w:rPr>
        <w:lastRenderedPageBreak/>
        <w:t xml:space="preserve">(4) </w:t>
      </w:r>
      <w:r w:rsidR="00BD10E9" w:rsidRPr="003A4FD3">
        <w:rPr>
          <w:rFonts w:ascii="Times New Roman" w:hAnsi="Times New Roman" w:cs="Times New Roman"/>
        </w:rPr>
        <w:t>Stamp duty under the law of a State or a Territory is payable by the Board in respect of transactions entered into by, and instruments and documents executed by or on behalf of, the Board.</w:t>
      </w:r>
    </w:p>
    <w:p w14:paraId="798E1256" w14:textId="77777777" w:rsidR="00BD10E9" w:rsidRPr="0080382F" w:rsidRDefault="003A4FD3" w:rsidP="0080382F">
      <w:pPr>
        <w:spacing w:before="240" w:after="120" w:line="240" w:lineRule="auto"/>
        <w:jc w:val="center"/>
        <w:rPr>
          <w:rFonts w:ascii="Times New Roman" w:hAnsi="Times New Roman" w:cs="Times New Roman"/>
          <w:b/>
          <w:sz w:val="24"/>
        </w:rPr>
      </w:pPr>
      <w:r w:rsidRPr="0080382F">
        <w:rPr>
          <w:rFonts w:ascii="Times New Roman" w:hAnsi="Times New Roman" w:cs="Times New Roman"/>
          <w:b/>
          <w:sz w:val="24"/>
        </w:rPr>
        <w:t>PART V—MISCELLANEOUS</w:t>
      </w:r>
    </w:p>
    <w:p w14:paraId="5A626B7F" w14:textId="77777777" w:rsidR="00BD10E9" w:rsidRPr="0080382F" w:rsidRDefault="003A4FD3" w:rsidP="0080382F">
      <w:pPr>
        <w:spacing w:before="120" w:after="60" w:line="240" w:lineRule="auto"/>
        <w:jc w:val="both"/>
        <w:rPr>
          <w:rFonts w:ascii="Times New Roman" w:hAnsi="Times New Roman" w:cs="Times New Roman"/>
          <w:b/>
          <w:sz w:val="20"/>
        </w:rPr>
      </w:pPr>
      <w:r w:rsidRPr="0080382F">
        <w:rPr>
          <w:rFonts w:ascii="Times New Roman" w:hAnsi="Times New Roman" w:cs="Times New Roman"/>
          <w:b/>
          <w:sz w:val="20"/>
        </w:rPr>
        <w:t>Annual report</w:t>
      </w:r>
    </w:p>
    <w:p w14:paraId="0CC2C387" w14:textId="77777777" w:rsidR="00BD10E9" w:rsidRPr="003A4FD3" w:rsidRDefault="003A4FD3" w:rsidP="0080382F">
      <w:pPr>
        <w:spacing w:after="0" w:line="240" w:lineRule="auto"/>
        <w:ind w:firstLine="432"/>
        <w:jc w:val="both"/>
        <w:rPr>
          <w:rFonts w:ascii="Times New Roman" w:hAnsi="Times New Roman" w:cs="Times New Roman"/>
        </w:rPr>
      </w:pPr>
      <w:r w:rsidRPr="003A4FD3">
        <w:rPr>
          <w:rFonts w:ascii="Times New Roman" w:hAnsi="Times New Roman" w:cs="Times New Roman"/>
          <w:b/>
        </w:rPr>
        <w:t>59.</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Board shall, as soon as practicable after 30 June 1989 and each later 30 June, prepare and give to the Minister a report on the operation of this Act during the financial year that ended on that day, together with financial statements for that year in such form as the Minister for Finance approves.</w:t>
      </w:r>
    </w:p>
    <w:p w14:paraId="26D3C419" w14:textId="77777777" w:rsidR="00BD10E9" w:rsidRPr="003A4FD3" w:rsidRDefault="003A4FD3" w:rsidP="0080382F">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Without limiting the generality of the matters to be included in an annual report, an annual report in respect of a financial year commencing after 30 June 1989 shall include:</w:t>
      </w:r>
    </w:p>
    <w:p w14:paraId="2516B373" w14:textId="77777777" w:rsidR="00BD10E9" w:rsidRPr="003A4FD3" w:rsidRDefault="00BD10E9" w:rsidP="0080382F">
      <w:pPr>
        <w:spacing w:after="0" w:line="240" w:lineRule="auto"/>
        <w:ind w:left="720" w:hanging="288"/>
        <w:jc w:val="both"/>
        <w:rPr>
          <w:rFonts w:ascii="Times New Roman" w:hAnsi="Times New Roman" w:cs="Times New Roman"/>
        </w:rPr>
      </w:pPr>
      <w:r w:rsidRPr="003A4FD3">
        <w:rPr>
          <w:rFonts w:ascii="Times New Roman" w:hAnsi="Times New Roman" w:cs="Times New Roman"/>
        </w:rPr>
        <w:t>(a) an assessment of the extent to which the operations of the Board during that year have contributed to the objectives set out in the corporate plan and the annual operational plan that were in force during that year; and</w:t>
      </w:r>
    </w:p>
    <w:p w14:paraId="72EEF760" w14:textId="77777777" w:rsidR="00BD10E9" w:rsidRPr="003A4FD3" w:rsidRDefault="00BD10E9" w:rsidP="0080382F">
      <w:pPr>
        <w:spacing w:after="0" w:line="240" w:lineRule="auto"/>
        <w:ind w:left="720" w:hanging="288"/>
        <w:jc w:val="both"/>
        <w:rPr>
          <w:rFonts w:ascii="Times New Roman" w:hAnsi="Times New Roman" w:cs="Times New Roman"/>
        </w:rPr>
      </w:pPr>
      <w:r w:rsidRPr="003A4FD3">
        <w:rPr>
          <w:rFonts w:ascii="Times New Roman" w:hAnsi="Times New Roman" w:cs="Times New Roman"/>
        </w:rPr>
        <w:t>(b) particulars of any variations to a corporate plan agreed to by the Minister under section 11, and any variations to an annual operational plan agreed to by the Minister under section 12, during that year.</w:t>
      </w:r>
    </w:p>
    <w:p w14:paraId="54950B58" w14:textId="77777777" w:rsidR="00BD10E9" w:rsidRPr="003A4FD3" w:rsidRDefault="003A4FD3" w:rsidP="0080382F">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Before submitting financial statements to the Minister, the Board shall submit them to the Board</w:t>
      </w:r>
      <w:r>
        <w:rPr>
          <w:rFonts w:ascii="Times New Roman" w:hAnsi="Times New Roman" w:cs="Times New Roman"/>
        </w:rPr>
        <w:t>’</w:t>
      </w:r>
      <w:r w:rsidR="00BD10E9" w:rsidRPr="003A4FD3">
        <w:rPr>
          <w:rFonts w:ascii="Times New Roman" w:hAnsi="Times New Roman" w:cs="Times New Roman"/>
        </w:rPr>
        <w:t>s auditor, who shall report to the Minister:</w:t>
      </w:r>
    </w:p>
    <w:p w14:paraId="74E11757" w14:textId="77777777" w:rsidR="00BD10E9" w:rsidRPr="003A4FD3" w:rsidRDefault="00BD10E9" w:rsidP="0080382F">
      <w:pPr>
        <w:spacing w:after="0" w:line="240" w:lineRule="auto"/>
        <w:ind w:left="720" w:hanging="288"/>
        <w:jc w:val="both"/>
        <w:rPr>
          <w:rFonts w:ascii="Times New Roman" w:hAnsi="Times New Roman" w:cs="Times New Roman"/>
        </w:rPr>
      </w:pPr>
      <w:r w:rsidRPr="003A4FD3">
        <w:rPr>
          <w:rFonts w:ascii="Times New Roman" w:hAnsi="Times New Roman" w:cs="Times New Roman"/>
        </w:rPr>
        <w:t>(a) whether, in the auditor</w:t>
      </w:r>
      <w:r w:rsidR="003A4FD3">
        <w:rPr>
          <w:rFonts w:ascii="Times New Roman" w:hAnsi="Times New Roman" w:cs="Times New Roman"/>
        </w:rPr>
        <w:t>’</w:t>
      </w:r>
      <w:r w:rsidRPr="003A4FD3">
        <w:rPr>
          <w:rFonts w:ascii="Times New Roman" w:hAnsi="Times New Roman" w:cs="Times New Roman"/>
        </w:rPr>
        <w:t>s opinion, the statements are based on proper accounts and records;</w:t>
      </w:r>
    </w:p>
    <w:p w14:paraId="7A4965C7" w14:textId="77777777" w:rsidR="00BD10E9" w:rsidRPr="003A4FD3" w:rsidRDefault="00BD10E9" w:rsidP="0080382F">
      <w:pPr>
        <w:spacing w:after="0" w:line="240" w:lineRule="auto"/>
        <w:ind w:left="720" w:hanging="288"/>
        <w:jc w:val="both"/>
        <w:rPr>
          <w:rFonts w:ascii="Times New Roman" w:hAnsi="Times New Roman" w:cs="Times New Roman"/>
        </w:rPr>
      </w:pPr>
      <w:r w:rsidRPr="003A4FD3">
        <w:rPr>
          <w:rFonts w:ascii="Times New Roman" w:hAnsi="Times New Roman" w:cs="Times New Roman"/>
        </w:rPr>
        <w:t>(b) whether the statements are in agreement with the accounts and records and, in the auditor</w:t>
      </w:r>
      <w:r w:rsidR="003A4FD3">
        <w:rPr>
          <w:rFonts w:ascii="Times New Roman" w:hAnsi="Times New Roman" w:cs="Times New Roman"/>
        </w:rPr>
        <w:t>’</w:t>
      </w:r>
      <w:r w:rsidRPr="003A4FD3">
        <w:rPr>
          <w:rFonts w:ascii="Times New Roman" w:hAnsi="Times New Roman" w:cs="Times New Roman"/>
        </w:rPr>
        <w:t>s opinion, show fairly the financial transactions and the state of the affairs of the Board;</w:t>
      </w:r>
    </w:p>
    <w:p w14:paraId="6CD28930" w14:textId="77777777" w:rsidR="00BD10E9" w:rsidRPr="003A4FD3" w:rsidRDefault="00BD10E9" w:rsidP="0080382F">
      <w:pPr>
        <w:spacing w:after="0" w:line="240" w:lineRule="auto"/>
        <w:ind w:left="720" w:hanging="288"/>
        <w:jc w:val="both"/>
        <w:rPr>
          <w:rFonts w:ascii="Times New Roman" w:hAnsi="Times New Roman" w:cs="Times New Roman"/>
        </w:rPr>
      </w:pPr>
      <w:r w:rsidRPr="003A4FD3">
        <w:rPr>
          <w:rFonts w:ascii="Times New Roman" w:hAnsi="Times New Roman" w:cs="Times New Roman"/>
        </w:rPr>
        <w:t>(c) whether, in the auditor</w:t>
      </w:r>
      <w:r w:rsidR="003A4FD3">
        <w:rPr>
          <w:rFonts w:ascii="Times New Roman" w:hAnsi="Times New Roman" w:cs="Times New Roman"/>
        </w:rPr>
        <w:t>’</w:t>
      </w:r>
      <w:r w:rsidRPr="003A4FD3">
        <w:rPr>
          <w:rFonts w:ascii="Times New Roman" w:hAnsi="Times New Roman" w:cs="Times New Roman"/>
        </w:rPr>
        <w:t>s opinion, the receipt, expenditure and investment of moneys, and the acquisition and disposal of assets, by the Board during the year have been in accordance with this Act; and</w:t>
      </w:r>
    </w:p>
    <w:p w14:paraId="63E5E70E" w14:textId="77777777" w:rsidR="00BD10E9" w:rsidRPr="003A4FD3" w:rsidRDefault="00BD10E9" w:rsidP="0080382F">
      <w:pPr>
        <w:spacing w:after="0" w:line="240" w:lineRule="auto"/>
        <w:ind w:left="720" w:hanging="288"/>
        <w:jc w:val="both"/>
        <w:rPr>
          <w:rFonts w:ascii="Times New Roman" w:hAnsi="Times New Roman" w:cs="Times New Roman"/>
        </w:rPr>
      </w:pPr>
      <w:r w:rsidRPr="003A4FD3">
        <w:rPr>
          <w:rFonts w:ascii="Times New Roman" w:hAnsi="Times New Roman" w:cs="Times New Roman"/>
        </w:rPr>
        <w:t>(d) as to such other matters arising out of the statements as the auditor considers should be reported to the Minister.</w:t>
      </w:r>
    </w:p>
    <w:p w14:paraId="05DDDE3B" w14:textId="77777777" w:rsidR="00BD10E9" w:rsidRPr="003A4FD3" w:rsidRDefault="003A4FD3" w:rsidP="0080382F">
      <w:pPr>
        <w:spacing w:after="0" w:line="240" w:lineRule="auto"/>
        <w:ind w:firstLine="432"/>
        <w:jc w:val="both"/>
        <w:rPr>
          <w:rFonts w:ascii="Times New Roman" w:hAnsi="Times New Roman" w:cs="Times New Roman"/>
        </w:rPr>
      </w:pPr>
      <w:r w:rsidRPr="003A4FD3">
        <w:rPr>
          <w:rFonts w:ascii="Times New Roman" w:hAnsi="Times New Roman" w:cs="Times New Roman"/>
          <w:b/>
        </w:rPr>
        <w:t>(4)</w:t>
      </w:r>
      <w:r w:rsidR="00BD10E9" w:rsidRPr="003A4FD3">
        <w:rPr>
          <w:rFonts w:ascii="Times New Roman" w:hAnsi="Times New Roman" w:cs="Times New Roman"/>
        </w:rPr>
        <w:t xml:space="preserve"> The Minister shall cause the annual report and financial statements, together with the report of the Board</w:t>
      </w:r>
      <w:r>
        <w:rPr>
          <w:rFonts w:ascii="Times New Roman" w:hAnsi="Times New Roman" w:cs="Times New Roman"/>
        </w:rPr>
        <w:t>’</w:t>
      </w:r>
      <w:r w:rsidR="00BD10E9" w:rsidRPr="003A4FD3">
        <w:rPr>
          <w:rFonts w:ascii="Times New Roman" w:hAnsi="Times New Roman" w:cs="Times New Roman"/>
        </w:rPr>
        <w:t>s auditor, to be laid before each House of the Parliament within 15 sitting days of that House after their receipt by the Minister.</w:t>
      </w:r>
    </w:p>
    <w:p w14:paraId="2BA31E41" w14:textId="77777777" w:rsidR="00BD10E9" w:rsidRPr="0080382F" w:rsidRDefault="003A4FD3" w:rsidP="0080382F">
      <w:pPr>
        <w:spacing w:before="120" w:after="60" w:line="240" w:lineRule="auto"/>
        <w:jc w:val="both"/>
        <w:rPr>
          <w:rFonts w:ascii="Times New Roman" w:hAnsi="Times New Roman" w:cs="Times New Roman"/>
          <w:b/>
          <w:sz w:val="20"/>
        </w:rPr>
      </w:pPr>
      <w:r w:rsidRPr="0080382F">
        <w:rPr>
          <w:rFonts w:ascii="Times New Roman" w:hAnsi="Times New Roman" w:cs="Times New Roman"/>
          <w:b/>
          <w:sz w:val="20"/>
        </w:rPr>
        <w:t>Accountability to honey industry</w:t>
      </w:r>
    </w:p>
    <w:p w14:paraId="2BCC6C85" w14:textId="77777777" w:rsidR="00BD10E9" w:rsidRPr="003A4FD3" w:rsidRDefault="003A4FD3" w:rsidP="0080382F">
      <w:pPr>
        <w:spacing w:after="0" w:line="240" w:lineRule="auto"/>
        <w:ind w:firstLine="432"/>
        <w:jc w:val="both"/>
        <w:rPr>
          <w:rFonts w:ascii="Times New Roman" w:hAnsi="Times New Roman" w:cs="Times New Roman"/>
        </w:rPr>
      </w:pPr>
      <w:r w:rsidRPr="003A4FD3">
        <w:rPr>
          <w:rFonts w:ascii="Times New Roman" w:hAnsi="Times New Roman" w:cs="Times New Roman"/>
          <w:b/>
        </w:rPr>
        <w:t>60.</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Chairperson shall, as soon as practicable after an annual report has been given to the Minister:</w:t>
      </w:r>
    </w:p>
    <w:p w14:paraId="5C6BFA0A" w14:textId="77777777" w:rsidR="00BD10E9" w:rsidRPr="003A4FD3" w:rsidRDefault="00BD10E9" w:rsidP="0080382F">
      <w:pPr>
        <w:spacing w:after="0" w:line="240" w:lineRule="auto"/>
        <w:ind w:left="720" w:hanging="288"/>
        <w:jc w:val="both"/>
        <w:rPr>
          <w:rFonts w:ascii="Times New Roman" w:hAnsi="Times New Roman" w:cs="Times New Roman"/>
        </w:rPr>
      </w:pPr>
      <w:r w:rsidRPr="003A4FD3">
        <w:rPr>
          <w:rFonts w:ascii="Times New Roman" w:hAnsi="Times New Roman" w:cs="Times New Roman"/>
        </w:rPr>
        <w:t>(a) provide copies of the report to the producers</w:t>
      </w:r>
      <w:r w:rsidR="003A4FD3">
        <w:rPr>
          <w:rFonts w:ascii="Times New Roman" w:hAnsi="Times New Roman" w:cs="Times New Roman"/>
        </w:rPr>
        <w:t>’</w:t>
      </w:r>
      <w:r w:rsidRPr="003A4FD3">
        <w:rPr>
          <w:rFonts w:ascii="Times New Roman" w:hAnsi="Times New Roman" w:cs="Times New Roman"/>
        </w:rPr>
        <w:t xml:space="preserve"> organisation and the packers</w:t>
      </w:r>
      <w:r w:rsidR="003A4FD3">
        <w:rPr>
          <w:rFonts w:ascii="Times New Roman" w:hAnsi="Times New Roman" w:cs="Times New Roman"/>
        </w:rPr>
        <w:t>’</w:t>
      </w:r>
      <w:r w:rsidRPr="003A4FD3">
        <w:rPr>
          <w:rFonts w:ascii="Times New Roman" w:hAnsi="Times New Roman" w:cs="Times New Roman"/>
        </w:rPr>
        <w:t xml:space="preserve"> organisation; and</w:t>
      </w:r>
    </w:p>
    <w:p w14:paraId="356435AA" w14:textId="77777777" w:rsidR="001541F7"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606B810A" w14:textId="77777777" w:rsidR="00BD10E9" w:rsidRPr="003A4FD3" w:rsidRDefault="00BD10E9" w:rsidP="001541F7">
      <w:pPr>
        <w:spacing w:after="0" w:line="240" w:lineRule="auto"/>
        <w:ind w:left="720" w:hanging="288"/>
        <w:jc w:val="both"/>
        <w:rPr>
          <w:rFonts w:ascii="Times New Roman" w:hAnsi="Times New Roman" w:cs="Times New Roman"/>
        </w:rPr>
      </w:pPr>
      <w:r w:rsidRPr="003A4FD3">
        <w:rPr>
          <w:rFonts w:ascii="Times New Roman" w:hAnsi="Times New Roman" w:cs="Times New Roman"/>
        </w:rPr>
        <w:lastRenderedPageBreak/>
        <w:t>(b) make arrangements with the organisations for the Chairperson to attend meetings of each of the organisations, or a joint meeting of both organisations, for the purpose of enabling:</w:t>
      </w:r>
    </w:p>
    <w:p w14:paraId="17424503" w14:textId="77777777" w:rsidR="00BD10E9" w:rsidRPr="003A4FD3" w:rsidRDefault="00BD10E9" w:rsidP="001541F7">
      <w:pPr>
        <w:spacing w:after="0" w:line="240" w:lineRule="auto"/>
        <w:ind w:left="1296" w:hanging="288"/>
        <w:jc w:val="both"/>
        <w:rPr>
          <w:rFonts w:ascii="Times New Roman" w:hAnsi="Times New Roman" w:cs="Times New Roman"/>
        </w:rPr>
      </w:pPr>
      <w:r w:rsidRPr="003A4FD3">
        <w:rPr>
          <w:rFonts w:ascii="Times New Roman" w:hAnsi="Times New Roman" w:cs="Times New Roman"/>
        </w:rPr>
        <w:t>(i) the annual report to be considered;</w:t>
      </w:r>
    </w:p>
    <w:p w14:paraId="645E388A" w14:textId="77777777" w:rsidR="00BD10E9" w:rsidRPr="003A4FD3" w:rsidRDefault="00BD10E9" w:rsidP="001541F7">
      <w:pPr>
        <w:spacing w:after="0" w:line="240" w:lineRule="auto"/>
        <w:ind w:left="1296" w:hanging="288"/>
        <w:jc w:val="both"/>
        <w:rPr>
          <w:rFonts w:ascii="Times New Roman" w:hAnsi="Times New Roman" w:cs="Times New Roman"/>
        </w:rPr>
      </w:pPr>
      <w:r w:rsidRPr="003A4FD3">
        <w:rPr>
          <w:rFonts w:ascii="Times New Roman" w:hAnsi="Times New Roman" w:cs="Times New Roman"/>
        </w:rPr>
        <w:t>(ii) the Chairperson to deliver an address in relation to the activities of the Board in the period to which the report relates and in relation to the intended activities of the Board in the financial year following the end of the period; and</w:t>
      </w:r>
    </w:p>
    <w:p w14:paraId="0DABE5AB" w14:textId="77777777" w:rsidR="001541F7" w:rsidRDefault="00BD10E9" w:rsidP="001541F7">
      <w:pPr>
        <w:spacing w:after="0" w:line="240" w:lineRule="auto"/>
        <w:ind w:left="1296" w:hanging="288"/>
        <w:jc w:val="both"/>
        <w:rPr>
          <w:rFonts w:ascii="Times New Roman" w:hAnsi="Times New Roman" w:cs="Times New Roman"/>
        </w:rPr>
      </w:pPr>
      <w:r w:rsidRPr="003A4FD3">
        <w:rPr>
          <w:rFonts w:ascii="Times New Roman" w:hAnsi="Times New Roman" w:cs="Times New Roman"/>
        </w:rPr>
        <w:t>(iii) the Chairperson to be questioned in relation to those activities.</w:t>
      </w:r>
    </w:p>
    <w:p w14:paraId="16969B4E" w14:textId="77777777" w:rsidR="00BD10E9" w:rsidRPr="003A4FD3" w:rsidRDefault="003A4FD3" w:rsidP="001541F7">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The Chairperson</w:t>
      </w:r>
      <w:r>
        <w:rPr>
          <w:rFonts w:ascii="Times New Roman" w:hAnsi="Times New Roman" w:cs="Times New Roman"/>
        </w:rPr>
        <w:t>’</w:t>
      </w:r>
      <w:r w:rsidR="00BD10E9" w:rsidRPr="003A4FD3">
        <w:rPr>
          <w:rFonts w:ascii="Times New Roman" w:hAnsi="Times New Roman" w:cs="Times New Roman"/>
        </w:rPr>
        <w:t>s address shall include:</w:t>
      </w:r>
    </w:p>
    <w:p w14:paraId="2AD0AC12" w14:textId="77777777" w:rsidR="00BD10E9" w:rsidRPr="003A4FD3" w:rsidRDefault="00BD10E9" w:rsidP="001541F7">
      <w:pPr>
        <w:spacing w:after="0" w:line="240" w:lineRule="auto"/>
        <w:ind w:left="720" w:hanging="288"/>
        <w:jc w:val="both"/>
        <w:rPr>
          <w:rFonts w:ascii="Times New Roman" w:hAnsi="Times New Roman" w:cs="Times New Roman"/>
        </w:rPr>
      </w:pPr>
      <w:r w:rsidRPr="003A4FD3">
        <w:rPr>
          <w:rFonts w:ascii="Times New Roman" w:hAnsi="Times New Roman" w:cs="Times New Roman"/>
        </w:rPr>
        <w:t>(a) details of the Board</w:t>
      </w:r>
      <w:r w:rsidR="003A4FD3">
        <w:rPr>
          <w:rFonts w:ascii="Times New Roman" w:hAnsi="Times New Roman" w:cs="Times New Roman"/>
        </w:rPr>
        <w:t>’</w:t>
      </w:r>
      <w:r w:rsidRPr="003A4FD3">
        <w:rPr>
          <w:rFonts w:ascii="Times New Roman" w:hAnsi="Times New Roman" w:cs="Times New Roman"/>
        </w:rPr>
        <w:t>s plans for promotion of the consumption and sale of honey;</w:t>
      </w:r>
    </w:p>
    <w:p w14:paraId="2265F2E0" w14:textId="77777777" w:rsidR="00BD10E9" w:rsidRPr="003A4FD3" w:rsidRDefault="00BD10E9" w:rsidP="001541F7">
      <w:pPr>
        <w:spacing w:after="0" w:line="240" w:lineRule="auto"/>
        <w:ind w:left="720" w:hanging="288"/>
        <w:jc w:val="both"/>
        <w:rPr>
          <w:rFonts w:ascii="Times New Roman" w:hAnsi="Times New Roman" w:cs="Times New Roman"/>
        </w:rPr>
      </w:pPr>
      <w:r w:rsidRPr="003A4FD3">
        <w:rPr>
          <w:rFonts w:ascii="Times New Roman" w:hAnsi="Times New Roman" w:cs="Times New Roman"/>
        </w:rPr>
        <w:t>(b) the amount of money that the Board considers will be required for the purposes of such promotion; and</w:t>
      </w:r>
    </w:p>
    <w:p w14:paraId="3C234807" w14:textId="77777777" w:rsidR="00BD10E9" w:rsidRPr="003A4FD3" w:rsidRDefault="00BD10E9" w:rsidP="001541F7">
      <w:pPr>
        <w:spacing w:after="0" w:line="240" w:lineRule="auto"/>
        <w:ind w:left="720" w:hanging="288"/>
        <w:jc w:val="both"/>
        <w:rPr>
          <w:rFonts w:ascii="Times New Roman" w:hAnsi="Times New Roman" w:cs="Times New Roman"/>
        </w:rPr>
      </w:pPr>
      <w:r w:rsidRPr="003A4FD3">
        <w:rPr>
          <w:rFonts w:ascii="Times New Roman" w:hAnsi="Times New Roman" w:cs="Times New Roman"/>
        </w:rPr>
        <w:t>(c) whether the Board considers that the amounts to be paid to the Board under section 50 will be sufficient to meet that requirement.</w:t>
      </w:r>
    </w:p>
    <w:p w14:paraId="308F076A" w14:textId="77777777" w:rsidR="00BD10E9" w:rsidRPr="001541F7" w:rsidRDefault="003A4FD3" w:rsidP="001541F7">
      <w:pPr>
        <w:spacing w:before="120" w:after="60" w:line="240" w:lineRule="auto"/>
        <w:jc w:val="both"/>
        <w:rPr>
          <w:rFonts w:ascii="Times New Roman" w:hAnsi="Times New Roman" w:cs="Times New Roman"/>
          <w:b/>
          <w:sz w:val="20"/>
        </w:rPr>
      </w:pPr>
      <w:r w:rsidRPr="001541F7">
        <w:rPr>
          <w:rFonts w:ascii="Times New Roman" w:hAnsi="Times New Roman" w:cs="Times New Roman"/>
          <w:b/>
          <w:sz w:val="20"/>
        </w:rPr>
        <w:t>Delegation</w:t>
      </w:r>
    </w:p>
    <w:p w14:paraId="7A1C434C" w14:textId="77777777" w:rsidR="00BD10E9" w:rsidRPr="003A4FD3" w:rsidRDefault="003A4FD3" w:rsidP="001541F7">
      <w:pPr>
        <w:spacing w:after="0" w:line="240" w:lineRule="auto"/>
        <w:ind w:firstLine="432"/>
        <w:jc w:val="both"/>
        <w:rPr>
          <w:rFonts w:ascii="Times New Roman" w:hAnsi="Times New Roman" w:cs="Times New Roman"/>
        </w:rPr>
      </w:pPr>
      <w:r w:rsidRPr="003A4FD3">
        <w:rPr>
          <w:rFonts w:ascii="Times New Roman" w:hAnsi="Times New Roman" w:cs="Times New Roman"/>
          <w:b/>
        </w:rPr>
        <w:t>61.</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Board may, either generally or otherwise as provided by the instrument of delegation, by writing under its common seal, delegate to:</w:t>
      </w:r>
    </w:p>
    <w:p w14:paraId="294EB9FD" w14:textId="77777777" w:rsidR="00BD10E9" w:rsidRPr="003A4FD3" w:rsidRDefault="00BD10E9" w:rsidP="001541F7">
      <w:pPr>
        <w:spacing w:after="0" w:line="240" w:lineRule="auto"/>
        <w:ind w:left="720" w:hanging="288"/>
        <w:jc w:val="both"/>
        <w:rPr>
          <w:rFonts w:ascii="Times New Roman" w:hAnsi="Times New Roman" w:cs="Times New Roman"/>
        </w:rPr>
      </w:pPr>
      <w:r w:rsidRPr="003A4FD3">
        <w:rPr>
          <w:rFonts w:ascii="Times New Roman" w:hAnsi="Times New Roman" w:cs="Times New Roman"/>
        </w:rPr>
        <w:t>(a) a member of the Board;</w:t>
      </w:r>
    </w:p>
    <w:p w14:paraId="4C41F0A8" w14:textId="77777777" w:rsidR="00BD10E9" w:rsidRPr="003A4FD3" w:rsidRDefault="00BD10E9" w:rsidP="001541F7">
      <w:pPr>
        <w:spacing w:after="0" w:line="240" w:lineRule="auto"/>
        <w:ind w:left="720" w:hanging="288"/>
        <w:jc w:val="both"/>
        <w:rPr>
          <w:rFonts w:ascii="Times New Roman" w:hAnsi="Times New Roman" w:cs="Times New Roman"/>
        </w:rPr>
      </w:pPr>
      <w:r w:rsidRPr="003A4FD3">
        <w:rPr>
          <w:rFonts w:ascii="Times New Roman" w:hAnsi="Times New Roman" w:cs="Times New Roman"/>
        </w:rPr>
        <w:t>(b) a committee established under section 10; or</w:t>
      </w:r>
    </w:p>
    <w:p w14:paraId="18BA3D64" w14:textId="77777777" w:rsidR="00BD10E9" w:rsidRPr="003A4FD3" w:rsidRDefault="00BD10E9" w:rsidP="001541F7">
      <w:pPr>
        <w:spacing w:after="0" w:line="240" w:lineRule="auto"/>
        <w:ind w:left="720" w:hanging="288"/>
        <w:jc w:val="both"/>
        <w:rPr>
          <w:rFonts w:ascii="Times New Roman" w:hAnsi="Times New Roman" w:cs="Times New Roman"/>
        </w:rPr>
      </w:pPr>
      <w:r w:rsidRPr="003A4FD3">
        <w:rPr>
          <w:rFonts w:ascii="Times New Roman" w:hAnsi="Times New Roman" w:cs="Times New Roman"/>
        </w:rPr>
        <w:t>(c) an employee of the Board;</w:t>
      </w:r>
    </w:p>
    <w:p w14:paraId="3BD1EF6F" w14:textId="77777777" w:rsidR="00BD10E9" w:rsidRPr="003A4FD3" w:rsidRDefault="00BD10E9" w:rsidP="003A4FD3">
      <w:pPr>
        <w:spacing w:after="0" w:line="240" w:lineRule="auto"/>
        <w:jc w:val="both"/>
        <w:rPr>
          <w:rFonts w:ascii="Times New Roman" w:hAnsi="Times New Roman" w:cs="Times New Roman"/>
        </w:rPr>
      </w:pPr>
      <w:r w:rsidRPr="003A4FD3">
        <w:rPr>
          <w:rFonts w:ascii="Times New Roman" w:hAnsi="Times New Roman" w:cs="Times New Roman"/>
        </w:rPr>
        <w:t>any of the Board</w:t>
      </w:r>
      <w:r w:rsidR="003A4FD3">
        <w:rPr>
          <w:rFonts w:ascii="Times New Roman" w:hAnsi="Times New Roman" w:cs="Times New Roman"/>
        </w:rPr>
        <w:t>’</w:t>
      </w:r>
      <w:r w:rsidRPr="003A4FD3">
        <w:rPr>
          <w:rFonts w:ascii="Times New Roman" w:hAnsi="Times New Roman" w:cs="Times New Roman"/>
        </w:rPr>
        <w:t>s powers under this Act, except this power of delegation.</w:t>
      </w:r>
    </w:p>
    <w:p w14:paraId="7FDB4173" w14:textId="77777777" w:rsidR="00BD10E9" w:rsidRPr="003A4FD3" w:rsidRDefault="003A4FD3" w:rsidP="001541F7">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A power so delegated may be exercised by the delegate in accordance with the instrument of delegation and, when so exercised, shall, for the purposes of this Act, be deemed to have been exercised by the Board.</w:t>
      </w:r>
    </w:p>
    <w:p w14:paraId="196AC799" w14:textId="77777777" w:rsidR="00BD10E9" w:rsidRPr="003A4FD3" w:rsidRDefault="003A4FD3" w:rsidP="001541F7">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A delegation under this section is revocable at will and does not prevent the exercise of a power by the Board.</w:t>
      </w:r>
    </w:p>
    <w:p w14:paraId="307804EF" w14:textId="77777777" w:rsidR="00BD10E9" w:rsidRPr="003A4FD3" w:rsidRDefault="003A4FD3" w:rsidP="001541F7">
      <w:pPr>
        <w:spacing w:after="0" w:line="240" w:lineRule="auto"/>
        <w:ind w:firstLine="432"/>
        <w:jc w:val="both"/>
        <w:rPr>
          <w:rFonts w:ascii="Times New Roman" w:hAnsi="Times New Roman" w:cs="Times New Roman"/>
        </w:rPr>
      </w:pPr>
      <w:r w:rsidRPr="003A4FD3">
        <w:rPr>
          <w:rFonts w:ascii="Times New Roman" w:hAnsi="Times New Roman" w:cs="Times New Roman"/>
          <w:b/>
        </w:rPr>
        <w:t>(4)</w:t>
      </w:r>
      <w:r w:rsidR="00BD10E9" w:rsidRPr="003A4FD3">
        <w:rPr>
          <w:rFonts w:ascii="Times New Roman" w:hAnsi="Times New Roman" w:cs="Times New Roman"/>
        </w:rPr>
        <w:t xml:space="preserve"> A decision by the Board to delegate any of its powers may only be made by the unanimous decision of all the members.</w:t>
      </w:r>
    </w:p>
    <w:p w14:paraId="07622230" w14:textId="77777777" w:rsidR="00BD10E9" w:rsidRPr="001541F7" w:rsidRDefault="003A4FD3" w:rsidP="001541F7">
      <w:pPr>
        <w:spacing w:before="120" w:after="60" w:line="240" w:lineRule="auto"/>
        <w:jc w:val="both"/>
        <w:rPr>
          <w:rFonts w:ascii="Times New Roman" w:hAnsi="Times New Roman" w:cs="Times New Roman"/>
          <w:b/>
          <w:sz w:val="20"/>
        </w:rPr>
      </w:pPr>
      <w:r w:rsidRPr="001541F7">
        <w:rPr>
          <w:rFonts w:ascii="Times New Roman" w:hAnsi="Times New Roman" w:cs="Times New Roman"/>
          <w:b/>
          <w:sz w:val="20"/>
        </w:rPr>
        <w:t>Cessation of Act</w:t>
      </w:r>
    </w:p>
    <w:p w14:paraId="5AC64B5A" w14:textId="77777777" w:rsidR="00BD10E9" w:rsidRPr="003A4FD3" w:rsidRDefault="003A4FD3" w:rsidP="001541F7">
      <w:pPr>
        <w:spacing w:after="0" w:line="240" w:lineRule="auto"/>
        <w:ind w:firstLine="432"/>
        <w:jc w:val="both"/>
        <w:rPr>
          <w:rFonts w:ascii="Times New Roman" w:hAnsi="Times New Roman" w:cs="Times New Roman"/>
        </w:rPr>
      </w:pPr>
      <w:r w:rsidRPr="003A4FD3">
        <w:rPr>
          <w:rFonts w:ascii="Times New Roman" w:hAnsi="Times New Roman" w:cs="Times New Roman"/>
          <w:b/>
        </w:rPr>
        <w:t>62.</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This Act, unless sooner repealed, shall cease to be in force at the expiration of 6 years after the day on which it commences.</w:t>
      </w:r>
    </w:p>
    <w:p w14:paraId="04459337" w14:textId="144D9753" w:rsidR="00BD10E9" w:rsidRPr="003A4FD3" w:rsidRDefault="003A4FD3" w:rsidP="001541F7">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(2) </w:t>
      </w:r>
      <w:r w:rsidR="00BD10E9" w:rsidRPr="003A4FD3">
        <w:rPr>
          <w:rFonts w:ascii="Times New Roman" w:hAnsi="Times New Roman" w:cs="Times New Roman"/>
        </w:rPr>
        <w:t xml:space="preserve">When this Act so ceases to be in force, it shall be taken, for the purposes of section 8 of the </w:t>
      </w:r>
      <w:r w:rsidRPr="003A4FD3">
        <w:rPr>
          <w:rFonts w:ascii="Times New Roman" w:hAnsi="Times New Roman" w:cs="Times New Roman"/>
          <w:i/>
        </w:rPr>
        <w:t>Acts Interpretation Act 1901</w:t>
      </w:r>
      <w:r w:rsidRPr="000E6C40">
        <w:rPr>
          <w:rFonts w:ascii="Times New Roman" w:hAnsi="Times New Roman" w:cs="Times New Roman"/>
        </w:rPr>
        <w:t>,</w:t>
      </w:r>
      <w:r w:rsidRPr="003A4FD3">
        <w:rPr>
          <w:rFonts w:ascii="Times New Roman" w:hAnsi="Times New Roman" w:cs="Times New Roman"/>
          <w:i/>
        </w:rPr>
        <w:t xml:space="preserve"> </w:t>
      </w:r>
      <w:r w:rsidR="00BD10E9" w:rsidRPr="003A4FD3">
        <w:rPr>
          <w:rFonts w:ascii="Times New Roman" w:hAnsi="Times New Roman" w:cs="Times New Roman"/>
        </w:rPr>
        <w:t>to have been repealed by an Act other than this Act.</w:t>
      </w:r>
    </w:p>
    <w:p w14:paraId="7C2D5E72" w14:textId="77777777" w:rsidR="00BD10E9" w:rsidRPr="001541F7" w:rsidRDefault="003A4FD3" w:rsidP="001541F7">
      <w:pPr>
        <w:spacing w:before="120" w:after="60" w:line="240" w:lineRule="auto"/>
        <w:jc w:val="both"/>
        <w:rPr>
          <w:rFonts w:ascii="Times New Roman" w:hAnsi="Times New Roman" w:cs="Times New Roman"/>
          <w:b/>
          <w:sz w:val="20"/>
        </w:rPr>
      </w:pPr>
      <w:r w:rsidRPr="001541F7">
        <w:rPr>
          <w:rFonts w:ascii="Times New Roman" w:hAnsi="Times New Roman" w:cs="Times New Roman"/>
          <w:b/>
          <w:sz w:val="20"/>
        </w:rPr>
        <w:t>Regulations</w:t>
      </w:r>
    </w:p>
    <w:p w14:paraId="738D47D4" w14:textId="77777777" w:rsidR="00BD10E9" w:rsidRPr="003A4FD3" w:rsidRDefault="003A4FD3" w:rsidP="001541F7">
      <w:pPr>
        <w:spacing w:after="0" w:line="240" w:lineRule="auto"/>
        <w:ind w:firstLine="432"/>
        <w:jc w:val="both"/>
        <w:rPr>
          <w:rFonts w:ascii="Times New Roman" w:hAnsi="Times New Roman" w:cs="Times New Roman"/>
        </w:rPr>
      </w:pPr>
      <w:r w:rsidRPr="003A4FD3">
        <w:rPr>
          <w:rFonts w:ascii="Times New Roman" w:hAnsi="Times New Roman" w:cs="Times New Roman"/>
          <w:b/>
        </w:rPr>
        <w:t>63.</w:t>
      </w:r>
      <w:r w:rsidR="00BD10E9" w:rsidRPr="003A4FD3">
        <w:rPr>
          <w:rFonts w:ascii="Times New Roman" w:hAnsi="Times New Roman" w:cs="Times New Roman"/>
        </w:rPr>
        <w:t xml:space="preserve"> The Governor-General may make regulations, not inconsistent with this Act, prescribing all matters:</w:t>
      </w:r>
    </w:p>
    <w:p w14:paraId="0E097925" w14:textId="77777777" w:rsidR="00BD10E9" w:rsidRPr="003A4FD3" w:rsidRDefault="00BD10E9" w:rsidP="001541F7">
      <w:pPr>
        <w:spacing w:after="0" w:line="240" w:lineRule="auto"/>
        <w:ind w:left="720" w:hanging="288"/>
        <w:jc w:val="both"/>
        <w:rPr>
          <w:rFonts w:ascii="Times New Roman" w:hAnsi="Times New Roman" w:cs="Times New Roman"/>
        </w:rPr>
      </w:pPr>
      <w:r w:rsidRPr="003A4FD3">
        <w:rPr>
          <w:rFonts w:ascii="Times New Roman" w:hAnsi="Times New Roman" w:cs="Times New Roman"/>
        </w:rPr>
        <w:t>(a) required or permitted by this Act to be prescribed; or</w:t>
      </w:r>
    </w:p>
    <w:p w14:paraId="1C792DED" w14:textId="77777777" w:rsidR="003D6F62"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6FE39A63" w14:textId="77777777" w:rsidR="00BD10E9" w:rsidRPr="003A4FD3" w:rsidRDefault="00BD10E9" w:rsidP="003D6F62">
      <w:pPr>
        <w:spacing w:after="0" w:line="240" w:lineRule="auto"/>
        <w:ind w:left="720" w:hanging="288"/>
        <w:jc w:val="both"/>
        <w:rPr>
          <w:rFonts w:ascii="Times New Roman" w:hAnsi="Times New Roman" w:cs="Times New Roman"/>
        </w:rPr>
      </w:pPr>
      <w:r w:rsidRPr="003A4FD3">
        <w:rPr>
          <w:rFonts w:ascii="Times New Roman" w:hAnsi="Times New Roman" w:cs="Times New Roman"/>
        </w:rPr>
        <w:lastRenderedPageBreak/>
        <w:t>(b) necessary or convenient to be prescribed for carrying out or giving effect to this Act;</w:t>
      </w:r>
    </w:p>
    <w:p w14:paraId="09A6B823" w14:textId="77777777" w:rsidR="00BD10E9" w:rsidRPr="003A4FD3" w:rsidRDefault="00BD10E9" w:rsidP="003A4FD3">
      <w:pPr>
        <w:spacing w:after="0" w:line="240" w:lineRule="auto"/>
        <w:jc w:val="both"/>
        <w:rPr>
          <w:rFonts w:ascii="Times New Roman" w:hAnsi="Times New Roman" w:cs="Times New Roman"/>
        </w:rPr>
      </w:pPr>
      <w:r w:rsidRPr="003A4FD3">
        <w:rPr>
          <w:rFonts w:ascii="Times New Roman" w:hAnsi="Times New Roman" w:cs="Times New Roman"/>
        </w:rPr>
        <w:t>including regulations prescribing penalties, not exceeding $500 in the case of a natural person or $2,500 in the case of a body corporate, for offences against the regulations.</w:t>
      </w:r>
    </w:p>
    <w:p w14:paraId="5BF2C70B" w14:textId="77777777" w:rsidR="00BD10E9" w:rsidRPr="003D6F62" w:rsidRDefault="003A4FD3" w:rsidP="003D6F62">
      <w:pPr>
        <w:spacing w:before="240" w:after="120" w:line="240" w:lineRule="auto"/>
        <w:jc w:val="center"/>
        <w:rPr>
          <w:rFonts w:ascii="Times New Roman" w:hAnsi="Times New Roman" w:cs="Times New Roman"/>
          <w:b/>
          <w:sz w:val="24"/>
        </w:rPr>
      </w:pPr>
      <w:r w:rsidRPr="003D6F62">
        <w:rPr>
          <w:rFonts w:ascii="Times New Roman" w:hAnsi="Times New Roman" w:cs="Times New Roman"/>
          <w:b/>
          <w:sz w:val="24"/>
        </w:rPr>
        <w:t>PART VI—REPEAL AND TRANSITIONAL</w:t>
      </w:r>
    </w:p>
    <w:p w14:paraId="0BCAD0E8" w14:textId="77777777" w:rsidR="00BD10E9" w:rsidRPr="003D6F62" w:rsidRDefault="003A4FD3" w:rsidP="003D6F62">
      <w:pPr>
        <w:spacing w:before="120" w:after="60" w:line="240" w:lineRule="auto"/>
        <w:jc w:val="both"/>
        <w:rPr>
          <w:rFonts w:ascii="Times New Roman" w:hAnsi="Times New Roman" w:cs="Times New Roman"/>
          <w:b/>
          <w:sz w:val="20"/>
        </w:rPr>
      </w:pPr>
      <w:r w:rsidRPr="003D6F62">
        <w:rPr>
          <w:rFonts w:ascii="Times New Roman" w:hAnsi="Times New Roman" w:cs="Times New Roman"/>
          <w:b/>
          <w:sz w:val="20"/>
        </w:rPr>
        <w:t>Repeal</w:t>
      </w:r>
    </w:p>
    <w:p w14:paraId="7EBD1AEF" w14:textId="77777777" w:rsidR="000C0307" w:rsidRDefault="003A4FD3" w:rsidP="000C0307">
      <w:pPr>
        <w:spacing w:after="0" w:line="240" w:lineRule="auto"/>
        <w:ind w:firstLine="432"/>
        <w:jc w:val="both"/>
        <w:rPr>
          <w:rFonts w:ascii="Times New Roman" w:hAnsi="Times New Roman" w:cs="Times New Roman"/>
        </w:rPr>
      </w:pPr>
      <w:r w:rsidRPr="003A4FD3">
        <w:rPr>
          <w:rFonts w:ascii="Times New Roman" w:hAnsi="Times New Roman" w:cs="Times New Roman"/>
          <w:b/>
        </w:rPr>
        <w:t>64.</w:t>
      </w:r>
      <w:r w:rsidR="00BD10E9" w:rsidRPr="003A4FD3">
        <w:rPr>
          <w:rFonts w:ascii="Times New Roman" w:hAnsi="Times New Roman" w:cs="Times New Roman"/>
        </w:rPr>
        <w:t xml:space="preserve"> The following Acts are repealed:</w:t>
      </w:r>
    </w:p>
    <w:p w14:paraId="37BF4E0B" w14:textId="1AE5E512" w:rsidR="00BD10E9" w:rsidRPr="003A4FD3" w:rsidRDefault="003A4FD3" w:rsidP="000C0307">
      <w:pPr>
        <w:spacing w:after="0" w:line="240" w:lineRule="auto"/>
        <w:ind w:firstLine="432"/>
        <w:jc w:val="both"/>
        <w:rPr>
          <w:rFonts w:ascii="Times New Roman" w:hAnsi="Times New Roman" w:cs="Times New Roman"/>
        </w:rPr>
      </w:pPr>
      <w:r w:rsidRPr="003A4FD3">
        <w:rPr>
          <w:rFonts w:ascii="Times New Roman" w:hAnsi="Times New Roman" w:cs="Times New Roman"/>
          <w:i/>
        </w:rPr>
        <w:t>Honey Industry Act 1962</w:t>
      </w:r>
      <w:r w:rsidRPr="000E6C40">
        <w:rPr>
          <w:rFonts w:ascii="Times New Roman" w:hAnsi="Times New Roman" w:cs="Times New Roman"/>
        </w:rPr>
        <w:t>;</w:t>
      </w:r>
    </w:p>
    <w:p w14:paraId="4121C25B" w14:textId="5159026F" w:rsidR="00BD10E9" w:rsidRPr="003A4FD3" w:rsidRDefault="003A4FD3" w:rsidP="003D6F62">
      <w:pPr>
        <w:spacing w:after="0" w:line="240" w:lineRule="auto"/>
        <w:ind w:left="720" w:hanging="288"/>
        <w:jc w:val="both"/>
        <w:rPr>
          <w:rFonts w:ascii="Times New Roman" w:hAnsi="Times New Roman" w:cs="Times New Roman"/>
        </w:rPr>
      </w:pPr>
      <w:r w:rsidRPr="003A4FD3">
        <w:rPr>
          <w:rFonts w:ascii="Times New Roman" w:hAnsi="Times New Roman" w:cs="Times New Roman"/>
          <w:i/>
        </w:rPr>
        <w:t>Honey Industry Act 1965</w:t>
      </w:r>
      <w:r w:rsidRPr="000E6C40">
        <w:rPr>
          <w:rFonts w:ascii="Times New Roman" w:hAnsi="Times New Roman" w:cs="Times New Roman"/>
        </w:rPr>
        <w:t>;</w:t>
      </w:r>
    </w:p>
    <w:p w14:paraId="4729E60A" w14:textId="4EBDDF47" w:rsidR="00BD10E9" w:rsidRPr="003A4FD3" w:rsidRDefault="003A4FD3" w:rsidP="003D6F62">
      <w:pPr>
        <w:spacing w:after="0" w:line="240" w:lineRule="auto"/>
        <w:ind w:left="720" w:hanging="288"/>
        <w:jc w:val="both"/>
        <w:rPr>
          <w:rFonts w:ascii="Times New Roman" w:hAnsi="Times New Roman" w:cs="Times New Roman"/>
        </w:rPr>
      </w:pPr>
      <w:r w:rsidRPr="003A4FD3">
        <w:rPr>
          <w:rFonts w:ascii="Times New Roman" w:hAnsi="Times New Roman" w:cs="Times New Roman"/>
          <w:i/>
        </w:rPr>
        <w:t>Honey Industry Act 1972</w:t>
      </w:r>
      <w:r w:rsidRPr="000E6C40">
        <w:rPr>
          <w:rFonts w:ascii="Times New Roman" w:hAnsi="Times New Roman" w:cs="Times New Roman"/>
        </w:rPr>
        <w:t>;</w:t>
      </w:r>
    </w:p>
    <w:p w14:paraId="2D6AE454" w14:textId="1CD5AEC1" w:rsidR="00BD10E9" w:rsidRPr="003A4FD3" w:rsidRDefault="003A4FD3" w:rsidP="003D6F62">
      <w:pPr>
        <w:spacing w:after="0" w:line="240" w:lineRule="auto"/>
        <w:ind w:left="720" w:hanging="288"/>
        <w:jc w:val="both"/>
        <w:rPr>
          <w:rFonts w:ascii="Times New Roman" w:hAnsi="Times New Roman" w:cs="Times New Roman"/>
        </w:rPr>
      </w:pPr>
      <w:r w:rsidRPr="003A4FD3">
        <w:rPr>
          <w:rFonts w:ascii="Times New Roman" w:hAnsi="Times New Roman" w:cs="Times New Roman"/>
          <w:i/>
        </w:rPr>
        <w:t>Honey Industry Act 1973</w:t>
      </w:r>
      <w:r w:rsidRPr="000E6C40">
        <w:rPr>
          <w:rFonts w:ascii="Times New Roman" w:hAnsi="Times New Roman" w:cs="Times New Roman"/>
        </w:rPr>
        <w:t>;</w:t>
      </w:r>
    </w:p>
    <w:p w14:paraId="78C6240F" w14:textId="77777777" w:rsidR="00BD10E9" w:rsidRPr="003A4FD3" w:rsidRDefault="003A4FD3" w:rsidP="003D6F62">
      <w:pPr>
        <w:spacing w:after="0" w:line="240" w:lineRule="auto"/>
        <w:ind w:left="720" w:hanging="288"/>
        <w:jc w:val="both"/>
        <w:rPr>
          <w:rFonts w:ascii="Times New Roman" w:hAnsi="Times New Roman" w:cs="Times New Roman"/>
        </w:rPr>
      </w:pPr>
      <w:r w:rsidRPr="003A4FD3">
        <w:rPr>
          <w:rFonts w:ascii="Times New Roman" w:hAnsi="Times New Roman" w:cs="Times New Roman"/>
          <w:i/>
        </w:rPr>
        <w:t>Honey Industry Amendment Act 1980</w:t>
      </w:r>
      <w:r w:rsidRPr="000E6C40">
        <w:rPr>
          <w:rFonts w:ascii="Times New Roman" w:hAnsi="Times New Roman" w:cs="Times New Roman"/>
        </w:rPr>
        <w:t>.</w:t>
      </w:r>
    </w:p>
    <w:p w14:paraId="64624078" w14:textId="77777777" w:rsidR="00BD10E9" w:rsidRPr="003D6F62" w:rsidRDefault="003A4FD3" w:rsidP="003D6F62">
      <w:pPr>
        <w:spacing w:before="120" w:after="60" w:line="240" w:lineRule="auto"/>
        <w:jc w:val="both"/>
        <w:rPr>
          <w:rFonts w:ascii="Times New Roman" w:hAnsi="Times New Roman" w:cs="Times New Roman"/>
          <w:b/>
          <w:sz w:val="20"/>
        </w:rPr>
      </w:pPr>
      <w:r w:rsidRPr="003D6F62">
        <w:rPr>
          <w:rFonts w:ascii="Times New Roman" w:hAnsi="Times New Roman" w:cs="Times New Roman"/>
          <w:b/>
          <w:sz w:val="20"/>
        </w:rPr>
        <w:t>Continuation of appointments to Board</w:t>
      </w:r>
    </w:p>
    <w:p w14:paraId="28502086" w14:textId="77777777" w:rsidR="00BD10E9" w:rsidRPr="003A4FD3" w:rsidRDefault="003A4FD3" w:rsidP="003D6F62">
      <w:pPr>
        <w:spacing w:after="0" w:line="240" w:lineRule="auto"/>
        <w:ind w:firstLine="432"/>
        <w:jc w:val="both"/>
        <w:rPr>
          <w:rFonts w:ascii="Times New Roman" w:hAnsi="Times New Roman" w:cs="Times New Roman"/>
        </w:rPr>
      </w:pPr>
      <w:r w:rsidRPr="003A4FD3">
        <w:rPr>
          <w:rFonts w:ascii="Times New Roman" w:hAnsi="Times New Roman" w:cs="Times New Roman"/>
          <w:b/>
        </w:rPr>
        <w:t>65.</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A person who, immediately before the commencement of this section, held office under the repealed Act as the Chairman or Deputy Chairman of the Board established under that Act holds office, on and after that commencement, as the Chairperson, or as the deputy of the Chairperson, as the case may be, of the Board as continued in existence under section 4 of this Act.</w:t>
      </w:r>
    </w:p>
    <w:p w14:paraId="24FC81DC" w14:textId="77777777" w:rsidR="00BD10E9" w:rsidRPr="003A4FD3" w:rsidRDefault="003A4FD3" w:rsidP="003D6F62">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A person who, immediately before the commenc</w:t>
      </w:r>
      <w:bookmarkStart w:id="0" w:name="_GoBack"/>
      <w:bookmarkEnd w:id="0"/>
      <w:r w:rsidR="00BD10E9" w:rsidRPr="003A4FD3">
        <w:rPr>
          <w:rFonts w:ascii="Times New Roman" w:hAnsi="Times New Roman" w:cs="Times New Roman"/>
        </w:rPr>
        <w:t>ement of this section, held office under the repealed Act as a member of the Board established under that Act (other than the Chairman) holds office, on and after that commencement, as a member (other than the Chairperson) of the Board as continued in existence under section 4 of this Act.</w:t>
      </w:r>
    </w:p>
    <w:p w14:paraId="060E8BD9" w14:textId="77777777" w:rsidR="00BD10E9" w:rsidRPr="003A4FD3" w:rsidRDefault="003A4FD3" w:rsidP="003D6F62">
      <w:pPr>
        <w:spacing w:after="0" w:line="240" w:lineRule="auto"/>
        <w:ind w:firstLine="432"/>
        <w:jc w:val="both"/>
        <w:rPr>
          <w:rFonts w:ascii="Times New Roman" w:hAnsi="Times New Roman" w:cs="Times New Roman"/>
        </w:rPr>
      </w:pPr>
      <w:r w:rsidRPr="003A4FD3">
        <w:rPr>
          <w:rFonts w:ascii="Times New Roman" w:hAnsi="Times New Roman" w:cs="Times New Roman"/>
          <w:b/>
        </w:rPr>
        <w:t xml:space="preserve">(3) </w:t>
      </w:r>
      <w:r w:rsidR="00BD10E9" w:rsidRPr="003A4FD3">
        <w:rPr>
          <w:rFonts w:ascii="Times New Roman" w:hAnsi="Times New Roman" w:cs="Times New Roman"/>
        </w:rPr>
        <w:t>Subject to subsections (4) and (5), persons holding office under this section hold office until the end of their respective terms of office.</w:t>
      </w:r>
    </w:p>
    <w:p w14:paraId="7717BCC6" w14:textId="77777777" w:rsidR="00BD10E9" w:rsidRPr="003A4FD3" w:rsidRDefault="003A4FD3" w:rsidP="003D6F62">
      <w:pPr>
        <w:spacing w:after="0" w:line="240" w:lineRule="auto"/>
        <w:ind w:firstLine="432"/>
        <w:jc w:val="both"/>
        <w:rPr>
          <w:rFonts w:ascii="Times New Roman" w:hAnsi="Times New Roman" w:cs="Times New Roman"/>
        </w:rPr>
      </w:pPr>
      <w:r w:rsidRPr="003A4FD3">
        <w:rPr>
          <w:rFonts w:ascii="Times New Roman" w:hAnsi="Times New Roman" w:cs="Times New Roman"/>
          <w:b/>
        </w:rPr>
        <w:t>(4)</w:t>
      </w:r>
      <w:r w:rsidR="00BD10E9" w:rsidRPr="003A4FD3">
        <w:rPr>
          <w:rFonts w:ascii="Times New Roman" w:hAnsi="Times New Roman" w:cs="Times New Roman"/>
        </w:rPr>
        <w:t xml:space="preserve"> Persons holding office under this section hold office on terms and conditions relevant to their appointment under the repealed Act.</w:t>
      </w:r>
    </w:p>
    <w:p w14:paraId="64B1F9EE" w14:textId="77777777" w:rsidR="00BD10E9" w:rsidRPr="003A4FD3" w:rsidRDefault="003A4FD3" w:rsidP="003D6F62">
      <w:pPr>
        <w:spacing w:after="0" w:line="240" w:lineRule="auto"/>
        <w:ind w:firstLine="432"/>
        <w:jc w:val="both"/>
        <w:rPr>
          <w:rFonts w:ascii="Times New Roman" w:hAnsi="Times New Roman" w:cs="Times New Roman"/>
        </w:rPr>
      </w:pPr>
      <w:r w:rsidRPr="003A4FD3">
        <w:rPr>
          <w:rFonts w:ascii="Times New Roman" w:hAnsi="Times New Roman" w:cs="Times New Roman"/>
          <w:b/>
        </w:rPr>
        <w:t>(5)</w:t>
      </w:r>
      <w:r w:rsidR="00BD10E9" w:rsidRPr="003A4FD3">
        <w:rPr>
          <w:rFonts w:ascii="Times New Roman" w:hAnsi="Times New Roman" w:cs="Times New Roman"/>
        </w:rPr>
        <w:t xml:space="preserve"> Where:</w:t>
      </w:r>
    </w:p>
    <w:p w14:paraId="1ACDFEFF" w14:textId="77777777" w:rsidR="00BD10E9" w:rsidRPr="003A4FD3" w:rsidRDefault="00BD10E9" w:rsidP="003D6F62">
      <w:pPr>
        <w:spacing w:after="0" w:line="240" w:lineRule="auto"/>
        <w:ind w:left="720" w:hanging="288"/>
        <w:jc w:val="both"/>
        <w:rPr>
          <w:rFonts w:ascii="Times New Roman" w:hAnsi="Times New Roman" w:cs="Times New Roman"/>
        </w:rPr>
      </w:pPr>
      <w:r w:rsidRPr="003A4FD3">
        <w:rPr>
          <w:rFonts w:ascii="Times New Roman" w:hAnsi="Times New Roman" w:cs="Times New Roman"/>
        </w:rPr>
        <w:t>(a) the Minister has, within one month after the commencement of section 23 of this Act, requested, under that section, the Selection Committee to give to the Minister written nominations of 6 persons for appointment as members of the Board referred to in paragraph 14 (1) (c) of this Act; and</w:t>
      </w:r>
    </w:p>
    <w:p w14:paraId="6BBC46D0" w14:textId="77777777" w:rsidR="00BD10E9" w:rsidRPr="003A4FD3" w:rsidRDefault="00BD10E9" w:rsidP="003D6F62">
      <w:pPr>
        <w:spacing w:after="0" w:line="240" w:lineRule="auto"/>
        <w:ind w:left="720" w:hanging="288"/>
        <w:jc w:val="both"/>
        <w:rPr>
          <w:rFonts w:ascii="Times New Roman" w:hAnsi="Times New Roman" w:cs="Times New Roman"/>
        </w:rPr>
      </w:pPr>
      <w:r w:rsidRPr="003A4FD3">
        <w:rPr>
          <w:rFonts w:ascii="Times New Roman" w:hAnsi="Times New Roman" w:cs="Times New Roman"/>
        </w:rPr>
        <w:t>(b) the Selection Committee has, in accordance with Division 4 of Part II of this Act, given to the Minister nominations of 6 persons, being persons whom the Minister is satisfied are suitable for such appointment;</w:t>
      </w:r>
    </w:p>
    <w:p w14:paraId="30F59306" w14:textId="77777777" w:rsidR="00BD10E9" w:rsidRPr="003A4FD3" w:rsidRDefault="00BD10E9" w:rsidP="003A4FD3">
      <w:pPr>
        <w:spacing w:after="0" w:line="240" w:lineRule="auto"/>
        <w:jc w:val="both"/>
        <w:rPr>
          <w:rFonts w:ascii="Times New Roman" w:hAnsi="Times New Roman" w:cs="Times New Roman"/>
        </w:rPr>
      </w:pPr>
      <w:r w:rsidRPr="003A4FD3">
        <w:rPr>
          <w:rFonts w:ascii="Times New Roman" w:hAnsi="Times New Roman" w:cs="Times New Roman"/>
        </w:rPr>
        <w:t>the Minister may, by notice in writing given to each of the persons holding office under this section, terminate their holding of office under this section.</w:t>
      </w:r>
    </w:p>
    <w:p w14:paraId="58161197" w14:textId="77777777" w:rsidR="003D6F62"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61ADA179" w14:textId="77777777" w:rsidR="00BD10E9" w:rsidRPr="003D6F62" w:rsidRDefault="003A4FD3" w:rsidP="003D6F62">
      <w:pPr>
        <w:spacing w:before="120" w:after="60" w:line="240" w:lineRule="auto"/>
        <w:jc w:val="both"/>
        <w:rPr>
          <w:rFonts w:ascii="Times New Roman" w:hAnsi="Times New Roman" w:cs="Times New Roman"/>
          <w:b/>
          <w:sz w:val="20"/>
        </w:rPr>
      </w:pPr>
      <w:r w:rsidRPr="003D6F62">
        <w:rPr>
          <w:rFonts w:ascii="Times New Roman" w:hAnsi="Times New Roman" w:cs="Times New Roman"/>
          <w:b/>
          <w:sz w:val="20"/>
        </w:rPr>
        <w:lastRenderedPageBreak/>
        <w:t>Continuation of Executive Committee</w:t>
      </w:r>
    </w:p>
    <w:p w14:paraId="5D189412" w14:textId="77777777" w:rsidR="00BD10E9" w:rsidRPr="003A4FD3" w:rsidRDefault="003A4FD3" w:rsidP="003D6F62">
      <w:pPr>
        <w:spacing w:after="0" w:line="240" w:lineRule="auto"/>
        <w:ind w:firstLine="432"/>
        <w:jc w:val="both"/>
        <w:rPr>
          <w:rFonts w:ascii="Times New Roman" w:hAnsi="Times New Roman" w:cs="Times New Roman"/>
        </w:rPr>
      </w:pPr>
      <w:r w:rsidRPr="003A4FD3">
        <w:rPr>
          <w:rFonts w:ascii="Times New Roman" w:hAnsi="Times New Roman" w:cs="Times New Roman"/>
          <w:b/>
        </w:rPr>
        <w:t>66.</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The Executive Committee of the Board that was, immediately before the commencement of this section, in existence under section 12 of the repealed Act continues in existence by force of this section as if it had been a committee established under section 10 of this Act.</w:t>
      </w:r>
    </w:p>
    <w:p w14:paraId="12F54CB6" w14:textId="77777777" w:rsidR="00BD10E9" w:rsidRPr="003A4FD3" w:rsidRDefault="003A4FD3" w:rsidP="003D6F62">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A person who, immediately before the commencement of this section, was a member of the committee continues, on and after that commencement, to be a member of the committee.</w:t>
      </w:r>
    </w:p>
    <w:p w14:paraId="678C913F" w14:textId="77777777" w:rsidR="00BD10E9" w:rsidRPr="003A4FD3" w:rsidRDefault="003A4FD3" w:rsidP="003D6F62">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Subject to subsection (4), any such person continues to be a member of the committee until the end of his or her current term of office as a member of the committee.</w:t>
      </w:r>
    </w:p>
    <w:p w14:paraId="16AD0165" w14:textId="77777777" w:rsidR="00BD10E9" w:rsidRPr="003A4FD3" w:rsidRDefault="003A4FD3" w:rsidP="003D6F62">
      <w:pPr>
        <w:spacing w:after="0" w:line="240" w:lineRule="auto"/>
        <w:ind w:firstLine="432"/>
        <w:jc w:val="both"/>
        <w:rPr>
          <w:rFonts w:ascii="Times New Roman" w:hAnsi="Times New Roman" w:cs="Times New Roman"/>
        </w:rPr>
      </w:pPr>
      <w:r w:rsidRPr="003A4FD3">
        <w:rPr>
          <w:rFonts w:ascii="Times New Roman" w:hAnsi="Times New Roman" w:cs="Times New Roman"/>
          <w:b/>
        </w:rPr>
        <w:t>(4)</w:t>
      </w:r>
      <w:r w:rsidR="00BD10E9" w:rsidRPr="003A4FD3">
        <w:rPr>
          <w:rFonts w:ascii="Times New Roman" w:hAnsi="Times New Roman" w:cs="Times New Roman"/>
        </w:rPr>
        <w:t xml:space="preserve"> The person continues as a member of the committee on terms and conditions relevant to the person</w:t>
      </w:r>
      <w:r>
        <w:rPr>
          <w:rFonts w:ascii="Times New Roman" w:hAnsi="Times New Roman" w:cs="Times New Roman"/>
        </w:rPr>
        <w:t>’</w:t>
      </w:r>
      <w:r w:rsidR="00BD10E9" w:rsidRPr="003A4FD3">
        <w:rPr>
          <w:rFonts w:ascii="Times New Roman" w:hAnsi="Times New Roman" w:cs="Times New Roman"/>
        </w:rPr>
        <w:t>s appointment to the committee under the repealed Act.</w:t>
      </w:r>
    </w:p>
    <w:p w14:paraId="061B3B90" w14:textId="77777777" w:rsidR="00BD10E9" w:rsidRPr="003D6F62" w:rsidRDefault="003A4FD3" w:rsidP="003D6F62">
      <w:pPr>
        <w:spacing w:before="120" w:after="60" w:line="240" w:lineRule="auto"/>
        <w:jc w:val="both"/>
        <w:rPr>
          <w:rFonts w:ascii="Times New Roman" w:hAnsi="Times New Roman" w:cs="Times New Roman"/>
          <w:b/>
          <w:sz w:val="20"/>
        </w:rPr>
      </w:pPr>
      <w:r w:rsidRPr="003D6F62">
        <w:rPr>
          <w:rFonts w:ascii="Times New Roman" w:hAnsi="Times New Roman" w:cs="Times New Roman"/>
          <w:b/>
          <w:sz w:val="20"/>
        </w:rPr>
        <w:t>Continuation of export licences</w:t>
      </w:r>
    </w:p>
    <w:p w14:paraId="5DC8BBCF" w14:textId="77777777" w:rsidR="00BD10E9" w:rsidRPr="003A4FD3" w:rsidRDefault="003A4FD3" w:rsidP="003D6F62">
      <w:pPr>
        <w:spacing w:after="0" w:line="240" w:lineRule="auto"/>
        <w:ind w:firstLine="432"/>
        <w:jc w:val="both"/>
        <w:rPr>
          <w:rFonts w:ascii="Times New Roman" w:hAnsi="Times New Roman" w:cs="Times New Roman"/>
        </w:rPr>
      </w:pPr>
      <w:r w:rsidRPr="003A4FD3">
        <w:rPr>
          <w:rFonts w:ascii="Times New Roman" w:hAnsi="Times New Roman" w:cs="Times New Roman"/>
          <w:b/>
        </w:rPr>
        <w:t>67.</w:t>
      </w:r>
      <w:r w:rsidR="00BD10E9" w:rsidRPr="003A4FD3">
        <w:rPr>
          <w:rFonts w:ascii="Times New Roman" w:hAnsi="Times New Roman" w:cs="Times New Roman"/>
        </w:rPr>
        <w:t xml:space="preserve"> </w:t>
      </w:r>
      <w:r w:rsidRPr="003A4FD3">
        <w:rPr>
          <w:rFonts w:ascii="Times New Roman" w:hAnsi="Times New Roman" w:cs="Times New Roman"/>
          <w:b/>
        </w:rPr>
        <w:t xml:space="preserve">(1) </w:t>
      </w:r>
      <w:r w:rsidR="00BD10E9" w:rsidRPr="003A4FD3">
        <w:rPr>
          <w:rFonts w:ascii="Times New Roman" w:hAnsi="Times New Roman" w:cs="Times New Roman"/>
        </w:rPr>
        <w:t>Where, immediately before the commencement of this section, a person held, under section 22 of the repealed Act, a licence to export honey, the licence shall, for the purposes of this Act, be taken to continue to be in force until:</w:t>
      </w:r>
    </w:p>
    <w:p w14:paraId="78D9CC63" w14:textId="77777777" w:rsidR="00BD10E9" w:rsidRPr="003A4FD3" w:rsidRDefault="00BD10E9" w:rsidP="003D6F62">
      <w:pPr>
        <w:spacing w:after="0" w:line="240" w:lineRule="auto"/>
        <w:ind w:left="720" w:hanging="288"/>
        <w:jc w:val="both"/>
        <w:rPr>
          <w:rFonts w:ascii="Times New Roman" w:hAnsi="Times New Roman" w:cs="Times New Roman"/>
        </w:rPr>
      </w:pPr>
      <w:r w:rsidRPr="003A4FD3">
        <w:rPr>
          <w:rFonts w:ascii="Times New Roman" w:hAnsi="Times New Roman" w:cs="Times New Roman"/>
        </w:rPr>
        <w:t>(a) if the licence would, but for this Act, have expired within 2 months after the commencement of this Act—2 months after that commencement;</w:t>
      </w:r>
    </w:p>
    <w:p w14:paraId="5682EA26" w14:textId="77777777" w:rsidR="00BD10E9" w:rsidRPr="003A4FD3" w:rsidRDefault="00BD10E9" w:rsidP="003D6F62">
      <w:pPr>
        <w:spacing w:after="0" w:line="240" w:lineRule="auto"/>
        <w:ind w:left="720" w:hanging="288"/>
        <w:jc w:val="both"/>
        <w:rPr>
          <w:rFonts w:ascii="Times New Roman" w:hAnsi="Times New Roman" w:cs="Times New Roman"/>
        </w:rPr>
      </w:pPr>
      <w:r w:rsidRPr="003A4FD3">
        <w:rPr>
          <w:rFonts w:ascii="Times New Roman" w:hAnsi="Times New Roman" w:cs="Times New Roman"/>
        </w:rPr>
        <w:t>(b) if paragraph (a) does not apply—the licence would, but for this Act, have expired;</w:t>
      </w:r>
    </w:p>
    <w:p w14:paraId="775D9B21" w14:textId="77777777" w:rsidR="00BD10E9" w:rsidRPr="003A4FD3" w:rsidRDefault="00BD10E9" w:rsidP="003D6F62">
      <w:pPr>
        <w:spacing w:after="0" w:line="240" w:lineRule="auto"/>
        <w:ind w:left="720" w:hanging="288"/>
        <w:jc w:val="both"/>
        <w:rPr>
          <w:rFonts w:ascii="Times New Roman" w:hAnsi="Times New Roman" w:cs="Times New Roman"/>
        </w:rPr>
      </w:pPr>
      <w:r w:rsidRPr="003A4FD3">
        <w:rPr>
          <w:rFonts w:ascii="Times New Roman" w:hAnsi="Times New Roman" w:cs="Times New Roman"/>
        </w:rPr>
        <w:t>(c) the person is issued with an export licence under Part III; or</w:t>
      </w:r>
    </w:p>
    <w:p w14:paraId="5D152D55" w14:textId="77777777" w:rsidR="00E51C09" w:rsidRDefault="00BD10E9" w:rsidP="003D6F62">
      <w:pPr>
        <w:spacing w:after="0" w:line="240" w:lineRule="auto"/>
        <w:ind w:left="720" w:hanging="288"/>
        <w:jc w:val="both"/>
        <w:rPr>
          <w:rFonts w:ascii="Times New Roman" w:hAnsi="Times New Roman" w:cs="Times New Roman"/>
        </w:rPr>
      </w:pPr>
      <w:r w:rsidRPr="003A4FD3">
        <w:rPr>
          <w:rFonts w:ascii="Times New Roman" w:hAnsi="Times New Roman" w:cs="Times New Roman"/>
        </w:rPr>
        <w:t>(d) the licence is cancelled under paragraph (2) (b);</w:t>
      </w:r>
    </w:p>
    <w:p w14:paraId="107908E6" w14:textId="77777777" w:rsidR="00BD10E9" w:rsidRPr="003A4FD3" w:rsidRDefault="00BD10E9" w:rsidP="00E51C09">
      <w:pPr>
        <w:spacing w:after="0" w:line="240" w:lineRule="auto"/>
        <w:jc w:val="both"/>
        <w:rPr>
          <w:rFonts w:ascii="Times New Roman" w:hAnsi="Times New Roman" w:cs="Times New Roman"/>
        </w:rPr>
      </w:pPr>
      <w:r w:rsidRPr="003A4FD3">
        <w:rPr>
          <w:rFonts w:ascii="Times New Roman" w:hAnsi="Times New Roman" w:cs="Times New Roman"/>
        </w:rPr>
        <w:t>whichever first occurs.</w:t>
      </w:r>
    </w:p>
    <w:p w14:paraId="0E570C11" w14:textId="77777777" w:rsidR="00BD10E9" w:rsidRPr="003A4FD3" w:rsidRDefault="003A4FD3" w:rsidP="003D6F62">
      <w:pPr>
        <w:spacing w:after="0" w:line="240" w:lineRule="auto"/>
        <w:ind w:firstLine="432"/>
        <w:jc w:val="both"/>
        <w:rPr>
          <w:rFonts w:ascii="Times New Roman" w:hAnsi="Times New Roman" w:cs="Times New Roman"/>
        </w:rPr>
      </w:pPr>
      <w:r w:rsidRPr="003A4FD3">
        <w:rPr>
          <w:rFonts w:ascii="Times New Roman" w:hAnsi="Times New Roman" w:cs="Times New Roman"/>
          <w:b/>
        </w:rPr>
        <w:t>(2)</w:t>
      </w:r>
      <w:r w:rsidR="00BD10E9" w:rsidRPr="003A4FD3">
        <w:rPr>
          <w:rFonts w:ascii="Times New Roman" w:hAnsi="Times New Roman" w:cs="Times New Roman"/>
        </w:rPr>
        <w:t xml:space="preserve"> Notwithstanding section 64 of this Act:</w:t>
      </w:r>
    </w:p>
    <w:p w14:paraId="3C76979B" w14:textId="77777777" w:rsidR="00BD10E9" w:rsidRPr="003A4FD3" w:rsidRDefault="00BD10E9" w:rsidP="003D6F62">
      <w:pPr>
        <w:spacing w:after="0" w:line="240" w:lineRule="auto"/>
        <w:ind w:left="720" w:hanging="288"/>
        <w:jc w:val="both"/>
        <w:rPr>
          <w:rFonts w:ascii="Times New Roman" w:hAnsi="Times New Roman" w:cs="Times New Roman"/>
        </w:rPr>
      </w:pPr>
      <w:r w:rsidRPr="003A4FD3">
        <w:rPr>
          <w:rFonts w:ascii="Times New Roman" w:hAnsi="Times New Roman" w:cs="Times New Roman"/>
        </w:rPr>
        <w:t>(a) section 22 of the repealed Act and the applicable export regulations continue to apply in relation to such a licence and to any exportation of honey under the licence; and</w:t>
      </w:r>
    </w:p>
    <w:p w14:paraId="2CA2EE53" w14:textId="77777777" w:rsidR="00BD10E9" w:rsidRPr="003A4FD3" w:rsidRDefault="00BD10E9" w:rsidP="003D6F62">
      <w:pPr>
        <w:spacing w:after="0" w:line="240" w:lineRule="auto"/>
        <w:ind w:left="720" w:hanging="288"/>
        <w:jc w:val="both"/>
        <w:rPr>
          <w:rFonts w:ascii="Times New Roman" w:hAnsi="Times New Roman" w:cs="Times New Roman"/>
        </w:rPr>
      </w:pPr>
      <w:r w:rsidRPr="003A4FD3">
        <w:rPr>
          <w:rFonts w:ascii="Times New Roman" w:hAnsi="Times New Roman" w:cs="Times New Roman"/>
        </w:rPr>
        <w:t>(b) the Minister and the Board continue to have, in relation to the licence and any such exportation, the same powers as they had under section 22 of the repealed Act and the applicable export regulations.</w:t>
      </w:r>
    </w:p>
    <w:p w14:paraId="019DB7E7" w14:textId="77777777" w:rsidR="00BD10E9" w:rsidRPr="003A4FD3" w:rsidRDefault="003A4FD3" w:rsidP="003D6F62">
      <w:pPr>
        <w:spacing w:after="0" w:line="240" w:lineRule="auto"/>
        <w:ind w:firstLine="432"/>
        <w:jc w:val="both"/>
        <w:rPr>
          <w:rFonts w:ascii="Times New Roman" w:hAnsi="Times New Roman" w:cs="Times New Roman"/>
        </w:rPr>
      </w:pPr>
      <w:r w:rsidRPr="003A4FD3">
        <w:rPr>
          <w:rFonts w:ascii="Times New Roman" w:hAnsi="Times New Roman" w:cs="Times New Roman"/>
          <w:b/>
        </w:rPr>
        <w:t>(3)</w:t>
      </w:r>
      <w:r w:rsidR="00BD10E9" w:rsidRPr="003A4FD3">
        <w:rPr>
          <w:rFonts w:ascii="Times New Roman" w:hAnsi="Times New Roman" w:cs="Times New Roman"/>
        </w:rPr>
        <w:t xml:space="preserve"> Notwithstanding section 38 of this Act, a person who is the holder of such a licence does not contravene that section by exporting honey from Australia if:</w:t>
      </w:r>
    </w:p>
    <w:p w14:paraId="1AA4D2EA" w14:textId="77777777" w:rsidR="00BD10E9" w:rsidRPr="003A4FD3" w:rsidRDefault="00BD10E9" w:rsidP="003D6F62">
      <w:pPr>
        <w:spacing w:after="0" w:line="240" w:lineRule="auto"/>
        <w:ind w:left="720" w:hanging="288"/>
        <w:jc w:val="both"/>
        <w:rPr>
          <w:rFonts w:ascii="Times New Roman" w:hAnsi="Times New Roman" w:cs="Times New Roman"/>
        </w:rPr>
      </w:pPr>
      <w:r w:rsidRPr="003A4FD3">
        <w:rPr>
          <w:rFonts w:ascii="Times New Roman" w:hAnsi="Times New Roman" w:cs="Times New Roman"/>
        </w:rPr>
        <w:t>(a) at the time of the exportation, the licence continues to be in force under subsection (1) of this section and is not suspended under paragraph (2) (b); and</w:t>
      </w:r>
    </w:p>
    <w:p w14:paraId="403C251D" w14:textId="77777777" w:rsidR="008E35E4" w:rsidRDefault="003A4FD3" w:rsidP="003A4FD3">
      <w:pPr>
        <w:spacing w:after="0" w:line="240" w:lineRule="auto"/>
        <w:jc w:val="both"/>
        <w:rPr>
          <w:rFonts w:ascii="Times New Roman" w:hAnsi="Times New Roman" w:cs="Times New Roman"/>
        </w:rPr>
      </w:pPr>
      <w:r>
        <w:rPr>
          <w:rFonts w:ascii="Times New Roman" w:hAnsi="Times New Roman" w:cs="Times New Roman"/>
        </w:rPr>
        <w:br w:type="page"/>
      </w:r>
    </w:p>
    <w:p w14:paraId="5E68A12A" w14:textId="77777777" w:rsidR="00BD10E9" w:rsidRPr="003A4FD3" w:rsidRDefault="00BD10E9" w:rsidP="008E35E4">
      <w:pPr>
        <w:spacing w:after="0" w:line="240" w:lineRule="auto"/>
        <w:ind w:left="720" w:hanging="288"/>
        <w:jc w:val="both"/>
        <w:rPr>
          <w:rFonts w:ascii="Times New Roman" w:hAnsi="Times New Roman" w:cs="Times New Roman"/>
        </w:rPr>
      </w:pPr>
      <w:r w:rsidRPr="003A4FD3">
        <w:rPr>
          <w:rFonts w:ascii="Times New Roman" w:hAnsi="Times New Roman" w:cs="Times New Roman"/>
        </w:rPr>
        <w:lastRenderedPageBreak/>
        <w:t>(b) the exportation is in accordance with section 22 of the repealed Act and with the applicable export regulations.</w:t>
      </w:r>
    </w:p>
    <w:p w14:paraId="6EFB9F52" w14:textId="77777777" w:rsidR="00BD10E9" w:rsidRPr="008E35E4" w:rsidRDefault="003A4FD3" w:rsidP="008E35E4">
      <w:pPr>
        <w:spacing w:before="120" w:after="60" w:line="240" w:lineRule="auto"/>
        <w:jc w:val="both"/>
        <w:rPr>
          <w:rFonts w:ascii="Times New Roman" w:hAnsi="Times New Roman" w:cs="Times New Roman"/>
          <w:b/>
          <w:sz w:val="20"/>
        </w:rPr>
      </w:pPr>
      <w:r w:rsidRPr="008E35E4">
        <w:rPr>
          <w:rFonts w:ascii="Times New Roman" w:hAnsi="Times New Roman" w:cs="Times New Roman"/>
          <w:b/>
          <w:sz w:val="20"/>
        </w:rPr>
        <w:t>Expenditure of money of Board</w:t>
      </w:r>
    </w:p>
    <w:p w14:paraId="461C0F8A" w14:textId="77777777" w:rsidR="00BD10E9" w:rsidRPr="003A4FD3" w:rsidRDefault="003A4FD3" w:rsidP="008E35E4">
      <w:pPr>
        <w:spacing w:after="0" w:line="240" w:lineRule="auto"/>
        <w:ind w:firstLine="432"/>
        <w:jc w:val="both"/>
        <w:rPr>
          <w:rFonts w:ascii="Times New Roman" w:hAnsi="Times New Roman" w:cs="Times New Roman"/>
        </w:rPr>
      </w:pPr>
      <w:r w:rsidRPr="003A4FD3">
        <w:rPr>
          <w:rFonts w:ascii="Times New Roman" w:hAnsi="Times New Roman" w:cs="Times New Roman"/>
          <w:b/>
        </w:rPr>
        <w:t>68.</w:t>
      </w:r>
      <w:r w:rsidR="00BD10E9" w:rsidRPr="003A4FD3">
        <w:rPr>
          <w:rFonts w:ascii="Times New Roman" w:hAnsi="Times New Roman" w:cs="Times New Roman"/>
        </w:rPr>
        <w:t xml:space="preserve"> Notwithstanding anything in the repealed Act, the Board is liable to pay the expenses, and discharge the liabilities, incurred in connection with the discharge of the function of the Selection Committee before the commencement of section 54, and the money of the Board may be applied in making any such payments and discharging any such liabilities.</w:t>
      </w:r>
    </w:p>
    <w:p w14:paraId="3D8CF9A0" w14:textId="77777777" w:rsidR="00BD10E9" w:rsidRPr="008E35E4" w:rsidRDefault="003A4FD3" w:rsidP="008E35E4">
      <w:pPr>
        <w:spacing w:before="120" w:after="60" w:line="240" w:lineRule="auto"/>
        <w:jc w:val="both"/>
        <w:rPr>
          <w:rFonts w:ascii="Times New Roman" w:hAnsi="Times New Roman" w:cs="Times New Roman"/>
          <w:b/>
          <w:sz w:val="20"/>
        </w:rPr>
      </w:pPr>
      <w:r w:rsidRPr="008E35E4">
        <w:rPr>
          <w:rFonts w:ascii="Times New Roman" w:hAnsi="Times New Roman" w:cs="Times New Roman"/>
          <w:b/>
          <w:sz w:val="20"/>
        </w:rPr>
        <w:t>1987-88 annual report</w:t>
      </w:r>
    </w:p>
    <w:p w14:paraId="64513674" w14:textId="77777777" w:rsidR="00BD10E9" w:rsidRPr="003A4FD3" w:rsidRDefault="003A4FD3" w:rsidP="008E35E4">
      <w:pPr>
        <w:spacing w:after="0" w:line="240" w:lineRule="auto"/>
        <w:ind w:firstLine="432"/>
        <w:jc w:val="both"/>
        <w:rPr>
          <w:rFonts w:ascii="Times New Roman" w:hAnsi="Times New Roman" w:cs="Times New Roman"/>
        </w:rPr>
      </w:pPr>
      <w:r w:rsidRPr="003A4FD3">
        <w:rPr>
          <w:rFonts w:ascii="Times New Roman" w:hAnsi="Times New Roman" w:cs="Times New Roman"/>
          <w:b/>
        </w:rPr>
        <w:t>69.</w:t>
      </w:r>
      <w:r w:rsidR="00BD10E9" w:rsidRPr="003A4FD3">
        <w:rPr>
          <w:rFonts w:ascii="Times New Roman" w:hAnsi="Times New Roman" w:cs="Times New Roman"/>
        </w:rPr>
        <w:t xml:space="preserve"> Notwithstanding section 64, the repeal of the Acts referred to in that section does not affect:</w:t>
      </w:r>
    </w:p>
    <w:p w14:paraId="1AA2FD59" w14:textId="77777777" w:rsidR="00BD10E9" w:rsidRPr="003A4FD3" w:rsidRDefault="00BD10E9" w:rsidP="008E35E4">
      <w:pPr>
        <w:spacing w:after="0" w:line="240" w:lineRule="auto"/>
        <w:ind w:left="720" w:hanging="288"/>
        <w:jc w:val="both"/>
        <w:rPr>
          <w:rFonts w:ascii="Times New Roman" w:hAnsi="Times New Roman" w:cs="Times New Roman"/>
        </w:rPr>
      </w:pPr>
      <w:r w:rsidRPr="003A4FD3">
        <w:rPr>
          <w:rFonts w:ascii="Times New Roman" w:hAnsi="Times New Roman" w:cs="Times New Roman"/>
        </w:rPr>
        <w:t>(a) the obligations of the Board under section 30 of the repealed Act to prepare and furnish to the Minister a report of its operations during the year that ended on 30 June 1988, together with financial statements in respect of that year, and to submit the financial statements to the Auditor-General;</w:t>
      </w:r>
    </w:p>
    <w:p w14:paraId="79DE06CF" w14:textId="77777777" w:rsidR="00BD10E9" w:rsidRPr="003A4FD3" w:rsidRDefault="00BD10E9" w:rsidP="008E35E4">
      <w:pPr>
        <w:spacing w:after="0" w:line="240" w:lineRule="auto"/>
        <w:ind w:left="720" w:hanging="288"/>
        <w:jc w:val="both"/>
        <w:rPr>
          <w:rFonts w:ascii="Times New Roman" w:hAnsi="Times New Roman" w:cs="Times New Roman"/>
        </w:rPr>
      </w:pPr>
      <w:r w:rsidRPr="003A4FD3">
        <w:rPr>
          <w:rFonts w:ascii="Times New Roman" w:hAnsi="Times New Roman" w:cs="Times New Roman"/>
        </w:rPr>
        <w:t>(b) the obligation of the Auditor-General to report to the Minister under subsection 30 (2) of the repealed Act in relation to the financial statements; or</w:t>
      </w:r>
    </w:p>
    <w:p w14:paraId="55B83E57" w14:textId="77777777" w:rsidR="00BD10E9" w:rsidRPr="003A4FD3" w:rsidRDefault="00BD10E9" w:rsidP="008E35E4">
      <w:pPr>
        <w:spacing w:after="0" w:line="240" w:lineRule="auto"/>
        <w:ind w:left="720" w:hanging="288"/>
        <w:jc w:val="both"/>
        <w:rPr>
          <w:rFonts w:ascii="Times New Roman" w:hAnsi="Times New Roman" w:cs="Times New Roman"/>
        </w:rPr>
      </w:pPr>
      <w:r w:rsidRPr="003A4FD3">
        <w:rPr>
          <w:rFonts w:ascii="Times New Roman" w:hAnsi="Times New Roman" w:cs="Times New Roman"/>
        </w:rPr>
        <w:t>(c) the obligation of the Minister under subsection 30 (3) of the repealed Act in relation to the Board</w:t>
      </w:r>
      <w:r w:rsidR="003A4FD3">
        <w:rPr>
          <w:rFonts w:ascii="Times New Roman" w:hAnsi="Times New Roman" w:cs="Times New Roman"/>
        </w:rPr>
        <w:t>’</w:t>
      </w:r>
      <w:r w:rsidRPr="003A4FD3">
        <w:rPr>
          <w:rFonts w:ascii="Times New Roman" w:hAnsi="Times New Roman" w:cs="Times New Roman"/>
        </w:rPr>
        <w:t>s report, the financial statements and the Auditor-General</w:t>
      </w:r>
      <w:r w:rsidR="003A4FD3">
        <w:rPr>
          <w:rFonts w:ascii="Times New Roman" w:hAnsi="Times New Roman" w:cs="Times New Roman"/>
        </w:rPr>
        <w:t>’</w:t>
      </w:r>
      <w:r w:rsidRPr="003A4FD3">
        <w:rPr>
          <w:rFonts w:ascii="Times New Roman" w:hAnsi="Times New Roman" w:cs="Times New Roman"/>
        </w:rPr>
        <w:t>s report.</w:t>
      </w:r>
    </w:p>
    <w:p w14:paraId="183C7549" w14:textId="77777777" w:rsidR="008E35E4" w:rsidRPr="008E35E4" w:rsidRDefault="008E35E4" w:rsidP="008E35E4">
      <w:pPr>
        <w:pBdr>
          <w:bottom w:val="single" w:sz="4" w:space="1" w:color="auto"/>
        </w:pBdr>
        <w:spacing w:after="120" w:line="240" w:lineRule="auto"/>
        <w:jc w:val="both"/>
        <w:rPr>
          <w:rFonts w:ascii="Times New Roman" w:hAnsi="Times New Roman" w:cs="Times New Roman"/>
          <w:sz w:val="14"/>
        </w:rPr>
      </w:pPr>
    </w:p>
    <w:p w14:paraId="626C37A7" w14:textId="77777777" w:rsidR="00BD10E9" w:rsidRPr="007F66E1" w:rsidRDefault="00BD10E9" w:rsidP="00E120C6">
      <w:pPr>
        <w:spacing w:before="240" w:after="0" w:line="240" w:lineRule="auto"/>
        <w:jc w:val="both"/>
        <w:rPr>
          <w:rFonts w:ascii="Times New Roman" w:hAnsi="Times New Roman" w:cs="Times New Roman"/>
          <w:sz w:val="20"/>
        </w:rPr>
      </w:pPr>
      <w:r w:rsidRPr="007F66E1">
        <w:rPr>
          <w:rFonts w:ascii="Times New Roman" w:hAnsi="Times New Roman" w:cs="Times New Roman"/>
          <w:sz w:val="20"/>
        </w:rPr>
        <w:t>[</w:t>
      </w:r>
      <w:r w:rsidR="003A4FD3" w:rsidRPr="007F66E1">
        <w:rPr>
          <w:rFonts w:ascii="Times New Roman" w:hAnsi="Times New Roman" w:cs="Times New Roman"/>
          <w:i/>
          <w:sz w:val="20"/>
        </w:rPr>
        <w:t>Minister’s second reading speech made in—</w:t>
      </w:r>
    </w:p>
    <w:p w14:paraId="6C9FDC1B" w14:textId="77777777" w:rsidR="008E35E4" w:rsidRPr="007F66E1" w:rsidRDefault="003A4FD3" w:rsidP="008E35E4">
      <w:pPr>
        <w:spacing w:after="0" w:line="240" w:lineRule="auto"/>
        <w:ind w:left="864"/>
        <w:jc w:val="both"/>
        <w:rPr>
          <w:rFonts w:ascii="Times New Roman" w:hAnsi="Times New Roman" w:cs="Times New Roman"/>
          <w:i/>
          <w:sz w:val="20"/>
        </w:rPr>
      </w:pPr>
      <w:r w:rsidRPr="007F66E1">
        <w:rPr>
          <w:rFonts w:ascii="Times New Roman" w:hAnsi="Times New Roman" w:cs="Times New Roman"/>
          <w:i/>
          <w:sz w:val="20"/>
        </w:rPr>
        <w:t>House of Representatives on 23 March 1988</w:t>
      </w:r>
    </w:p>
    <w:p w14:paraId="4BCBDADD" w14:textId="77777777" w:rsidR="00BD10E9" w:rsidRPr="007F66E1" w:rsidRDefault="003A4FD3" w:rsidP="008E35E4">
      <w:pPr>
        <w:spacing w:after="0" w:line="240" w:lineRule="auto"/>
        <w:ind w:left="864"/>
        <w:jc w:val="both"/>
        <w:rPr>
          <w:rFonts w:ascii="Times New Roman" w:hAnsi="Times New Roman" w:cs="Times New Roman"/>
          <w:sz w:val="20"/>
        </w:rPr>
      </w:pPr>
      <w:r w:rsidRPr="007F66E1">
        <w:rPr>
          <w:rFonts w:ascii="Times New Roman" w:hAnsi="Times New Roman" w:cs="Times New Roman"/>
          <w:i/>
          <w:sz w:val="20"/>
        </w:rPr>
        <w:t>Senate on 26 April 1988</w:t>
      </w:r>
      <w:r w:rsidR="00BD10E9" w:rsidRPr="007F66E1">
        <w:rPr>
          <w:rFonts w:ascii="Times New Roman" w:hAnsi="Times New Roman" w:cs="Times New Roman"/>
          <w:sz w:val="20"/>
        </w:rPr>
        <w:t>]</w:t>
      </w:r>
    </w:p>
    <w:sectPr w:rsidR="00BD10E9" w:rsidRPr="007F66E1" w:rsidSect="00AD0C2F">
      <w:headerReference w:type="default" r:id="rId9"/>
      <w:pgSz w:w="10080" w:h="14400" w:code="9"/>
      <w:pgMar w:top="1008" w:right="1440" w:bottom="432"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5AA42A" w15:done="0"/>
  <w15:commentEx w15:paraId="6A588013" w15:done="0"/>
  <w15:commentEx w15:paraId="6036482C" w15:done="0"/>
  <w15:commentEx w15:paraId="1D7BA6B7" w15:done="0"/>
  <w15:commentEx w15:paraId="2BB76F15" w15:done="0"/>
  <w15:commentEx w15:paraId="372D3FBD" w15:done="0"/>
  <w15:commentEx w15:paraId="5DF2F798" w15:done="0"/>
  <w15:commentEx w15:paraId="4D117C6D" w15:done="0"/>
  <w15:commentEx w15:paraId="32DF4541" w15:done="0"/>
  <w15:commentEx w15:paraId="3A70986B" w15:done="0"/>
  <w15:commentEx w15:paraId="0C94177E" w15:done="0"/>
  <w15:commentEx w15:paraId="2855EF5A" w15:done="0"/>
  <w15:commentEx w15:paraId="03CC1A7A" w15:done="0"/>
  <w15:commentEx w15:paraId="48207870" w15:done="0"/>
  <w15:commentEx w15:paraId="20B92A6B" w15:done="0"/>
  <w15:commentEx w15:paraId="7A9D1A84" w15:done="0"/>
  <w15:commentEx w15:paraId="780F3D60" w15:done="0"/>
  <w15:commentEx w15:paraId="7BB27CCA" w15:done="0"/>
  <w15:commentEx w15:paraId="096A47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5AA42A" w16cid:durableId="203467BA"/>
  <w16cid:commentId w16cid:paraId="6A588013" w16cid:durableId="203467EB"/>
  <w16cid:commentId w16cid:paraId="6036482C" w16cid:durableId="20346821"/>
  <w16cid:commentId w16cid:paraId="1D7BA6B7" w16cid:durableId="20346869"/>
  <w16cid:commentId w16cid:paraId="2BB76F15" w16cid:durableId="20346876"/>
  <w16cid:commentId w16cid:paraId="372D3FBD" w16cid:durableId="2034687E"/>
  <w16cid:commentId w16cid:paraId="5DF2F798" w16cid:durableId="20346946"/>
  <w16cid:commentId w16cid:paraId="4D117C6D" w16cid:durableId="20346BE6"/>
  <w16cid:commentId w16cid:paraId="32DF4541" w16cid:durableId="20346C1B"/>
  <w16cid:commentId w16cid:paraId="3A70986B" w16cid:durableId="20346C3F"/>
  <w16cid:commentId w16cid:paraId="0C94177E" w16cid:durableId="20346C47"/>
  <w16cid:commentId w16cid:paraId="2855EF5A" w16cid:durableId="20346C68"/>
  <w16cid:commentId w16cid:paraId="03CC1A7A" w16cid:durableId="20346C5C"/>
  <w16cid:commentId w16cid:paraId="48207870" w16cid:durableId="20346C76"/>
  <w16cid:commentId w16cid:paraId="20B92A6B" w16cid:durableId="20346D0D"/>
  <w16cid:commentId w16cid:paraId="7A9D1A84" w16cid:durableId="20346D24"/>
  <w16cid:commentId w16cid:paraId="780F3D60" w16cid:durableId="20346D2B"/>
  <w16cid:commentId w16cid:paraId="7BB27CCA" w16cid:durableId="20346D30"/>
  <w16cid:commentId w16cid:paraId="096A4766" w16cid:durableId="20346D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377B0" w14:textId="77777777" w:rsidR="00527C2C" w:rsidRDefault="00527C2C" w:rsidP="00C56B5E">
      <w:pPr>
        <w:spacing w:after="0" w:line="240" w:lineRule="auto"/>
      </w:pPr>
      <w:r>
        <w:separator/>
      </w:r>
    </w:p>
  </w:endnote>
  <w:endnote w:type="continuationSeparator" w:id="0">
    <w:p w14:paraId="763B138B" w14:textId="77777777" w:rsidR="00527C2C" w:rsidRDefault="00527C2C" w:rsidP="00C5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EF863" w14:textId="77777777" w:rsidR="00527C2C" w:rsidRDefault="00527C2C" w:rsidP="00C56B5E">
      <w:pPr>
        <w:spacing w:after="0" w:line="240" w:lineRule="auto"/>
      </w:pPr>
      <w:r>
        <w:separator/>
      </w:r>
    </w:p>
  </w:footnote>
  <w:footnote w:type="continuationSeparator" w:id="0">
    <w:p w14:paraId="228E2A41" w14:textId="77777777" w:rsidR="00527C2C" w:rsidRDefault="00527C2C" w:rsidP="00C5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96728" w14:textId="77777777" w:rsidR="00527C2C" w:rsidRDefault="00527C2C" w:rsidP="00BF27FD">
    <w:pPr>
      <w:tabs>
        <w:tab w:val="left" w:pos="1710"/>
      </w:tabs>
      <w:spacing w:after="0" w:line="240" w:lineRule="auto"/>
      <w:jc w:val="center"/>
      <w:rPr>
        <w:rFonts w:ascii="Times New Roman" w:hAnsi="Times New Roman" w:cs="Times New Roman"/>
        <w:i/>
        <w:sz w:val="20"/>
      </w:rPr>
    </w:pPr>
    <w:r w:rsidRPr="00C56B5E">
      <w:rPr>
        <w:rFonts w:ascii="Times New Roman" w:hAnsi="Times New Roman" w:cs="Times New Roman"/>
        <w:i/>
        <w:sz w:val="20"/>
      </w:rPr>
      <w:t>Honey Marketing</w:t>
    </w:r>
    <w:r>
      <w:rPr>
        <w:rFonts w:ascii="Times New Roman" w:hAnsi="Times New Roman" w:cs="Times New Roman"/>
        <w:i/>
        <w:sz w:val="20"/>
      </w:rPr>
      <w:tab/>
    </w:r>
    <w:r w:rsidRPr="00C56B5E">
      <w:rPr>
        <w:rFonts w:ascii="Times New Roman" w:hAnsi="Times New Roman" w:cs="Times New Roman"/>
        <w:i/>
        <w:sz w:val="20"/>
      </w:rPr>
      <w:t>No. 33, 1988</w:t>
    </w:r>
  </w:p>
  <w:p w14:paraId="761B9311" w14:textId="77777777" w:rsidR="000E6C40" w:rsidRPr="00C56B5E" w:rsidRDefault="000E6C40" w:rsidP="00BF27FD">
    <w:pPr>
      <w:tabs>
        <w:tab w:val="left" w:pos="1710"/>
      </w:tabs>
      <w:spacing w:after="0" w:line="240" w:lineRule="auto"/>
      <w:jc w:val="center"/>
      <w:rPr>
        <w:rFonts w:ascii="Times New Roman" w:hAnsi="Times New Roman" w:cs="Times New Roman"/>
        <w:sz w:val="2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BD10E9"/>
    <w:rsid w:val="000667BB"/>
    <w:rsid w:val="000C0307"/>
    <w:rsid w:val="000E6C40"/>
    <w:rsid w:val="001541F7"/>
    <w:rsid w:val="00313E51"/>
    <w:rsid w:val="00331BA4"/>
    <w:rsid w:val="0033311A"/>
    <w:rsid w:val="003A4FD3"/>
    <w:rsid w:val="003A786E"/>
    <w:rsid w:val="003D6F62"/>
    <w:rsid w:val="00437C7B"/>
    <w:rsid w:val="004C3D9C"/>
    <w:rsid w:val="004E5BE5"/>
    <w:rsid w:val="00527C2C"/>
    <w:rsid w:val="00630788"/>
    <w:rsid w:val="006A4A89"/>
    <w:rsid w:val="007F66E1"/>
    <w:rsid w:val="008037DD"/>
    <w:rsid w:val="0080382F"/>
    <w:rsid w:val="00803BF6"/>
    <w:rsid w:val="00840E50"/>
    <w:rsid w:val="008546E1"/>
    <w:rsid w:val="00874322"/>
    <w:rsid w:val="008B2C3A"/>
    <w:rsid w:val="008E35E4"/>
    <w:rsid w:val="008F26C4"/>
    <w:rsid w:val="009918C5"/>
    <w:rsid w:val="009D14CD"/>
    <w:rsid w:val="00A13AAD"/>
    <w:rsid w:val="00AB21E5"/>
    <w:rsid w:val="00AD0C2F"/>
    <w:rsid w:val="00B40C59"/>
    <w:rsid w:val="00BA27DA"/>
    <w:rsid w:val="00BD10E9"/>
    <w:rsid w:val="00BF27FD"/>
    <w:rsid w:val="00C56B5E"/>
    <w:rsid w:val="00C96739"/>
    <w:rsid w:val="00CB016A"/>
    <w:rsid w:val="00D14C15"/>
    <w:rsid w:val="00D82A28"/>
    <w:rsid w:val="00DC26AA"/>
    <w:rsid w:val="00E120C6"/>
    <w:rsid w:val="00E51C09"/>
    <w:rsid w:val="00EE72C5"/>
    <w:rsid w:val="00FB2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7F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8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32">
    <w:name w:val="Style732"/>
    <w:basedOn w:val="Normal"/>
    <w:rsid w:val="00BD10E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D10E9"/>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D10E9"/>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BD10E9"/>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BD10E9"/>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BD10E9"/>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BD10E9"/>
    <w:pPr>
      <w:spacing w:after="0" w:line="240" w:lineRule="auto"/>
    </w:pPr>
    <w:rPr>
      <w:rFonts w:ascii="Times New Roman" w:eastAsia="Times New Roman" w:hAnsi="Times New Roman" w:cs="Times New Roman"/>
      <w:sz w:val="20"/>
      <w:szCs w:val="20"/>
    </w:rPr>
  </w:style>
  <w:style w:type="paragraph" w:customStyle="1" w:styleId="Style1019">
    <w:name w:val="Style1019"/>
    <w:basedOn w:val="Normal"/>
    <w:rsid w:val="00BD10E9"/>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BD10E9"/>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BD10E9"/>
    <w:pPr>
      <w:spacing w:after="0" w:line="240" w:lineRule="auto"/>
    </w:pPr>
    <w:rPr>
      <w:rFonts w:ascii="Times New Roman" w:eastAsia="Times New Roman" w:hAnsi="Times New Roman" w:cs="Times New Roman"/>
      <w:sz w:val="20"/>
      <w:szCs w:val="20"/>
    </w:rPr>
  </w:style>
  <w:style w:type="paragraph" w:customStyle="1" w:styleId="Style340">
    <w:name w:val="Style340"/>
    <w:basedOn w:val="Normal"/>
    <w:rsid w:val="00BD10E9"/>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BD10E9"/>
    <w:pPr>
      <w:spacing w:after="0" w:line="240" w:lineRule="auto"/>
    </w:pPr>
    <w:rPr>
      <w:rFonts w:ascii="Times New Roman" w:eastAsia="Times New Roman" w:hAnsi="Times New Roman" w:cs="Times New Roman"/>
      <w:sz w:val="20"/>
      <w:szCs w:val="20"/>
    </w:rPr>
  </w:style>
  <w:style w:type="paragraph" w:customStyle="1" w:styleId="Style927">
    <w:name w:val="Style927"/>
    <w:basedOn w:val="Normal"/>
    <w:rsid w:val="00BD10E9"/>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BD10E9"/>
    <w:pPr>
      <w:spacing w:after="0" w:line="240" w:lineRule="auto"/>
    </w:pPr>
    <w:rPr>
      <w:rFonts w:ascii="Times New Roman" w:eastAsia="Times New Roman" w:hAnsi="Times New Roman" w:cs="Times New Roman"/>
      <w:sz w:val="20"/>
      <w:szCs w:val="20"/>
    </w:rPr>
  </w:style>
  <w:style w:type="paragraph" w:customStyle="1" w:styleId="Style945">
    <w:name w:val="Style945"/>
    <w:basedOn w:val="Normal"/>
    <w:rsid w:val="00BD10E9"/>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BD10E9"/>
    <w:pPr>
      <w:spacing w:after="0" w:line="240" w:lineRule="auto"/>
    </w:pPr>
    <w:rPr>
      <w:rFonts w:ascii="Times New Roman" w:eastAsia="Times New Roman" w:hAnsi="Times New Roman" w:cs="Times New Roman"/>
      <w:sz w:val="20"/>
      <w:szCs w:val="20"/>
    </w:rPr>
  </w:style>
  <w:style w:type="paragraph" w:customStyle="1" w:styleId="Style963">
    <w:name w:val="Style963"/>
    <w:basedOn w:val="Normal"/>
    <w:rsid w:val="00BD10E9"/>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BD10E9"/>
    <w:pPr>
      <w:spacing w:after="0" w:line="240" w:lineRule="auto"/>
    </w:pPr>
    <w:rPr>
      <w:rFonts w:ascii="Times New Roman" w:eastAsia="Times New Roman" w:hAnsi="Times New Roman" w:cs="Times New Roman"/>
      <w:sz w:val="20"/>
      <w:szCs w:val="20"/>
    </w:rPr>
  </w:style>
  <w:style w:type="paragraph" w:customStyle="1" w:styleId="Style846">
    <w:name w:val="Style846"/>
    <w:basedOn w:val="Normal"/>
    <w:rsid w:val="00BD10E9"/>
    <w:pPr>
      <w:spacing w:after="0" w:line="240" w:lineRule="auto"/>
    </w:pPr>
    <w:rPr>
      <w:rFonts w:ascii="Times New Roman" w:eastAsia="Times New Roman" w:hAnsi="Times New Roman" w:cs="Times New Roman"/>
      <w:sz w:val="20"/>
      <w:szCs w:val="20"/>
    </w:rPr>
  </w:style>
  <w:style w:type="paragraph" w:customStyle="1" w:styleId="Style161">
    <w:name w:val="Style161"/>
    <w:basedOn w:val="Normal"/>
    <w:rsid w:val="00BD10E9"/>
    <w:pPr>
      <w:spacing w:after="0" w:line="240" w:lineRule="auto"/>
    </w:pPr>
    <w:rPr>
      <w:rFonts w:ascii="Times New Roman" w:eastAsia="Times New Roman" w:hAnsi="Times New Roman" w:cs="Times New Roman"/>
      <w:sz w:val="20"/>
      <w:szCs w:val="20"/>
    </w:rPr>
  </w:style>
  <w:style w:type="paragraph" w:customStyle="1" w:styleId="Style1091">
    <w:name w:val="Style1091"/>
    <w:basedOn w:val="Normal"/>
    <w:rsid w:val="00BD10E9"/>
    <w:pPr>
      <w:spacing w:after="0" w:line="240" w:lineRule="auto"/>
    </w:pPr>
    <w:rPr>
      <w:rFonts w:ascii="Times New Roman" w:eastAsia="Times New Roman" w:hAnsi="Times New Roman" w:cs="Times New Roman"/>
      <w:sz w:val="20"/>
      <w:szCs w:val="20"/>
    </w:rPr>
  </w:style>
  <w:style w:type="paragraph" w:customStyle="1" w:styleId="Style1419">
    <w:name w:val="Style1419"/>
    <w:basedOn w:val="Normal"/>
    <w:rsid w:val="00BD10E9"/>
    <w:pPr>
      <w:spacing w:after="0" w:line="240" w:lineRule="auto"/>
    </w:pPr>
    <w:rPr>
      <w:rFonts w:ascii="Times New Roman" w:eastAsia="Times New Roman" w:hAnsi="Times New Roman" w:cs="Times New Roman"/>
      <w:sz w:val="20"/>
      <w:szCs w:val="20"/>
    </w:rPr>
  </w:style>
  <w:style w:type="paragraph" w:customStyle="1" w:styleId="Style932">
    <w:name w:val="Style932"/>
    <w:basedOn w:val="Normal"/>
    <w:rsid w:val="00BD10E9"/>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BD10E9"/>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BD10E9"/>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BD10E9"/>
    <w:rPr>
      <w:rFonts w:ascii="Times New Roman" w:eastAsia="Times New Roman" w:hAnsi="Times New Roman" w:cs="Times New Roman"/>
      <w:b/>
      <w:bCs/>
      <w:i w:val="0"/>
      <w:iCs w:val="0"/>
      <w:smallCaps w:val="0"/>
      <w:sz w:val="34"/>
      <w:szCs w:val="34"/>
    </w:rPr>
  </w:style>
  <w:style w:type="character" w:customStyle="1" w:styleId="CharStyle14">
    <w:name w:val="CharStyle14"/>
    <w:basedOn w:val="DefaultParagraphFont"/>
    <w:rsid w:val="00BD10E9"/>
    <w:rPr>
      <w:rFonts w:ascii="Times New Roman" w:eastAsia="Times New Roman" w:hAnsi="Times New Roman" w:cs="Times New Roman"/>
      <w:b w:val="0"/>
      <w:bCs w:val="0"/>
      <w:i/>
      <w:iCs/>
      <w:smallCaps w:val="0"/>
      <w:sz w:val="20"/>
      <w:szCs w:val="20"/>
    </w:rPr>
  </w:style>
  <w:style w:type="character" w:customStyle="1" w:styleId="CharStyle15">
    <w:name w:val="CharStyle15"/>
    <w:basedOn w:val="DefaultParagraphFont"/>
    <w:rsid w:val="00BD10E9"/>
    <w:rPr>
      <w:rFonts w:ascii="Times New Roman" w:eastAsia="Times New Roman" w:hAnsi="Times New Roman" w:cs="Times New Roman"/>
      <w:b/>
      <w:bCs/>
      <w:i/>
      <w:iCs/>
      <w:smallCaps w:val="0"/>
      <w:sz w:val="18"/>
      <w:szCs w:val="18"/>
    </w:rPr>
  </w:style>
  <w:style w:type="character" w:customStyle="1" w:styleId="CharStyle29">
    <w:name w:val="CharStyle29"/>
    <w:basedOn w:val="DefaultParagraphFont"/>
    <w:rsid w:val="00BD10E9"/>
    <w:rPr>
      <w:rFonts w:ascii="Times New Roman" w:eastAsia="Times New Roman" w:hAnsi="Times New Roman" w:cs="Times New Roman"/>
      <w:b/>
      <w:bCs/>
      <w:i w:val="0"/>
      <w:iCs w:val="0"/>
      <w:smallCaps w:val="0"/>
      <w:sz w:val="18"/>
      <w:szCs w:val="18"/>
    </w:rPr>
  </w:style>
  <w:style w:type="character" w:customStyle="1" w:styleId="CharStyle39">
    <w:name w:val="CharStyle39"/>
    <w:basedOn w:val="DefaultParagraphFont"/>
    <w:rsid w:val="00BD10E9"/>
    <w:rPr>
      <w:rFonts w:ascii="Times New Roman" w:eastAsia="Times New Roman" w:hAnsi="Times New Roman" w:cs="Times New Roman"/>
      <w:b/>
      <w:bCs/>
      <w:i w:val="0"/>
      <w:iCs w:val="0"/>
      <w:smallCaps w:val="0"/>
      <w:sz w:val="20"/>
      <w:szCs w:val="20"/>
    </w:rPr>
  </w:style>
  <w:style w:type="character" w:customStyle="1" w:styleId="CharStyle234">
    <w:name w:val="CharStyle234"/>
    <w:basedOn w:val="DefaultParagraphFont"/>
    <w:rsid w:val="00BD10E9"/>
    <w:rPr>
      <w:rFonts w:ascii="Times New Roman" w:eastAsia="Times New Roman" w:hAnsi="Times New Roman" w:cs="Times New Roman"/>
      <w:b w:val="0"/>
      <w:bCs w:val="0"/>
      <w:i w:val="0"/>
      <w:iCs w:val="0"/>
      <w:smallCaps w:val="0"/>
      <w:sz w:val="20"/>
      <w:szCs w:val="20"/>
    </w:rPr>
  </w:style>
  <w:style w:type="character" w:customStyle="1" w:styleId="CharStyle316">
    <w:name w:val="CharStyle316"/>
    <w:basedOn w:val="DefaultParagraphFont"/>
    <w:rsid w:val="00BD10E9"/>
    <w:rPr>
      <w:rFonts w:ascii="Times New Roman" w:eastAsia="Times New Roman" w:hAnsi="Times New Roman" w:cs="Times New Roman"/>
      <w:b/>
      <w:bCs/>
      <w:i w:val="0"/>
      <w:iCs w:val="0"/>
      <w:smallCaps w:val="0"/>
      <w:sz w:val="26"/>
      <w:szCs w:val="26"/>
    </w:rPr>
  </w:style>
  <w:style w:type="character" w:customStyle="1" w:styleId="CharStyle336">
    <w:name w:val="CharStyle336"/>
    <w:basedOn w:val="DefaultParagraphFont"/>
    <w:rsid w:val="00BD10E9"/>
    <w:rPr>
      <w:rFonts w:ascii="Times New Roman" w:eastAsia="Times New Roman" w:hAnsi="Times New Roman" w:cs="Times New Roman"/>
      <w:b/>
      <w:bCs/>
      <w:i/>
      <w:iCs/>
      <w:smallCaps w:val="0"/>
      <w:sz w:val="20"/>
      <w:szCs w:val="20"/>
    </w:rPr>
  </w:style>
  <w:style w:type="character" w:customStyle="1" w:styleId="CharStyle519">
    <w:name w:val="CharStyle519"/>
    <w:basedOn w:val="DefaultParagraphFont"/>
    <w:rsid w:val="00BD10E9"/>
    <w:rPr>
      <w:rFonts w:ascii="Times New Roman" w:eastAsia="Times New Roman" w:hAnsi="Times New Roman" w:cs="Times New Roman"/>
      <w:b w:val="0"/>
      <w:bCs w:val="0"/>
      <w:i/>
      <w:iCs/>
      <w:smallCaps w:val="0"/>
      <w:sz w:val="16"/>
      <w:szCs w:val="16"/>
    </w:rPr>
  </w:style>
  <w:style w:type="character" w:customStyle="1" w:styleId="CharStyle523">
    <w:name w:val="CharStyle523"/>
    <w:basedOn w:val="DefaultParagraphFont"/>
    <w:rsid w:val="00BD10E9"/>
    <w:rPr>
      <w:rFonts w:ascii="Bookman Old Style" w:eastAsia="Bookman Old Style" w:hAnsi="Bookman Old Style" w:cs="Bookman Old Style"/>
      <w:b/>
      <w:bCs/>
      <w:i w:val="0"/>
      <w:iCs w:val="0"/>
      <w:smallCaps w:val="0"/>
      <w:sz w:val="16"/>
      <w:szCs w:val="16"/>
    </w:rPr>
  </w:style>
  <w:style w:type="character" w:customStyle="1" w:styleId="CharStyle527">
    <w:name w:val="CharStyle527"/>
    <w:basedOn w:val="DefaultParagraphFont"/>
    <w:rsid w:val="00BD10E9"/>
    <w:rPr>
      <w:rFonts w:ascii="Georgia" w:eastAsia="Georgia" w:hAnsi="Georgia" w:cs="Georgia"/>
      <w:b w:val="0"/>
      <w:bCs w:val="0"/>
      <w:i w:val="0"/>
      <w:iCs w:val="0"/>
      <w:smallCaps w:val="0"/>
      <w:sz w:val="22"/>
      <w:szCs w:val="22"/>
    </w:rPr>
  </w:style>
  <w:style w:type="character" w:customStyle="1" w:styleId="CharStyle529">
    <w:name w:val="CharStyle529"/>
    <w:basedOn w:val="DefaultParagraphFont"/>
    <w:rsid w:val="00BD10E9"/>
    <w:rPr>
      <w:rFonts w:ascii="Palatino Linotype" w:eastAsia="Palatino Linotype" w:hAnsi="Palatino Linotype" w:cs="Palatino Linotype"/>
      <w:b w:val="0"/>
      <w:bCs w:val="0"/>
      <w:i/>
      <w:iCs/>
      <w:smallCaps w:val="0"/>
      <w:sz w:val="16"/>
      <w:szCs w:val="16"/>
    </w:rPr>
  </w:style>
  <w:style w:type="character" w:customStyle="1" w:styleId="CharStyle532">
    <w:name w:val="CharStyle532"/>
    <w:basedOn w:val="DefaultParagraphFont"/>
    <w:rsid w:val="00BD10E9"/>
    <w:rPr>
      <w:rFonts w:ascii="Times New Roman" w:eastAsia="Times New Roman" w:hAnsi="Times New Roman" w:cs="Times New Roman"/>
      <w:b w:val="0"/>
      <w:bCs w:val="0"/>
      <w:i w:val="0"/>
      <w:iCs w:val="0"/>
      <w:smallCaps w:val="0"/>
      <w:sz w:val="16"/>
      <w:szCs w:val="16"/>
    </w:rPr>
  </w:style>
  <w:style w:type="character" w:customStyle="1" w:styleId="CharStyle591">
    <w:name w:val="CharStyle591"/>
    <w:basedOn w:val="DefaultParagraphFont"/>
    <w:rsid w:val="00BD10E9"/>
    <w:rPr>
      <w:rFonts w:ascii="Bookman Old Style" w:eastAsia="Bookman Old Style" w:hAnsi="Bookman Old Style" w:cs="Bookman Old Style"/>
      <w:b/>
      <w:bCs/>
      <w:i w:val="0"/>
      <w:iCs w:val="0"/>
      <w:smallCaps w:val="0"/>
      <w:sz w:val="20"/>
      <w:szCs w:val="20"/>
    </w:rPr>
  </w:style>
  <w:style w:type="character" w:customStyle="1" w:styleId="CharStyle622">
    <w:name w:val="CharStyle622"/>
    <w:basedOn w:val="DefaultParagraphFont"/>
    <w:rsid w:val="00BD10E9"/>
    <w:rPr>
      <w:rFonts w:ascii="Book Antiqua" w:eastAsia="Book Antiqua" w:hAnsi="Book Antiqua" w:cs="Book Antiqua"/>
      <w:b w:val="0"/>
      <w:bCs w:val="0"/>
      <w:i w:val="0"/>
      <w:iCs w:val="0"/>
      <w:smallCaps w:val="0"/>
      <w:sz w:val="32"/>
      <w:szCs w:val="32"/>
    </w:rPr>
  </w:style>
  <w:style w:type="character" w:customStyle="1" w:styleId="CharStyle667">
    <w:name w:val="CharStyle667"/>
    <w:basedOn w:val="DefaultParagraphFont"/>
    <w:rsid w:val="00BD10E9"/>
    <w:rPr>
      <w:rFonts w:ascii="Times New Roman" w:eastAsia="Times New Roman" w:hAnsi="Times New Roman" w:cs="Times New Roman"/>
      <w:b/>
      <w:bCs/>
      <w:i w:val="0"/>
      <w:iCs w:val="0"/>
      <w:smallCaps/>
      <w:sz w:val="20"/>
      <w:szCs w:val="20"/>
    </w:rPr>
  </w:style>
  <w:style w:type="paragraph" w:styleId="BalloonText">
    <w:name w:val="Balloon Text"/>
    <w:basedOn w:val="Normal"/>
    <w:link w:val="BalloonTextChar"/>
    <w:uiPriority w:val="99"/>
    <w:semiHidden/>
    <w:unhideWhenUsed/>
    <w:rsid w:val="00B40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C59"/>
    <w:rPr>
      <w:rFonts w:ascii="Tahoma" w:hAnsi="Tahoma" w:cs="Tahoma"/>
      <w:sz w:val="16"/>
      <w:szCs w:val="16"/>
    </w:rPr>
  </w:style>
  <w:style w:type="paragraph" w:styleId="ListParagraph">
    <w:name w:val="List Paragraph"/>
    <w:basedOn w:val="Normal"/>
    <w:uiPriority w:val="34"/>
    <w:qFormat/>
    <w:rsid w:val="00437C7B"/>
    <w:pPr>
      <w:ind w:left="720"/>
      <w:contextualSpacing/>
    </w:pPr>
  </w:style>
  <w:style w:type="paragraph" w:styleId="Header">
    <w:name w:val="header"/>
    <w:basedOn w:val="Normal"/>
    <w:link w:val="HeaderChar"/>
    <w:uiPriority w:val="99"/>
    <w:unhideWhenUsed/>
    <w:rsid w:val="00C56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B5E"/>
  </w:style>
  <w:style w:type="paragraph" w:styleId="Footer">
    <w:name w:val="footer"/>
    <w:basedOn w:val="Normal"/>
    <w:link w:val="FooterChar"/>
    <w:uiPriority w:val="99"/>
    <w:unhideWhenUsed/>
    <w:rsid w:val="00C56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B5E"/>
  </w:style>
  <w:style w:type="character" w:styleId="CommentReference">
    <w:name w:val="annotation reference"/>
    <w:basedOn w:val="DefaultParagraphFont"/>
    <w:uiPriority w:val="99"/>
    <w:semiHidden/>
    <w:unhideWhenUsed/>
    <w:rsid w:val="00527C2C"/>
    <w:rPr>
      <w:sz w:val="16"/>
      <w:szCs w:val="16"/>
    </w:rPr>
  </w:style>
  <w:style w:type="paragraph" w:styleId="CommentText">
    <w:name w:val="annotation text"/>
    <w:basedOn w:val="Normal"/>
    <w:link w:val="CommentTextChar"/>
    <w:uiPriority w:val="99"/>
    <w:semiHidden/>
    <w:unhideWhenUsed/>
    <w:rsid w:val="00527C2C"/>
    <w:pPr>
      <w:spacing w:line="240" w:lineRule="auto"/>
    </w:pPr>
    <w:rPr>
      <w:sz w:val="20"/>
      <w:szCs w:val="20"/>
    </w:rPr>
  </w:style>
  <w:style w:type="character" w:customStyle="1" w:styleId="CommentTextChar">
    <w:name w:val="Comment Text Char"/>
    <w:basedOn w:val="DefaultParagraphFont"/>
    <w:link w:val="CommentText"/>
    <w:uiPriority w:val="99"/>
    <w:semiHidden/>
    <w:rsid w:val="00527C2C"/>
    <w:rPr>
      <w:sz w:val="20"/>
      <w:szCs w:val="20"/>
    </w:rPr>
  </w:style>
  <w:style w:type="paragraph" w:styleId="CommentSubject">
    <w:name w:val="annotation subject"/>
    <w:basedOn w:val="CommentText"/>
    <w:next w:val="CommentText"/>
    <w:link w:val="CommentSubjectChar"/>
    <w:uiPriority w:val="99"/>
    <w:semiHidden/>
    <w:unhideWhenUsed/>
    <w:rsid w:val="00527C2C"/>
    <w:rPr>
      <w:b/>
      <w:bCs/>
    </w:rPr>
  </w:style>
  <w:style w:type="character" w:customStyle="1" w:styleId="CommentSubjectChar">
    <w:name w:val="Comment Subject Char"/>
    <w:basedOn w:val="CommentTextChar"/>
    <w:link w:val="CommentSubject"/>
    <w:uiPriority w:val="99"/>
    <w:semiHidden/>
    <w:rsid w:val="00527C2C"/>
    <w:rPr>
      <w:b/>
      <w:bCs/>
      <w:sz w:val="20"/>
      <w:szCs w:val="20"/>
    </w:rPr>
  </w:style>
  <w:style w:type="paragraph" w:styleId="Revision">
    <w:name w:val="Revision"/>
    <w:hidden/>
    <w:uiPriority w:val="99"/>
    <w:semiHidden/>
    <w:rsid w:val="000E6C4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1276B7A-A0CE-4A47-92D3-6895D7656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10712</Words>
  <Characters>53562</Characters>
  <Application>Microsoft Office Word</Application>
  <DocSecurity>0</DocSecurity>
  <Lines>5951</Lines>
  <Paragraphs>4944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2019-03-13T20:04:00Z</dcterms:created>
  <dcterms:modified xsi:type="dcterms:W3CDTF">2019-10-03T00:13:00Z</dcterms:modified>
</cp:coreProperties>
</file>