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9DEB3" w14:textId="77777777" w:rsidR="00214914" w:rsidRPr="00314713" w:rsidRDefault="00214914" w:rsidP="00214914">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2E12E847" wp14:editId="2665B1EE">
            <wp:extent cx="993648" cy="737616"/>
            <wp:effectExtent l="19050" t="0" r="0" b="0"/>
            <wp:docPr id="20" name="Picture 1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6B11CD7" w14:textId="77777777" w:rsidR="00AC7266" w:rsidRPr="00214914" w:rsidRDefault="0087151E" w:rsidP="00736CBF">
      <w:pPr>
        <w:spacing w:before="480" w:after="480" w:line="240" w:lineRule="auto"/>
        <w:jc w:val="center"/>
        <w:rPr>
          <w:rFonts w:ascii="Times New Roman" w:hAnsi="Times New Roman" w:cs="Times New Roman"/>
          <w:sz w:val="36"/>
        </w:rPr>
      </w:pPr>
      <w:r w:rsidRPr="00214914">
        <w:rPr>
          <w:rFonts w:ascii="Times New Roman" w:hAnsi="Times New Roman" w:cs="Times New Roman"/>
          <w:b/>
          <w:sz w:val="36"/>
        </w:rPr>
        <w:t>F</w:t>
      </w:r>
      <w:bookmarkStart w:id="0" w:name="_GoBack"/>
      <w:bookmarkEnd w:id="0"/>
      <w:r w:rsidRPr="00214914">
        <w:rPr>
          <w:rFonts w:ascii="Times New Roman" w:hAnsi="Times New Roman" w:cs="Times New Roman"/>
          <w:b/>
          <w:sz w:val="36"/>
        </w:rPr>
        <w:t>ishing Legislation Amendment Act 1987</w:t>
      </w:r>
    </w:p>
    <w:p w14:paraId="33AC5D91" w14:textId="77777777" w:rsidR="00AC7266" w:rsidRPr="00214914" w:rsidRDefault="0087151E" w:rsidP="00993889">
      <w:pPr>
        <w:spacing w:before="480" w:after="480" w:line="240" w:lineRule="auto"/>
        <w:jc w:val="center"/>
        <w:rPr>
          <w:rFonts w:ascii="Times New Roman" w:hAnsi="Times New Roman" w:cs="Times New Roman"/>
          <w:sz w:val="28"/>
        </w:rPr>
      </w:pPr>
      <w:r w:rsidRPr="00214914">
        <w:rPr>
          <w:rFonts w:ascii="Times New Roman" w:hAnsi="Times New Roman" w:cs="Times New Roman"/>
          <w:b/>
          <w:sz w:val="28"/>
        </w:rPr>
        <w:t>No. 176 of 1987</w:t>
      </w:r>
    </w:p>
    <w:p w14:paraId="768E4802" w14:textId="77777777" w:rsidR="00C231A9" w:rsidRPr="00214914" w:rsidRDefault="00AC7266" w:rsidP="00214914">
      <w:pPr>
        <w:spacing w:before="120" w:after="120" w:line="240" w:lineRule="auto"/>
        <w:jc w:val="center"/>
        <w:rPr>
          <w:rFonts w:ascii="Times New Roman" w:hAnsi="Times New Roman" w:cs="Times New Roman"/>
          <w:b/>
        </w:rPr>
      </w:pPr>
      <w:r w:rsidRPr="00214914">
        <w:rPr>
          <w:rFonts w:ascii="Times New Roman" w:hAnsi="Times New Roman" w:cs="Times New Roman"/>
          <w:b/>
        </w:rPr>
        <w:t>TABLE OF PROVISIONS</w:t>
      </w:r>
    </w:p>
    <w:p w14:paraId="4B6D67BE" w14:textId="0CED128A" w:rsidR="00AC7266" w:rsidRPr="00D752B9" w:rsidRDefault="00AC7266" w:rsidP="00C231A9">
      <w:pPr>
        <w:spacing w:before="120" w:after="120" w:line="240" w:lineRule="auto"/>
        <w:jc w:val="center"/>
        <w:rPr>
          <w:rFonts w:ascii="Times New Roman" w:hAnsi="Times New Roman" w:cs="Times New Roman"/>
          <w:sz w:val="24"/>
        </w:rPr>
      </w:pPr>
      <w:r w:rsidRPr="00D752B9">
        <w:rPr>
          <w:rFonts w:ascii="Times New Roman" w:hAnsi="Times New Roman" w:cs="Times New Roman"/>
          <w:sz w:val="24"/>
        </w:rPr>
        <w:t>PART I—PRELIMINARY</w:t>
      </w:r>
    </w:p>
    <w:p w14:paraId="3F31B6F8" w14:textId="77777777" w:rsidR="00AC7266" w:rsidRPr="000F1DD4" w:rsidRDefault="00AC7266" w:rsidP="00586282">
      <w:pPr>
        <w:spacing w:after="0" w:line="240" w:lineRule="auto"/>
        <w:jc w:val="both"/>
        <w:rPr>
          <w:rFonts w:ascii="Times New Roman" w:hAnsi="Times New Roman" w:cs="Times New Roman"/>
        </w:rPr>
      </w:pPr>
      <w:r w:rsidRPr="00F42F59">
        <w:rPr>
          <w:rFonts w:ascii="Times New Roman" w:hAnsi="Times New Roman" w:cs="Times New Roman"/>
        </w:rPr>
        <w:t>Section</w:t>
      </w:r>
    </w:p>
    <w:p w14:paraId="714524DA"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0F1DD4">
        <w:rPr>
          <w:rFonts w:ascii="Times New Roman" w:hAnsi="Times New Roman" w:cs="Times New Roman"/>
        </w:rPr>
        <w:t>1</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Short title</w:t>
      </w:r>
    </w:p>
    <w:p w14:paraId="04A3BA75"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Commencement</w:t>
      </w:r>
    </w:p>
    <w:p w14:paraId="1834C657" w14:textId="45119346" w:rsidR="00AC7266" w:rsidRPr="00D752B9" w:rsidRDefault="00AC7266" w:rsidP="002F6D80">
      <w:pPr>
        <w:spacing w:before="120" w:after="120" w:line="240" w:lineRule="auto"/>
        <w:jc w:val="center"/>
        <w:rPr>
          <w:rFonts w:ascii="Times New Roman" w:hAnsi="Times New Roman" w:cs="Times New Roman"/>
          <w:sz w:val="24"/>
        </w:rPr>
      </w:pPr>
      <w:r w:rsidRPr="00D752B9">
        <w:rPr>
          <w:rFonts w:ascii="Times New Roman" w:hAnsi="Times New Roman" w:cs="Times New Roman"/>
          <w:sz w:val="24"/>
        </w:rPr>
        <w:t>PART II—AMENDMENTS OF THE CONTINENTAL SHELF (LIVING NATURAL RESOURCES) ACT 1968</w:t>
      </w:r>
    </w:p>
    <w:p w14:paraId="3BA9B50C"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Principal Act</w:t>
      </w:r>
    </w:p>
    <w:p w14:paraId="78936519"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4</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Notices by Minister</w:t>
      </w:r>
    </w:p>
    <w:p w14:paraId="499A64D2"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5</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Licences</w:t>
      </w:r>
    </w:p>
    <w:p w14:paraId="431AA621"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6</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Powers of officers</w:t>
      </w:r>
    </w:p>
    <w:p w14:paraId="706411A8"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7</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Offences in relation to licences and unlicensed operations</w:t>
      </w:r>
    </w:p>
    <w:p w14:paraId="4A0659C9"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8</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Offences in relation to notices under section 12</w:t>
      </w:r>
    </w:p>
    <w:p w14:paraId="70AF4251" w14:textId="77777777" w:rsidR="00AC7266" w:rsidRPr="000F1DD4"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9</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Obstruction of officers etc.</w:t>
      </w:r>
    </w:p>
    <w:p w14:paraId="0E901683"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0F1DD4">
        <w:rPr>
          <w:rFonts w:ascii="Times New Roman" w:hAnsi="Times New Roman" w:cs="Times New Roman"/>
        </w:rPr>
        <w:t>10</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Insertion of new section—</w:t>
      </w:r>
    </w:p>
    <w:p w14:paraId="48BC6772" w14:textId="77777777" w:rsidR="00AC7266" w:rsidRPr="00F42F59" w:rsidRDefault="00AC7266" w:rsidP="00214914">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17</w:t>
      </w:r>
      <w:r w:rsidR="0087151E" w:rsidRPr="00214914">
        <w:rPr>
          <w:rFonts w:ascii="Times New Roman" w:hAnsi="Times New Roman" w:cs="Times New Roman"/>
          <w:smallCaps/>
        </w:rPr>
        <w:t>aa</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Ta</w:t>
      </w:r>
      <w:r w:rsidR="00214914">
        <w:rPr>
          <w:rFonts w:ascii="Times New Roman" w:hAnsi="Times New Roman" w:cs="Times New Roman"/>
        </w:rPr>
        <w:t>k</w:t>
      </w:r>
      <w:r w:rsidRPr="00F42F59">
        <w:rPr>
          <w:rFonts w:ascii="Times New Roman" w:hAnsi="Times New Roman" w:cs="Times New Roman"/>
        </w:rPr>
        <w:t>ing of sedentary organisms not an offence in certain circumstances</w:t>
      </w:r>
    </w:p>
    <w:p w14:paraId="7ED961AB"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11</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Liability of master or person in charge of ship</w:t>
      </w:r>
    </w:p>
    <w:p w14:paraId="7484D47B"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12</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Insertion of new section—</w:t>
      </w:r>
    </w:p>
    <w:p w14:paraId="26D85A29" w14:textId="77777777" w:rsidR="00AC7266" w:rsidRPr="00F42F59" w:rsidRDefault="00AC7266" w:rsidP="00214914">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17</w:t>
      </w:r>
      <w:r w:rsidR="0087151E" w:rsidRPr="00214914">
        <w:rPr>
          <w:rFonts w:ascii="Times New Roman" w:hAnsi="Times New Roman" w:cs="Times New Roman"/>
          <w:smallCaps/>
        </w:rPr>
        <w:t>b</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Conduct by directors, servants or agents of bodies corporate</w:t>
      </w:r>
    </w:p>
    <w:p w14:paraId="5507AAE3"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13</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Repeal of section 18 and substitution of new sections—</w:t>
      </w:r>
    </w:p>
    <w:p w14:paraId="2233B80F" w14:textId="77777777" w:rsidR="00214914" w:rsidRDefault="00AC7266" w:rsidP="00214914">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18</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Certain offences to be indictable offences</w:t>
      </w:r>
    </w:p>
    <w:p w14:paraId="3528D903" w14:textId="77777777" w:rsidR="00AC7266" w:rsidRPr="00F42F59" w:rsidRDefault="00AC7266" w:rsidP="00214914">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18</w:t>
      </w:r>
      <w:r w:rsidR="00214914" w:rsidRPr="00214914">
        <w:rPr>
          <w:rFonts w:ascii="Times New Roman" w:hAnsi="Times New Roman" w:cs="Times New Roman"/>
          <w:smallCaps/>
        </w:rPr>
        <w:t>a</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Forfeiture</w:t>
      </w:r>
    </w:p>
    <w:p w14:paraId="7B1A1F74"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14</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Regulations</w:t>
      </w:r>
    </w:p>
    <w:p w14:paraId="34359D67" w14:textId="04A50D01" w:rsidR="00AC7266" w:rsidRPr="00D752B9" w:rsidRDefault="00AC7266" w:rsidP="002F6D80">
      <w:pPr>
        <w:spacing w:before="120" w:after="120" w:line="240" w:lineRule="auto"/>
        <w:jc w:val="center"/>
        <w:rPr>
          <w:rFonts w:ascii="Times New Roman" w:hAnsi="Times New Roman" w:cs="Times New Roman"/>
          <w:sz w:val="24"/>
        </w:rPr>
      </w:pPr>
      <w:r w:rsidRPr="00D752B9">
        <w:rPr>
          <w:rFonts w:ascii="Times New Roman" w:hAnsi="Times New Roman" w:cs="Times New Roman"/>
          <w:sz w:val="24"/>
        </w:rPr>
        <w:t>PART III—AMENDMENTS OF THE FISHERIES ACT 1952</w:t>
      </w:r>
    </w:p>
    <w:p w14:paraId="07E4406E"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15</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Principal Act</w:t>
      </w:r>
    </w:p>
    <w:p w14:paraId="5A885E6D"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16</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Management plans</w:t>
      </w:r>
    </w:p>
    <w:p w14:paraId="3C9B6AB8" w14:textId="77777777" w:rsidR="00C6269B" w:rsidRDefault="0087151E" w:rsidP="00586282">
      <w:pPr>
        <w:tabs>
          <w:tab w:val="left" w:pos="1080"/>
        </w:tabs>
        <w:spacing w:after="0" w:line="240" w:lineRule="auto"/>
        <w:ind w:left="432"/>
        <w:jc w:val="both"/>
        <w:rPr>
          <w:rFonts w:ascii="Times New Roman" w:hAnsi="Times New Roman" w:cs="Times New Roman"/>
        </w:rPr>
        <w:sectPr w:rsidR="00C6269B" w:rsidSect="00286659">
          <w:headerReference w:type="default" r:id="rId8"/>
          <w:pgSz w:w="10325" w:h="14573" w:code="13"/>
          <w:pgMar w:top="1440" w:right="1440" w:bottom="1440" w:left="1440" w:header="720" w:footer="720" w:gutter="0"/>
          <w:cols w:space="720"/>
          <w:titlePg/>
          <w:docGrid w:linePitch="299"/>
        </w:sectPr>
      </w:pPr>
      <w:r w:rsidRPr="00F42F59">
        <w:rPr>
          <w:rFonts w:ascii="Times New Roman" w:hAnsi="Times New Roman" w:cs="Times New Roman"/>
        </w:rPr>
        <w:br w:type="page"/>
      </w:r>
    </w:p>
    <w:p w14:paraId="3159D6A2" w14:textId="4BDA9110" w:rsidR="00AC7266" w:rsidRPr="00F42F59" w:rsidRDefault="00AC7266" w:rsidP="001052D3">
      <w:pPr>
        <w:tabs>
          <w:tab w:val="left" w:pos="1080"/>
        </w:tabs>
        <w:spacing w:after="0" w:line="240" w:lineRule="auto"/>
        <w:jc w:val="center"/>
        <w:rPr>
          <w:rFonts w:ascii="Times New Roman" w:hAnsi="Times New Roman" w:cs="Times New Roman"/>
        </w:rPr>
      </w:pPr>
      <w:r w:rsidRPr="00D752B9">
        <w:rPr>
          <w:rFonts w:ascii="Times New Roman" w:hAnsi="Times New Roman" w:cs="Times New Roman"/>
        </w:rPr>
        <w:lastRenderedPageBreak/>
        <w:t>TABLE OF PROVISIONS</w:t>
      </w:r>
      <w:r w:rsidRPr="00F42F59">
        <w:rPr>
          <w:rFonts w:ascii="Times New Roman" w:hAnsi="Times New Roman" w:cs="Times New Roman"/>
        </w:rPr>
        <w:t>—</w:t>
      </w:r>
      <w:r w:rsidR="0087151E" w:rsidRPr="001052D3">
        <w:rPr>
          <w:rFonts w:ascii="Times New Roman" w:hAnsi="Times New Roman" w:cs="Times New Roman"/>
          <w:i/>
        </w:rPr>
        <w:t>continued</w:t>
      </w:r>
    </w:p>
    <w:p w14:paraId="5E8BCAC2" w14:textId="77777777" w:rsidR="00AC7266" w:rsidRPr="00F42F59" w:rsidRDefault="00AC7266" w:rsidP="001052D3">
      <w:pPr>
        <w:tabs>
          <w:tab w:val="left" w:pos="1080"/>
        </w:tabs>
        <w:spacing w:after="0" w:line="240" w:lineRule="auto"/>
        <w:jc w:val="both"/>
        <w:rPr>
          <w:rFonts w:ascii="Times New Roman" w:hAnsi="Times New Roman" w:cs="Times New Roman"/>
        </w:rPr>
      </w:pPr>
      <w:r w:rsidRPr="00F42F59">
        <w:rPr>
          <w:rFonts w:ascii="Times New Roman" w:hAnsi="Times New Roman" w:cs="Times New Roman"/>
        </w:rPr>
        <w:t>Section</w:t>
      </w:r>
    </w:p>
    <w:p w14:paraId="33EE6060"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17</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Regulation of fishing</w:t>
      </w:r>
    </w:p>
    <w:p w14:paraId="5AF40BEE"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18</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Licences</w:t>
      </w:r>
    </w:p>
    <w:p w14:paraId="5F7A871F"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19</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Powers of officers</w:t>
      </w:r>
    </w:p>
    <w:p w14:paraId="7A9E8C0C"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20</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Establishment of Joint Authorities</w:t>
      </w:r>
    </w:p>
    <w:p w14:paraId="2F6F95C2"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21</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Arrangements with States</w:t>
      </w:r>
    </w:p>
    <w:p w14:paraId="66D0EE71"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22</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Insertion of new section—</w:t>
      </w:r>
    </w:p>
    <w:p w14:paraId="78586360" w14:textId="77777777" w:rsidR="00AC7266" w:rsidRPr="00F42F59" w:rsidRDefault="00AC7266" w:rsidP="001052D3">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13</w:t>
      </w:r>
      <w:r w:rsidR="001052D3" w:rsidRPr="000F0C1D">
        <w:rPr>
          <w:rFonts w:ascii="Times New Roman" w:hAnsi="Times New Roman" w:cs="Times New Roman"/>
          <w:smallCaps/>
        </w:rPr>
        <w:t>bab</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Taking etc</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of fish not an offence in certain circumstances</w:t>
      </w:r>
    </w:p>
    <w:p w14:paraId="71E96384"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23</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Obstruction of officers etc.</w:t>
      </w:r>
    </w:p>
    <w:p w14:paraId="219BB2B8"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24</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Insertion of new section—</w:t>
      </w:r>
    </w:p>
    <w:p w14:paraId="6D2408BE" w14:textId="77777777" w:rsidR="00AC7266" w:rsidRPr="00F42F59" w:rsidRDefault="00AC7266" w:rsidP="001052D3">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14</w:t>
      </w:r>
      <w:r w:rsidR="0087151E" w:rsidRPr="001052D3">
        <w:rPr>
          <w:rFonts w:ascii="Times New Roman" w:hAnsi="Times New Roman" w:cs="Times New Roman"/>
          <w:smallCaps/>
        </w:rPr>
        <w:t>b</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Conduct by directors, servants or agents of bodies corporate</w:t>
      </w:r>
    </w:p>
    <w:p w14:paraId="1A70614E"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25</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Regulations</w:t>
      </w:r>
    </w:p>
    <w:p w14:paraId="64519F9C" w14:textId="3D2DCB70" w:rsidR="00AC7266" w:rsidRPr="00D752B9" w:rsidRDefault="00AC7266" w:rsidP="002F6D80">
      <w:pPr>
        <w:spacing w:before="120" w:after="120" w:line="240" w:lineRule="auto"/>
        <w:jc w:val="center"/>
        <w:rPr>
          <w:rFonts w:ascii="Times New Roman" w:hAnsi="Times New Roman" w:cs="Times New Roman"/>
          <w:sz w:val="24"/>
        </w:rPr>
      </w:pPr>
      <w:r w:rsidRPr="00D752B9">
        <w:rPr>
          <w:rFonts w:ascii="Times New Roman" w:hAnsi="Times New Roman" w:cs="Times New Roman"/>
          <w:sz w:val="24"/>
        </w:rPr>
        <w:t>PART IV—AMENDMENTS OF THE TORRES STRAIT FISHERIES ACT 1984</w:t>
      </w:r>
    </w:p>
    <w:p w14:paraId="2A651F4E"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26</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Principal Act</w:t>
      </w:r>
    </w:p>
    <w:p w14:paraId="046EC1F1"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27</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Minister may require information to be furnished</w:t>
      </w:r>
    </w:p>
    <w:p w14:paraId="2812DC6C"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28</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Regulation of fishing</w:t>
      </w:r>
    </w:p>
    <w:p w14:paraId="769ED29A"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29</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Commercial fishing licences</w:t>
      </w:r>
    </w:p>
    <w:p w14:paraId="46026710"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30</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Entries in licences and endorsements</w:t>
      </w:r>
    </w:p>
    <w:p w14:paraId="6538BA3C"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31</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Term of licences</w:t>
      </w:r>
    </w:p>
    <w:p w14:paraId="4C4D7F71"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32</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Suspension and cancellation of licences</w:t>
      </w:r>
    </w:p>
    <w:p w14:paraId="541EDE41"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33</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Insertion of new section—</w:t>
      </w:r>
    </w:p>
    <w:p w14:paraId="3F41330A" w14:textId="77777777" w:rsidR="00AC7266" w:rsidRPr="00F42F59" w:rsidRDefault="00AC7266" w:rsidP="001052D3">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27</w:t>
      </w:r>
      <w:r w:rsidR="0087151E" w:rsidRPr="001052D3">
        <w:rPr>
          <w:rFonts w:ascii="Times New Roman" w:hAnsi="Times New Roman" w:cs="Times New Roman"/>
          <w:smallCaps/>
        </w:rPr>
        <w:t>a</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Exercise of powers by agent etc.</w:t>
      </w:r>
    </w:p>
    <w:p w14:paraId="434FCECA"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34</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Powers of officers</w:t>
      </w:r>
    </w:p>
    <w:p w14:paraId="67BCF226"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35</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Obstruction of officers etc.</w:t>
      </w:r>
    </w:p>
    <w:p w14:paraId="56A282AE"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36</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Insertion of new section—</w:t>
      </w:r>
    </w:p>
    <w:p w14:paraId="337C361D" w14:textId="77777777" w:rsidR="00AC7266" w:rsidRPr="00F42F59" w:rsidRDefault="00AC7266" w:rsidP="001052D3">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53</w:t>
      </w:r>
      <w:r w:rsidR="0087151E" w:rsidRPr="001052D3">
        <w:rPr>
          <w:rFonts w:ascii="Times New Roman" w:hAnsi="Times New Roman" w:cs="Times New Roman"/>
          <w:smallCaps/>
        </w:rPr>
        <w:t>a</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Conduct by directors, servants or agents of bodies corporate</w:t>
      </w:r>
    </w:p>
    <w:p w14:paraId="3F34B566" w14:textId="77777777" w:rsidR="00AC7266" w:rsidRPr="00F42F59" w:rsidRDefault="00AC7266" w:rsidP="00586282">
      <w:pPr>
        <w:tabs>
          <w:tab w:val="left" w:pos="1080"/>
        </w:tabs>
        <w:spacing w:after="0" w:line="240" w:lineRule="auto"/>
        <w:ind w:left="432"/>
        <w:jc w:val="both"/>
        <w:rPr>
          <w:rFonts w:ascii="Times New Roman" w:hAnsi="Times New Roman" w:cs="Times New Roman"/>
        </w:rPr>
      </w:pPr>
      <w:r w:rsidRPr="00F42F59">
        <w:rPr>
          <w:rFonts w:ascii="Times New Roman" w:hAnsi="Times New Roman" w:cs="Times New Roman"/>
        </w:rPr>
        <w:t>37</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Insertion of new section—</w:t>
      </w:r>
    </w:p>
    <w:p w14:paraId="641FF31A" w14:textId="77777777" w:rsidR="00AC7266" w:rsidRPr="00F42F59" w:rsidRDefault="00AC7266" w:rsidP="001052D3">
      <w:pPr>
        <w:tabs>
          <w:tab w:val="left" w:pos="1080"/>
        </w:tabs>
        <w:spacing w:after="0" w:line="240" w:lineRule="auto"/>
        <w:ind w:left="1872" w:hanging="720"/>
        <w:jc w:val="both"/>
        <w:rPr>
          <w:rFonts w:ascii="Times New Roman" w:hAnsi="Times New Roman" w:cs="Times New Roman"/>
        </w:rPr>
      </w:pPr>
      <w:r w:rsidRPr="00F42F59">
        <w:rPr>
          <w:rFonts w:ascii="Times New Roman" w:hAnsi="Times New Roman" w:cs="Times New Roman"/>
        </w:rPr>
        <w:t>56</w:t>
      </w:r>
      <w:r w:rsidR="0087151E" w:rsidRPr="001052D3">
        <w:rPr>
          <w:rFonts w:ascii="Times New Roman" w:hAnsi="Times New Roman" w:cs="Times New Roman"/>
          <w:smallCaps/>
        </w:rPr>
        <w:t>a</w:t>
      </w:r>
      <w:r w:rsidR="00586282">
        <w:rPr>
          <w:rFonts w:ascii="Times New Roman" w:hAnsi="Times New Roman" w:cs="Times New Roman"/>
        </w:rPr>
        <w:t>.</w:t>
      </w:r>
      <w:r w:rsidR="00586282">
        <w:rPr>
          <w:rFonts w:ascii="Times New Roman" w:hAnsi="Times New Roman" w:cs="Times New Roman"/>
        </w:rPr>
        <w:tab/>
      </w:r>
      <w:r w:rsidRPr="00F42F59">
        <w:rPr>
          <w:rFonts w:ascii="Times New Roman" w:hAnsi="Times New Roman" w:cs="Times New Roman"/>
        </w:rPr>
        <w:t>Taking etc</w:t>
      </w:r>
      <w:r w:rsidR="00586282">
        <w:rPr>
          <w:rFonts w:ascii="Times New Roman" w:hAnsi="Times New Roman" w:cs="Times New Roman"/>
        </w:rPr>
        <w:t>.</w:t>
      </w:r>
      <w:r w:rsidR="00EB0C2D">
        <w:rPr>
          <w:rFonts w:ascii="Times New Roman" w:hAnsi="Times New Roman" w:cs="Times New Roman"/>
        </w:rPr>
        <w:t xml:space="preserve"> </w:t>
      </w:r>
      <w:r w:rsidRPr="00F42F59">
        <w:rPr>
          <w:rFonts w:ascii="Times New Roman" w:hAnsi="Times New Roman" w:cs="Times New Roman"/>
        </w:rPr>
        <w:t>of fish not an offence in certain circumstances</w:t>
      </w:r>
    </w:p>
    <w:p w14:paraId="38BE1F9C" w14:textId="77777777" w:rsidR="00EB0C2D" w:rsidRDefault="0087151E" w:rsidP="00F05834">
      <w:pPr>
        <w:spacing w:after="0" w:line="240" w:lineRule="auto"/>
        <w:ind w:firstLine="432"/>
        <w:jc w:val="both"/>
        <w:rPr>
          <w:rFonts w:ascii="Times New Roman" w:hAnsi="Times New Roman" w:cs="Times New Roman"/>
        </w:rPr>
        <w:sectPr w:rsidR="00EB0C2D" w:rsidSect="00286659">
          <w:pgSz w:w="10325" w:h="14573" w:code="13"/>
          <w:pgMar w:top="1440" w:right="1440" w:bottom="1440" w:left="1440" w:header="720" w:footer="720" w:gutter="0"/>
          <w:cols w:space="720"/>
          <w:titlePg/>
          <w:docGrid w:linePitch="299"/>
        </w:sectPr>
      </w:pPr>
      <w:r w:rsidRPr="00F42F59">
        <w:rPr>
          <w:rFonts w:ascii="Times New Roman" w:hAnsi="Times New Roman" w:cs="Times New Roman"/>
        </w:rPr>
        <w:br w:type="page"/>
      </w:r>
    </w:p>
    <w:p w14:paraId="70CF847A" w14:textId="77777777" w:rsidR="004F2270" w:rsidRDefault="004F2270" w:rsidP="004F2270">
      <w:pPr>
        <w:spacing w:before="120" w:after="12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2667AB8A" wp14:editId="722C89D2">
            <wp:extent cx="993648" cy="737616"/>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641A303C" w14:textId="77777777" w:rsidR="00AC7266" w:rsidRPr="004F2270" w:rsidRDefault="0087151E" w:rsidP="00D00101">
      <w:pPr>
        <w:spacing w:before="480" w:after="480" w:line="240" w:lineRule="auto"/>
        <w:jc w:val="center"/>
        <w:rPr>
          <w:rFonts w:ascii="Times New Roman" w:hAnsi="Times New Roman" w:cs="Times New Roman"/>
          <w:b/>
          <w:sz w:val="36"/>
        </w:rPr>
      </w:pPr>
      <w:r w:rsidRPr="004F2270">
        <w:rPr>
          <w:rFonts w:ascii="Times New Roman" w:hAnsi="Times New Roman" w:cs="Times New Roman"/>
          <w:b/>
          <w:sz w:val="36"/>
        </w:rPr>
        <w:t>Fishing Legislation Amendment Act 1987</w:t>
      </w:r>
    </w:p>
    <w:p w14:paraId="5BB947A2" w14:textId="77777777" w:rsidR="00AC7266" w:rsidRPr="004F2270" w:rsidRDefault="0087151E" w:rsidP="00FC0BEC">
      <w:pPr>
        <w:spacing w:before="480" w:after="480" w:line="240" w:lineRule="auto"/>
        <w:jc w:val="center"/>
        <w:rPr>
          <w:rFonts w:ascii="Times New Roman" w:hAnsi="Times New Roman" w:cs="Times New Roman"/>
          <w:b/>
          <w:sz w:val="28"/>
        </w:rPr>
      </w:pPr>
      <w:r w:rsidRPr="004F2270">
        <w:rPr>
          <w:rFonts w:ascii="Times New Roman" w:hAnsi="Times New Roman" w:cs="Times New Roman"/>
          <w:b/>
          <w:sz w:val="28"/>
        </w:rPr>
        <w:t>No. 176 of 1987</w:t>
      </w:r>
    </w:p>
    <w:p w14:paraId="6DFE09E2" w14:textId="77777777" w:rsidR="004F2270" w:rsidRDefault="004F2270" w:rsidP="004F2270">
      <w:pPr>
        <w:pBdr>
          <w:bottom w:val="thickThinSmallGap" w:sz="12" w:space="1" w:color="auto"/>
        </w:pBdr>
        <w:spacing w:before="120" w:after="120" w:line="240" w:lineRule="auto"/>
        <w:jc w:val="center"/>
        <w:rPr>
          <w:rFonts w:ascii="Times New Roman" w:hAnsi="Times New Roman" w:cs="Times New Roman"/>
          <w:b/>
        </w:rPr>
      </w:pPr>
    </w:p>
    <w:p w14:paraId="45CE22DB" w14:textId="6E83030B" w:rsidR="00AC7266" w:rsidRPr="004F2270" w:rsidRDefault="0087151E" w:rsidP="00FC0BEC">
      <w:pPr>
        <w:spacing w:before="480" w:after="120" w:line="240" w:lineRule="auto"/>
        <w:jc w:val="center"/>
        <w:rPr>
          <w:rFonts w:ascii="Times New Roman" w:hAnsi="Times New Roman" w:cs="Times New Roman"/>
          <w:b/>
          <w:sz w:val="26"/>
        </w:rPr>
      </w:pPr>
      <w:r w:rsidRPr="004F2270">
        <w:rPr>
          <w:rFonts w:ascii="Times New Roman" w:hAnsi="Times New Roman" w:cs="Times New Roman"/>
          <w:b/>
          <w:sz w:val="26"/>
        </w:rPr>
        <w:t xml:space="preserve">An Act to amend the </w:t>
      </w:r>
      <w:r w:rsidRPr="004F2270">
        <w:rPr>
          <w:rFonts w:ascii="Times New Roman" w:hAnsi="Times New Roman" w:cs="Times New Roman"/>
          <w:b/>
          <w:i/>
          <w:sz w:val="26"/>
        </w:rPr>
        <w:t xml:space="preserve">Continental Shelf </w:t>
      </w:r>
      <w:r w:rsidRPr="00AF4865">
        <w:rPr>
          <w:rFonts w:ascii="Times New Roman" w:hAnsi="Times New Roman" w:cs="Times New Roman"/>
          <w:b/>
          <w:sz w:val="26"/>
        </w:rPr>
        <w:t>(</w:t>
      </w:r>
      <w:r w:rsidRPr="004F2270">
        <w:rPr>
          <w:rFonts w:ascii="Times New Roman" w:hAnsi="Times New Roman" w:cs="Times New Roman"/>
          <w:b/>
          <w:i/>
          <w:sz w:val="26"/>
        </w:rPr>
        <w:t>Living Natural Resources</w:t>
      </w:r>
      <w:r w:rsidRPr="00AF4865">
        <w:rPr>
          <w:rFonts w:ascii="Times New Roman" w:hAnsi="Times New Roman" w:cs="Times New Roman"/>
          <w:b/>
          <w:sz w:val="26"/>
        </w:rPr>
        <w:t>)</w:t>
      </w:r>
      <w:r w:rsidRPr="004F2270">
        <w:rPr>
          <w:rFonts w:ascii="Times New Roman" w:hAnsi="Times New Roman" w:cs="Times New Roman"/>
          <w:b/>
          <w:i/>
          <w:sz w:val="26"/>
        </w:rPr>
        <w:t xml:space="preserve"> Act 1968</w:t>
      </w:r>
      <w:r w:rsidRPr="00D752B9">
        <w:rPr>
          <w:rFonts w:ascii="Times New Roman" w:hAnsi="Times New Roman" w:cs="Times New Roman"/>
          <w:b/>
          <w:sz w:val="26"/>
        </w:rPr>
        <w:t>,</w:t>
      </w:r>
      <w:r w:rsidRPr="004F2270">
        <w:rPr>
          <w:rFonts w:ascii="Times New Roman" w:hAnsi="Times New Roman" w:cs="Times New Roman"/>
          <w:b/>
          <w:i/>
          <w:sz w:val="26"/>
        </w:rPr>
        <w:t xml:space="preserve"> </w:t>
      </w:r>
      <w:r w:rsidRPr="004F2270">
        <w:rPr>
          <w:rFonts w:ascii="Times New Roman" w:hAnsi="Times New Roman" w:cs="Times New Roman"/>
          <w:b/>
          <w:sz w:val="26"/>
        </w:rPr>
        <w:t xml:space="preserve">the </w:t>
      </w:r>
      <w:r w:rsidRPr="004F2270">
        <w:rPr>
          <w:rFonts w:ascii="Times New Roman" w:hAnsi="Times New Roman" w:cs="Times New Roman"/>
          <w:b/>
          <w:i/>
          <w:sz w:val="26"/>
        </w:rPr>
        <w:t xml:space="preserve">Fisheries Act 1952 </w:t>
      </w:r>
      <w:r w:rsidRPr="004F2270">
        <w:rPr>
          <w:rFonts w:ascii="Times New Roman" w:hAnsi="Times New Roman" w:cs="Times New Roman"/>
          <w:b/>
          <w:sz w:val="26"/>
        </w:rPr>
        <w:t xml:space="preserve">and the </w:t>
      </w:r>
      <w:r w:rsidRPr="004F2270">
        <w:rPr>
          <w:rFonts w:ascii="Times New Roman" w:hAnsi="Times New Roman" w:cs="Times New Roman"/>
          <w:b/>
          <w:i/>
          <w:sz w:val="26"/>
        </w:rPr>
        <w:t xml:space="preserve">Torres Strait Fisheries Act 1984, </w:t>
      </w:r>
      <w:r w:rsidRPr="004F2270">
        <w:rPr>
          <w:rFonts w:ascii="Times New Roman" w:hAnsi="Times New Roman" w:cs="Times New Roman"/>
          <w:b/>
          <w:sz w:val="26"/>
        </w:rPr>
        <w:t>and for related purposes</w:t>
      </w:r>
    </w:p>
    <w:p w14:paraId="101BF9DD" w14:textId="77777777" w:rsidR="00AC7266" w:rsidRPr="004F2270" w:rsidRDefault="00E239A4" w:rsidP="004F2270">
      <w:pPr>
        <w:spacing w:before="120" w:after="120" w:line="240" w:lineRule="auto"/>
        <w:jc w:val="right"/>
        <w:rPr>
          <w:rFonts w:ascii="Times New Roman" w:hAnsi="Times New Roman" w:cs="Times New Roman"/>
          <w:sz w:val="24"/>
        </w:rPr>
      </w:pPr>
      <w:r w:rsidRPr="00E239A4">
        <w:rPr>
          <w:rFonts w:ascii="Times New Roman" w:hAnsi="Times New Roman" w:cs="Times New Roman"/>
          <w:sz w:val="24"/>
        </w:rPr>
        <w:t>[</w:t>
      </w:r>
      <w:r w:rsidR="0087151E" w:rsidRPr="004F2270">
        <w:rPr>
          <w:rFonts w:ascii="Times New Roman" w:hAnsi="Times New Roman" w:cs="Times New Roman"/>
          <w:i/>
          <w:sz w:val="24"/>
        </w:rPr>
        <w:t>Assented to 26 December 1987</w:t>
      </w:r>
      <w:r w:rsidRPr="00E239A4">
        <w:rPr>
          <w:rFonts w:ascii="Times New Roman" w:hAnsi="Times New Roman" w:cs="Times New Roman"/>
          <w:sz w:val="24"/>
        </w:rPr>
        <w:t>]</w:t>
      </w:r>
    </w:p>
    <w:p w14:paraId="1C4D3FA5" w14:textId="77777777" w:rsidR="00AC7266" w:rsidRDefault="00AC7266" w:rsidP="00F05834">
      <w:pPr>
        <w:spacing w:after="0" w:line="240" w:lineRule="auto"/>
        <w:ind w:firstLine="432"/>
        <w:jc w:val="both"/>
        <w:rPr>
          <w:rFonts w:ascii="Times New Roman" w:hAnsi="Times New Roman" w:cs="Times New Roman"/>
          <w:sz w:val="24"/>
        </w:rPr>
      </w:pPr>
      <w:r w:rsidRPr="004F2270">
        <w:rPr>
          <w:rFonts w:ascii="Times New Roman" w:hAnsi="Times New Roman" w:cs="Times New Roman"/>
          <w:sz w:val="24"/>
        </w:rPr>
        <w:t>BE IT ENACTED by the Queen, and the Senate and the House of Representatives of the Commonwealth of Australia, as follows:</w:t>
      </w:r>
    </w:p>
    <w:p w14:paraId="73C4EC3C" w14:textId="77777777" w:rsidR="00D752B9" w:rsidRPr="004F2270" w:rsidRDefault="00D752B9" w:rsidP="00F05834">
      <w:pPr>
        <w:spacing w:after="0" w:line="240" w:lineRule="auto"/>
        <w:ind w:firstLine="432"/>
        <w:jc w:val="both"/>
        <w:rPr>
          <w:rFonts w:ascii="Times New Roman" w:hAnsi="Times New Roman" w:cs="Times New Roman"/>
          <w:sz w:val="24"/>
        </w:rPr>
      </w:pPr>
    </w:p>
    <w:p w14:paraId="5A8F64CC" w14:textId="64A7A6F7" w:rsidR="00AC7266" w:rsidRPr="00D752B9" w:rsidRDefault="00AC7266" w:rsidP="002F6D80">
      <w:pPr>
        <w:spacing w:before="120" w:after="120" w:line="240" w:lineRule="auto"/>
        <w:jc w:val="center"/>
        <w:rPr>
          <w:rFonts w:ascii="Times New Roman" w:hAnsi="Times New Roman" w:cs="Times New Roman"/>
          <w:b/>
          <w:sz w:val="24"/>
        </w:rPr>
      </w:pPr>
      <w:r w:rsidRPr="00D752B9">
        <w:rPr>
          <w:rFonts w:ascii="Times New Roman" w:hAnsi="Times New Roman" w:cs="Times New Roman"/>
          <w:b/>
          <w:sz w:val="24"/>
        </w:rPr>
        <w:t>PART I—PRELIMINARY</w:t>
      </w:r>
    </w:p>
    <w:p w14:paraId="4A1AC75E"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Short title</w:t>
      </w:r>
    </w:p>
    <w:p w14:paraId="005F3226"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w:t>
      </w:r>
      <w:r w:rsidR="00AC7266" w:rsidRPr="00F42F59">
        <w:rPr>
          <w:rFonts w:ascii="Times New Roman" w:hAnsi="Times New Roman" w:cs="Times New Roman"/>
        </w:rPr>
        <w:t xml:space="preserve"> This Act may be cited as the </w:t>
      </w:r>
      <w:r w:rsidRPr="00F42F59">
        <w:rPr>
          <w:rFonts w:ascii="Times New Roman" w:hAnsi="Times New Roman" w:cs="Times New Roman"/>
          <w:i/>
        </w:rPr>
        <w:t>Fishing Legislation Amendment Act 1987.</w:t>
      </w:r>
    </w:p>
    <w:p w14:paraId="5F139CD7"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Commencement</w:t>
      </w:r>
    </w:p>
    <w:p w14:paraId="0E74D76D" w14:textId="10CAF9F4" w:rsidR="00FC4A69" w:rsidRPr="00FC4A6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2. </w:t>
      </w:r>
      <w:r w:rsidR="0087151E" w:rsidRPr="00AF4865">
        <w:rPr>
          <w:rFonts w:ascii="Times New Roman" w:hAnsi="Times New Roman" w:cs="Times New Roman"/>
          <w:b/>
        </w:rPr>
        <w:t>(</w:t>
      </w:r>
      <w:r w:rsidR="0087151E" w:rsidRPr="00F42F59">
        <w:rPr>
          <w:rFonts w:ascii="Times New Roman" w:hAnsi="Times New Roman" w:cs="Times New Roman"/>
          <w:b/>
        </w:rPr>
        <w:t>1</w:t>
      </w:r>
      <w:r w:rsidR="0087151E" w:rsidRPr="00AF4865">
        <w:rPr>
          <w:rFonts w:ascii="Times New Roman" w:hAnsi="Times New Roman" w:cs="Times New Roman"/>
          <w:b/>
        </w:rPr>
        <w:t>)</w:t>
      </w:r>
      <w:r w:rsidR="0087151E" w:rsidRPr="00F42F59">
        <w:rPr>
          <w:rFonts w:ascii="Times New Roman" w:hAnsi="Times New Roman" w:cs="Times New Roman"/>
          <w:b/>
        </w:rPr>
        <w:t xml:space="preserve"> </w:t>
      </w:r>
      <w:r w:rsidRPr="00F42F59">
        <w:rPr>
          <w:rFonts w:ascii="Times New Roman" w:hAnsi="Times New Roman" w:cs="Times New Roman"/>
        </w:rPr>
        <w:t xml:space="preserve">Subject to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this Act shall come into operation on the twenty-eighth day after the day on which it receives the Royal Assent.</w:t>
      </w:r>
    </w:p>
    <w:p w14:paraId="33792101" w14:textId="77777777" w:rsidR="00AC7266" w:rsidRPr="00F42F59" w:rsidRDefault="00AC7266" w:rsidP="00F05834">
      <w:pPr>
        <w:spacing w:after="0" w:line="240" w:lineRule="auto"/>
        <w:ind w:firstLine="432"/>
        <w:jc w:val="both"/>
        <w:rPr>
          <w:rFonts w:ascii="Times New Roman" w:hAnsi="Times New Roman" w:cs="Times New Roman"/>
        </w:rPr>
      </w:pPr>
      <w:r w:rsidRPr="00AF4865">
        <w:rPr>
          <w:rFonts w:ascii="Times New Roman" w:hAnsi="Times New Roman" w:cs="Times New Roman"/>
          <w:b/>
        </w:rPr>
        <w:t>(</w:t>
      </w:r>
      <w:r w:rsidRPr="00FC4A69">
        <w:rPr>
          <w:rFonts w:ascii="Times New Roman" w:hAnsi="Times New Roman" w:cs="Times New Roman"/>
          <w:b/>
        </w:rPr>
        <w:t>2</w:t>
      </w:r>
      <w:r w:rsidRPr="00AF4865">
        <w:rPr>
          <w:rFonts w:ascii="Times New Roman" w:hAnsi="Times New Roman" w:cs="Times New Roman"/>
          <w:b/>
        </w:rPr>
        <w:t>)</w:t>
      </w:r>
      <w:r w:rsidRPr="00F42F59">
        <w:rPr>
          <w:rFonts w:ascii="Times New Roman" w:hAnsi="Times New Roman" w:cs="Times New Roman"/>
        </w:rPr>
        <w:t xml:space="preserve"> Sections 20 and 21 shall come into operation on a day to be fixed by Proclamation.</w:t>
      </w:r>
    </w:p>
    <w:p w14:paraId="48F3E3E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4F79F146" w14:textId="2C50356F" w:rsidR="00AC7266" w:rsidRDefault="0087151E" w:rsidP="00F05834">
      <w:pPr>
        <w:spacing w:after="0" w:line="240" w:lineRule="auto"/>
        <w:ind w:firstLine="432"/>
        <w:jc w:val="both"/>
        <w:rPr>
          <w:rFonts w:ascii="Times New Roman" w:hAnsi="Times New Roman" w:cs="Times New Roman"/>
        </w:rPr>
      </w:pPr>
      <w:r w:rsidRPr="00AF4865">
        <w:rPr>
          <w:rFonts w:ascii="Times New Roman" w:hAnsi="Times New Roman" w:cs="Times New Roman"/>
          <w:b/>
        </w:rPr>
        <w:lastRenderedPageBreak/>
        <w:t>(</w:t>
      </w:r>
      <w:r w:rsidRPr="00F42F59">
        <w:rPr>
          <w:rFonts w:ascii="Times New Roman" w:hAnsi="Times New Roman" w:cs="Times New Roman"/>
          <w:b/>
        </w:rPr>
        <w:t>3</w:t>
      </w:r>
      <w:r w:rsidRPr="00AF4865">
        <w:rPr>
          <w:rFonts w:ascii="Times New Roman" w:hAnsi="Times New Roman" w:cs="Times New Roman"/>
          <w:b/>
        </w:rPr>
        <w:t>)</w:t>
      </w:r>
      <w:r w:rsidRPr="00F42F59">
        <w:rPr>
          <w:rFonts w:ascii="Times New Roman" w:hAnsi="Times New Roman" w:cs="Times New Roman"/>
          <w:b/>
        </w:rPr>
        <w:t xml:space="preserve"> </w:t>
      </w:r>
      <w:r w:rsidR="00263FBA">
        <w:rPr>
          <w:rFonts w:ascii="Times New Roman" w:hAnsi="Times New Roman" w:cs="Times New Roman"/>
        </w:rPr>
        <w:t>Subsection</w:t>
      </w:r>
      <w:r w:rsidR="00AC7266" w:rsidRPr="00F42F59">
        <w:rPr>
          <w:rFonts w:ascii="Times New Roman" w:hAnsi="Times New Roman" w:cs="Times New Roman"/>
        </w:rPr>
        <w:t xml:space="preserve">s 27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and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32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and 35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shall come into operation on the sixtieth day after the day on which this Act receives the Royal Assent.</w:t>
      </w:r>
    </w:p>
    <w:p w14:paraId="019EBA2D" w14:textId="77777777" w:rsidR="00D752B9" w:rsidRPr="00F42F59" w:rsidRDefault="00D752B9" w:rsidP="00F05834">
      <w:pPr>
        <w:spacing w:after="0" w:line="240" w:lineRule="auto"/>
        <w:ind w:firstLine="432"/>
        <w:jc w:val="both"/>
        <w:rPr>
          <w:rFonts w:ascii="Times New Roman" w:hAnsi="Times New Roman" w:cs="Times New Roman"/>
        </w:rPr>
      </w:pPr>
    </w:p>
    <w:p w14:paraId="1429EFA9" w14:textId="4158FA75" w:rsidR="00AC7266" w:rsidRPr="002F6D80" w:rsidRDefault="00AC7266" w:rsidP="002F6D80">
      <w:pPr>
        <w:spacing w:before="120" w:after="120" w:line="240" w:lineRule="auto"/>
        <w:jc w:val="center"/>
        <w:rPr>
          <w:rFonts w:ascii="Times New Roman" w:hAnsi="Times New Roman" w:cs="Times New Roman"/>
          <w:b/>
          <w:sz w:val="24"/>
        </w:rPr>
      </w:pPr>
      <w:r w:rsidRPr="002F6D80">
        <w:rPr>
          <w:rFonts w:ascii="Times New Roman" w:hAnsi="Times New Roman" w:cs="Times New Roman"/>
          <w:b/>
          <w:sz w:val="24"/>
        </w:rPr>
        <w:t xml:space="preserve">PART II—AMENDMENTS OF THE CONTINENTAL SHELF </w:t>
      </w:r>
      <w:r w:rsidRPr="00AF4865">
        <w:rPr>
          <w:rFonts w:ascii="Times New Roman" w:hAnsi="Times New Roman" w:cs="Times New Roman"/>
          <w:b/>
          <w:sz w:val="24"/>
        </w:rPr>
        <w:t>(</w:t>
      </w:r>
      <w:r w:rsidRPr="002F6D80">
        <w:rPr>
          <w:rFonts w:ascii="Times New Roman" w:hAnsi="Times New Roman" w:cs="Times New Roman"/>
          <w:b/>
          <w:sz w:val="24"/>
        </w:rPr>
        <w:t>LIVING NATURAL RESOURCES</w:t>
      </w:r>
      <w:r w:rsidRPr="00AF4865">
        <w:rPr>
          <w:rFonts w:ascii="Times New Roman" w:hAnsi="Times New Roman" w:cs="Times New Roman"/>
          <w:b/>
          <w:sz w:val="24"/>
        </w:rPr>
        <w:t>)</w:t>
      </w:r>
      <w:r w:rsidRPr="002F6D80">
        <w:rPr>
          <w:rFonts w:ascii="Times New Roman" w:hAnsi="Times New Roman" w:cs="Times New Roman"/>
          <w:b/>
          <w:sz w:val="24"/>
        </w:rPr>
        <w:t xml:space="preserve"> ACT 1968</w:t>
      </w:r>
    </w:p>
    <w:p w14:paraId="27DBE915"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Principal Act</w:t>
      </w:r>
    </w:p>
    <w:p w14:paraId="3A89976E"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3.</w:t>
      </w:r>
      <w:r w:rsidR="00AC7266" w:rsidRPr="00F42F59">
        <w:rPr>
          <w:rFonts w:ascii="Times New Roman" w:hAnsi="Times New Roman" w:cs="Times New Roman"/>
        </w:rPr>
        <w:t xml:space="preserve"> The </w:t>
      </w:r>
      <w:r w:rsidRPr="00F42F59">
        <w:rPr>
          <w:rFonts w:ascii="Times New Roman" w:hAnsi="Times New Roman" w:cs="Times New Roman"/>
          <w:i/>
        </w:rPr>
        <w:t xml:space="preserve">Continental Shelf </w:t>
      </w:r>
      <w:r w:rsidRPr="00AF4865">
        <w:rPr>
          <w:rFonts w:ascii="Times New Roman" w:hAnsi="Times New Roman" w:cs="Times New Roman"/>
        </w:rPr>
        <w:t>(</w:t>
      </w:r>
      <w:r w:rsidRPr="00F42F59">
        <w:rPr>
          <w:rFonts w:ascii="Times New Roman" w:hAnsi="Times New Roman" w:cs="Times New Roman"/>
          <w:i/>
        </w:rPr>
        <w:t>Living Natural Resources</w:t>
      </w:r>
      <w:r w:rsidRPr="00AF4865">
        <w:rPr>
          <w:rFonts w:ascii="Times New Roman" w:hAnsi="Times New Roman" w:cs="Times New Roman"/>
        </w:rPr>
        <w:t>)</w:t>
      </w:r>
      <w:r w:rsidRPr="00F42F59">
        <w:rPr>
          <w:rFonts w:ascii="Times New Roman" w:hAnsi="Times New Roman" w:cs="Times New Roman"/>
          <w:i/>
        </w:rPr>
        <w:t xml:space="preserve"> Act 1968</w:t>
      </w:r>
      <w:r w:rsidR="00DB1E89" w:rsidRPr="00DB1E89">
        <w:rPr>
          <w:rFonts w:ascii="Times New Roman" w:hAnsi="Times New Roman" w:cs="Times New Roman"/>
          <w:vertAlign w:val="superscript"/>
        </w:rPr>
        <w:t>1</w:t>
      </w:r>
      <w:r w:rsidRPr="00F42F59">
        <w:rPr>
          <w:rFonts w:ascii="Times New Roman" w:hAnsi="Times New Roman" w:cs="Times New Roman"/>
          <w:i/>
        </w:rPr>
        <w:t xml:space="preserve"> </w:t>
      </w:r>
      <w:r w:rsidR="00AC7266" w:rsidRPr="00F42F59">
        <w:rPr>
          <w:rFonts w:ascii="Times New Roman" w:hAnsi="Times New Roman" w:cs="Times New Roman"/>
        </w:rPr>
        <w:t>is in this Part referred to as the Principal Act.</w:t>
      </w:r>
    </w:p>
    <w:p w14:paraId="4B8337C5"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Notices by Minister</w:t>
      </w:r>
    </w:p>
    <w:p w14:paraId="03FF4E1F"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4. </w:t>
      </w:r>
      <w:r w:rsidRPr="00AF4865">
        <w:rPr>
          <w:rFonts w:ascii="Times New Roman" w:hAnsi="Times New Roman" w:cs="Times New Roman"/>
          <w:b/>
        </w:rPr>
        <w:t>(</w:t>
      </w:r>
      <w:r w:rsidRPr="000F1DD4">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rPr>
        <w:t xml:space="preserve"> Section 12 of the Principal Act is amended:</w:t>
      </w:r>
    </w:p>
    <w:p w14:paraId="7464AEA9" w14:textId="77777777"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 equipment</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w:t>
      </w:r>
      <w:r w:rsidR="0094252E">
        <w:rPr>
          <w:rFonts w:ascii="Times New Roman" w:hAnsi="Times New Roman" w:cs="Times New Roman"/>
        </w:rPr>
        <w:t xml:space="preserve"> </w:t>
      </w:r>
      <w:r w:rsidRPr="00F42F59">
        <w:rPr>
          <w:rFonts w:ascii="Times New Roman" w:hAnsi="Times New Roman" w:cs="Times New Roman"/>
        </w:rPr>
        <w:t>equipment or ship</w:t>
      </w:r>
      <w:r w:rsidR="0087151E" w:rsidRPr="00F42F59">
        <w:rPr>
          <w:rFonts w:ascii="Times New Roman" w:hAnsi="Times New Roman" w:cs="Times New Roman"/>
        </w:rPr>
        <w:t>”</w:t>
      </w:r>
      <w:r w:rsidRPr="00F42F59">
        <w:rPr>
          <w:rFonts w:ascii="Times New Roman" w:hAnsi="Times New Roman" w:cs="Times New Roman"/>
        </w:rPr>
        <w:t>;</w:t>
      </w:r>
    </w:p>
    <w:p w14:paraId="558D7A76" w14:textId="77777777"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da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that searching or taking, as the case may be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the searching or taking, as the case may be, to which the notice relates</w:t>
      </w:r>
      <w:r w:rsidR="0087151E" w:rsidRPr="00F42F59">
        <w:rPr>
          <w:rFonts w:ascii="Times New Roman" w:hAnsi="Times New Roman" w:cs="Times New Roman"/>
        </w:rPr>
        <w:t>”</w:t>
      </w:r>
      <w:r w:rsidRPr="00F42F59">
        <w:rPr>
          <w:rFonts w:ascii="Times New Roman" w:hAnsi="Times New Roman" w:cs="Times New Roman"/>
        </w:rPr>
        <w:t>;</w:t>
      </w:r>
    </w:p>
    <w:p w14:paraId="2F9FDE74" w14:textId="77777777"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db</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that use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the use to which the notice relates</w:t>
      </w:r>
      <w:r w:rsidR="0087151E" w:rsidRPr="00F42F59">
        <w:rPr>
          <w:rFonts w:ascii="Times New Roman" w:hAnsi="Times New Roman" w:cs="Times New Roman"/>
        </w:rPr>
        <w:t>”</w:t>
      </w:r>
      <w:r w:rsidRPr="00F42F59">
        <w:rPr>
          <w:rFonts w:ascii="Times New Roman" w:hAnsi="Times New Roman" w:cs="Times New Roman"/>
        </w:rPr>
        <w:t>;</w:t>
      </w:r>
    </w:p>
    <w:p w14:paraId="2325DCF6" w14:textId="77777777"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and</w:t>
      </w:r>
      <w:r w:rsidR="0087151E" w:rsidRPr="00F42F59">
        <w:rPr>
          <w:rFonts w:ascii="Times New Roman" w:hAnsi="Times New Roman" w:cs="Times New Roman"/>
        </w:rPr>
        <w:t>”</w:t>
      </w:r>
      <w:r w:rsidRPr="00F42F59">
        <w:rPr>
          <w:rFonts w:ascii="Times New Roman" w:hAnsi="Times New Roman" w:cs="Times New Roman"/>
        </w:rPr>
        <w:t>;</w:t>
      </w:r>
    </w:p>
    <w:p w14:paraId="7E9A9484" w14:textId="11E3D281"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adding at the end of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the following word and paragraph:</w:t>
      </w:r>
    </w:p>
    <w:p w14:paraId="0B409347" w14:textId="1B2708D3" w:rsidR="00AC7266" w:rsidRPr="00F42F59" w:rsidRDefault="0087151E" w:rsidP="00C5241A">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w:t>
      </w:r>
      <w:r w:rsidR="00D752B9">
        <w:rPr>
          <w:rFonts w:ascii="Times New Roman" w:hAnsi="Times New Roman" w:cs="Times New Roman"/>
        </w:rPr>
        <w:t xml:space="preserve"> </w:t>
      </w:r>
      <w:r w:rsidR="00AC7266" w:rsidRPr="00F42F59">
        <w:rPr>
          <w:rFonts w:ascii="Times New Roman" w:hAnsi="Times New Roman" w:cs="Times New Roman"/>
        </w:rPr>
        <w:t xml:space="preserve">and </w:t>
      </w:r>
      <w:r w:rsidR="00AC7266" w:rsidRPr="00AF4865">
        <w:rPr>
          <w:rFonts w:ascii="Times New Roman" w:hAnsi="Times New Roman" w:cs="Times New Roman"/>
        </w:rPr>
        <w:t>(</w:t>
      </w:r>
      <w:r w:rsidR="00AC7266" w:rsidRPr="00F42F59">
        <w:rPr>
          <w:rFonts w:ascii="Times New Roman" w:hAnsi="Times New Roman" w:cs="Times New Roman"/>
        </w:rPr>
        <w:t>h</w:t>
      </w:r>
      <w:r w:rsidR="00AC7266" w:rsidRPr="00AF4865">
        <w:rPr>
          <w:rFonts w:ascii="Times New Roman" w:hAnsi="Times New Roman" w:cs="Times New Roman"/>
        </w:rPr>
        <w:t>)</w:t>
      </w:r>
      <w:r w:rsidR="00AC7266" w:rsidRPr="00F42F59">
        <w:rPr>
          <w:rFonts w:ascii="Times New Roman" w:hAnsi="Times New Roman" w:cs="Times New Roman"/>
        </w:rPr>
        <w:t xml:space="preserve"> prohibit a person from using or having in the possession or under the control of the person, on a ship, equipment of a specified kind for taking sedentary organisms unless that equipment is marked or otherwise identified in a specified manner.</w:t>
      </w:r>
      <w:r w:rsidRPr="00F42F59">
        <w:rPr>
          <w:rFonts w:ascii="Times New Roman" w:hAnsi="Times New Roman" w:cs="Times New Roman"/>
        </w:rPr>
        <w:t>”</w:t>
      </w:r>
      <w:r w:rsidR="00AC7266" w:rsidRPr="00F42F59">
        <w:rPr>
          <w:rFonts w:ascii="Times New Roman" w:hAnsi="Times New Roman" w:cs="Times New Roman"/>
        </w:rPr>
        <w:t>; and</w:t>
      </w:r>
    </w:p>
    <w:p w14:paraId="475EC011" w14:textId="6CA3D534"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by omitting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and substituting the following </w:t>
      </w:r>
      <w:r w:rsidR="00263FBA">
        <w:rPr>
          <w:rFonts w:ascii="Times New Roman" w:hAnsi="Times New Roman" w:cs="Times New Roman"/>
        </w:rPr>
        <w:t>sub-section</w:t>
      </w:r>
      <w:r w:rsidRPr="00F42F59">
        <w:rPr>
          <w:rFonts w:ascii="Times New Roman" w:hAnsi="Times New Roman" w:cs="Times New Roman"/>
        </w:rPr>
        <w:t>s:</w:t>
      </w:r>
    </w:p>
    <w:p w14:paraId="18FB2BA3" w14:textId="77777777" w:rsidR="00C5241A" w:rsidRDefault="0087151E"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In a notice containing a prohibition under paragraph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b</w:t>
      </w:r>
      <w:r w:rsidR="00AC7266" w:rsidRPr="00AF4865">
        <w:rPr>
          <w:rFonts w:ascii="Times New Roman" w:hAnsi="Times New Roman" w:cs="Times New Roman"/>
        </w:rPr>
        <w:t>)</w:t>
      </w:r>
      <w:r w:rsidR="00AC7266" w:rsidRPr="00F42F59">
        <w:rPr>
          <w:rFonts w:ascii="Times New Roman" w:hAnsi="Times New Roman" w:cs="Times New Roman"/>
        </w:rPr>
        <w:t>, the Minister may also prohibit the cutting up or dismembering, on a ship in the area to which the prohibition relates, of sedentary organisms to which the prohibition relates that are taken from that area.</w:t>
      </w:r>
    </w:p>
    <w:p w14:paraId="76C5CF6C" w14:textId="7C19FA2E" w:rsidR="00AC7266" w:rsidRPr="00F42F59" w:rsidRDefault="0087151E"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A notice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may do all or any of the following:</w:t>
      </w:r>
    </w:p>
    <w:p w14:paraId="1DB35FD1" w14:textId="7F8ACEF0"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contain prohibitions under 2 or more paragraphs of that </w:t>
      </w:r>
      <w:r w:rsidR="00263FBA">
        <w:rPr>
          <w:rFonts w:ascii="Times New Roman" w:hAnsi="Times New Roman" w:cs="Times New Roman"/>
        </w:rPr>
        <w:t>subsection</w:t>
      </w:r>
      <w:r w:rsidRPr="00F42F59">
        <w:rPr>
          <w:rFonts w:ascii="Times New Roman" w:hAnsi="Times New Roman" w:cs="Times New Roman"/>
        </w:rPr>
        <w:t>;</w:t>
      </w:r>
    </w:p>
    <w:p w14:paraId="056F98E4" w14:textId="7777777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specify the day on which the prohibition or a particular prohibition contained in the notice is to come into force </w:t>
      </w:r>
      <w:r w:rsidRPr="00AF4865">
        <w:rPr>
          <w:rFonts w:ascii="Times New Roman" w:hAnsi="Times New Roman" w:cs="Times New Roman"/>
        </w:rPr>
        <w:t>(</w:t>
      </w:r>
      <w:r w:rsidRPr="00F42F59">
        <w:rPr>
          <w:rFonts w:ascii="Times New Roman" w:hAnsi="Times New Roman" w:cs="Times New Roman"/>
        </w:rPr>
        <w:t>whether the same as, or different from, a day specified under this paragraph in relation to any other prohibition that may be contained in the notice</w:t>
      </w:r>
      <w:r w:rsidRPr="00AF4865">
        <w:rPr>
          <w:rFonts w:ascii="Times New Roman" w:hAnsi="Times New Roman" w:cs="Times New Roman"/>
        </w:rPr>
        <w:t>)</w:t>
      </w:r>
      <w:r w:rsidRPr="00F42F59">
        <w:rPr>
          <w:rFonts w:ascii="Times New Roman" w:hAnsi="Times New Roman" w:cs="Times New Roman"/>
        </w:rPr>
        <w:t>;</w:t>
      </w:r>
    </w:p>
    <w:p w14:paraId="25490CA4"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7E76B0B0" w14:textId="7777777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lastRenderedPageBreak/>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specify the period during which the prohibition or a particular prohibition contained in the notice is to have effect </w:t>
      </w:r>
      <w:r w:rsidRPr="00AF4865">
        <w:rPr>
          <w:rFonts w:ascii="Times New Roman" w:hAnsi="Times New Roman" w:cs="Times New Roman"/>
        </w:rPr>
        <w:t>(</w:t>
      </w:r>
      <w:r w:rsidRPr="00F42F59">
        <w:rPr>
          <w:rFonts w:ascii="Times New Roman" w:hAnsi="Times New Roman" w:cs="Times New Roman"/>
        </w:rPr>
        <w:t>whether the same as, or different from, a period specified under this paragraph in relation to any other prohibition that may be contained in the notice</w:t>
      </w:r>
      <w:r w:rsidRPr="00AF4865">
        <w:rPr>
          <w:rFonts w:ascii="Times New Roman" w:hAnsi="Times New Roman" w:cs="Times New Roman"/>
        </w:rPr>
        <w:t>)</w:t>
      </w:r>
      <w:r w:rsidRPr="00F42F59">
        <w:rPr>
          <w:rFonts w:ascii="Times New Roman" w:hAnsi="Times New Roman" w:cs="Times New Roman"/>
        </w:rPr>
        <w:t>;</w:t>
      </w:r>
    </w:p>
    <w:p w14:paraId="2A654A39" w14:textId="7777777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provide for exemptions from the prohibition or prohibitions contained in the notice.</w:t>
      </w:r>
    </w:p>
    <w:p w14:paraId="0ADD30F8" w14:textId="32D3679C" w:rsidR="00C5241A" w:rsidRDefault="0087151E"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00AC7266" w:rsidRPr="00F42F59">
        <w:rPr>
          <w:rFonts w:ascii="Times New Roman" w:hAnsi="Times New Roman" w:cs="Times New Roman"/>
        </w:rPr>
        <w:t xml:space="preserve"> A prohibition contained in a notice under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comes into force on the day on which the notice is published or on such later day as is specified in the notice.</w:t>
      </w:r>
    </w:p>
    <w:p w14:paraId="62AC5FC6" w14:textId="6FDB0F85" w:rsidR="00AC7266" w:rsidRPr="00F42F59" w:rsidRDefault="0087151E"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5</w:t>
      </w:r>
      <w:r w:rsidR="00AC7266" w:rsidRPr="00AF4865">
        <w:rPr>
          <w:rFonts w:ascii="Times New Roman" w:hAnsi="Times New Roman" w:cs="Times New Roman"/>
        </w:rPr>
        <w:t>)</w:t>
      </w:r>
      <w:r w:rsidR="00AC7266" w:rsidRPr="00F42F59">
        <w:rPr>
          <w:rFonts w:ascii="Times New Roman" w:hAnsi="Times New Roman" w:cs="Times New Roman"/>
        </w:rPr>
        <w:t xml:space="preserve"> A prohibition contained in a notice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has effect:</w:t>
      </w:r>
    </w:p>
    <w:p w14:paraId="09E32C4A" w14:textId="7777777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if a period is specified in the notice as being the period during which the prohibition is to have effect—during that period; or</w:t>
      </w:r>
    </w:p>
    <w:p w14:paraId="6B26C1EF" w14:textId="77777777" w:rsidR="00C5241A"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in any other case—at all times.</w:t>
      </w:r>
    </w:p>
    <w:p w14:paraId="48EAF0B9" w14:textId="77777777" w:rsidR="00AC7266" w:rsidRPr="00F42F59" w:rsidRDefault="0087151E"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6</w:t>
      </w:r>
      <w:r w:rsidR="00AC7266" w:rsidRPr="00AF4865">
        <w:rPr>
          <w:rFonts w:ascii="Times New Roman" w:hAnsi="Times New Roman" w:cs="Times New Roman"/>
        </w:rPr>
        <w:t>)</w:t>
      </w:r>
      <w:r w:rsidR="00AC7266" w:rsidRPr="00F42F59">
        <w:rPr>
          <w:rFonts w:ascii="Times New Roman" w:hAnsi="Times New Roman" w:cs="Times New Roman"/>
        </w:rPr>
        <w:t xml:space="preserve"> Where:</w:t>
      </w:r>
    </w:p>
    <w:p w14:paraId="7821CFA2" w14:textId="4AC780B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 prohibition contained in a notice </w:t>
      </w:r>
      <w:r w:rsidRPr="00AF4865">
        <w:rPr>
          <w:rFonts w:ascii="Times New Roman" w:hAnsi="Times New Roman" w:cs="Times New Roman"/>
        </w:rPr>
        <w:t>(</w:t>
      </w:r>
      <w:r w:rsidRPr="00F42F59">
        <w:rPr>
          <w:rFonts w:ascii="Times New Roman" w:hAnsi="Times New Roman" w:cs="Times New Roman"/>
        </w:rPr>
        <w:t xml:space="preserve">in this </w:t>
      </w:r>
      <w:r w:rsidR="00263FBA">
        <w:rPr>
          <w:rFonts w:ascii="Times New Roman" w:hAnsi="Times New Roman" w:cs="Times New Roman"/>
        </w:rPr>
        <w:t>subsection</w:t>
      </w:r>
      <w:r w:rsidRPr="00F42F59">
        <w:rPr>
          <w:rFonts w:ascii="Times New Roman" w:hAnsi="Times New Roman" w:cs="Times New Roman"/>
        </w:rPr>
        <w:t xml:space="preserve"> referred to as the </w:t>
      </w:r>
      <w:r w:rsidR="0087151E" w:rsidRPr="00F42F59">
        <w:rPr>
          <w:rFonts w:ascii="Times New Roman" w:hAnsi="Times New Roman" w:cs="Times New Roman"/>
        </w:rPr>
        <w:t>‘</w:t>
      </w:r>
      <w:r w:rsidRPr="00F42F59">
        <w:rPr>
          <w:rFonts w:ascii="Times New Roman" w:hAnsi="Times New Roman" w:cs="Times New Roman"/>
        </w:rPr>
        <w:t>subsequent notice</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 xml:space="preserve"> under </w:t>
      </w:r>
      <w:r w:rsidR="00D752B9">
        <w:rPr>
          <w:rFonts w:ascii="Times New Roman" w:hAnsi="Times New Roman" w:cs="Times New Roman"/>
        </w:rPr>
        <w:t>sub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relates to matters referred to in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da</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proofErr w:type="spellStart"/>
      <w:r w:rsidRPr="00F42F59">
        <w:rPr>
          <w:rFonts w:ascii="Times New Roman" w:hAnsi="Times New Roman" w:cs="Times New Roman"/>
        </w:rPr>
        <w:t>db</w:t>
      </w:r>
      <w:proofErr w:type="spellEnd"/>
      <w:r w:rsidRPr="00AF4865">
        <w:rPr>
          <w:rFonts w:ascii="Times New Roman" w:hAnsi="Times New Roman" w:cs="Times New Roman"/>
        </w:rPr>
        <w:t>)</w:t>
      </w:r>
      <w:r w:rsidRPr="00F42F59">
        <w:rPr>
          <w:rFonts w:ascii="Times New Roman" w:hAnsi="Times New Roman" w:cs="Times New Roman"/>
        </w:rPr>
        <w:t>; and</w:t>
      </w:r>
    </w:p>
    <w:p w14:paraId="44275F4E" w14:textId="74E5B694"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notice provides for the revocation of a previous notice under that </w:t>
      </w:r>
      <w:r w:rsidR="00263FBA">
        <w:rPr>
          <w:rFonts w:ascii="Times New Roman" w:hAnsi="Times New Roman" w:cs="Times New Roman"/>
        </w:rPr>
        <w:t>subsection</w:t>
      </w:r>
      <w:r w:rsidRPr="00F42F59">
        <w:rPr>
          <w:rFonts w:ascii="Times New Roman" w:hAnsi="Times New Roman" w:cs="Times New Roman"/>
        </w:rPr>
        <w:t xml:space="preserve"> that contains a prohibition that relates to matters referred to in that paragraph;</w:t>
      </w:r>
    </w:p>
    <w:p w14:paraId="35800B14" w14:textId="77777777" w:rsidR="00AC7266" w:rsidRPr="00F42F59" w:rsidRDefault="00AC7266"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the following provisions have effect:</w:t>
      </w:r>
    </w:p>
    <w:p w14:paraId="0C35CCA5" w14:textId="67E0EDD0"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the subsequent notice may provide that endorsements under </w:t>
      </w:r>
      <w:r w:rsidR="00263FBA">
        <w:rPr>
          <w:rFonts w:ascii="Times New Roman" w:hAnsi="Times New Roman" w:cs="Times New Roman"/>
        </w:rPr>
        <w:t>subsection</w:t>
      </w:r>
      <w:r w:rsidRPr="00F42F59">
        <w:rPr>
          <w:rFonts w:ascii="Times New Roman" w:hAnsi="Times New Roman" w:cs="Times New Roman"/>
        </w:rPr>
        <w:t xml:space="preserve"> 13 </w:t>
      </w:r>
      <w:r w:rsidRPr="00AF4865">
        <w:rPr>
          <w:rFonts w:ascii="Times New Roman" w:hAnsi="Times New Roman" w:cs="Times New Roman"/>
        </w:rPr>
        <w:t>(</w:t>
      </w:r>
      <w:r w:rsidRPr="00F42F59">
        <w:rPr>
          <w:rFonts w:ascii="Times New Roman" w:hAnsi="Times New Roman" w:cs="Times New Roman"/>
        </w:rPr>
        <w:t>1</w:t>
      </w:r>
      <w:r w:rsidR="0087151E" w:rsidRPr="004F2270">
        <w:rPr>
          <w:rFonts w:ascii="Times New Roman" w:hAnsi="Times New Roman" w:cs="Times New Roman"/>
          <w:smallCaps/>
        </w:rPr>
        <w:t>a</w:t>
      </w:r>
      <w:r w:rsidR="0087151E" w:rsidRPr="00AF4865">
        <w:rPr>
          <w:rFonts w:ascii="Times New Roman" w:hAnsi="Times New Roman" w:cs="Times New Roman"/>
          <w:smallCaps/>
        </w:rPr>
        <w:t>)</w:t>
      </w:r>
      <w:r w:rsidR="001410D4" w:rsidRPr="001410D4">
        <w:rPr>
          <w:rFonts w:ascii="Times New Roman" w:hAnsi="Times New Roman" w:cs="Times New Roman"/>
        </w:rPr>
        <w:t xml:space="preserve"> </w:t>
      </w:r>
      <w:r w:rsidRPr="00F42F59">
        <w:rPr>
          <w:rFonts w:ascii="Times New Roman" w:hAnsi="Times New Roman" w:cs="Times New Roman"/>
        </w:rPr>
        <w:t xml:space="preserve">or </w:t>
      </w:r>
      <w:r w:rsidRPr="00AF4865">
        <w:rPr>
          <w:rFonts w:ascii="Times New Roman" w:hAnsi="Times New Roman" w:cs="Times New Roman"/>
        </w:rPr>
        <w:t>(</w:t>
      </w:r>
      <w:r w:rsidRPr="00F42F59">
        <w:rPr>
          <w:rFonts w:ascii="Times New Roman" w:hAnsi="Times New Roman" w:cs="Times New Roman"/>
        </w:rPr>
        <w:t>2</w:t>
      </w:r>
      <w:r w:rsidR="0087151E" w:rsidRPr="004F2270">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as the case requires, that would, but for the revocation of the previous notice, have extended licences to authorise the searching or taking, or the use, or both, as the case may be, to which the prohibition contained in the previous notice related are to extend the licences to authorise the searching or taking, or the use, or both, as the case may be, to which the prohibition contained in the subsequent notice relates;</w:t>
      </w:r>
    </w:p>
    <w:p w14:paraId="06F88945" w14:textId="7777777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where the subsequent notice so provides, any such endorsements extend the licences accordingly.</w:t>
      </w:r>
      <w:r w:rsidR="0087151E" w:rsidRPr="00F42F59">
        <w:rPr>
          <w:rFonts w:ascii="Times New Roman" w:hAnsi="Times New Roman" w:cs="Times New Roman"/>
        </w:rPr>
        <w:t>”</w:t>
      </w:r>
      <w:r w:rsidRPr="00F42F59">
        <w:rPr>
          <w:rFonts w:ascii="Times New Roman" w:hAnsi="Times New Roman" w:cs="Times New Roman"/>
        </w:rPr>
        <w:t>.</w:t>
      </w:r>
    </w:p>
    <w:p w14:paraId="07B6DFCE" w14:textId="504EE5E8" w:rsidR="00AC7266" w:rsidRPr="00F42F59" w:rsidRDefault="0087151E" w:rsidP="00F05834">
      <w:pPr>
        <w:spacing w:after="0" w:line="240" w:lineRule="auto"/>
        <w:ind w:firstLine="432"/>
        <w:jc w:val="both"/>
        <w:rPr>
          <w:rFonts w:ascii="Times New Roman" w:hAnsi="Times New Roman" w:cs="Times New Roman"/>
        </w:rPr>
      </w:pPr>
      <w:r w:rsidRPr="00AF4865">
        <w:rPr>
          <w:rFonts w:ascii="Times New Roman" w:hAnsi="Times New Roman" w:cs="Times New Roman"/>
          <w:b/>
        </w:rPr>
        <w:t>(</w:t>
      </w:r>
      <w:r w:rsidRPr="00F42F59">
        <w:rPr>
          <w:rFonts w:ascii="Times New Roman" w:hAnsi="Times New Roman" w:cs="Times New Roman"/>
          <w:b/>
        </w:rPr>
        <w:t>2</w:t>
      </w:r>
      <w:r w:rsidRPr="00AF4865">
        <w:rPr>
          <w:rFonts w:ascii="Times New Roman" w:hAnsi="Times New Roman" w:cs="Times New Roman"/>
          <w:b/>
        </w:rPr>
        <w:t>)</w:t>
      </w:r>
      <w:r w:rsidRPr="00F42F59">
        <w:rPr>
          <w:rFonts w:ascii="Times New Roman" w:hAnsi="Times New Roman" w:cs="Times New Roman"/>
          <w:b/>
        </w:rPr>
        <w:t xml:space="preserve"> </w:t>
      </w:r>
      <w:r w:rsidR="00AC7266" w:rsidRPr="00F42F59">
        <w:rPr>
          <w:rFonts w:ascii="Times New Roman" w:hAnsi="Times New Roman" w:cs="Times New Roman"/>
        </w:rPr>
        <w:t xml:space="preserve">The amendment made by paragraph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f</w:t>
      </w:r>
      <w:r w:rsidR="00AC7266" w:rsidRPr="00AF4865">
        <w:rPr>
          <w:rFonts w:ascii="Times New Roman" w:hAnsi="Times New Roman" w:cs="Times New Roman"/>
        </w:rPr>
        <w:t>)</w:t>
      </w:r>
      <w:r w:rsidR="00AC7266" w:rsidRPr="00F42F59">
        <w:rPr>
          <w:rFonts w:ascii="Times New Roman" w:hAnsi="Times New Roman" w:cs="Times New Roman"/>
        </w:rPr>
        <w:t xml:space="preserve"> applies in relation to the publication of notices under </w:t>
      </w:r>
      <w:r w:rsidR="00263FBA">
        <w:rPr>
          <w:rFonts w:ascii="Times New Roman" w:hAnsi="Times New Roman" w:cs="Times New Roman"/>
        </w:rPr>
        <w:t>subsection</w:t>
      </w:r>
      <w:r w:rsidR="00AC7266" w:rsidRPr="00F42F59">
        <w:rPr>
          <w:rFonts w:ascii="Times New Roman" w:hAnsi="Times New Roman" w:cs="Times New Roman"/>
        </w:rPr>
        <w:t xml:space="preserve"> 12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of the </w:t>
      </w:r>
      <w:r w:rsidRPr="00F42F59">
        <w:rPr>
          <w:rFonts w:ascii="Times New Roman" w:hAnsi="Times New Roman" w:cs="Times New Roman"/>
          <w:i/>
        </w:rPr>
        <w:t xml:space="preserve">Continental Shelf </w:t>
      </w:r>
      <w:r w:rsidRPr="00AF4865">
        <w:rPr>
          <w:rFonts w:ascii="Times New Roman" w:hAnsi="Times New Roman" w:cs="Times New Roman"/>
        </w:rPr>
        <w:t>(</w:t>
      </w:r>
      <w:r w:rsidRPr="00F42F59">
        <w:rPr>
          <w:rFonts w:ascii="Times New Roman" w:hAnsi="Times New Roman" w:cs="Times New Roman"/>
          <w:i/>
        </w:rPr>
        <w:t>Living Natural Resources</w:t>
      </w:r>
      <w:r w:rsidRPr="00AF4865">
        <w:rPr>
          <w:rFonts w:ascii="Times New Roman" w:hAnsi="Times New Roman" w:cs="Times New Roman"/>
        </w:rPr>
        <w:t>)</w:t>
      </w:r>
      <w:r w:rsidRPr="00F42F59">
        <w:rPr>
          <w:rFonts w:ascii="Times New Roman" w:hAnsi="Times New Roman" w:cs="Times New Roman"/>
          <w:i/>
        </w:rPr>
        <w:t xml:space="preserve"> Act 1968 </w:t>
      </w:r>
      <w:r w:rsidR="00AC7266" w:rsidRPr="00F42F59">
        <w:rPr>
          <w:rFonts w:ascii="Times New Roman" w:hAnsi="Times New Roman" w:cs="Times New Roman"/>
        </w:rPr>
        <w:t>on or after the day on which this section comes into operation.</w:t>
      </w:r>
    </w:p>
    <w:p w14:paraId="0DB49D1C"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Licences</w:t>
      </w:r>
    </w:p>
    <w:p w14:paraId="64FBE248"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5. </w:t>
      </w:r>
      <w:r w:rsidR="00AC7266" w:rsidRPr="00F42F59">
        <w:rPr>
          <w:rFonts w:ascii="Times New Roman" w:hAnsi="Times New Roman" w:cs="Times New Roman"/>
        </w:rPr>
        <w:t>Section 13 of the Principal Act is amended:</w:t>
      </w:r>
    </w:p>
    <w:p w14:paraId="2E24DD51" w14:textId="3ED5E9EE"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inserting in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00CE2E3B" w:rsidRPr="00CE2E3B">
        <w:rPr>
          <w:rFonts w:ascii="Times New Roman" w:hAnsi="Times New Roman" w:cs="Times New Roman"/>
          <w:smallCaps/>
        </w:rPr>
        <w:t>1a</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2</w:t>
      </w:r>
      <w:r w:rsidR="0087151E" w:rsidRPr="004F2270">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a prohibition contained in</w:t>
      </w:r>
      <w:r w:rsidR="0087151E" w:rsidRPr="00F42F59">
        <w:rPr>
          <w:rFonts w:ascii="Times New Roman" w:hAnsi="Times New Roman" w:cs="Times New Roman"/>
        </w:rPr>
        <w:t>”</w:t>
      </w:r>
      <w:r w:rsidRPr="00F42F59">
        <w:rPr>
          <w:rFonts w:ascii="Times New Roman" w:hAnsi="Times New Roman" w:cs="Times New Roman"/>
        </w:rPr>
        <w:t xml:space="preserve"> after </w:t>
      </w:r>
      <w:r w:rsidR="0087151E" w:rsidRPr="00F42F59">
        <w:rPr>
          <w:rFonts w:ascii="Times New Roman" w:hAnsi="Times New Roman" w:cs="Times New Roman"/>
        </w:rPr>
        <w:t>“</w:t>
      </w:r>
      <w:r w:rsidRPr="00F42F59">
        <w:rPr>
          <w:rFonts w:ascii="Times New Roman" w:hAnsi="Times New Roman" w:cs="Times New Roman"/>
        </w:rPr>
        <w:t>but for</w:t>
      </w:r>
      <w:r w:rsidR="0087151E" w:rsidRPr="00F42F59">
        <w:rPr>
          <w:rFonts w:ascii="Times New Roman" w:hAnsi="Times New Roman" w:cs="Times New Roman"/>
        </w:rPr>
        <w:t>”</w:t>
      </w:r>
      <w:r w:rsidRPr="00F42F59">
        <w:rPr>
          <w:rFonts w:ascii="Times New Roman" w:hAnsi="Times New Roman" w:cs="Times New Roman"/>
        </w:rPr>
        <w:t>;</w:t>
      </w:r>
    </w:p>
    <w:p w14:paraId="574B3B4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7C2CE362" w14:textId="6A7F2ED6"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lastRenderedPageBreak/>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00CE2E3B" w:rsidRPr="00CE2E3B">
        <w:rPr>
          <w:rFonts w:ascii="Times New Roman" w:hAnsi="Times New Roman" w:cs="Times New Roman"/>
          <w:smallCaps/>
        </w:rPr>
        <w:t>1a</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2</w:t>
      </w:r>
      <w:r w:rsidR="0087151E" w:rsidRPr="004F2270">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the notice</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wherever occurring</w:t>
      </w:r>
      <w:r w:rsidRPr="00AF4865">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the prohibition</w:t>
      </w:r>
      <w:r w:rsidR="0087151E" w:rsidRPr="00F42F59">
        <w:rPr>
          <w:rFonts w:ascii="Times New Roman" w:hAnsi="Times New Roman" w:cs="Times New Roman"/>
        </w:rPr>
        <w:t>”</w:t>
      </w:r>
      <w:r w:rsidRPr="00F42F59">
        <w:rPr>
          <w:rFonts w:ascii="Times New Roman" w:hAnsi="Times New Roman" w:cs="Times New Roman"/>
        </w:rPr>
        <w:t>;</w:t>
      </w:r>
    </w:p>
    <w:p w14:paraId="611C1E56" w14:textId="7BB4A2EA"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omitting from </w:t>
      </w:r>
      <w:r w:rsidR="00D752B9">
        <w:rPr>
          <w:rFonts w:ascii="Times New Roman" w:hAnsi="Times New Roman" w:cs="Times New Roman"/>
        </w:rPr>
        <w:t>sub</w:t>
      </w:r>
      <w:r w:rsidR="00263FBA">
        <w:rPr>
          <w:rFonts w:ascii="Times New Roman" w:hAnsi="Times New Roman" w:cs="Times New Roman"/>
        </w:rPr>
        <w:t>section</w:t>
      </w:r>
      <w:r w:rsidRPr="00F42F59">
        <w:rPr>
          <w:rFonts w:ascii="Times New Roman" w:hAnsi="Times New Roman" w:cs="Times New Roman"/>
        </w:rPr>
        <w:t xml:space="preserve">s </w:t>
      </w:r>
      <w:r w:rsidRPr="00AF4865">
        <w:rPr>
          <w:rFonts w:ascii="Times New Roman" w:hAnsi="Times New Roman" w:cs="Times New Roman"/>
        </w:rPr>
        <w:t>(</w:t>
      </w:r>
      <w:r w:rsidR="00CE2E3B" w:rsidRPr="00CE2E3B">
        <w:rPr>
          <w:rFonts w:ascii="Times New Roman" w:hAnsi="Times New Roman" w:cs="Times New Roman"/>
          <w:smallCaps/>
        </w:rPr>
        <w:t>1a</w:t>
      </w:r>
      <w:r w:rsidRPr="00AF4865">
        <w:rPr>
          <w:rFonts w:ascii="Times New Roman" w:hAnsi="Times New Roman" w:cs="Times New Roman"/>
        </w:rPr>
        <w:t>)</w:t>
      </w:r>
      <w:r w:rsidR="0087151E" w:rsidRPr="004F2270">
        <w:rPr>
          <w:rFonts w:ascii="Times New Roman" w:hAnsi="Times New Roman" w:cs="Times New Roman"/>
        </w:rPr>
        <w:t xml:space="preserve"> </w:t>
      </w:r>
      <w:r w:rsidRPr="00F42F59">
        <w:rPr>
          <w:rFonts w:ascii="Times New Roman" w:hAnsi="Times New Roman" w:cs="Times New Roman"/>
        </w:rPr>
        <w:t xml:space="preserve">and </w:t>
      </w:r>
      <w:r w:rsidRPr="00AF4865">
        <w:rPr>
          <w:rFonts w:ascii="Times New Roman" w:hAnsi="Times New Roman" w:cs="Times New Roman"/>
        </w:rPr>
        <w:t>(</w:t>
      </w:r>
      <w:r w:rsidR="00CE2E3B" w:rsidRPr="00CE2E3B">
        <w:rPr>
          <w:rFonts w:ascii="Times New Roman" w:hAnsi="Times New Roman" w:cs="Times New Roman"/>
          <w:smallCaps/>
        </w:rPr>
        <w:t>2a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it so as to extend it</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the licence so as to identify the notice and to extend the licence</w:t>
      </w:r>
      <w:r w:rsidR="0087151E" w:rsidRPr="00F42F59">
        <w:rPr>
          <w:rFonts w:ascii="Times New Roman" w:hAnsi="Times New Roman" w:cs="Times New Roman"/>
        </w:rPr>
        <w:t>”</w:t>
      </w:r>
      <w:r w:rsidRPr="00F42F59">
        <w:rPr>
          <w:rFonts w:ascii="Times New Roman" w:hAnsi="Times New Roman" w:cs="Times New Roman"/>
        </w:rPr>
        <w:t>;</w:t>
      </w:r>
    </w:p>
    <w:p w14:paraId="0EC4AD46" w14:textId="22460758"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2A381CB7" w14:textId="13A5502A" w:rsidR="00AC7266" w:rsidRPr="00F42F59" w:rsidRDefault="0087151E"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Pr="004F2270">
        <w:rPr>
          <w:rFonts w:ascii="Times New Roman" w:hAnsi="Times New Roman" w:cs="Times New Roman"/>
          <w:smallCaps/>
        </w:rPr>
        <w:t>aa</w:t>
      </w:r>
      <w:r w:rsidR="00AC7266" w:rsidRPr="00AF4865">
        <w:rPr>
          <w:rFonts w:ascii="Times New Roman" w:hAnsi="Times New Roman" w:cs="Times New Roman"/>
        </w:rPr>
        <w:t>)</w:t>
      </w:r>
      <w:r w:rsidR="00AC7266" w:rsidRPr="00F42F59">
        <w:rPr>
          <w:rFonts w:ascii="Times New Roman" w:hAnsi="Times New Roman" w:cs="Times New Roman"/>
        </w:rPr>
        <w:t xml:space="preserve"> Without otherwise limiting the generality of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the Minister or the Secretary may refuse to grant a licence under that </w:t>
      </w:r>
      <w:r w:rsidR="00263FBA">
        <w:rPr>
          <w:rFonts w:ascii="Times New Roman" w:hAnsi="Times New Roman" w:cs="Times New Roman"/>
        </w:rPr>
        <w:t>sub-section</w:t>
      </w:r>
      <w:r w:rsidR="00AC7266" w:rsidRPr="00F42F59">
        <w:rPr>
          <w:rFonts w:ascii="Times New Roman" w:hAnsi="Times New Roman" w:cs="Times New Roman"/>
        </w:rPr>
        <w:t xml:space="preserve"> in respect of a ship if the Minister or the Secretary, as the case may be, has reason to believe that a requirement of a law of the Commonwealth, or of a State or Territory, has not been complied with in relation to the ship.</w:t>
      </w:r>
      <w:r w:rsidRPr="00F42F59">
        <w:rPr>
          <w:rFonts w:ascii="Times New Roman" w:hAnsi="Times New Roman" w:cs="Times New Roman"/>
        </w:rPr>
        <w:t>”</w:t>
      </w:r>
      <w:r w:rsidR="00AC7266" w:rsidRPr="00F42F59">
        <w:rPr>
          <w:rFonts w:ascii="Times New Roman" w:hAnsi="Times New Roman" w:cs="Times New Roman"/>
        </w:rPr>
        <w:t>; and</w:t>
      </w:r>
    </w:p>
    <w:p w14:paraId="45B25A7E" w14:textId="58CCDFCE"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adding at the end the following </w:t>
      </w:r>
      <w:r w:rsidR="00263FBA">
        <w:rPr>
          <w:rFonts w:ascii="Times New Roman" w:hAnsi="Times New Roman" w:cs="Times New Roman"/>
        </w:rPr>
        <w:t>subsection</w:t>
      </w:r>
      <w:r w:rsidRPr="00F42F59">
        <w:rPr>
          <w:rFonts w:ascii="Times New Roman" w:hAnsi="Times New Roman" w:cs="Times New Roman"/>
        </w:rPr>
        <w:t>:</w:t>
      </w:r>
    </w:p>
    <w:p w14:paraId="66466E96" w14:textId="77777777" w:rsidR="00AC7266" w:rsidRPr="00F42F59" w:rsidRDefault="0087151E" w:rsidP="00C5241A">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13</w:t>
      </w:r>
      <w:r w:rsidR="00AC7266" w:rsidRPr="00AF4865">
        <w:rPr>
          <w:rFonts w:ascii="Times New Roman" w:hAnsi="Times New Roman" w:cs="Times New Roman"/>
        </w:rPr>
        <w:t>)</w:t>
      </w:r>
      <w:r w:rsidR="00AC7266" w:rsidRPr="00F42F59">
        <w:rPr>
          <w:rFonts w:ascii="Times New Roman" w:hAnsi="Times New Roman" w:cs="Times New Roman"/>
        </w:rPr>
        <w:t xml:space="preserve"> Nothing in this Act prevents the exercise of any of the powers of a person under this section </w:t>
      </w:r>
      <w:r w:rsidR="00AC7266" w:rsidRPr="00AF4865">
        <w:rPr>
          <w:rFonts w:ascii="Times New Roman" w:hAnsi="Times New Roman" w:cs="Times New Roman"/>
        </w:rPr>
        <w:t>(</w:t>
      </w:r>
      <w:r w:rsidR="00AC7266" w:rsidRPr="00F42F59">
        <w:rPr>
          <w:rFonts w:ascii="Times New Roman" w:hAnsi="Times New Roman" w:cs="Times New Roman"/>
        </w:rPr>
        <w:t>other than powers of the Minister or the Secretary</w:t>
      </w:r>
      <w:r w:rsidR="00AC7266" w:rsidRPr="00AF4865">
        <w:rPr>
          <w:rFonts w:ascii="Times New Roman" w:hAnsi="Times New Roman" w:cs="Times New Roman"/>
        </w:rPr>
        <w:t>)</w:t>
      </w:r>
      <w:r w:rsidR="00AC7266" w:rsidRPr="00F42F59">
        <w:rPr>
          <w:rFonts w:ascii="Times New Roman" w:hAnsi="Times New Roman" w:cs="Times New Roman"/>
        </w:rPr>
        <w:t xml:space="preserve"> by another person having authority as agent, trustee or otherwise to exercise that power or powers that include that power.</w:t>
      </w:r>
      <w:r w:rsidRPr="00F42F59">
        <w:rPr>
          <w:rFonts w:ascii="Times New Roman" w:hAnsi="Times New Roman" w:cs="Times New Roman"/>
        </w:rPr>
        <w:t>”</w:t>
      </w:r>
      <w:r w:rsidR="00AC7266" w:rsidRPr="00F42F59">
        <w:rPr>
          <w:rFonts w:ascii="Times New Roman" w:hAnsi="Times New Roman" w:cs="Times New Roman"/>
        </w:rPr>
        <w:t>.</w:t>
      </w:r>
    </w:p>
    <w:p w14:paraId="370D5007"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Powers of officers</w:t>
      </w:r>
    </w:p>
    <w:p w14:paraId="14C3E6BA"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6. </w:t>
      </w:r>
      <w:r w:rsidR="00AC7266" w:rsidRPr="00F42F59">
        <w:rPr>
          <w:rFonts w:ascii="Times New Roman" w:hAnsi="Times New Roman" w:cs="Times New Roman"/>
        </w:rPr>
        <w:t>Section 14 of the Principal Act is amended:</w:t>
      </w:r>
    </w:p>
    <w:p w14:paraId="3A771A4E" w14:textId="77777777"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paragraphs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proofErr w:type="spellStart"/>
      <w:r w:rsidRPr="00F42F59">
        <w:rPr>
          <w:rFonts w:ascii="Times New Roman" w:hAnsi="Times New Roman" w:cs="Times New Roman"/>
        </w:rPr>
        <w:t>ba</w:t>
      </w:r>
      <w:proofErr w:type="spellEnd"/>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he has reason</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the officer has reasonable grounds</w:t>
      </w:r>
      <w:r w:rsidR="0087151E" w:rsidRPr="00F42F59">
        <w:rPr>
          <w:rFonts w:ascii="Times New Roman" w:hAnsi="Times New Roman" w:cs="Times New Roman"/>
        </w:rPr>
        <w:t>”</w:t>
      </w:r>
      <w:r w:rsidRPr="00F42F59">
        <w:rPr>
          <w:rFonts w:ascii="Times New Roman" w:hAnsi="Times New Roman" w:cs="Times New Roman"/>
        </w:rPr>
        <w:t>;</w:t>
      </w:r>
    </w:p>
    <w:p w14:paraId="0638E6AD" w14:textId="77777777" w:rsidR="00AC7266" w:rsidRPr="00F42F59" w:rsidRDefault="00AC7266" w:rsidP="00C5241A">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all the words from and including </w:t>
      </w:r>
      <w:r w:rsidR="0087151E" w:rsidRPr="00F42F59">
        <w:rPr>
          <w:rFonts w:ascii="Times New Roman" w:hAnsi="Times New Roman" w:cs="Times New Roman"/>
        </w:rPr>
        <w:t>“</w:t>
      </w:r>
      <w:r w:rsidRPr="00F42F59">
        <w:rPr>
          <w:rFonts w:ascii="Times New Roman" w:hAnsi="Times New Roman" w:cs="Times New Roman"/>
        </w:rPr>
        <w:t>may search</w:t>
      </w:r>
      <w:r w:rsidR="0087151E" w:rsidRPr="00F42F59">
        <w:rPr>
          <w:rFonts w:ascii="Times New Roman" w:hAnsi="Times New Roman" w:cs="Times New Roman"/>
        </w:rPr>
        <w:t>”</w:t>
      </w:r>
      <w:r w:rsidRPr="00F42F59">
        <w:rPr>
          <w:rFonts w:ascii="Times New Roman" w:hAnsi="Times New Roman" w:cs="Times New Roman"/>
        </w:rPr>
        <w:t xml:space="preserve"> to and including the end of the paragraph and substituting </w:t>
      </w:r>
      <w:r w:rsidR="0087151E" w:rsidRPr="00F42F59">
        <w:rPr>
          <w:rFonts w:ascii="Times New Roman" w:hAnsi="Times New Roman" w:cs="Times New Roman"/>
        </w:rPr>
        <w:t>“</w:t>
      </w:r>
      <w:r w:rsidRPr="00F42F59">
        <w:rPr>
          <w:rFonts w:ascii="Times New Roman" w:hAnsi="Times New Roman" w:cs="Times New Roman"/>
        </w:rPr>
        <w:t>may:</w:t>
      </w:r>
    </w:p>
    <w:p w14:paraId="4FF62123" w14:textId="7777777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search the ship for equipment that has been used, is being used, is intended to be used or is capable of being used for searching for or taking sedentary organisms or for any document relating to the operations of the ship; and</w:t>
      </w:r>
    </w:p>
    <w:p w14:paraId="30620E96" w14:textId="77777777" w:rsidR="00AC7266" w:rsidRPr="00F42F59" w:rsidRDefault="00AC7266" w:rsidP="00C5241A">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break open any hold, compartment, container or other receptacle on the ship that the officer has reasonable grounds to believe contains any document, equipment or thing that may afford evidence as to the commission of an offence against this Act;</w:t>
      </w:r>
      <w:r w:rsidR="0087151E" w:rsidRPr="00F42F59">
        <w:rPr>
          <w:rFonts w:ascii="Times New Roman" w:hAnsi="Times New Roman" w:cs="Times New Roman"/>
        </w:rPr>
        <w:t>”</w:t>
      </w:r>
      <w:r w:rsidRPr="00F42F59">
        <w:rPr>
          <w:rFonts w:ascii="Times New Roman" w:hAnsi="Times New Roman" w:cs="Times New Roman"/>
        </w:rPr>
        <w:t>;</w:t>
      </w:r>
    </w:p>
    <w:p w14:paraId="3CD66649" w14:textId="77777777" w:rsidR="00AC7266" w:rsidRPr="00F42F59" w:rsidRDefault="00AC7266" w:rsidP="006029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the following paragraphs:</w:t>
      </w:r>
    </w:p>
    <w:p w14:paraId="081ED78A" w14:textId="77777777" w:rsidR="0060294F" w:rsidRDefault="0087151E" w:rsidP="0060294F">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aa</w:t>
      </w:r>
      <w:r w:rsidR="00AC7266" w:rsidRPr="00AF4865">
        <w:rPr>
          <w:rFonts w:ascii="Times New Roman" w:hAnsi="Times New Roman" w:cs="Times New Roman"/>
        </w:rPr>
        <w:t>)</w:t>
      </w:r>
      <w:r w:rsidR="00AC7266" w:rsidRPr="00F42F59">
        <w:rPr>
          <w:rFonts w:ascii="Times New Roman" w:hAnsi="Times New Roman" w:cs="Times New Roman"/>
        </w:rPr>
        <w:t xml:space="preserve"> examine any sedentary organisms, equipment or document found pursuant to powers exercised under paragraph </w:t>
      </w:r>
      <w:r w:rsidR="00AC7266" w:rsidRPr="00AF4865">
        <w:rPr>
          <w:rFonts w:ascii="Times New Roman" w:hAnsi="Times New Roman" w:cs="Times New Roman"/>
        </w:rPr>
        <w:t>(</w:t>
      </w:r>
      <w:r w:rsidR="00AC7266" w:rsidRPr="00F42F59">
        <w:rPr>
          <w:rFonts w:ascii="Times New Roman" w:hAnsi="Times New Roman" w:cs="Times New Roman"/>
        </w:rPr>
        <w:t>a</w:t>
      </w:r>
      <w:r w:rsidR="00AC7266" w:rsidRPr="00AF4865">
        <w:rPr>
          <w:rFonts w:ascii="Times New Roman" w:hAnsi="Times New Roman" w:cs="Times New Roman"/>
        </w:rPr>
        <w:t>)</w:t>
      </w:r>
      <w:r w:rsidR="00AC7266" w:rsidRPr="00F42F59">
        <w:rPr>
          <w:rFonts w:ascii="Times New Roman" w:hAnsi="Times New Roman" w:cs="Times New Roman"/>
        </w:rPr>
        <w:t>;</w:t>
      </w:r>
    </w:p>
    <w:p w14:paraId="223F7485" w14:textId="77777777" w:rsidR="00AC7266" w:rsidRPr="00F42F59" w:rsidRDefault="00AC7266" w:rsidP="0060294F">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ab</w:t>
      </w:r>
      <w:r w:rsidRPr="00AF4865">
        <w:rPr>
          <w:rFonts w:ascii="Times New Roman" w:hAnsi="Times New Roman" w:cs="Times New Roman"/>
        </w:rPr>
        <w:t>)</w:t>
      </w:r>
      <w:r w:rsidRPr="00F42F59">
        <w:rPr>
          <w:rFonts w:ascii="Times New Roman" w:hAnsi="Times New Roman" w:cs="Times New Roman"/>
        </w:rPr>
        <w:t xml:space="preserve"> where the officer has reasonable grounds to believe that there is on any land or in any premises any document, equipment or thing that may afford evidence as to the commission of an offence against this Act—with the consent of the owner or occupier of the land or premises or in pursuance of a warrant granted under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w:t>
      </w:r>
    </w:p>
    <w:p w14:paraId="7765CC4F"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175BE32B" w14:textId="77777777" w:rsidR="0060294F"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lastRenderedPageBreak/>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enter the land or premises using such force as is necessary for the purpose;</w:t>
      </w:r>
    </w:p>
    <w:p w14:paraId="3B26B4D3" w14:textId="77777777" w:rsidR="0060294F"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search the land or premises and break open and search any cupboard, drawer, chest, trunk, box, package or other receptacle, whether a fixture or not, in which the officer has reasonable grounds to believe there is a document, equipment or thing of that kind; and</w:t>
      </w:r>
    </w:p>
    <w:p w14:paraId="56F3D213"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examine and take possession of, or secure against interference, any document, equipment or thing that the officer has reasonable grounds to believe may afford evidence as to the commission of an offence against this Act;</w:t>
      </w:r>
    </w:p>
    <w:p w14:paraId="62CF116B" w14:textId="77777777" w:rsidR="00AC7266" w:rsidRPr="00F42F59" w:rsidRDefault="00AC7266" w:rsidP="0060294F">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ac</w:t>
      </w:r>
      <w:r w:rsidRPr="00AF4865">
        <w:rPr>
          <w:rFonts w:ascii="Times New Roman" w:hAnsi="Times New Roman" w:cs="Times New Roman"/>
        </w:rPr>
        <w:t>)</w:t>
      </w:r>
      <w:r w:rsidRPr="00F42F59">
        <w:rPr>
          <w:rFonts w:ascii="Times New Roman" w:hAnsi="Times New Roman" w:cs="Times New Roman"/>
        </w:rPr>
        <w:t xml:space="preserve"> where the officer has reasonable grounds to believe that there is in any vehicle any document, equipment or thing that may afford evidence as to the commission of an offence against this Act:</w:t>
      </w:r>
    </w:p>
    <w:p w14:paraId="3CDC3300"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stop and detain the vehicle;</w:t>
      </w:r>
    </w:p>
    <w:p w14:paraId="669D6DE0"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enter and search the vehicle;</w:t>
      </w:r>
    </w:p>
    <w:p w14:paraId="408D1346"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break open and search any compartment, container or other receptacle in which the officer has reasonable grounds to believe there is a document, equipment or thing of that kind; and</w:t>
      </w:r>
    </w:p>
    <w:p w14:paraId="7F2949A7"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iv</w:t>
      </w:r>
      <w:r w:rsidRPr="00AF4865">
        <w:rPr>
          <w:rFonts w:ascii="Times New Roman" w:hAnsi="Times New Roman" w:cs="Times New Roman"/>
        </w:rPr>
        <w:t>)</w:t>
      </w:r>
      <w:r w:rsidRPr="00F42F59">
        <w:rPr>
          <w:rFonts w:ascii="Times New Roman" w:hAnsi="Times New Roman" w:cs="Times New Roman"/>
        </w:rPr>
        <w:t xml:space="preserve"> examine and take possession of, or secure against interference, any document, equipment or thing that the officer has reasonable grounds to believe may afford evidence as to the commission of an offence against this Act;</w:t>
      </w:r>
      <w:r w:rsidR="0087151E" w:rsidRPr="00F42F59">
        <w:rPr>
          <w:rFonts w:ascii="Times New Roman" w:hAnsi="Times New Roman" w:cs="Times New Roman"/>
        </w:rPr>
        <w:t>”</w:t>
      </w:r>
      <w:r w:rsidRPr="00F42F59">
        <w:rPr>
          <w:rFonts w:ascii="Times New Roman" w:hAnsi="Times New Roman" w:cs="Times New Roman"/>
        </w:rPr>
        <w:t>;</w:t>
      </w:r>
    </w:p>
    <w:p w14:paraId="6DFB9B14" w14:textId="77777777" w:rsidR="00AC7266" w:rsidRPr="00F42F59" w:rsidRDefault="00AC7266" w:rsidP="006029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omitting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and substituting the following paragraph:</w:t>
      </w:r>
    </w:p>
    <w:p w14:paraId="68794194" w14:textId="77777777" w:rsidR="00AC7266" w:rsidRPr="00F42F59" w:rsidRDefault="0087151E" w:rsidP="0060294F">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c</w:t>
      </w:r>
      <w:r w:rsidR="00AC7266" w:rsidRPr="00AF4865">
        <w:rPr>
          <w:rFonts w:ascii="Times New Roman" w:hAnsi="Times New Roman" w:cs="Times New Roman"/>
        </w:rPr>
        <w:t>)</w:t>
      </w:r>
      <w:r w:rsidR="00AC7266" w:rsidRPr="00F42F59">
        <w:rPr>
          <w:rFonts w:ascii="Times New Roman" w:hAnsi="Times New Roman" w:cs="Times New Roman"/>
        </w:rPr>
        <w:t xml:space="preserve"> seize, detain, remove or secure:</w:t>
      </w:r>
    </w:p>
    <w:p w14:paraId="0ED5B997"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any sedentary organism that the officer has reasonable grounds to believe has been taken in contravention of this Act;</w:t>
      </w:r>
    </w:p>
    <w:p w14:paraId="383D7BC5"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any ship or equipment that the officer has reasonable grounds to believe has been used, is being used or is intended to be used in contravention of this Act; or</w:t>
      </w:r>
    </w:p>
    <w:p w14:paraId="29C20AF6" w14:textId="77777777" w:rsidR="00AC7266" w:rsidRPr="00F42F59" w:rsidRDefault="00AC7266" w:rsidP="0060294F">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any document or other thing that the officer has reasonable grounds to believe may afford evidence as to the commission of an offence against this Act;</w:t>
      </w:r>
      <w:r w:rsidR="0087151E" w:rsidRPr="00F42F59">
        <w:rPr>
          <w:rFonts w:ascii="Times New Roman" w:hAnsi="Times New Roman" w:cs="Times New Roman"/>
        </w:rPr>
        <w:t>”</w:t>
      </w:r>
      <w:r w:rsidRPr="00F42F59">
        <w:rPr>
          <w:rFonts w:ascii="Times New Roman" w:hAnsi="Times New Roman" w:cs="Times New Roman"/>
        </w:rPr>
        <w:t>;</w:t>
      </w:r>
    </w:p>
    <w:p w14:paraId="142B4368" w14:textId="77777777" w:rsidR="00AC7266" w:rsidRPr="00F42F59" w:rsidRDefault="00AC7266" w:rsidP="006029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omitting from paragraphs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has reason</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has reasonable grounds</w:t>
      </w:r>
      <w:r w:rsidR="0087151E" w:rsidRPr="00F42F59">
        <w:rPr>
          <w:rFonts w:ascii="Times New Roman" w:hAnsi="Times New Roman" w:cs="Times New Roman"/>
        </w:rPr>
        <w:t>”</w:t>
      </w:r>
      <w:r w:rsidRPr="00F42F59">
        <w:rPr>
          <w:rFonts w:ascii="Times New Roman" w:hAnsi="Times New Roman" w:cs="Times New Roman"/>
        </w:rPr>
        <w:t>;</w:t>
      </w:r>
    </w:p>
    <w:p w14:paraId="5AC59D8F" w14:textId="77777777" w:rsidR="00AC7266" w:rsidRPr="00F42F59" w:rsidRDefault="00AC7266" w:rsidP="006029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h</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6A3A5A4D" w14:textId="77777777" w:rsidR="00AC7266" w:rsidRPr="00F42F59" w:rsidRDefault="0087151E" w:rsidP="0060294F">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ha</w:t>
      </w:r>
      <w:r w:rsidR="00AC7266" w:rsidRPr="00AF4865">
        <w:rPr>
          <w:rFonts w:ascii="Times New Roman" w:hAnsi="Times New Roman" w:cs="Times New Roman"/>
        </w:rPr>
        <w:t>)</w:t>
      </w:r>
      <w:r w:rsidR="00AC7266" w:rsidRPr="00F42F59">
        <w:rPr>
          <w:rFonts w:ascii="Times New Roman" w:hAnsi="Times New Roman" w:cs="Times New Roman"/>
        </w:rPr>
        <w:t xml:space="preserve"> where, for the purpose of ascertaining whether equipment that is on, or that is being used by or from, a ship is</w:t>
      </w:r>
    </w:p>
    <w:p w14:paraId="5BA736A1"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38E7A597" w14:textId="39019E40" w:rsidR="00AC7266" w:rsidRPr="00F42F59" w:rsidRDefault="00AC7266" w:rsidP="004738AF">
      <w:pPr>
        <w:spacing w:after="0" w:line="240" w:lineRule="auto"/>
        <w:ind w:left="1584"/>
        <w:jc w:val="both"/>
        <w:rPr>
          <w:rFonts w:ascii="Times New Roman" w:hAnsi="Times New Roman" w:cs="Times New Roman"/>
        </w:rPr>
      </w:pPr>
      <w:r w:rsidRPr="00F42F59">
        <w:rPr>
          <w:rFonts w:ascii="Times New Roman" w:hAnsi="Times New Roman" w:cs="Times New Roman"/>
        </w:rPr>
        <w:lastRenderedPageBreak/>
        <w:t xml:space="preserve">equipment of a kind specified in a notice that is in force under </w:t>
      </w:r>
      <w:r w:rsidR="00263FBA">
        <w:rPr>
          <w:rFonts w:ascii="Times New Roman" w:hAnsi="Times New Roman" w:cs="Times New Roman"/>
        </w:rPr>
        <w:t>subsection</w:t>
      </w:r>
      <w:r w:rsidRPr="00F42F59">
        <w:rPr>
          <w:rFonts w:ascii="Times New Roman" w:hAnsi="Times New Roman" w:cs="Times New Roman"/>
        </w:rPr>
        <w:t xml:space="preserve"> 12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it is necessary to ascertain the dimensions of the equipment—require the master or other person in charge of the ship to provide such reasonable assistance as is requested by the officer in order to ascertain the dimensions of the equipment </w:t>
      </w:r>
      <w:r w:rsidRPr="00AF4865">
        <w:rPr>
          <w:rFonts w:ascii="Times New Roman" w:hAnsi="Times New Roman" w:cs="Times New Roman"/>
        </w:rPr>
        <w:t>(</w:t>
      </w:r>
      <w:r w:rsidRPr="00F42F59">
        <w:rPr>
          <w:rFonts w:ascii="Times New Roman" w:hAnsi="Times New Roman" w:cs="Times New Roman"/>
        </w:rPr>
        <w:t>including, if the officer so requests, causing the equipment to be placed in the sea or on land, or to be removed from the sea and placed on the ship or on land</w:t>
      </w:r>
      <w:r w:rsidRPr="00AF4865">
        <w:rPr>
          <w:rFonts w:ascii="Times New Roman" w:hAnsi="Times New Roman" w:cs="Times New Roman"/>
        </w:rPr>
        <w:t>)</w:t>
      </w:r>
      <w:r w:rsidRPr="00F42F59">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w:t>
      </w:r>
    </w:p>
    <w:p w14:paraId="29C8694C" w14:textId="77777777" w:rsidR="00AC7266" w:rsidRPr="00F42F59" w:rsidRDefault="00AC7266" w:rsidP="004738A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g</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the following paragraph:</w:t>
      </w:r>
    </w:p>
    <w:p w14:paraId="087C617A" w14:textId="77777777" w:rsidR="00AC7266" w:rsidRPr="00F42F59" w:rsidRDefault="0087151E" w:rsidP="004738AF">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proofErr w:type="spellStart"/>
      <w:r w:rsidR="00AC7266" w:rsidRPr="00F42F59">
        <w:rPr>
          <w:rFonts w:ascii="Times New Roman" w:hAnsi="Times New Roman" w:cs="Times New Roman"/>
        </w:rPr>
        <w:t>ia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require a person found on or in any land or premises entered in pursuance of paragraph </w:t>
      </w:r>
      <w:r w:rsidR="00AC7266" w:rsidRPr="00AF4865">
        <w:rPr>
          <w:rFonts w:ascii="Times New Roman" w:hAnsi="Times New Roman" w:cs="Times New Roman"/>
        </w:rPr>
        <w:t>(</w:t>
      </w:r>
      <w:r w:rsidR="00AC7266" w:rsidRPr="00F42F59">
        <w:rPr>
          <w:rFonts w:ascii="Times New Roman" w:hAnsi="Times New Roman" w:cs="Times New Roman"/>
        </w:rPr>
        <w:t>ab</w:t>
      </w:r>
      <w:r w:rsidR="00AC7266" w:rsidRPr="00AF4865">
        <w:rPr>
          <w:rFonts w:ascii="Times New Roman" w:hAnsi="Times New Roman" w:cs="Times New Roman"/>
        </w:rPr>
        <w:t>)</w:t>
      </w:r>
      <w:r w:rsidR="00AC7266" w:rsidRPr="00F42F59">
        <w:rPr>
          <w:rFonts w:ascii="Times New Roman" w:hAnsi="Times New Roman" w:cs="Times New Roman"/>
        </w:rPr>
        <w:t xml:space="preserve"> or in any vehicle detained or searched under paragraph </w:t>
      </w:r>
      <w:r w:rsidR="00AC7266" w:rsidRPr="00AF4865">
        <w:rPr>
          <w:rFonts w:ascii="Times New Roman" w:hAnsi="Times New Roman" w:cs="Times New Roman"/>
        </w:rPr>
        <w:t>(</w:t>
      </w:r>
      <w:r w:rsidR="00AC7266" w:rsidRPr="00F42F59">
        <w:rPr>
          <w:rFonts w:ascii="Times New Roman" w:hAnsi="Times New Roman" w:cs="Times New Roman"/>
        </w:rPr>
        <w:t>ac</w:t>
      </w:r>
      <w:r w:rsidR="00AC7266" w:rsidRPr="00AF4865">
        <w:rPr>
          <w:rFonts w:ascii="Times New Roman" w:hAnsi="Times New Roman" w:cs="Times New Roman"/>
        </w:rPr>
        <w:t>)</w:t>
      </w:r>
      <w:r w:rsidR="00AC7266" w:rsidRPr="00F42F59">
        <w:rPr>
          <w:rFonts w:ascii="Times New Roman" w:hAnsi="Times New Roman" w:cs="Times New Roman"/>
        </w:rPr>
        <w:t>:</w:t>
      </w:r>
    </w:p>
    <w:p w14:paraId="26B44922" w14:textId="77777777" w:rsidR="00AC7266" w:rsidRPr="00F42F59" w:rsidRDefault="00AC7266" w:rsidP="004E64AC">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to state the name and place of abode of the person;</w:t>
      </w:r>
    </w:p>
    <w:p w14:paraId="6D665F96" w14:textId="77777777" w:rsidR="00AC7266" w:rsidRPr="00F42F59" w:rsidRDefault="00AC7266" w:rsidP="004E64AC">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to produce any documents in the possession, or under the control, of the person relating to any sedentary organisms found on the land or in the premises or vehicle; or</w:t>
      </w:r>
    </w:p>
    <w:p w14:paraId="0B6DED37" w14:textId="77777777" w:rsidR="00AC7266" w:rsidRPr="00F42F59" w:rsidRDefault="00AC7266" w:rsidP="004E64AC">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to give information concerning any such sedentary organisms;</w:t>
      </w:r>
      <w:r w:rsidR="0087151E" w:rsidRPr="00F42F59">
        <w:rPr>
          <w:rFonts w:ascii="Times New Roman" w:hAnsi="Times New Roman" w:cs="Times New Roman"/>
        </w:rPr>
        <w:t>”</w:t>
      </w:r>
      <w:r w:rsidRPr="00F42F59">
        <w:rPr>
          <w:rFonts w:ascii="Times New Roman" w:hAnsi="Times New Roman" w:cs="Times New Roman"/>
        </w:rPr>
        <w:t>; and</w:t>
      </w:r>
    </w:p>
    <w:p w14:paraId="133203DE" w14:textId="66DCD4ED" w:rsidR="00AC7266" w:rsidRPr="00F42F59" w:rsidRDefault="00AC7266" w:rsidP="004E64A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h</w:t>
      </w:r>
      <w:r w:rsidRPr="00AF4865">
        <w:rPr>
          <w:rFonts w:ascii="Times New Roman" w:hAnsi="Times New Roman" w:cs="Times New Roman"/>
        </w:rPr>
        <w:t>)</w:t>
      </w:r>
      <w:r w:rsidRPr="00F42F59">
        <w:rPr>
          <w:rFonts w:ascii="Times New Roman" w:hAnsi="Times New Roman" w:cs="Times New Roman"/>
        </w:rPr>
        <w:t xml:space="preserve"> by adding at the end the following </w:t>
      </w:r>
      <w:r w:rsidR="00263FBA">
        <w:rPr>
          <w:rFonts w:ascii="Times New Roman" w:hAnsi="Times New Roman" w:cs="Times New Roman"/>
        </w:rPr>
        <w:t>subsection</w:t>
      </w:r>
      <w:r w:rsidRPr="00F42F59">
        <w:rPr>
          <w:rFonts w:ascii="Times New Roman" w:hAnsi="Times New Roman" w:cs="Times New Roman"/>
        </w:rPr>
        <w:t>s:</w:t>
      </w:r>
    </w:p>
    <w:p w14:paraId="00CB0790" w14:textId="77777777"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Where an officer has reasonable grounds to believe that there is on any land or in any premises any document, equipment or thing that may afford evidence as to the commission of an offence against this Act, the officer may make application to a Justice of the Peace for a warrant </w:t>
      </w:r>
      <w:proofErr w:type="spellStart"/>
      <w:r w:rsidR="00AC7266" w:rsidRPr="00F42F59">
        <w:rPr>
          <w:rFonts w:ascii="Times New Roman" w:hAnsi="Times New Roman" w:cs="Times New Roman"/>
        </w:rPr>
        <w:t>authorising</w:t>
      </w:r>
      <w:proofErr w:type="spellEnd"/>
      <w:r w:rsidR="00AC7266" w:rsidRPr="00F42F59">
        <w:rPr>
          <w:rFonts w:ascii="Times New Roman" w:hAnsi="Times New Roman" w:cs="Times New Roman"/>
        </w:rPr>
        <w:t xml:space="preserve"> the officer to enter the land or premises for the purpose of ascertaining whether there is on that land or in those premises any such document, equipment or thing.</w:t>
      </w:r>
    </w:p>
    <w:p w14:paraId="07EDBD5D" w14:textId="22DBB515"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00AC7266" w:rsidRPr="00F42F59">
        <w:rPr>
          <w:rFonts w:ascii="Times New Roman" w:hAnsi="Times New Roman" w:cs="Times New Roman"/>
        </w:rPr>
        <w:t xml:space="preserve"> If, on an application by an officer under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the Justice of the Peace is satisfied, by information on oath or affirmation, that there are reasonable grounds for suspecting that there is, on the land or in the premises to which the application relates, any document, equipment or thing that may afford evidence as to the commission of an offence against this Act, the Justice of the Peace may issue a warrant </w:t>
      </w:r>
      <w:proofErr w:type="spellStart"/>
      <w:r w:rsidR="00AC7266" w:rsidRPr="00F42F59">
        <w:rPr>
          <w:rFonts w:ascii="Times New Roman" w:hAnsi="Times New Roman" w:cs="Times New Roman"/>
        </w:rPr>
        <w:t>authorising</w:t>
      </w:r>
      <w:proofErr w:type="spellEnd"/>
      <w:r w:rsidR="00AC7266" w:rsidRPr="00F42F59">
        <w:rPr>
          <w:rFonts w:ascii="Times New Roman" w:hAnsi="Times New Roman" w:cs="Times New Roman"/>
        </w:rPr>
        <w:t xml:space="preserve"> the officer, together with any other person named in the warrant, to enter that land or those premises, during such hours of the day or night as the warrant specifies or, if the warrant so specifies, at any time, and to exercise any of the powers of the officer under paragraph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ab</w:t>
      </w:r>
      <w:r w:rsidR="00AC7266" w:rsidRPr="00AF4865">
        <w:rPr>
          <w:rFonts w:ascii="Times New Roman" w:hAnsi="Times New Roman" w:cs="Times New Roman"/>
        </w:rPr>
        <w:t>)</w:t>
      </w:r>
      <w:r w:rsidR="00AC7266" w:rsidRPr="00F42F59">
        <w:rPr>
          <w:rFonts w:ascii="Times New Roman" w:hAnsi="Times New Roman" w:cs="Times New Roman"/>
        </w:rPr>
        <w:t>.</w:t>
      </w:r>
    </w:p>
    <w:p w14:paraId="4686460B" w14:textId="7D92DAAF"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5</w:t>
      </w:r>
      <w:r w:rsidR="00AC7266" w:rsidRPr="00AF4865">
        <w:rPr>
          <w:rFonts w:ascii="Times New Roman" w:hAnsi="Times New Roman" w:cs="Times New Roman"/>
        </w:rPr>
        <w:t>)</w:t>
      </w:r>
      <w:r w:rsidR="00AC7266" w:rsidRPr="00F42F59">
        <w:rPr>
          <w:rFonts w:ascii="Times New Roman" w:hAnsi="Times New Roman" w:cs="Times New Roman"/>
        </w:rPr>
        <w:t xml:space="preserve"> A warrant issued under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00AC7266" w:rsidRPr="00F42F59">
        <w:rPr>
          <w:rFonts w:ascii="Times New Roman" w:hAnsi="Times New Roman" w:cs="Times New Roman"/>
        </w:rPr>
        <w:t xml:space="preserve"> shall specify a day, being a day not later than 7 days after the day on which the warrant is issued, as being the day on which the warrant ceases to have effect, and the warrant shall cease to have effect on the day so specified.</w:t>
      </w:r>
    </w:p>
    <w:p w14:paraId="2839EE4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5175CBBD" w14:textId="77777777"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lastRenderedPageBreak/>
        <w:t>“</w:t>
      </w:r>
      <w:r w:rsidR="00AC7266" w:rsidRPr="00AF4865">
        <w:rPr>
          <w:rFonts w:ascii="Times New Roman" w:hAnsi="Times New Roman" w:cs="Times New Roman"/>
        </w:rPr>
        <w:t>(</w:t>
      </w:r>
      <w:r w:rsidR="00AC7266" w:rsidRPr="00F42F59">
        <w:rPr>
          <w:rFonts w:ascii="Times New Roman" w:hAnsi="Times New Roman" w:cs="Times New Roman"/>
        </w:rPr>
        <w:t>6</w:t>
      </w:r>
      <w:r w:rsidR="00AC7266" w:rsidRPr="00AF4865">
        <w:rPr>
          <w:rFonts w:ascii="Times New Roman" w:hAnsi="Times New Roman" w:cs="Times New Roman"/>
        </w:rPr>
        <w:t>)</w:t>
      </w:r>
      <w:r w:rsidR="00AC7266" w:rsidRPr="00F42F59">
        <w:rPr>
          <w:rFonts w:ascii="Times New Roman" w:hAnsi="Times New Roman" w:cs="Times New Roman"/>
        </w:rPr>
        <w:t xml:space="preserve"> Where an officer </w:t>
      </w:r>
      <w:r w:rsidR="00AC7266" w:rsidRPr="00AF4865">
        <w:rPr>
          <w:rFonts w:ascii="Times New Roman" w:hAnsi="Times New Roman" w:cs="Times New Roman"/>
        </w:rPr>
        <w:t>(</w:t>
      </w:r>
      <w:r w:rsidR="00AC7266" w:rsidRPr="00F42F59">
        <w:rPr>
          <w:rFonts w:ascii="Times New Roman" w:hAnsi="Times New Roman" w:cs="Times New Roman"/>
        </w:rPr>
        <w:t>other than a force member who is in uniform</w:t>
      </w:r>
      <w:r w:rsidR="00AC7266" w:rsidRPr="00AF4865">
        <w:rPr>
          <w:rFonts w:ascii="Times New Roman" w:hAnsi="Times New Roman" w:cs="Times New Roman"/>
        </w:rPr>
        <w:t>)</w:t>
      </w:r>
      <w:r w:rsidR="00AC7266" w:rsidRPr="00F42F59">
        <w:rPr>
          <w:rFonts w:ascii="Times New Roman" w:hAnsi="Times New Roman" w:cs="Times New Roman"/>
        </w:rPr>
        <w:t xml:space="preserve"> boards or enters upon a ship, the officer shall:</w:t>
      </w:r>
    </w:p>
    <w:p w14:paraId="2F15FE3C" w14:textId="77777777"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where the officer is a force member—produce, for inspection by the master or other person in charge of the ship, written evidence of the fact that the officer is a force member; or</w:t>
      </w:r>
    </w:p>
    <w:p w14:paraId="79C6FED6" w14:textId="77777777"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in any other case—produce, for inspection by the master or other person in charge of the ship, the officer</w:t>
      </w:r>
      <w:r w:rsidR="0087151E" w:rsidRPr="00F42F59">
        <w:rPr>
          <w:rFonts w:ascii="Times New Roman" w:hAnsi="Times New Roman" w:cs="Times New Roman"/>
        </w:rPr>
        <w:t>’</w:t>
      </w:r>
      <w:r w:rsidRPr="00F42F59">
        <w:rPr>
          <w:rFonts w:ascii="Times New Roman" w:hAnsi="Times New Roman" w:cs="Times New Roman"/>
        </w:rPr>
        <w:t>s identity card;</w:t>
      </w:r>
    </w:p>
    <w:p w14:paraId="622B5D0A" w14:textId="77777777" w:rsidR="00AC7266" w:rsidRPr="00F42F59" w:rsidRDefault="00AC7266" w:rsidP="004E64AC">
      <w:pPr>
        <w:spacing w:after="0" w:line="240" w:lineRule="auto"/>
        <w:ind w:left="720"/>
        <w:jc w:val="both"/>
        <w:rPr>
          <w:rFonts w:ascii="Times New Roman" w:hAnsi="Times New Roman" w:cs="Times New Roman"/>
        </w:rPr>
      </w:pPr>
      <w:r w:rsidRPr="00F42F59">
        <w:rPr>
          <w:rFonts w:ascii="Times New Roman" w:hAnsi="Times New Roman" w:cs="Times New Roman"/>
        </w:rPr>
        <w:t>and, if the officer fails to do so, the officer is not authorised to remain on board the ship.</w:t>
      </w:r>
    </w:p>
    <w:p w14:paraId="349D27DE" w14:textId="77777777"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7</w:t>
      </w:r>
      <w:r w:rsidR="00AC7266" w:rsidRPr="00AF4865">
        <w:rPr>
          <w:rFonts w:ascii="Times New Roman" w:hAnsi="Times New Roman" w:cs="Times New Roman"/>
        </w:rPr>
        <w:t>)</w:t>
      </w:r>
      <w:r w:rsidR="00AC7266" w:rsidRPr="00F42F59">
        <w:rPr>
          <w:rFonts w:ascii="Times New Roman" w:hAnsi="Times New Roman" w:cs="Times New Roman"/>
        </w:rPr>
        <w:t xml:space="preserve"> Where an officer </w:t>
      </w:r>
      <w:r w:rsidR="00AC7266" w:rsidRPr="00AF4865">
        <w:rPr>
          <w:rFonts w:ascii="Times New Roman" w:hAnsi="Times New Roman" w:cs="Times New Roman"/>
        </w:rPr>
        <w:t>(</w:t>
      </w:r>
      <w:r w:rsidR="00AC7266" w:rsidRPr="00F42F59">
        <w:rPr>
          <w:rFonts w:ascii="Times New Roman" w:hAnsi="Times New Roman" w:cs="Times New Roman"/>
        </w:rPr>
        <w:t>other than a force member who is in uniform</w:t>
      </w:r>
      <w:r w:rsidR="00AC7266" w:rsidRPr="00AF4865">
        <w:rPr>
          <w:rFonts w:ascii="Times New Roman" w:hAnsi="Times New Roman" w:cs="Times New Roman"/>
        </w:rPr>
        <w:t>)</w:t>
      </w:r>
      <w:r w:rsidR="00AC7266" w:rsidRPr="00F42F59">
        <w:rPr>
          <w:rFonts w:ascii="Times New Roman" w:hAnsi="Times New Roman" w:cs="Times New Roman"/>
        </w:rPr>
        <w:t xml:space="preserve"> proposes to enter and search, or to detain, a vehicle, the officer shall, if there is a person in charge of the vehicle:</w:t>
      </w:r>
    </w:p>
    <w:p w14:paraId="0C0F4452" w14:textId="77777777"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where the officer is a force member—produce, for inspection by the person in charge of the vehicle, written evidence of the fact that the officer is a force member; or</w:t>
      </w:r>
    </w:p>
    <w:p w14:paraId="40BCBB01" w14:textId="77777777"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in any other case—produce, for inspection by the person in charge of the vehicle, the officer</w:t>
      </w:r>
      <w:r w:rsidR="0087151E" w:rsidRPr="00F42F59">
        <w:rPr>
          <w:rFonts w:ascii="Times New Roman" w:hAnsi="Times New Roman" w:cs="Times New Roman"/>
        </w:rPr>
        <w:t>’</w:t>
      </w:r>
      <w:r w:rsidRPr="00F42F59">
        <w:rPr>
          <w:rFonts w:ascii="Times New Roman" w:hAnsi="Times New Roman" w:cs="Times New Roman"/>
        </w:rPr>
        <w:t>s identity card;</w:t>
      </w:r>
    </w:p>
    <w:p w14:paraId="235EFE91" w14:textId="77777777" w:rsidR="00AC7266" w:rsidRPr="00F42F59" w:rsidRDefault="00AC7266" w:rsidP="004E64AC">
      <w:pPr>
        <w:spacing w:after="0" w:line="240" w:lineRule="auto"/>
        <w:ind w:left="720"/>
        <w:jc w:val="both"/>
        <w:rPr>
          <w:rFonts w:ascii="Times New Roman" w:hAnsi="Times New Roman" w:cs="Times New Roman"/>
        </w:rPr>
      </w:pPr>
      <w:r w:rsidRPr="00F42F59">
        <w:rPr>
          <w:rFonts w:ascii="Times New Roman" w:hAnsi="Times New Roman" w:cs="Times New Roman"/>
        </w:rPr>
        <w:t>and, if the officer fails to do so, the officer is not authorised to enter and search, or to detain, the vehicle.</w:t>
      </w:r>
    </w:p>
    <w:p w14:paraId="0E58B50E" w14:textId="793A4124"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8</w:t>
      </w:r>
      <w:r w:rsidR="00AC7266" w:rsidRPr="00AF4865">
        <w:rPr>
          <w:rFonts w:ascii="Times New Roman" w:hAnsi="Times New Roman" w:cs="Times New Roman"/>
        </w:rPr>
        <w:t>)</w:t>
      </w:r>
      <w:r w:rsidR="00AC7266" w:rsidRPr="00F42F59">
        <w:rPr>
          <w:rFonts w:ascii="Times New Roman" w:hAnsi="Times New Roman" w:cs="Times New Roman"/>
        </w:rPr>
        <w:t xml:space="preserve"> Where an officer </w:t>
      </w:r>
      <w:r w:rsidR="00AC7266" w:rsidRPr="00AF4865">
        <w:rPr>
          <w:rFonts w:ascii="Times New Roman" w:hAnsi="Times New Roman" w:cs="Times New Roman"/>
        </w:rPr>
        <w:t>(</w:t>
      </w:r>
      <w:r w:rsidR="00AC7266" w:rsidRPr="00F42F59">
        <w:rPr>
          <w:rFonts w:ascii="Times New Roman" w:hAnsi="Times New Roman" w:cs="Times New Roman"/>
        </w:rPr>
        <w:t>other than a force member who is in uniform</w:t>
      </w:r>
      <w:r w:rsidR="00AC7266" w:rsidRPr="00AF4865">
        <w:rPr>
          <w:rFonts w:ascii="Times New Roman" w:hAnsi="Times New Roman" w:cs="Times New Roman"/>
        </w:rPr>
        <w:t>)</w:t>
      </w:r>
      <w:r w:rsidR="00AC7266" w:rsidRPr="00F42F59">
        <w:rPr>
          <w:rFonts w:ascii="Times New Roman" w:hAnsi="Times New Roman" w:cs="Times New Roman"/>
        </w:rPr>
        <w:t xml:space="preserve"> makes a requirement of another person under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the officer shall:</w:t>
      </w:r>
    </w:p>
    <w:p w14:paraId="7C268C49" w14:textId="77777777"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where the officer is a force member—produce, for inspection by the other person, written evidence of the fact that the officer is a force member; or</w:t>
      </w:r>
    </w:p>
    <w:p w14:paraId="6DE0C12E" w14:textId="77777777"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in any other case—produce, for inspection by the other person, the officer</w:t>
      </w:r>
      <w:r w:rsidR="0087151E" w:rsidRPr="00F42F59">
        <w:rPr>
          <w:rFonts w:ascii="Times New Roman" w:hAnsi="Times New Roman" w:cs="Times New Roman"/>
        </w:rPr>
        <w:t>’</w:t>
      </w:r>
      <w:r w:rsidRPr="00F42F59">
        <w:rPr>
          <w:rFonts w:ascii="Times New Roman" w:hAnsi="Times New Roman" w:cs="Times New Roman"/>
        </w:rPr>
        <w:t>s identity card;</w:t>
      </w:r>
    </w:p>
    <w:p w14:paraId="625FFADE" w14:textId="77777777" w:rsidR="00AC7266" w:rsidRPr="00F42F59" w:rsidRDefault="00AC7266" w:rsidP="004E64AC">
      <w:pPr>
        <w:spacing w:after="0" w:line="240" w:lineRule="auto"/>
        <w:ind w:left="720"/>
        <w:jc w:val="both"/>
        <w:rPr>
          <w:rFonts w:ascii="Times New Roman" w:hAnsi="Times New Roman" w:cs="Times New Roman"/>
        </w:rPr>
      </w:pPr>
      <w:r w:rsidRPr="00F42F59">
        <w:rPr>
          <w:rFonts w:ascii="Times New Roman" w:hAnsi="Times New Roman" w:cs="Times New Roman"/>
        </w:rPr>
        <w:t>and, if the officer fails to do so, the other person is not obliged to comply with the requirement.</w:t>
      </w:r>
    </w:p>
    <w:p w14:paraId="17280BEA" w14:textId="77777777"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9</w:t>
      </w:r>
      <w:r w:rsidR="00AC7266" w:rsidRPr="00AF4865">
        <w:rPr>
          <w:rFonts w:ascii="Times New Roman" w:hAnsi="Times New Roman" w:cs="Times New Roman"/>
        </w:rPr>
        <w:t>)</w:t>
      </w:r>
      <w:r w:rsidR="00AC7266" w:rsidRPr="00F42F59">
        <w:rPr>
          <w:rFonts w:ascii="Times New Roman" w:hAnsi="Times New Roman" w:cs="Times New Roman"/>
        </w:rPr>
        <w:t xml:space="preserve"> A reference in this section to an offence against, or a contravention of, this Act includes a reference to an offence against, or a contravention of:</w:t>
      </w:r>
    </w:p>
    <w:p w14:paraId="765DCDBF" w14:textId="1986F9C6"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section 6, 7 or 7</w:t>
      </w:r>
      <w:r w:rsidR="0087151E" w:rsidRPr="004F2270">
        <w:rPr>
          <w:rFonts w:ascii="Times New Roman" w:hAnsi="Times New Roman" w:cs="Times New Roman"/>
          <w:smallCaps/>
        </w:rPr>
        <w:t>a</w:t>
      </w:r>
      <w:r w:rsidR="001410D4" w:rsidRPr="001410D4">
        <w:rPr>
          <w:rFonts w:ascii="Times New Roman" w:hAnsi="Times New Roman" w:cs="Times New Roman"/>
        </w:rPr>
        <w:t xml:space="preserve"> </w:t>
      </w:r>
      <w:r w:rsidRPr="00F42F59">
        <w:rPr>
          <w:rFonts w:ascii="Times New Roman" w:hAnsi="Times New Roman" w:cs="Times New Roman"/>
        </w:rPr>
        <w:t xml:space="preserve">of the </w:t>
      </w:r>
      <w:r w:rsidR="0087151E" w:rsidRPr="00F42F59">
        <w:rPr>
          <w:rFonts w:ascii="Times New Roman" w:hAnsi="Times New Roman" w:cs="Times New Roman"/>
          <w:i/>
        </w:rPr>
        <w:t>Crimes Act 1914</w:t>
      </w:r>
      <w:r w:rsidR="0087151E" w:rsidRPr="00D752B9">
        <w:rPr>
          <w:rFonts w:ascii="Times New Roman" w:hAnsi="Times New Roman" w:cs="Times New Roman"/>
        </w:rPr>
        <w:t>;</w:t>
      </w:r>
      <w:r w:rsidR="0087151E" w:rsidRPr="00F42F59">
        <w:rPr>
          <w:rFonts w:ascii="Times New Roman" w:hAnsi="Times New Roman" w:cs="Times New Roman"/>
          <w:i/>
        </w:rPr>
        <w:t xml:space="preserve"> </w:t>
      </w:r>
      <w:r w:rsidRPr="00F42F59">
        <w:rPr>
          <w:rFonts w:ascii="Times New Roman" w:hAnsi="Times New Roman" w:cs="Times New Roman"/>
        </w:rPr>
        <w:t>or</w:t>
      </w:r>
    </w:p>
    <w:p w14:paraId="07AB0C01" w14:textId="77777777" w:rsidR="00AC7266" w:rsidRPr="00F42F59" w:rsidRDefault="00AC7266" w:rsidP="004E64AC">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w:t>
      </w:r>
      <w:r w:rsidR="00263FBA">
        <w:rPr>
          <w:rFonts w:ascii="Times New Roman" w:hAnsi="Times New Roman" w:cs="Times New Roman"/>
        </w:rPr>
        <w:t>sub-section</w:t>
      </w:r>
      <w:r w:rsidRPr="00F42F59">
        <w:rPr>
          <w:rFonts w:ascii="Times New Roman" w:hAnsi="Times New Roman" w:cs="Times New Roman"/>
        </w:rPr>
        <w:t xml:space="preserve"> 86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of that Act by virtue of paragraph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of that </w:t>
      </w:r>
      <w:r w:rsidR="00263FBA">
        <w:rPr>
          <w:rFonts w:ascii="Times New Roman" w:hAnsi="Times New Roman" w:cs="Times New Roman"/>
        </w:rPr>
        <w:t>sub-section</w:t>
      </w:r>
      <w:r w:rsidRPr="00F42F59">
        <w:rPr>
          <w:rFonts w:ascii="Times New Roman" w:hAnsi="Times New Roman" w:cs="Times New Roman"/>
        </w:rPr>
        <w:t>;</w:t>
      </w:r>
    </w:p>
    <w:p w14:paraId="47F84054" w14:textId="77777777" w:rsidR="00AC7266" w:rsidRPr="00F42F59" w:rsidRDefault="00AC7266" w:rsidP="004E64AC">
      <w:pPr>
        <w:spacing w:after="0" w:line="240" w:lineRule="auto"/>
        <w:ind w:left="720"/>
        <w:jc w:val="both"/>
        <w:rPr>
          <w:rFonts w:ascii="Times New Roman" w:hAnsi="Times New Roman" w:cs="Times New Roman"/>
        </w:rPr>
      </w:pPr>
      <w:r w:rsidRPr="00F42F59">
        <w:rPr>
          <w:rFonts w:ascii="Times New Roman" w:hAnsi="Times New Roman" w:cs="Times New Roman"/>
        </w:rPr>
        <w:t>that relates to this Act.</w:t>
      </w:r>
    </w:p>
    <w:p w14:paraId="19C8B8AD" w14:textId="77777777" w:rsidR="00AC7266" w:rsidRPr="00F42F59" w:rsidRDefault="0087151E" w:rsidP="004E64A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10</w:t>
      </w:r>
      <w:r w:rsidR="00AC7266" w:rsidRPr="00AF4865">
        <w:rPr>
          <w:rFonts w:ascii="Times New Roman" w:hAnsi="Times New Roman" w:cs="Times New Roman"/>
        </w:rPr>
        <w:t>)</w:t>
      </w:r>
      <w:r w:rsidR="00AC7266" w:rsidRPr="00F42F59">
        <w:rPr>
          <w:rFonts w:ascii="Times New Roman" w:hAnsi="Times New Roman" w:cs="Times New Roman"/>
        </w:rPr>
        <w:t xml:space="preserve"> In this section:</w:t>
      </w:r>
    </w:p>
    <w:p w14:paraId="44617660" w14:textId="77777777" w:rsidR="004E64AC" w:rsidRDefault="0087151E" w:rsidP="004E64AC">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examine</w:t>
      </w:r>
      <w:r w:rsidRPr="00F42F59">
        <w:rPr>
          <w:rFonts w:ascii="Times New Roman" w:hAnsi="Times New Roman" w:cs="Times New Roman"/>
        </w:rPr>
        <w:t>’</w:t>
      </w:r>
      <w:r w:rsidR="00AC7266" w:rsidRPr="00F42F59">
        <w:rPr>
          <w:rFonts w:ascii="Times New Roman" w:hAnsi="Times New Roman" w:cs="Times New Roman"/>
        </w:rPr>
        <w:t xml:space="preserve"> includes count, measure, weigh, grade or gauge;</w:t>
      </w:r>
    </w:p>
    <w:p w14:paraId="6A071D2F" w14:textId="77777777" w:rsidR="00AC7266" w:rsidRPr="00F42F59" w:rsidRDefault="0087151E" w:rsidP="004E64AC">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force member</w:t>
      </w:r>
      <w:r w:rsidRPr="00F42F59">
        <w:rPr>
          <w:rFonts w:ascii="Times New Roman" w:hAnsi="Times New Roman" w:cs="Times New Roman"/>
        </w:rPr>
        <w:t>’</w:t>
      </w:r>
      <w:r w:rsidR="00AC7266" w:rsidRPr="00F42F59">
        <w:rPr>
          <w:rFonts w:ascii="Times New Roman" w:hAnsi="Times New Roman" w:cs="Times New Roman"/>
        </w:rPr>
        <w:t xml:space="preserve"> means:</w:t>
      </w:r>
    </w:p>
    <w:p w14:paraId="2DF78BE3" w14:textId="77777777" w:rsidR="00AC7266" w:rsidRPr="00F42F59" w:rsidRDefault="00AC7266" w:rsidP="004E64AC">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 member or special member of the Australian Federal Police or a member of the police force of a State or Territory; or</w:t>
      </w:r>
    </w:p>
    <w:p w14:paraId="0CBE47F4" w14:textId="77777777" w:rsidR="00AC7266" w:rsidRPr="00F42F59" w:rsidRDefault="00AC7266" w:rsidP="004E64AC">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a member of the </w:t>
      </w:r>
      <w:proofErr w:type="spellStart"/>
      <w:r w:rsidRPr="00F42F59">
        <w:rPr>
          <w:rFonts w:ascii="Times New Roman" w:hAnsi="Times New Roman" w:cs="Times New Roman"/>
        </w:rPr>
        <w:t>Defence</w:t>
      </w:r>
      <w:proofErr w:type="spellEnd"/>
      <w:r w:rsidRPr="00F42F59">
        <w:rPr>
          <w:rFonts w:ascii="Times New Roman" w:hAnsi="Times New Roman" w:cs="Times New Roman"/>
        </w:rPr>
        <w:t xml:space="preserve"> Force.</w:t>
      </w:r>
      <w:r w:rsidR="0087151E" w:rsidRPr="00F42F59">
        <w:rPr>
          <w:rFonts w:ascii="Times New Roman" w:hAnsi="Times New Roman" w:cs="Times New Roman"/>
        </w:rPr>
        <w:t>”</w:t>
      </w:r>
      <w:r w:rsidRPr="00F42F59">
        <w:rPr>
          <w:rFonts w:ascii="Times New Roman" w:hAnsi="Times New Roman" w:cs="Times New Roman"/>
        </w:rPr>
        <w:t>.</w:t>
      </w:r>
    </w:p>
    <w:p w14:paraId="7ADB0FDD"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40FC8247"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lastRenderedPageBreak/>
        <w:t>Offences in relation to licences and unlicensed operations</w:t>
      </w:r>
    </w:p>
    <w:p w14:paraId="321EB456"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7. </w:t>
      </w:r>
      <w:r w:rsidRPr="00F42F59">
        <w:rPr>
          <w:rFonts w:ascii="Times New Roman" w:hAnsi="Times New Roman" w:cs="Times New Roman"/>
        </w:rPr>
        <w:t>Section 15 of the Principal Act is amended:</w:t>
      </w:r>
    </w:p>
    <w:p w14:paraId="5EF91936" w14:textId="12AC60E4" w:rsidR="00AC7266" w:rsidRPr="00F42F59" w:rsidRDefault="00AC7266" w:rsidP="00F05834">
      <w:pPr>
        <w:spacing w:after="0" w:line="240" w:lineRule="auto"/>
        <w:ind w:firstLine="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154921E2" w14:textId="6CECEEBA" w:rsidR="00AC7266" w:rsidRPr="00F42F59" w:rsidRDefault="0087151E" w:rsidP="00330D99">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D52B28" w:rsidRPr="00D52B28">
        <w:rPr>
          <w:rFonts w:ascii="Times New Roman" w:hAnsi="Times New Roman" w:cs="Times New Roman"/>
          <w:smallCaps/>
        </w:rPr>
        <w:t>aa</w:t>
      </w:r>
      <w:r w:rsidR="00AC7266" w:rsidRPr="00AF4865">
        <w:rPr>
          <w:rFonts w:ascii="Times New Roman" w:hAnsi="Times New Roman" w:cs="Times New Roman"/>
        </w:rPr>
        <w:t>)</w:t>
      </w:r>
      <w:r w:rsidR="00AC7266" w:rsidRPr="00F42F59">
        <w:rPr>
          <w:rFonts w:ascii="Times New Roman" w:hAnsi="Times New Roman" w:cs="Times New Roman"/>
        </w:rPr>
        <w:t xml:space="preserve"> A person who contravenes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is guilty of an offence punishable, on conviction, by a fine not exceeding:</w:t>
      </w:r>
    </w:p>
    <w:p w14:paraId="31A598D8" w14:textId="77777777" w:rsidR="00AC7266" w:rsidRPr="00F42F59" w:rsidRDefault="00AC7266" w:rsidP="00330D99">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if the person is a natural person—$5,000; or</w:t>
      </w:r>
    </w:p>
    <w:p w14:paraId="38E563B8" w14:textId="77777777" w:rsidR="00AC7266" w:rsidRPr="00F42F59" w:rsidRDefault="00AC7266" w:rsidP="00330D99">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if the person is a body corporate—$25,000.</w:t>
      </w:r>
      <w:r w:rsidR="0087151E" w:rsidRPr="00F42F59">
        <w:rPr>
          <w:rFonts w:ascii="Times New Roman" w:hAnsi="Times New Roman" w:cs="Times New Roman"/>
        </w:rPr>
        <w:t>”</w:t>
      </w:r>
      <w:r w:rsidRPr="00F42F59">
        <w:rPr>
          <w:rFonts w:ascii="Times New Roman" w:hAnsi="Times New Roman" w:cs="Times New Roman"/>
        </w:rPr>
        <w:t>;</w:t>
      </w:r>
    </w:p>
    <w:p w14:paraId="532F6E19" w14:textId="65A36327" w:rsidR="00AC7266" w:rsidRPr="00F42F59" w:rsidRDefault="00AC7266" w:rsidP="00330D99">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0087151E" w:rsidRPr="004F2270">
        <w:rPr>
          <w:rFonts w:ascii="Times New Roman" w:hAnsi="Times New Roman" w:cs="Times New Roman"/>
          <w:smallCaps/>
        </w:rPr>
        <w:t>b</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5D9F9045" w14:textId="14FEC612" w:rsidR="00AC7266" w:rsidRPr="00F42F59" w:rsidRDefault="0087151E" w:rsidP="00330D99">
      <w:pPr>
        <w:spacing w:after="0" w:line="240" w:lineRule="auto"/>
        <w:ind w:left="720" w:firstLine="432"/>
        <w:jc w:val="both"/>
        <w:rPr>
          <w:rFonts w:ascii="Times New Roman" w:hAnsi="Times New Roman" w:cs="Times New Roman"/>
        </w:rPr>
      </w:pPr>
      <w:r w:rsidRPr="004F2270">
        <w:rPr>
          <w:rFonts w:ascii="Times New Roman" w:hAnsi="Times New Roman" w:cs="Times New Roman"/>
          <w:smallCaps/>
        </w:rPr>
        <w:t>“</w:t>
      </w:r>
      <w:r w:rsidRPr="00AF4865">
        <w:rPr>
          <w:rFonts w:ascii="Times New Roman" w:hAnsi="Times New Roman" w:cs="Times New Roman"/>
          <w:smallCaps/>
        </w:rPr>
        <w:t>(</w:t>
      </w:r>
      <w:r w:rsidRPr="004F2270">
        <w:rPr>
          <w:rFonts w:ascii="Times New Roman" w:hAnsi="Times New Roman" w:cs="Times New Roman"/>
          <w:smallCaps/>
        </w:rPr>
        <w:t>3ba</w:t>
      </w:r>
      <w:r w:rsidRPr="00AF4865">
        <w:rPr>
          <w:rFonts w:ascii="Times New Roman" w:hAnsi="Times New Roman" w:cs="Times New Roman"/>
          <w:smallCaps/>
        </w:rPr>
        <w:t>)</w:t>
      </w:r>
      <w:r w:rsidR="001410D4" w:rsidRPr="001410D4">
        <w:rPr>
          <w:rFonts w:ascii="Times New Roman" w:hAnsi="Times New Roman" w:cs="Times New Roman"/>
        </w:rPr>
        <w:t xml:space="preserve"> </w:t>
      </w:r>
      <w:r w:rsidR="00AC7266" w:rsidRPr="00F42F59">
        <w:rPr>
          <w:rFonts w:ascii="Times New Roman" w:hAnsi="Times New Roman" w:cs="Times New Roman"/>
        </w:rPr>
        <w:t xml:space="preserve">A person who contravenes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3</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Pr="00AF4865">
        <w:rPr>
          <w:rFonts w:ascii="Times New Roman" w:hAnsi="Times New Roman" w:cs="Times New Roman"/>
          <w:smallCaps/>
        </w:rPr>
        <w:t>(</w:t>
      </w:r>
      <w:r w:rsidRPr="004F2270">
        <w:rPr>
          <w:rFonts w:ascii="Times New Roman" w:hAnsi="Times New Roman" w:cs="Times New Roman"/>
          <w:smallCaps/>
        </w:rPr>
        <w:t>3b</w:t>
      </w:r>
      <w:r w:rsidRPr="00AF4865">
        <w:rPr>
          <w:rFonts w:ascii="Times New Roman" w:hAnsi="Times New Roman" w:cs="Times New Roman"/>
          <w:smallCaps/>
        </w:rPr>
        <w:t>)</w:t>
      </w:r>
      <w:r w:rsidR="001410D4" w:rsidRPr="001410D4">
        <w:rPr>
          <w:rFonts w:ascii="Times New Roman" w:hAnsi="Times New Roman" w:cs="Times New Roman"/>
        </w:rPr>
        <w:t xml:space="preserve"> </w:t>
      </w:r>
      <w:r w:rsidR="00AC7266" w:rsidRPr="00F42F59">
        <w:rPr>
          <w:rFonts w:ascii="Times New Roman" w:hAnsi="Times New Roman" w:cs="Times New Roman"/>
        </w:rPr>
        <w:t>is guilty of an offence punishable:</w:t>
      </w:r>
    </w:p>
    <w:p w14:paraId="4D6E8314" w14:textId="77777777" w:rsidR="00330D99" w:rsidRDefault="00AC7266" w:rsidP="00330D99">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on summary conviction—by a fine not exceeding:</w:t>
      </w:r>
    </w:p>
    <w:p w14:paraId="23A77234" w14:textId="77777777" w:rsidR="00330D99" w:rsidRDefault="00AC7266" w:rsidP="00330D99">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if the person is a natural person—$5,000; or</w:t>
      </w:r>
    </w:p>
    <w:p w14:paraId="69D509DB" w14:textId="77777777" w:rsidR="00330D99" w:rsidRDefault="00AC7266" w:rsidP="00330D99">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if the person is a body corporate—$25,000; and</w:t>
      </w:r>
    </w:p>
    <w:p w14:paraId="2CE81603" w14:textId="77777777" w:rsidR="00AC7266" w:rsidRPr="00F42F59" w:rsidRDefault="00AC7266" w:rsidP="00330D99">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on conviction on indictment—by a fine not exceeding:</w:t>
      </w:r>
    </w:p>
    <w:p w14:paraId="5EA149CE" w14:textId="77777777" w:rsidR="00AC7266" w:rsidRPr="00F42F59" w:rsidRDefault="00AC7266" w:rsidP="00272BE3">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if the person is a natural person—$50,000; or</w:t>
      </w:r>
    </w:p>
    <w:p w14:paraId="6C994012" w14:textId="77777777" w:rsidR="00AC7266" w:rsidRPr="00F42F59" w:rsidRDefault="00AC7266" w:rsidP="00272BE3">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if the person is a body corporate—$250,000.</w:t>
      </w:r>
      <w:r w:rsidR="0087151E" w:rsidRPr="00F42F59">
        <w:rPr>
          <w:rFonts w:ascii="Times New Roman" w:hAnsi="Times New Roman" w:cs="Times New Roman"/>
        </w:rPr>
        <w:t>”</w:t>
      </w:r>
      <w:r w:rsidRPr="00F42F59">
        <w:rPr>
          <w:rFonts w:ascii="Times New Roman" w:hAnsi="Times New Roman" w:cs="Times New Roman"/>
        </w:rPr>
        <w:t>; and</w:t>
      </w:r>
    </w:p>
    <w:p w14:paraId="4E3BE361" w14:textId="4521B3F6" w:rsidR="00AC7266" w:rsidRPr="00F42F59" w:rsidRDefault="00AC7266" w:rsidP="00272BE3">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5</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s:</w:t>
      </w:r>
    </w:p>
    <w:p w14:paraId="6A8EEF5B" w14:textId="61EAECF8" w:rsidR="00AC7266" w:rsidRPr="00F42F59" w:rsidRDefault="0087151E" w:rsidP="00272BE3">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5</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A person who contravenes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CE2E3B" w:rsidRPr="00CE2E3B">
        <w:rPr>
          <w:rFonts w:ascii="Times New Roman" w:hAnsi="Times New Roman" w:cs="Times New Roman"/>
          <w:smallCaps/>
        </w:rPr>
        <w:t>3c</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r w:rsidR="00AC7266" w:rsidRPr="00F42F59">
        <w:rPr>
          <w:rFonts w:ascii="Times New Roman" w:hAnsi="Times New Roman" w:cs="Times New Roman"/>
        </w:rPr>
        <w:t>5</w:t>
      </w:r>
      <w:r w:rsidR="00AC7266" w:rsidRPr="00AF4865">
        <w:rPr>
          <w:rFonts w:ascii="Times New Roman" w:hAnsi="Times New Roman" w:cs="Times New Roman"/>
        </w:rPr>
        <w:t>)</w:t>
      </w:r>
      <w:r w:rsidR="00AC7266" w:rsidRPr="00F42F59">
        <w:rPr>
          <w:rFonts w:ascii="Times New Roman" w:hAnsi="Times New Roman" w:cs="Times New Roman"/>
        </w:rPr>
        <w:t xml:space="preserve"> in circumstances in which the person is not guilty of an offence under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CE2E3B" w:rsidRPr="00CE2E3B">
        <w:rPr>
          <w:rFonts w:ascii="Times New Roman" w:hAnsi="Times New Roman" w:cs="Times New Roman"/>
          <w:smallCaps/>
        </w:rPr>
        <w:t>5b</w:t>
      </w:r>
      <w:r w:rsidR="00AC7266" w:rsidRPr="00AF4865">
        <w:rPr>
          <w:rFonts w:ascii="Times New Roman" w:hAnsi="Times New Roman" w:cs="Times New Roman"/>
        </w:rPr>
        <w:t>)</w:t>
      </w:r>
      <w:r w:rsidR="00AC7266" w:rsidRPr="00F42F59">
        <w:rPr>
          <w:rFonts w:ascii="Times New Roman" w:hAnsi="Times New Roman" w:cs="Times New Roman"/>
        </w:rPr>
        <w:t xml:space="preserve"> is guilty of an offence punishable, on conviction, by a fine not exceeding:</w:t>
      </w:r>
    </w:p>
    <w:p w14:paraId="08815E36" w14:textId="77777777" w:rsidR="00AC7266" w:rsidRPr="00F42F59"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if the person is a natural person—$5,000; or</w:t>
      </w:r>
    </w:p>
    <w:p w14:paraId="66080386" w14:textId="77777777" w:rsidR="00AC7266" w:rsidRPr="00F42F59"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if the person is a body corporate—$25,000.</w:t>
      </w:r>
    </w:p>
    <w:p w14:paraId="5C7C1793" w14:textId="44E4D1CD" w:rsidR="00AC7266" w:rsidRPr="00F42F59" w:rsidRDefault="0087151E" w:rsidP="003E2828">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5</w:t>
      </w:r>
      <w:r w:rsidRPr="004F2270">
        <w:rPr>
          <w:rFonts w:ascii="Times New Roman" w:hAnsi="Times New Roman" w:cs="Times New Roman"/>
          <w:smallCaps/>
        </w:rPr>
        <w:t>b</w:t>
      </w:r>
      <w:r w:rsidR="00AC7266" w:rsidRPr="00AF4865">
        <w:rPr>
          <w:rFonts w:ascii="Times New Roman" w:hAnsi="Times New Roman" w:cs="Times New Roman"/>
        </w:rPr>
        <w:t>)</w:t>
      </w:r>
      <w:r w:rsidR="00AC7266" w:rsidRPr="00F42F59">
        <w:rPr>
          <w:rFonts w:ascii="Times New Roman" w:hAnsi="Times New Roman" w:cs="Times New Roman"/>
        </w:rPr>
        <w:t xml:space="preserve"> A person who contravenes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CE2E3B" w:rsidRPr="00CE2E3B">
        <w:rPr>
          <w:rFonts w:ascii="Times New Roman" w:hAnsi="Times New Roman" w:cs="Times New Roman"/>
          <w:smallCaps/>
        </w:rPr>
        <w:t>3c</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r w:rsidR="00AC7266" w:rsidRPr="00F42F59">
        <w:rPr>
          <w:rFonts w:ascii="Times New Roman" w:hAnsi="Times New Roman" w:cs="Times New Roman"/>
        </w:rPr>
        <w:t>5</w:t>
      </w:r>
      <w:r w:rsidR="00AC7266" w:rsidRPr="00AF4865">
        <w:rPr>
          <w:rFonts w:ascii="Times New Roman" w:hAnsi="Times New Roman" w:cs="Times New Roman"/>
        </w:rPr>
        <w:t>)</w:t>
      </w:r>
      <w:r w:rsidR="00AC7266" w:rsidRPr="00F42F59">
        <w:rPr>
          <w:rFonts w:ascii="Times New Roman" w:hAnsi="Times New Roman" w:cs="Times New Roman"/>
        </w:rPr>
        <w:t xml:space="preserve"> with the use of a foreign ship is guilty of an offence punishable:</w:t>
      </w:r>
    </w:p>
    <w:p w14:paraId="1FA151D3" w14:textId="77777777" w:rsidR="00AC7266" w:rsidRPr="00F42F59"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on summary conviction—by a fine not exceeding:</w:t>
      </w:r>
    </w:p>
    <w:p w14:paraId="0ACCC2F4"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if the person is a natural person—$5,000; or</w:t>
      </w:r>
    </w:p>
    <w:p w14:paraId="6C5FC010"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if the person is a body corporate—$25,000; and</w:t>
      </w:r>
    </w:p>
    <w:p w14:paraId="30581336" w14:textId="77777777" w:rsidR="00AC7266" w:rsidRPr="00F42F59"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on conviction on indictment—by a fine not exceeding:</w:t>
      </w:r>
    </w:p>
    <w:p w14:paraId="3DE5B996"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if the person is a natural person—$50,000; or</w:t>
      </w:r>
    </w:p>
    <w:p w14:paraId="310D8776"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if the person is a body corporate—$250,000.</w:t>
      </w:r>
      <w:r w:rsidR="0087151E" w:rsidRPr="00F42F59">
        <w:rPr>
          <w:rFonts w:ascii="Times New Roman" w:hAnsi="Times New Roman" w:cs="Times New Roman"/>
        </w:rPr>
        <w:t>”</w:t>
      </w:r>
      <w:r w:rsidRPr="00F42F59">
        <w:rPr>
          <w:rFonts w:ascii="Times New Roman" w:hAnsi="Times New Roman" w:cs="Times New Roman"/>
        </w:rPr>
        <w:t>.</w:t>
      </w:r>
    </w:p>
    <w:p w14:paraId="6F1276C8"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 xml:space="preserve">Offences in relation to notices under section </w:t>
      </w:r>
      <w:r w:rsidR="00AC7266" w:rsidRPr="004F2270">
        <w:rPr>
          <w:rFonts w:ascii="Times New Roman" w:hAnsi="Times New Roman" w:cs="Times New Roman"/>
          <w:b/>
          <w:sz w:val="20"/>
        </w:rPr>
        <w:t>12</w:t>
      </w:r>
    </w:p>
    <w:p w14:paraId="3263CA59" w14:textId="4AF151F9"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8.</w:t>
      </w:r>
      <w:r w:rsidR="00AC7266" w:rsidRPr="00F42F59">
        <w:rPr>
          <w:rFonts w:ascii="Times New Roman" w:hAnsi="Times New Roman" w:cs="Times New Roman"/>
        </w:rPr>
        <w:t xml:space="preserve"> Section 16 of the Principal Act is amended by inserting after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the following </w:t>
      </w:r>
      <w:r w:rsidR="00263FBA">
        <w:rPr>
          <w:rFonts w:ascii="Times New Roman" w:hAnsi="Times New Roman" w:cs="Times New Roman"/>
        </w:rPr>
        <w:t>subsection</w:t>
      </w:r>
      <w:r w:rsidR="00AC7266" w:rsidRPr="00F42F59">
        <w:rPr>
          <w:rFonts w:ascii="Times New Roman" w:hAnsi="Times New Roman" w:cs="Times New Roman"/>
        </w:rPr>
        <w:t>s:</w:t>
      </w:r>
    </w:p>
    <w:p w14:paraId="39567D31" w14:textId="1CEF1DF3"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CE2E3B" w:rsidRPr="00CE2E3B">
        <w:rPr>
          <w:rFonts w:ascii="Times New Roman" w:hAnsi="Times New Roman" w:cs="Times New Roman"/>
          <w:smallCaps/>
        </w:rPr>
        <w:t>1a</w:t>
      </w:r>
      <w:r w:rsidR="00AC7266" w:rsidRPr="00AF4865">
        <w:rPr>
          <w:rFonts w:ascii="Times New Roman" w:hAnsi="Times New Roman" w:cs="Times New Roman"/>
        </w:rPr>
        <w:t>)</w:t>
      </w:r>
      <w:r w:rsidR="00AC7266" w:rsidRPr="00F42F59">
        <w:rPr>
          <w:rFonts w:ascii="Times New Roman" w:hAnsi="Times New Roman" w:cs="Times New Roman"/>
        </w:rPr>
        <w:t xml:space="preserve"> A person who contravenes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in circumstances in which the person is not guilty of an offence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Pr="00AF4865">
        <w:rPr>
          <w:rFonts w:ascii="Times New Roman" w:hAnsi="Times New Roman" w:cs="Times New Roman"/>
          <w:smallCaps/>
        </w:rPr>
        <w:t>(</w:t>
      </w:r>
      <w:r w:rsidRPr="004F2270">
        <w:rPr>
          <w:rFonts w:ascii="Times New Roman" w:hAnsi="Times New Roman" w:cs="Times New Roman"/>
          <w:smallCaps/>
        </w:rPr>
        <w:t>1b</w:t>
      </w:r>
      <w:r w:rsidRPr="00AF4865">
        <w:rPr>
          <w:rFonts w:ascii="Times New Roman" w:hAnsi="Times New Roman" w:cs="Times New Roman"/>
          <w:smallCaps/>
        </w:rPr>
        <w:t>)</w:t>
      </w:r>
      <w:r w:rsidR="001410D4" w:rsidRPr="001410D4">
        <w:rPr>
          <w:rFonts w:ascii="Times New Roman" w:hAnsi="Times New Roman" w:cs="Times New Roman"/>
        </w:rPr>
        <w:t xml:space="preserve"> </w:t>
      </w:r>
      <w:r w:rsidR="00AC7266" w:rsidRPr="00F42F59">
        <w:rPr>
          <w:rFonts w:ascii="Times New Roman" w:hAnsi="Times New Roman" w:cs="Times New Roman"/>
        </w:rPr>
        <w:t>is guilty of an offence punishable, on conviction, by a fine not exceeding:</w:t>
      </w:r>
    </w:p>
    <w:p w14:paraId="460D97DE" w14:textId="77777777" w:rsidR="00AC7266" w:rsidRPr="00F42F59" w:rsidRDefault="00AC7266" w:rsidP="003E282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if the person is a natural person—$5,000; or</w:t>
      </w:r>
    </w:p>
    <w:p w14:paraId="1287FC0A" w14:textId="77777777" w:rsidR="00AC7266" w:rsidRPr="00F42F59" w:rsidRDefault="00AC7266" w:rsidP="003E282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if the person is a body corporate—$25,000.</w:t>
      </w:r>
    </w:p>
    <w:p w14:paraId="05DCBDB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0065C94E" w14:textId="0844F2E3" w:rsidR="00AC7266" w:rsidRPr="00F42F59" w:rsidRDefault="0087151E" w:rsidP="003E2828">
      <w:pPr>
        <w:spacing w:after="0" w:line="240" w:lineRule="auto"/>
        <w:ind w:left="720" w:firstLine="432"/>
        <w:jc w:val="both"/>
        <w:rPr>
          <w:rFonts w:ascii="Times New Roman" w:hAnsi="Times New Roman" w:cs="Times New Roman"/>
        </w:rPr>
      </w:pPr>
      <w:r w:rsidRPr="00F42F59">
        <w:rPr>
          <w:rFonts w:ascii="Times New Roman" w:hAnsi="Times New Roman" w:cs="Times New Roman"/>
        </w:rPr>
        <w:lastRenderedPageBreak/>
        <w:t>“</w:t>
      </w:r>
      <w:r w:rsidR="00AC7266" w:rsidRPr="00AF4865">
        <w:rPr>
          <w:rFonts w:ascii="Times New Roman" w:hAnsi="Times New Roman" w:cs="Times New Roman"/>
        </w:rPr>
        <w:t>(</w:t>
      </w:r>
      <w:r w:rsidR="00CE2E3B" w:rsidRPr="00CE2E3B">
        <w:rPr>
          <w:rFonts w:ascii="Times New Roman" w:hAnsi="Times New Roman" w:cs="Times New Roman"/>
          <w:smallCaps/>
        </w:rPr>
        <w:t>1b</w:t>
      </w:r>
      <w:r w:rsidR="00AC7266" w:rsidRPr="00AF4865">
        <w:rPr>
          <w:rFonts w:ascii="Times New Roman" w:hAnsi="Times New Roman" w:cs="Times New Roman"/>
        </w:rPr>
        <w:t>)</w:t>
      </w:r>
      <w:r w:rsidR="00AC7266" w:rsidRPr="00F42F59">
        <w:rPr>
          <w:rFonts w:ascii="Times New Roman" w:hAnsi="Times New Roman" w:cs="Times New Roman"/>
        </w:rPr>
        <w:t xml:space="preserve"> A person who contravenes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with the use of a foreign ship is guilty of an offence punishable:</w:t>
      </w:r>
    </w:p>
    <w:p w14:paraId="5BE869EF" w14:textId="77777777" w:rsidR="00AC7266" w:rsidRPr="00F42F59"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on summary conviction—by a fine not exceeding:</w:t>
      </w:r>
    </w:p>
    <w:p w14:paraId="7E34E34B"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if the person is a natural person—$5,000; or</w:t>
      </w:r>
    </w:p>
    <w:p w14:paraId="4E00AAEF"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if the person is a body corporate—$25,000; and</w:t>
      </w:r>
    </w:p>
    <w:p w14:paraId="0AAA61E1" w14:textId="77777777" w:rsidR="00AC7266" w:rsidRPr="00F42F59"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on conviction on indictment—by a fine not exceeding:</w:t>
      </w:r>
    </w:p>
    <w:p w14:paraId="45799A0D"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if the person is a natural person—$50,000; or</w:t>
      </w:r>
    </w:p>
    <w:p w14:paraId="6517D018" w14:textId="77777777" w:rsidR="00AC7266" w:rsidRPr="00F42F59" w:rsidRDefault="00AC7266" w:rsidP="003E282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if the person is a body corporate—$250,000.</w:t>
      </w:r>
      <w:r w:rsidR="0087151E" w:rsidRPr="00F42F59">
        <w:rPr>
          <w:rFonts w:ascii="Times New Roman" w:hAnsi="Times New Roman" w:cs="Times New Roman"/>
        </w:rPr>
        <w:t>”</w:t>
      </w:r>
      <w:r w:rsidRPr="00F42F59">
        <w:rPr>
          <w:rFonts w:ascii="Times New Roman" w:hAnsi="Times New Roman" w:cs="Times New Roman"/>
        </w:rPr>
        <w:t>.</w:t>
      </w:r>
    </w:p>
    <w:p w14:paraId="5D970DB8"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Obstruction of officers etc.</w:t>
      </w:r>
    </w:p>
    <w:p w14:paraId="06F6465B"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9.</w:t>
      </w:r>
      <w:r w:rsidR="00AC7266" w:rsidRPr="00F42F59">
        <w:rPr>
          <w:rFonts w:ascii="Times New Roman" w:hAnsi="Times New Roman" w:cs="Times New Roman"/>
        </w:rPr>
        <w:t xml:space="preserve"> Section 17 of the Principal Act is amended:</w:t>
      </w:r>
    </w:p>
    <w:p w14:paraId="30F5C3DC" w14:textId="77777777" w:rsidR="003E2828" w:rsidRDefault="00AC7266" w:rsidP="003E282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false or misleading information to the officer</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information to the officer that is, to the knowledge of the person, false or misleading</w:t>
      </w:r>
      <w:r w:rsidR="0087151E" w:rsidRPr="00F42F59">
        <w:rPr>
          <w:rFonts w:ascii="Times New Roman" w:hAnsi="Times New Roman" w:cs="Times New Roman"/>
        </w:rPr>
        <w:t>”</w:t>
      </w:r>
      <w:r w:rsidRPr="00F42F59">
        <w:rPr>
          <w:rFonts w:ascii="Times New Roman" w:hAnsi="Times New Roman" w:cs="Times New Roman"/>
        </w:rPr>
        <w:t>;</w:t>
      </w:r>
    </w:p>
    <w:p w14:paraId="5F67AE9B" w14:textId="77777777" w:rsidR="003E2828" w:rsidRDefault="00AC7266" w:rsidP="003E282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h</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w:t>
      </w:r>
      <w:r w:rsidR="0087151E" w:rsidRPr="00F42F59">
        <w:rPr>
          <w:rFonts w:ascii="Times New Roman" w:hAnsi="Times New Roman" w:cs="Times New Roman"/>
        </w:rPr>
        <w:t>”</w:t>
      </w:r>
      <w:r w:rsidRPr="00F42F59">
        <w:rPr>
          <w:rFonts w:ascii="Times New Roman" w:hAnsi="Times New Roman" w:cs="Times New Roman"/>
        </w:rPr>
        <w:t>;</w:t>
      </w:r>
    </w:p>
    <w:p w14:paraId="27A2486D" w14:textId="77777777" w:rsidR="003E2828" w:rsidRDefault="00AC7266" w:rsidP="003E282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which is false or misleading in any particular.</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that is, to the knowledge of the person, false or misleading in any particular; or</w:t>
      </w:r>
      <w:r w:rsidR="0087151E" w:rsidRPr="00F42F59">
        <w:rPr>
          <w:rFonts w:ascii="Times New Roman" w:hAnsi="Times New Roman" w:cs="Times New Roman"/>
        </w:rPr>
        <w:t>”</w:t>
      </w:r>
      <w:r w:rsidRPr="00F42F59">
        <w:rPr>
          <w:rFonts w:ascii="Times New Roman" w:hAnsi="Times New Roman" w:cs="Times New Roman"/>
        </w:rPr>
        <w:t>; and</w:t>
      </w:r>
    </w:p>
    <w:p w14:paraId="17C14874" w14:textId="2E6EA5F9" w:rsidR="00AC7266" w:rsidRPr="00F42F59" w:rsidRDefault="00AC7266" w:rsidP="003E282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adding at the end the following paragraph and </w:t>
      </w:r>
      <w:r w:rsidR="00263FBA">
        <w:rPr>
          <w:rFonts w:ascii="Times New Roman" w:hAnsi="Times New Roman" w:cs="Times New Roman"/>
        </w:rPr>
        <w:t>subsection</w:t>
      </w:r>
      <w:r w:rsidRPr="00F42F59">
        <w:rPr>
          <w:rFonts w:ascii="Times New Roman" w:hAnsi="Times New Roman" w:cs="Times New Roman"/>
        </w:rPr>
        <w:t>s:</w:t>
      </w:r>
    </w:p>
    <w:p w14:paraId="6D054F39" w14:textId="77777777" w:rsidR="003E2828" w:rsidRDefault="0087151E" w:rsidP="003E2828">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j</w:t>
      </w:r>
      <w:r w:rsidR="00AC7266" w:rsidRPr="00AF4865">
        <w:rPr>
          <w:rFonts w:ascii="Times New Roman" w:hAnsi="Times New Roman" w:cs="Times New Roman"/>
        </w:rPr>
        <w:t>)</w:t>
      </w:r>
      <w:r w:rsidR="00AC7266" w:rsidRPr="00F42F59">
        <w:rPr>
          <w:rFonts w:ascii="Times New Roman" w:hAnsi="Times New Roman" w:cs="Times New Roman"/>
        </w:rPr>
        <w:t xml:space="preserve"> in a record, report, return or other document relating to the taking of sedentary organisms made, given or furnished, or purporting to be made, given or furnished, under this Act or the regulations—make a statement or furnish information that is, to the knowledge of the person, false or misleading in a material particular.</w:t>
      </w:r>
    </w:p>
    <w:p w14:paraId="7FBD29AD" w14:textId="05CC9156" w:rsidR="00AC7266" w:rsidRPr="00F42F59" w:rsidRDefault="0087151E" w:rsidP="003E2828">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 person who contravenes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 xml:space="preserve">other than paragraph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j</w:t>
      </w:r>
      <w:r w:rsidR="00AC7266" w:rsidRPr="00AF4865">
        <w:rPr>
          <w:rFonts w:ascii="Times New Roman" w:hAnsi="Times New Roman" w:cs="Times New Roman"/>
        </w:rPr>
        <w:t>))</w:t>
      </w:r>
      <w:r w:rsidR="00AC7266" w:rsidRPr="00F42F59">
        <w:rPr>
          <w:rFonts w:ascii="Times New Roman" w:hAnsi="Times New Roman" w:cs="Times New Roman"/>
        </w:rPr>
        <w:t xml:space="preserve"> is guilty of an offence punishable, on conviction, by a fine not exceeding $2,000 or by imprisonment for a period not exceeding 12 months, or both.</w:t>
      </w:r>
    </w:p>
    <w:p w14:paraId="16F4C850" w14:textId="77777777" w:rsidR="00AC7266" w:rsidRPr="00F42F59" w:rsidRDefault="0087151E" w:rsidP="003E2828">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A person who contravenes paragraph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j</w:t>
      </w:r>
      <w:r w:rsidR="00AC7266" w:rsidRPr="00AF4865">
        <w:rPr>
          <w:rFonts w:ascii="Times New Roman" w:hAnsi="Times New Roman" w:cs="Times New Roman"/>
        </w:rPr>
        <w:t>)</w:t>
      </w:r>
      <w:r w:rsidR="00AC7266" w:rsidRPr="00F42F59">
        <w:rPr>
          <w:rFonts w:ascii="Times New Roman" w:hAnsi="Times New Roman" w:cs="Times New Roman"/>
        </w:rPr>
        <w:t xml:space="preserve"> is guilty of an offence punishable, on conviction, by:</w:t>
      </w:r>
    </w:p>
    <w:p w14:paraId="47B55F48" w14:textId="77777777" w:rsidR="00AC7266" w:rsidRPr="00F42F59"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if the person is a natural person—a fine not exceeding $5,000 or imprisonment for a period not exceeding 2 years, or both; or</w:t>
      </w:r>
    </w:p>
    <w:p w14:paraId="14152C2B" w14:textId="77777777" w:rsidR="00AC7266" w:rsidRPr="004F2270" w:rsidRDefault="00AC7266" w:rsidP="003E282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if the person is a body corporate—a fine not exceeding $25,000.</w:t>
      </w:r>
      <w:r w:rsidR="0087151E" w:rsidRPr="00F42F59">
        <w:rPr>
          <w:rFonts w:ascii="Times New Roman" w:hAnsi="Times New Roman" w:cs="Times New Roman"/>
        </w:rPr>
        <w:t>”</w:t>
      </w:r>
      <w:r w:rsidRPr="00F42F59">
        <w:rPr>
          <w:rFonts w:ascii="Times New Roman" w:hAnsi="Times New Roman" w:cs="Times New Roman"/>
        </w:rPr>
        <w:t>.</w:t>
      </w:r>
    </w:p>
    <w:p w14:paraId="0B4C2D63" w14:textId="77777777" w:rsidR="00AC7266" w:rsidRPr="00F42F59" w:rsidRDefault="00AC7266" w:rsidP="003E2828">
      <w:pPr>
        <w:spacing w:before="120" w:after="0" w:line="240" w:lineRule="auto"/>
        <w:ind w:firstLine="432"/>
        <w:jc w:val="both"/>
        <w:rPr>
          <w:rFonts w:ascii="Times New Roman" w:hAnsi="Times New Roman" w:cs="Times New Roman"/>
        </w:rPr>
      </w:pPr>
      <w:r w:rsidRPr="000F1DD4">
        <w:rPr>
          <w:rFonts w:ascii="Times New Roman" w:hAnsi="Times New Roman" w:cs="Times New Roman"/>
          <w:b/>
        </w:rPr>
        <w:t xml:space="preserve">10. </w:t>
      </w:r>
      <w:r w:rsidRPr="00F42F59">
        <w:rPr>
          <w:rFonts w:ascii="Times New Roman" w:hAnsi="Times New Roman" w:cs="Times New Roman"/>
        </w:rPr>
        <w:t>After section 17 of the Principal Act the following section is inserted:</w:t>
      </w:r>
    </w:p>
    <w:p w14:paraId="0475F88C"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Taking of sedentary organisms not an offence in certain circumstances</w:t>
      </w:r>
    </w:p>
    <w:p w14:paraId="3CCCD492"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17</w:t>
      </w:r>
      <w:r w:rsidRPr="004F2270">
        <w:rPr>
          <w:rFonts w:ascii="Times New Roman" w:hAnsi="Times New Roman" w:cs="Times New Roman"/>
          <w:smallCaps/>
        </w:rPr>
        <w:t>aa</w:t>
      </w:r>
      <w:r w:rsidR="00AC7266" w:rsidRPr="00F42F59">
        <w:rPr>
          <w:rFonts w:ascii="Times New Roman" w:hAnsi="Times New Roman" w:cs="Times New Roman"/>
        </w:rPr>
        <w:t>. Where:</w:t>
      </w:r>
    </w:p>
    <w:p w14:paraId="1903CA58" w14:textId="77777777" w:rsidR="00AC7266" w:rsidRPr="00F42F59" w:rsidRDefault="00AC7266" w:rsidP="009B760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but for this section, a person would, by reason of the taking or removing of a sedentary organism </w:t>
      </w:r>
      <w:r w:rsidRPr="00AF4865">
        <w:rPr>
          <w:rFonts w:ascii="Times New Roman" w:hAnsi="Times New Roman" w:cs="Times New Roman"/>
        </w:rPr>
        <w:t>(</w:t>
      </w:r>
      <w:r w:rsidRPr="00F42F59">
        <w:rPr>
          <w:rFonts w:ascii="Times New Roman" w:hAnsi="Times New Roman" w:cs="Times New Roman"/>
        </w:rPr>
        <w:t>whether or not by reason also of any other act or any failure to act</w:t>
      </w:r>
      <w:r w:rsidRPr="00AF4865">
        <w:rPr>
          <w:rFonts w:ascii="Times New Roman" w:hAnsi="Times New Roman" w:cs="Times New Roman"/>
        </w:rPr>
        <w:t>)</w:t>
      </w:r>
      <w:r w:rsidRPr="00F42F59">
        <w:rPr>
          <w:rFonts w:ascii="Times New Roman" w:hAnsi="Times New Roman" w:cs="Times New Roman"/>
        </w:rPr>
        <w:t>, be guilty of an offence against this Part; and</w:t>
      </w:r>
    </w:p>
    <w:p w14:paraId="41765BA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74A5D1CD" w14:textId="77777777" w:rsidR="00895408" w:rsidRDefault="00AC7266" w:rsidP="00895408">
      <w:pPr>
        <w:spacing w:after="0" w:line="240" w:lineRule="auto"/>
        <w:ind w:left="864" w:hanging="432"/>
        <w:jc w:val="both"/>
        <w:rPr>
          <w:rFonts w:ascii="Times New Roman" w:hAnsi="Times New Roman" w:cs="Times New Roman"/>
        </w:rPr>
      </w:pPr>
      <w:r w:rsidRPr="00AF4865">
        <w:rPr>
          <w:rFonts w:ascii="Times New Roman" w:hAnsi="Times New Roman" w:cs="Times New Roman"/>
        </w:rPr>
        <w:lastRenderedPageBreak/>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sedentary organism was returned to the water as soon as was reasonably practicable after being taken or removed;</w:t>
      </w:r>
    </w:p>
    <w:p w14:paraId="186EAD05" w14:textId="77777777" w:rsidR="00AC7266" w:rsidRPr="00F42F59" w:rsidRDefault="00AC7266" w:rsidP="00895408">
      <w:pPr>
        <w:spacing w:after="0" w:line="240" w:lineRule="auto"/>
        <w:jc w:val="both"/>
        <w:rPr>
          <w:rFonts w:ascii="Times New Roman" w:hAnsi="Times New Roman" w:cs="Times New Roman"/>
        </w:rPr>
      </w:pPr>
      <w:r w:rsidRPr="00F42F59">
        <w:rPr>
          <w:rFonts w:ascii="Times New Roman" w:hAnsi="Times New Roman" w:cs="Times New Roman"/>
        </w:rPr>
        <w:t>the person is not guilty of the offence.</w:t>
      </w:r>
      <w:r w:rsidR="0087151E" w:rsidRPr="00F42F59">
        <w:rPr>
          <w:rFonts w:ascii="Times New Roman" w:hAnsi="Times New Roman" w:cs="Times New Roman"/>
        </w:rPr>
        <w:t>”</w:t>
      </w:r>
      <w:r w:rsidRPr="00F42F59">
        <w:rPr>
          <w:rFonts w:ascii="Times New Roman" w:hAnsi="Times New Roman" w:cs="Times New Roman"/>
        </w:rPr>
        <w:t>.</w:t>
      </w:r>
    </w:p>
    <w:p w14:paraId="68F062EB"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Liability of master or person in charge of ship</w:t>
      </w:r>
    </w:p>
    <w:p w14:paraId="690FC3DC"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11.</w:t>
      </w:r>
      <w:r w:rsidR="00AC7266" w:rsidRPr="00F42F59">
        <w:rPr>
          <w:rFonts w:ascii="Times New Roman" w:hAnsi="Times New Roman" w:cs="Times New Roman"/>
        </w:rPr>
        <w:t xml:space="preserve"> Section 17</w:t>
      </w:r>
      <w:r w:rsidRPr="004F2270">
        <w:rPr>
          <w:rFonts w:ascii="Times New Roman" w:hAnsi="Times New Roman" w:cs="Times New Roman"/>
          <w:smallCaps/>
        </w:rPr>
        <w:t>a</w:t>
      </w:r>
      <w:r w:rsidR="001410D4" w:rsidRPr="001410D4">
        <w:rPr>
          <w:rFonts w:ascii="Times New Roman" w:hAnsi="Times New Roman" w:cs="Times New Roman"/>
        </w:rPr>
        <w:t xml:space="preserve"> </w:t>
      </w:r>
      <w:r w:rsidR="00AC7266" w:rsidRPr="00F42F59">
        <w:rPr>
          <w:rFonts w:ascii="Times New Roman" w:hAnsi="Times New Roman" w:cs="Times New Roman"/>
        </w:rPr>
        <w:t>of the Principal Act is amended:</w:t>
      </w:r>
    </w:p>
    <w:p w14:paraId="1CD9BDBE" w14:textId="53542D51" w:rsidR="00AC7266" w:rsidRPr="00F42F59" w:rsidRDefault="00AC7266" w:rsidP="0089540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adding at the end of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punishable, on conviction, as if it were the primary offence</w:t>
      </w:r>
      <w:r w:rsidR="0087151E" w:rsidRPr="00F42F59">
        <w:rPr>
          <w:rFonts w:ascii="Times New Roman" w:hAnsi="Times New Roman" w:cs="Times New Roman"/>
        </w:rPr>
        <w:t>”</w:t>
      </w:r>
      <w:r w:rsidRPr="00F42F59">
        <w:rPr>
          <w:rFonts w:ascii="Times New Roman" w:hAnsi="Times New Roman" w:cs="Times New Roman"/>
        </w:rPr>
        <w:t>; and</w:t>
      </w:r>
    </w:p>
    <w:p w14:paraId="6850EE4C" w14:textId="24DFDA4D" w:rsidR="00AC7266" w:rsidRPr="00F42F59" w:rsidRDefault="00AC7266" w:rsidP="0089540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section 18</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section 1</w:t>
      </w:r>
      <w:r w:rsidR="00CE2E3B" w:rsidRPr="00CE2E3B">
        <w:rPr>
          <w:rFonts w:ascii="Times New Roman" w:hAnsi="Times New Roman" w:cs="Times New Roman"/>
          <w:smallCaps/>
        </w:rPr>
        <w:t>8a</w:t>
      </w:r>
      <w:r w:rsidR="0087151E" w:rsidRPr="00F42F59">
        <w:rPr>
          <w:rFonts w:ascii="Times New Roman" w:hAnsi="Times New Roman" w:cs="Times New Roman"/>
        </w:rPr>
        <w:t>”</w:t>
      </w:r>
      <w:r w:rsidRPr="00F42F59">
        <w:rPr>
          <w:rFonts w:ascii="Times New Roman" w:hAnsi="Times New Roman" w:cs="Times New Roman"/>
        </w:rPr>
        <w:t>.</w:t>
      </w:r>
    </w:p>
    <w:p w14:paraId="03D2D65E" w14:textId="77777777" w:rsidR="00AC7266" w:rsidRPr="00F42F59" w:rsidRDefault="0087151E" w:rsidP="00895408">
      <w:pPr>
        <w:spacing w:before="120" w:after="0" w:line="240" w:lineRule="auto"/>
        <w:ind w:firstLine="432"/>
        <w:jc w:val="both"/>
        <w:rPr>
          <w:rFonts w:ascii="Times New Roman" w:hAnsi="Times New Roman" w:cs="Times New Roman"/>
        </w:rPr>
      </w:pPr>
      <w:r w:rsidRPr="00F42F59">
        <w:rPr>
          <w:rFonts w:ascii="Times New Roman" w:hAnsi="Times New Roman" w:cs="Times New Roman"/>
          <w:b/>
        </w:rPr>
        <w:t>12.</w:t>
      </w:r>
      <w:r w:rsidR="00AC7266" w:rsidRPr="00F42F59">
        <w:rPr>
          <w:rFonts w:ascii="Times New Roman" w:hAnsi="Times New Roman" w:cs="Times New Roman"/>
        </w:rPr>
        <w:t xml:space="preserve"> </w:t>
      </w:r>
      <w:r w:rsidRPr="00AF4865">
        <w:rPr>
          <w:rFonts w:ascii="Times New Roman" w:hAnsi="Times New Roman" w:cs="Times New Roman"/>
          <w:b/>
        </w:rPr>
        <w:t>(</w:t>
      </w:r>
      <w:r w:rsidRPr="00F42F59">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b/>
        </w:rPr>
        <w:t xml:space="preserve"> </w:t>
      </w:r>
      <w:r w:rsidR="00AC7266" w:rsidRPr="00F42F59">
        <w:rPr>
          <w:rFonts w:ascii="Times New Roman" w:hAnsi="Times New Roman" w:cs="Times New Roman"/>
        </w:rPr>
        <w:t>After section 17</w:t>
      </w:r>
      <w:r w:rsidRPr="004F2270">
        <w:rPr>
          <w:rFonts w:ascii="Times New Roman" w:hAnsi="Times New Roman" w:cs="Times New Roman"/>
          <w:smallCaps/>
        </w:rPr>
        <w:t>a</w:t>
      </w:r>
      <w:r w:rsidR="001410D4" w:rsidRPr="001410D4">
        <w:rPr>
          <w:rFonts w:ascii="Times New Roman" w:hAnsi="Times New Roman" w:cs="Times New Roman"/>
        </w:rPr>
        <w:t xml:space="preserve"> </w:t>
      </w:r>
      <w:r w:rsidR="00AC7266" w:rsidRPr="00F42F59">
        <w:rPr>
          <w:rFonts w:ascii="Times New Roman" w:hAnsi="Times New Roman" w:cs="Times New Roman"/>
        </w:rPr>
        <w:t>of the Principal Act the following section is inserted:</w:t>
      </w:r>
    </w:p>
    <w:p w14:paraId="4A76982F"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Conduct by directors, servants or agents of bodies corporate</w:t>
      </w:r>
    </w:p>
    <w:p w14:paraId="42B91A37"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1</w:t>
      </w:r>
      <w:r w:rsidR="00CE2E3B" w:rsidRPr="00CE2E3B">
        <w:rPr>
          <w:rFonts w:ascii="Times New Roman" w:hAnsi="Times New Roman" w:cs="Times New Roman"/>
          <w:smallCaps/>
        </w:rPr>
        <w:t>7b</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Where, in proceedings for an offence against this Act or the regulations in respect of conduct engaged in by a body corporate, it is necessary to establish the state of mind of the body corporate, it is sufficient to show that a director, servant or agent of the body corporate, being a director, servant or agent by whom the conduct was engaged in within the scope of his or her actual or apparent authority, had that state of mind.</w:t>
      </w:r>
    </w:p>
    <w:p w14:paraId="522F9356"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Any conduct engaged in on behalf of a body corporate:</w:t>
      </w:r>
    </w:p>
    <w:p w14:paraId="06341E8A" w14:textId="77777777" w:rsidR="00D85ECE" w:rsidRDefault="00AC7266" w:rsidP="00D85EC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a director, servant or agent of the body corporate within the scope of his or her actual or apparent authority; or</w:t>
      </w:r>
    </w:p>
    <w:p w14:paraId="188454E0" w14:textId="77777777" w:rsidR="00AC7266" w:rsidRPr="00F42F59" w:rsidRDefault="00AC7266" w:rsidP="00D85EC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any other person at the direction or with the consent or agreement </w:t>
      </w:r>
      <w:r w:rsidRPr="00AF4865">
        <w:rPr>
          <w:rFonts w:ascii="Times New Roman" w:hAnsi="Times New Roman" w:cs="Times New Roman"/>
        </w:rPr>
        <w:t>(</w:t>
      </w:r>
      <w:r w:rsidRPr="00F42F59">
        <w:rPr>
          <w:rFonts w:ascii="Times New Roman" w:hAnsi="Times New Roman" w:cs="Times New Roman"/>
        </w:rPr>
        <w:t>whether express or implied</w:t>
      </w:r>
      <w:r w:rsidRPr="00AF4865">
        <w:rPr>
          <w:rFonts w:ascii="Times New Roman" w:hAnsi="Times New Roman" w:cs="Times New Roman"/>
        </w:rPr>
        <w:t>)</w:t>
      </w:r>
      <w:r w:rsidRPr="00F42F59">
        <w:rPr>
          <w:rFonts w:ascii="Times New Roman" w:hAnsi="Times New Roman" w:cs="Times New Roman"/>
        </w:rPr>
        <w:t xml:space="preserve"> of a director, servant or agent of the body corporate, where the giving of such direction, consent or agreement is within the scope of the actual or apparent authority of the director, servant or agent;</w:t>
      </w:r>
    </w:p>
    <w:p w14:paraId="27B8C674" w14:textId="77777777" w:rsidR="00AC7266" w:rsidRPr="00F42F59" w:rsidRDefault="00AC7266" w:rsidP="00D85ECE">
      <w:pPr>
        <w:spacing w:after="0" w:line="240" w:lineRule="auto"/>
        <w:jc w:val="both"/>
        <w:rPr>
          <w:rFonts w:ascii="Times New Roman" w:hAnsi="Times New Roman" w:cs="Times New Roman"/>
        </w:rPr>
      </w:pPr>
      <w:r w:rsidRPr="00F42F59">
        <w:rPr>
          <w:rFonts w:ascii="Times New Roman" w:hAnsi="Times New Roman" w:cs="Times New Roman"/>
        </w:rPr>
        <w:t>shall be deemed, for the purposes of this Act and the regulations, to have been engaged in also by the body corporate.</w:t>
      </w:r>
    </w:p>
    <w:p w14:paraId="76A22901" w14:textId="0D7C5A0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A reference in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to the state of mind of a person includes a reference to the knowledge, intention, opinion, belief or purpose of the person and the person</w:t>
      </w:r>
      <w:r w:rsidRPr="00F42F59">
        <w:rPr>
          <w:rFonts w:ascii="Times New Roman" w:hAnsi="Times New Roman" w:cs="Times New Roman"/>
        </w:rPr>
        <w:t>’</w:t>
      </w:r>
      <w:r w:rsidR="00AC7266" w:rsidRPr="00F42F59">
        <w:rPr>
          <w:rFonts w:ascii="Times New Roman" w:hAnsi="Times New Roman" w:cs="Times New Roman"/>
        </w:rPr>
        <w:t>s reasons for the intention, opinion, belief or purpose.</w:t>
      </w:r>
      <w:r w:rsidRPr="00F42F59">
        <w:rPr>
          <w:rFonts w:ascii="Times New Roman" w:hAnsi="Times New Roman" w:cs="Times New Roman"/>
        </w:rPr>
        <w:t>”</w:t>
      </w:r>
      <w:r w:rsidR="00AC7266" w:rsidRPr="00F42F59">
        <w:rPr>
          <w:rFonts w:ascii="Times New Roman" w:hAnsi="Times New Roman" w:cs="Times New Roman"/>
        </w:rPr>
        <w:t>.</w:t>
      </w:r>
    </w:p>
    <w:p w14:paraId="460BF589" w14:textId="6C256068" w:rsidR="00AC7266" w:rsidRPr="00F42F59" w:rsidRDefault="0087151E" w:rsidP="00F05834">
      <w:pPr>
        <w:spacing w:after="0" w:line="240" w:lineRule="auto"/>
        <w:ind w:firstLine="432"/>
        <w:jc w:val="both"/>
        <w:rPr>
          <w:rFonts w:ascii="Times New Roman" w:hAnsi="Times New Roman" w:cs="Times New Roman"/>
        </w:rPr>
      </w:pPr>
      <w:r w:rsidRPr="00AF4865">
        <w:rPr>
          <w:rFonts w:ascii="Times New Roman" w:hAnsi="Times New Roman" w:cs="Times New Roman"/>
          <w:b/>
        </w:rPr>
        <w:t>(</w:t>
      </w:r>
      <w:r w:rsidRPr="00F42F59">
        <w:rPr>
          <w:rFonts w:ascii="Times New Roman" w:hAnsi="Times New Roman" w:cs="Times New Roman"/>
          <w:b/>
        </w:rPr>
        <w:t>2</w:t>
      </w:r>
      <w:r w:rsidRPr="00AF4865">
        <w:rPr>
          <w:rFonts w:ascii="Times New Roman" w:hAnsi="Times New Roman" w:cs="Times New Roman"/>
          <w:b/>
        </w:rPr>
        <w:t>)</w:t>
      </w:r>
      <w:r w:rsidRPr="00F42F59">
        <w:rPr>
          <w:rFonts w:ascii="Times New Roman" w:hAnsi="Times New Roman" w:cs="Times New Roman"/>
          <w:b/>
        </w:rPr>
        <w:t xml:space="preserve"> </w:t>
      </w:r>
      <w:r w:rsidR="00263FBA">
        <w:rPr>
          <w:rFonts w:ascii="Times New Roman" w:hAnsi="Times New Roman" w:cs="Times New Roman"/>
        </w:rPr>
        <w:t>Subsection</w:t>
      </w:r>
      <w:r w:rsidR="00AC7266" w:rsidRPr="00F42F59">
        <w:rPr>
          <w:rFonts w:ascii="Times New Roman" w:hAnsi="Times New Roman" w:cs="Times New Roman"/>
        </w:rPr>
        <w:t>s 1</w:t>
      </w:r>
      <w:r w:rsidR="00CE2E3B" w:rsidRPr="00CE2E3B">
        <w:rPr>
          <w:rFonts w:ascii="Times New Roman" w:hAnsi="Times New Roman" w:cs="Times New Roman"/>
          <w:smallCaps/>
        </w:rPr>
        <w:t>7b</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and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of the Principal Act as amended by this Act apply respectively in relation to offences alleged to have been committed, and conduct engaged in, after the commencement of this section.</w:t>
      </w:r>
    </w:p>
    <w:p w14:paraId="53D77172" w14:textId="77777777" w:rsidR="00AC7266" w:rsidRPr="00F42F59" w:rsidRDefault="0087151E" w:rsidP="00D85ECE">
      <w:pPr>
        <w:spacing w:before="120" w:after="0" w:line="240" w:lineRule="auto"/>
        <w:ind w:firstLine="432"/>
        <w:jc w:val="both"/>
        <w:rPr>
          <w:rFonts w:ascii="Times New Roman" w:hAnsi="Times New Roman" w:cs="Times New Roman"/>
        </w:rPr>
      </w:pPr>
      <w:r w:rsidRPr="00F42F59">
        <w:rPr>
          <w:rFonts w:ascii="Times New Roman" w:hAnsi="Times New Roman" w:cs="Times New Roman"/>
          <w:b/>
        </w:rPr>
        <w:t>13.</w:t>
      </w:r>
      <w:r w:rsidR="00AC7266" w:rsidRPr="00F42F59">
        <w:rPr>
          <w:rFonts w:ascii="Times New Roman" w:hAnsi="Times New Roman" w:cs="Times New Roman"/>
        </w:rPr>
        <w:t xml:space="preserve"> </w:t>
      </w:r>
      <w:r w:rsidRPr="00AF4865">
        <w:rPr>
          <w:rFonts w:ascii="Times New Roman" w:hAnsi="Times New Roman" w:cs="Times New Roman"/>
          <w:b/>
        </w:rPr>
        <w:t>(</w:t>
      </w:r>
      <w:r w:rsidRPr="00F42F59">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b/>
        </w:rPr>
        <w:t xml:space="preserve"> </w:t>
      </w:r>
      <w:r w:rsidR="00AC7266" w:rsidRPr="00F42F59">
        <w:rPr>
          <w:rFonts w:ascii="Times New Roman" w:hAnsi="Times New Roman" w:cs="Times New Roman"/>
        </w:rPr>
        <w:t>Section 18 of the Principal Act is repealed and the following sections are substituted:</w:t>
      </w:r>
    </w:p>
    <w:p w14:paraId="0B27F2BE"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Certain offences to be indictable offences</w:t>
      </w:r>
    </w:p>
    <w:p w14:paraId="16980BB6" w14:textId="0DB9350A"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 xml:space="preserve">18.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An offence to which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15 </w:t>
      </w:r>
      <w:r w:rsidRPr="00AF4865">
        <w:rPr>
          <w:rFonts w:ascii="Times New Roman" w:hAnsi="Times New Roman" w:cs="Times New Roman"/>
        </w:rPr>
        <w:t>(</w:t>
      </w:r>
      <w:r w:rsidRPr="004F2270">
        <w:rPr>
          <w:rFonts w:ascii="Times New Roman" w:hAnsi="Times New Roman" w:cs="Times New Roman"/>
        </w:rPr>
        <w:t>3</w:t>
      </w:r>
      <w:r w:rsidR="00D52B28" w:rsidRPr="00D52B28">
        <w:rPr>
          <w:rFonts w:ascii="Times New Roman" w:hAnsi="Times New Roman" w:cs="Times New Roman"/>
          <w:smallCaps/>
        </w:rPr>
        <w:t>ba</w:t>
      </w:r>
      <w:r w:rsidRPr="00AF4865">
        <w:rPr>
          <w:rFonts w:ascii="Times New Roman" w:hAnsi="Times New Roman" w:cs="Times New Roman"/>
        </w:rPr>
        <w:t>)</w:t>
      </w:r>
      <w:r w:rsidRPr="004F2270">
        <w:rPr>
          <w:rFonts w:ascii="Times New Roman" w:hAnsi="Times New Roman" w:cs="Times New Roman"/>
        </w:rPr>
        <w:t xml:space="preserve"> </w:t>
      </w:r>
      <w:r w:rsidR="00AC7266" w:rsidRPr="00F42F59">
        <w:rPr>
          <w:rFonts w:ascii="Times New Roman" w:hAnsi="Times New Roman" w:cs="Times New Roman"/>
        </w:rPr>
        <w:t xml:space="preserve">or </w:t>
      </w:r>
      <w:r w:rsidR="00AC7266" w:rsidRPr="00AF4865">
        <w:rPr>
          <w:rFonts w:ascii="Times New Roman" w:hAnsi="Times New Roman" w:cs="Times New Roman"/>
        </w:rPr>
        <w:t>(</w:t>
      </w:r>
      <w:r w:rsidR="00AC7266" w:rsidRPr="00F42F59">
        <w:rPr>
          <w:rFonts w:ascii="Times New Roman" w:hAnsi="Times New Roman" w:cs="Times New Roman"/>
        </w:rPr>
        <w:t>5</w:t>
      </w:r>
      <w:r w:rsidRPr="004F2270">
        <w:rPr>
          <w:rFonts w:ascii="Times New Roman" w:hAnsi="Times New Roman" w:cs="Times New Roman"/>
          <w:smallCaps/>
        </w:rPr>
        <w:t>b</w:t>
      </w:r>
      <w:r w:rsidR="00AC7266" w:rsidRPr="00AF4865">
        <w:rPr>
          <w:rFonts w:ascii="Times New Roman" w:hAnsi="Times New Roman" w:cs="Times New Roman"/>
        </w:rPr>
        <w:t>)</w:t>
      </w:r>
      <w:r w:rsidR="00AC7266" w:rsidRPr="00F42F59">
        <w:rPr>
          <w:rFonts w:ascii="Times New Roman" w:hAnsi="Times New Roman" w:cs="Times New Roman"/>
        </w:rPr>
        <w:t xml:space="preserve"> or 16 </w:t>
      </w:r>
      <w:r w:rsidRPr="00AF4865">
        <w:rPr>
          <w:rFonts w:ascii="Times New Roman" w:hAnsi="Times New Roman" w:cs="Times New Roman"/>
          <w:smallCaps/>
        </w:rPr>
        <w:t>(</w:t>
      </w:r>
      <w:r w:rsidRPr="004F2270">
        <w:rPr>
          <w:rFonts w:ascii="Times New Roman" w:hAnsi="Times New Roman" w:cs="Times New Roman"/>
          <w:smallCaps/>
        </w:rPr>
        <w:t>1b</w:t>
      </w:r>
      <w:r w:rsidRPr="00AF4865">
        <w:rPr>
          <w:rFonts w:ascii="Times New Roman" w:hAnsi="Times New Roman" w:cs="Times New Roman"/>
          <w:smallCaps/>
        </w:rPr>
        <w:t>)</w:t>
      </w:r>
      <w:r w:rsidRPr="004F2270">
        <w:rPr>
          <w:rFonts w:ascii="Times New Roman" w:hAnsi="Times New Roman" w:cs="Times New Roman"/>
        </w:rPr>
        <w:t xml:space="preserve"> </w:t>
      </w:r>
      <w:r w:rsidR="00AC7266" w:rsidRPr="00F42F59">
        <w:rPr>
          <w:rFonts w:ascii="Times New Roman" w:hAnsi="Times New Roman" w:cs="Times New Roman"/>
        </w:rPr>
        <w:t>applies is an indictable offence.</w:t>
      </w:r>
    </w:p>
    <w:p w14:paraId="620610CB" w14:textId="6E8CDDC0"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Notwithstanding that an offence referred to in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is an indictable offence, a court of summary jurisdiction may hear and determine</w:t>
      </w:r>
    </w:p>
    <w:p w14:paraId="1DBF271F"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494C8EE7" w14:textId="77777777" w:rsidR="00D85ECE" w:rsidRPr="00F42F59" w:rsidRDefault="00D85ECE" w:rsidP="00D85ECE">
      <w:pPr>
        <w:spacing w:after="0" w:line="240" w:lineRule="auto"/>
        <w:jc w:val="both"/>
        <w:rPr>
          <w:rFonts w:ascii="Times New Roman" w:hAnsi="Times New Roman" w:cs="Times New Roman"/>
        </w:rPr>
      </w:pPr>
      <w:r w:rsidRPr="00F42F59">
        <w:rPr>
          <w:rFonts w:ascii="Times New Roman" w:hAnsi="Times New Roman" w:cs="Times New Roman"/>
        </w:rPr>
        <w:lastRenderedPageBreak/>
        <w:t>proceedings in respect of such an offence if the court is satisfied that it is proper to do so and the defendant and the prosecutor consent.</w:t>
      </w:r>
    </w:p>
    <w:p w14:paraId="19130811" w14:textId="4F2C0B80" w:rsidR="00D85ECE" w:rsidRPr="00F42F59" w:rsidRDefault="00D85ECE" w:rsidP="00D85ECE">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An offence against this Act other than an offence referred to in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is punishable summarily.</w:t>
      </w:r>
    </w:p>
    <w:p w14:paraId="0A2926FB" w14:textId="77777777" w:rsidR="00D85ECE" w:rsidRPr="004F2270" w:rsidRDefault="00D85ECE" w:rsidP="00D85ECE">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Forfeiture</w:t>
      </w:r>
    </w:p>
    <w:p w14:paraId="67C92480" w14:textId="77777777" w:rsidR="00D85ECE" w:rsidRPr="00F42F59" w:rsidRDefault="00D85ECE" w:rsidP="00D85ECE">
      <w:pPr>
        <w:spacing w:after="0" w:line="240" w:lineRule="auto"/>
        <w:ind w:firstLine="432"/>
        <w:jc w:val="both"/>
        <w:rPr>
          <w:rFonts w:ascii="Times New Roman" w:hAnsi="Times New Roman" w:cs="Times New Roman"/>
        </w:rPr>
      </w:pPr>
      <w:r w:rsidRPr="00F42F59">
        <w:rPr>
          <w:rFonts w:ascii="Times New Roman" w:hAnsi="Times New Roman" w:cs="Times New Roman"/>
        </w:rPr>
        <w:t>“18</w:t>
      </w:r>
      <w:r w:rsidRPr="004F2270">
        <w:rPr>
          <w:rFonts w:ascii="Times New Roman" w:hAnsi="Times New Roman" w:cs="Times New Roman"/>
          <w:smallCaps/>
        </w:rPr>
        <w:t>a</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Where a person is convicted of an offence against section 15 or 16, the court may order the forfeiture of any ship used or otherwise involved in the commission of the offence, and of its equipment and contents </w:t>
      </w:r>
      <w:r w:rsidRPr="00AF4865">
        <w:rPr>
          <w:rFonts w:ascii="Times New Roman" w:hAnsi="Times New Roman" w:cs="Times New Roman"/>
        </w:rPr>
        <w:t>(</w:t>
      </w:r>
      <w:r w:rsidRPr="00F42F59">
        <w:rPr>
          <w:rFonts w:ascii="Times New Roman" w:hAnsi="Times New Roman" w:cs="Times New Roman"/>
        </w:rPr>
        <w:t>other than the personal effects of members of the crew</w:t>
      </w:r>
      <w:r w:rsidRPr="00AF4865">
        <w:rPr>
          <w:rFonts w:ascii="Times New Roman" w:hAnsi="Times New Roman" w:cs="Times New Roman"/>
        </w:rPr>
        <w:t>)</w:t>
      </w:r>
      <w:r w:rsidRPr="00F42F59">
        <w:rPr>
          <w:rFonts w:ascii="Times New Roman" w:hAnsi="Times New Roman" w:cs="Times New Roman"/>
        </w:rPr>
        <w:t xml:space="preserve"> and of any sedentary organisms found on the ship or the proceeds of the sale of any sedentary organisms so found.</w:t>
      </w:r>
    </w:p>
    <w:p w14:paraId="2A8A40FB" w14:textId="77777777" w:rsidR="00D85ECE" w:rsidRPr="00FC4A69" w:rsidRDefault="00D85ECE" w:rsidP="00D85ECE">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A ship or goods ordered by a court to be forfeited under this section becomes the property of the Commonwealth and shall be dealt with or disposed of in accordance with the directions of the Secretary.”.</w:t>
      </w:r>
    </w:p>
    <w:p w14:paraId="14EBA80A" w14:textId="77777777" w:rsidR="00D85ECE" w:rsidRPr="00F42F59" w:rsidRDefault="00D85ECE" w:rsidP="00D85ECE">
      <w:pPr>
        <w:spacing w:after="0" w:line="240" w:lineRule="auto"/>
        <w:ind w:firstLine="432"/>
        <w:jc w:val="both"/>
        <w:rPr>
          <w:rFonts w:ascii="Times New Roman" w:hAnsi="Times New Roman" w:cs="Times New Roman"/>
        </w:rPr>
      </w:pPr>
      <w:r w:rsidRPr="00AF4865">
        <w:rPr>
          <w:rFonts w:ascii="Times New Roman" w:hAnsi="Times New Roman" w:cs="Times New Roman"/>
          <w:b/>
        </w:rPr>
        <w:t>(</w:t>
      </w:r>
      <w:r w:rsidRPr="00FC4A69">
        <w:rPr>
          <w:rFonts w:ascii="Times New Roman" w:hAnsi="Times New Roman" w:cs="Times New Roman"/>
          <w:b/>
        </w:rPr>
        <w:t>2</w:t>
      </w:r>
      <w:r w:rsidRPr="00AF4865">
        <w:rPr>
          <w:rFonts w:ascii="Times New Roman" w:hAnsi="Times New Roman" w:cs="Times New Roman"/>
          <w:b/>
        </w:rPr>
        <w:t>)</w:t>
      </w:r>
      <w:r w:rsidRPr="00F42F59">
        <w:rPr>
          <w:rFonts w:ascii="Times New Roman" w:hAnsi="Times New Roman" w:cs="Times New Roman"/>
        </w:rPr>
        <w:t xml:space="preserve"> Notwithstanding the repeal of section 18 of the Principal Act, that section continues to apply in relation to offences committed before the commencement of this section as if that section had not been repealed.</w:t>
      </w:r>
    </w:p>
    <w:p w14:paraId="2F9A4CB8" w14:textId="77777777" w:rsidR="00D85ECE" w:rsidRPr="004F2270" w:rsidRDefault="00D85ECE" w:rsidP="00D85ECE">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Regulations</w:t>
      </w:r>
    </w:p>
    <w:p w14:paraId="4D7DF474" w14:textId="77777777" w:rsidR="00D85ECE" w:rsidRPr="00F42F59" w:rsidRDefault="00D85ECE" w:rsidP="00D85ECE">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14. </w:t>
      </w:r>
      <w:r w:rsidRPr="00F42F59">
        <w:rPr>
          <w:rFonts w:ascii="Times New Roman" w:hAnsi="Times New Roman" w:cs="Times New Roman"/>
        </w:rPr>
        <w:t>Section 25 of the Principal Act is amended:</w:t>
      </w:r>
    </w:p>
    <w:p w14:paraId="7417D629" w14:textId="77777777" w:rsidR="00D85ECE" w:rsidRPr="00F42F59" w:rsidRDefault="00D85ECE" w:rsidP="00D85EC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517FE2CC" w14:textId="77777777" w:rsidR="00D85ECE" w:rsidRPr="00F42F59" w:rsidRDefault="00D85ECE" w:rsidP="00D85ECE">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ea</w:t>
      </w:r>
      <w:r w:rsidRPr="00AF4865">
        <w:rPr>
          <w:rFonts w:ascii="Times New Roman" w:hAnsi="Times New Roman" w:cs="Times New Roman"/>
        </w:rPr>
        <w:t>)</w:t>
      </w:r>
      <w:r w:rsidRPr="00F42F59">
        <w:rPr>
          <w:rFonts w:ascii="Times New Roman" w:hAnsi="Times New Roman" w:cs="Times New Roman"/>
        </w:rPr>
        <w:t xml:space="preserve"> for facilitating the exercise by officers of their powers under section 14;”; and</w:t>
      </w:r>
    </w:p>
    <w:p w14:paraId="322C8859" w14:textId="77777777" w:rsidR="00D85ECE" w:rsidRDefault="00D85ECE" w:rsidP="00D85EC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g</w:t>
      </w:r>
      <w:r w:rsidRPr="00AF4865">
        <w:rPr>
          <w:rFonts w:ascii="Times New Roman" w:hAnsi="Times New Roman" w:cs="Times New Roman"/>
        </w:rPr>
        <w:t>)</w:t>
      </w:r>
      <w:r w:rsidRPr="00F42F59">
        <w:rPr>
          <w:rFonts w:ascii="Times New Roman" w:hAnsi="Times New Roman" w:cs="Times New Roman"/>
        </w:rPr>
        <w:t xml:space="preserve"> “$200” and substituting “$2,000 in the case of a natural person and $10,000 in the case of a body corporate”.</w:t>
      </w:r>
    </w:p>
    <w:p w14:paraId="30E82548" w14:textId="77777777" w:rsidR="00D752B9" w:rsidRPr="00F42F59" w:rsidRDefault="00D752B9" w:rsidP="00D85ECE">
      <w:pPr>
        <w:spacing w:after="0" w:line="240" w:lineRule="auto"/>
        <w:ind w:left="864" w:hanging="432"/>
        <w:jc w:val="both"/>
        <w:rPr>
          <w:rFonts w:ascii="Times New Roman" w:hAnsi="Times New Roman" w:cs="Times New Roman"/>
        </w:rPr>
      </w:pPr>
    </w:p>
    <w:p w14:paraId="717788CF" w14:textId="54EB143F" w:rsidR="002F6D80" w:rsidRPr="002F6D80" w:rsidRDefault="00AC7266" w:rsidP="002F6D80">
      <w:pPr>
        <w:spacing w:before="120" w:after="120" w:line="240" w:lineRule="auto"/>
        <w:jc w:val="center"/>
        <w:rPr>
          <w:rFonts w:ascii="Times New Roman" w:hAnsi="Times New Roman" w:cs="Times New Roman"/>
          <w:b/>
          <w:sz w:val="24"/>
        </w:rPr>
      </w:pPr>
      <w:r w:rsidRPr="002F6D80">
        <w:rPr>
          <w:rFonts w:ascii="Times New Roman" w:hAnsi="Times New Roman" w:cs="Times New Roman"/>
          <w:b/>
          <w:sz w:val="24"/>
        </w:rPr>
        <w:t>PART III—AMENDMENTS OF THE FISHERIES ACT 1952</w:t>
      </w:r>
    </w:p>
    <w:p w14:paraId="11C85C2C"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Principal Act</w:t>
      </w:r>
    </w:p>
    <w:p w14:paraId="4E84B7E9"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15. </w:t>
      </w:r>
      <w:r w:rsidRPr="00F42F59">
        <w:rPr>
          <w:rFonts w:ascii="Times New Roman" w:hAnsi="Times New Roman" w:cs="Times New Roman"/>
        </w:rPr>
        <w:t xml:space="preserve">The </w:t>
      </w:r>
      <w:r w:rsidR="0087151E" w:rsidRPr="00F42F59">
        <w:rPr>
          <w:rFonts w:ascii="Times New Roman" w:hAnsi="Times New Roman" w:cs="Times New Roman"/>
          <w:i/>
        </w:rPr>
        <w:t>Fisheries Act 1952</w:t>
      </w:r>
      <w:r w:rsidR="0087151E" w:rsidRPr="00F42F59">
        <w:rPr>
          <w:rFonts w:ascii="Times New Roman" w:hAnsi="Times New Roman" w:cs="Times New Roman"/>
          <w:vertAlign w:val="superscript"/>
        </w:rPr>
        <w:t>2</w:t>
      </w:r>
      <w:r w:rsidR="0087151E" w:rsidRPr="00F42F59">
        <w:rPr>
          <w:rFonts w:ascii="Times New Roman" w:hAnsi="Times New Roman" w:cs="Times New Roman"/>
          <w:i/>
        </w:rPr>
        <w:t xml:space="preserve"> </w:t>
      </w:r>
      <w:r w:rsidRPr="00F42F59">
        <w:rPr>
          <w:rFonts w:ascii="Times New Roman" w:hAnsi="Times New Roman" w:cs="Times New Roman"/>
        </w:rPr>
        <w:t>is in this Part referred to as the Principal Act.</w:t>
      </w:r>
    </w:p>
    <w:p w14:paraId="54903AC3"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Management plans</w:t>
      </w:r>
    </w:p>
    <w:p w14:paraId="3C2B31DE" w14:textId="6051F7E9"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16. </w:t>
      </w:r>
      <w:r w:rsidRPr="00F42F59">
        <w:rPr>
          <w:rFonts w:ascii="Times New Roman" w:hAnsi="Times New Roman" w:cs="Times New Roman"/>
        </w:rPr>
        <w:t>Section 7</w:t>
      </w:r>
      <w:r w:rsidR="0087151E" w:rsidRPr="004F2270">
        <w:rPr>
          <w:rFonts w:ascii="Times New Roman" w:hAnsi="Times New Roman" w:cs="Times New Roman"/>
          <w:smallCaps/>
        </w:rPr>
        <w:t>b</w:t>
      </w:r>
      <w:r w:rsidR="001410D4" w:rsidRPr="001410D4">
        <w:rPr>
          <w:rFonts w:ascii="Times New Roman" w:hAnsi="Times New Roman" w:cs="Times New Roman"/>
        </w:rPr>
        <w:t xml:space="preserve"> </w:t>
      </w:r>
      <w:r w:rsidRPr="00F42F59">
        <w:rPr>
          <w:rFonts w:ascii="Times New Roman" w:hAnsi="Times New Roman" w:cs="Times New Roman"/>
        </w:rPr>
        <w:t xml:space="preserve">of the Principal Act is amended by inserting after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8</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6024E21F"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8</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The Minister and the Secretary shall, in the performance of their functions and the exercise of their powers generally under this Act, have regard to the effects, either direct or indirect, that the performance of the functions and exercise of the powers may have in relation to any plan or plans of management.</w:t>
      </w:r>
      <w:r w:rsidRPr="00F42F59">
        <w:rPr>
          <w:rFonts w:ascii="Times New Roman" w:hAnsi="Times New Roman" w:cs="Times New Roman"/>
        </w:rPr>
        <w:t>”</w:t>
      </w:r>
      <w:r w:rsidR="00AC7266" w:rsidRPr="00F42F59">
        <w:rPr>
          <w:rFonts w:ascii="Times New Roman" w:hAnsi="Times New Roman" w:cs="Times New Roman"/>
        </w:rPr>
        <w:t>.</w:t>
      </w:r>
    </w:p>
    <w:p w14:paraId="02039C4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5F8E06AF"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lastRenderedPageBreak/>
        <w:t>Regulation of fishing</w:t>
      </w:r>
    </w:p>
    <w:p w14:paraId="66A353B2"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17. </w:t>
      </w:r>
      <w:r w:rsidRPr="00AF4865">
        <w:rPr>
          <w:rFonts w:ascii="Times New Roman" w:hAnsi="Times New Roman" w:cs="Times New Roman"/>
          <w:b/>
        </w:rPr>
        <w:t>(</w:t>
      </w:r>
      <w:r w:rsidRPr="000F1DD4">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rPr>
        <w:t xml:space="preserve"> Section 8 of the Principal Act is amended:</w:t>
      </w:r>
    </w:p>
    <w:p w14:paraId="22CEC8A1" w14:textId="77777777" w:rsidR="00AC7266" w:rsidRPr="00F42F59"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 equipment</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 equipment or boat of a kind</w:t>
      </w:r>
      <w:r w:rsidR="0087151E" w:rsidRPr="00F42F59">
        <w:rPr>
          <w:rFonts w:ascii="Times New Roman" w:hAnsi="Times New Roman" w:cs="Times New Roman"/>
        </w:rPr>
        <w:t>”</w:t>
      </w:r>
      <w:r w:rsidRPr="00F42F59">
        <w:rPr>
          <w:rFonts w:ascii="Times New Roman" w:hAnsi="Times New Roman" w:cs="Times New Roman"/>
        </w:rPr>
        <w:t>;</w:t>
      </w:r>
    </w:p>
    <w:p w14:paraId="71F390B7" w14:textId="77777777" w:rsidR="00AC7266" w:rsidRPr="00F42F59"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2803C095" w14:textId="77777777" w:rsidR="00AC7266" w:rsidRPr="00F42F59" w:rsidRDefault="0087151E" w:rsidP="00541A3E">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proofErr w:type="spellStart"/>
      <w:r w:rsidR="00AC7266" w:rsidRPr="00F42F59">
        <w:rPr>
          <w:rFonts w:ascii="Times New Roman" w:hAnsi="Times New Roman" w:cs="Times New Roman"/>
        </w:rPr>
        <w:t>daa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prohibit a person from using, or having in the person</w:t>
      </w:r>
      <w:r w:rsidRPr="00F42F59">
        <w:rPr>
          <w:rFonts w:ascii="Times New Roman" w:hAnsi="Times New Roman" w:cs="Times New Roman"/>
        </w:rPr>
        <w:t>’</w:t>
      </w:r>
      <w:r w:rsidR="00AC7266" w:rsidRPr="00F42F59">
        <w:rPr>
          <w:rFonts w:ascii="Times New Roman" w:hAnsi="Times New Roman" w:cs="Times New Roman"/>
        </w:rPr>
        <w:t>s possession or charge in a boat, equipment of a specified kind for taking fish unless that equipment is marked or otherwise identified in a specified manner;</w:t>
      </w:r>
      <w:r w:rsidRPr="00F42F59">
        <w:rPr>
          <w:rFonts w:ascii="Times New Roman" w:hAnsi="Times New Roman" w:cs="Times New Roman"/>
        </w:rPr>
        <w:t>”</w:t>
      </w:r>
      <w:r w:rsidR="00AC7266" w:rsidRPr="00F42F59">
        <w:rPr>
          <w:rFonts w:ascii="Times New Roman" w:hAnsi="Times New Roman" w:cs="Times New Roman"/>
        </w:rPr>
        <w:t>;</w:t>
      </w:r>
    </w:p>
    <w:p w14:paraId="32FFD099" w14:textId="16CCCA3B" w:rsidR="00AC7266" w:rsidRPr="00F42F59"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omitting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1</w:t>
      </w:r>
      <w:r w:rsidR="0087151E" w:rsidRPr="004F2270">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and substituting the following </w:t>
      </w:r>
      <w:r w:rsidR="00263FBA">
        <w:rPr>
          <w:rFonts w:ascii="Times New Roman" w:hAnsi="Times New Roman" w:cs="Times New Roman"/>
        </w:rPr>
        <w:t>sub-section</w:t>
      </w:r>
      <w:r w:rsidRPr="00F42F59">
        <w:rPr>
          <w:rFonts w:ascii="Times New Roman" w:hAnsi="Times New Roman" w:cs="Times New Roman"/>
        </w:rPr>
        <w:t>:</w:t>
      </w:r>
    </w:p>
    <w:p w14:paraId="1AF24777" w14:textId="275CDF88" w:rsidR="00AC7266" w:rsidRPr="00F42F59" w:rsidRDefault="0087151E" w:rsidP="00541A3E">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 notice under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may do all or any of the following:</w:t>
      </w:r>
    </w:p>
    <w:p w14:paraId="5BAC5774" w14:textId="1D8CDABB" w:rsidR="00AC7266" w:rsidRPr="00F42F59" w:rsidRDefault="00AC7266" w:rsidP="00541A3E">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contain prohibitions under 2 or more paragraphs of that </w:t>
      </w:r>
      <w:r w:rsidR="00263FBA">
        <w:rPr>
          <w:rFonts w:ascii="Times New Roman" w:hAnsi="Times New Roman" w:cs="Times New Roman"/>
        </w:rPr>
        <w:t>subsection</w:t>
      </w:r>
      <w:r w:rsidRPr="00F42F59">
        <w:rPr>
          <w:rFonts w:ascii="Times New Roman" w:hAnsi="Times New Roman" w:cs="Times New Roman"/>
        </w:rPr>
        <w:t>;</w:t>
      </w:r>
    </w:p>
    <w:p w14:paraId="7DA3D1F5" w14:textId="77777777" w:rsidR="00AC7266" w:rsidRPr="00F42F59" w:rsidRDefault="00AC7266" w:rsidP="00541A3E">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specify the day on which the prohibition or a particular prohibition contained in the notice is to come into force </w:t>
      </w:r>
      <w:r w:rsidRPr="00AF4865">
        <w:rPr>
          <w:rFonts w:ascii="Times New Roman" w:hAnsi="Times New Roman" w:cs="Times New Roman"/>
        </w:rPr>
        <w:t>(</w:t>
      </w:r>
      <w:r w:rsidRPr="00F42F59">
        <w:rPr>
          <w:rFonts w:ascii="Times New Roman" w:hAnsi="Times New Roman" w:cs="Times New Roman"/>
        </w:rPr>
        <w:t>whether the same as, or different from, a day specified under this paragraph in relation to any other prohibition that may be contained in the notice</w:t>
      </w:r>
      <w:r w:rsidRPr="00AF4865">
        <w:rPr>
          <w:rFonts w:ascii="Times New Roman" w:hAnsi="Times New Roman" w:cs="Times New Roman"/>
        </w:rPr>
        <w:t>)</w:t>
      </w:r>
      <w:r w:rsidRPr="00F42F59">
        <w:rPr>
          <w:rFonts w:ascii="Times New Roman" w:hAnsi="Times New Roman" w:cs="Times New Roman"/>
        </w:rPr>
        <w:t>;</w:t>
      </w:r>
    </w:p>
    <w:p w14:paraId="10BA9586" w14:textId="77777777" w:rsidR="00541A3E" w:rsidRDefault="00AC7266" w:rsidP="00541A3E">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specify the period during which the prohibition or a particular prohibition contained in the notice is to have effect </w:t>
      </w:r>
      <w:r w:rsidRPr="00AF4865">
        <w:rPr>
          <w:rFonts w:ascii="Times New Roman" w:hAnsi="Times New Roman" w:cs="Times New Roman"/>
        </w:rPr>
        <w:t>(</w:t>
      </w:r>
      <w:r w:rsidRPr="00F42F59">
        <w:rPr>
          <w:rFonts w:ascii="Times New Roman" w:hAnsi="Times New Roman" w:cs="Times New Roman"/>
        </w:rPr>
        <w:t>whether the same as, or different from, a period specified under this paragraph in relation to any other prohibition that may be contained in the notice</w:t>
      </w:r>
      <w:r w:rsidRPr="00AF4865">
        <w:rPr>
          <w:rFonts w:ascii="Times New Roman" w:hAnsi="Times New Roman" w:cs="Times New Roman"/>
        </w:rPr>
        <w:t>)</w:t>
      </w:r>
      <w:r w:rsidRPr="00F42F59">
        <w:rPr>
          <w:rFonts w:ascii="Times New Roman" w:hAnsi="Times New Roman" w:cs="Times New Roman"/>
        </w:rPr>
        <w:t>;</w:t>
      </w:r>
    </w:p>
    <w:p w14:paraId="6106F059" w14:textId="77777777" w:rsidR="00AC7266" w:rsidRPr="00F42F59" w:rsidRDefault="00AC7266" w:rsidP="00541A3E">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provide for exemptions from the prohibition or prohibitions contained in the notice.</w:t>
      </w:r>
      <w:r w:rsidR="0087151E" w:rsidRPr="00F42F59">
        <w:rPr>
          <w:rFonts w:ascii="Times New Roman" w:hAnsi="Times New Roman" w:cs="Times New Roman"/>
        </w:rPr>
        <w:t>”</w:t>
      </w:r>
      <w:r w:rsidRPr="00F42F59">
        <w:rPr>
          <w:rFonts w:ascii="Times New Roman" w:hAnsi="Times New Roman" w:cs="Times New Roman"/>
        </w:rPr>
        <w:t>;</w:t>
      </w:r>
    </w:p>
    <w:p w14:paraId="623F68C9" w14:textId="49A8917B" w:rsidR="00541A3E"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inserting in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containing a prohibition</w:t>
      </w:r>
      <w:r w:rsidR="0087151E" w:rsidRPr="00F42F59">
        <w:rPr>
          <w:rFonts w:ascii="Times New Roman" w:hAnsi="Times New Roman" w:cs="Times New Roman"/>
        </w:rPr>
        <w:t>”</w:t>
      </w:r>
      <w:r w:rsidRPr="00F42F59">
        <w:rPr>
          <w:rFonts w:ascii="Times New Roman" w:hAnsi="Times New Roman" w:cs="Times New Roman"/>
        </w:rPr>
        <w:t xml:space="preserve"> after </w:t>
      </w:r>
      <w:r w:rsidR="0087151E" w:rsidRPr="00F42F59">
        <w:rPr>
          <w:rFonts w:ascii="Times New Roman" w:hAnsi="Times New Roman" w:cs="Times New Roman"/>
        </w:rPr>
        <w:t>“</w:t>
      </w:r>
      <w:r w:rsidRPr="00F42F59">
        <w:rPr>
          <w:rFonts w:ascii="Times New Roman" w:hAnsi="Times New Roman" w:cs="Times New Roman"/>
        </w:rPr>
        <w:t>a notice</w:t>
      </w:r>
      <w:r w:rsidR="0087151E" w:rsidRPr="00F42F59">
        <w:rPr>
          <w:rFonts w:ascii="Times New Roman" w:hAnsi="Times New Roman" w:cs="Times New Roman"/>
        </w:rPr>
        <w:t>”</w:t>
      </w:r>
      <w:r w:rsidRPr="00F42F59">
        <w:rPr>
          <w:rFonts w:ascii="Times New Roman" w:hAnsi="Times New Roman" w:cs="Times New Roman"/>
        </w:rPr>
        <w:t>;</w:t>
      </w:r>
    </w:p>
    <w:p w14:paraId="35A3DAC9" w14:textId="6529009B" w:rsidR="00541A3E"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notice</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last occurring</w:t>
      </w:r>
      <w:r w:rsidRPr="00AF4865">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prohibition</w:t>
      </w:r>
      <w:r w:rsidR="0087151E" w:rsidRPr="00F42F59">
        <w:rPr>
          <w:rFonts w:ascii="Times New Roman" w:hAnsi="Times New Roman" w:cs="Times New Roman"/>
        </w:rPr>
        <w:t>”</w:t>
      </w:r>
      <w:r w:rsidRPr="00F42F59">
        <w:rPr>
          <w:rFonts w:ascii="Times New Roman" w:hAnsi="Times New Roman" w:cs="Times New Roman"/>
        </w:rPr>
        <w:t>;</w:t>
      </w:r>
    </w:p>
    <w:p w14:paraId="6A0D1CD8" w14:textId="68CE30DC" w:rsidR="00541A3E"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4</w:t>
      </w:r>
      <w:r w:rsidR="0087151E" w:rsidRPr="004F2270">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00CE2E3B" w:rsidRPr="00CE2E3B">
        <w:rPr>
          <w:rFonts w:ascii="Times New Roman" w:hAnsi="Times New Roman" w:cs="Times New Roman"/>
          <w:smallCaps/>
        </w:rPr>
        <w:t>4b</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A notice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A prohibition contained in a notice</w:t>
      </w:r>
      <w:r w:rsidR="0087151E" w:rsidRPr="00F42F59">
        <w:rPr>
          <w:rFonts w:ascii="Times New Roman" w:hAnsi="Times New Roman" w:cs="Times New Roman"/>
        </w:rPr>
        <w:t>”</w:t>
      </w:r>
      <w:r w:rsidRPr="00F42F59">
        <w:rPr>
          <w:rFonts w:ascii="Times New Roman" w:hAnsi="Times New Roman" w:cs="Times New Roman"/>
        </w:rPr>
        <w:t>;</w:t>
      </w:r>
    </w:p>
    <w:p w14:paraId="141883C8" w14:textId="77777777" w:rsidR="00541A3E"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g</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4</w:t>
      </w:r>
      <w:r w:rsidR="0087151E" w:rsidRPr="004F2270">
        <w:rPr>
          <w:rFonts w:ascii="Times New Roman" w:hAnsi="Times New Roman" w:cs="Times New Roman"/>
          <w:smallCaps/>
        </w:rPr>
        <w:t>b</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notice</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last occurring</w:t>
      </w:r>
      <w:r w:rsidRPr="00AF4865">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prohibition</w:t>
      </w:r>
      <w:r w:rsidR="0087151E" w:rsidRPr="00F42F59">
        <w:rPr>
          <w:rFonts w:ascii="Times New Roman" w:hAnsi="Times New Roman" w:cs="Times New Roman"/>
        </w:rPr>
        <w:t>”</w:t>
      </w:r>
      <w:r w:rsidRPr="00F42F59">
        <w:rPr>
          <w:rFonts w:ascii="Times New Roman" w:hAnsi="Times New Roman" w:cs="Times New Roman"/>
        </w:rPr>
        <w:t>;</w:t>
      </w:r>
    </w:p>
    <w:p w14:paraId="0B84460F" w14:textId="3D9E92C9" w:rsidR="00541A3E"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h</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00CE2E3B" w:rsidRPr="00CE2E3B">
        <w:rPr>
          <w:rFonts w:ascii="Times New Roman" w:hAnsi="Times New Roman" w:cs="Times New Roman"/>
          <w:smallCaps/>
        </w:rPr>
        <w:t>4d</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prohibited by the notice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to which a prohibition contained in the notice relates</w:t>
      </w:r>
      <w:r w:rsidR="0087151E" w:rsidRPr="00F42F59">
        <w:rPr>
          <w:rFonts w:ascii="Times New Roman" w:hAnsi="Times New Roman" w:cs="Times New Roman"/>
        </w:rPr>
        <w:t>”</w:t>
      </w:r>
      <w:r w:rsidRPr="00F42F59">
        <w:rPr>
          <w:rFonts w:ascii="Times New Roman" w:hAnsi="Times New Roman" w:cs="Times New Roman"/>
        </w:rPr>
        <w:t>;</w:t>
      </w:r>
    </w:p>
    <w:p w14:paraId="6C805BFA" w14:textId="1010475B" w:rsidR="00AC7266" w:rsidRPr="00F42F59" w:rsidRDefault="00AC7266" w:rsidP="00541A3E">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j</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00CE2E3B" w:rsidRPr="00CE2E3B">
        <w:rPr>
          <w:rFonts w:ascii="Times New Roman" w:hAnsi="Times New Roman" w:cs="Times New Roman"/>
          <w:smallCaps/>
        </w:rPr>
        <w:t>4d</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13557E4F" w14:textId="77777777" w:rsidR="00AC7266" w:rsidRPr="00F42F59" w:rsidRDefault="0087151E" w:rsidP="00541A3E">
      <w:pPr>
        <w:spacing w:after="0" w:line="240" w:lineRule="auto"/>
        <w:ind w:left="720" w:firstLine="432"/>
        <w:jc w:val="both"/>
        <w:rPr>
          <w:rFonts w:ascii="Times New Roman" w:hAnsi="Times New Roman" w:cs="Times New Roman"/>
        </w:rPr>
      </w:pPr>
      <w:r w:rsidRPr="004F2270">
        <w:rPr>
          <w:rFonts w:ascii="Times New Roman" w:hAnsi="Times New Roman" w:cs="Times New Roman"/>
        </w:rPr>
        <w:t>“</w:t>
      </w:r>
      <w:r w:rsidRPr="00AF4865">
        <w:rPr>
          <w:rFonts w:ascii="Times New Roman" w:hAnsi="Times New Roman" w:cs="Times New Roman"/>
        </w:rPr>
        <w:t>(</w:t>
      </w:r>
      <w:r w:rsidRPr="004F2270">
        <w:rPr>
          <w:rFonts w:ascii="Times New Roman" w:hAnsi="Times New Roman" w:cs="Times New Roman"/>
        </w:rPr>
        <w:t>4</w:t>
      </w:r>
      <w:r w:rsidR="006D7EAE" w:rsidRPr="006D7EAE">
        <w:rPr>
          <w:rFonts w:ascii="Times New Roman" w:hAnsi="Times New Roman" w:cs="Times New Roman"/>
          <w:smallCaps/>
        </w:rPr>
        <w:t>daa</w:t>
      </w:r>
      <w:r w:rsidRPr="00AF4865">
        <w:rPr>
          <w:rFonts w:ascii="Times New Roman" w:hAnsi="Times New Roman" w:cs="Times New Roman"/>
        </w:rPr>
        <w:t>)</w:t>
      </w:r>
      <w:r w:rsidRPr="004F2270">
        <w:rPr>
          <w:rFonts w:ascii="Times New Roman" w:hAnsi="Times New Roman" w:cs="Times New Roman"/>
        </w:rPr>
        <w:t xml:space="preserve"> </w:t>
      </w:r>
      <w:r w:rsidR="00AC7266" w:rsidRPr="00F42F59">
        <w:rPr>
          <w:rFonts w:ascii="Times New Roman" w:hAnsi="Times New Roman" w:cs="Times New Roman"/>
        </w:rPr>
        <w:t>Where:</w:t>
      </w:r>
    </w:p>
    <w:p w14:paraId="51DB532C" w14:textId="36DBFBD5" w:rsidR="00AC7266" w:rsidRPr="00F42F59" w:rsidRDefault="00AC7266" w:rsidP="00541A3E">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 notice </w:t>
      </w:r>
      <w:r w:rsidRPr="00AF4865">
        <w:rPr>
          <w:rFonts w:ascii="Times New Roman" w:hAnsi="Times New Roman" w:cs="Times New Roman"/>
        </w:rPr>
        <w:t>(</w:t>
      </w:r>
      <w:r w:rsidRPr="00F42F59">
        <w:rPr>
          <w:rFonts w:ascii="Times New Roman" w:hAnsi="Times New Roman" w:cs="Times New Roman"/>
        </w:rPr>
        <w:t xml:space="preserve">in this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referred to as the </w:t>
      </w:r>
      <w:r w:rsidR="0087151E" w:rsidRPr="00F42F59">
        <w:rPr>
          <w:rFonts w:ascii="Times New Roman" w:hAnsi="Times New Roman" w:cs="Times New Roman"/>
        </w:rPr>
        <w:t>‘</w:t>
      </w:r>
      <w:r w:rsidRPr="00F42F59">
        <w:rPr>
          <w:rFonts w:ascii="Times New Roman" w:hAnsi="Times New Roman" w:cs="Times New Roman"/>
        </w:rPr>
        <w:t>subsequent notice</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 xml:space="preserv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revokes a previous notice under that </w:t>
      </w:r>
      <w:r w:rsidR="00263FBA">
        <w:rPr>
          <w:rFonts w:ascii="Times New Roman" w:hAnsi="Times New Roman" w:cs="Times New Roman"/>
        </w:rPr>
        <w:t>sub-section</w:t>
      </w:r>
      <w:r w:rsidRPr="00F42F59">
        <w:rPr>
          <w:rFonts w:ascii="Times New Roman" w:hAnsi="Times New Roman" w:cs="Times New Roman"/>
        </w:rPr>
        <w:t>; and</w:t>
      </w:r>
    </w:p>
    <w:p w14:paraId="66129AD8" w14:textId="77777777" w:rsidR="00AC7266" w:rsidRPr="00F42F59" w:rsidRDefault="00AC7266" w:rsidP="00541A3E">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subsequent notice provides that the activities to which a prohibition contained in the notice relates are activities in</w:t>
      </w:r>
    </w:p>
    <w:p w14:paraId="72CB44D4"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7B1C7C96" w14:textId="323EB661" w:rsidR="00AC7266" w:rsidRPr="00F42F59" w:rsidRDefault="00AC7266" w:rsidP="00BD411E">
      <w:pPr>
        <w:spacing w:after="0" w:line="240" w:lineRule="auto"/>
        <w:ind w:left="1584"/>
        <w:jc w:val="both"/>
        <w:rPr>
          <w:rFonts w:ascii="Times New Roman" w:hAnsi="Times New Roman" w:cs="Times New Roman"/>
        </w:rPr>
      </w:pPr>
      <w:r w:rsidRPr="00F42F59">
        <w:rPr>
          <w:rFonts w:ascii="Times New Roman" w:hAnsi="Times New Roman" w:cs="Times New Roman"/>
        </w:rPr>
        <w:lastRenderedPageBreak/>
        <w:t xml:space="preserve">respect of which an endorsement may be made under </w:t>
      </w:r>
      <w:r w:rsidR="00263FBA">
        <w:rPr>
          <w:rFonts w:ascii="Times New Roman" w:hAnsi="Times New Roman" w:cs="Times New Roman"/>
        </w:rPr>
        <w:t>subsection</w:t>
      </w:r>
      <w:r w:rsidRPr="00F42F59">
        <w:rPr>
          <w:rFonts w:ascii="Times New Roman" w:hAnsi="Times New Roman" w:cs="Times New Roman"/>
        </w:rPr>
        <w:t xml:space="preserve"> 9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w:t>
      </w:r>
    </w:p>
    <w:p w14:paraId="0EE48533" w14:textId="420AD360" w:rsidR="00BD411E" w:rsidRDefault="00AC7266" w:rsidP="00BD411E">
      <w:pPr>
        <w:spacing w:after="0" w:line="240" w:lineRule="auto"/>
        <w:ind w:left="864"/>
        <w:jc w:val="both"/>
        <w:rPr>
          <w:rFonts w:ascii="Times New Roman" w:hAnsi="Times New Roman" w:cs="Times New Roman"/>
        </w:rPr>
      </w:pPr>
      <w:r w:rsidRPr="00F42F59">
        <w:rPr>
          <w:rFonts w:ascii="Times New Roman" w:hAnsi="Times New Roman" w:cs="Times New Roman"/>
        </w:rPr>
        <w:t xml:space="preserve">the subsequent notice may also provide that endorsements made under </w:t>
      </w:r>
      <w:r w:rsidR="00D752B9">
        <w:rPr>
          <w:rFonts w:ascii="Times New Roman" w:hAnsi="Times New Roman" w:cs="Times New Roman"/>
        </w:rPr>
        <w:t>sub</w:t>
      </w:r>
      <w:r w:rsidR="00263FBA">
        <w:rPr>
          <w:rFonts w:ascii="Times New Roman" w:hAnsi="Times New Roman" w:cs="Times New Roman"/>
        </w:rPr>
        <w:t>section</w:t>
      </w:r>
      <w:r w:rsidRPr="00F42F59">
        <w:rPr>
          <w:rFonts w:ascii="Times New Roman" w:hAnsi="Times New Roman" w:cs="Times New Roman"/>
        </w:rPr>
        <w:t xml:space="preserve"> 9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xml:space="preserve"> that would, but for the revocation of the previous notice, have had effect in relation to a specified prohibition contained in the previous notice during any period or periods after the revocation are to have effect during that period or those periods in relation to the prohibition contained in the subsequent notice.</w:t>
      </w:r>
      <w:r w:rsidR="0087151E" w:rsidRPr="00F42F59">
        <w:rPr>
          <w:rFonts w:ascii="Times New Roman" w:hAnsi="Times New Roman" w:cs="Times New Roman"/>
        </w:rPr>
        <w:t>”</w:t>
      </w:r>
      <w:r w:rsidRPr="00F42F59">
        <w:rPr>
          <w:rFonts w:ascii="Times New Roman" w:hAnsi="Times New Roman" w:cs="Times New Roman"/>
        </w:rPr>
        <w:t>;</w:t>
      </w:r>
    </w:p>
    <w:p w14:paraId="6FD6AEFF" w14:textId="77777777" w:rsidR="00FD721C"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k</w:t>
      </w:r>
      <w:r w:rsidRPr="00AF4865">
        <w:rPr>
          <w:rFonts w:ascii="Times New Roman" w:hAnsi="Times New Roman" w:cs="Times New Roman"/>
        </w:rPr>
        <w:t>)</w:t>
      </w:r>
      <w:r w:rsidRPr="00F42F59">
        <w:rPr>
          <w:rFonts w:ascii="Times New Roman" w:hAnsi="Times New Roman" w:cs="Times New Roman"/>
        </w:rPr>
        <w:t xml:space="preserve"> by omitting from paragraphs </w:t>
      </w:r>
      <w:r w:rsidRPr="00AF4865">
        <w:rPr>
          <w:rFonts w:ascii="Times New Roman" w:hAnsi="Times New Roman" w:cs="Times New Roman"/>
        </w:rPr>
        <w:t>(</w:t>
      </w:r>
      <w:r w:rsidRPr="00F42F59">
        <w:rPr>
          <w:rFonts w:ascii="Times New Roman" w:hAnsi="Times New Roman" w:cs="Times New Roman"/>
        </w:rPr>
        <w:t>4</w:t>
      </w:r>
      <w:r w:rsidR="00D52B28" w:rsidRPr="00D52B28">
        <w:rPr>
          <w:rFonts w:ascii="Times New Roman" w:hAnsi="Times New Roman" w:cs="Times New Roman"/>
          <w:smallCaps/>
        </w:rPr>
        <w:t>da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00CE2E3B" w:rsidRPr="00CE2E3B">
        <w:rPr>
          <w:rFonts w:ascii="Times New Roman" w:hAnsi="Times New Roman" w:cs="Times New Roman"/>
          <w:smallCaps/>
        </w:rPr>
        <w:t>4e</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prohibited by the notice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to which a prohibition contained in the notice relates</w:t>
      </w:r>
      <w:r w:rsidR="0087151E" w:rsidRPr="00F42F59">
        <w:rPr>
          <w:rFonts w:ascii="Times New Roman" w:hAnsi="Times New Roman" w:cs="Times New Roman"/>
        </w:rPr>
        <w:t>”</w:t>
      </w:r>
      <w:r w:rsidRPr="00F42F59">
        <w:rPr>
          <w:rFonts w:ascii="Times New Roman" w:hAnsi="Times New Roman" w:cs="Times New Roman"/>
        </w:rPr>
        <w:t>;</w:t>
      </w:r>
    </w:p>
    <w:p w14:paraId="1A0452B1" w14:textId="466F1BCE" w:rsidR="00FD721C"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m</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4</w:t>
      </w:r>
      <w:r w:rsidR="00D52B28" w:rsidRPr="00D52B28">
        <w:rPr>
          <w:rFonts w:ascii="Times New Roman" w:hAnsi="Times New Roman" w:cs="Times New Roman"/>
          <w:smallCaps/>
        </w:rPr>
        <w:t>da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the prohibition contained in</w:t>
      </w:r>
      <w:r w:rsidR="00FD721C">
        <w:rPr>
          <w:rFonts w:ascii="Times New Roman" w:hAnsi="Times New Roman" w:cs="Times New Roman"/>
        </w:rPr>
        <w:t xml:space="preserve"> </w:t>
      </w:r>
      <w:r w:rsidRPr="00F42F59">
        <w:rPr>
          <w:rFonts w:ascii="Times New Roman" w:hAnsi="Times New Roman" w:cs="Times New Roman"/>
        </w:rPr>
        <w:t>the notice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the prohibition</w:t>
      </w:r>
      <w:r w:rsidR="0087151E" w:rsidRPr="00F42F59">
        <w:rPr>
          <w:rFonts w:ascii="Times New Roman" w:hAnsi="Times New Roman" w:cs="Times New Roman"/>
        </w:rPr>
        <w:t>”</w:t>
      </w:r>
      <w:r w:rsidRPr="00F42F59">
        <w:rPr>
          <w:rFonts w:ascii="Times New Roman" w:hAnsi="Times New Roman" w:cs="Times New Roman"/>
        </w:rPr>
        <w:t>;</w:t>
      </w:r>
    </w:p>
    <w:p w14:paraId="32E51310" w14:textId="4C6F3823" w:rsidR="00FD721C"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n</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00CE2E3B" w:rsidRPr="00CE2E3B">
        <w:rPr>
          <w:rFonts w:ascii="Times New Roman" w:hAnsi="Times New Roman" w:cs="Times New Roman"/>
          <w:smallCaps/>
        </w:rPr>
        <w:t>4e</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contained in that notice under</w:t>
      </w:r>
      <w:r w:rsidR="00FD721C">
        <w:rPr>
          <w:rFonts w:ascii="Times New Roman" w:hAnsi="Times New Roman" w:cs="Times New Roman"/>
        </w:rPr>
        <w:t xml:space="preserve">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 and</w:t>
      </w:r>
    </w:p>
    <w:p w14:paraId="19192096" w14:textId="7AB447E8" w:rsidR="00AC7266" w:rsidRPr="00F42F59"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o</w:t>
      </w:r>
      <w:r w:rsidRPr="00AF4865">
        <w:rPr>
          <w:rFonts w:ascii="Times New Roman" w:hAnsi="Times New Roman" w:cs="Times New Roman"/>
        </w:rPr>
        <w:t>)</w:t>
      </w:r>
      <w:r w:rsidRPr="00F42F59">
        <w:rPr>
          <w:rFonts w:ascii="Times New Roman" w:hAnsi="Times New Roman" w:cs="Times New Roman"/>
        </w:rPr>
        <w:t xml:space="preserve"> by inserting after </w:t>
      </w:r>
      <w:r w:rsidR="00D752B9">
        <w:rPr>
          <w:rFonts w:ascii="Times New Roman" w:hAnsi="Times New Roman" w:cs="Times New Roman"/>
        </w:rPr>
        <w:t>sub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00CE2E3B" w:rsidRPr="00CE2E3B">
        <w:rPr>
          <w:rFonts w:ascii="Times New Roman" w:hAnsi="Times New Roman" w:cs="Times New Roman"/>
          <w:smallCaps/>
        </w:rPr>
        <w:t>4e</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w:t>
      </w:r>
    </w:p>
    <w:p w14:paraId="7403D0D0" w14:textId="5D9D019E" w:rsidR="00AC7266" w:rsidRPr="00F42F59" w:rsidRDefault="0087151E" w:rsidP="00FD721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4</w:t>
      </w:r>
      <w:r w:rsidRPr="004F2270">
        <w:rPr>
          <w:rFonts w:ascii="Times New Roman" w:hAnsi="Times New Roman" w:cs="Times New Roman"/>
          <w:smallCaps/>
        </w:rPr>
        <w:t>f</w:t>
      </w:r>
      <w:r w:rsidR="00AC7266" w:rsidRPr="00AF4865">
        <w:rPr>
          <w:rFonts w:ascii="Times New Roman" w:hAnsi="Times New Roman" w:cs="Times New Roman"/>
        </w:rPr>
        <w:t>)</w:t>
      </w:r>
      <w:r w:rsidR="00AC7266" w:rsidRPr="00F42F59">
        <w:rPr>
          <w:rFonts w:ascii="Times New Roman" w:hAnsi="Times New Roman" w:cs="Times New Roman"/>
        </w:rPr>
        <w:t xml:space="preserve"> Where a notice makes provision as mentioned in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4</w:t>
      </w:r>
      <w:r w:rsidR="006D7EAE" w:rsidRPr="006D7EAE">
        <w:rPr>
          <w:rFonts w:ascii="Times New Roman" w:hAnsi="Times New Roman" w:cs="Times New Roman"/>
          <w:smallCaps/>
        </w:rPr>
        <w:t>daa</w:t>
      </w:r>
      <w:r w:rsidR="00AC7266" w:rsidRPr="00AF4865">
        <w:rPr>
          <w:rFonts w:ascii="Times New Roman" w:hAnsi="Times New Roman" w:cs="Times New Roman"/>
        </w:rPr>
        <w:t>)</w:t>
      </w:r>
      <w:r w:rsidR="00AC7266" w:rsidRPr="00F42F59">
        <w:rPr>
          <w:rFonts w:ascii="Times New Roman" w:hAnsi="Times New Roman" w:cs="Times New Roman"/>
        </w:rPr>
        <w:t>, the endorsements referred to in the notice have effect in accordance with the notice.</w:t>
      </w:r>
      <w:r w:rsidRPr="00F42F59">
        <w:rPr>
          <w:rFonts w:ascii="Times New Roman" w:hAnsi="Times New Roman" w:cs="Times New Roman"/>
        </w:rPr>
        <w:t>”</w:t>
      </w:r>
      <w:r w:rsidR="00AC7266" w:rsidRPr="00F42F59">
        <w:rPr>
          <w:rFonts w:ascii="Times New Roman" w:hAnsi="Times New Roman" w:cs="Times New Roman"/>
        </w:rPr>
        <w:t>.</w:t>
      </w:r>
    </w:p>
    <w:p w14:paraId="516EAFDA" w14:textId="3AF2D1FA" w:rsidR="00AC7266" w:rsidRPr="00F42F59" w:rsidRDefault="0087151E" w:rsidP="00FD721C">
      <w:pPr>
        <w:spacing w:before="60" w:after="0" w:line="240" w:lineRule="auto"/>
        <w:ind w:firstLine="432"/>
        <w:jc w:val="both"/>
        <w:rPr>
          <w:rFonts w:ascii="Times New Roman" w:hAnsi="Times New Roman" w:cs="Times New Roman"/>
        </w:rPr>
      </w:pPr>
      <w:r w:rsidRPr="00AF4865">
        <w:rPr>
          <w:rFonts w:ascii="Times New Roman" w:hAnsi="Times New Roman" w:cs="Times New Roman"/>
          <w:b/>
        </w:rPr>
        <w:t>(</w:t>
      </w:r>
      <w:r w:rsidRPr="004F2270">
        <w:rPr>
          <w:rFonts w:ascii="Times New Roman" w:hAnsi="Times New Roman" w:cs="Times New Roman"/>
          <w:b/>
        </w:rPr>
        <w:t>2</w:t>
      </w:r>
      <w:r w:rsidRPr="00AF4865">
        <w:rPr>
          <w:rFonts w:ascii="Times New Roman" w:hAnsi="Times New Roman" w:cs="Times New Roman"/>
          <w:b/>
        </w:rPr>
        <w:t>)</w:t>
      </w:r>
      <w:r w:rsidRPr="004F2270">
        <w:rPr>
          <w:rFonts w:ascii="Times New Roman" w:hAnsi="Times New Roman" w:cs="Times New Roman"/>
          <w:b/>
        </w:rPr>
        <w:t xml:space="preserve"> </w:t>
      </w:r>
      <w:r w:rsidR="00AC7266" w:rsidRPr="00F42F59">
        <w:rPr>
          <w:rFonts w:ascii="Times New Roman" w:hAnsi="Times New Roman" w:cs="Times New Roman"/>
        </w:rPr>
        <w:t xml:space="preserve">The amendments made by paragraphs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c</w:t>
      </w:r>
      <w:r w:rsidR="00AC7266" w:rsidRPr="00AF4865">
        <w:rPr>
          <w:rFonts w:ascii="Times New Roman" w:hAnsi="Times New Roman" w:cs="Times New Roman"/>
        </w:rPr>
        <w:t>)</w:t>
      </w:r>
      <w:r w:rsidR="00AC7266" w:rsidRPr="00F42F59">
        <w:rPr>
          <w:rFonts w:ascii="Times New Roman" w:hAnsi="Times New Roman" w:cs="Times New Roman"/>
        </w:rPr>
        <w:t xml:space="preserve"> to </w:t>
      </w:r>
      <w:r w:rsidR="00AC7266" w:rsidRPr="00AF4865">
        <w:rPr>
          <w:rFonts w:ascii="Times New Roman" w:hAnsi="Times New Roman" w:cs="Times New Roman"/>
        </w:rPr>
        <w:t>(</w:t>
      </w:r>
      <w:r w:rsidR="00AC7266" w:rsidRPr="00F42F59">
        <w:rPr>
          <w:rFonts w:ascii="Times New Roman" w:hAnsi="Times New Roman" w:cs="Times New Roman"/>
        </w:rPr>
        <w:t>o</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inclusive</w:t>
      </w:r>
      <w:r w:rsidR="00AC7266" w:rsidRPr="00AF4865">
        <w:rPr>
          <w:rFonts w:ascii="Times New Roman" w:hAnsi="Times New Roman" w:cs="Times New Roman"/>
        </w:rPr>
        <w:t>)</w:t>
      </w:r>
      <w:r w:rsidR="00AC7266" w:rsidRPr="00F42F59">
        <w:rPr>
          <w:rFonts w:ascii="Times New Roman" w:hAnsi="Times New Roman" w:cs="Times New Roman"/>
        </w:rPr>
        <w:t xml:space="preserve"> apply in relation to the publication of notices under </w:t>
      </w:r>
      <w:r w:rsidR="00263FBA">
        <w:rPr>
          <w:rFonts w:ascii="Times New Roman" w:hAnsi="Times New Roman" w:cs="Times New Roman"/>
        </w:rPr>
        <w:t>subsection</w:t>
      </w:r>
      <w:r w:rsidR="00AC7266" w:rsidRPr="00F42F59">
        <w:rPr>
          <w:rFonts w:ascii="Times New Roman" w:hAnsi="Times New Roman" w:cs="Times New Roman"/>
        </w:rPr>
        <w:t xml:space="preserve"> 8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of the </w:t>
      </w:r>
      <w:r w:rsidRPr="00F42F59">
        <w:rPr>
          <w:rFonts w:ascii="Times New Roman" w:hAnsi="Times New Roman" w:cs="Times New Roman"/>
          <w:i/>
        </w:rPr>
        <w:t xml:space="preserve">Fisheries Act 1952 </w:t>
      </w:r>
      <w:r w:rsidR="00AC7266" w:rsidRPr="00F42F59">
        <w:rPr>
          <w:rFonts w:ascii="Times New Roman" w:hAnsi="Times New Roman" w:cs="Times New Roman"/>
        </w:rPr>
        <w:t>on or after the day on which this section comes into operation.</w:t>
      </w:r>
    </w:p>
    <w:p w14:paraId="1E5D1471" w14:textId="77777777" w:rsidR="00AC7266" w:rsidRPr="004F2270" w:rsidRDefault="00AC7266"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Licences</w:t>
      </w:r>
    </w:p>
    <w:p w14:paraId="73E5E925"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18. </w:t>
      </w:r>
      <w:r w:rsidRPr="00F42F59">
        <w:rPr>
          <w:rFonts w:ascii="Times New Roman" w:hAnsi="Times New Roman" w:cs="Times New Roman"/>
        </w:rPr>
        <w:t>Section 9 of the Principal Act is amended:</w:t>
      </w:r>
    </w:p>
    <w:p w14:paraId="562E3630" w14:textId="47E52895" w:rsidR="00AC7266" w:rsidRPr="00F42F59"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45E1B21E" w14:textId="48E8A278" w:rsidR="00AC7266" w:rsidRPr="00F42F59" w:rsidRDefault="0087151E" w:rsidP="00FD721C">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Pr="004F2270">
        <w:rPr>
          <w:rFonts w:ascii="Times New Roman" w:hAnsi="Times New Roman" w:cs="Times New Roman"/>
          <w:smallCaps/>
        </w:rPr>
        <w:t>aa</w:t>
      </w:r>
      <w:r w:rsidR="00AC7266" w:rsidRPr="00AF4865">
        <w:rPr>
          <w:rFonts w:ascii="Times New Roman" w:hAnsi="Times New Roman" w:cs="Times New Roman"/>
        </w:rPr>
        <w:t>)</w:t>
      </w:r>
      <w:r w:rsidR="00AC7266" w:rsidRPr="00F42F59">
        <w:rPr>
          <w:rFonts w:ascii="Times New Roman" w:hAnsi="Times New Roman" w:cs="Times New Roman"/>
        </w:rPr>
        <w:t xml:space="preserve"> Without otherwise limiting the generality of </w:t>
      </w:r>
      <w:r w:rsidR="00263FBA">
        <w:rPr>
          <w:rFonts w:ascii="Times New Roman" w:hAnsi="Times New Roman" w:cs="Times New Roman"/>
        </w:rPr>
        <w:t>subsection</w:t>
      </w:r>
      <w:r w:rsidR="00AC7266" w:rsidRPr="00F42F59">
        <w:rPr>
          <w:rFonts w:ascii="Times New Roman" w:hAnsi="Times New Roman" w:cs="Times New Roman"/>
        </w:rPr>
        <w:t xml:space="preserve">s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and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the Minister or the Secretary may refuse to grant a licence under either of those </w:t>
      </w:r>
      <w:r w:rsidR="00263FBA">
        <w:rPr>
          <w:rFonts w:ascii="Times New Roman" w:hAnsi="Times New Roman" w:cs="Times New Roman"/>
        </w:rPr>
        <w:t>subsection</w:t>
      </w:r>
      <w:r w:rsidR="00AC7266" w:rsidRPr="00F42F59">
        <w:rPr>
          <w:rFonts w:ascii="Times New Roman" w:hAnsi="Times New Roman" w:cs="Times New Roman"/>
        </w:rPr>
        <w:t>s in respect of a boat if the Minister or the Secretary, as the case may be, has reason to believe that a requirement of a law of the Commonwealth, or of a State or Territory, has not been complied with in relation to the boat.</w:t>
      </w:r>
      <w:r w:rsidRPr="00F42F59">
        <w:rPr>
          <w:rFonts w:ascii="Times New Roman" w:hAnsi="Times New Roman" w:cs="Times New Roman"/>
        </w:rPr>
        <w:t>”</w:t>
      </w:r>
      <w:r w:rsidR="00AC7266" w:rsidRPr="00F42F59">
        <w:rPr>
          <w:rFonts w:ascii="Times New Roman" w:hAnsi="Times New Roman" w:cs="Times New Roman"/>
        </w:rPr>
        <w:t>;</w:t>
      </w:r>
    </w:p>
    <w:p w14:paraId="7E7B0B33" w14:textId="662402BA" w:rsidR="00AC7266" w:rsidRPr="00F42F59"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in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a prohibition contained in</w:t>
      </w:r>
      <w:r w:rsidR="0087151E" w:rsidRPr="00F42F59">
        <w:rPr>
          <w:rFonts w:ascii="Times New Roman" w:hAnsi="Times New Roman" w:cs="Times New Roman"/>
        </w:rPr>
        <w:t>”</w:t>
      </w:r>
      <w:r w:rsidRPr="00F42F59">
        <w:rPr>
          <w:rFonts w:ascii="Times New Roman" w:hAnsi="Times New Roman" w:cs="Times New Roman"/>
        </w:rPr>
        <w:t xml:space="preserve"> after </w:t>
      </w:r>
      <w:r w:rsidR="0087151E" w:rsidRPr="00F42F59">
        <w:rPr>
          <w:rFonts w:ascii="Times New Roman" w:hAnsi="Times New Roman" w:cs="Times New Roman"/>
        </w:rPr>
        <w:t>“</w:t>
      </w:r>
      <w:r w:rsidRPr="00F42F59">
        <w:rPr>
          <w:rFonts w:ascii="Times New Roman" w:hAnsi="Times New Roman" w:cs="Times New Roman"/>
        </w:rPr>
        <w:t>prohibited by</w:t>
      </w:r>
      <w:r w:rsidR="0087151E" w:rsidRPr="00F42F59">
        <w:rPr>
          <w:rFonts w:ascii="Times New Roman" w:hAnsi="Times New Roman" w:cs="Times New Roman"/>
        </w:rPr>
        <w:t>”</w:t>
      </w:r>
      <w:r w:rsidRPr="00F42F59">
        <w:rPr>
          <w:rFonts w:ascii="Times New Roman" w:hAnsi="Times New Roman" w:cs="Times New Roman"/>
        </w:rPr>
        <w:t>;</w:t>
      </w:r>
    </w:p>
    <w:p w14:paraId="5169AFB8" w14:textId="77777777" w:rsidR="00AC7266" w:rsidRPr="00F42F59"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adding at the end of subparagraph </w:t>
      </w:r>
      <w:r w:rsidRPr="00AF4865">
        <w:rPr>
          <w:rFonts w:ascii="Times New Roman" w:hAnsi="Times New Roman" w:cs="Times New Roman"/>
        </w:rPr>
        <w:t>(</w:t>
      </w:r>
      <w:r w:rsidRPr="00F42F59">
        <w:rPr>
          <w:rFonts w:ascii="Times New Roman" w:hAnsi="Times New Roman" w:cs="Times New Roman"/>
        </w:rPr>
        <w:t>5</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 if regulations for the purposes of this subparagraph specify a different period in relation to all licences to which this subparagraph applies, or in relation to a class of those licences that includes the licence, a day in the period so specified</w:t>
      </w:r>
      <w:r w:rsidR="0087151E" w:rsidRPr="00F42F59">
        <w:rPr>
          <w:rFonts w:ascii="Times New Roman" w:hAnsi="Times New Roman" w:cs="Times New Roman"/>
        </w:rPr>
        <w:t>”</w:t>
      </w:r>
      <w:r w:rsidRPr="00F42F59">
        <w:rPr>
          <w:rFonts w:ascii="Times New Roman" w:hAnsi="Times New Roman" w:cs="Times New Roman"/>
        </w:rPr>
        <w:t>;</w:t>
      </w:r>
    </w:p>
    <w:p w14:paraId="5E86F9FD" w14:textId="77777777" w:rsidR="00AC7266" w:rsidRPr="00F42F59" w:rsidRDefault="00AC7266" w:rsidP="00FD721C">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adding at the end of paragraph </w:t>
      </w:r>
      <w:r w:rsidRPr="00AF4865">
        <w:rPr>
          <w:rFonts w:ascii="Times New Roman" w:hAnsi="Times New Roman" w:cs="Times New Roman"/>
        </w:rPr>
        <w:t>(</w:t>
      </w:r>
      <w:r w:rsidRPr="00F42F59">
        <w:rPr>
          <w:rFonts w:ascii="Times New Roman" w:hAnsi="Times New Roman" w:cs="Times New Roman"/>
        </w:rPr>
        <w:t>6</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 if regulations for the purposes of this paragraph specify a different period in relation to all licences to which this paragraph applies, or in relation to a class of those licences that includes the licence, a day in the period so specified</w:t>
      </w:r>
      <w:r w:rsidR="0087151E" w:rsidRPr="00F42F59">
        <w:rPr>
          <w:rFonts w:ascii="Times New Roman" w:hAnsi="Times New Roman" w:cs="Times New Roman"/>
        </w:rPr>
        <w:t>”</w:t>
      </w:r>
      <w:r w:rsidRPr="00F42F59">
        <w:rPr>
          <w:rFonts w:ascii="Times New Roman" w:hAnsi="Times New Roman" w:cs="Times New Roman"/>
        </w:rPr>
        <w:t>; and</w:t>
      </w:r>
    </w:p>
    <w:p w14:paraId="7B313812"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2A411096" w14:textId="77777777" w:rsidR="00AC7266" w:rsidRPr="00F42F59" w:rsidRDefault="00AC7266" w:rsidP="00593EE0">
      <w:pPr>
        <w:spacing w:after="0" w:line="240" w:lineRule="auto"/>
        <w:ind w:left="864" w:hanging="432"/>
        <w:jc w:val="both"/>
        <w:rPr>
          <w:rFonts w:ascii="Times New Roman" w:hAnsi="Times New Roman" w:cs="Times New Roman"/>
        </w:rPr>
      </w:pPr>
      <w:r w:rsidRPr="00AF4865">
        <w:rPr>
          <w:rFonts w:ascii="Times New Roman" w:hAnsi="Times New Roman" w:cs="Times New Roman"/>
        </w:rPr>
        <w:lastRenderedPageBreak/>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adding at the end the following </w:t>
      </w:r>
      <w:r w:rsidR="00263FBA">
        <w:rPr>
          <w:rFonts w:ascii="Times New Roman" w:hAnsi="Times New Roman" w:cs="Times New Roman"/>
        </w:rPr>
        <w:t>sub-section</w:t>
      </w:r>
      <w:r w:rsidRPr="00F42F59">
        <w:rPr>
          <w:rFonts w:ascii="Times New Roman" w:hAnsi="Times New Roman" w:cs="Times New Roman"/>
        </w:rPr>
        <w:t>:</w:t>
      </w:r>
    </w:p>
    <w:p w14:paraId="1D2622AF" w14:textId="77777777" w:rsidR="00AC7266" w:rsidRPr="00F42F59" w:rsidRDefault="0087151E" w:rsidP="00593EE0">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12</w:t>
      </w:r>
      <w:r w:rsidR="00AC7266" w:rsidRPr="00AF4865">
        <w:rPr>
          <w:rFonts w:ascii="Times New Roman" w:hAnsi="Times New Roman" w:cs="Times New Roman"/>
        </w:rPr>
        <w:t>)</w:t>
      </w:r>
      <w:r w:rsidR="00AC7266" w:rsidRPr="00F42F59">
        <w:rPr>
          <w:rFonts w:ascii="Times New Roman" w:hAnsi="Times New Roman" w:cs="Times New Roman"/>
        </w:rPr>
        <w:t xml:space="preserve"> Nothing in this Act prevents the exercise of any of the powers, whether express or implied, of a person under this section </w:t>
      </w:r>
      <w:r w:rsidR="00AC7266" w:rsidRPr="00AF4865">
        <w:rPr>
          <w:rFonts w:ascii="Times New Roman" w:hAnsi="Times New Roman" w:cs="Times New Roman"/>
        </w:rPr>
        <w:t>(</w:t>
      </w:r>
      <w:r w:rsidR="00AC7266" w:rsidRPr="00F42F59">
        <w:rPr>
          <w:rFonts w:ascii="Times New Roman" w:hAnsi="Times New Roman" w:cs="Times New Roman"/>
        </w:rPr>
        <w:t>other than powers of the Minister or the Secretary</w:t>
      </w:r>
      <w:r w:rsidR="00AC7266" w:rsidRPr="00AF4865">
        <w:rPr>
          <w:rFonts w:ascii="Times New Roman" w:hAnsi="Times New Roman" w:cs="Times New Roman"/>
        </w:rPr>
        <w:t>)</w:t>
      </w:r>
      <w:r w:rsidR="00AC7266" w:rsidRPr="00F42F59">
        <w:rPr>
          <w:rFonts w:ascii="Times New Roman" w:hAnsi="Times New Roman" w:cs="Times New Roman"/>
        </w:rPr>
        <w:t xml:space="preserve"> by another person having authority as agent, trustee or otherwise to exercise that power or powers that include that power.</w:t>
      </w:r>
      <w:r w:rsidRPr="00F42F59">
        <w:rPr>
          <w:rFonts w:ascii="Times New Roman" w:hAnsi="Times New Roman" w:cs="Times New Roman"/>
        </w:rPr>
        <w:t>”</w:t>
      </w:r>
      <w:r w:rsidR="00AC7266" w:rsidRPr="00F42F59">
        <w:rPr>
          <w:rFonts w:ascii="Times New Roman" w:hAnsi="Times New Roman" w:cs="Times New Roman"/>
        </w:rPr>
        <w:t>.</w:t>
      </w:r>
    </w:p>
    <w:p w14:paraId="5B0D6565" w14:textId="77777777" w:rsidR="00AC7266" w:rsidRPr="009F4E08" w:rsidRDefault="0087151E" w:rsidP="009F4E08">
      <w:pPr>
        <w:spacing w:before="120" w:after="60" w:line="240" w:lineRule="auto"/>
        <w:jc w:val="both"/>
        <w:rPr>
          <w:rFonts w:ascii="Times New Roman" w:hAnsi="Times New Roman" w:cs="Times New Roman"/>
          <w:b/>
          <w:sz w:val="20"/>
        </w:rPr>
      </w:pPr>
      <w:r w:rsidRPr="009F4E08">
        <w:rPr>
          <w:rFonts w:ascii="Times New Roman" w:hAnsi="Times New Roman" w:cs="Times New Roman"/>
          <w:b/>
          <w:sz w:val="20"/>
        </w:rPr>
        <w:t>Powers of officers</w:t>
      </w:r>
    </w:p>
    <w:p w14:paraId="2BF7BB05" w14:textId="77777777" w:rsidR="00AC7266" w:rsidRPr="00F42F59" w:rsidRDefault="00AC7266" w:rsidP="009F4E08">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19. </w:t>
      </w:r>
      <w:r w:rsidRPr="00F42F59">
        <w:rPr>
          <w:rFonts w:ascii="Times New Roman" w:hAnsi="Times New Roman" w:cs="Times New Roman"/>
        </w:rPr>
        <w:t>Section 10 of the Principal Act is amended:</w:t>
      </w:r>
    </w:p>
    <w:p w14:paraId="59CE74CC" w14:textId="77777777" w:rsidR="00AC7266" w:rsidRPr="00F42F59" w:rsidRDefault="00AC7266" w:rsidP="009F4E0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paragraphs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proofErr w:type="spellStart"/>
      <w:r w:rsidRPr="00F42F59">
        <w:rPr>
          <w:rFonts w:ascii="Times New Roman" w:hAnsi="Times New Roman" w:cs="Times New Roman"/>
        </w:rPr>
        <w:t>ba</w:t>
      </w:r>
      <w:proofErr w:type="spellEnd"/>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ca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he has reason</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the officer has reasonable grounds</w:t>
      </w:r>
      <w:r w:rsidR="0087151E" w:rsidRPr="00F42F59">
        <w:rPr>
          <w:rFonts w:ascii="Times New Roman" w:hAnsi="Times New Roman" w:cs="Times New Roman"/>
        </w:rPr>
        <w:t>”</w:t>
      </w:r>
      <w:r w:rsidRPr="00F42F59">
        <w:rPr>
          <w:rFonts w:ascii="Times New Roman" w:hAnsi="Times New Roman" w:cs="Times New Roman"/>
        </w:rPr>
        <w:t>;</w:t>
      </w:r>
    </w:p>
    <w:p w14:paraId="6063A8F9" w14:textId="77777777" w:rsidR="00AC7266" w:rsidRPr="00F42F59" w:rsidRDefault="00AC7266" w:rsidP="009F4E0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all the words from and including </w:t>
      </w:r>
      <w:r w:rsidR="0087151E" w:rsidRPr="00F42F59">
        <w:rPr>
          <w:rFonts w:ascii="Times New Roman" w:hAnsi="Times New Roman" w:cs="Times New Roman"/>
        </w:rPr>
        <w:t>“</w:t>
      </w:r>
      <w:r w:rsidRPr="00F42F59">
        <w:rPr>
          <w:rFonts w:ascii="Times New Roman" w:hAnsi="Times New Roman" w:cs="Times New Roman"/>
        </w:rPr>
        <w:t>may search</w:t>
      </w:r>
      <w:r w:rsidR="0087151E" w:rsidRPr="00F42F59">
        <w:rPr>
          <w:rFonts w:ascii="Times New Roman" w:hAnsi="Times New Roman" w:cs="Times New Roman"/>
        </w:rPr>
        <w:t>”</w:t>
      </w:r>
      <w:r w:rsidRPr="00F42F59">
        <w:rPr>
          <w:rFonts w:ascii="Times New Roman" w:hAnsi="Times New Roman" w:cs="Times New Roman"/>
        </w:rPr>
        <w:t xml:space="preserve"> to and including the end of the paragraph and substituting </w:t>
      </w:r>
      <w:r w:rsidR="0087151E" w:rsidRPr="00F42F59">
        <w:rPr>
          <w:rFonts w:ascii="Times New Roman" w:hAnsi="Times New Roman" w:cs="Times New Roman"/>
        </w:rPr>
        <w:t>“</w:t>
      </w:r>
      <w:r w:rsidRPr="00F42F59">
        <w:rPr>
          <w:rFonts w:ascii="Times New Roman" w:hAnsi="Times New Roman" w:cs="Times New Roman"/>
        </w:rPr>
        <w:t>may:</w:t>
      </w:r>
    </w:p>
    <w:p w14:paraId="6A5643C1" w14:textId="77777777" w:rsidR="00AC7266" w:rsidRPr="00F42F59" w:rsidRDefault="00AC7266" w:rsidP="009F4E0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search the boat for fish, for equipment that has been used, is being used, is intended to be used or is capable of being used for fishing or for any document relating to the operations of the boat; and</w:t>
      </w:r>
    </w:p>
    <w:p w14:paraId="0A722127" w14:textId="77777777" w:rsidR="00AC7266" w:rsidRPr="00F42F59" w:rsidRDefault="00AC7266" w:rsidP="009F4E0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break open any hold, compartment, container or other receptacle on the boat that the officer has reasonable grounds to believe contains any document, equipment or thing that may afford evidence as to the commission of an offence against this Act;</w:t>
      </w:r>
      <w:r w:rsidR="0087151E" w:rsidRPr="00F42F59">
        <w:rPr>
          <w:rFonts w:ascii="Times New Roman" w:hAnsi="Times New Roman" w:cs="Times New Roman"/>
        </w:rPr>
        <w:t>”</w:t>
      </w:r>
      <w:r w:rsidRPr="00F42F59">
        <w:rPr>
          <w:rFonts w:ascii="Times New Roman" w:hAnsi="Times New Roman" w:cs="Times New Roman"/>
        </w:rPr>
        <w:t>;</w:t>
      </w:r>
    </w:p>
    <w:p w14:paraId="576E8712" w14:textId="77777777" w:rsidR="00AC7266" w:rsidRPr="00F42F59" w:rsidRDefault="00AC7266" w:rsidP="009F4E0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aa</w:t>
      </w:r>
      <w:r w:rsidRPr="00AF4865">
        <w:rPr>
          <w:rFonts w:ascii="Times New Roman" w:hAnsi="Times New Roman" w:cs="Times New Roman"/>
        </w:rPr>
        <w:t>)</w:t>
      </w:r>
      <w:r w:rsidRPr="00F42F59">
        <w:rPr>
          <w:rFonts w:ascii="Times New Roman" w:hAnsi="Times New Roman" w:cs="Times New Roman"/>
        </w:rPr>
        <w:t xml:space="preserve"> all the words from and including </w:t>
      </w:r>
      <w:r w:rsidR="0087151E" w:rsidRPr="00F42F59">
        <w:rPr>
          <w:rFonts w:ascii="Times New Roman" w:hAnsi="Times New Roman" w:cs="Times New Roman"/>
        </w:rPr>
        <w:t>“</w:t>
      </w:r>
      <w:r w:rsidRPr="00F42F59">
        <w:rPr>
          <w:rFonts w:ascii="Times New Roman" w:hAnsi="Times New Roman" w:cs="Times New Roman"/>
        </w:rPr>
        <w:t>may search</w:t>
      </w:r>
      <w:r w:rsidR="0087151E" w:rsidRPr="00F42F59">
        <w:rPr>
          <w:rFonts w:ascii="Times New Roman" w:hAnsi="Times New Roman" w:cs="Times New Roman"/>
        </w:rPr>
        <w:t>”</w:t>
      </w:r>
      <w:r w:rsidRPr="00F42F59">
        <w:rPr>
          <w:rFonts w:ascii="Times New Roman" w:hAnsi="Times New Roman" w:cs="Times New Roman"/>
        </w:rPr>
        <w:t xml:space="preserve"> to and including the end of the paragraph and substituting </w:t>
      </w:r>
      <w:r w:rsidR="0087151E" w:rsidRPr="00F42F59">
        <w:rPr>
          <w:rFonts w:ascii="Times New Roman" w:hAnsi="Times New Roman" w:cs="Times New Roman"/>
        </w:rPr>
        <w:t>“</w:t>
      </w:r>
      <w:r w:rsidRPr="00F42F59">
        <w:rPr>
          <w:rFonts w:ascii="Times New Roman" w:hAnsi="Times New Roman" w:cs="Times New Roman"/>
        </w:rPr>
        <w:t>may:</w:t>
      </w:r>
    </w:p>
    <w:p w14:paraId="46409654" w14:textId="77777777" w:rsidR="00AC7266" w:rsidRPr="00F42F59" w:rsidRDefault="00AC7266" w:rsidP="009F4E0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search the boat for fish, for equipment that has been used, is being used, is intended to be used or is capable of being used for the taking, catching, capturing, processing or carrying of fish or for any document relating to the operations of the boat; and</w:t>
      </w:r>
    </w:p>
    <w:p w14:paraId="36D3F7B9" w14:textId="77777777" w:rsidR="00AC7266" w:rsidRPr="00F42F59" w:rsidRDefault="00AC7266" w:rsidP="009F4E08">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iv</w:t>
      </w:r>
      <w:r w:rsidRPr="00AF4865">
        <w:rPr>
          <w:rFonts w:ascii="Times New Roman" w:hAnsi="Times New Roman" w:cs="Times New Roman"/>
        </w:rPr>
        <w:t>)</w:t>
      </w:r>
      <w:r w:rsidRPr="00F42F59">
        <w:rPr>
          <w:rFonts w:ascii="Times New Roman" w:hAnsi="Times New Roman" w:cs="Times New Roman"/>
        </w:rPr>
        <w:t xml:space="preserve"> break open any hold, compartment, container or other receptacle on the boat that the officer has reasonable grounds to believe contains any document, equipment or thing that may afford evidence as to the commission of an offence against this Act;</w:t>
      </w:r>
      <w:r w:rsidR="0087151E" w:rsidRPr="00F42F59">
        <w:rPr>
          <w:rFonts w:ascii="Times New Roman" w:hAnsi="Times New Roman" w:cs="Times New Roman"/>
        </w:rPr>
        <w:t>”</w:t>
      </w:r>
      <w:r w:rsidRPr="00F42F59">
        <w:rPr>
          <w:rFonts w:ascii="Times New Roman" w:hAnsi="Times New Roman" w:cs="Times New Roman"/>
        </w:rPr>
        <w:t>;</w:t>
      </w:r>
    </w:p>
    <w:p w14:paraId="7CD33A90" w14:textId="77777777" w:rsidR="00AC7266" w:rsidRPr="00F42F59" w:rsidRDefault="00AC7266" w:rsidP="009F4E0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aa</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4E7A95A8" w14:textId="77777777" w:rsidR="00AC7266" w:rsidRPr="00F42F59" w:rsidRDefault="0087151E" w:rsidP="009F4E08">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proofErr w:type="spellStart"/>
      <w:r w:rsidR="00AC7266" w:rsidRPr="00F42F59">
        <w:rPr>
          <w:rFonts w:ascii="Times New Roman" w:hAnsi="Times New Roman" w:cs="Times New Roman"/>
        </w:rPr>
        <w:t>aaa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examine any fish, equipment, document or thing found pursuant to powers exercised under paragraph </w:t>
      </w:r>
      <w:r w:rsidR="00AC7266" w:rsidRPr="00AF4865">
        <w:rPr>
          <w:rFonts w:ascii="Times New Roman" w:hAnsi="Times New Roman" w:cs="Times New Roman"/>
        </w:rPr>
        <w:t>(</w:t>
      </w:r>
      <w:r w:rsidR="00AC7266" w:rsidRPr="00F42F59">
        <w:rPr>
          <w:rFonts w:ascii="Times New Roman" w:hAnsi="Times New Roman" w:cs="Times New Roman"/>
        </w:rPr>
        <w:t>a</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r w:rsidR="00AC7266" w:rsidRPr="00F42F59">
        <w:rPr>
          <w:rFonts w:ascii="Times New Roman" w:hAnsi="Times New Roman" w:cs="Times New Roman"/>
        </w:rPr>
        <w:t>aa</w:t>
      </w:r>
      <w:r w:rsidR="00AC7266" w:rsidRPr="00AF4865">
        <w:rPr>
          <w:rFonts w:ascii="Times New Roman" w:hAnsi="Times New Roman" w:cs="Times New Roman"/>
        </w:rPr>
        <w:t>)</w:t>
      </w:r>
      <w:r w:rsidR="00AC7266" w:rsidRPr="00F42F59">
        <w:rPr>
          <w:rFonts w:ascii="Times New Roman" w:hAnsi="Times New Roman" w:cs="Times New Roman"/>
        </w:rPr>
        <w:t>;</w:t>
      </w:r>
      <w:r w:rsidRPr="00F42F59">
        <w:rPr>
          <w:rFonts w:ascii="Times New Roman" w:hAnsi="Times New Roman" w:cs="Times New Roman"/>
        </w:rPr>
        <w:t>”</w:t>
      </w:r>
      <w:r w:rsidR="00AC7266" w:rsidRPr="00F42F59">
        <w:rPr>
          <w:rFonts w:ascii="Times New Roman" w:hAnsi="Times New Roman" w:cs="Times New Roman"/>
        </w:rPr>
        <w:t>;</w:t>
      </w:r>
    </w:p>
    <w:p w14:paraId="4FCC24DF" w14:textId="77777777" w:rsidR="00AC7266" w:rsidRPr="00F42F59" w:rsidRDefault="0087151E" w:rsidP="009F4E0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4F2270">
        <w:rPr>
          <w:rFonts w:ascii="Times New Roman" w:hAnsi="Times New Roman" w:cs="Times New Roman"/>
        </w:rPr>
        <w:t>e</w:t>
      </w:r>
      <w:r w:rsidRPr="00AF4865">
        <w:rPr>
          <w:rFonts w:ascii="Times New Roman" w:hAnsi="Times New Roman" w:cs="Times New Roman"/>
        </w:rPr>
        <w:t>)</w:t>
      </w:r>
      <w:r w:rsidR="00AC7266" w:rsidRPr="00F42F59">
        <w:rPr>
          <w:rFonts w:ascii="Times New Roman" w:hAnsi="Times New Roman" w:cs="Times New Roman"/>
        </w:rPr>
        <w:t xml:space="preserve"> by inserting after paragraph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ab</w:t>
      </w:r>
      <w:r w:rsidR="00AC7266" w:rsidRPr="00AF4865">
        <w:rPr>
          <w:rFonts w:ascii="Times New Roman" w:hAnsi="Times New Roman" w:cs="Times New Roman"/>
        </w:rPr>
        <w:t>)</w:t>
      </w:r>
      <w:r w:rsidR="00AC7266" w:rsidRPr="00F42F59">
        <w:rPr>
          <w:rFonts w:ascii="Times New Roman" w:hAnsi="Times New Roman" w:cs="Times New Roman"/>
        </w:rPr>
        <w:t xml:space="preserve"> the following paragraph:</w:t>
      </w:r>
    </w:p>
    <w:p w14:paraId="65AF6CDB" w14:textId="77777777" w:rsidR="00AC7266" w:rsidRPr="00F42F59" w:rsidRDefault="0087151E" w:rsidP="009F4E08">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ac</w:t>
      </w:r>
      <w:r w:rsidR="00AC7266" w:rsidRPr="00AF4865">
        <w:rPr>
          <w:rFonts w:ascii="Times New Roman" w:hAnsi="Times New Roman" w:cs="Times New Roman"/>
        </w:rPr>
        <w:t>)</w:t>
      </w:r>
      <w:r w:rsidR="00AC7266" w:rsidRPr="00F42F59">
        <w:rPr>
          <w:rFonts w:ascii="Times New Roman" w:hAnsi="Times New Roman" w:cs="Times New Roman"/>
        </w:rPr>
        <w:t xml:space="preserve"> where the officer has reasonable grounds to believe that there is in any vehicle any document, equipment or thing that may afford evidence as to the commission of an offence against this Act:</w:t>
      </w:r>
    </w:p>
    <w:p w14:paraId="15EFF257"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3130B2D9" w14:textId="77777777" w:rsidR="00AC7266" w:rsidRPr="00F42F59" w:rsidRDefault="00AC7266" w:rsidP="009F4E08">
      <w:pPr>
        <w:spacing w:after="0" w:line="240" w:lineRule="auto"/>
        <w:ind w:left="2160" w:hanging="432"/>
        <w:jc w:val="both"/>
        <w:rPr>
          <w:rFonts w:ascii="Times New Roman" w:hAnsi="Times New Roman" w:cs="Times New Roman"/>
        </w:rPr>
      </w:pPr>
      <w:r w:rsidRPr="00AF4865">
        <w:rPr>
          <w:rFonts w:ascii="Times New Roman" w:hAnsi="Times New Roman" w:cs="Times New Roman"/>
        </w:rPr>
        <w:lastRenderedPageBreak/>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stop and detain the vehicle;</w:t>
      </w:r>
    </w:p>
    <w:p w14:paraId="3449EDFF" w14:textId="77777777" w:rsidR="00AC7266" w:rsidRPr="00F42F59" w:rsidRDefault="00AC7266" w:rsidP="009F4E0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enter and search the vehicle;</w:t>
      </w:r>
    </w:p>
    <w:p w14:paraId="133C2E33" w14:textId="77777777" w:rsidR="00AC7266" w:rsidRPr="00F42F59" w:rsidRDefault="00AC7266" w:rsidP="009F4E0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break open and search any compartment, container or other receptacle in which the officer has reasonable grounds to believe there is a document, equipment or thing of that kind; and</w:t>
      </w:r>
    </w:p>
    <w:p w14:paraId="06C516D9" w14:textId="77777777" w:rsidR="00AC7266" w:rsidRPr="00F42F59" w:rsidRDefault="00AC7266" w:rsidP="009F4E08">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iv</w:t>
      </w:r>
      <w:r w:rsidRPr="00AF4865">
        <w:rPr>
          <w:rFonts w:ascii="Times New Roman" w:hAnsi="Times New Roman" w:cs="Times New Roman"/>
        </w:rPr>
        <w:t>)</w:t>
      </w:r>
      <w:r w:rsidRPr="00F42F59">
        <w:rPr>
          <w:rFonts w:ascii="Times New Roman" w:hAnsi="Times New Roman" w:cs="Times New Roman"/>
        </w:rPr>
        <w:t xml:space="preserve"> examine and take possession of, or secure against interference, any document, equipment or thing that the officer has reasonable grounds to believe may afford evidence as to the commission of an offence against this Act;</w:t>
      </w:r>
      <w:r w:rsidR="0087151E" w:rsidRPr="00F42F59">
        <w:rPr>
          <w:rFonts w:ascii="Times New Roman" w:hAnsi="Times New Roman" w:cs="Times New Roman"/>
        </w:rPr>
        <w:t>”</w:t>
      </w:r>
      <w:r w:rsidRPr="00F42F59">
        <w:rPr>
          <w:rFonts w:ascii="Times New Roman" w:hAnsi="Times New Roman" w:cs="Times New Roman"/>
        </w:rPr>
        <w:t>;</w:t>
      </w:r>
    </w:p>
    <w:p w14:paraId="520A3EC6" w14:textId="77777777" w:rsidR="00AC7266" w:rsidRPr="00F42F59" w:rsidRDefault="00AC7266" w:rsidP="00594DC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by omitting from paragraphs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proofErr w:type="spellStart"/>
      <w:r w:rsidRPr="00F42F59">
        <w:rPr>
          <w:rFonts w:ascii="Times New Roman" w:hAnsi="Times New Roman" w:cs="Times New Roman"/>
        </w:rPr>
        <w:t>cb</w:t>
      </w:r>
      <w:proofErr w:type="spellEnd"/>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ha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has reason</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wherever occurring</w:t>
      </w:r>
      <w:r w:rsidRPr="00AF4865">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has reasonable grounds</w:t>
      </w:r>
      <w:r w:rsidR="0087151E" w:rsidRPr="00F42F59">
        <w:rPr>
          <w:rFonts w:ascii="Times New Roman" w:hAnsi="Times New Roman" w:cs="Times New Roman"/>
        </w:rPr>
        <w:t>”</w:t>
      </w:r>
      <w:r w:rsidRPr="00F42F59">
        <w:rPr>
          <w:rFonts w:ascii="Times New Roman" w:hAnsi="Times New Roman" w:cs="Times New Roman"/>
        </w:rPr>
        <w:t>;</w:t>
      </w:r>
    </w:p>
    <w:p w14:paraId="6E1717C1" w14:textId="77777777" w:rsidR="00AC7266" w:rsidRPr="00F42F59" w:rsidRDefault="00AC7266" w:rsidP="00594DC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g</w:t>
      </w:r>
      <w:r w:rsidRPr="00AF4865">
        <w:rPr>
          <w:rFonts w:ascii="Times New Roman" w:hAnsi="Times New Roman" w:cs="Times New Roman"/>
        </w:rPr>
        <w:t>)</w:t>
      </w:r>
      <w:r w:rsidRPr="00F42F59">
        <w:rPr>
          <w:rFonts w:ascii="Times New Roman" w:hAnsi="Times New Roman" w:cs="Times New Roman"/>
        </w:rPr>
        <w:t xml:space="preserve"> by omitting from subparagraph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last occurring</w:t>
      </w:r>
      <w:r w:rsidRPr="00AF4865">
        <w:rPr>
          <w:rFonts w:ascii="Times New Roman" w:hAnsi="Times New Roman" w:cs="Times New Roman"/>
        </w:rPr>
        <w:t>)</w:t>
      </w:r>
      <w:r w:rsidRPr="00F42F59">
        <w:rPr>
          <w:rFonts w:ascii="Times New Roman" w:hAnsi="Times New Roman" w:cs="Times New Roman"/>
        </w:rPr>
        <w:t>;</w:t>
      </w:r>
    </w:p>
    <w:p w14:paraId="06F7418D" w14:textId="77777777" w:rsidR="00AC7266" w:rsidRPr="00F42F59" w:rsidRDefault="00AC7266" w:rsidP="00594DC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h</w:t>
      </w:r>
      <w:r w:rsidRPr="00AF4865">
        <w:rPr>
          <w:rFonts w:ascii="Times New Roman" w:hAnsi="Times New Roman" w:cs="Times New Roman"/>
        </w:rPr>
        <w:t>)</w:t>
      </w:r>
      <w:r w:rsidRPr="00F42F59">
        <w:rPr>
          <w:rFonts w:ascii="Times New Roman" w:hAnsi="Times New Roman" w:cs="Times New Roman"/>
        </w:rPr>
        <w:t xml:space="preserve"> by adding at the end of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the following word and subparagraph:</w:t>
      </w:r>
    </w:p>
    <w:p w14:paraId="569A6A34" w14:textId="77777777" w:rsidR="00594DC8" w:rsidRDefault="0087151E" w:rsidP="00594DC8">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 xml:space="preserve">or </w:t>
      </w:r>
      <w:r w:rsidR="00AC7266" w:rsidRPr="00AF4865">
        <w:rPr>
          <w:rFonts w:ascii="Times New Roman" w:hAnsi="Times New Roman" w:cs="Times New Roman"/>
        </w:rPr>
        <w:t>(</w:t>
      </w:r>
      <w:r w:rsidR="00AC7266" w:rsidRPr="00F42F59">
        <w:rPr>
          <w:rFonts w:ascii="Times New Roman" w:hAnsi="Times New Roman" w:cs="Times New Roman"/>
        </w:rPr>
        <w:t>iii</w:t>
      </w:r>
      <w:r w:rsidR="00AC7266" w:rsidRPr="00AF4865">
        <w:rPr>
          <w:rFonts w:ascii="Times New Roman" w:hAnsi="Times New Roman" w:cs="Times New Roman"/>
        </w:rPr>
        <w:t>)</w:t>
      </w:r>
      <w:r w:rsidR="00AC7266" w:rsidRPr="00F42F59">
        <w:rPr>
          <w:rFonts w:ascii="Times New Roman" w:hAnsi="Times New Roman" w:cs="Times New Roman"/>
        </w:rPr>
        <w:t xml:space="preserve"> any document or other thing that the officer has reasonable grounds to believe may afford evidence as to the commission of an offence against this Act;</w:t>
      </w:r>
      <w:r w:rsidRPr="00F42F59">
        <w:rPr>
          <w:rFonts w:ascii="Times New Roman" w:hAnsi="Times New Roman" w:cs="Times New Roman"/>
        </w:rPr>
        <w:t>”</w:t>
      </w:r>
      <w:r w:rsidR="00AC7266" w:rsidRPr="00F42F59">
        <w:rPr>
          <w:rFonts w:ascii="Times New Roman" w:hAnsi="Times New Roman" w:cs="Times New Roman"/>
        </w:rPr>
        <w:t>;</w:t>
      </w:r>
    </w:p>
    <w:p w14:paraId="7CE93EA1" w14:textId="77777777" w:rsidR="00AC7266" w:rsidRPr="00F42F59" w:rsidRDefault="00AC7266" w:rsidP="00594DC8">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j</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ha</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1B149C5A" w14:textId="4E76D673" w:rsidR="00AC7266" w:rsidRPr="00F42F59" w:rsidRDefault="0087151E" w:rsidP="0001284F">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proofErr w:type="spellStart"/>
      <w:r w:rsidR="00AC7266" w:rsidRPr="00F42F59">
        <w:rPr>
          <w:rFonts w:ascii="Times New Roman" w:hAnsi="Times New Roman" w:cs="Times New Roman"/>
        </w:rPr>
        <w:t>hb</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where, for the purpose of ascertaining whether equipment that is on, or that is being used by or from, a boat is equipment of a kind specified in a notice that is in force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8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it is necessary to ascertain the dimensions of the equipment—require the master of the boat to provide such reasonable assistance as is requested by the officer in order to ascertain the dimensions of the equipment </w:t>
      </w:r>
      <w:r w:rsidR="00AC7266" w:rsidRPr="00AF4865">
        <w:rPr>
          <w:rFonts w:ascii="Times New Roman" w:hAnsi="Times New Roman" w:cs="Times New Roman"/>
        </w:rPr>
        <w:t>(</w:t>
      </w:r>
      <w:r w:rsidR="00AC7266" w:rsidRPr="00F42F59">
        <w:rPr>
          <w:rFonts w:ascii="Times New Roman" w:hAnsi="Times New Roman" w:cs="Times New Roman"/>
        </w:rPr>
        <w:t>including, if the officer so requests, causing the equipment to be placed in the sea or on land, or to be removed from the sea and placed on the boat or on land</w:t>
      </w:r>
      <w:r w:rsidR="00AC7266" w:rsidRPr="00AF4865">
        <w:rPr>
          <w:rFonts w:ascii="Times New Roman" w:hAnsi="Times New Roman" w:cs="Times New Roman"/>
        </w:rPr>
        <w:t>)</w:t>
      </w:r>
      <w:r w:rsidR="00AC7266" w:rsidRPr="00F42F59">
        <w:rPr>
          <w:rFonts w:ascii="Times New Roman" w:hAnsi="Times New Roman" w:cs="Times New Roman"/>
        </w:rPr>
        <w:t>;</w:t>
      </w:r>
      <w:r w:rsidRPr="00F42F59">
        <w:rPr>
          <w:rFonts w:ascii="Times New Roman" w:hAnsi="Times New Roman" w:cs="Times New Roman"/>
        </w:rPr>
        <w:t>”</w:t>
      </w:r>
      <w:r w:rsidR="00AC7266" w:rsidRPr="00F42F59">
        <w:rPr>
          <w:rFonts w:ascii="Times New Roman" w:hAnsi="Times New Roman" w:cs="Times New Roman"/>
        </w:rPr>
        <w:t>;</w:t>
      </w:r>
    </w:p>
    <w:p w14:paraId="00BEF7E6" w14:textId="77777777"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k</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proofErr w:type="spellStart"/>
      <w:r w:rsidRPr="00F42F59">
        <w:rPr>
          <w:rFonts w:ascii="Times New Roman" w:hAnsi="Times New Roman" w:cs="Times New Roman"/>
        </w:rPr>
        <w:t>ia</w:t>
      </w:r>
      <w:proofErr w:type="spellEnd"/>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inspected in pursuance of that paragraph</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 xml:space="preserve">detained or searched under paragraph </w:t>
      </w:r>
      <w:r w:rsidRPr="00AF4865">
        <w:rPr>
          <w:rFonts w:ascii="Times New Roman" w:hAnsi="Times New Roman" w:cs="Times New Roman"/>
        </w:rPr>
        <w:t>(</w:t>
      </w:r>
      <w:r w:rsidRPr="00F42F59">
        <w:rPr>
          <w:rFonts w:ascii="Times New Roman" w:hAnsi="Times New Roman" w:cs="Times New Roman"/>
        </w:rPr>
        <w:t>ac</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w:t>
      </w:r>
    </w:p>
    <w:p w14:paraId="3938E5CE" w14:textId="6203479D"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m</w:t>
      </w:r>
      <w:r w:rsidRPr="00AF4865">
        <w:rPr>
          <w:rFonts w:ascii="Times New Roman" w:hAnsi="Times New Roman" w:cs="Times New Roman"/>
        </w:rPr>
        <w:t>)</w:t>
      </w:r>
      <w:r w:rsidRPr="00F42F59">
        <w:rPr>
          <w:rFonts w:ascii="Times New Roman" w:hAnsi="Times New Roman" w:cs="Times New Roman"/>
        </w:rPr>
        <w:t xml:space="preserve"> by inserting after </w:t>
      </w:r>
      <w:r w:rsidR="00D752B9">
        <w:rPr>
          <w:rFonts w:ascii="Times New Roman" w:hAnsi="Times New Roman" w:cs="Times New Roman"/>
        </w:rPr>
        <w:t>sub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w:t>
      </w:r>
    </w:p>
    <w:p w14:paraId="56D4F2F7" w14:textId="77777777" w:rsidR="00AC7266" w:rsidRPr="00F42F59" w:rsidRDefault="0087151E" w:rsidP="0001284F">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Where an officer </w:t>
      </w:r>
      <w:r w:rsidR="00AC7266" w:rsidRPr="00AF4865">
        <w:rPr>
          <w:rFonts w:ascii="Times New Roman" w:hAnsi="Times New Roman" w:cs="Times New Roman"/>
        </w:rPr>
        <w:t>(</w:t>
      </w:r>
      <w:r w:rsidR="00AC7266" w:rsidRPr="00F42F59">
        <w:rPr>
          <w:rFonts w:ascii="Times New Roman" w:hAnsi="Times New Roman" w:cs="Times New Roman"/>
        </w:rPr>
        <w:t>other than a prescribed person who is in uniform</w:t>
      </w:r>
      <w:r w:rsidR="00AC7266" w:rsidRPr="00AF4865">
        <w:rPr>
          <w:rFonts w:ascii="Times New Roman" w:hAnsi="Times New Roman" w:cs="Times New Roman"/>
        </w:rPr>
        <w:t>)</w:t>
      </w:r>
      <w:r w:rsidR="00AC7266" w:rsidRPr="00F42F59">
        <w:rPr>
          <w:rFonts w:ascii="Times New Roman" w:hAnsi="Times New Roman" w:cs="Times New Roman"/>
        </w:rPr>
        <w:t xml:space="preserve"> proposes to enter and search, or to detain, a vehicle, the officer shall, if there is a person in charge of the vehicle:</w:t>
      </w:r>
    </w:p>
    <w:p w14:paraId="4279DEF3" w14:textId="77777777" w:rsidR="00AC7266" w:rsidRPr="00F42F59" w:rsidRDefault="00AC7266" w:rsidP="0001284F">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where the officer is a prescribed person—produce, for inspection by the person in charge of the vehicle, written evidence of the fact that the officer is a prescribed person; or</w:t>
      </w:r>
    </w:p>
    <w:p w14:paraId="586AD55C" w14:textId="77777777" w:rsidR="00AC7266" w:rsidRPr="00F42F59" w:rsidRDefault="00AC7266" w:rsidP="0001284F">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in any other case—produce, for inspection by the person in charge of the vehicle, the officer</w:t>
      </w:r>
      <w:r w:rsidR="0087151E" w:rsidRPr="00F42F59">
        <w:rPr>
          <w:rFonts w:ascii="Times New Roman" w:hAnsi="Times New Roman" w:cs="Times New Roman"/>
        </w:rPr>
        <w:t>’</w:t>
      </w:r>
      <w:r w:rsidRPr="00F42F59">
        <w:rPr>
          <w:rFonts w:ascii="Times New Roman" w:hAnsi="Times New Roman" w:cs="Times New Roman"/>
        </w:rPr>
        <w:t>s identity card;</w:t>
      </w:r>
    </w:p>
    <w:p w14:paraId="15881665"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20CFF0B8" w14:textId="77777777" w:rsidR="00AC7266" w:rsidRPr="00F42F59" w:rsidRDefault="00AC7266" w:rsidP="0001284F">
      <w:pPr>
        <w:spacing w:after="0" w:line="240" w:lineRule="auto"/>
        <w:ind w:left="864"/>
        <w:jc w:val="both"/>
        <w:rPr>
          <w:rFonts w:ascii="Times New Roman" w:hAnsi="Times New Roman" w:cs="Times New Roman"/>
        </w:rPr>
      </w:pPr>
      <w:r w:rsidRPr="00F42F59">
        <w:rPr>
          <w:rFonts w:ascii="Times New Roman" w:hAnsi="Times New Roman" w:cs="Times New Roman"/>
        </w:rPr>
        <w:lastRenderedPageBreak/>
        <w:t>and, if the officer fails to do so, the officer is not authorised to enter and search, or to detain, the vehicle.</w:t>
      </w:r>
      <w:r w:rsidR="0087151E" w:rsidRPr="00F42F59">
        <w:rPr>
          <w:rFonts w:ascii="Times New Roman" w:hAnsi="Times New Roman" w:cs="Times New Roman"/>
        </w:rPr>
        <w:t>”</w:t>
      </w:r>
      <w:r w:rsidRPr="00F42F59">
        <w:rPr>
          <w:rFonts w:ascii="Times New Roman" w:hAnsi="Times New Roman" w:cs="Times New Roman"/>
        </w:rPr>
        <w:t>;</w:t>
      </w:r>
    </w:p>
    <w:p w14:paraId="64527605" w14:textId="754E743A"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n</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5</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4A8679FA" w14:textId="77777777" w:rsidR="00AC7266" w:rsidRPr="00F42F59" w:rsidRDefault="0087151E" w:rsidP="0001284F">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5</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A reference in this section to an offence against, or a contravention of, this Act includes a reference to an offence against, or a contravention of:</w:t>
      </w:r>
    </w:p>
    <w:p w14:paraId="240255B2" w14:textId="0724375D" w:rsidR="00AC7266" w:rsidRPr="00F42F59" w:rsidRDefault="00AC7266" w:rsidP="0001284F">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section 6, 7 or 7</w:t>
      </w:r>
      <w:r w:rsidR="0087151E" w:rsidRPr="004F2270">
        <w:rPr>
          <w:rFonts w:ascii="Times New Roman" w:hAnsi="Times New Roman" w:cs="Times New Roman"/>
          <w:smallCaps/>
        </w:rPr>
        <w:t>a</w:t>
      </w:r>
      <w:r w:rsidR="001410D4" w:rsidRPr="001410D4">
        <w:rPr>
          <w:rFonts w:ascii="Times New Roman" w:hAnsi="Times New Roman" w:cs="Times New Roman"/>
        </w:rPr>
        <w:t xml:space="preserve"> </w:t>
      </w:r>
      <w:r w:rsidRPr="00F42F59">
        <w:rPr>
          <w:rFonts w:ascii="Times New Roman" w:hAnsi="Times New Roman" w:cs="Times New Roman"/>
        </w:rPr>
        <w:t xml:space="preserve">of the </w:t>
      </w:r>
      <w:r w:rsidR="0087151E" w:rsidRPr="004F2270">
        <w:rPr>
          <w:rFonts w:ascii="Times New Roman" w:hAnsi="Times New Roman" w:cs="Times New Roman"/>
          <w:i/>
        </w:rPr>
        <w:t>Crimes Act 1914</w:t>
      </w:r>
      <w:r w:rsidR="0087151E" w:rsidRPr="00D752B9">
        <w:rPr>
          <w:rFonts w:ascii="Times New Roman" w:hAnsi="Times New Roman" w:cs="Times New Roman"/>
        </w:rPr>
        <w:t>;</w:t>
      </w:r>
      <w:r w:rsidR="0087151E" w:rsidRPr="004F2270">
        <w:rPr>
          <w:rFonts w:ascii="Times New Roman" w:hAnsi="Times New Roman" w:cs="Times New Roman"/>
          <w:i/>
        </w:rPr>
        <w:t xml:space="preserve"> </w:t>
      </w:r>
      <w:r w:rsidRPr="00F42F59">
        <w:rPr>
          <w:rFonts w:ascii="Times New Roman" w:hAnsi="Times New Roman" w:cs="Times New Roman"/>
        </w:rPr>
        <w:t>or</w:t>
      </w:r>
    </w:p>
    <w:p w14:paraId="089E5A65" w14:textId="77777777" w:rsidR="00AC7266" w:rsidRPr="00F42F59" w:rsidRDefault="00AC7266" w:rsidP="0001284F">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w:t>
      </w:r>
      <w:r w:rsidR="00263FBA">
        <w:rPr>
          <w:rFonts w:ascii="Times New Roman" w:hAnsi="Times New Roman" w:cs="Times New Roman"/>
        </w:rPr>
        <w:t>sub-section</w:t>
      </w:r>
      <w:r w:rsidRPr="00F42F59">
        <w:rPr>
          <w:rFonts w:ascii="Times New Roman" w:hAnsi="Times New Roman" w:cs="Times New Roman"/>
        </w:rPr>
        <w:t xml:space="preserve"> 86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of that Act by virtue of paragraph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of that </w:t>
      </w:r>
      <w:r w:rsidR="00263FBA">
        <w:rPr>
          <w:rFonts w:ascii="Times New Roman" w:hAnsi="Times New Roman" w:cs="Times New Roman"/>
        </w:rPr>
        <w:t>sub-section</w:t>
      </w:r>
      <w:r w:rsidRPr="00F42F59">
        <w:rPr>
          <w:rFonts w:ascii="Times New Roman" w:hAnsi="Times New Roman" w:cs="Times New Roman"/>
        </w:rPr>
        <w:t>;</w:t>
      </w:r>
    </w:p>
    <w:p w14:paraId="3DFE882B" w14:textId="77777777" w:rsidR="00AC7266" w:rsidRPr="00F42F59" w:rsidRDefault="00AC7266" w:rsidP="0001284F">
      <w:pPr>
        <w:spacing w:after="0" w:line="240" w:lineRule="auto"/>
        <w:ind w:left="864"/>
        <w:jc w:val="both"/>
        <w:rPr>
          <w:rFonts w:ascii="Times New Roman" w:hAnsi="Times New Roman" w:cs="Times New Roman"/>
        </w:rPr>
      </w:pPr>
      <w:r w:rsidRPr="00F42F59">
        <w:rPr>
          <w:rFonts w:ascii="Times New Roman" w:hAnsi="Times New Roman" w:cs="Times New Roman"/>
        </w:rPr>
        <w:t>that relates to this Act.</w:t>
      </w:r>
      <w:r w:rsidR="0087151E" w:rsidRPr="00F42F59">
        <w:rPr>
          <w:rFonts w:ascii="Times New Roman" w:hAnsi="Times New Roman" w:cs="Times New Roman"/>
        </w:rPr>
        <w:t>”</w:t>
      </w:r>
      <w:r w:rsidRPr="00F42F59">
        <w:rPr>
          <w:rFonts w:ascii="Times New Roman" w:hAnsi="Times New Roman" w:cs="Times New Roman"/>
        </w:rPr>
        <w:t>; and</w:t>
      </w:r>
    </w:p>
    <w:p w14:paraId="68BAAB4A" w14:textId="57CA2E9C"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o</w:t>
      </w:r>
      <w:r w:rsidRPr="00AF4865">
        <w:rPr>
          <w:rFonts w:ascii="Times New Roman" w:hAnsi="Times New Roman" w:cs="Times New Roman"/>
        </w:rPr>
        <w:t>)</w:t>
      </w:r>
      <w:r w:rsidRPr="00F42F59">
        <w:rPr>
          <w:rFonts w:ascii="Times New Roman" w:hAnsi="Times New Roman" w:cs="Times New Roman"/>
        </w:rPr>
        <w:t xml:space="preserve"> by inserting before the definition of </w:t>
      </w:r>
      <w:r w:rsidR="0087151E" w:rsidRPr="00F42F59">
        <w:rPr>
          <w:rFonts w:ascii="Times New Roman" w:hAnsi="Times New Roman" w:cs="Times New Roman"/>
        </w:rPr>
        <w:t>“</w:t>
      </w:r>
      <w:r w:rsidRPr="00F42F59">
        <w:rPr>
          <w:rFonts w:ascii="Times New Roman" w:hAnsi="Times New Roman" w:cs="Times New Roman"/>
        </w:rPr>
        <w:t>prescribed person</w:t>
      </w:r>
      <w:r w:rsidR="0087151E" w:rsidRPr="00F42F59">
        <w:rPr>
          <w:rFonts w:ascii="Times New Roman" w:hAnsi="Times New Roman" w:cs="Times New Roman"/>
        </w:rPr>
        <w:t>”</w:t>
      </w:r>
      <w:r w:rsidRPr="00F42F59">
        <w:rPr>
          <w:rFonts w:ascii="Times New Roman" w:hAnsi="Times New Roman" w:cs="Times New Roman"/>
        </w:rPr>
        <w:t xml:space="preserve"> in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6</w:t>
      </w:r>
      <w:r w:rsidRPr="00AF4865">
        <w:rPr>
          <w:rFonts w:ascii="Times New Roman" w:hAnsi="Times New Roman" w:cs="Times New Roman"/>
        </w:rPr>
        <w:t>)</w:t>
      </w:r>
      <w:r w:rsidRPr="00F42F59">
        <w:rPr>
          <w:rFonts w:ascii="Times New Roman" w:hAnsi="Times New Roman" w:cs="Times New Roman"/>
        </w:rPr>
        <w:t xml:space="preserve"> the following definition:</w:t>
      </w:r>
    </w:p>
    <w:p w14:paraId="5C4A35A2" w14:textId="7CBBE520" w:rsidR="00AC7266" w:rsidRPr="00F42F59" w:rsidRDefault="0087151E" w:rsidP="0001284F">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D752B9">
        <w:rPr>
          <w:rFonts w:ascii="Times New Roman" w:hAnsi="Times New Roman" w:cs="Times New Roman"/>
        </w:rPr>
        <w:t xml:space="preserve"> </w:t>
      </w:r>
      <w:r w:rsidRPr="00F42F59">
        <w:rPr>
          <w:rFonts w:ascii="Times New Roman" w:hAnsi="Times New Roman" w:cs="Times New Roman"/>
        </w:rPr>
        <w:t>‘</w:t>
      </w:r>
      <w:r w:rsidR="00AC7266" w:rsidRPr="00F42F59">
        <w:rPr>
          <w:rFonts w:ascii="Times New Roman" w:hAnsi="Times New Roman" w:cs="Times New Roman"/>
        </w:rPr>
        <w:t>examine</w:t>
      </w:r>
      <w:r w:rsidRPr="00F42F59">
        <w:rPr>
          <w:rFonts w:ascii="Times New Roman" w:hAnsi="Times New Roman" w:cs="Times New Roman"/>
        </w:rPr>
        <w:t>’</w:t>
      </w:r>
      <w:r w:rsidR="00AC7266" w:rsidRPr="00F42F59">
        <w:rPr>
          <w:rFonts w:ascii="Times New Roman" w:hAnsi="Times New Roman" w:cs="Times New Roman"/>
        </w:rPr>
        <w:t xml:space="preserve"> includes count, measure, weigh, grade or gauge;</w:t>
      </w:r>
      <w:r w:rsidRPr="00F42F59">
        <w:rPr>
          <w:rFonts w:ascii="Times New Roman" w:hAnsi="Times New Roman" w:cs="Times New Roman"/>
        </w:rPr>
        <w:t>”</w:t>
      </w:r>
      <w:r w:rsidR="00AC7266" w:rsidRPr="00F42F59">
        <w:rPr>
          <w:rFonts w:ascii="Times New Roman" w:hAnsi="Times New Roman" w:cs="Times New Roman"/>
        </w:rPr>
        <w:t>.</w:t>
      </w:r>
    </w:p>
    <w:p w14:paraId="25F87C71"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Establishment of Joint Authorities</w:t>
      </w:r>
    </w:p>
    <w:p w14:paraId="48CAC6CE" w14:textId="49436AC0"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20.</w:t>
      </w:r>
      <w:r w:rsidR="00AC7266" w:rsidRPr="00F42F59">
        <w:rPr>
          <w:rFonts w:ascii="Times New Roman" w:hAnsi="Times New Roman" w:cs="Times New Roman"/>
        </w:rPr>
        <w:t xml:space="preserve"> Section 1</w:t>
      </w:r>
      <w:r w:rsidR="00CE2E3B" w:rsidRPr="00CE2E3B">
        <w:rPr>
          <w:rFonts w:ascii="Times New Roman" w:hAnsi="Times New Roman" w:cs="Times New Roman"/>
          <w:smallCaps/>
        </w:rPr>
        <w:t>2d</w:t>
      </w:r>
      <w:r w:rsidR="00AC7266" w:rsidRPr="00F42F59">
        <w:rPr>
          <w:rFonts w:ascii="Times New Roman" w:hAnsi="Times New Roman" w:cs="Times New Roman"/>
        </w:rPr>
        <w:t xml:space="preserve"> of the Principal Act is amended by inserting in </w:t>
      </w:r>
      <w:r w:rsidR="00263FBA">
        <w:rPr>
          <w:rFonts w:ascii="Times New Roman" w:hAnsi="Times New Roman" w:cs="Times New Roman"/>
        </w:rPr>
        <w:t>sub-section</w:t>
      </w:r>
      <w:r w:rsidR="00AC7266" w:rsidRPr="00F42F59">
        <w:rPr>
          <w:rFonts w:ascii="Times New Roman" w:hAnsi="Times New Roman" w:cs="Times New Roman"/>
        </w:rPr>
        <w:t xml:space="preserve"> </w:t>
      </w:r>
      <w:r w:rsidRPr="00AF4865">
        <w:rPr>
          <w:rFonts w:ascii="Times New Roman" w:hAnsi="Times New Roman" w:cs="Times New Roman"/>
        </w:rPr>
        <w:t>(</w:t>
      </w:r>
      <w:r w:rsidRPr="004F2270">
        <w:rPr>
          <w:rFonts w:ascii="Times New Roman" w:hAnsi="Times New Roman" w:cs="Times New Roman"/>
        </w:rPr>
        <w:t>3</w:t>
      </w:r>
      <w:r w:rsidRPr="00AF4865">
        <w:rPr>
          <w:rFonts w:ascii="Times New Roman" w:hAnsi="Times New Roman" w:cs="Times New Roman"/>
        </w:rPr>
        <w:t>)</w:t>
      </w:r>
      <w:r w:rsidR="00AA1847">
        <w:rPr>
          <w:rFonts w:ascii="Times New Roman" w:hAnsi="Times New Roman" w:cs="Times New Roman"/>
        </w:rPr>
        <w:t xml:space="preserve"> </w:t>
      </w:r>
      <w:r w:rsidR="00D752B9">
        <w:rPr>
          <w:rFonts w:ascii="Times New Roman" w:hAnsi="Times New Roman" w:cs="Times New Roman"/>
        </w:rPr>
        <w:t xml:space="preserve">“, </w:t>
      </w:r>
      <w:r w:rsidR="00AC7266" w:rsidRPr="00F42F59">
        <w:rPr>
          <w:rFonts w:ascii="Times New Roman" w:hAnsi="Times New Roman" w:cs="Times New Roman"/>
        </w:rPr>
        <w:t>Western Australia</w:t>
      </w:r>
      <w:r w:rsidRPr="00F42F59">
        <w:rPr>
          <w:rFonts w:ascii="Times New Roman" w:hAnsi="Times New Roman" w:cs="Times New Roman"/>
        </w:rPr>
        <w:t>”</w:t>
      </w:r>
      <w:r w:rsidR="00AC7266" w:rsidRPr="00F42F59">
        <w:rPr>
          <w:rFonts w:ascii="Times New Roman" w:hAnsi="Times New Roman" w:cs="Times New Roman"/>
        </w:rPr>
        <w:t xml:space="preserve"> after </w:t>
      </w:r>
      <w:r w:rsidRPr="00F42F59">
        <w:rPr>
          <w:rFonts w:ascii="Times New Roman" w:hAnsi="Times New Roman" w:cs="Times New Roman"/>
        </w:rPr>
        <w:t>“</w:t>
      </w:r>
      <w:r w:rsidR="00AC7266" w:rsidRPr="00F42F59">
        <w:rPr>
          <w:rFonts w:ascii="Times New Roman" w:hAnsi="Times New Roman" w:cs="Times New Roman"/>
        </w:rPr>
        <w:t>Queensland</w:t>
      </w:r>
      <w:r w:rsidRPr="00F42F59">
        <w:rPr>
          <w:rFonts w:ascii="Times New Roman" w:hAnsi="Times New Roman" w:cs="Times New Roman"/>
        </w:rPr>
        <w:t>”</w:t>
      </w:r>
      <w:r w:rsidR="00AC7266" w:rsidRPr="00F42F59">
        <w:rPr>
          <w:rFonts w:ascii="Times New Roman" w:hAnsi="Times New Roman" w:cs="Times New Roman"/>
        </w:rPr>
        <w:t>.</w:t>
      </w:r>
    </w:p>
    <w:p w14:paraId="263998D1"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Arrangements with States</w:t>
      </w:r>
    </w:p>
    <w:p w14:paraId="0AA84473"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21.</w:t>
      </w:r>
      <w:r w:rsidR="00AC7266" w:rsidRPr="00F42F59">
        <w:rPr>
          <w:rFonts w:ascii="Times New Roman" w:hAnsi="Times New Roman" w:cs="Times New Roman"/>
        </w:rPr>
        <w:t xml:space="preserve"> Section 1</w:t>
      </w:r>
      <w:r w:rsidR="00CE2E3B" w:rsidRPr="00CE2E3B">
        <w:rPr>
          <w:rFonts w:ascii="Times New Roman" w:hAnsi="Times New Roman" w:cs="Times New Roman"/>
          <w:smallCaps/>
        </w:rPr>
        <w:t>2h</w:t>
      </w:r>
      <w:r w:rsidR="00AC7266" w:rsidRPr="00F42F59">
        <w:rPr>
          <w:rFonts w:ascii="Times New Roman" w:hAnsi="Times New Roman" w:cs="Times New Roman"/>
        </w:rPr>
        <w:t xml:space="preserve"> of the Principal Act is amended:</w:t>
      </w:r>
    </w:p>
    <w:p w14:paraId="74569DEE" w14:textId="7F059BFC"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The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 xml:space="preserve">Subject to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00CE2E3B" w:rsidRPr="00CE2E3B">
        <w:rPr>
          <w:rFonts w:ascii="Times New Roman" w:hAnsi="Times New Roman" w:cs="Times New Roman"/>
          <w:smallCaps/>
        </w:rPr>
        <w:t>1a</w:t>
      </w:r>
      <w:r w:rsidRPr="00AF4865">
        <w:rPr>
          <w:rFonts w:ascii="Times New Roman" w:hAnsi="Times New Roman" w:cs="Times New Roman"/>
        </w:rPr>
        <w:t>)</w:t>
      </w:r>
      <w:r w:rsidRPr="00F42F59">
        <w:rPr>
          <w:rFonts w:ascii="Times New Roman" w:hAnsi="Times New Roman" w:cs="Times New Roman"/>
        </w:rPr>
        <w:t>, the</w:t>
      </w:r>
      <w:r w:rsidR="0087151E" w:rsidRPr="00F42F59">
        <w:rPr>
          <w:rFonts w:ascii="Times New Roman" w:hAnsi="Times New Roman" w:cs="Times New Roman"/>
        </w:rPr>
        <w:t>”</w:t>
      </w:r>
      <w:r w:rsidRPr="00F42F59">
        <w:rPr>
          <w:rFonts w:ascii="Times New Roman" w:hAnsi="Times New Roman" w:cs="Times New Roman"/>
        </w:rPr>
        <w:t>; and</w:t>
      </w:r>
    </w:p>
    <w:p w14:paraId="39F5AF78" w14:textId="62452034"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215959C0" w14:textId="61165220" w:rsidR="00AC7266" w:rsidRPr="00F42F59" w:rsidRDefault="0087151E" w:rsidP="0001284F">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CE2E3B" w:rsidRPr="00CE2E3B">
        <w:rPr>
          <w:rFonts w:ascii="Times New Roman" w:hAnsi="Times New Roman" w:cs="Times New Roman"/>
          <w:smallCaps/>
        </w:rPr>
        <w:t>1a</w:t>
      </w:r>
      <w:r w:rsidR="00AC7266" w:rsidRPr="00AF4865">
        <w:rPr>
          <w:rFonts w:ascii="Times New Roman" w:hAnsi="Times New Roman" w:cs="Times New Roman"/>
        </w:rPr>
        <w:t>)</w:t>
      </w:r>
      <w:r w:rsidR="00AC7266" w:rsidRPr="00F42F59">
        <w:rPr>
          <w:rFonts w:ascii="Times New Roman" w:hAnsi="Times New Roman" w:cs="Times New Roman"/>
        </w:rPr>
        <w:t xml:space="preserve"> An arrangement shall not be made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with the States represented on the Northern Australian Fisheries Joint Authority if the arrangement relates to the management of a fishery wholly or partly in waters adjacent to the State of Western Australia that are south of the parallel of latitude 16 degrees south.</w:t>
      </w:r>
      <w:r w:rsidRPr="00F42F59">
        <w:rPr>
          <w:rFonts w:ascii="Times New Roman" w:hAnsi="Times New Roman" w:cs="Times New Roman"/>
        </w:rPr>
        <w:t>”</w:t>
      </w:r>
      <w:r w:rsidR="00AC7266" w:rsidRPr="00F42F59">
        <w:rPr>
          <w:rFonts w:ascii="Times New Roman" w:hAnsi="Times New Roman" w:cs="Times New Roman"/>
        </w:rPr>
        <w:t>.</w:t>
      </w:r>
    </w:p>
    <w:p w14:paraId="7BD4D557" w14:textId="77777777" w:rsidR="00AC7266" w:rsidRPr="00F42F59" w:rsidRDefault="0087151E" w:rsidP="0001284F">
      <w:pPr>
        <w:spacing w:before="60" w:after="0" w:line="240" w:lineRule="auto"/>
        <w:ind w:firstLine="432"/>
        <w:jc w:val="both"/>
        <w:rPr>
          <w:rFonts w:ascii="Times New Roman" w:hAnsi="Times New Roman" w:cs="Times New Roman"/>
        </w:rPr>
      </w:pPr>
      <w:r w:rsidRPr="00F42F59">
        <w:rPr>
          <w:rFonts w:ascii="Times New Roman" w:hAnsi="Times New Roman" w:cs="Times New Roman"/>
          <w:b/>
        </w:rPr>
        <w:t>22.</w:t>
      </w:r>
      <w:r w:rsidR="00AC7266" w:rsidRPr="00F42F59">
        <w:rPr>
          <w:rFonts w:ascii="Times New Roman" w:hAnsi="Times New Roman" w:cs="Times New Roman"/>
        </w:rPr>
        <w:t xml:space="preserve"> After section </w:t>
      </w:r>
      <w:r w:rsidRPr="004F2270">
        <w:rPr>
          <w:rFonts w:ascii="Times New Roman" w:hAnsi="Times New Roman" w:cs="Times New Roman"/>
        </w:rPr>
        <w:t>13</w:t>
      </w:r>
      <w:r w:rsidR="006D7EAE" w:rsidRPr="006D7EAE">
        <w:rPr>
          <w:rFonts w:ascii="Times New Roman" w:hAnsi="Times New Roman" w:cs="Times New Roman"/>
          <w:smallCaps/>
        </w:rPr>
        <w:t>baa</w:t>
      </w:r>
      <w:r w:rsidRPr="004F2270">
        <w:rPr>
          <w:rFonts w:ascii="Times New Roman" w:hAnsi="Times New Roman" w:cs="Times New Roman"/>
        </w:rPr>
        <w:t xml:space="preserve"> </w:t>
      </w:r>
      <w:r w:rsidR="00AC7266" w:rsidRPr="00F42F59">
        <w:rPr>
          <w:rFonts w:ascii="Times New Roman" w:hAnsi="Times New Roman" w:cs="Times New Roman"/>
        </w:rPr>
        <w:t>of the Principal Act the following section is inserted:</w:t>
      </w:r>
    </w:p>
    <w:p w14:paraId="2F096C75" w14:textId="77777777" w:rsidR="004F2270"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Taking etc. of fish not an offence in certain circumstances</w:t>
      </w:r>
    </w:p>
    <w:p w14:paraId="1792961B" w14:textId="77777777" w:rsidR="00AC7266" w:rsidRPr="00F42F59" w:rsidRDefault="0087151E" w:rsidP="00F05834">
      <w:pPr>
        <w:spacing w:after="0" w:line="240" w:lineRule="auto"/>
        <w:ind w:firstLine="432"/>
        <w:jc w:val="both"/>
        <w:rPr>
          <w:rFonts w:ascii="Times New Roman" w:hAnsi="Times New Roman" w:cs="Times New Roman"/>
        </w:rPr>
      </w:pPr>
      <w:r w:rsidRPr="004F2270">
        <w:rPr>
          <w:rFonts w:ascii="Times New Roman" w:hAnsi="Times New Roman" w:cs="Times New Roman"/>
        </w:rPr>
        <w:t>“13</w:t>
      </w:r>
      <w:r w:rsidR="006D7EAE" w:rsidRPr="006D7EAE">
        <w:rPr>
          <w:rFonts w:ascii="Times New Roman" w:hAnsi="Times New Roman" w:cs="Times New Roman"/>
          <w:smallCaps/>
        </w:rPr>
        <w:t>bab</w:t>
      </w:r>
      <w:r w:rsidRPr="004F2270">
        <w:rPr>
          <w:rFonts w:ascii="Times New Roman" w:hAnsi="Times New Roman" w:cs="Times New Roman"/>
        </w:rPr>
        <w:t xml:space="preserve">. </w:t>
      </w:r>
      <w:r w:rsidR="00AC7266" w:rsidRPr="00F42F59">
        <w:rPr>
          <w:rFonts w:ascii="Times New Roman" w:hAnsi="Times New Roman" w:cs="Times New Roman"/>
        </w:rPr>
        <w:t>Where:</w:t>
      </w:r>
    </w:p>
    <w:p w14:paraId="6D9535DD" w14:textId="77777777"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but for this section, a person would, by reason of the taking, capturing or catching of fish </w:t>
      </w:r>
      <w:r w:rsidRPr="00AF4865">
        <w:rPr>
          <w:rFonts w:ascii="Times New Roman" w:hAnsi="Times New Roman" w:cs="Times New Roman"/>
        </w:rPr>
        <w:t>(</w:t>
      </w:r>
      <w:r w:rsidRPr="00F42F59">
        <w:rPr>
          <w:rFonts w:ascii="Times New Roman" w:hAnsi="Times New Roman" w:cs="Times New Roman"/>
        </w:rPr>
        <w:t>whether or not by reason also of any other act or any failure to act</w:t>
      </w:r>
      <w:r w:rsidRPr="00AF4865">
        <w:rPr>
          <w:rFonts w:ascii="Times New Roman" w:hAnsi="Times New Roman" w:cs="Times New Roman"/>
        </w:rPr>
        <w:t>)</w:t>
      </w:r>
      <w:r w:rsidRPr="00F42F59">
        <w:rPr>
          <w:rFonts w:ascii="Times New Roman" w:hAnsi="Times New Roman" w:cs="Times New Roman"/>
        </w:rPr>
        <w:t>, be guilty of an offence against this Act; and</w:t>
      </w:r>
    </w:p>
    <w:p w14:paraId="104057FF" w14:textId="77777777" w:rsidR="00AC7266" w:rsidRPr="00F42F59" w:rsidRDefault="00AC7266" w:rsidP="0001284F">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fish was or were returned to the water as soon as was reasonably practicable after being taken, captured or caught;</w:t>
      </w:r>
    </w:p>
    <w:p w14:paraId="0F7C9D18" w14:textId="77777777" w:rsidR="00AC7266" w:rsidRPr="00F42F59" w:rsidRDefault="00AC7266" w:rsidP="0001284F">
      <w:pPr>
        <w:spacing w:after="0" w:line="240" w:lineRule="auto"/>
        <w:jc w:val="both"/>
        <w:rPr>
          <w:rFonts w:ascii="Times New Roman" w:hAnsi="Times New Roman" w:cs="Times New Roman"/>
        </w:rPr>
      </w:pPr>
      <w:r w:rsidRPr="00F42F59">
        <w:rPr>
          <w:rFonts w:ascii="Times New Roman" w:hAnsi="Times New Roman" w:cs="Times New Roman"/>
        </w:rPr>
        <w:t>the person is not guilty of the offence.</w:t>
      </w:r>
      <w:r w:rsidR="0087151E" w:rsidRPr="00F42F59">
        <w:rPr>
          <w:rFonts w:ascii="Times New Roman" w:hAnsi="Times New Roman" w:cs="Times New Roman"/>
        </w:rPr>
        <w:t>”</w:t>
      </w:r>
      <w:r w:rsidRPr="00F42F59">
        <w:rPr>
          <w:rFonts w:ascii="Times New Roman" w:hAnsi="Times New Roman" w:cs="Times New Roman"/>
        </w:rPr>
        <w:t>.</w:t>
      </w:r>
    </w:p>
    <w:p w14:paraId="3AA351D3"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2686D6A8"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lastRenderedPageBreak/>
        <w:t>Obstruction of officers etc.</w:t>
      </w:r>
    </w:p>
    <w:p w14:paraId="1DE5BE0E"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23. </w:t>
      </w:r>
      <w:r w:rsidRPr="00F42F59">
        <w:rPr>
          <w:rFonts w:ascii="Times New Roman" w:hAnsi="Times New Roman" w:cs="Times New Roman"/>
        </w:rPr>
        <w:t>Section 14 of the Principal Act is amended:</w:t>
      </w:r>
    </w:p>
    <w:p w14:paraId="11B8DC75" w14:textId="77777777" w:rsidR="00AC7266" w:rsidRPr="00F42F59" w:rsidRDefault="00AC7266" w:rsidP="00212946">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last occurring</w:t>
      </w:r>
      <w:r w:rsidRPr="00AF4865">
        <w:rPr>
          <w:rFonts w:ascii="Times New Roman" w:hAnsi="Times New Roman" w:cs="Times New Roman"/>
        </w:rPr>
        <w:t>)</w:t>
      </w:r>
      <w:r w:rsidRPr="00F42F59">
        <w:rPr>
          <w:rFonts w:ascii="Times New Roman" w:hAnsi="Times New Roman" w:cs="Times New Roman"/>
        </w:rPr>
        <w:t>; and</w:t>
      </w:r>
    </w:p>
    <w:p w14:paraId="7BEE1EE9" w14:textId="77777777" w:rsidR="00AC7266" w:rsidRPr="00F42F59" w:rsidRDefault="00AC7266" w:rsidP="00212946">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following word and paragraph:</w:t>
      </w:r>
    </w:p>
    <w:p w14:paraId="7924C980" w14:textId="77777777" w:rsidR="00AC7266" w:rsidRPr="000F1DD4" w:rsidRDefault="0087151E" w:rsidP="00212946">
      <w:pPr>
        <w:spacing w:after="0" w:line="240" w:lineRule="auto"/>
        <w:ind w:left="1584" w:hanging="432"/>
        <w:jc w:val="both"/>
        <w:rPr>
          <w:rFonts w:ascii="Times New Roman" w:hAnsi="Times New Roman" w:cs="Times New Roman"/>
          <w:b/>
        </w:rPr>
      </w:pPr>
      <w:r w:rsidRPr="00F42F59">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proofErr w:type="spellStart"/>
      <w:r w:rsidR="00AC7266" w:rsidRPr="00F42F59">
        <w:rPr>
          <w:rFonts w:ascii="Times New Roman" w:hAnsi="Times New Roman" w:cs="Times New Roman"/>
        </w:rPr>
        <w:t>ba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in a record, report, return or other document relating to fishing made, given or furnished, or purporting to be made, given or furnished, under this Act, the regulations or a plan of management, makes a statement or furnishes information that is, to the knowledge of the person, false or misleading in a material particular;</w:t>
      </w:r>
      <w:r w:rsidRPr="00F42F59">
        <w:rPr>
          <w:rFonts w:ascii="Times New Roman" w:hAnsi="Times New Roman" w:cs="Times New Roman"/>
        </w:rPr>
        <w:t>”</w:t>
      </w:r>
      <w:r w:rsidR="00AC7266" w:rsidRPr="00F42F59">
        <w:rPr>
          <w:rFonts w:ascii="Times New Roman" w:hAnsi="Times New Roman" w:cs="Times New Roman"/>
        </w:rPr>
        <w:t>.</w:t>
      </w:r>
    </w:p>
    <w:p w14:paraId="13533341" w14:textId="77777777" w:rsidR="00AC7266" w:rsidRPr="00F42F59" w:rsidRDefault="00AC7266" w:rsidP="00212946">
      <w:pPr>
        <w:spacing w:before="60" w:after="0" w:line="240" w:lineRule="auto"/>
        <w:ind w:firstLine="432"/>
        <w:jc w:val="both"/>
        <w:rPr>
          <w:rFonts w:ascii="Times New Roman" w:hAnsi="Times New Roman" w:cs="Times New Roman"/>
        </w:rPr>
      </w:pPr>
      <w:r w:rsidRPr="000F1DD4">
        <w:rPr>
          <w:rFonts w:ascii="Times New Roman" w:hAnsi="Times New Roman" w:cs="Times New Roman"/>
          <w:b/>
        </w:rPr>
        <w:t xml:space="preserve">24. </w:t>
      </w:r>
      <w:r w:rsidRPr="00AF4865">
        <w:rPr>
          <w:rFonts w:ascii="Times New Roman" w:hAnsi="Times New Roman" w:cs="Times New Roman"/>
          <w:b/>
        </w:rPr>
        <w:t>(</w:t>
      </w:r>
      <w:r w:rsidRPr="000F1DD4">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rPr>
        <w:t xml:space="preserve"> After section 14</w:t>
      </w:r>
      <w:r w:rsidR="0087151E" w:rsidRPr="004F2270">
        <w:rPr>
          <w:rFonts w:ascii="Times New Roman" w:hAnsi="Times New Roman" w:cs="Times New Roman"/>
          <w:smallCaps/>
        </w:rPr>
        <w:t>a</w:t>
      </w:r>
      <w:r w:rsidR="001410D4" w:rsidRPr="001410D4">
        <w:rPr>
          <w:rFonts w:ascii="Times New Roman" w:hAnsi="Times New Roman" w:cs="Times New Roman"/>
        </w:rPr>
        <w:t xml:space="preserve"> </w:t>
      </w:r>
      <w:r w:rsidRPr="00F42F59">
        <w:rPr>
          <w:rFonts w:ascii="Times New Roman" w:hAnsi="Times New Roman" w:cs="Times New Roman"/>
        </w:rPr>
        <w:t>of the Principal Act the following section is inserted:</w:t>
      </w:r>
    </w:p>
    <w:p w14:paraId="79E212E9"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Conduct by directors, servants or agents of bodies corporate</w:t>
      </w:r>
    </w:p>
    <w:p w14:paraId="70FC6DBA"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14</w:t>
      </w:r>
      <w:r w:rsidRPr="004F2270">
        <w:rPr>
          <w:rFonts w:ascii="Times New Roman" w:hAnsi="Times New Roman" w:cs="Times New Roman"/>
          <w:smallCaps/>
        </w:rPr>
        <w:t>b</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Where, in proceedings for an offence against this Act or the regulations in respect of conduct engaged in by a body corporate, it is necessary to establish the state of mind of the body corporate, it is sufficient to show that a director, servant or agent of the body corporate, being a director, servant or agent by whom the conduct was engaged in within the scope of his or her actual or apparent authority, had that state of mind.</w:t>
      </w:r>
    </w:p>
    <w:p w14:paraId="1F0A66CB"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Any conduct engaged in on behalf of a body corporate:</w:t>
      </w:r>
    </w:p>
    <w:p w14:paraId="6D1634B6" w14:textId="77777777" w:rsidR="00AC7266" w:rsidRPr="00F42F59" w:rsidRDefault="00AC7266" w:rsidP="00212946">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a director, servant or agent of the body corporate within the scope of his or her actual or apparent authority; or</w:t>
      </w:r>
    </w:p>
    <w:p w14:paraId="07F12873" w14:textId="77777777" w:rsidR="00AC7266" w:rsidRPr="00F42F59" w:rsidRDefault="00AC7266" w:rsidP="00212946">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any other person at the direction or with the consent or agreement </w:t>
      </w:r>
      <w:r w:rsidRPr="00AF4865">
        <w:rPr>
          <w:rFonts w:ascii="Times New Roman" w:hAnsi="Times New Roman" w:cs="Times New Roman"/>
        </w:rPr>
        <w:t>(</w:t>
      </w:r>
      <w:r w:rsidRPr="00F42F59">
        <w:rPr>
          <w:rFonts w:ascii="Times New Roman" w:hAnsi="Times New Roman" w:cs="Times New Roman"/>
        </w:rPr>
        <w:t>whether express or implied</w:t>
      </w:r>
      <w:r w:rsidRPr="00AF4865">
        <w:rPr>
          <w:rFonts w:ascii="Times New Roman" w:hAnsi="Times New Roman" w:cs="Times New Roman"/>
        </w:rPr>
        <w:t>)</w:t>
      </w:r>
      <w:r w:rsidRPr="00F42F59">
        <w:rPr>
          <w:rFonts w:ascii="Times New Roman" w:hAnsi="Times New Roman" w:cs="Times New Roman"/>
        </w:rPr>
        <w:t xml:space="preserve"> of a director, servant or agent of the body corporate, where the giving of such direction, consent or agreement is within the scope of the actual or apparent authority of the director, servant or agent;</w:t>
      </w:r>
    </w:p>
    <w:p w14:paraId="49A980D8" w14:textId="77777777" w:rsidR="00AC7266" w:rsidRPr="00F42F59" w:rsidRDefault="00AC7266" w:rsidP="00212946">
      <w:pPr>
        <w:spacing w:after="0" w:line="240" w:lineRule="auto"/>
        <w:jc w:val="both"/>
        <w:rPr>
          <w:rFonts w:ascii="Times New Roman" w:hAnsi="Times New Roman" w:cs="Times New Roman"/>
        </w:rPr>
      </w:pPr>
      <w:r w:rsidRPr="00F42F59">
        <w:rPr>
          <w:rFonts w:ascii="Times New Roman" w:hAnsi="Times New Roman" w:cs="Times New Roman"/>
        </w:rPr>
        <w:t>shall be deemed, for the purposes of this Act and the regulations, to have been engaged in also by the body corporate.</w:t>
      </w:r>
    </w:p>
    <w:p w14:paraId="06C0B9BC" w14:textId="3B6E634E" w:rsidR="00FC4A69" w:rsidRPr="00FC4A6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A reference in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to the state of mind of a person includes a reference to the knowledge, intention, opinion, belief or purpose of the person and the person</w:t>
      </w:r>
      <w:r w:rsidRPr="00F42F59">
        <w:rPr>
          <w:rFonts w:ascii="Times New Roman" w:hAnsi="Times New Roman" w:cs="Times New Roman"/>
        </w:rPr>
        <w:t>’</w:t>
      </w:r>
      <w:r w:rsidR="00AC7266" w:rsidRPr="00F42F59">
        <w:rPr>
          <w:rFonts w:ascii="Times New Roman" w:hAnsi="Times New Roman" w:cs="Times New Roman"/>
        </w:rPr>
        <w:t>s reasons for the intention, opinion, belief or purpose.</w:t>
      </w:r>
      <w:r w:rsidRPr="00F42F59">
        <w:rPr>
          <w:rFonts w:ascii="Times New Roman" w:hAnsi="Times New Roman" w:cs="Times New Roman"/>
        </w:rPr>
        <w:t>”</w:t>
      </w:r>
      <w:r w:rsidR="00AC7266" w:rsidRPr="00F42F59">
        <w:rPr>
          <w:rFonts w:ascii="Times New Roman" w:hAnsi="Times New Roman" w:cs="Times New Roman"/>
        </w:rPr>
        <w:t>.</w:t>
      </w:r>
    </w:p>
    <w:p w14:paraId="2AA21DEA" w14:textId="1112E6B1" w:rsidR="00AC7266" w:rsidRPr="00F42F59" w:rsidRDefault="00AC7266" w:rsidP="00F05834">
      <w:pPr>
        <w:spacing w:after="0" w:line="240" w:lineRule="auto"/>
        <w:ind w:firstLine="432"/>
        <w:jc w:val="both"/>
        <w:rPr>
          <w:rFonts w:ascii="Times New Roman" w:hAnsi="Times New Roman" w:cs="Times New Roman"/>
        </w:rPr>
      </w:pPr>
      <w:r w:rsidRPr="00AF4865">
        <w:rPr>
          <w:rFonts w:ascii="Times New Roman" w:hAnsi="Times New Roman" w:cs="Times New Roman"/>
          <w:b/>
        </w:rPr>
        <w:t>(</w:t>
      </w:r>
      <w:r w:rsidRPr="00FC4A69">
        <w:rPr>
          <w:rFonts w:ascii="Times New Roman" w:hAnsi="Times New Roman" w:cs="Times New Roman"/>
          <w:b/>
        </w:rPr>
        <w:t>2</w:t>
      </w:r>
      <w:r w:rsidRPr="00AF4865">
        <w:rPr>
          <w:rFonts w:ascii="Times New Roman" w:hAnsi="Times New Roman" w:cs="Times New Roman"/>
          <w:b/>
        </w:rPr>
        <w:t>)</w:t>
      </w:r>
      <w:r w:rsidRPr="00F42F59">
        <w:rPr>
          <w:rFonts w:ascii="Times New Roman" w:hAnsi="Times New Roman" w:cs="Times New Roman"/>
        </w:rPr>
        <w:t xml:space="preserve"> </w:t>
      </w:r>
      <w:r w:rsidR="00263FBA">
        <w:rPr>
          <w:rFonts w:ascii="Times New Roman" w:hAnsi="Times New Roman" w:cs="Times New Roman"/>
        </w:rPr>
        <w:t>Subsection</w:t>
      </w:r>
      <w:r w:rsidRPr="00F42F59">
        <w:rPr>
          <w:rFonts w:ascii="Times New Roman" w:hAnsi="Times New Roman" w:cs="Times New Roman"/>
        </w:rPr>
        <w:t>s 14</w:t>
      </w:r>
      <w:r w:rsidR="0087151E" w:rsidRPr="004F2270">
        <w:rPr>
          <w:rFonts w:ascii="Times New Roman" w:hAnsi="Times New Roman" w:cs="Times New Roman"/>
          <w:smallCaps/>
        </w:rPr>
        <w:t>b</w:t>
      </w:r>
      <w:r w:rsidR="001410D4" w:rsidRPr="001410D4">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of the Principal Act as amended by this Act apply respectively in relation to offences alleged to have been committed, and conduct engaged in, after the commencement of this section.</w:t>
      </w:r>
    </w:p>
    <w:p w14:paraId="286271D3"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Regulations</w:t>
      </w:r>
    </w:p>
    <w:p w14:paraId="63B580FE"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25. </w:t>
      </w:r>
      <w:r w:rsidRPr="00F42F59">
        <w:rPr>
          <w:rFonts w:ascii="Times New Roman" w:hAnsi="Times New Roman" w:cs="Times New Roman"/>
        </w:rPr>
        <w:t xml:space="preserve">Section 17 of the Principal Act is amended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45228C34" w14:textId="77777777" w:rsidR="00AC7266" w:rsidRPr="00F42F59" w:rsidRDefault="0087151E" w:rsidP="00212946">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ea</w:t>
      </w:r>
      <w:r w:rsidR="00AC7266" w:rsidRPr="00AF4865">
        <w:rPr>
          <w:rFonts w:ascii="Times New Roman" w:hAnsi="Times New Roman" w:cs="Times New Roman"/>
        </w:rPr>
        <w:t>)</w:t>
      </w:r>
      <w:r w:rsidR="00AC7266" w:rsidRPr="00F42F59">
        <w:rPr>
          <w:rFonts w:ascii="Times New Roman" w:hAnsi="Times New Roman" w:cs="Times New Roman"/>
        </w:rPr>
        <w:t xml:space="preserve"> for facilitating the exercise by officers of their powers under section 10;</w:t>
      </w:r>
      <w:r w:rsidRPr="00F42F59">
        <w:rPr>
          <w:rFonts w:ascii="Times New Roman" w:hAnsi="Times New Roman" w:cs="Times New Roman"/>
        </w:rPr>
        <w:t>”</w:t>
      </w:r>
      <w:r w:rsidR="00AC7266" w:rsidRPr="00F42F59">
        <w:rPr>
          <w:rFonts w:ascii="Times New Roman" w:hAnsi="Times New Roman" w:cs="Times New Roman"/>
        </w:rPr>
        <w:t>.</w:t>
      </w:r>
    </w:p>
    <w:p w14:paraId="5969915D"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41FA7AE5" w14:textId="77777777" w:rsidR="00AC7266" w:rsidRPr="002F6D80" w:rsidRDefault="0087151E" w:rsidP="002F6D80">
      <w:pPr>
        <w:spacing w:before="120" w:after="120" w:line="240" w:lineRule="auto"/>
        <w:jc w:val="center"/>
        <w:rPr>
          <w:rFonts w:ascii="Times New Roman" w:hAnsi="Times New Roman" w:cs="Times New Roman"/>
          <w:sz w:val="24"/>
        </w:rPr>
      </w:pPr>
      <w:r w:rsidRPr="002F6D80">
        <w:rPr>
          <w:rFonts w:ascii="Times New Roman" w:hAnsi="Times New Roman" w:cs="Times New Roman"/>
          <w:b/>
          <w:sz w:val="24"/>
        </w:rPr>
        <w:lastRenderedPageBreak/>
        <w:t>PART IV—AMENDMENTS OF THE TORRES STRAIT FISHERIES</w:t>
      </w:r>
      <w:r w:rsidR="002F6D80" w:rsidRPr="002F6D80">
        <w:rPr>
          <w:rFonts w:ascii="Times New Roman" w:hAnsi="Times New Roman" w:cs="Times New Roman"/>
          <w:b/>
          <w:sz w:val="24"/>
        </w:rPr>
        <w:t xml:space="preserve"> </w:t>
      </w:r>
      <w:r w:rsidRPr="002F6D80">
        <w:rPr>
          <w:rFonts w:ascii="Times New Roman" w:hAnsi="Times New Roman" w:cs="Times New Roman"/>
          <w:b/>
          <w:sz w:val="24"/>
        </w:rPr>
        <w:t>ACT 1984</w:t>
      </w:r>
    </w:p>
    <w:p w14:paraId="4149826D"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Principal Act</w:t>
      </w:r>
    </w:p>
    <w:p w14:paraId="3C1D6444"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26.</w:t>
      </w:r>
      <w:r w:rsidR="00AC7266" w:rsidRPr="00F42F59">
        <w:rPr>
          <w:rFonts w:ascii="Times New Roman" w:hAnsi="Times New Roman" w:cs="Times New Roman"/>
        </w:rPr>
        <w:t xml:space="preserve"> The </w:t>
      </w:r>
      <w:r w:rsidRPr="00F42F59">
        <w:rPr>
          <w:rFonts w:ascii="Times New Roman" w:hAnsi="Times New Roman" w:cs="Times New Roman"/>
          <w:i/>
        </w:rPr>
        <w:t>Torres Strait Fisheries Act 1984</w:t>
      </w:r>
      <w:r w:rsidRPr="00F42F59">
        <w:rPr>
          <w:rFonts w:ascii="Times New Roman" w:hAnsi="Times New Roman" w:cs="Times New Roman"/>
          <w:vertAlign w:val="superscript"/>
        </w:rPr>
        <w:t>3</w:t>
      </w:r>
      <w:r w:rsidRPr="00F42F59">
        <w:rPr>
          <w:rFonts w:ascii="Times New Roman" w:hAnsi="Times New Roman" w:cs="Times New Roman"/>
          <w:i/>
        </w:rPr>
        <w:t xml:space="preserve"> </w:t>
      </w:r>
      <w:r w:rsidR="00AC7266" w:rsidRPr="00F42F59">
        <w:rPr>
          <w:rFonts w:ascii="Times New Roman" w:hAnsi="Times New Roman" w:cs="Times New Roman"/>
        </w:rPr>
        <w:t>is in this Part referred to as the Principal Act.</w:t>
      </w:r>
    </w:p>
    <w:p w14:paraId="4E9C6848"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Minister may require information to be furnished</w:t>
      </w:r>
    </w:p>
    <w:p w14:paraId="61597B5B"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27.</w:t>
      </w:r>
      <w:r w:rsidR="00AC7266" w:rsidRPr="00F42F59">
        <w:rPr>
          <w:rFonts w:ascii="Times New Roman" w:hAnsi="Times New Roman" w:cs="Times New Roman"/>
        </w:rPr>
        <w:t xml:space="preserve"> </w:t>
      </w:r>
      <w:r w:rsidRPr="00AF4865">
        <w:rPr>
          <w:rFonts w:ascii="Times New Roman" w:hAnsi="Times New Roman" w:cs="Times New Roman"/>
          <w:b/>
        </w:rPr>
        <w:t>(</w:t>
      </w:r>
      <w:r w:rsidRPr="00F42F59">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b/>
        </w:rPr>
        <w:t xml:space="preserve"> </w:t>
      </w:r>
      <w:r w:rsidR="00AC7266" w:rsidRPr="00F42F59">
        <w:rPr>
          <w:rFonts w:ascii="Times New Roman" w:hAnsi="Times New Roman" w:cs="Times New Roman"/>
        </w:rPr>
        <w:t>Section 14 of the Principal Act is amended:</w:t>
      </w:r>
    </w:p>
    <w:p w14:paraId="40DE2CCC" w14:textId="30EEBE3B" w:rsidR="00AC7266" w:rsidRPr="00F42F59" w:rsidRDefault="0087151E" w:rsidP="00212946">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4F2270">
        <w:rPr>
          <w:rFonts w:ascii="Times New Roman" w:hAnsi="Times New Roman" w:cs="Times New Roman"/>
        </w:rPr>
        <w:t>a</w:t>
      </w:r>
      <w:r w:rsidRPr="00AF4865">
        <w:rPr>
          <w:rFonts w:ascii="Times New Roman" w:hAnsi="Times New Roman" w:cs="Times New Roman"/>
        </w:rPr>
        <w:t>)</w:t>
      </w:r>
      <w:r w:rsidR="00AC7266" w:rsidRPr="00F42F59">
        <w:rPr>
          <w:rFonts w:ascii="Times New Roman" w:hAnsi="Times New Roman" w:cs="Times New Roman"/>
        </w:rPr>
        <w:t xml:space="preserve"> by inserting after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the following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w:t>
      </w:r>
    </w:p>
    <w:p w14:paraId="266966AD" w14:textId="4B26D255" w:rsidR="00AC7266" w:rsidRPr="00F42F59" w:rsidRDefault="0087151E" w:rsidP="00212946">
      <w:pPr>
        <w:spacing w:after="0" w:line="240" w:lineRule="auto"/>
        <w:ind w:left="720" w:firstLine="432"/>
        <w:jc w:val="both"/>
        <w:rPr>
          <w:rFonts w:ascii="Times New Roman" w:hAnsi="Times New Roman" w:cs="Times New Roman"/>
        </w:rPr>
      </w:pPr>
      <w:r w:rsidRPr="004F2270">
        <w:rPr>
          <w:rFonts w:ascii="Times New Roman" w:hAnsi="Times New Roman" w:cs="Times New Roman"/>
        </w:rPr>
        <w:t>“</w:t>
      </w:r>
      <w:r w:rsidRPr="00AF4865">
        <w:rPr>
          <w:rFonts w:ascii="Times New Roman" w:hAnsi="Times New Roman" w:cs="Times New Roman"/>
        </w:rPr>
        <w:t>(</w:t>
      </w:r>
      <w:r w:rsidR="00CE2E3B" w:rsidRPr="00CE2E3B">
        <w:rPr>
          <w:rFonts w:ascii="Times New Roman" w:hAnsi="Times New Roman" w:cs="Times New Roman"/>
          <w:smallCaps/>
        </w:rPr>
        <w:t>2a</w:t>
      </w:r>
      <w:r w:rsidRPr="00AF4865">
        <w:rPr>
          <w:rFonts w:ascii="Times New Roman" w:hAnsi="Times New Roman" w:cs="Times New Roman"/>
        </w:rPr>
        <w:t>)</w:t>
      </w:r>
      <w:r w:rsidRPr="004F2270">
        <w:rPr>
          <w:rFonts w:ascii="Times New Roman" w:hAnsi="Times New Roman" w:cs="Times New Roman"/>
        </w:rPr>
        <w:t xml:space="preserve"> </w:t>
      </w:r>
      <w:r w:rsidR="00AC7266" w:rsidRPr="00F42F59">
        <w:rPr>
          <w:rFonts w:ascii="Times New Roman" w:hAnsi="Times New Roman" w:cs="Times New Roman"/>
        </w:rPr>
        <w:t xml:space="preserve">The Minister may, by notice published in the </w:t>
      </w:r>
      <w:r w:rsidRPr="00F42F59">
        <w:rPr>
          <w:rFonts w:ascii="Times New Roman" w:hAnsi="Times New Roman" w:cs="Times New Roman"/>
          <w:i/>
        </w:rPr>
        <w:t>Gazette</w:t>
      </w:r>
      <w:r w:rsidRPr="00D752B9">
        <w:rPr>
          <w:rFonts w:ascii="Times New Roman" w:hAnsi="Times New Roman" w:cs="Times New Roman"/>
        </w:rPr>
        <w:t>,</w:t>
      </w:r>
      <w:r w:rsidRPr="00F42F59">
        <w:rPr>
          <w:rFonts w:ascii="Times New Roman" w:hAnsi="Times New Roman" w:cs="Times New Roman"/>
          <w:i/>
        </w:rPr>
        <w:t xml:space="preserve"> </w:t>
      </w:r>
      <w:r w:rsidR="00AC7266" w:rsidRPr="00F42F59">
        <w:rPr>
          <w:rFonts w:ascii="Times New Roman" w:hAnsi="Times New Roman" w:cs="Times New Roman"/>
        </w:rPr>
        <w:t>require, at such time and in such manner as is specified in the notice:</w:t>
      </w:r>
    </w:p>
    <w:p w14:paraId="3494C926" w14:textId="77777777" w:rsidR="00AC7266" w:rsidRPr="00F42F59" w:rsidRDefault="00AC7266" w:rsidP="00212946">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the person who is the master of any boat in respect of which a licence is in force under section 19, or of any such boat that is included in a class of boats specified in the notice, to notify the Minister of:</w:t>
      </w:r>
    </w:p>
    <w:p w14:paraId="4AF58986" w14:textId="77777777" w:rsidR="00AC7266" w:rsidRPr="00F42F59" w:rsidRDefault="00AC7266" w:rsidP="00212946">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where the boat is in an area of Australian jurisdiction at the time at which the notice comes into force—the fact that the person is the master of the boat and that the boat is in the area of Australian jurisdiction; and</w:t>
      </w:r>
    </w:p>
    <w:p w14:paraId="48A9C7E6" w14:textId="77777777" w:rsidR="00AC7266" w:rsidRPr="00F42F59" w:rsidRDefault="00AC7266" w:rsidP="00212946">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where the boat enters or leaves an area of Australian jurisdiction </w:t>
      </w:r>
      <w:r w:rsidRPr="00AF4865">
        <w:rPr>
          <w:rFonts w:ascii="Times New Roman" w:hAnsi="Times New Roman" w:cs="Times New Roman"/>
        </w:rPr>
        <w:t>(</w:t>
      </w:r>
      <w:r w:rsidRPr="00F42F59">
        <w:rPr>
          <w:rFonts w:ascii="Times New Roman" w:hAnsi="Times New Roman" w:cs="Times New Roman"/>
        </w:rPr>
        <w:t>regardless of its location at the time at which the notice comes into force</w:t>
      </w:r>
      <w:r w:rsidRPr="00AF4865">
        <w:rPr>
          <w:rFonts w:ascii="Times New Roman" w:hAnsi="Times New Roman" w:cs="Times New Roman"/>
        </w:rPr>
        <w:t>)</w:t>
      </w:r>
      <w:r w:rsidRPr="00F42F59">
        <w:rPr>
          <w:rFonts w:ascii="Times New Roman" w:hAnsi="Times New Roman" w:cs="Times New Roman"/>
        </w:rPr>
        <w:t>—the fact that the person is the master of the boat and that the boat has entered or left the area of Australian jurisdiction; and</w:t>
      </w:r>
    </w:p>
    <w:p w14:paraId="3466A3D0" w14:textId="77777777" w:rsidR="00AC7266" w:rsidRPr="00F42F59" w:rsidRDefault="00AC7266" w:rsidP="00212946">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a person who becomes or ceases to be the master of a boat to which the notice relates at a time when the boat is in an area of Australian jurisdiction to notify the Minister of the fact that the person has become or ceased to be the master of the boat.</w:t>
      </w:r>
      <w:r w:rsidR="0087151E" w:rsidRPr="00F42F59">
        <w:rPr>
          <w:rFonts w:ascii="Times New Roman" w:hAnsi="Times New Roman" w:cs="Times New Roman"/>
        </w:rPr>
        <w:t>”</w:t>
      </w:r>
      <w:r w:rsidRPr="00F42F59">
        <w:rPr>
          <w:rFonts w:ascii="Times New Roman" w:hAnsi="Times New Roman" w:cs="Times New Roman"/>
        </w:rPr>
        <w:t>; and</w:t>
      </w:r>
    </w:p>
    <w:p w14:paraId="60A7338F" w14:textId="0E48D20D" w:rsidR="00AC7266" w:rsidRPr="00F42F59" w:rsidRDefault="00AC7266" w:rsidP="00212946">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in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9</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12</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13</w:t>
      </w:r>
      <w:r w:rsidRPr="00AF4865">
        <w:rPr>
          <w:rFonts w:ascii="Times New Roman" w:hAnsi="Times New Roman" w:cs="Times New Roman"/>
        </w:rPr>
        <w:t>)</w:t>
      </w:r>
      <w:r w:rsidR="00AA1847">
        <w:rPr>
          <w:rFonts w:ascii="Times New Roman" w:hAnsi="Times New Roman" w:cs="Times New Roman"/>
        </w:rPr>
        <w:t xml:space="preserve"> </w:t>
      </w:r>
      <w:r w:rsidR="0087151E" w:rsidRPr="00AF4865">
        <w:rPr>
          <w:rFonts w:ascii="Times New Roman" w:hAnsi="Times New Roman" w:cs="Times New Roman"/>
        </w:rPr>
        <w:t>(</w:t>
      </w:r>
      <w:r w:rsidR="00CE2E3B" w:rsidRPr="00CE2E3B">
        <w:rPr>
          <w:rFonts w:ascii="Times New Roman" w:hAnsi="Times New Roman" w:cs="Times New Roman"/>
          <w:smallCaps/>
        </w:rPr>
        <w:t>2a</w:t>
      </w:r>
      <w:r w:rsidR="0087151E" w:rsidRPr="00AF4865">
        <w:rPr>
          <w:rFonts w:ascii="Times New Roman" w:hAnsi="Times New Roman" w:cs="Times New Roman"/>
        </w:rPr>
        <w:t>)</w:t>
      </w:r>
      <w:r w:rsidR="0087151E" w:rsidRPr="004F2270">
        <w:rPr>
          <w:rFonts w:ascii="Times New Roman" w:hAnsi="Times New Roman" w:cs="Times New Roman"/>
        </w:rPr>
        <w:t xml:space="preserve">” </w:t>
      </w:r>
      <w:r w:rsidRPr="00F42F59">
        <w:rPr>
          <w:rFonts w:ascii="Times New Roman" w:hAnsi="Times New Roman" w:cs="Times New Roman"/>
        </w:rPr>
        <w:t xml:space="preserve">after </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w:t>
      </w:r>
    </w:p>
    <w:p w14:paraId="0971DC5B" w14:textId="77777777" w:rsidR="00212946" w:rsidRDefault="0087151E" w:rsidP="00212946">
      <w:pPr>
        <w:spacing w:before="60" w:after="0" w:line="240" w:lineRule="auto"/>
        <w:ind w:firstLine="432"/>
        <w:jc w:val="both"/>
        <w:rPr>
          <w:rFonts w:ascii="Times New Roman" w:hAnsi="Times New Roman" w:cs="Times New Roman"/>
        </w:rPr>
      </w:pPr>
      <w:r w:rsidRPr="00AF4865">
        <w:rPr>
          <w:rFonts w:ascii="Times New Roman" w:hAnsi="Times New Roman" w:cs="Times New Roman"/>
          <w:b/>
        </w:rPr>
        <w:t>(</w:t>
      </w:r>
      <w:r w:rsidRPr="004F2270">
        <w:rPr>
          <w:rFonts w:ascii="Times New Roman" w:hAnsi="Times New Roman" w:cs="Times New Roman"/>
          <w:b/>
        </w:rPr>
        <w:t>2</w:t>
      </w:r>
      <w:r w:rsidRPr="00AF4865">
        <w:rPr>
          <w:rFonts w:ascii="Times New Roman" w:hAnsi="Times New Roman" w:cs="Times New Roman"/>
          <w:b/>
        </w:rPr>
        <w:t>)</w:t>
      </w:r>
      <w:r w:rsidRPr="004F2270">
        <w:rPr>
          <w:rFonts w:ascii="Times New Roman" w:hAnsi="Times New Roman" w:cs="Times New Roman"/>
          <w:b/>
        </w:rPr>
        <w:t xml:space="preserve"> </w:t>
      </w:r>
      <w:r w:rsidR="00AC7266" w:rsidRPr="00F42F59">
        <w:rPr>
          <w:rFonts w:ascii="Times New Roman" w:hAnsi="Times New Roman" w:cs="Times New Roman"/>
        </w:rPr>
        <w:t>Section 14 of the Principal Act is amended:</w:t>
      </w:r>
    </w:p>
    <w:p w14:paraId="701F35A5" w14:textId="1D80B3B6" w:rsidR="00AC7266" w:rsidRPr="00F42F59" w:rsidRDefault="00AC7266" w:rsidP="00212946">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5</w:t>
      </w:r>
      <w:r w:rsidRPr="00AF4865">
        <w:rPr>
          <w:rFonts w:ascii="Times New Roman" w:hAnsi="Times New Roman" w:cs="Times New Roman"/>
        </w:rPr>
        <w:t>)</w:t>
      </w:r>
      <w:r w:rsidRPr="00F42F59">
        <w:rPr>
          <w:rFonts w:ascii="Times New Roman" w:hAnsi="Times New Roman" w:cs="Times New Roman"/>
        </w:rPr>
        <w:t xml:space="preserve"> and substituting the following </w:t>
      </w:r>
      <w:r w:rsidR="00263FBA">
        <w:rPr>
          <w:rFonts w:ascii="Times New Roman" w:hAnsi="Times New Roman" w:cs="Times New Roman"/>
        </w:rPr>
        <w:t>sub-section</w:t>
      </w:r>
      <w:r w:rsidRPr="00F42F59">
        <w:rPr>
          <w:rFonts w:ascii="Times New Roman" w:hAnsi="Times New Roman" w:cs="Times New Roman"/>
        </w:rPr>
        <w:t>s:</w:t>
      </w:r>
    </w:p>
    <w:p w14:paraId="7859E9AF" w14:textId="3E924778" w:rsidR="00212946" w:rsidRDefault="0087151E" w:rsidP="00212946">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The Minister may, by notice published in the </w:t>
      </w:r>
      <w:r w:rsidRPr="00F42F59">
        <w:rPr>
          <w:rFonts w:ascii="Times New Roman" w:hAnsi="Times New Roman" w:cs="Times New Roman"/>
          <w:i/>
        </w:rPr>
        <w:t>Gazette</w:t>
      </w:r>
      <w:r w:rsidRPr="00D752B9">
        <w:rPr>
          <w:rFonts w:ascii="Times New Roman" w:hAnsi="Times New Roman" w:cs="Times New Roman"/>
        </w:rPr>
        <w:t>,</w:t>
      </w:r>
      <w:r w:rsidRPr="00F42F59">
        <w:rPr>
          <w:rFonts w:ascii="Times New Roman" w:hAnsi="Times New Roman" w:cs="Times New Roman"/>
          <w:i/>
        </w:rPr>
        <w:t xml:space="preserve"> </w:t>
      </w:r>
      <w:r w:rsidR="00AC7266" w:rsidRPr="00F42F59">
        <w:rPr>
          <w:rFonts w:ascii="Times New Roman" w:hAnsi="Times New Roman" w:cs="Times New Roman"/>
        </w:rPr>
        <w:t>require a relevant person who:</w:t>
      </w:r>
    </w:p>
    <w:p w14:paraId="2C66CA66" w14:textId="77777777" w:rsidR="00AC7266" w:rsidRPr="00F42F59" w:rsidRDefault="00AC7266" w:rsidP="00212946">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in:</w:t>
      </w:r>
    </w:p>
    <w:p w14:paraId="7E6F6D36" w14:textId="77777777" w:rsidR="00AC7266" w:rsidRPr="00F42F59" w:rsidRDefault="00AC7266" w:rsidP="00212946">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if an area of the Protected Zone is specified in the notice—that area of the Protected Zone; and</w:t>
      </w:r>
    </w:p>
    <w:p w14:paraId="13BDBFBC" w14:textId="77777777" w:rsidR="00212946" w:rsidRDefault="00AC7266" w:rsidP="00212946">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in any other case—any area of the Protected Zone;</w:t>
      </w:r>
    </w:p>
    <w:p w14:paraId="7171405F" w14:textId="77777777" w:rsidR="00AC7266" w:rsidRPr="00F42F59" w:rsidRDefault="00AC7266" w:rsidP="00212946">
      <w:pPr>
        <w:spacing w:after="0" w:line="240" w:lineRule="auto"/>
        <w:ind w:left="1440"/>
        <w:jc w:val="both"/>
        <w:rPr>
          <w:rFonts w:ascii="Times New Roman" w:hAnsi="Times New Roman" w:cs="Times New Roman"/>
        </w:rPr>
      </w:pPr>
      <w:r w:rsidRPr="00F42F59">
        <w:rPr>
          <w:rFonts w:ascii="Times New Roman" w:hAnsi="Times New Roman" w:cs="Times New Roman"/>
        </w:rPr>
        <w:t>takes delivery of fish included in a class of fish specified in the notice from another person; and</w:t>
      </w:r>
    </w:p>
    <w:p w14:paraId="20BF7BBE"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6CFAEBFB" w14:textId="77777777" w:rsidR="00AC7266" w:rsidRPr="00F42F59" w:rsidRDefault="00AC7266" w:rsidP="004501E9">
      <w:pPr>
        <w:spacing w:after="0" w:line="240" w:lineRule="auto"/>
        <w:ind w:left="1584" w:hanging="432"/>
        <w:jc w:val="both"/>
        <w:rPr>
          <w:rFonts w:ascii="Times New Roman" w:hAnsi="Times New Roman" w:cs="Times New Roman"/>
        </w:rPr>
      </w:pPr>
      <w:r w:rsidRPr="00AF4865">
        <w:rPr>
          <w:rFonts w:ascii="Times New Roman" w:hAnsi="Times New Roman" w:cs="Times New Roman"/>
        </w:rPr>
        <w:lastRenderedPageBreak/>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knows, or has reasonable grounds to believe, that the other person is both a traditional inhabitant and an Australian citizen;</w:t>
      </w:r>
    </w:p>
    <w:p w14:paraId="713BF2B8" w14:textId="77777777" w:rsidR="00AC7266" w:rsidRPr="00F42F59" w:rsidRDefault="00AC7266" w:rsidP="004501E9">
      <w:pPr>
        <w:spacing w:after="0" w:line="240" w:lineRule="auto"/>
        <w:ind w:left="864"/>
        <w:jc w:val="both"/>
        <w:rPr>
          <w:rFonts w:ascii="Times New Roman" w:hAnsi="Times New Roman" w:cs="Times New Roman"/>
        </w:rPr>
      </w:pPr>
      <w:r w:rsidRPr="00F42F59">
        <w:rPr>
          <w:rFonts w:ascii="Times New Roman" w:hAnsi="Times New Roman" w:cs="Times New Roman"/>
        </w:rPr>
        <w:t>to furnish to the Minister, at such time and in such manner as is specified in the notice, information relating to the quantity of fish so delivered.</w:t>
      </w:r>
    </w:p>
    <w:p w14:paraId="23DB6479" w14:textId="4145CAB4" w:rsidR="00AC7266" w:rsidRPr="00F42F59" w:rsidRDefault="0087151E" w:rsidP="004501E9">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00AC7266" w:rsidRPr="00F42F59">
        <w:rPr>
          <w:rFonts w:ascii="Times New Roman" w:hAnsi="Times New Roman" w:cs="Times New Roman"/>
        </w:rPr>
        <w:t xml:space="preserve"> In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w:t>
      </w:r>
    </w:p>
    <w:p w14:paraId="32AA3187" w14:textId="0D43F4A0" w:rsidR="004501E9" w:rsidRDefault="0087151E" w:rsidP="004501E9">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Protected Zone</w:t>
      </w:r>
      <w:r w:rsidRPr="00F42F59">
        <w:rPr>
          <w:rFonts w:ascii="Times New Roman" w:hAnsi="Times New Roman" w:cs="Times New Roman"/>
        </w:rPr>
        <w:t>’</w:t>
      </w:r>
      <w:r w:rsidR="00AC7266" w:rsidRPr="00F42F59">
        <w:rPr>
          <w:rFonts w:ascii="Times New Roman" w:hAnsi="Times New Roman" w:cs="Times New Roman"/>
        </w:rPr>
        <w:t xml:space="preserve"> includes any area referred to in paragraph </w:t>
      </w:r>
      <w:r w:rsidR="00AC7266" w:rsidRPr="00AF4865">
        <w:rPr>
          <w:rFonts w:ascii="Times New Roman" w:hAnsi="Times New Roman" w:cs="Times New Roman"/>
        </w:rPr>
        <w:t>(</w:t>
      </w:r>
      <w:r w:rsidR="00AC7266" w:rsidRPr="00F42F59">
        <w:rPr>
          <w:rFonts w:ascii="Times New Roman" w:hAnsi="Times New Roman" w:cs="Times New Roman"/>
        </w:rPr>
        <w:t>a</w:t>
      </w:r>
      <w:r w:rsidR="00AC7266" w:rsidRPr="00AF4865">
        <w:rPr>
          <w:rFonts w:ascii="Times New Roman" w:hAnsi="Times New Roman" w:cs="Times New Roman"/>
        </w:rPr>
        <w:t>)</w:t>
      </w:r>
      <w:r w:rsidR="004501E9">
        <w:rPr>
          <w:rFonts w:ascii="Times New Roman" w:hAnsi="Times New Roman" w:cs="Times New Roman"/>
        </w:rPr>
        <w:t xml:space="preserve"> </w:t>
      </w:r>
      <w:r w:rsidR="00AC7266" w:rsidRPr="00F42F59">
        <w:rPr>
          <w:rFonts w:ascii="Times New Roman" w:hAnsi="Times New Roman" w:cs="Times New Roman"/>
        </w:rPr>
        <w:t xml:space="preserve">of the definition of </w:t>
      </w:r>
      <w:r w:rsidRPr="00F42F59">
        <w:rPr>
          <w:rFonts w:ascii="Times New Roman" w:hAnsi="Times New Roman" w:cs="Times New Roman"/>
        </w:rPr>
        <w:t>‘</w:t>
      </w:r>
      <w:r w:rsidR="00AC7266" w:rsidRPr="00F42F59">
        <w:rPr>
          <w:rFonts w:ascii="Times New Roman" w:hAnsi="Times New Roman" w:cs="Times New Roman"/>
        </w:rPr>
        <w:t>Protected Zone</w:t>
      </w:r>
      <w:r w:rsidRPr="00F42F59">
        <w:rPr>
          <w:rFonts w:ascii="Times New Roman" w:hAnsi="Times New Roman" w:cs="Times New Roman"/>
        </w:rPr>
        <w:t>’</w:t>
      </w:r>
      <w:r w:rsidR="00AC7266" w:rsidRPr="00F42F59">
        <w:rPr>
          <w:rFonts w:ascii="Times New Roman" w:hAnsi="Times New Roman" w:cs="Times New Roman"/>
        </w:rPr>
        <w:t xml:space="preserve"> in </w:t>
      </w:r>
      <w:r w:rsidR="00263FBA">
        <w:rPr>
          <w:rFonts w:ascii="Times New Roman" w:hAnsi="Times New Roman" w:cs="Times New Roman"/>
        </w:rPr>
        <w:t>subsection</w:t>
      </w:r>
      <w:r w:rsidR="00AC7266" w:rsidRPr="00F42F59">
        <w:rPr>
          <w:rFonts w:ascii="Times New Roman" w:hAnsi="Times New Roman" w:cs="Times New Roman"/>
        </w:rPr>
        <w:t xml:space="preserve"> 3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w:t>
      </w:r>
    </w:p>
    <w:p w14:paraId="463ACB07" w14:textId="77777777" w:rsidR="00AC7266" w:rsidRPr="00F42F59" w:rsidRDefault="0087151E" w:rsidP="004501E9">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relevant person</w:t>
      </w:r>
      <w:r w:rsidRPr="00F42F59">
        <w:rPr>
          <w:rFonts w:ascii="Times New Roman" w:hAnsi="Times New Roman" w:cs="Times New Roman"/>
        </w:rPr>
        <w:t>’</w:t>
      </w:r>
      <w:r w:rsidR="00AC7266" w:rsidRPr="00F42F59">
        <w:rPr>
          <w:rFonts w:ascii="Times New Roman" w:hAnsi="Times New Roman" w:cs="Times New Roman"/>
        </w:rPr>
        <w:t xml:space="preserve"> means a person:</w:t>
      </w:r>
    </w:p>
    <w:p w14:paraId="588BB437" w14:textId="77777777" w:rsidR="004501E9" w:rsidRDefault="00AC7266" w:rsidP="004501E9">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who is not both a traditional inhabitant and an Australian citizen; and</w:t>
      </w:r>
    </w:p>
    <w:p w14:paraId="028D98AC" w14:textId="77777777" w:rsidR="004501E9" w:rsidRDefault="00AC7266" w:rsidP="004501E9">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who is:</w:t>
      </w:r>
    </w:p>
    <w:p w14:paraId="0D26A72D" w14:textId="77777777" w:rsidR="004501E9" w:rsidRDefault="00AC7266" w:rsidP="004501E9">
      <w:pPr>
        <w:spacing w:after="0" w:line="240" w:lineRule="auto"/>
        <w:ind w:left="2736"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the master of, or a person on board, a boat;</w:t>
      </w:r>
    </w:p>
    <w:p w14:paraId="1EE80EAB" w14:textId="77777777" w:rsidR="004501E9" w:rsidRDefault="00AC7266" w:rsidP="004501E9">
      <w:pPr>
        <w:spacing w:after="0" w:line="240" w:lineRule="auto"/>
        <w:ind w:left="2736"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the pilot of, or a person on board, an aircraft; or</w:t>
      </w:r>
    </w:p>
    <w:p w14:paraId="47876BC3" w14:textId="77777777" w:rsidR="00AC7266" w:rsidRPr="00F42F59" w:rsidRDefault="00AC7266" w:rsidP="004501E9">
      <w:pPr>
        <w:spacing w:after="0" w:line="240" w:lineRule="auto"/>
        <w:ind w:left="2736"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the operator of a fish processing facility that is in Australia.</w:t>
      </w:r>
      <w:r w:rsidR="0087151E" w:rsidRPr="00F42F59">
        <w:rPr>
          <w:rFonts w:ascii="Times New Roman" w:hAnsi="Times New Roman" w:cs="Times New Roman"/>
        </w:rPr>
        <w:t>”</w:t>
      </w:r>
      <w:r w:rsidRPr="00F42F59">
        <w:rPr>
          <w:rFonts w:ascii="Times New Roman" w:hAnsi="Times New Roman" w:cs="Times New Roman"/>
        </w:rPr>
        <w:t>;</w:t>
      </w:r>
    </w:p>
    <w:p w14:paraId="313DE488" w14:textId="67DC6586" w:rsidR="00BE6E55" w:rsidRDefault="00AC7266" w:rsidP="00BE6E55">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8</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 xml:space="preserve">or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w:t>
      </w:r>
    </w:p>
    <w:p w14:paraId="2E74F88B" w14:textId="7620614C" w:rsidR="00BE6E55" w:rsidRDefault="00AC7266" w:rsidP="00BE6E55">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omitting from </w:t>
      </w:r>
      <w:r w:rsidR="00D752B9">
        <w:rPr>
          <w:rFonts w:ascii="Times New Roman" w:hAnsi="Times New Roman" w:cs="Times New Roman"/>
        </w:rPr>
        <w:t>sub</w:t>
      </w:r>
      <w:r w:rsidR="00263FBA">
        <w:rPr>
          <w:rFonts w:ascii="Times New Roman" w:hAnsi="Times New Roman" w:cs="Times New Roman"/>
        </w:rPr>
        <w:t>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9</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12</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13</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AF4865">
        <w:rPr>
          <w:rFonts w:ascii="Times New Roman" w:hAnsi="Times New Roman" w:cs="Times New Roman"/>
        </w:rPr>
        <w:t>(</w:t>
      </w:r>
      <w:r w:rsidR="00CE2E3B" w:rsidRPr="00CE2E3B">
        <w:rPr>
          <w:rFonts w:ascii="Times New Roman" w:hAnsi="Times New Roman" w:cs="Times New Roman"/>
          <w:smallCaps/>
        </w:rPr>
        <w:t>2a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2</w:t>
      </w:r>
      <w:r w:rsidR="0087151E" w:rsidRPr="004F2270">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w:t>
      </w:r>
    </w:p>
    <w:p w14:paraId="586FBCBE" w14:textId="1DFC3C2A" w:rsidR="00BE6E55" w:rsidRDefault="00AC7266" w:rsidP="00BE6E55">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10</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 and</w:t>
      </w:r>
    </w:p>
    <w:p w14:paraId="51A8B378" w14:textId="2A694955" w:rsidR="00AC7266" w:rsidRPr="00F42F59" w:rsidRDefault="00AC7266" w:rsidP="00BE6E55">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omitting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15</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1</w:t>
      </w:r>
      <w:r w:rsidR="00CE2E3B" w:rsidRPr="00CE2E3B">
        <w:rPr>
          <w:rFonts w:ascii="Times New Roman" w:hAnsi="Times New Roman" w:cs="Times New Roman"/>
          <w:smallCaps/>
        </w:rPr>
        <w:t>5a</w:t>
      </w:r>
      <w:r w:rsidRPr="00AF4865">
        <w:rPr>
          <w:rFonts w:ascii="Times New Roman" w:hAnsi="Times New Roman" w:cs="Times New Roman"/>
        </w:rPr>
        <w:t>)</w:t>
      </w:r>
      <w:r w:rsidRPr="00F42F59">
        <w:rPr>
          <w:rFonts w:ascii="Times New Roman" w:hAnsi="Times New Roman" w:cs="Times New Roman"/>
        </w:rPr>
        <w:t>.</w:t>
      </w:r>
    </w:p>
    <w:p w14:paraId="4FF9D264" w14:textId="2D82E2E5" w:rsidR="00AC7266" w:rsidRPr="00F42F59" w:rsidRDefault="0087151E" w:rsidP="005759D8">
      <w:pPr>
        <w:spacing w:before="60" w:after="0" w:line="240" w:lineRule="auto"/>
        <w:ind w:firstLine="432"/>
        <w:jc w:val="both"/>
        <w:rPr>
          <w:rFonts w:ascii="Times New Roman" w:hAnsi="Times New Roman" w:cs="Times New Roman"/>
        </w:rPr>
      </w:pPr>
      <w:r w:rsidRPr="00AF4865">
        <w:rPr>
          <w:rFonts w:ascii="Times New Roman" w:hAnsi="Times New Roman" w:cs="Times New Roman"/>
          <w:b/>
        </w:rPr>
        <w:t>(</w:t>
      </w:r>
      <w:r w:rsidRPr="004F2270">
        <w:rPr>
          <w:rFonts w:ascii="Times New Roman" w:hAnsi="Times New Roman" w:cs="Times New Roman"/>
          <w:b/>
        </w:rPr>
        <w:t>3</w:t>
      </w:r>
      <w:r w:rsidRPr="00AF4865">
        <w:rPr>
          <w:rFonts w:ascii="Times New Roman" w:hAnsi="Times New Roman" w:cs="Times New Roman"/>
          <w:b/>
        </w:rPr>
        <w:t>)</w:t>
      </w:r>
      <w:r w:rsidRPr="004F2270">
        <w:rPr>
          <w:rFonts w:ascii="Times New Roman" w:hAnsi="Times New Roman" w:cs="Times New Roman"/>
          <w:b/>
        </w:rPr>
        <w:t xml:space="preserve"> </w:t>
      </w:r>
      <w:r w:rsidR="00AC7266" w:rsidRPr="00F42F59">
        <w:rPr>
          <w:rFonts w:ascii="Times New Roman" w:hAnsi="Times New Roman" w:cs="Times New Roman"/>
        </w:rPr>
        <w:t xml:space="preserve">Where, immediately before the commencement of this </w:t>
      </w:r>
      <w:r w:rsidR="00263FBA">
        <w:rPr>
          <w:rFonts w:ascii="Times New Roman" w:hAnsi="Times New Roman" w:cs="Times New Roman"/>
        </w:rPr>
        <w:t>subsection</w:t>
      </w:r>
      <w:r w:rsidR="00AC7266" w:rsidRPr="00F42F59">
        <w:rPr>
          <w:rFonts w:ascii="Times New Roman" w:hAnsi="Times New Roman" w:cs="Times New Roman"/>
        </w:rPr>
        <w:t>:</w:t>
      </w:r>
    </w:p>
    <w:p w14:paraId="3E093153" w14:textId="4C856C4A" w:rsidR="00F47A70" w:rsidRDefault="00AC7266" w:rsidP="00F47A7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 person was required by </w:t>
      </w:r>
      <w:r w:rsidR="00263FBA">
        <w:rPr>
          <w:rFonts w:ascii="Times New Roman" w:hAnsi="Times New Roman" w:cs="Times New Roman"/>
        </w:rPr>
        <w:t>subsection</w:t>
      </w:r>
      <w:r w:rsidRPr="00F42F59">
        <w:rPr>
          <w:rFonts w:ascii="Times New Roman" w:hAnsi="Times New Roman" w:cs="Times New Roman"/>
        </w:rPr>
        <w:t xml:space="preserve"> 14 </w:t>
      </w:r>
      <w:r w:rsidRPr="00AF4865">
        <w:rPr>
          <w:rFonts w:ascii="Times New Roman" w:hAnsi="Times New Roman" w:cs="Times New Roman"/>
        </w:rPr>
        <w:t>(</w:t>
      </w:r>
      <w:r w:rsidRPr="00F42F59">
        <w:rPr>
          <w:rFonts w:ascii="Times New Roman" w:hAnsi="Times New Roman" w:cs="Times New Roman"/>
        </w:rPr>
        <w:t>15</w:t>
      </w:r>
      <w:r w:rsidRPr="00AF4865">
        <w:rPr>
          <w:rFonts w:ascii="Times New Roman" w:hAnsi="Times New Roman" w:cs="Times New Roman"/>
        </w:rPr>
        <w:t>)</w:t>
      </w:r>
      <w:r w:rsidRPr="00F42F59">
        <w:rPr>
          <w:rFonts w:ascii="Times New Roman" w:hAnsi="Times New Roman" w:cs="Times New Roman"/>
        </w:rPr>
        <w:t xml:space="preserve"> of the Principal Act as then in force to furnish information; and</w:t>
      </w:r>
    </w:p>
    <w:p w14:paraId="01B625AE" w14:textId="77777777" w:rsidR="00AC7266" w:rsidRPr="00F42F59" w:rsidRDefault="00AC7266" w:rsidP="00F47A7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time by which the person was required to furnish the information had not expired;</w:t>
      </w:r>
    </w:p>
    <w:p w14:paraId="43D04699" w14:textId="6B7681C1" w:rsidR="00AC7266" w:rsidRPr="00F42F59" w:rsidRDefault="00AC7266" w:rsidP="00F47A70">
      <w:pPr>
        <w:spacing w:after="0" w:line="240" w:lineRule="auto"/>
        <w:jc w:val="both"/>
        <w:rPr>
          <w:rFonts w:ascii="Times New Roman" w:hAnsi="Times New Roman" w:cs="Times New Roman"/>
        </w:rPr>
      </w:pPr>
      <w:r w:rsidRPr="00F42F59">
        <w:rPr>
          <w:rFonts w:ascii="Times New Roman" w:hAnsi="Times New Roman" w:cs="Times New Roman"/>
        </w:rPr>
        <w:t xml:space="preserve">then, notwithstanding the amendments made by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s 14 </w:t>
      </w:r>
      <w:r w:rsidRPr="00AF4865">
        <w:rPr>
          <w:rFonts w:ascii="Times New Roman" w:hAnsi="Times New Roman" w:cs="Times New Roman"/>
        </w:rPr>
        <w:t>(</w:t>
      </w:r>
      <w:r w:rsidRPr="00F42F59">
        <w:rPr>
          <w:rFonts w:ascii="Times New Roman" w:hAnsi="Times New Roman" w:cs="Times New Roman"/>
        </w:rPr>
        <w:t>15</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15</w:t>
      </w:r>
      <w:r w:rsidR="0087151E" w:rsidRPr="004F2270">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of the Principal Act as in force immediately before the commencement of this </w:t>
      </w:r>
      <w:r w:rsidR="00263FBA">
        <w:rPr>
          <w:rFonts w:ascii="Times New Roman" w:hAnsi="Times New Roman" w:cs="Times New Roman"/>
        </w:rPr>
        <w:t>subsection</w:t>
      </w:r>
      <w:r w:rsidRPr="00F42F59">
        <w:rPr>
          <w:rFonts w:ascii="Times New Roman" w:hAnsi="Times New Roman" w:cs="Times New Roman"/>
        </w:rPr>
        <w:t xml:space="preserve"> continue to apply in relation to the person in relation to the furnishing of the information as if those amendments had not been made.</w:t>
      </w:r>
    </w:p>
    <w:p w14:paraId="283132E1"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Regulation of fishing</w:t>
      </w:r>
    </w:p>
    <w:p w14:paraId="02799D4F" w14:textId="77777777" w:rsidR="00AC7266" w:rsidRPr="00F42F59" w:rsidRDefault="00AC7266" w:rsidP="00F47A70">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28. </w:t>
      </w:r>
      <w:r w:rsidRPr="00AF4865">
        <w:rPr>
          <w:rFonts w:ascii="Times New Roman" w:hAnsi="Times New Roman" w:cs="Times New Roman"/>
          <w:b/>
        </w:rPr>
        <w:t>(</w:t>
      </w:r>
      <w:r w:rsidRPr="000F1DD4">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rPr>
        <w:t xml:space="preserve"> Section 16 of the Principal Act is amended:</w:t>
      </w:r>
    </w:p>
    <w:p w14:paraId="0E94A2B0" w14:textId="77777777" w:rsidR="00F47A70" w:rsidRDefault="00AC7266" w:rsidP="00F47A7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n</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last occurring</w:t>
      </w:r>
      <w:r w:rsidRPr="00AF4865">
        <w:rPr>
          <w:rFonts w:ascii="Times New Roman" w:hAnsi="Times New Roman" w:cs="Times New Roman"/>
        </w:rPr>
        <w:t>)</w:t>
      </w:r>
      <w:r w:rsidRPr="00F42F59">
        <w:rPr>
          <w:rFonts w:ascii="Times New Roman" w:hAnsi="Times New Roman" w:cs="Times New Roman"/>
        </w:rPr>
        <w:t>;</w:t>
      </w:r>
    </w:p>
    <w:p w14:paraId="7731FC40" w14:textId="77777777" w:rsidR="00F47A70" w:rsidRDefault="00AC7266" w:rsidP="00F47A7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adding at the end of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o</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w:t>
      </w:r>
      <w:r w:rsidR="0094252E">
        <w:rPr>
          <w:rFonts w:ascii="Times New Roman" w:hAnsi="Times New Roman" w:cs="Times New Roman"/>
        </w:rPr>
        <w:t xml:space="preserve"> </w:t>
      </w:r>
      <w:r w:rsidRPr="00F42F59">
        <w:rPr>
          <w:rFonts w:ascii="Times New Roman" w:hAnsi="Times New Roman" w:cs="Times New Roman"/>
        </w:rPr>
        <w:t>or carried, in a manner specified in the notice; or</w:t>
      </w:r>
      <w:r w:rsidR="0087151E" w:rsidRPr="00F42F59">
        <w:rPr>
          <w:rFonts w:ascii="Times New Roman" w:hAnsi="Times New Roman" w:cs="Times New Roman"/>
        </w:rPr>
        <w:t>”</w:t>
      </w:r>
      <w:r w:rsidRPr="00F42F59">
        <w:rPr>
          <w:rFonts w:ascii="Times New Roman" w:hAnsi="Times New Roman" w:cs="Times New Roman"/>
        </w:rPr>
        <w:t>;</w:t>
      </w:r>
    </w:p>
    <w:p w14:paraId="53A70A93" w14:textId="3904EB9E" w:rsidR="00AC7266" w:rsidRPr="00F42F59" w:rsidRDefault="00AC7266" w:rsidP="00F47A7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adding at the end of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4A4D95D3" w14:textId="77777777" w:rsidR="00AC7266" w:rsidRPr="00F42F59" w:rsidRDefault="0087151E" w:rsidP="00F47A70">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p</w:t>
      </w:r>
      <w:r w:rsidR="00AC7266" w:rsidRPr="00AF4865">
        <w:rPr>
          <w:rFonts w:ascii="Times New Roman" w:hAnsi="Times New Roman" w:cs="Times New Roman"/>
        </w:rPr>
        <w:t>)</w:t>
      </w:r>
      <w:r w:rsidR="00AC7266" w:rsidRPr="00F42F59">
        <w:rPr>
          <w:rFonts w:ascii="Times New Roman" w:hAnsi="Times New Roman" w:cs="Times New Roman"/>
        </w:rPr>
        <w:t xml:space="preserve"> prohibit a person from using or having in the possession or under the control of the person, on a boat, equipment of a kind specified in the notice for taking fish unless that</w:t>
      </w:r>
    </w:p>
    <w:p w14:paraId="1D79932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5C0DF370" w14:textId="77777777" w:rsidR="00AC7266" w:rsidRPr="00F42F59" w:rsidRDefault="00AC7266" w:rsidP="00F47A70">
      <w:pPr>
        <w:spacing w:after="0" w:line="240" w:lineRule="auto"/>
        <w:ind w:left="1440"/>
        <w:jc w:val="both"/>
        <w:rPr>
          <w:rFonts w:ascii="Times New Roman" w:hAnsi="Times New Roman" w:cs="Times New Roman"/>
        </w:rPr>
      </w:pPr>
      <w:r w:rsidRPr="00F42F59">
        <w:rPr>
          <w:rFonts w:ascii="Times New Roman" w:hAnsi="Times New Roman" w:cs="Times New Roman"/>
        </w:rPr>
        <w:lastRenderedPageBreak/>
        <w:t>equipment is marked or otherwise identified in a manner specified in the notice.</w:t>
      </w:r>
      <w:r w:rsidR="0087151E" w:rsidRPr="00F42F59">
        <w:rPr>
          <w:rFonts w:ascii="Times New Roman" w:hAnsi="Times New Roman" w:cs="Times New Roman"/>
        </w:rPr>
        <w:t>”</w:t>
      </w:r>
      <w:r w:rsidRPr="00F42F59">
        <w:rPr>
          <w:rFonts w:ascii="Times New Roman" w:hAnsi="Times New Roman" w:cs="Times New Roman"/>
        </w:rPr>
        <w:t>;</w:t>
      </w:r>
    </w:p>
    <w:p w14:paraId="1E40EE19" w14:textId="577A41D3" w:rsidR="00AC7266" w:rsidRPr="00F42F59" w:rsidRDefault="00AC7266" w:rsidP="00F47A7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3BFB09D4" w14:textId="6D7D4697" w:rsidR="00AC7266" w:rsidRPr="00F42F59" w:rsidRDefault="0087151E" w:rsidP="00F47A70">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CE2E3B" w:rsidRPr="00CE2E3B">
        <w:rPr>
          <w:rFonts w:ascii="Times New Roman" w:hAnsi="Times New Roman" w:cs="Times New Roman"/>
          <w:smallCaps/>
        </w:rPr>
        <w:t>1a</w:t>
      </w:r>
      <w:r w:rsidR="00AC7266" w:rsidRPr="00AF4865">
        <w:rPr>
          <w:rFonts w:ascii="Times New Roman" w:hAnsi="Times New Roman" w:cs="Times New Roman"/>
        </w:rPr>
        <w:t>)</w:t>
      </w:r>
      <w:r w:rsidR="00AC7266" w:rsidRPr="00F42F59">
        <w:rPr>
          <w:rFonts w:ascii="Times New Roman" w:hAnsi="Times New Roman" w:cs="Times New Roman"/>
        </w:rPr>
        <w:t xml:space="preserve"> A notice under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may do all or any of the following:</w:t>
      </w:r>
    </w:p>
    <w:p w14:paraId="28B4CE34" w14:textId="2555DB8A" w:rsidR="00F47A70" w:rsidRDefault="00AC7266" w:rsidP="00F47A70">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contain prohibitions under 2 or more paragraphs of that </w:t>
      </w:r>
      <w:r w:rsidR="00263FBA">
        <w:rPr>
          <w:rFonts w:ascii="Times New Roman" w:hAnsi="Times New Roman" w:cs="Times New Roman"/>
        </w:rPr>
        <w:t>subsection</w:t>
      </w:r>
      <w:r w:rsidRPr="00F42F59">
        <w:rPr>
          <w:rFonts w:ascii="Times New Roman" w:hAnsi="Times New Roman" w:cs="Times New Roman"/>
        </w:rPr>
        <w:t>;</w:t>
      </w:r>
    </w:p>
    <w:p w14:paraId="3B575F9B" w14:textId="77777777" w:rsidR="00274760" w:rsidRDefault="00AC7266" w:rsidP="00274760">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specify the day on which the prohibition or a particular prohibition contained in the notice is to come into force </w:t>
      </w:r>
      <w:r w:rsidRPr="00AF4865">
        <w:rPr>
          <w:rFonts w:ascii="Times New Roman" w:hAnsi="Times New Roman" w:cs="Times New Roman"/>
        </w:rPr>
        <w:t>(</w:t>
      </w:r>
      <w:r w:rsidRPr="00F42F59">
        <w:rPr>
          <w:rFonts w:ascii="Times New Roman" w:hAnsi="Times New Roman" w:cs="Times New Roman"/>
        </w:rPr>
        <w:t>whether the same as, or different from, a day specified under this paragraph in relation to any other prohibition that may be contained in the notice</w:t>
      </w:r>
      <w:r w:rsidRPr="00AF4865">
        <w:rPr>
          <w:rFonts w:ascii="Times New Roman" w:hAnsi="Times New Roman" w:cs="Times New Roman"/>
        </w:rPr>
        <w:t>)</w:t>
      </w:r>
      <w:r w:rsidRPr="00F42F59">
        <w:rPr>
          <w:rFonts w:ascii="Times New Roman" w:hAnsi="Times New Roman" w:cs="Times New Roman"/>
        </w:rPr>
        <w:t>;</w:t>
      </w:r>
    </w:p>
    <w:p w14:paraId="21FB986C" w14:textId="77777777" w:rsidR="00274760" w:rsidRDefault="00AC7266" w:rsidP="00274760">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specify the period during which the prohibition or a particular prohibition contained in the notice is to have effect </w:t>
      </w:r>
      <w:r w:rsidRPr="00AF4865">
        <w:rPr>
          <w:rFonts w:ascii="Times New Roman" w:hAnsi="Times New Roman" w:cs="Times New Roman"/>
        </w:rPr>
        <w:t>(</w:t>
      </w:r>
      <w:r w:rsidRPr="00F42F59">
        <w:rPr>
          <w:rFonts w:ascii="Times New Roman" w:hAnsi="Times New Roman" w:cs="Times New Roman"/>
        </w:rPr>
        <w:t>whether the same as, or different from, a period specified under this paragraph in relation to any other prohibition that may be contained in the notice</w:t>
      </w:r>
      <w:r w:rsidRPr="00AF4865">
        <w:rPr>
          <w:rFonts w:ascii="Times New Roman" w:hAnsi="Times New Roman" w:cs="Times New Roman"/>
        </w:rPr>
        <w:t>)</w:t>
      </w:r>
      <w:r w:rsidRPr="00F42F59">
        <w:rPr>
          <w:rFonts w:ascii="Times New Roman" w:hAnsi="Times New Roman" w:cs="Times New Roman"/>
        </w:rPr>
        <w:t>;</w:t>
      </w:r>
    </w:p>
    <w:p w14:paraId="4C133C47" w14:textId="77777777" w:rsidR="00AC7266" w:rsidRPr="00F42F59" w:rsidRDefault="00AC7266" w:rsidP="00274760">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provide for exemptions from the prohibition or prohibitions contained in the notice.</w:t>
      </w:r>
      <w:r w:rsidR="0087151E" w:rsidRPr="00F42F59">
        <w:rPr>
          <w:rFonts w:ascii="Times New Roman" w:hAnsi="Times New Roman" w:cs="Times New Roman"/>
        </w:rPr>
        <w:t>”</w:t>
      </w:r>
      <w:r w:rsidRPr="00F42F59">
        <w:rPr>
          <w:rFonts w:ascii="Times New Roman" w:hAnsi="Times New Roman" w:cs="Times New Roman"/>
        </w:rPr>
        <w:t>;</w:t>
      </w:r>
    </w:p>
    <w:p w14:paraId="18FC4FDB" w14:textId="7CE491E6" w:rsidR="00274760" w:rsidRDefault="00AC7266" w:rsidP="0027476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A notice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A prohibition contained in a notice</w:t>
      </w:r>
      <w:r w:rsidR="0087151E" w:rsidRPr="00F42F59">
        <w:rPr>
          <w:rFonts w:ascii="Times New Roman" w:hAnsi="Times New Roman" w:cs="Times New Roman"/>
        </w:rPr>
        <w:t>”</w:t>
      </w:r>
      <w:r w:rsidRPr="00F42F59">
        <w:rPr>
          <w:rFonts w:ascii="Times New Roman" w:hAnsi="Times New Roman" w:cs="Times New Roman"/>
        </w:rPr>
        <w:t>;</w:t>
      </w:r>
    </w:p>
    <w:p w14:paraId="229032CB" w14:textId="17F7FC5E" w:rsidR="00274760" w:rsidRDefault="00AC7266" w:rsidP="0027476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other than a notice under</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other than</w:t>
      </w:r>
      <w:r w:rsidR="0087151E" w:rsidRPr="00F42F59">
        <w:rPr>
          <w:rFonts w:ascii="Times New Roman" w:hAnsi="Times New Roman" w:cs="Times New Roman"/>
        </w:rPr>
        <w:t>”</w:t>
      </w:r>
      <w:r w:rsidRPr="00F42F59">
        <w:rPr>
          <w:rFonts w:ascii="Times New Roman" w:hAnsi="Times New Roman" w:cs="Times New Roman"/>
        </w:rPr>
        <w:t>;</w:t>
      </w:r>
    </w:p>
    <w:p w14:paraId="10F94BFF" w14:textId="77777777" w:rsidR="00274760" w:rsidRDefault="00AC7266" w:rsidP="0027476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g</w:t>
      </w:r>
      <w:r w:rsidRPr="00AF4865">
        <w:rPr>
          <w:rFonts w:ascii="Times New Roman" w:hAnsi="Times New Roman" w:cs="Times New Roman"/>
        </w:rPr>
        <w:t>)</w:t>
      </w:r>
      <w:r w:rsidRPr="00F42F59">
        <w:rPr>
          <w:rFonts w:ascii="Times New Roman" w:hAnsi="Times New Roman" w:cs="Times New Roman"/>
        </w:rPr>
        <w:t xml:space="preserve"> by omitting from paragraphs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notice</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last occurring</w:t>
      </w:r>
      <w:r w:rsidRPr="00AF4865">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prohibition</w:t>
      </w:r>
      <w:r w:rsidR="0087151E" w:rsidRPr="00F42F59">
        <w:rPr>
          <w:rFonts w:ascii="Times New Roman" w:hAnsi="Times New Roman" w:cs="Times New Roman"/>
        </w:rPr>
        <w:t>”</w:t>
      </w:r>
      <w:r w:rsidRPr="00F42F59">
        <w:rPr>
          <w:rFonts w:ascii="Times New Roman" w:hAnsi="Times New Roman" w:cs="Times New Roman"/>
        </w:rPr>
        <w:t>;</w:t>
      </w:r>
    </w:p>
    <w:p w14:paraId="46E53C98" w14:textId="1A44B18E" w:rsidR="00274760" w:rsidRDefault="00AC7266" w:rsidP="0027476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h</w:t>
      </w:r>
      <w:r w:rsidRPr="00AF4865">
        <w:rPr>
          <w:rFonts w:ascii="Times New Roman" w:hAnsi="Times New Roman" w:cs="Times New Roman"/>
        </w:rPr>
        <w:t>)</w:t>
      </w:r>
      <w:r w:rsidRPr="00F42F59">
        <w:rPr>
          <w:rFonts w:ascii="Times New Roman" w:hAnsi="Times New Roman" w:cs="Times New Roman"/>
        </w:rPr>
        <w:t xml:space="preserve"> by omitting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6</w:t>
      </w:r>
      <w:r w:rsidRPr="00AF4865">
        <w:rPr>
          <w:rFonts w:ascii="Times New Roman" w:hAnsi="Times New Roman" w:cs="Times New Roman"/>
        </w:rPr>
        <w:t>)</w:t>
      </w:r>
      <w:r w:rsidRPr="00F42F59">
        <w:rPr>
          <w:rFonts w:ascii="Times New Roman" w:hAnsi="Times New Roman" w:cs="Times New Roman"/>
        </w:rPr>
        <w:t>;</w:t>
      </w:r>
    </w:p>
    <w:p w14:paraId="63526D95" w14:textId="5A734675" w:rsidR="00274760" w:rsidRDefault="00AC7266" w:rsidP="0027476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j</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7</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prohibited by the notice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to which a prohibition contained in the notice relates</w:t>
      </w:r>
      <w:r w:rsidR="0087151E" w:rsidRPr="00F42F59">
        <w:rPr>
          <w:rFonts w:ascii="Times New Roman" w:hAnsi="Times New Roman" w:cs="Times New Roman"/>
        </w:rPr>
        <w:t>”</w:t>
      </w:r>
      <w:r w:rsidRPr="00F42F59">
        <w:rPr>
          <w:rFonts w:ascii="Times New Roman" w:hAnsi="Times New Roman" w:cs="Times New Roman"/>
        </w:rPr>
        <w:t>;</w:t>
      </w:r>
    </w:p>
    <w:p w14:paraId="6C42C937" w14:textId="0D548799" w:rsidR="00274760" w:rsidRDefault="00AC7266" w:rsidP="00274760">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k</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7</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w:t>
      </w:r>
    </w:p>
    <w:p w14:paraId="592E25E2" w14:textId="77777777" w:rsidR="00AC7266" w:rsidRPr="00F42F59" w:rsidRDefault="0087151E" w:rsidP="00274760">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7</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Where:</w:t>
      </w:r>
    </w:p>
    <w:p w14:paraId="5A704650" w14:textId="6F08A542" w:rsidR="00274760" w:rsidRDefault="00AC7266" w:rsidP="00274760">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 notice </w:t>
      </w:r>
      <w:r w:rsidRPr="00AF4865">
        <w:rPr>
          <w:rFonts w:ascii="Times New Roman" w:hAnsi="Times New Roman" w:cs="Times New Roman"/>
        </w:rPr>
        <w:t>(</w:t>
      </w:r>
      <w:r w:rsidRPr="00F42F59">
        <w:rPr>
          <w:rFonts w:ascii="Times New Roman" w:hAnsi="Times New Roman" w:cs="Times New Roman"/>
        </w:rPr>
        <w:t xml:space="preserve">in this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referred to as the </w:t>
      </w:r>
      <w:r w:rsidR="0087151E" w:rsidRPr="00F42F59">
        <w:rPr>
          <w:rFonts w:ascii="Times New Roman" w:hAnsi="Times New Roman" w:cs="Times New Roman"/>
        </w:rPr>
        <w:t>‘</w:t>
      </w:r>
      <w:r w:rsidRPr="00F42F59">
        <w:rPr>
          <w:rFonts w:ascii="Times New Roman" w:hAnsi="Times New Roman" w:cs="Times New Roman"/>
        </w:rPr>
        <w:t>subsequent notice</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 xml:space="preserv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revokes a previous notice under that </w:t>
      </w:r>
      <w:r w:rsidR="00263FBA">
        <w:rPr>
          <w:rFonts w:ascii="Times New Roman" w:hAnsi="Times New Roman" w:cs="Times New Roman"/>
        </w:rPr>
        <w:t>sub-section</w:t>
      </w:r>
      <w:r w:rsidRPr="00F42F59">
        <w:rPr>
          <w:rFonts w:ascii="Times New Roman" w:hAnsi="Times New Roman" w:cs="Times New Roman"/>
        </w:rPr>
        <w:t>; and</w:t>
      </w:r>
    </w:p>
    <w:p w14:paraId="20464487" w14:textId="599405D2" w:rsidR="00AC7266" w:rsidRPr="00F42F59" w:rsidRDefault="00AC7266" w:rsidP="00274760">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subsequent notice provides that the activities to which a prohibition contained in the notice relates are activities in respect of which an entry may be made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21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w:t>
      </w:r>
    </w:p>
    <w:p w14:paraId="42BFC43D" w14:textId="77777777" w:rsidR="00AC7266" w:rsidRPr="00F42F59" w:rsidRDefault="00AC7266" w:rsidP="00274760">
      <w:pPr>
        <w:spacing w:after="0" w:line="240" w:lineRule="auto"/>
        <w:ind w:left="864"/>
        <w:jc w:val="both"/>
        <w:rPr>
          <w:rFonts w:ascii="Times New Roman" w:hAnsi="Times New Roman" w:cs="Times New Roman"/>
        </w:rPr>
      </w:pPr>
      <w:r w:rsidRPr="00F42F59">
        <w:rPr>
          <w:rFonts w:ascii="Times New Roman" w:hAnsi="Times New Roman" w:cs="Times New Roman"/>
        </w:rPr>
        <w:t xml:space="preserve">the subsequent notice may also provide that entries made under </w:t>
      </w:r>
      <w:r w:rsidR="00263FBA">
        <w:rPr>
          <w:rFonts w:ascii="Times New Roman" w:hAnsi="Times New Roman" w:cs="Times New Roman"/>
        </w:rPr>
        <w:t>sub-section</w:t>
      </w:r>
      <w:r w:rsidRPr="00F42F59">
        <w:rPr>
          <w:rFonts w:ascii="Times New Roman" w:hAnsi="Times New Roman" w:cs="Times New Roman"/>
        </w:rPr>
        <w:t xml:space="preserve"> 21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that would, but for the revocation of the previous notice, have had effect in relation to a specified prohibition contained in the previous notice during any period or periods after the revocation are to have effect during that period or those periods in relation to the prohibition contained in the subsequent notice.</w:t>
      </w:r>
      <w:r w:rsidR="0087151E" w:rsidRPr="00F42F59">
        <w:rPr>
          <w:rFonts w:ascii="Times New Roman" w:hAnsi="Times New Roman" w:cs="Times New Roman"/>
        </w:rPr>
        <w:t>”</w:t>
      </w:r>
      <w:r w:rsidRPr="00F42F59">
        <w:rPr>
          <w:rFonts w:ascii="Times New Roman" w:hAnsi="Times New Roman" w:cs="Times New Roman"/>
        </w:rPr>
        <w:t>;</w:t>
      </w:r>
    </w:p>
    <w:p w14:paraId="51D81FCA"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6B487B19" w14:textId="77777777" w:rsidR="001B1637"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lastRenderedPageBreak/>
        <w:t>(</w:t>
      </w:r>
      <w:r w:rsidRPr="00F42F59">
        <w:rPr>
          <w:rFonts w:ascii="Times New Roman" w:hAnsi="Times New Roman" w:cs="Times New Roman"/>
        </w:rPr>
        <w:t>m</w:t>
      </w:r>
      <w:r w:rsidRPr="00AF4865">
        <w:rPr>
          <w:rFonts w:ascii="Times New Roman" w:hAnsi="Times New Roman" w:cs="Times New Roman"/>
        </w:rPr>
        <w:t>)</w:t>
      </w:r>
      <w:r w:rsidRPr="00F42F59">
        <w:rPr>
          <w:rFonts w:ascii="Times New Roman" w:hAnsi="Times New Roman" w:cs="Times New Roman"/>
        </w:rPr>
        <w:t xml:space="preserve"> by omitting from paragraph </w:t>
      </w:r>
      <w:r w:rsidRPr="00AF4865">
        <w:rPr>
          <w:rFonts w:ascii="Times New Roman" w:hAnsi="Times New Roman" w:cs="Times New Roman"/>
        </w:rPr>
        <w:t>(</w:t>
      </w:r>
      <w:r w:rsidRPr="00F42F59">
        <w:rPr>
          <w:rFonts w:ascii="Times New Roman" w:hAnsi="Times New Roman" w:cs="Times New Roman"/>
        </w:rPr>
        <w:t>8</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prohibited by the notice</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F42F59">
        <w:rPr>
          <w:rFonts w:ascii="Times New Roman" w:hAnsi="Times New Roman" w:cs="Times New Roman"/>
        </w:rPr>
        <w:t>to which a prohibition contained in the notice relates</w:t>
      </w:r>
      <w:r w:rsidR="0087151E" w:rsidRPr="00F42F59">
        <w:rPr>
          <w:rFonts w:ascii="Times New Roman" w:hAnsi="Times New Roman" w:cs="Times New Roman"/>
        </w:rPr>
        <w:t>”</w:t>
      </w:r>
      <w:r w:rsidRPr="00F42F59">
        <w:rPr>
          <w:rFonts w:ascii="Times New Roman" w:hAnsi="Times New Roman" w:cs="Times New Roman"/>
        </w:rPr>
        <w:t>;</w:t>
      </w:r>
    </w:p>
    <w:p w14:paraId="56A74B71" w14:textId="1D180B08" w:rsidR="001B1637"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n</w:t>
      </w:r>
      <w:r w:rsidRPr="00AF4865">
        <w:rPr>
          <w:rFonts w:ascii="Times New Roman" w:hAnsi="Times New Roman" w:cs="Times New Roman"/>
        </w:rPr>
        <w:t>)</w:t>
      </w:r>
      <w:r w:rsidRPr="00F42F59">
        <w:rPr>
          <w:rFonts w:ascii="Times New Roman" w:hAnsi="Times New Roman" w:cs="Times New Roman"/>
        </w:rPr>
        <w:t xml:space="preserve"> by omitting from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8</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 xml:space="preserve">contained in that notice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 and</w:t>
      </w:r>
    </w:p>
    <w:p w14:paraId="6B06147A" w14:textId="6099AC22" w:rsidR="00AC7266" w:rsidRPr="00F42F59"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o</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8</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634C71C5" w14:textId="0A3F7121" w:rsidR="00FC4A69" w:rsidRPr="00FC4A69" w:rsidRDefault="0087151E" w:rsidP="001B1637">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8</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Where a notice makes provision as mentioned in </w:t>
      </w:r>
      <w:r w:rsidR="00263FBA">
        <w:rPr>
          <w:rFonts w:ascii="Times New Roman" w:hAnsi="Times New Roman" w:cs="Times New Roman"/>
        </w:rPr>
        <w:t>subsection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7</w:t>
      </w:r>
      <w:r w:rsidRPr="004F2270">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the entries referred to in the notice have effect in accordance with the notice.</w:t>
      </w:r>
      <w:r w:rsidRPr="00F42F59">
        <w:rPr>
          <w:rFonts w:ascii="Times New Roman" w:hAnsi="Times New Roman" w:cs="Times New Roman"/>
        </w:rPr>
        <w:t>”</w:t>
      </w:r>
      <w:r w:rsidR="00AC7266" w:rsidRPr="00F42F59">
        <w:rPr>
          <w:rFonts w:ascii="Times New Roman" w:hAnsi="Times New Roman" w:cs="Times New Roman"/>
        </w:rPr>
        <w:t>.</w:t>
      </w:r>
    </w:p>
    <w:p w14:paraId="06B590AD" w14:textId="200463F8" w:rsidR="00AC7266" w:rsidRPr="00F42F59" w:rsidRDefault="00AC7266" w:rsidP="00F05834">
      <w:pPr>
        <w:spacing w:after="0" w:line="240" w:lineRule="auto"/>
        <w:ind w:firstLine="432"/>
        <w:jc w:val="both"/>
        <w:rPr>
          <w:rFonts w:ascii="Times New Roman" w:hAnsi="Times New Roman" w:cs="Times New Roman"/>
        </w:rPr>
      </w:pPr>
      <w:r w:rsidRPr="00AF4865">
        <w:rPr>
          <w:rFonts w:ascii="Times New Roman" w:hAnsi="Times New Roman" w:cs="Times New Roman"/>
          <w:b/>
        </w:rPr>
        <w:t>(</w:t>
      </w:r>
      <w:r w:rsidRPr="00FC4A69">
        <w:rPr>
          <w:rFonts w:ascii="Times New Roman" w:hAnsi="Times New Roman" w:cs="Times New Roman"/>
          <w:b/>
        </w:rPr>
        <w:t>2</w:t>
      </w:r>
      <w:r w:rsidRPr="00AF4865">
        <w:rPr>
          <w:rFonts w:ascii="Times New Roman" w:hAnsi="Times New Roman" w:cs="Times New Roman"/>
          <w:b/>
        </w:rPr>
        <w:t>)</w:t>
      </w:r>
      <w:r w:rsidRPr="00F42F59">
        <w:rPr>
          <w:rFonts w:ascii="Times New Roman" w:hAnsi="Times New Roman" w:cs="Times New Roman"/>
        </w:rPr>
        <w:t xml:space="preserve"> The amendments made by paragraphs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to </w:t>
      </w:r>
      <w:r w:rsidRPr="00AF4865">
        <w:rPr>
          <w:rFonts w:ascii="Times New Roman" w:hAnsi="Times New Roman" w:cs="Times New Roman"/>
        </w:rPr>
        <w:t>(</w:t>
      </w:r>
      <w:r w:rsidRPr="00F42F59">
        <w:rPr>
          <w:rFonts w:ascii="Times New Roman" w:hAnsi="Times New Roman" w:cs="Times New Roman"/>
        </w:rPr>
        <w:t>o</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inclusive</w:t>
      </w:r>
      <w:r w:rsidRPr="00AF4865">
        <w:rPr>
          <w:rFonts w:ascii="Times New Roman" w:hAnsi="Times New Roman" w:cs="Times New Roman"/>
        </w:rPr>
        <w:t>)</w:t>
      </w:r>
      <w:r w:rsidRPr="00F42F59">
        <w:rPr>
          <w:rFonts w:ascii="Times New Roman" w:hAnsi="Times New Roman" w:cs="Times New Roman"/>
        </w:rPr>
        <w:t xml:space="preserve"> apply in relation to the publication of notices under </w:t>
      </w:r>
      <w:r w:rsidR="00263FBA">
        <w:rPr>
          <w:rFonts w:ascii="Times New Roman" w:hAnsi="Times New Roman" w:cs="Times New Roman"/>
        </w:rPr>
        <w:t>subsection</w:t>
      </w:r>
      <w:r w:rsidRPr="00F42F59">
        <w:rPr>
          <w:rFonts w:ascii="Times New Roman" w:hAnsi="Times New Roman" w:cs="Times New Roman"/>
        </w:rPr>
        <w:t xml:space="preserve"> 16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of the </w:t>
      </w:r>
      <w:r w:rsidR="0087151E" w:rsidRPr="00F42F59">
        <w:rPr>
          <w:rFonts w:ascii="Times New Roman" w:hAnsi="Times New Roman" w:cs="Times New Roman"/>
          <w:i/>
        </w:rPr>
        <w:t xml:space="preserve">Torres Strait Fisheries Act 1984 </w:t>
      </w:r>
      <w:r w:rsidRPr="00F42F59">
        <w:rPr>
          <w:rFonts w:ascii="Times New Roman" w:hAnsi="Times New Roman" w:cs="Times New Roman"/>
        </w:rPr>
        <w:t>on or after the day on which this section comes into operation.</w:t>
      </w:r>
    </w:p>
    <w:p w14:paraId="7E7BE4DB" w14:textId="77777777" w:rsidR="00AC7266" w:rsidRPr="004F2270" w:rsidRDefault="0087151E" w:rsidP="004F2270">
      <w:pPr>
        <w:spacing w:before="120" w:after="60" w:line="240" w:lineRule="auto"/>
        <w:jc w:val="both"/>
        <w:rPr>
          <w:rFonts w:ascii="Times New Roman" w:hAnsi="Times New Roman" w:cs="Times New Roman"/>
          <w:b/>
          <w:sz w:val="20"/>
        </w:rPr>
      </w:pPr>
      <w:r w:rsidRPr="004F2270">
        <w:rPr>
          <w:rFonts w:ascii="Times New Roman" w:hAnsi="Times New Roman" w:cs="Times New Roman"/>
          <w:b/>
          <w:sz w:val="20"/>
        </w:rPr>
        <w:t>Commercial fishing licences</w:t>
      </w:r>
    </w:p>
    <w:p w14:paraId="7207A59C" w14:textId="301118A6"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29. </w:t>
      </w:r>
      <w:r w:rsidRPr="00F42F59">
        <w:rPr>
          <w:rFonts w:ascii="Times New Roman" w:hAnsi="Times New Roman" w:cs="Times New Roman"/>
        </w:rPr>
        <w:t xml:space="preserve">Section 19 of the Principal Act is amended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2A693BD9" w14:textId="4E54CF72"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Pr="004B2BF6">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Without otherwise limiting the generality of </w:t>
      </w:r>
      <w:r w:rsidR="00263FBA">
        <w:rPr>
          <w:rFonts w:ascii="Times New Roman" w:hAnsi="Times New Roman" w:cs="Times New Roman"/>
        </w:rPr>
        <w:t>subsection</w:t>
      </w:r>
      <w:r w:rsidR="00AC7266" w:rsidRPr="00F42F59">
        <w:rPr>
          <w:rFonts w:ascii="Times New Roman" w:hAnsi="Times New Roman" w:cs="Times New Roman"/>
        </w:rPr>
        <w:t xml:space="preserve">s </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and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the Minister may refuse to grant a licence under either of those </w:t>
      </w:r>
      <w:r w:rsidR="00263FBA">
        <w:rPr>
          <w:rFonts w:ascii="Times New Roman" w:hAnsi="Times New Roman" w:cs="Times New Roman"/>
        </w:rPr>
        <w:t>subsection</w:t>
      </w:r>
      <w:r w:rsidR="00AC7266" w:rsidRPr="00F42F59">
        <w:rPr>
          <w:rFonts w:ascii="Times New Roman" w:hAnsi="Times New Roman" w:cs="Times New Roman"/>
        </w:rPr>
        <w:t>s in respect of a boat if the Minister has reason to believe that a requirement of a law of the Commonwealth, or of a State or Territory, has not been complied with in relation to the boat.</w:t>
      </w:r>
      <w:r w:rsidRPr="00F42F59">
        <w:rPr>
          <w:rFonts w:ascii="Times New Roman" w:hAnsi="Times New Roman" w:cs="Times New Roman"/>
        </w:rPr>
        <w:t>”</w:t>
      </w:r>
      <w:r w:rsidR="00AC7266" w:rsidRPr="00F42F59">
        <w:rPr>
          <w:rFonts w:ascii="Times New Roman" w:hAnsi="Times New Roman" w:cs="Times New Roman"/>
        </w:rPr>
        <w:t>.</w:t>
      </w:r>
    </w:p>
    <w:p w14:paraId="2229B625" w14:textId="77777777" w:rsidR="00AC7266" w:rsidRPr="004B2BF6" w:rsidRDefault="0087151E" w:rsidP="004B2BF6">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t>Entries in licenses and endorsements</w:t>
      </w:r>
    </w:p>
    <w:p w14:paraId="353D79C4" w14:textId="0B945759"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30. </w:t>
      </w:r>
      <w:r w:rsidRPr="00F42F59">
        <w:rPr>
          <w:rFonts w:ascii="Times New Roman" w:hAnsi="Times New Roman" w:cs="Times New Roman"/>
        </w:rPr>
        <w:t xml:space="preserve">Section 21 of the Principal Act is amended by inserting in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a prohibition contained in</w:t>
      </w:r>
      <w:r w:rsidR="0087151E" w:rsidRPr="00F42F59">
        <w:rPr>
          <w:rFonts w:ascii="Times New Roman" w:hAnsi="Times New Roman" w:cs="Times New Roman"/>
        </w:rPr>
        <w:t>”</w:t>
      </w:r>
      <w:r w:rsidRPr="00F42F59">
        <w:rPr>
          <w:rFonts w:ascii="Times New Roman" w:hAnsi="Times New Roman" w:cs="Times New Roman"/>
        </w:rPr>
        <w:t xml:space="preserve"> after </w:t>
      </w:r>
      <w:r w:rsidR="0087151E" w:rsidRPr="00F42F59">
        <w:rPr>
          <w:rFonts w:ascii="Times New Roman" w:hAnsi="Times New Roman" w:cs="Times New Roman"/>
        </w:rPr>
        <w:t>“</w:t>
      </w:r>
      <w:r w:rsidRPr="00F42F59">
        <w:rPr>
          <w:rFonts w:ascii="Times New Roman" w:hAnsi="Times New Roman" w:cs="Times New Roman"/>
        </w:rPr>
        <w:t>prohibited by</w:t>
      </w:r>
      <w:r w:rsidR="0087151E" w:rsidRPr="00F42F59">
        <w:rPr>
          <w:rFonts w:ascii="Times New Roman" w:hAnsi="Times New Roman" w:cs="Times New Roman"/>
        </w:rPr>
        <w:t>”</w:t>
      </w:r>
      <w:r w:rsidRPr="00F42F59">
        <w:rPr>
          <w:rFonts w:ascii="Times New Roman" w:hAnsi="Times New Roman" w:cs="Times New Roman"/>
        </w:rPr>
        <w:t>.</w:t>
      </w:r>
    </w:p>
    <w:p w14:paraId="12752341" w14:textId="77777777" w:rsidR="00AC7266" w:rsidRPr="004B2BF6" w:rsidRDefault="0087151E" w:rsidP="004B2BF6">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t>Term of licences</w:t>
      </w:r>
    </w:p>
    <w:p w14:paraId="32D6404B" w14:textId="79EAE6A4"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31. </w:t>
      </w:r>
      <w:r w:rsidRPr="00F42F59">
        <w:rPr>
          <w:rFonts w:ascii="Times New Roman" w:hAnsi="Times New Roman" w:cs="Times New Roman"/>
        </w:rPr>
        <w:t xml:space="preserve">Section 23 of the Principal Act is amended by adding at the end of </w:t>
      </w:r>
      <w:r w:rsidR="00263FBA">
        <w:rPr>
          <w:rFonts w:ascii="Times New Roman" w:hAnsi="Times New Roman" w:cs="Times New Roman"/>
        </w:rPr>
        <w:t>sub-section</w:t>
      </w:r>
      <w:r w:rsidRPr="00F42F59">
        <w:rPr>
          <w:rFonts w:ascii="Times New Roman" w:hAnsi="Times New Roman" w:cs="Times New Roman"/>
        </w:rPr>
        <w:t xml:space="preserve">s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 xml:space="preserve">or, if regulations for the purposes of this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specify a different period in relation to all licences to which this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applies, or in relation to a class of those licences that includes the licence, a day in the period so specified</w:t>
      </w:r>
      <w:r w:rsidR="0087151E" w:rsidRPr="00F42F59">
        <w:rPr>
          <w:rFonts w:ascii="Times New Roman" w:hAnsi="Times New Roman" w:cs="Times New Roman"/>
        </w:rPr>
        <w:t>”</w:t>
      </w:r>
      <w:r w:rsidRPr="00F42F59">
        <w:rPr>
          <w:rFonts w:ascii="Times New Roman" w:hAnsi="Times New Roman" w:cs="Times New Roman"/>
        </w:rPr>
        <w:t>.</w:t>
      </w:r>
    </w:p>
    <w:p w14:paraId="606D4241" w14:textId="77777777" w:rsidR="00AC7266" w:rsidRPr="004B2BF6" w:rsidRDefault="0087151E" w:rsidP="004B2BF6">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t>Suspension and cancellation of licences</w:t>
      </w:r>
    </w:p>
    <w:p w14:paraId="5A939C9E"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32. </w:t>
      </w:r>
      <w:r w:rsidRPr="00AF4865">
        <w:rPr>
          <w:rFonts w:ascii="Times New Roman" w:hAnsi="Times New Roman" w:cs="Times New Roman"/>
          <w:b/>
        </w:rPr>
        <w:t>(</w:t>
      </w:r>
      <w:r w:rsidRPr="000F1DD4">
        <w:rPr>
          <w:rFonts w:ascii="Times New Roman" w:hAnsi="Times New Roman" w:cs="Times New Roman"/>
          <w:b/>
        </w:rPr>
        <w:t>1</w:t>
      </w:r>
      <w:r w:rsidRPr="00AF4865">
        <w:rPr>
          <w:rFonts w:ascii="Times New Roman" w:hAnsi="Times New Roman" w:cs="Times New Roman"/>
          <w:b/>
        </w:rPr>
        <w:t>)</w:t>
      </w:r>
      <w:r w:rsidRPr="00F42F59">
        <w:rPr>
          <w:rFonts w:ascii="Times New Roman" w:hAnsi="Times New Roman" w:cs="Times New Roman"/>
        </w:rPr>
        <w:t xml:space="preserve"> Section 26 of the Principal Act is amended:</w:t>
      </w:r>
    </w:p>
    <w:p w14:paraId="6BEC2D8A" w14:textId="77777777" w:rsidR="00AC7266" w:rsidRPr="00F42F59"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5E9C06A9" w14:textId="67F03A77" w:rsidR="00AC7266" w:rsidRPr="00F42F59" w:rsidRDefault="0087151E" w:rsidP="001B1637">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aa</w:t>
      </w:r>
      <w:r w:rsidR="00AC7266" w:rsidRPr="00AF4865">
        <w:rPr>
          <w:rFonts w:ascii="Times New Roman" w:hAnsi="Times New Roman" w:cs="Times New Roman"/>
        </w:rPr>
        <w:t>)</w:t>
      </w:r>
      <w:r w:rsidR="00AC7266" w:rsidRPr="00F42F59">
        <w:rPr>
          <w:rFonts w:ascii="Times New Roman" w:hAnsi="Times New Roman" w:cs="Times New Roman"/>
        </w:rPr>
        <w:t xml:space="preserve"> a person, being the holder of the licence or a person acting on behalf of the holder of the licence, has, after the commencement of </w:t>
      </w:r>
      <w:r w:rsidR="00263FBA">
        <w:rPr>
          <w:rFonts w:ascii="Times New Roman" w:hAnsi="Times New Roman" w:cs="Times New Roman"/>
        </w:rPr>
        <w:t>sub-section</w:t>
      </w:r>
      <w:r w:rsidR="00AC7266" w:rsidRPr="00F42F59">
        <w:rPr>
          <w:rFonts w:ascii="Times New Roman" w:hAnsi="Times New Roman" w:cs="Times New Roman"/>
        </w:rPr>
        <w:t xml:space="preserve"> 32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of the </w:t>
      </w:r>
      <w:r w:rsidRPr="00F42F59">
        <w:rPr>
          <w:rFonts w:ascii="Times New Roman" w:hAnsi="Times New Roman" w:cs="Times New Roman"/>
          <w:i/>
        </w:rPr>
        <w:t>Fishing Legislation Amendment Act 1987</w:t>
      </w:r>
      <w:r w:rsidRPr="00D752B9">
        <w:rPr>
          <w:rFonts w:ascii="Times New Roman" w:hAnsi="Times New Roman" w:cs="Times New Roman"/>
        </w:rPr>
        <w:t>:</w:t>
      </w:r>
    </w:p>
    <w:p w14:paraId="22B8613B" w14:textId="3DD76061"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refused or failed to provide information required by a notice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14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0087151E" w:rsidRPr="004B2BF6">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xml:space="preserve"> to be provided by that person in the manner in which the information was required by the notice to be provided; or</w:t>
      </w:r>
    </w:p>
    <w:p w14:paraId="1676D420"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67B4923C" w14:textId="4BCB04E8" w:rsidR="001B1637"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lastRenderedPageBreak/>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in purported compliance with a notice under </w:t>
      </w:r>
      <w:r w:rsidR="00263FBA">
        <w:rPr>
          <w:rFonts w:ascii="Times New Roman" w:hAnsi="Times New Roman" w:cs="Times New Roman"/>
        </w:rPr>
        <w:t>subsection</w:t>
      </w:r>
      <w:r w:rsidRPr="00F42F59">
        <w:rPr>
          <w:rFonts w:ascii="Times New Roman" w:hAnsi="Times New Roman" w:cs="Times New Roman"/>
        </w:rPr>
        <w:t xml:space="preserve"> 14</w:t>
      </w:r>
      <w:r w:rsidR="004A0A0C">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0087151E" w:rsidRPr="004B2BF6">
        <w:rPr>
          <w:rFonts w:ascii="Times New Roman" w:hAnsi="Times New Roman" w:cs="Times New Roman"/>
          <w:smallCaps/>
        </w:rPr>
        <w:t>a</w:t>
      </w:r>
      <w:r w:rsidR="0087151E" w:rsidRPr="00AF4865">
        <w:rPr>
          <w:rFonts w:ascii="Times New Roman" w:hAnsi="Times New Roman" w:cs="Times New Roman"/>
          <w:smallCaps/>
        </w:rPr>
        <w:t>)</w:t>
      </w:r>
      <w:r w:rsidR="0087151E" w:rsidRPr="004B2BF6">
        <w:rPr>
          <w:rFonts w:ascii="Times New Roman" w:hAnsi="Times New Roman" w:cs="Times New Roman"/>
          <w:smallCaps/>
        </w:rPr>
        <w:t>,</w:t>
      </w:r>
      <w:r w:rsidR="001410D4"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Pr="00F42F59">
        <w:rPr>
          <w:rFonts w:ascii="Times New Roman" w:hAnsi="Times New Roman" w:cs="Times New Roman"/>
        </w:rPr>
        <w:t>, provided information that was, to the knowledge of the person, false or misleading in a material particular;</w:t>
      </w:r>
      <w:r w:rsidR="0087151E" w:rsidRPr="00F42F59">
        <w:rPr>
          <w:rFonts w:ascii="Times New Roman" w:hAnsi="Times New Roman" w:cs="Times New Roman"/>
        </w:rPr>
        <w:t>”</w:t>
      </w:r>
      <w:r w:rsidRPr="00F42F59">
        <w:rPr>
          <w:rFonts w:ascii="Times New Roman" w:hAnsi="Times New Roman" w:cs="Times New Roman"/>
        </w:rPr>
        <w:t>; and</w:t>
      </w:r>
    </w:p>
    <w:p w14:paraId="155AF3FF" w14:textId="77777777" w:rsidR="00AC7266" w:rsidRPr="00F42F59"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omitting paragraph </w:t>
      </w:r>
      <w:r w:rsidRPr="00AF4865">
        <w:rPr>
          <w:rFonts w:ascii="Times New Roman" w:hAnsi="Times New Roman" w:cs="Times New Roman"/>
        </w:rPr>
        <w:t>(</w:t>
      </w:r>
      <w:r w:rsidRPr="00F42F59">
        <w:rPr>
          <w:rFonts w:ascii="Times New Roman" w:hAnsi="Times New Roman" w:cs="Times New Roman"/>
        </w:rPr>
        <w:t>2</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and substituting the following paragraph:</w:t>
      </w:r>
    </w:p>
    <w:p w14:paraId="5D4F3C33" w14:textId="77777777" w:rsidR="00FC4A69" w:rsidRPr="00FC4A69" w:rsidRDefault="0087151E" w:rsidP="001B1637">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a</w:t>
      </w:r>
      <w:r w:rsidR="00AC7266" w:rsidRPr="00AF4865">
        <w:rPr>
          <w:rFonts w:ascii="Times New Roman" w:hAnsi="Times New Roman" w:cs="Times New Roman"/>
        </w:rPr>
        <w:t>)</w:t>
      </w:r>
      <w:r w:rsidR="00AC7266" w:rsidRPr="00F42F59">
        <w:rPr>
          <w:rFonts w:ascii="Times New Roman" w:hAnsi="Times New Roman" w:cs="Times New Roman"/>
        </w:rPr>
        <w:t xml:space="preserve"> if proceedings for an offence against this Act in relation to the alleged act or omission referred to in paragraph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a</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aa</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b</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r w:rsidR="00AC7266" w:rsidRPr="00F42F59">
        <w:rPr>
          <w:rFonts w:ascii="Times New Roman" w:hAnsi="Times New Roman" w:cs="Times New Roman"/>
        </w:rPr>
        <w:t>c</w:t>
      </w:r>
      <w:r w:rsidR="00AC7266" w:rsidRPr="00AF4865">
        <w:rPr>
          <w:rFonts w:ascii="Times New Roman" w:hAnsi="Times New Roman" w:cs="Times New Roman"/>
        </w:rPr>
        <w:t>)</w:t>
      </w:r>
      <w:r w:rsidR="00AC7266" w:rsidRPr="00F42F59">
        <w:rPr>
          <w:rFonts w:ascii="Times New Roman" w:hAnsi="Times New Roman" w:cs="Times New Roman"/>
        </w:rPr>
        <w:t>, as the case may be, are instituted against the holder of the licence or a person acting on behalf of the holder of the licence within one month after the suspension—on completion of the proceedings; or</w:t>
      </w:r>
      <w:r w:rsidRPr="00F42F59">
        <w:rPr>
          <w:rFonts w:ascii="Times New Roman" w:hAnsi="Times New Roman" w:cs="Times New Roman"/>
        </w:rPr>
        <w:t>”</w:t>
      </w:r>
      <w:r w:rsidR="00AC7266" w:rsidRPr="00F42F59">
        <w:rPr>
          <w:rFonts w:ascii="Times New Roman" w:hAnsi="Times New Roman" w:cs="Times New Roman"/>
        </w:rPr>
        <w:t>.</w:t>
      </w:r>
    </w:p>
    <w:p w14:paraId="43C56411" w14:textId="77777777" w:rsidR="00AC7266" w:rsidRPr="004B2BF6" w:rsidRDefault="00AC7266" w:rsidP="001B1637">
      <w:pPr>
        <w:spacing w:before="60" w:after="0" w:line="240" w:lineRule="auto"/>
        <w:ind w:firstLine="432"/>
        <w:jc w:val="both"/>
        <w:rPr>
          <w:rFonts w:ascii="Times New Roman" w:hAnsi="Times New Roman" w:cs="Times New Roman"/>
        </w:rPr>
      </w:pPr>
      <w:r w:rsidRPr="00AF4865">
        <w:rPr>
          <w:rFonts w:ascii="Times New Roman" w:hAnsi="Times New Roman" w:cs="Times New Roman"/>
          <w:b/>
        </w:rPr>
        <w:t>(</w:t>
      </w:r>
      <w:r w:rsidRPr="00FC4A69">
        <w:rPr>
          <w:rFonts w:ascii="Times New Roman" w:hAnsi="Times New Roman" w:cs="Times New Roman"/>
          <w:b/>
        </w:rPr>
        <w:t>2</w:t>
      </w:r>
      <w:r w:rsidRPr="00AF4865">
        <w:rPr>
          <w:rFonts w:ascii="Times New Roman" w:hAnsi="Times New Roman" w:cs="Times New Roman"/>
          <w:b/>
        </w:rPr>
        <w:t>)</w:t>
      </w:r>
      <w:r w:rsidRPr="00F42F59">
        <w:rPr>
          <w:rFonts w:ascii="Times New Roman" w:hAnsi="Times New Roman" w:cs="Times New Roman"/>
        </w:rPr>
        <w:t xml:space="preserve"> Section 26 of the Principal Act is amended by omitting from subparagraphs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aa</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and </w:t>
      </w: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AF4865">
        <w:rPr>
          <w:rFonts w:ascii="Times New Roman" w:hAnsi="Times New Roman" w:cs="Times New Roman"/>
        </w:rPr>
        <w:t>(</w:t>
      </w:r>
      <w:r w:rsidRPr="00F42F59">
        <w:rPr>
          <w:rFonts w:ascii="Times New Roman" w:hAnsi="Times New Roman" w:cs="Times New Roman"/>
        </w:rPr>
        <w:t>2</w:t>
      </w:r>
      <w:r w:rsidR="0087151E" w:rsidRPr="004B2BF6">
        <w:rPr>
          <w:rFonts w:ascii="Times New Roman" w:hAnsi="Times New Roman" w:cs="Times New Roman"/>
          <w:smallCaps/>
        </w:rPr>
        <w:t>a</w:t>
      </w:r>
      <w:r w:rsidR="0087151E" w:rsidRPr="00AF4865">
        <w:rPr>
          <w:rFonts w:ascii="Times New Roman" w:hAnsi="Times New Roman" w:cs="Times New Roman"/>
          <w:smallCaps/>
        </w:rPr>
        <w:t>)</w:t>
      </w:r>
      <w:r w:rsidR="0087151E" w:rsidRPr="004B2BF6">
        <w:rPr>
          <w:rFonts w:ascii="Times New Roman" w:hAnsi="Times New Roman" w:cs="Times New Roman"/>
          <w:smallCaps/>
        </w:rPr>
        <w:t>,</w:t>
      </w:r>
      <w:r w:rsidR="001410D4"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4</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 xml:space="preserve"> and substituting </w:t>
      </w:r>
      <w:r w:rsidR="0087151E" w:rsidRPr="00F42F59">
        <w:rPr>
          <w:rFonts w:ascii="Times New Roman" w:hAnsi="Times New Roman" w:cs="Times New Roman"/>
        </w:rPr>
        <w:t>“</w:t>
      </w:r>
      <w:r w:rsidRPr="00AF4865">
        <w:rPr>
          <w:rFonts w:ascii="Times New Roman" w:hAnsi="Times New Roman" w:cs="Times New Roman"/>
        </w:rPr>
        <w:t>(</w:t>
      </w:r>
      <w:r w:rsidR="00CE2E3B" w:rsidRPr="00CE2E3B">
        <w:rPr>
          <w:rFonts w:ascii="Times New Roman" w:hAnsi="Times New Roman" w:cs="Times New Roman"/>
          <w:smallCaps/>
        </w:rPr>
        <w:t>2a</w:t>
      </w:r>
      <w:r w:rsidRPr="00AF4865">
        <w:rPr>
          <w:rFonts w:ascii="Times New Roman" w:hAnsi="Times New Roman" w:cs="Times New Roman"/>
        </w:rPr>
        <w:t>)</w:t>
      </w:r>
      <w:r w:rsidRPr="00F42F59">
        <w:rPr>
          <w:rFonts w:ascii="Times New Roman" w:hAnsi="Times New Roman" w:cs="Times New Roman"/>
        </w:rPr>
        <w:t xml:space="preserve"> or </w:t>
      </w:r>
      <w:r w:rsidRPr="00AF4865">
        <w:rPr>
          <w:rFonts w:ascii="Times New Roman" w:hAnsi="Times New Roman" w:cs="Times New Roman"/>
        </w:rPr>
        <w:t>(</w:t>
      </w:r>
      <w:r w:rsidRPr="00F42F59">
        <w:rPr>
          <w:rFonts w:ascii="Times New Roman" w:hAnsi="Times New Roman" w:cs="Times New Roman"/>
        </w:rPr>
        <w:t>3</w:t>
      </w:r>
      <w:r w:rsidRPr="00AF4865">
        <w:rPr>
          <w:rFonts w:ascii="Times New Roman" w:hAnsi="Times New Roman" w:cs="Times New Roman"/>
        </w:rPr>
        <w:t>)</w:t>
      </w:r>
      <w:r w:rsidR="0087151E" w:rsidRPr="00F42F59">
        <w:rPr>
          <w:rFonts w:ascii="Times New Roman" w:hAnsi="Times New Roman" w:cs="Times New Roman"/>
        </w:rPr>
        <w:t>”</w:t>
      </w:r>
      <w:r w:rsidRPr="00F42F59">
        <w:rPr>
          <w:rFonts w:ascii="Times New Roman" w:hAnsi="Times New Roman" w:cs="Times New Roman"/>
        </w:rPr>
        <w:t>.</w:t>
      </w:r>
    </w:p>
    <w:p w14:paraId="069CBD77" w14:textId="77777777" w:rsidR="00AC7266" w:rsidRPr="00F42F59" w:rsidRDefault="00AC7266" w:rsidP="001B1637">
      <w:pPr>
        <w:spacing w:before="60" w:after="0" w:line="240" w:lineRule="auto"/>
        <w:ind w:firstLine="432"/>
        <w:jc w:val="both"/>
        <w:rPr>
          <w:rFonts w:ascii="Times New Roman" w:hAnsi="Times New Roman" w:cs="Times New Roman"/>
        </w:rPr>
      </w:pPr>
      <w:r w:rsidRPr="000F1DD4">
        <w:rPr>
          <w:rFonts w:ascii="Times New Roman" w:hAnsi="Times New Roman" w:cs="Times New Roman"/>
          <w:b/>
        </w:rPr>
        <w:t xml:space="preserve">33. </w:t>
      </w:r>
      <w:r w:rsidRPr="00F42F59">
        <w:rPr>
          <w:rFonts w:ascii="Times New Roman" w:hAnsi="Times New Roman" w:cs="Times New Roman"/>
        </w:rPr>
        <w:t>After section 27 of the Principal Act the following section is inserted in Part IV:</w:t>
      </w:r>
    </w:p>
    <w:p w14:paraId="461D372D" w14:textId="77777777" w:rsidR="00AC7266" w:rsidRPr="004B2BF6" w:rsidRDefault="00AC7266" w:rsidP="004B2BF6">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t>Exercise of powers by agent etc.</w:t>
      </w:r>
    </w:p>
    <w:p w14:paraId="69DA94FC"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27</w:t>
      </w:r>
      <w:r w:rsidRPr="004B2BF6">
        <w:rPr>
          <w:rFonts w:ascii="Times New Roman" w:hAnsi="Times New Roman" w:cs="Times New Roman"/>
          <w:smallCaps/>
        </w:rPr>
        <w:t>a</w:t>
      </w:r>
      <w:r w:rsidR="00AC7266" w:rsidRPr="00F42F59">
        <w:rPr>
          <w:rFonts w:ascii="Times New Roman" w:hAnsi="Times New Roman" w:cs="Times New Roman"/>
        </w:rPr>
        <w:t xml:space="preserve">. Nothing in this Act prevents the exercise of any of the powers of a person under this Part </w:t>
      </w:r>
      <w:r w:rsidR="00AC7266" w:rsidRPr="00AF4865">
        <w:rPr>
          <w:rFonts w:ascii="Times New Roman" w:hAnsi="Times New Roman" w:cs="Times New Roman"/>
        </w:rPr>
        <w:t>(</w:t>
      </w:r>
      <w:r w:rsidR="00AC7266" w:rsidRPr="00F42F59">
        <w:rPr>
          <w:rFonts w:ascii="Times New Roman" w:hAnsi="Times New Roman" w:cs="Times New Roman"/>
        </w:rPr>
        <w:t>other than powers of the Minister</w:t>
      </w:r>
      <w:r w:rsidR="00AC7266" w:rsidRPr="00AF4865">
        <w:rPr>
          <w:rFonts w:ascii="Times New Roman" w:hAnsi="Times New Roman" w:cs="Times New Roman"/>
        </w:rPr>
        <w:t>)</w:t>
      </w:r>
      <w:r w:rsidR="00AC7266" w:rsidRPr="00F42F59">
        <w:rPr>
          <w:rFonts w:ascii="Times New Roman" w:hAnsi="Times New Roman" w:cs="Times New Roman"/>
        </w:rPr>
        <w:t xml:space="preserve"> by another person having authority as agent, trustee or otherwise to exercise that power or powers that include that power.</w:t>
      </w:r>
      <w:r w:rsidRPr="00F42F59">
        <w:rPr>
          <w:rFonts w:ascii="Times New Roman" w:hAnsi="Times New Roman" w:cs="Times New Roman"/>
        </w:rPr>
        <w:t>”</w:t>
      </w:r>
      <w:r w:rsidR="00AC7266" w:rsidRPr="00F42F59">
        <w:rPr>
          <w:rFonts w:ascii="Times New Roman" w:hAnsi="Times New Roman" w:cs="Times New Roman"/>
        </w:rPr>
        <w:t>.</w:t>
      </w:r>
    </w:p>
    <w:p w14:paraId="01926702" w14:textId="77777777" w:rsidR="00AC7266" w:rsidRPr="004B2BF6" w:rsidRDefault="00AC7266" w:rsidP="004B2BF6">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t>Powers of officers</w:t>
      </w:r>
    </w:p>
    <w:p w14:paraId="68867AEF"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34. </w:t>
      </w:r>
      <w:r w:rsidRPr="00F42F59">
        <w:rPr>
          <w:rFonts w:ascii="Times New Roman" w:hAnsi="Times New Roman" w:cs="Times New Roman"/>
        </w:rPr>
        <w:t>Section 42 of the Principal Act is amended:</w:t>
      </w:r>
    </w:p>
    <w:p w14:paraId="0A272069" w14:textId="77777777" w:rsidR="00AC7266" w:rsidRPr="00F42F59"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1A130535" w14:textId="77777777" w:rsidR="00AC7266" w:rsidRPr="00F42F59" w:rsidRDefault="0087151E" w:rsidP="001B1637">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proofErr w:type="spellStart"/>
      <w:r w:rsidR="00AC7266" w:rsidRPr="00F42F59">
        <w:rPr>
          <w:rFonts w:ascii="Times New Roman" w:hAnsi="Times New Roman" w:cs="Times New Roman"/>
        </w:rPr>
        <w:t>ba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where the officer has reasonable grounds to believe that there is in any vehicle any document, equipment or thing that may afford evidence as to the commission of an offence against this Act:</w:t>
      </w:r>
    </w:p>
    <w:p w14:paraId="66BB8A68" w14:textId="77777777"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stop and detain the vehicle;</w:t>
      </w:r>
    </w:p>
    <w:p w14:paraId="43B9B4E9" w14:textId="77777777"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enter and search the vehicle;</w:t>
      </w:r>
    </w:p>
    <w:p w14:paraId="465E3585" w14:textId="77777777"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break open and search any compartment, container or other receptacle in which the officer has reasonable grounds to believe there is a document, equipment or thing of that kind; and</w:t>
      </w:r>
    </w:p>
    <w:p w14:paraId="27381838" w14:textId="77777777"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iv</w:t>
      </w:r>
      <w:r w:rsidRPr="00AF4865">
        <w:rPr>
          <w:rFonts w:ascii="Times New Roman" w:hAnsi="Times New Roman" w:cs="Times New Roman"/>
        </w:rPr>
        <w:t>)</w:t>
      </w:r>
      <w:r w:rsidRPr="00F42F59">
        <w:rPr>
          <w:rFonts w:ascii="Times New Roman" w:hAnsi="Times New Roman" w:cs="Times New Roman"/>
        </w:rPr>
        <w:t xml:space="preserve"> examine and take possession of, or secure against interference, any document, equipment or thing that the officer has reasonable grounds to believe may afford evidence as to the commission of an offence against this Act;</w:t>
      </w:r>
      <w:r w:rsidR="0087151E" w:rsidRPr="00F42F59">
        <w:rPr>
          <w:rFonts w:ascii="Times New Roman" w:hAnsi="Times New Roman" w:cs="Times New Roman"/>
        </w:rPr>
        <w:t>”</w:t>
      </w:r>
      <w:r w:rsidRPr="00F42F59">
        <w:rPr>
          <w:rFonts w:ascii="Times New Roman" w:hAnsi="Times New Roman" w:cs="Times New Roman"/>
        </w:rPr>
        <w:t>;</w:t>
      </w:r>
    </w:p>
    <w:p w14:paraId="2E05DB36" w14:textId="77777777" w:rsidR="00AC7266" w:rsidRPr="00F42F59"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k</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31B7694E"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644FA223" w14:textId="77777777" w:rsidR="00AC7266" w:rsidRPr="00F42F59" w:rsidRDefault="0087151E" w:rsidP="001B1637">
      <w:pPr>
        <w:spacing w:after="0" w:line="240" w:lineRule="auto"/>
        <w:ind w:left="1584" w:hanging="432"/>
        <w:jc w:val="both"/>
        <w:rPr>
          <w:rFonts w:ascii="Times New Roman" w:hAnsi="Times New Roman" w:cs="Times New Roman"/>
        </w:rPr>
      </w:pPr>
      <w:r w:rsidRPr="00F42F59">
        <w:rPr>
          <w:rFonts w:ascii="Times New Roman" w:hAnsi="Times New Roman" w:cs="Times New Roman"/>
        </w:rPr>
        <w:lastRenderedPageBreak/>
        <w:t>“</w:t>
      </w:r>
      <w:r w:rsidR="00AC7266" w:rsidRPr="00AF4865">
        <w:rPr>
          <w:rFonts w:ascii="Times New Roman" w:hAnsi="Times New Roman" w:cs="Times New Roman"/>
        </w:rPr>
        <w:t>(</w:t>
      </w:r>
      <w:r w:rsidR="00AC7266" w:rsidRPr="00F42F59">
        <w:rPr>
          <w:rFonts w:ascii="Times New Roman" w:hAnsi="Times New Roman" w:cs="Times New Roman"/>
        </w:rPr>
        <w:t>ka</w:t>
      </w:r>
      <w:r w:rsidR="00AC7266" w:rsidRPr="00AF4865">
        <w:rPr>
          <w:rFonts w:ascii="Times New Roman" w:hAnsi="Times New Roman" w:cs="Times New Roman"/>
        </w:rPr>
        <w:t>)</w:t>
      </w:r>
      <w:r w:rsidR="00AC7266" w:rsidRPr="00F42F59">
        <w:rPr>
          <w:rFonts w:ascii="Times New Roman" w:hAnsi="Times New Roman" w:cs="Times New Roman"/>
        </w:rPr>
        <w:t xml:space="preserve"> require a person found on or in any land or premises entered in pursuance of paragraph </w:t>
      </w:r>
      <w:r w:rsidR="00AC7266" w:rsidRPr="00AF4865">
        <w:rPr>
          <w:rFonts w:ascii="Times New Roman" w:hAnsi="Times New Roman" w:cs="Times New Roman"/>
        </w:rPr>
        <w:t>(</w:t>
      </w:r>
      <w:r w:rsidR="00AC7266" w:rsidRPr="00F42F59">
        <w:rPr>
          <w:rFonts w:ascii="Times New Roman" w:hAnsi="Times New Roman" w:cs="Times New Roman"/>
        </w:rPr>
        <w:t>b</w:t>
      </w:r>
      <w:r w:rsidR="00AC7266" w:rsidRPr="00AF4865">
        <w:rPr>
          <w:rFonts w:ascii="Times New Roman" w:hAnsi="Times New Roman" w:cs="Times New Roman"/>
        </w:rPr>
        <w:t>)</w:t>
      </w:r>
      <w:r w:rsidR="00AC7266" w:rsidRPr="00F42F59">
        <w:rPr>
          <w:rFonts w:ascii="Times New Roman" w:hAnsi="Times New Roman" w:cs="Times New Roman"/>
        </w:rPr>
        <w:t xml:space="preserve"> or in any vehicle detained or searched under paragraph </w:t>
      </w:r>
      <w:r w:rsidR="00AC7266" w:rsidRPr="00AF4865">
        <w:rPr>
          <w:rFonts w:ascii="Times New Roman" w:hAnsi="Times New Roman" w:cs="Times New Roman"/>
        </w:rPr>
        <w:t>(</w:t>
      </w:r>
      <w:proofErr w:type="spellStart"/>
      <w:r w:rsidR="00AC7266" w:rsidRPr="00F42F59">
        <w:rPr>
          <w:rFonts w:ascii="Times New Roman" w:hAnsi="Times New Roman" w:cs="Times New Roman"/>
        </w:rPr>
        <w:t>ba</w:t>
      </w:r>
      <w:proofErr w:type="spellEnd"/>
      <w:r w:rsidR="00AC7266" w:rsidRPr="00AF4865">
        <w:rPr>
          <w:rFonts w:ascii="Times New Roman" w:hAnsi="Times New Roman" w:cs="Times New Roman"/>
        </w:rPr>
        <w:t>)</w:t>
      </w:r>
      <w:r w:rsidR="00AC7266" w:rsidRPr="00F42F59">
        <w:rPr>
          <w:rFonts w:ascii="Times New Roman" w:hAnsi="Times New Roman" w:cs="Times New Roman"/>
        </w:rPr>
        <w:t>:</w:t>
      </w:r>
    </w:p>
    <w:p w14:paraId="5E0BF985" w14:textId="77777777"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proofErr w:type="spellStart"/>
      <w:r w:rsidRPr="00F42F59">
        <w:rPr>
          <w:rFonts w:ascii="Times New Roman" w:hAnsi="Times New Roman" w:cs="Times New Roman"/>
        </w:rPr>
        <w:t>i</w:t>
      </w:r>
      <w:proofErr w:type="spellEnd"/>
      <w:r w:rsidRPr="00AF4865">
        <w:rPr>
          <w:rFonts w:ascii="Times New Roman" w:hAnsi="Times New Roman" w:cs="Times New Roman"/>
        </w:rPr>
        <w:t>)</w:t>
      </w:r>
      <w:r w:rsidRPr="00F42F59">
        <w:rPr>
          <w:rFonts w:ascii="Times New Roman" w:hAnsi="Times New Roman" w:cs="Times New Roman"/>
        </w:rPr>
        <w:t xml:space="preserve"> to state the full name and usual place of residence of the person;</w:t>
      </w:r>
    </w:p>
    <w:p w14:paraId="0C70573C" w14:textId="77777777"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w:t>
      </w:r>
      <w:r w:rsidRPr="00AF4865">
        <w:rPr>
          <w:rFonts w:ascii="Times New Roman" w:hAnsi="Times New Roman" w:cs="Times New Roman"/>
        </w:rPr>
        <w:t>)</w:t>
      </w:r>
      <w:r w:rsidRPr="00F42F59">
        <w:rPr>
          <w:rFonts w:ascii="Times New Roman" w:hAnsi="Times New Roman" w:cs="Times New Roman"/>
        </w:rPr>
        <w:t xml:space="preserve"> to produce any documents in the possession, or under the control, of the person relating to any fish found on the land or in the premises or vehicle; or</w:t>
      </w:r>
    </w:p>
    <w:p w14:paraId="4CCF4C32" w14:textId="77777777" w:rsidR="00AC7266" w:rsidRPr="00F42F59" w:rsidRDefault="00AC7266" w:rsidP="001B1637">
      <w:pPr>
        <w:spacing w:after="0" w:line="240" w:lineRule="auto"/>
        <w:ind w:left="2160"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iii</w:t>
      </w:r>
      <w:r w:rsidRPr="00AF4865">
        <w:rPr>
          <w:rFonts w:ascii="Times New Roman" w:hAnsi="Times New Roman" w:cs="Times New Roman"/>
        </w:rPr>
        <w:t>)</w:t>
      </w:r>
      <w:r w:rsidRPr="00F42F59">
        <w:rPr>
          <w:rFonts w:ascii="Times New Roman" w:hAnsi="Times New Roman" w:cs="Times New Roman"/>
        </w:rPr>
        <w:t xml:space="preserve"> to give information concerning any such fish;</w:t>
      </w:r>
      <w:r w:rsidR="0087151E" w:rsidRPr="00F42F59">
        <w:rPr>
          <w:rFonts w:ascii="Times New Roman" w:hAnsi="Times New Roman" w:cs="Times New Roman"/>
        </w:rPr>
        <w:t>”</w:t>
      </w:r>
      <w:r w:rsidRPr="00F42F59">
        <w:rPr>
          <w:rFonts w:ascii="Times New Roman" w:hAnsi="Times New Roman" w:cs="Times New Roman"/>
        </w:rPr>
        <w:t>;</w:t>
      </w:r>
    </w:p>
    <w:p w14:paraId="47AB0B3B" w14:textId="77777777" w:rsidR="00AC7266" w:rsidRPr="00F42F59"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c</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o</w:t>
      </w:r>
      <w:r w:rsidRPr="00AF4865">
        <w:rPr>
          <w:rFonts w:ascii="Times New Roman" w:hAnsi="Times New Roman" w:cs="Times New Roman"/>
        </w:rPr>
        <w:t>)</w:t>
      </w:r>
      <w:r w:rsidRPr="00F42F59">
        <w:rPr>
          <w:rFonts w:ascii="Times New Roman" w:hAnsi="Times New Roman" w:cs="Times New Roman"/>
        </w:rPr>
        <w:t xml:space="preserve"> the following paragraph:</w:t>
      </w:r>
    </w:p>
    <w:p w14:paraId="07DAB3F3" w14:textId="356DC1C9" w:rsidR="00AC7266" w:rsidRPr="00F42F59" w:rsidRDefault="0087151E" w:rsidP="001B1637">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proofErr w:type="spellStart"/>
      <w:r w:rsidR="00AC7266" w:rsidRPr="00F42F59">
        <w:rPr>
          <w:rFonts w:ascii="Times New Roman" w:hAnsi="Times New Roman" w:cs="Times New Roman"/>
        </w:rPr>
        <w:t>oa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where, for the purpose of ascertaining whether equipment that is on, or that is being used by or from, a boat is equipment of a kind specified in a notice that is in force under </w:t>
      </w:r>
      <w:r w:rsidR="00263FBA">
        <w:rPr>
          <w:rFonts w:ascii="Times New Roman" w:hAnsi="Times New Roman" w:cs="Times New Roman"/>
        </w:rPr>
        <w:t>subsection</w:t>
      </w:r>
      <w:r w:rsidR="00AC7266" w:rsidRPr="00F42F59">
        <w:rPr>
          <w:rFonts w:ascii="Times New Roman" w:hAnsi="Times New Roman" w:cs="Times New Roman"/>
        </w:rPr>
        <w:t xml:space="preserve"> 16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it is necessary to ascertain the dimensions of the equipment—require the master of the boat to provide such reasonable assistance as is requested by the officer in order to ascertain the dimensions of the equipment </w:t>
      </w:r>
      <w:r w:rsidR="00AC7266" w:rsidRPr="00AF4865">
        <w:rPr>
          <w:rFonts w:ascii="Times New Roman" w:hAnsi="Times New Roman" w:cs="Times New Roman"/>
        </w:rPr>
        <w:t>(</w:t>
      </w:r>
      <w:r w:rsidR="00AC7266" w:rsidRPr="00F42F59">
        <w:rPr>
          <w:rFonts w:ascii="Times New Roman" w:hAnsi="Times New Roman" w:cs="Times New Roman"/>
        </w:rPr>
        <w:t>including, if the officer so requests, causing the equipment to be placed in the sea or on land, or to be removed from the sea and placed on the boat or on land</w:t>
      </w:r>
      <w:r w:rsidR="00AC7266" w:rsidRPr="00AF4865">
        <w:rPr>
          <w:rFonts w:ascii="Times New Roman" w:hAnsi="Times New Roman" w:cs="Times New Roman"/>
        </w:rPr>
        <w:t>)</w:t>
      </w:r>
      <w:r w:rsidR="00AC7266" w:rsidRPr="00F42F59">
        <w:rPr>
          <w:rFonts w:ascii="Times New Roman" w:hAnsi="Times New Roman" w:cs="Times New Roman"/>
        </w:rPr>
        <w:t>;</w:t>
      </w:r>
      <w:r w:rsidRPr="00F42F59">
        <w:rPr>
          <w:rFonts w:ascii="Times New Roman" w:hAnsi="Times New Roman" w:cs="Times New Roman"/>
        </w:rPr>
        <w:t>”</w:t>
      </w:r>
      <w:r w:rsidR="00AC7266" w:rsidRPr="00F42F59">
        <w:rPr>
          <w:rFonts w:ascii="Times New Roman" w:hAnsi="Times New Roman" w:cs="Times New Roman"/>
        </w:rPr>
        <w:t>;</w:t>
      </w:r>
    </w:p>
    <w:p w14:paraId="6C3618C3" w14:textId="344E55B6" w:rsidR="00AC7266" w:rsidRPr="00F42F59" w:rsidRDefault="00AC7266" w:rsidP="001B1637">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d</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2</w:t>
      </w:r>
      <w:r w:rsidR="0087151E" w:rsidRPr="004B2BF6">
        <w:rPr>
          <w:rFonts w:ascii="Times New Roman" w:hAnsi="Times New Roman" w:cs="Times New Roman"/>
          <w:smallCaps/>
        </w:rPr>
        <w:t>a</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subsection</w:t>
      </w:r>
      <w:r w:rsidRPr="00F42F59">
        <w:rPr>
          <w:rFonts w:ascii="Times New Roman" w:hAnsi="Times New Roman" w:cs="Times New Roman"/>
        </w:rPr>
        <w:t>:</w:t>
      </w:r>
    </w:p>
    <w:p w14:paraId="7260E679" w14:textId="77777777" w:rsidR="00AC7266" w:rsidRPr="00F42F59" w:rsidRDefault="0087151E" w:rsidP="001B1637">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Pr="004B2BF6">
        <w:rPr>
          <w:rFonts w:ascii="Times New Roman" w:hAnsi="Times New Roman" w:cs="Times New Roman"/>
          <w:smallCaps/>
        </w:rPr>
        <w:t>aa</w:t>
      </w:r>
      <w:r w:rsidR="00AC7266" w:rsidRPr="00AF4865">
        <w:rPr>
          <w:rFonts w:ascii="Times New Roman" w:hAnsi="Times New Roman" w:cs="Times New Roman"/>
        </w:rPr>
        <w:t>)</w:t>
      </w:r>
      <w:r w:rsidR="00AC7266" w:rsidRPr="00F42F59">
        <w:rPr>
          <w:rFonts w:ascii="Times New Roman" w:hAnsi="Times New Roman" w:cs="Times New Roman"/>
        </w:rPr>
        <w:t xml:space="preserve"> Where an officer </w:t>
      </w:r>
      <w:r w:rsidR="00AC7266" w:rsidRPr="00AF4865">
        <w:rPr>
          <w:rFonts w:ascii="Times New Roman" w:hAnsi="Times New Roman" w:cs="Times New Roman"/>
        </w:rPr>
        <w:t>(</w:t>
      </w:r>
      <w:r w:rsidR="00AC7266" w:rsidRPr="00F42F59">
        <w:rPr>
          <w:rFonts w:ascii="Times New Roman" w:hAnsi="Times New Roman" w:cs="Times New Roman"/>
        </w:rPr>
        <w:t>other than a prescribed person who is in uniform</w:t>
      </w:r>
      <w:r w:rsidR="00AC7266" w:rsidRPr="00AF4865">
        <w:rPr>
          <w:rFonts w:ascii="Times New Roman" w:hAnsi="Times New Roman" w:cs="Times New Roman"/>
        </w:rPr>
        <w:t>)</w:t>
      </w:r>
      <w:r w:rsidR="00AC7266" w:rsidRPr="00F42F59">
        <w:rPr>
          <w:rFonts w:ascii="Times New Roman" w:hAnsi="Times New Roman" w:cs="Times New Roman"/>
        </w:rPr>
        <w:t xml:space="preserve"> proposes to enter and search, or to detain, a vehicle, the officer shall, if there is a person in charge of the vehicle:</w:t>
      </w:r>
    </w:p>
    <w:p w14:paraId="0A76B70E" w14:textId="77777777" w:rsidR="00AC7266" w:rsidRPr="00F42F59" w:rsidRDefault="00AC7266" w:rsidP="00A639DB">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where the officer is a prescribed person—produce, for inspection by the person in charge of the vehicle, written evidence of the fact that the officer is a prescribed person; or</w:t>
      </w:r>
    </w:p>
    <w:p w14:paraId="07595ABF" w14:textId="77777777" w:rsidR="00AC7266" w:rsidRPr="00F42F59" w:rsidRDefault="00AC7266" w:rsidP="00A639DB">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in any other case—produce, for inspection by the person in charge of the vehicle, the officer</w:t>
      </w:r>
      <w:r w:rsidR="0087151E" w:rsidRPr="00F42F59">
        <w:rPr>
          <w:rFonts w:ascii="Times New Roman" w:hAnsi="Times New Roman" w:cs="Times New Roman"/>
        </w:rPr>
        <w:t>’</w:t>
      </w:r>
      <w:r w:rsidRPr="00F42F59">
        <w:rPr>
          <w:rFonts w:ascii="Times New Roman" w:hAnsi="Times New Roman" w:cs="Times New Roman"/>
        </w:rPr>
        <w:t>s identity card;</w:t>
      </w:r>
    </w:p>
    <w:p w14:paraId="09FB0FE1" w14:textId="77777777" w:rsidR="00AC7266" w:rsidRPr="00F42F59" w:rsidRDefault="00AC7266" w:rsidP="00A639DB">
      <w:pPr>
        <w:spacing w:after="0" w:line="240" w:lineRule="auto"/>
        <w:ind w:left="864"/>
        <w:jc w:val="both"/>
        <w:rPr>
          <w:rFonts w:ascii="Times New Roman" w:hAnsi="Times New Roman" w:cs="Times New Roman"/>
        </w:rPr>
      </w:pPr>
      <w:r w:rsidRPr="00F42F59">
        <w:rPr>
          <w:rFonts w:ascii="Times New Roman" w:hAnsi="Times New Roman" w:cs="Times New Roman"/>
        </w:rPr>
        <w:t>and, if the officer fails to do so, the officer is not authorised to enter and search, or to detain, the vehicle.</w:t>
      </w:r>
      <w:r w:rsidR="0087151E" w:rsidRPr="00F42F59">
        <w:rPr>
          <w:rFonts w:ascii="Times New Roman" w:hAnsi="Times New Roman" w:cs="Times New Roman"/>
        </w:rPr>
        <w:t>”</w:t>
      </w:r>
      <w:r w:rsidRPr="00F42F59">
        <w:rPr>
          <w:rFonts w:ascii="Times New Roman" w:hAnsi="Times New Roman" w:cs="Times New Roman"/>
        </w:rPr>
        <w:t>;</w:t>
      </w:r>
    </w:p>
    <w:p w14:paraId="7F9CF0F1" w14:textId="2DF6CA87" w:rsidR="00AC7266" w:rsidRPr="00F42F59" w:rsidRDefault="00AC7266" w:rsidP="00A639DB">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e</w:t>
      </w:r>
      <w:r w:rsidRPr="00AF4865">
        <w:rPr>
          <w:rFonts w:ascii="Times New Roman" w:hAnsi="Times New Roman" w:cs="Times New Roman"/>
        </w:rPr>
        <w:t>)</w:t>
      </w:r>
      <w:r w:rsidRPr="00F42F59">
        <w:rPr>
          <w:rFonts w:ascii="Times New Roman" w:hAnsi="Times New Roman" w:cs="Times New Roman"/>
        </w:rPr>
        <w:t xml:space="preserve"> by inserting after </w:t>
      </w:r>
      <w:r w:rsidR="00263FBA">
        <w:rPr>
          <w:rFonts w:ascii="Times New Roman" w:hAnsi="Times New Roman" w:cs="Times New Roman"/>
        </w:rPr>
        <w:t>subsection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6</w:t>
      </w:r>
      <w:r w:rsidRPr="00AF4865">
        <w:rPr>
          <w:rFonts w:ascii="Times New Roman" w:hAnsi="Times New Roman" w:cs="Times New Roman"/>
        </w:rPr>
        <w:t>)</w:t>
      </w:r>
      <w:r w:rsidRPr="00F42F59">
        <w:rPr>
          <w:rFonts w:ascii="Times New Roman" w:hAnsi="Times New Roman" w:cs="Times New Roman"/>
        </w:rPr>
        <w:t xml:space="preserve"> the following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w:t>
      </w:r>
    </w:p>
    <w:p w14:paraId="42D45552" w14:textId="77777777" w:rsidR="00AC7266" w:rsidRPr="00F42F59" w:rsidRDefault="0087151E" w:rsidP="00A639DB">
      <w:pPr>
        <w:spacing w:after="0" w:line="240" w:lineRule="auto"/>
        <w:ind w:left="720"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6</w:t>
      </w:r>
      <w:r w:rsidRPr="004B2BF6">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A reference in this section to an offence against, or a contravention of, this Act includes a reference to an offence against, or a contravention of:</w:t>
      </w:r>
    </w:p>
    <w:p w14:paraId="66DA09B9" w14:textId="59DF5C9C" w:rsidR="00AC7266" w:rsidRPr="00F42F59" w:rsidRDefault="00AC7266" w:rsidP="00A639DB">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section 6, 7 or 7</w:t>
      </w:r>
      <w:r w:rsidR="0087151E" w:rsidRPr="004B2BF6">
        <w:rPr>
          <w:rFonts w:ascii="Times New Roman" w:hAnsi="Times New Roman" w:cs="Times New Roman"/>
          <w:smallCaps/>
        </w:rPr>
        <w:t>a</w:t>
      </w:r>
      <w:r w:rsidR="001410D4" w:rsidRPr="001410D4">
        <w:rPr>
          <w:rFonts w:ascii="Times New Roman" w:hAnsi="Times New Roman" w:cs="Times New Roman"/>
        </w:rPr>
        <w:t xml:space="preserve"> </w:t>
      </w:r>
      <w:r w:rsidRPr="00F42F59">
        <w:rPr>
          <w:rFonts w:ascii="Times New Roman" w:hAnsi="Times New Roman" w:cs="Times New Roman"/>
        </w:rPr>
        <w:t xml:space="preserve">of the </w:t>
      </w:r>
      <w:r w:rsidR="0087151E" w:rsidRPr="00F42F59">
        <w:rPr>
          <w:rFonts w:ascii="Times New Roman" w:hAnsi="Times New Roman" w:cs="Times New Roman"/>
          <w:i/>
        </w:rPr>
        <w:t>Crimes Act 1914</w:t>
      </w:r>
      <w:r w:rsidR="0087151E" w:rsidRPr="00D752B9">
        <w:rPr>
          <w:rFonts w:ascii="Times New Roman" w:hAnsi="Times New Roman" w:cs="Times New Roman"/>
        </w:rPr>
        <w:t>;</w:t>
      </w:r>
      <w:r w:rsidR="0087151E" w:rsidRPr="00F42F59">
        <w:rPr>
          <w:rFonts w:ascii="Times New Roman" w:hAnsi="Times New Roman" w:cs="Times New Roman"/>
          <w:i/>
        </w:rPr>
        <w:t xml:space="preserve"> </w:t>
      </w:r>
      <w:r w:rsidRPr="00F42F59">
        <w:rPr>
          <w:rFonts w:ascii="Times New Roman" w:hAnsi="Times New Roman" w:cs="Times New Roman"/>
        </w:rPr>
        <w:t>or</w:t>
      </w:r>
    </w:p>
    <w:p w14:paraId="55B3DD5D" w14:textId="339ACB65" w:rsidR="00AC7266" w:rsidRPr="00F42F59" w:rsidRDefault="00AC7266" w:rsidP="00A639DB">
      <w:pPr>
        <w:spacing w:after="0" w:line="240" w:lineRule="auto"/>
        <w:ind w:left="158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w:t>
      </w:r>
      <w:r w:rsidR="00263FBA">
        <w:rPr>
          <w:rFonts w:ascii="Times New Roman" w:hAnsi="Times New Roman" w:cs="Times New Roman"/>
        </w:rPr>
        <w:t>subsection</w:t>
      </w:r>
      <w:r w:rsidRPr="00F42F59">
        <w:rPr>
          <w:rFonts w:ascii="Times New Roman" w:hAnsi="Times New Roman" w:cs="Times New Roman"/>
        </w:rPr>
        <w:t xml:space="preserve"> 86 </w:t>
      </w:r>
      <w:r w:rsidRPr="00AF4865">
        <w:rPr>
          <w:rFonts w:ascii="Times New Roman" w:hAnsi="Times New Roman" w:cs="Times New Roman"/>
        </w:rPr>
        <w:t>(</w:t>
      </w:r>
      <w:r w:rsidRPr="00F42F59">
        <w:rPr>
          <w:rFonts w:ascii="Times New Roman" w:hAnsi="Times New Roman" w:cs="Times New Roman"/>
        </w:rPr>
        <w:t>1</w:t>
      </w:r>
      <w:r w:rsidRPr="00AF4865">
        <w:rPr>
          <w:rFonts w:ascii="Times New Roman" w:hAnsi="Times New Roman" w:cs="Times New Roman"/>
        </w:rPr>
        <w:t>)</w:t>
      </w:r>
      <w:r w:rsidRPr="00F42F59">
        <w:rPr>
          <w:rFonts w:ascii="Times New Roman" w:hAnsi="Times New Roman" w:cs="Times New Roman"/>
        </w:rPr>
        <w:t xml:space="preserve"> of that Act by virtue of paragraph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of that </w:t>
      </w:r>
      <w:r w:rsidR="00263FBA">
        <w:rPr>
          <w:rFonts w:ascii="Times New Roman" w:hAnsi="Times New Roman" w:cs="Times New Roman"/>
        </w:rPr>
        <w:t>sub-section</w:t>
      </w:r>
      <w:r w:rsidRPr="00F42F59">
        <w:rPr>
          <w:rFonts w:ascii="Times New Roman" w:hAnsi="Times New Roman" w:cs="Times New Roman"/>
        </w:rPr>
        <w:t>;</w:t>
      </w:r>
    </w:p>
    <w:p w14:paraId="70402CD9" w14:textId="77777777" w:rsidR="00AC7266" w:rsidRPr="00F42F59" w:rsidRDefault="00AC7266" w:rsidP="00A639DB">
      <w:pPr>
        <w:spacing w:after="0" w:line="240" w:lineRule="auto"/>
        <w:ind w:left="864"/>
        <w:jc w:val="both"/>
        <w:rPr>
          <w:rFonts w:ascii="Times New Roman" w:hAnsi="Times New Roman" w:cs="Times New Roman"/>
        </w:rPr>
      </w:pPr>
      <w:r w:rsidRPr="00F42F59">
        <w:rPr>
          <w:rFonts w:ascii="Times New Roman" w:hAnsi="Times New Roman" w:cs="Times New Roman"/>
        </w:rPr>
        <w:t>that relates to this Act.</w:t>
      </w:r>
      <w:r w:rsidR="0087151E" w:rsidRPr="00F42F59">
        <w:rPr>
          <w:rFonts w:ascii="Times New Roman" w:hAnsi="Times New Roman" w:cs="Times New Roman"/>
        </w:rPr>
        <w:t>”</w:t>
      </w:r>
      <w:r w:rsidRPr="00F42F59">
        <w:rPr>
          <w:rFonts w:ascii="Times New Roman" w:hAnsi="Times New Roman" w:cs="Times New Roman"/>
        </w:rPr>
        <w:t>; and</w:t>
      </w:r>
    </w:p>
    <w:p w14:paraId="69056888" w14:textId="2DC29DA0" w:rsidR="00AC7266" w:rsidRPr="00F42F59" w:rsidRDefault="00AC7266" w:rsidP="00A639DB">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f</w:t>
      </w:r>
      <w:r w:rsidRPr="00AF4865">
        <w:rPr>
          <w:rFonts w:ascii="Times New Roman" w:hAnsi="Times New Roman" w:cs="Times New Roman"/>
        </w:rPr>
        <w:t>)</w:t>
      </w:r>
      <w:r w:rsidRPr="00F42F59">
        <w:rPr>
          <w:rFonts w:ascii="Times New Roman" w:hAnsi="Times New Roman" w:cs="Times New Roman"/>
        </w:rPr>
        <w:t xml:space="preserve"> by inserting before the definition of </w:t>
      </w:r>
      <w:r w:rsidR="0087151E" w:rsidRPr="00F42F59">
        <w:rPr>
          <w:rFonts w:ascii="Times New Roman" w:hAnsi="Times New Roman" w:cs="Times New Roman"/>
        </w:rPr>
        <w:t>“</w:t>
      </w:r>
      <w:r w:rsidRPr="00F42F59">
        <w:rPr>
          <w:rFonts w:ascii="Times New Roman" w:hAnsi="Times New Roman" w:cs="Times New Roman"/>
        </w:rPr>
        <w:t>prescribed person</w:t>
      </w:r>
      <w:r w:rsidR="0087151E" w:rsidRPr="00F42F59">
        <w:rPr>
          <w:rFonts w:ascii="Times New Roman" w:hAnsi="Times New Roman" w:cs="Times New Roman"/>
        </w:rPr>
        <w:t>”</w:t>
      </w:r>
      <w:r w:rsidRPr="00F42F59">
        <w:rPr>
          <w:rFonts w:ascii="Times New Roman" w:hAnsi="Times New Roman" w:cs="Times New Roman"/>
        </w:rPr>
        <w:t xml:space="preserve"> in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7</w:t>
      </w:r>
      <w:r w:rsidRPr="00AF4865">
        <w:rPr>
          <w:rFonts w:ascii="Times New Roman" w:hAnsi="Times New Roman" w:cs="Times New Roman"/>
        </w:rPr>
        <w:t>)</w:t>
      </w:r>
      <w:r w:rsidRPr="00F42F59">
        <w:rPr>
          <w:rFonts w:ascii="Times New Roman" w:hAnsi="Times New Roman" w:cs="Times New Roman"/>
        </w:rPr>
        <w:t xml:space="preserve"> the following definition:</w:t>
      </w:r>
    </w:p>
    <w:p w14:paraId="0F88123C" w14:textId="78B35043" w:rsidR="00AC7266" w:rsidRPr="00F42F59" w:rsidRDefault="0087151E" w:rsidP="00A639DB">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D752B9">
        <w:rPr>
          <w:rFonts w:ascii="Times New Roman" w:hAnsi="Times New Roman" w:cs="Times New Roman"/>
        </w:rPr>
        <w:t xml:space="preserve"> </w:t>
      </w:r>
      <w:r w:rsidRPr="00F42F59">
        <w:rPr>
          <w:rFonts w:ascii="Times New Roman" w:hAnsi="Times New Roman" w:cs="Times New Roman"/>
        </w:rPr>
        <w:t>‘</w:t>
      </w:r>
      <w:r w:rsidR="00AC7266" w:rsidRPr="00F42F59">
        <w:rPr>
          <w:rFonts w:ascii="Times New Roman" w:hAnsi="Times New Roman" w:cs="Times New Roman"/>
        </w:rPr>
        <w:t>examine</w:t>
      </w:r>
      <w:r w:rsidRPr="00F42F59">
        <w:rPr>
          <w:rFonts w:ascii="Times New Roman" w:hAnsi="Times New Roman" w:cs="Times New Roman"/>
        </w:rPr>
        <w:t>’</w:t>
      </w:r>
      <w:r w:rsidR="00AC7266" w:rsidRPr="00F42F59">
        <w:rPr>
          <w:rFonts w:ascii="Times New Roman" w:hAnsi="Times New Roman" w:cs="Times New Roman"/>
        </w:rPr>
        <w:t xml:space="preserve"> includes count, measure, weigh, grade or gauge;</w:t>
      </w:r>
      <w:r w:rsidRPr="00F42F59">
        <w:rPr>
          <w:rFonts w:ascii="Times New Roman" w:hAnsi="Times New Roman" w:cs="Times New Roman"/>
        </w:rPr>
        <w:t>”</w:t>
      </w:r>
      <w:r w:rsidR="00AC7266" w:rsidRPr="00F42F59">
        <w:rPr>
          <w:rFonts w:ascii="Times New Roman" w:hAnsi="Times New Roman" w:cs="Times New Roman"/>
        </w:rPr>
        <w:t>.</w:t>
      </w:r>
    </w:p>
    <w:p w14:paraId="72303FB1"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40085679" w14:textId="77777777" w:rsidR="00AC7266" w:rsidRPr="004B2BF6" w:rsidRDefault="0087151E" w:rsidP="004B2BF6">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lastRenderedPageBreak/>
        <w:t>Obstruction of officers etc.</w:t>
      </w:r>
    </w:p>
    <w:p w14:paraId="1AEA2C76"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35. </w:t>
      </w:r>
      <w:r w:rsidR="0087151E" w:rsidRPr="00AF4865">
        <w:rPr>
          <w:rFonts w:ascii="Times New Roman" w:hAnsi="Times New Roman" w:cs="Times New Roman"/>
          <w:b/>
        </w:rPr>
        <w:t>(</w:t>
      </w:r>
      <w:r w:rsidR="0087151E" w:rsidRPr="00F42F59">
        <w:rPr>
          <w:rFonts w:ascii="Times New Roman" w:hAnsi="Times New Roman" w:cs="Times New Roman"/>
          <w:b/>
        </w:rPr>
        <w:t>1</w:t>
      </w:r>
      <w:r w:rsidR="0087151E" w:rsidRPr="00AF4865">
        <w:rPr>
          <w:rFonts w:ascii="Times New Roman" w:hAnsi="Times New Roman" w:cs="Times New Roman"/>
          <w:b/>
        </w:rPr>
        <w:t>)</w:t>
      </w:r>
      <w:r w:rsidR="0087151E" w:rsidRPr="00F42F59">
        <w:rPr>
          <w:rFonts w:ascii="Times New Roman" w:hAnsi="Times New Roman" w:cs="Times New Roman"/>
          <w:b/>
        </w:rPr>
        <w:t xml:space="preserve"> </w:t>
      </w:r>
      <w:r w:rsidRPr="00F42F59">
        <w:rPr>
          <w:rFonts w:ascii="Times New Roman" w:hAnsi="Times New Roman" w:cs="Times New Roman"/>
        </w:rPr>
        <w:t>Section 43 of the Principal Act is amended:</w:t>
      </w:r>
    </w:p>
    <w:p w14:paraId="24B86FCE" w14:textId="77777777" w:rsidR="00AC7266" w:rsidRPr="00F42F59" w:rsidRDefault="00AC7266" w:rsidP="00A25A83">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omitting from paragraph </w:t>
      </w:r>
      <w:r w:rsidR="0087151E" w:rsidRPr="00AF4865">
        <w:rPr>
          <w:rFonts w:ascii="Times New Roman" w:hAnsi="Times New Roman" w:cs="Times New Roman"/>
        </w:rPr>
        <w:t>(</w:t>
      </w:r>
      <w:r w:rsidR="0087151E" w:rsidRPr="004B2BF6">
        <w:rPr>
          <w:rFonts w:ascii="Times New Roman" w:hAnsi="Times New Roman" w:cs="Times New Roman"/>
        </w:rPr>
        <w:t>2</w:t>
      </w:r>
      <w:r w:rsidR="0087151E" w:rsidRPr="00AF4865">
        <w:rPr>
          <w:rFonts w:ascii="Times New Roman" w:hAnsi="Times New Roman" w:cs="Times New Roman"/>
        </w:rPr>
        <w:t>)</w:t>
      </w:r>
      <w:r w:rsidR="0087151E" w:rsidRPr="004B2BF6">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w:t>
      </w:r>
      <w:r w:rsidR="0087151E" w:rsidRPr="00F42F59">
        <w:rPr>
          <w:rFonts w:ascii="Times New Roman" w:hAnsi="Times New Roman" w:cs="Times New Roman"/>
        </w:rPr>
        <w:t>“</w:t>
      </w:r>
      <w:r w:rsidRPr="00F42F59">
        <w:rPr>
          <w:rFonts w:ascii="Times New Roman" w:hAnsi="Times New Roman" w:cs="Times New Roman"/>
        </w:rPr>
        <w:t>or</w:t>
      </w:r>
      <w:r w:rsidR="0087151E" w:rsidRPr="00F42F59">
        <w:rPr>
          <w:rFonts w:ascii="Times New Roman" w:hAnsi="Times New Roman" w:cs="Times New Roman"/>
        </w:rPr>
        <w:t>”</w:t>
      </w:r>
      <w:r w:rsidRPr="00F42F59">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last occurring</w:t>
      </w:r>
      <w:r w:rsidRPr="00AF4865">
        <w:rPr>
          <w:rFonts w:ascii="Times New Roman" w:hAnsi="Times New Roman" w:cs="Times New Roman"/>
        </w:rPr>
        <w:t>)</w:t>
      </w:r>
      <w:r w:rsidRPr="00F42F59">
        <w:rPr>
          <w:rFonts w:ascii="Times New Roman" w:hAnsi="Times New Roman" w:cs="Times New Roman"/>
        </w:rPr>
        <w:t>; and</w:t>
      </w:r>
    </w:p>
    <w:p w14:paraId="52A5E982" w14:textId="77777777" w:rsidR="00AC7266" w:rsidRPr="00F42F59" w:rsidRDefault="00AC7266" w:rsidP="00A25A83">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inserting after paragraph </w:t>
      </w:r>
      <w:r w:rsidR="0087151E" w:rsidRPr="00AF4865">
        <w:rPr>
          <w:rFonts w:ascii="Times New Roman" w:hAnsi="Times New Roman" w:cs="Times New Roman"/>
        </w:rPr>
        <w:t>(</w:t>
      </w:r>
      <w:r w:rsidR="0087151E" w:rsidRPr="004B2BF6">
        <w:rPr>
          <w:rFonts w:ascii="Times New Roman" w:hAnsi="Times New Roman" w:cs="Times New Roman"/>
        </w:rPr>
        <w:t>2</w:t>
      </w:r>
      <w:r w:rsidR="0087151E" w:rsidRPr="00AF4865">
        <w:rPr>
          <w:rFonts w:ascii="Times New Roman" w:hAnsi="Times New Roman" w:cs="Times New Roman"/>
        </w:rPr>
        <w:t>)</w:t>
      </w:r>
      <w:r w:rsidR="0087151E" w:rsidRPr="004B2BF6">
        <w:rPr>
          <w:rFonts w:ascii="Times New Roman" w:hAnsi="Times New Roman" w:cs="Times New Roman"/>
        </w:rPr>
        <w:t xml:space="preserve"> </w:t>
      </w: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following word and paragraph:</w:t>
      </w:r>
    </w:p>
    <w:p w14:paraId="41FBF87E" w14:textId="21C4D08A" w:rsidR="00AC7266" w:rsidRPr="00F42F59" w:rsidRDefault="0087151E" w:rsidP="00A25A83">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proofErr w:type="spellStart"/>
      <w:r w:rsidR="00AC7266" w:rsidRPr="00F42F59">
        <w:rPr>
          <w:rFonts w:ascii="Times New Roman" w:hAnsi="Times New Roman" w:cs="Times New Roman"/>
        </w:rPr>
        <w:t>ba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in a record, report, return or other document relating to fishing made, given or furnished, or purporting to be made, given or furnished, under this Act </w:t>
      </w:r>
      <w:r w:rsidR="00AC7266" w:rsidRPr="00AF4865">
        <w:rPr>
          <w:rFonts w:ascii="Times New Roman" w:hAnsi="Times New Roman" w:cs="Times New Roman"/>
        </w:rPr>
        <w:t>(</w:t>
      </w:r>
      <w:r w:rsidR="00AC7266" w:rsidRPr="00F42F59">
        <w:rPr>
          <w:rFonts w:ascii="Times New Roman" w:hAnsi="Times New Roman" w:cs="Times New Roman"/>
        </w:rPr>
        <w:t xml:space="preserve">other than in purported compliance with a notice under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14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Pr="00AF4865">
        <w:rPr>
          <w:rFonts w:ascii="Times New Roman" w:hAnsi="Times New Roman" w:cs="Times New Roman"/>
        </w:rPr>
        <w:t>(</w:t>
      </w:r>
      <w:r w:rsidRPr="004B2BF6">
        <w:rPr>
          <w:rFonts w:ascii="Times New Roman" w:hAnsi="Times New Roman" w:cs="Times New Roman"/>
        </w:rPr>
        <w:t>2</w:t>
      </w:r>
      <w:r w:rsidRPr="00AF4865">
        <w:rPr>
          <w:rFonts w:ascii="Times New Roman" w:hAnsi="Times New Roman" w:cs="Times New Roman"/>
        </w:rPr>
        <w:t>)</w:t>
      </w:r>
      <w:r w:rsidRPr="004B2BF6">
        <w:rPr>
          <w:rFonts w:ascii="Times New Roman" w:hAnsi="Times New Roman" w:cs="Times New Roman"/>
        </w:rPr>
        <w:t xml:space="preserve">, </w:t>
      </w:r>
      <w:r w:rsidRPr="00AF4865">
        <w:rPr>
          <w:rFonts w:ascii="Times New Roman" w:hAnsi="Times New Roman" w:cs="Times New Roman"/>
        </w:rPr>
        <w:t>(</w:t>
      </w:r>
      <w:r w:rsidRPr="004B2BF6">
        <w:rPr>
          <w:rFonts w:ascii="Times New Roman" w:hAnsi="Times New Roman" w:cs="Times New Roman"/>
        </w:rPr>
        <w:t>2</w:t>
      </w:r>
      <w:r w:rsidRPr="004B2BF6">
        <w:rPr>
          <w:rFonts w:ascii="Times New Roman" w:hAnsi="Times New Roman" w:cs="Times New Roman"/>
          <w:smallCaps/>
        </w:rPr>
        <w:t>a</w:t>
      </w:r>
      <w:r w:rsidR="00AC7266" w:rsidRPr="00AF4865">
        <w:rPr>
          <w:rFonts w:ascii="Times New Roman" w:hAnsi="Times New Roman" w:cs="Times New Roman"/>
        </w:rPr>
        <w:t>)</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00AC7266" w:rsidRPr="00F42F59">
        <w:rPr>
          <w:rFonts w:ascii="Times New Roman" w:hAnsi="Times New Roman" w:cs="Times New Roman"/>
        </w:rPr>
        <w:t xml:space="preserve"> or under the regulations, makes a statement or furnishes information that is, to the knowledge of the person, false or misleading in a material particular;</w:t>
      </w:r>
      <w:r w:rsidRPr="00F42F59">
        <w:rPr>
          <w:rFonts w:ascii="Times New Roman" w:hAnsi="Times New Roman" w:cs="Times New Roman"/>
        </w:rPr>
        <w:t>”</w:t>
      </w:r>
      <w:r w:rsidR="00AC7266" w:rsidRPr="00F42F59">
        <w:rPr>
          <w:rFonts w:ascii="Times New Roman" w:hAnsi="Times New Roman" w:cs="Times New Roman"/>
        </w:rPr>
        <w:t>.</w:t>
      </w:r>
    </w:p>
    <w:p w14:paraId="7A78D28F" w14:textId="77777777" w:rsidR="00AC7266" w:rsidRPr="000F1DD4" w:rsidRDefault="0087151E" w:rsidP="00A25A83">
      <w:pPr>
        <w:spacing w:before="60" w:after="0" w:line="240" w:lineRule="auto"/>
        <w:ind w:firstLine="432"/>
        <w:jc w:val="both"/>
        <w:rPr>
          <w:rFonts w:ascii="Times New Roman" w:hAnsi="Times New Roman" w:cs="Times New Roman"/>
          <w:b/>
        </w:rPr>
      </w:pPr>
      <w:r w:rsidRPr="00AF4865">
        <w:rPr>
          <w:rFonts w:ascii="Times New Roman" w:hAnsi="Times New Roman" w:cs="Times New Roman"/>
          <w:b/>
        </w:rPr>
        <w:t>(</w:t>
      </w:r>
      <w:r w:rsidRPr="004B2BF6">
        <w:rPr>
          <w:rFonts w:ascii="Times New Roman" w:hAnsi="Times New Roman" w:cs="Times New Roman"/>
          <w:b/>
        </w:rPr>
        <w:t>2</w:t>
      </w:r>
      <w:r w:rsidRPr="00AF4865">
        <w:rPr>
          <w:rFonts w:ascii="Times New Roman" w:hAnsi="Times New Roman" w:cs="Times New Roman"/>
          <w:b/>
        </w:rPr>
        <w:t>)</w:t>
      </w:r>
      <w:r w:rsidRPr="004B2BF6">
        <w:rPr>
          <w:rFonts w:ascii="Times New Roman" w:hAnsi="Times New Roman" w:cs="Times New Roman"/>
          <w:b/>
        </w:rPr>
        <w:t xml:space="preserve"> </w:t>
      </w:r>
      <w:r w:rsidR="00AC7266" w:rsidRPr="00F42F59">
        <w:rPr>
          <w:rFonts w:ascii="Times New Roman" w:hAnsi="Times New Roman" w:cs="Times New Roman"/>
        </w:rPr>
        <w:t xml:space="preserve">Section 43 of the Principal Act is amended by omitting from paragraph </w:t>
      </w:r>
      <w:r w:rsidRPr="00AF4865">
        <w:rPr>
          <w:rFonts w:ascii="Times New Roman" w:hAnsi="Times New Roman" w:cs="Times New Roman"/>
        </w:rPr>
        <w:t>(</w:t>
      </w:r>
      <w:r w:rsidRPr="004B2BF6">
        <w:rPr>
          <w:rFonts w:ascii="Times New Roman" w:hAnsi="Times New Roman" w:cs="Times New Roman"/>
        </w:rPr>
        <w:t>2</w:t>
      </w:r>
      <w:r w:rsidRPr="00AF4865">
        <w:rPr>
          <w:rFonts w:ascii="Times New Roman" w:hAnsi="Times New Roman" w:cs="Times New Roman"/>
        </w:rPr>
        <w:t>)</w:t>
      </w:r>
      <w:r w:rsidRPr="004B2BF6">
        <w:rPr>
          <w:rFonts w:ascii="Times New Roman" w:hAnsi="Times New Roman" w:cs="Times New Roman"/>
        </w:rPr>
        <w:t xml:space="preserve"> </w:t>
      </w:r>
      <w:r w:rsidR="00AC7266" w:rsidRPr="00AF4865">
        <w:rPr>
          <w:rFonts w:ascii="Times New Roman" w:hAnsi="Times New Roman" w:cs="Times New Roman"/>
        </w:rPr>
        <w:t>(</w:t>
      </w:r>
      <w:proofErr w:type="spellStart"/>
      <w:r w:rsidR="00AC7266" w:rsidRPr="00F42F59">
        <w:rPr>
          <w:rFonts w:ascii="Times New Roman" w:hAnsi="Times New Roman" w:cs="Times New Roman"/>
        </w:rPr>
        <w:t>ba</w:t>
      </w:r>
      <w:proofErr w:type="spellEnd"/>
      <w:r w:rsidR="00AC7266" w:rsidRPr="00AF4865">
        <w:rPr>
          <w:rFonts w:ascii="Times New Roman" w:hAnsi="Times New Roman" w:cs="Times New Roman"/>
        </w:rPr>
        <w:t>)</w:t>
      </w:r>
      <w:r w:rsidR="00AC7266" w:rsidRPr="00F42F59">
        <w:rPr>
          <w:rFonts w:ascii="Times New Roman" w:hAnsi="Times New Roman" w:cs="Times New Roman"/>
        </w:rPr>
        <w:t xml:space="preserve"> </w:t>
      </w:r>
      <w:r w:rsidRPr="004B2BF6">
        <w:rPr>
          <w:rFonts w:ascii="Times New Roman" w:hAnsi="Times New Roman" w:cs="Times New Roman"/>
        </w:rPr>
        <w:t>“</w:t>
      </w:r>
      <w:r w:rsidRPr="00AF4865">
        <w:rPr>
          <w:rFonts w:ascii="Times New Roman" w:hAnsi="Times New Roman" w:cs="Times New Roman"/>
        </w:rPr>
        <w:t>(</w:t>
      </w:r>
      <w:r w:rsidRPr="004B2BF6">
        <w:rPr>
          <w:rFonts w:ascii="Times New Roman" w:hAnsi="Times New Roman" w:cs="Times New Roman"/>
        </w:rPr>
        <w:t>2</w:t>
      </w:r>
      <w:r w:rsidRPr="004B2BF6">
        <w:rPr>
          <w:rFonts w:ascii="Times New Roman" w:hAnsi="Times New Roman" w:cs="Times New Roman"/>
          <w:smallCaps/>
        </w:rPr>
        <w:t>a</w:t>
      </w:r>
      <w:r w:rsidRPr="00AF4865">
        <w:rPr>
          <w:rFonts w:ascii="Times New Roman" w:hAnsi="Times New Roman" w:cs="Times New Roman"/>
          <w:smallCaps/>
        </w:rPr>
        <w:t>)</w:t>
      </w:r>
      <w:r w:rsidRPr="004B2BF6">
        <w:rPr>
          <w:rFonts w:ascii="Times New Roman" w:hAnsi="Times New Roman" w:cs="Times New Roman"/>
          <w:smallCaps/>
        </w:rPr>
        <w:t>,</w:t>
      </w:r>
      <w:r w:rsidR="001410D4"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or </w:t>
      </w:r>
      <w:r w:rsidR="00AC7266" w:rsidRPr="00AF4865">
        <w:rPr>
          <w:rFonts w:ascii="Times New Roman" w:hAnsi="Times New Roman" w:cs="Times New Roman"/>
        </w:rPr>
        <w:t>(</w:t>
      </w:r>
      <w:r w:rsidR="00AC7266" w:rsidRPr="00F42F59">
        <w:rPr>
          <w:rFonts w:ascii="Times New Roman" w:hAnsi="Times New Roman" w:cs="Times New Roman"/>
        </w:rPr>
        <w:t>4</w:t>
      </w:r>
      <w:r w:rsidR="00AC7266" w:rsidRPr="00AF4865">
        <w:rPr>
          <w:rFonts w:ascii="Times New Roman" w:hAnsi="Times New Roman" w:cs="Times New Roman"/>
        </w:rPr>
        <w:t>)</w:t>
      </w:r>
      <w:r w:rsidRPr="00F42F59">
        <w:rPr>
          <w:rFonts w:ascii="Times New Roman" w:hAnsi="Times New Roman" w:cs="Times New Roman"/>
        </w:rPr>
        <w:t>”</w:t>
      </w:r>
      <w:r w:rsidR="00AC7266" w:rsidRPr="00F42F59">
        <w:rPr>
          <w:rFonts w:ascii="Times New Roman" w:hAnsi="Times New Roman" w:cs="Times New Roman"/>
        </w:rPr>
        <w:t xml:space="preserve"> and substituting </w:t>
      </w:r>
      <w:r w:rsidRPr="004B2BF6">
        <w:rPr>
          <w:rFonts w:ascii="Times New Roman" w:hAnsi="Times New Roman" w:cs="Times New Roman"/>
        </w:rPr>
        <w:t>“</w:t>
      </w:r>
      <w:r w:rsidRPr="00AF4865">
        <w:rPr>
          <w:rFonts w:ascii="Times New Roman" w:hAnsi="Times New Roman" w:cs="Times New Roman"/>
        </w:rPr>
        <w:t>(</w:t>
      </w:r>
      <w:r w:rsidR="00CE2E3B" w:rsidRPr="00CE2E3B">
        <w:rPr>
          <w:rFonts w:ascii="Times New Roman" w:hAnsi="Times New Roman" w:cs="Times New Roman"/>
          <w:smallCaps/>
        </w:rPr>
        <w:t>2a</w:t>
      </w:r>
      <w:r w:rsidRPr="00AF4865">
        <w:rPr>
          <w:rFonts w:ascii="Times New Roman" w:hAnsi="Times New Roman" w:cs="Times New Roman"/>
        </w:rPr>
        <w:t>)</w:t>
      </w:r>
      <w:r w:rsidRPr="004B2BF6">
        <w:rPr>
          <w:rFonts w:ascii="Times New Roman" w:hAnsi="Times New Roman" w:cs="Times New Roman"/>
        </w:rPr>
        <w:t xml:space="preserve"> </w:t>
      </w:r>
      <w:r w:rsidR="00AC7266" w:rsidRPr="00F42F59">
        <w:rPr>
          <w:rFonts w:ascii="Times New Roman" w:hAnsi="Times New Roman" w:cs="Times New Roman"/>
        </w:rPr>
        <w:t xml:space="preserve">or </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Pr="00F42F59">
        <w:rPr>
          <w:rFonts w:ascii="Times New Roman" w:hAnsi="Times New Roman" w:cs="Times New Roman"/>
        </w:rPr>
        <w:t>”</w:t>
      </w:r>
      <w:r w:rsidR="00AC7266" w:rsidRPr="00F42F59">
        <w:rPr>
          <w:rFonts w:ascii="Times New Roman" w:hAnsi="Times New Roman" w:cs="Times New Roman"/>
        </w:rPr>
        <w:t>.</w:t>
      </w:r>
    </w:p>
    <w:p w14:paraId="0832C185" w14:textId="77777777" w:rsidR="00AC7266" w:rsidRPr="00F42F59" w:rsidRDefault="00AC7266" w:rsidP="00A25A83">
      <w:pPr>
        <w:spacing w:before="60" w:after="0" w:line="240" w:lineRule="auto"/>
        <w:ind w:firstLine="432"/>
        <w:jc w:val="both"/>
        <w:rPr>
          <w:rFonts w:ascii="Times New Roman" w:hAnsi="Times New Roman" w:cs="Times New Roman"/>
        </w:rPr>
      </w:pPr>
      <w:r w:rsidRPr="000F1DD4">
        <w:rPr>
          <w:rFonts w:ascii="Times New Roman" w:hAnsi="Times New Roman" w:cs="Times New Roman"/>
          <w:b/>
        </w:rPr>
        <w:t xml:space="preserve">36. </w:t>
      </w:r>
      <w:r w:rsidR="0087151E" w:rsidRPr="00AF4865">
        <w:rPr>
          <w:rFonts w:ascii="Times New Roman" w:hAnsi="Times New Roman" w:cs="Times New Roman"/>
          <w:b/>
        </w:rPr>
        <w:t>(</w:t>
      </w:r>
      <w:r w:rsidR="0087151E" w:rsidRPr="00F42F59">
        <w:rPr>
          <w:rFonts w:ascii="Times New Roman" w:hAnsi="Times New Roman" w:cs="Times New Roman"/>
          <w:b/>
        </w:rPr>
        <w:t>1</w:t>
      </w:r>
      <w:r w:rsidR="0087151E" w:rsidRPr="00AF4865">
        <w:rPr>
          <w:rFonts w:ascii="Times New Roman" w:hAnsi="Times New Roman" w:cs="Times New Roman"/>
          <w:b/>
        </w:rPr>
        <w:t>)</w:t>
      </w:r>
      <w:r w:rsidR="0087151E" w:rsidRPr="00F42F59">
        <w:rPr>
          <w:rFonts w:ascii="Times New Roman" w:hAnsi="Times New Roman" w:cs="Times New Roman"/>
          <w:b/>
        </w:rPr>
        <w:t xml:space="preserve"> </w:t>
      </w:r>
      <w:r w:rsidRPr="00F42F59">
        <w:rPr>
          <w:rFonts w:ascii="Times New Roman" w:hAnsi="Times New Roman" w:cs="Times New Roman"/>
        </w:rPr>
        <w:t>After section 53 of the Principal Act the following section is inserted:</w:t>
      </w:r>
    </w:p>
    <w:p w14:paraId="1E36D1AD" w14:textId="77777777" w:rsidR="00AC7266" w:rsidRPr="004B2BF6" w:rsidRDefault="0087151E" w:rsidP="004B2BF6">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t>Conduct by directors, servants or agents of bodies corporate</w:t>
      </w:r>
    </w:p>
    <w:p w14:paraId="3816A2D4"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53</w:t>
      </w:r>
      <w:r w:rsidRPr="004B2BF6">
        <w:rPr>
          <w:rFonts w:ascii="Times New Roman" w:hAnsi="Times New Roman" w:cs="Times New Roman"/>
          <w:smallCaps/>
        </w:rPr>
        <w:t>a.</w:t>
      </w:r>
      <w:r w:rsidR="001410D4"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Where, in proceedings for an offence against this Act or the regulations in respect of conduct engaged in by a body corporate, it is necessary to establish the state of mind of the body corporate, it is sufficient to show that a director, servant or agent of the body corporate, being a director, servant or agent by whom the conduct was engaged in within the scope of his or her actual or apparent authority, had that state of mind.</w:t>
      </w:r>
    </w:p>
    <w:p w14:paraId="577175B5"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2</w:t>
      </w:r>
      <w:r w:rsidR="00AC7266" w:rsidRPr="00AF4865">
        <w:rPr>
          <w:rFonts w:ascii="Times New Roman" w:hAnsi="Times New Roman" w:cs="Times New Roman"/>
        </w:rPr>
        <w:t>)</w:t>
      </w:r>
      <w:r w:rsidR="00AC7266" w:rsidRPr="00F42F59">
        <w:rPr>
          <w:rFonts w:ascii="Times New Roman" w:hAnsi="Times New Roman" w:cs="Times New Roman"/>
        </w:rPr>
        <w:t xml:space="preserve"> Any conduct engaged in on behalf of a body corporate:</w:t>
      </w:r>
    </w:p>
    <w:p w14:paraId="36BD80AA" w14:textId="77777777" w:rsidR="00A25A83" w:rsidRDefault="00AC7266" w:rsidP="00A25A83">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by a director, servant or agent of the body corporate within the scope of his or her actual or apparent authority; or</w:t>
      </w:r>
    </w:p>
    <w:p w14:paraId="1EFDC06B" w14:textId="77777777" w:rsidR="00AC7266" w:rsidRPr="00F42F59" w:rsidRDefault="00AC7266" w:rsidP="00A25A83">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by any other person at the direction or with the consent or agreement </w:t>
      </w:r>
      <w:r w:rsidRPr="00AF4865">
        <w:rPr>
          <w:rFonts w:ascii="Times New Roman" w:hAnsi="Times New Roman" w:cs="Times New Roman"/>
        </w:rPr>
        <w:t>(</w:t>
      </w:r>
      <w:r w:rsidRPr="00F42F59">
        <w:rPr>
          <w:rFonts w:ascii="Times New Roman" w:hAnsi="Times New Roman" w:cs="Times New Roman"/>
        </w:rPr>
        <w:t>whether express or implied</w:t>
      </w:r>
      <w:r w:rsidRPr="00AF4865">
        <w:rPr>
          <w:rFonts w:ascii="Times New Roman" w:hAnsi="Times New Roman" w:cs="Times New Roman"/>
        </w:rPr>
        <w:t>)</w:t>
      </w:r>
      <w:r w:rsidRPr="00F42F59">
        <w:rPr>
          <w:rFonts w:ascii="Times New Roman" w:hAnsi="Times New Roman" w:cs="Times New Roman"/>
        </w:rPr>
        <w:t xml:space="preserve"> of a director, servant or agent of the body corporate, where the giving of such direction, consent or agreement is within the scope of the actual or apparent authority of the director, servant or agent;</w:t>
      </w:r>
    </w:p>
    <w:p w14:paraId="07CB875D" w14:textId="77777777" w:rsidR="00AC7266" w:rsidRPr="00F42F59" w:rsidRDefault="00AC7266" w:rsidP="00A25A83">
      <w:pPr>
        <w:spacing w:after="0" w:line="240" w:lineRule="auto"/>
        <w:jc w:val="both"/>
        <w:rPr>
          <w:rFonts w:ascii="Times New Roman" w:hAnsi="Times New Roman" w:cs="Times New Roman"/>
        </w:rPr>
      </w:pPr>
      <w:r w:rsidRPr="00F42F59">
        <w:rPr>
          <w:rFonts w:ascii="Times New Roman" w:hAnsi="Times New Roman" w:cs="Times New Roman"/>
        </w:rPr>
        <w:t>shall be deemed, for the purposes of this Act and the regulations, to have been engaged in also by the body corporate.</w:t>
      </w:r>
    </w:p>
    <w:p w14:paraId="2614C0FF" w14:textId="2BCBCDA2" w:rsidR="00AC7266" w:rsidRPr="00F42F59" w:rsidRDefault="0087151E" w:rsidP="00A25A83">
      <w:pPr>
        <w:spacing w:before="60" w:after="0" w:line="240" w:lineRule="auto"/>
        <w:ind w:firstLine="432"/>
        <w:jc w:val="both"/>
        <w:rPr>
          <w:rFonts w:ascii="Times New Roman" w:hAnsi="Times New Roman" w:cs="Times New Roman"/>
        </w:rPr>
      </w:pPr>
      <w:r w:rsidRPr="00F42F59">
        <w:rPr>
          <w:rFonts w:ascii="Times New Roman" w:hAnsi="Times New Roman" w:cs="Times New Roman"/>
        </w:rPr>
        <w:t>“</w:t>
      </w:r>
      <w:r w:rsidR="00AC7266" w:rsidRPr="00AF4865">
        <w:rPr>
          <w:rFonts w:ascii="Times New Roman" w:hAnsi="Times New Roman" w:cs="Times New Roman"/>
        </w:rPr>
        <w:t>(</w:t>
      </w:r>
      <w:r w:rsidR="00AC7266" w:rsidRPr="00F42F59">
        <w:rPr>
          <w:rFonts w:ascii="Times New Roman" w:hAnsi="Times New Roman" w:cs="Times New Roman"/>
        </w:rPr>
        <w:t>3</w:t>
      </w:r>
      <w:r w:rsidR="00AC7266" w:rsidRPr="00AF4865">
        <w:rPr>
          <w:rFonts w:ascii="Times New Roman" w:hAnsi="Times New Roman" w:cs="Times New Roman"/>
        </w:rPr>
        <w:t>)</w:t>
      </w:r>
      <w:r w:rsidR="00AC7266" w:rsidRPr="00F42F59">
        <w:rPr>
          <w:rFonts w:ascii="Times New Roman" w:hAnsi="Times New Roman" w:cs="Times New Roman"/>
        </w:rPr>
        <w:t xml:space="preserve"> A reference in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to the state of mind of a person includes a reference to the knowledge, intention, opinion, belief or purpose of the person and the person</w:t>
      </w:r>
      <w:r w:rsidRPr="00F42F59">
        <w:rPr>
          <w:rFonts w:ascii="Times New Roman" w:hAnsi="Times New Roman" w:cs="Times New Roman"/>
        </w:rPr>
        <w:t>’</w:t>
      </w:r>
      <w:r w:rsidR="00AC7266" w:rsidRPr="00F42F59">
        <w:rPr>
          <w:rFonts w:ascii="Times New Roman" w:hAnsi="Times New Roman" w:cs="Times New Roman"/>
        </w:rPr>
        <w:t>s reasons for the intention, opinion, belief or purpose.</w:t>
      </w:r>
      <w:r w:rsidRPr="00F42F59">
        <w:rPr>
          <w:rFonts w:ascii="Times New Roman" w:hAnsi="Times New Roman" w:cs="Times New Roman"/>
        </w:rPr>
        <w:t>”</w:t>
      </w:r>
      <w:r w:rsidR="00AC7266" w:rsidRPr="00F42F59">
        <w:rPr>
          <w:rFonts w:ascii="Times New Roman" w:hAnsi="Times New Roman" w:cs="Times New Roman"/>
        </w:rPr>
        <w:t>.</w:t>
      </w:r>
    </w:p>
    <w:p w14:paraId="053CB1AF" w14:textId="7E293A62" w:rsidR="00AC7266" w:rsidRPr="00F42F59" w:rsidRDefault="0087151E" w:rsidP="00A25A83">
      <w:pPr>
        <w:spacing w:before="60" w:after="0" w:line="240" w:lineRule="auto"/>
        <w:ind w:firstLine="432"/>
        <w:jc w:val="both"/>
        <w:rPr>
          <w:rFonts w:ascii="Times New Roman" w:hAnsi="Times New Roman" w:cs="Times New Roman"/>
        </w:rPr>
      </w:pPr>
      <w:r w:rsidRPr="00AF4865">
        <w:rPr>
          <w:rFonts w:ascii="Times New Roman" w:hAnsi="Times New Roman" w:cs="Times New Roman"/>
          <w:b/>
        </w:rPr>
        <w:t>(</w:t>
      </w:r>
      <w:r w:rsidRPr="004B2BF6">
        <w:rPr>
          <w:rFonts w:ascii="Times New Roman" w:hAnsi="Times New Roman" w:cs="Times New Roman"/>
          <w:b/>
        </w:rPr>
        <w:t>2</w:t>
      </w:r>
      <w:r w:rsidRPr="00AF4865">
        <w:rPr>
          <w:rFonts w:ascii="Times New Roman" w:hAnsi="Times New Roman" w:cs="Times New Roman"/>
          <w:b/>
        </w:rPr>
        <w:t>)</w:t>
      </w:r>
      <w:r w:rsidRPr="004B2BF6">
        <w:rPr>
          <w:rFonts w:ascii="Times New Roman" w:hAnsi="Times New Roman" w:cs="Times New Roman"/>
          <w:b/>
        </w:rPr>
        <w:t xml:space="preserve"> </w:t>
      </w:r>
      <w:r w:rsidR="00263FBA">
        <w:rPr>
          <w:rFonts w:ascii="Times New Roman" w:hAnsi="Times New Roman" w:cs="Times New Roman"/>
        </w:rPr>
        <w:t>S</w:t>
      </w:r>
      <w:r w:rsidR="00D752B9">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s 53</w:t>
      </w:r>
      <w:r w:rsidRPr="004B2BF6">
        <w:rPr>
          <w:rFonts w:ascii="Times New Roman" w:hAnsi="Times New Roman" w:cs="Times New Roman"/>
          <w:smallCaps/>
        </w:rPr>
        <w:t>a</w:t>
      </w:r>
      <w:r w:rsidR="001410D4" w:rsidRPr="001410D4">
        <w:rPr>
          <w:rFonts w:ascii="Times New Roman" w:hAnsi="Times New Roman" w:cs="Times New Roman"/>
        </w:rPr>
        <w:t xml:space="preserve"> </w:t>
      </w:r>
      <w:r w:rsidR="00AC7266" w:rsidRPr="00AF4865">
        <w:rPr>
          <w:rFonts w:ascii="Times New Roman" w:hAnsi="Times New Roman" w:cs="Times New Roman"/>
        </w:rPr>
        <w:t>(</w:t>
      </w:r>
      <w:r w:rsidR="00AC7266" w:rsidRPr="00F42F59">
        <w:rPr>
          <w:rFonts w:ascii="Times New Roman" w:hAnsi="Times New Roman" w:cs="Times New Roman"/>
        </w:rPr>
        <w:t>1</w:t>
      </w:r>
      <w:r w:rsidR="00AC7266" w:rsidRPr="00AF4865">
        <w:rPr>
          <w:rFonts w:ascii="Times New Roman" w:hAnsi="Times New Roman" w:cs="Times New Roman"/>
        </w:rPr>
        <w:t>)</w:t>
      </w:r>
      <w:r w:rsidR="00AC7266" w:rsidRPr="00F42F59">
        <w:rPr>
          <w:rFonts w:ascii="Times New Roman" w:hAnsi="Times New Roman" w:cs="Times New Roman"/>
        </w:rPr>
        <w:t xml:space="preserve"> and </w:t>
      </w:r>
      <w:r w:rsidRPr="00AF4865">
        <w:rPr>
          <w:rFonts w:ascii="Times New Roman" w:hAnsi="Times New Roman" w:cs="Times New Roman"/>
        </w:rPr>
        <w:t>(</w:t>
      </w:r>
      <w:r w:rsidRPr="004B2BF6">
        <w:rPr>
          <w:rFonts w:ascii="Times New Roman" w:hAnsi="Times New Roman" w:cs="Times New Roman"/>
        </w:rPr>
        <w:t>2</w:t>
      </w:r>
      <w:r w:rsidRPr="00AF4865">
        <w:rPr>
          <w:rFonts w:ascii="Times New Roman" w:hAnsi="Times New Roman" w:cs="Times New Roman"/>
        </w:rPr>
        <w:t>)</w:t>
      </w:r>
      <w:r w:rsidRPr="004B2BF6">
        <w:rPr>
          <w:rFonts w:ascii="Times New Roman" w:hAnsi="Times New Roman" w:cs="Times New Roman"/>
        </w:rPr>
        <w:t xml:space="preserve"> </w:t>
      </w:r>
      <w:r w:rsidR="00AC7266" w:rsidRPr="00F42F59">
        <w:rPr>
          <w:rFonts w:ascii="Times New Roman" w:hAnsi="Times New Roman" w:cs="Times New Roman"/>
        </w:rPr>
        <w:t>of the Principal Act as amended by this Act apply respectively in relation to offences alleged to have been committed, and conduct engaged in, after the commencement of this section.</w:t>
      </w:r>
    </w:p>
    <w:p w14:paraId="04793F26"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3A784D9A" w14:textId="77777777" w:rsidR="00EE0DD5" w:rsidRDefault="00EE0DD5" w:rsidP="00EE0DD5">
      <w:pPr>
        <w:spacing w:after="0" w:line="240" w:lineRule="auto"/>
        <w:ind w:firstLine="432"/>
        <w:jc w:val="both"/>
        <w:rPr>
          <w:rFonts w:ascii="Times New Roman" w:hAnsi="Times New Roman" w:cs="Times New Roman"/>
        </w:rPr>
      </w:pPr>
      <w:r w:rsidRPr="000F1DD4">
        <w:rPr>
          <w:rFonts w:ascii="Times New Roman" w:hAnsi="Times New Roman" w:cs="Times New Roman"/>
          <w:b/>
        </w:rPr>
        <w:lastRenderedPageBreak/>
        <w:t xml:space="preserve">37. </w:t>
      </w:r>
      <w:r w:rsidRPr="00F42F59">
        <w:rPr>
          <w:rFonts w:ascii="Times New Roman" w:hAnsi="Times New Roman" w:cs="Times New Roman"/>
        </w:rPr>
        <w:t>After section 56 of the Principal Act the following section is inserted:</w:t>
      </w:r>
    </w:p>
    <w:p w14:paraId="3445DAA6" w14:textId="77777777" w:rsidR="00EE0DD5" w:rsidRPr="004B2BF6" w:rsidRDefault="00EE0DD5" w:rsidP="00EE0DD5">
      <w:pPr>
        <w:spacing w:before="120" w:after="60" w:line="240" w:lineRule="auto"/>
        <w:jc w:val="both"/>
        <w:rPr>
          <w:rFonts w:ascii="Times New Roman" w:hAnsi="Times New Roman" w:cs="Times New Roman"/>
          <w:b/>
          <w:sz w:val="20"/>
        </w:rPr>
      </w:pPr>
      <w:r w:rsidRPr="004B2BF6">
        <w:rPr>
          <w:rFonts w:ascii="Times New Roman" w:hAnsi="Times New Roman" w:cs="Times New Roman"/>
          <w:b/>
          <w:sz w:val="20"/>
        </w:rPr>
        <w:t>Taking etc</w:t>
      </w:r>
      <w:r w:rsidR="0097754F">
        <w:rPr>
          <w:rFonts w:ascii="Times New Roman" w:hAnsi="Times New Roman" w:cs="Times New Roman"/>
          <w:b/>
          <w:sz w:val="20"/>
        </w:rPr>
        <w:t>.</w:t>
      </w:r>
      <w:r w:rsidRPr="004B2BF6">
        <w:rPr>
          <w:rFonts w:ascii="Times New Roman" w:hAnsi="Times New Roman" w:cs="Times New Roman"/>
          <w:b/>
          <w:sz w:val="20"/>
        </w:rPr>
        <w:t xml:space="preserve"> of fish not an offence in certain circumstances</w:t>
      </w:r>
    </w:p>
    <w:p w14:paraId="76E1D3A4" w14:textId="77777777" w:rsidR="00EE0DD5" w:rsidRPr="00F42F59" w:rsidRDefault="00EE0DD5" w:rsidP="00EE0DD5">
      <w:pPr>
        <w:spacing w:after="0" w:line="240" w:lineRule="auto"/>
        <w:ind w:firstLine="432"/>
        <w:jc w:val="both"/>
        <w:rPr>
          <w:rFonts w:ascii="Times New Roman" w:hAnsi="Times New Roman" w:cs="Times New Roman"/>
        </w:rPr>
      </w:pPr>
      <w:r w:rsidRPr="00F42F59">
        <w:rPr>
          <w:rFonts w:ascii="Times New Roman" w:hAnsi="Times New Roman" w:cs="Times New Roman"/>
        </w:rPr>
        <w:t>“5</w:t>
      </w:r>
      <w:r w:rsidR="00CE2E3B" w:rsidRPr="00CE2E3B">
        <w:rPr>
          <w:rFonts w:ascii="Times New Roman" w:hAnsi="Times New Roman" w:cs="Times New Roman"/>
          <w:smallCaps/>
        </w:rPr>
        <w:t>6a</w:t>
      </w:r>
      <w:r w:rsidRPr="00F42F59">
        <w:rPr>
          <w:rFonts w:ascii="Times New Roman" w:hAnsi="Times New Roman" w:cs="Times New Roman"/>
        </w:rPr>
        <w:t>. Where:</w:t>
      </w:r>
    </w:p>
    <w:p w14:paraId="50812367" w14:textId="77777777" w:rsidR="00EE0DD5" w:rsidRDefault="00EE0DD5" w:rsidP="00EE0DD5">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a</w:t>
      </w:r>
      <w:r w:rsidRPr="00AF4865">
        <w:rPr>
          <w:rFonts w:ascii="Times New Roman" w:hAnsi="Times New Roman" w:cs="Times New Roman"/>
        </w:rPr>
        <w:t>)</w:t>
      </w:r>
      <w:r w:rsidRPr="00F42F59">
        <w:rPr>
          <w:rFonts w:ascii="Times New Roman" w:hAnsi="Times New Roman" w:cs="Times New Roman"/>
        </w:rPr>
        <w:t xml:space="preserve"> but for this section, a person would, by reason of the taking, capturing or catching of fish </w:t>
      </w:r>
      <w:r w:rsidRPr="00AF4865">
        <w:rPr>
          <w:rFonts w:ascii="Times New Roman" w:hAnsi="Times New Roman" w:cs="Times New Roman"/>
        </w:rPr>
        <w:t>(</w:t>
      </w:r>
      <w:r w:rsidRPr="00F42F59">
        <w:rPr>
          <w:rFonts w:ascii="Times New Roman" w:hAnsi="Times New Roman" w:cs="Times New Roman"/>
        </w:rPr>
        <w:t>whether or not by reason also of any other act or any failure to act</w:t>
      </w:r>
      <w:r w:rsidRPr="00AF4865">
        <w:rPr>
          <w:rFonts w:ascii="Times New Roman" w:hAnsi="Times New Roman" w:cs="Times New Roman"/>
        </w:rPr>
        <w:t>)</w:t>
      </w:r>
      <w:r w:rsidRPr="00F42F59">
        <w:rPr>
          <w:rFonts w:ascii="Times New Roman" w:hAnsi="Times New Roman" w:cs="Times New Roman"/>
        </w:rPr>
        <w:t>, be guilty of an offence against this Act; and</w:t>
      </w:r>
    </w:p>
    <w:p w14:paraId="053804C2" w14:textId="77777777" w:rsidR="00EE0DD5" w:rsidRPr="00F42F59" w:rsidRDefault="00EE0DD5" w:rsidP="00EE0DD5">
      <w:pPr>
        <w:spacing w:after="0" w:line="240" w:lineRule="auto"/>
        <w:ind w:left="864" w:hanging="432"/>
        <w:jc w:val="both"/>
        <w:rPr>
          <w:rFonts w:ascii="Times New Roman" w:hAnsi="Times New Roman" w:cs="Times New Roman"/>
        </w:rPr>
      </w:pPr>
      <w:r w:rsidRPr="00AF4865">
        <w:rPr>
          <w:rFonts w:ascii="Times New Roman" w:hAnsi="Times New Roman" w:cs="Times New Roman"/>
        </w:rPr>
        <w:t>(</w:t>
      </w:r>
      <w:r w:rsidRPr="00F42F59">
        <w:rPr>
          <w:rFonts w:ascii="Times New Roman" w:hAnsi="Times New Roman" w:cs="Times New Roman"/>
        </w:rPr>
        <w:t>b</w:t>
      </w:r>
      <w:r w:rsidRPr="00AF4865">
        <w:rPr>
          <w:rFonts w:ascii="Times New Roman" w:hAnsi="Times New Roman" w:cs="Times New Roman"/>
        </w:rPr>
        <w:t>)</w:t>
      </w:r>
      <w:r w:rsidRPr="00F42F59">
        <w:rPr>
          <w:rFonts w:ascii="Times New Roman" w:hAnsi="Times New Roman" w:cs="Times New Roman"/>
        </w:rPr>
        <w:t xml:space="preserve"> the fish was or were returned to the water as soon as was reasonably practicable after being taken, captured or caught;</w:t>
      </w:r>
    </w:p>
    <w:p w14:paraId="511B2DE3" w14:textId="77777777" w:rsidR="00EE0DD5" w:rsidRPr="00F42F59" w:rsidRDefault="00EE0DD5" w:rsidP="00EE0DD5">
      <w:pPr>
        <w:spacing w:after="0" w:line="240" w:lineRule="auto"/>
        <w:jc w:val="both"/>
        <w:rPr>
          <w:rFonts w:ascii="Times New Roman" w:hAnsi="Times New Roman" w:cs="Times New Roman"/>
        </w:rPr>
      </w:pPr>
      <w:r w:rsidRPr="00F42F59">
        <w:rPr>
          <w:rFonts w:ascii="Times New Roman" w:hAnsi="Times New Roman" w:cs="Times New Roman"/>
        </w:rPr>
        <w:t>the person is not guilty of the offence.”.</w:t>
      </w:r>
    </w:p>
    <w:p w14:paraId="1ABC4C23" w14:textId="77777777" w:rsidR="00EE0DD5" w:rsidRDefault="00EE0DD5" w:rsidP="00EE0DD5">
      <w:pPr>
        <w:pBdr>
          <w:bottom w:val="single" w:sz="4" w:space="1" w:color="auto"/>
        </w:pBdr>
        <w:spacing w:after="0" w:line="240" w:lineRule="auto"/>
        <w:jc w:val="both"/>
        <w:rPr>
          <w:rFonts w:ascii="Times New Roman" w:hAnsi="Times New Roman" w:cs="Times New Roman"/>
          <w:b/>
        </w:rPr>
      </w:pPr>
    </w:p>
    <w:p w14:paraId="44C1990E" w14:textId="77777777" w:rsidR="00AC7266" w:rsidRPr="00EE0DD5" w:rsidRDefault="00AC7266" w:rsidP="00EE0DD5">
      <w:pPr>
        <w:spacing w:before="120" w:after="0" w:line="240" w:lineRule="auto"/>
        <w:jc w:val="center"/>
        <w:rPr>
          <w:rFonts w:ascii="Times New Roman" w:hAnsi="Times New Roman" w:cs="Times New Roman"/>
          <w:b/>
        </w:rPr>
      </w:pPr>
      <w:r w:rsidRPr="00EE0DD5">
        <w:rPr>
          <w:rFonts w:ascii="Times New Roman" w:hAnsi="Times New Roman" w:cs="Times New Roman"/>
          <w:b/>
        </w:rPr>
        <w:t>NOTES</w:t>
      </w:r>
    </w:p>
    <w:p w14:paraId="52198CB8" w14:textId="77777777" w:rsidR="00AC7266" w:rsidRPr="00EE0DD5" w:rsidRDefault="00AC7266" w:rsidP="00EE0DD5">
      <w:pPr>
        <w:spacing w:before="120" w:after="0" w:line="240" w:lineRule="auto"/>
        <w:ind w:left="288" w:hanging="288"/>
        <w:jc w:val="both"/>
        <w:rPr>
          <w:rFonts w:ascii="Times New Roman" w:hAnsi="Times New Roman" w:cs="Times New Roman"/>
          <w:sz w:val="20"/>
        </w:rPr>
      </w:pPr>
      <w:r w:rsidRPr="00EE0DD5">
        <w:rPr>
          <w:rFonts w:ascii="Times New Roman" w:hAnsi="Times New Roman" w:cs="Times New Roman"/>
          <w:sz w:val="20"/>
        </w:rPr>
        <w:t>1. No. 149, 1968, as amended. For previous amendments, see No. 219, 1973; No. 91, 1976; No. 100, 1978; No. 155, 1979; Nos. 70 and 94, 1980; No. 182, 1981; No. 80, 1982; and Nos. 22 and 30, 1984.</w:t>
      </w:r>
    </w:p>
    <w:p w14:paraId="3938587E" w14:textId="77777777" w:rsidR="00AC7266" w:rsidRPr="00EE0DD5" w:rsidRDefault="00AC7266" w:rsidP="00EE0DD5">
      <w:pPr>
        <w:spacing w:before="120" w:after="0" w:line="240" w:lineRule="auto"/>
        <w:ind w:left="288" w:hanging="288"/>
        <w:jc w:val="both"/>
        <w:rPr>
          <w:rFonts w:ascii="Times New Roman" w:hAnsi="Times New Roman" w:cs="Times New Roman"/>
          <w:sz w:val="20"/>
        </w:rPr>
      </w:pPr>
      <w:r w:rsidRPr="00EE0DD5">
        <w:rPr>
          <w:rFonts w:ascii="Times New Roman" w:hAnsi="Times New Roman" w:cs="Times New Roman"/>
          <w:sz w:val="20"/>
        </w:rPr>
        <w:t xml:space="preserve">2. No. 7, 1952, as amended. For previous amendments, see No. 3, 1953; No. 4, 1956; No. 48, 1959; No. 93, 1966; No. 116, 1967; No. 150, 1968; No. 93, 1970; No. 218, 1973 </w:t>
      </w:r>
      <w:r w:rsidRPr="00AF4865">
        <w:rPr>
          <w:rFonts w:ascii="Times New Roman" w:hAnsi="Times New Roman" w:cs="Times New Roman"/>
          <w:sz w:val="20"/>
        </w:rPr>
        <w:t>(</w:t>
      </w:r>
      <w:r w:rsidRPr="00EE0DD5">
        <w:rPr>
          <w:rFonts w:ascii="Times New Roman" w:hAnsi="Times New Roman" w:cs="Times New Roman"/>
          <w:sz w:val="20"/>
        </w:rPr>
        <w:t>as amended by No. 7, 1974</w:t>
      </w:r>
      <w:r w:rsidRPr="00AF4865">
        <w:rPr>
          <w:rFonts w:ascii="Times New Roman" w:hAnsi="Times New Roman" w:cs="Times New Roman"/>
          <w:sz w:val="20"/>
        </w:rPr>
        <w:t>)</w:t>
      </w:r>
      <w:r w:rsidRPr="00EE0DD5">
        <w:rPr>
          <w:rFonts w:ascii="Times New Roman" w:hAnsi="Times New Roman" w:cs="Times New Roman"/>
          <w:sz w:val="20"/>
        </w:rPr>
        <w:t>; No. 3, 1975; No. 91, 1976; No. 99, 1978; No. 155, 1979; Nos. 70, 86 and 93, 1980; No. 181, 1981; No. 80, 1982; Nos. 22, 30 and 152, 1984; and No. 29, 1985.</w:t>
      </w:r>
    </w:p>
    <w:p w14:paraId="41A7B7F5" w14:textId="77777777" w:rsidR="00AC7266" w:rsidRPr="00EE0DD5" w:rsidRDefault="00AC7266" w:rsidP="00EE0DD5">
      <w:pPr>
        <w:spacing w:before="120" w:after="0" w:line="240" w:lineRule="auto"/>
        <w:ind w:left="288" w:hanging="288"/>
        <w:jc w:val="both"/>
        <w:rPr>
          <w:rFonts w:ascii="Times New Roman" w:hAnsi="Times New Roman" w:cs="Times New Roman"/>
          <w:sz w:val="20"/>
        </w:rPr>
      </w:pPr>
      <w:r w:rsidRPr="00EE0DD5">
        <w:rPr>
          <w:rFonts w:ascii="Times New Roman" w:hAnsi="Times New Roman" w:cs="Times New Roman"/>
          <w:sz w:val="20"/>
        </w:rPr>
        <w:t>3. No. 23, 1984, as amended. For previous amendments, see No. 152, 1984; and No. 29, 1985.</w:t>
      </w:r>
    </w:p>
    <w:p w14:paraId="5A491834" w14:textId="77777777" w:rsidR="00AC7266" w:rsidRPr="00EE0DD5" w:rsidRDefault="00E239A4" w:rsidP="00EE0DD5">
      <w:pPr>
        <w:spacing w:before="120" w:after="0" w:line="240" w:lineRule="auto"/>
        <w:jc w:val="both"/>
        <w:rPr>
          <w:rFonts w:ascii="Times New Roman" w:hAnsi="Times New Roman" w:cs="Times New Roman"/>
          <w:sz w:val="20"/>
        </w:rPr>
      </w:pPr>
      <w:r w:rsidRPr="00EE0DD5">
        <w:rPr>
          <w:rFonts w:ascii="Times New Roman" w:hAnsi="Times New Roman" w:cs="Times New Roman"/>
          <w:sz w:val="20"/>
        </w:rPr>
        <w:t>[</w:t>
      </w:r>
      <w:r w:rsidR="0087151E" w:rsidRPr="00EE0DD5">
        <w:rPr>
          <w:rFonts w:ascii="Times New Roman" w:hAnsi="Times New Roman" w:cs="Times New Roman"/>
          <w:i/>
          <w:sz w:val="20"/>
        </w:rPr>
        <w:t>Minister’s second reading speech made in—</w:t>
      </w:r>
    </w:p>
    <w:p w14:paraId="413279CD" w14:textId="77777777" w:rsidR="00EE0DD5" w:rsidRDefault="0087151E" w:rsidP="00EE0DD5">
      <w:pPr>
        <w:spacing w:after="0" w:line="240" w:lineRule="auto"/>
        <w:ind w:left="1152"/>
        <w:jc w:val="both"/>
        <w:rPr>
          <w:rFonts w:ascii="Times New Roman" w:hAnsi="Times New Roman" w:cs="Times New Roman"/>
          <w:i/>
          <w:sz w:val="20"/>
        </w:rPr>
      </w:pPr>
      <w:r w:rsidRPr="00EE0DD5">
        <w:rPr>
          <w:rFonts w:ascii="Times New Roman" w:hAnsi="Times New Roman" w:cs="Times New Roman"/>
          <w:i/>
          <w:sz w:val="20"/>
        </w:rPr>
        <w:t>House of Representatives on 18 September 1987</w:t>
      </w:r>
    </w:p>
    <w:p w14:paraId="4877916D" w14:textId="77777777" w:rsidR="00AC7266" w:rsidRPr="00EE0DD5" w:rsidRDefault="0087151E" w:rsidP="00EE0DD5">
      <w:pPr>
        <w:spacing w:after="0" w:line="240" w:lineRule="auto"/>
        <w:ind w:left="1152"/>
        <w:jc w:val="both"/>
        <w:rPr>
          <w:rFonts w:ascii="Times New Roman" w:hAnsi="Times New Roman" w:cs="Times New Roman"/>
          <w:sz w:val="20"/>
        </w:rPr>
      </w:pPr>
      <w:r w:rsidRPr="00EE0DD5">
        <w:rPr>
          <w:rFonts w:ascii="Times New Roman" w:hAnsi="Times New Roman" w:cs="Times New Roman"/>
          <w:i/>
          <w:sz w:val="20"/>
        </w:rPr>
        <w:t>Senate on 27 October 1987</w:t>
      </w:r>
      <w:r w:rsidR="00E239A4" w:rsidRPr="00EE0DD5">
        <w:rPr>
          <w:rFonts w:ascii="Times New Roman" w:hAnsi="Times New Roman" w:cs="Times New Roman"/>
          <w:sz w:val="20"/>
        </w:rPr>
        <w:t>]</w:t>
      </w:r>
    </w:p>
    <w:sectPr w:rsidR="00AC7266" w:rsidRPr="00EE0DD5" w:rsidSect="0028665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F193FC" w15:done="0"/>
  <w15:commentEx w15:paraId="3BC70775" w15:done="0"/>
  <w15:commentEx w15:paraId="5D75F655" w15:done="0"/>
  <w15:commentEx w15:paraId="11780B20" w15:done="0"/>
  <w15:commentEx w15:paraId="454F81D9" w15:done="0"/>
  <w15:commentEx w15:paraId="163536A7" w15:done="0"/>
  <w15:commentEx w15:paraId="127E6FD3" w15:done="0"/>
  <w15:commentEx w15:paraId="1794AC40" w15:done="0"/>
  <w15:commentEx w15:paraId="3DA0C860" w15:done="0"/>
  <w15:commentEx w15:paraId="5C33DC65" w15:done="0"/>
  <w15:commentEx w15:paraId="4C9B0082" w15:done="0"/>
  <w15:commentEx w15:paraId="716F51B1" w15:done="0"/>
  <w15:commentEx w15:paraId="569DE4AB" w15:done="0"/>
  <w15:commentEx w15:paraId="025A4738" w15:done="0"/>
  <w15:commentEx w15:paraId="5C6AF3AD" w15:done="0"/>
  <w15:commentEx w15:paraId="0E1326DE" w15:done="0"/>
  <w15:commentEx w15:paraId="0FC6D629" w15:done="0"/>
  <w15:commentEx w15:paraId="5A12AF9F" w15:done="0"/>
  <w15:commentEx w15:paraId="19E8409A" w15:done="0"/>
  <w15:commentEx w15:paraId="7E03259D" w15:done="0"/>
  <w15:commentEx w15:paraId="59C6F7C9" w15:done="0"/>
  <w15:commentEx w15:paraId="411CCEAF" w15:done="0"/>
  <w15:commentEx w15:paraId="0931E24C" w15:done="0"/>
  <w15:commentEx w15:paraId="59C34577" w15:done="0"/>
  <w15:commentEx w15:paraId="334CC77D" w15:done="0"/>
  <w15:commentEx w15:paraId="238DD769" w15:done="0"/>
  <w15:commentEx w15:paraId="138D982F" w15:done="0"/>
  <w15:commentEx w15:paraId="3A141007" w15:done="0"/>
  <w15:commentEx w15:paraId="2EB7A4ED" w15:done="0"/>
  <w15:commentEx w15:paraId="563EDD68" w15:done="0"/>
  <w15:commentEx w15:paraId="44C0B94B" w15:done="0"/>
  <w15:commentEx w15:paraId="30915C45" w15:done="0"/>
  <w15:commentEx w15:paraId="538D9DBB" w15:done="0"/>
  <w15:commentEx w15:paraId="7AE8E087" w15:done="0"/>
  <w15:commentEx w15:paraId="52FA93D4" w15:done="0"/>
  <w15:commentEx w15:paraId="7205FE5C" w15:done="0"/>
  <w15:commentEx w15:paraId="6AFC0129" w15:done="0"/>
  <w15:commentEx w15:paraId="60C577E8" w15:done="0"/>
  <w15:commentEx w15:paraId="1295DC6C" w15:done="0"/>
  <w15:commentEx w15:paraId="1A35C63F" w15:done="0"/>
  <w15:commentEx w15:paraId="1C031C68" w15:done="0"/>
  <w15:commentEx w15:paraId="3E657A21" w15:done="0"/>
  <w15:commentEx w15:paraId="560B0E3E" w15:done="0"/>
  <w15:commentEx w15:paraId="012E3A97" w15:done="0"/>
  <w15:commentEx w15:paraId="658A7311" w15:done="0"/>
  <w15:commentEx w15:paraId="0B6D4692" w15:done="0"/>
  <w15:commentEx w15:paraId="7A39037C" w15:done="0"/>
  <w15:commentEx w15:paraId="7847B1F1" w15:done="0"/>
  <w15:commentEx w15:paraId="71825B2A" w15:done="0"/>
  <w15:commentEx w15:paraId="30F05AC3" w15:done="0"/>
  <w15:commentEx w15:paraId="0FD6B21A" w15:done="0"/>
  <w15:commentEx w15:paraId="3A7B38F5" w15:done="0"/>
  <w15:commentEx w15:paraId="2444DA9C" w15:done="0"/>
  <w15:commentEx w15:paraId="008350B7" w15:done="0"/>
  <w15:commentEx w15:paraId="48BC3F3E" w15:done="0"/>
  <w15:commentEx w15:paraId="78D3014B" w15:done="0"/>
  <w15:commentEx w15:paraId="51E58265" w15:done="0"/>
  <w15:commentEx w15:paraId="6CC8491C" w15:done="0"/>
  <w15:commentEx w15:paraId="5AA9B101" w15:done="0"/>
  <w15:commentEx w15:paraId="3AF85AB1" w15:done="0"/>
  <w15:commentEx w15:paraId="64BBFE48" w15:done="0"/>
  <w15:commentEx w15:paraId="1B170306" w15:done="0"/>
  <w15:commentEx w15:paraId="5CDBC21D" w15:done="0"/>
  <w15:commentEx w15:paraId="75B2B091" w15:done="0"/>
  <w15:commentEx w15:paraId="632CA94E" w15:done="0"/>
  <w15:commentEx w15:paraId="4367EE47" w15:done="0"/>
  <w15:commentEx w15:paraId="052CE493" w15:done="0"/>
  <w15:commentEx w15:paraId="26499985" w15:done="0"/>
  <w15:commentEx w15:paraId="70934D0B" w15:done="0"/>
  <w15:commentEx w15:paraId="5DFF9502" w15:done="0"/>
  <w15:commentEx w15:paraId="31044ADD" w15:done="0"/>
  <w15:commentEx w15:paraId="0CB8D1A9" w15:done="0"/>
  <w15:commentEx w15:paraId="294FFDEA" w15:done="0"/>
  <w15:commentEx w15:paraId="7CCCB25A" w15:done="0"/>
  <w15:commentEx w15:paraId="53E31750" w15:done="0"/>
  <w15:commentEx w15:paraId="4A023233" w15:done="0"/>
  <w15:commentEx w15:paraId="514CBC12" w15:done="0"/>
  <w15:commentEx w15:paraId="07D7EDD0" w15:done="0"/>
  <w15:commentEx w15:paraId="01CAEDED" w15:done="0"/>
  <w15:commentEx w15:paraId="61165AC3" w15:done="0"/>
  <w15:commentEx w15:paraId="31A4D77D" w15:done="0"/>
  <w15:commentEx w15:paraId="1BEBAF6D" w15:done="0"/>
  <w15:commentEx w15:paraId="3BB5BA58" w15:done="0"/>
  <w15:commentEx w15:paraId="45BAA254" w15:done="0"/>
  <w15:commentEx w15:paraId="23F23A9F" w15:done="0"/>
  <w15:commentEx w15:paraId="1EBFB1E4" w15:done="0"/>
  <w15:commentEx w15:paraId="3B184049" w15:done="0"/>
  <w15:commentEx w15:paraId="2C66FCCC" w15:done="0"/>
  <w15:commentEx w15:paraId="05FCF481" w15:done="0"/>
  <w15:commentEx w15:paraId="543CBCE6" w15:done="0"/>
  <w15:commentEx w15:paraId="4E1F25CA" w15:done="0"/>
  <w15:commentEx w15:paraId="6B185EB9" w15:done="0"/>
  <w15:commentEx w15:paraId="4AEFE92F" w15:done="0"/>
  <w15:commentEx w15:paraId="593CD861" w15:done="0"/>
  <w15:commentEx w15:paraId="77CC08A2" w15:done="0"/>
  <w15:commentEx w15:paraId="349A569E" w15:done="0"/>
  <w15:commentEx w15:paraId="545087C2" w15:done="0"/>
  <w15:commentEx w15:paraId="13753373" w15:done="0"/>
  <w15:commentEx w15:paraId="3814AE06" w15:done="0"/>
  <w15:commentEx w15:paraId="1957FEC5" w15:done="0"/>
  <w15:commentEx w15:paraId="408A0C84" w15:done="0"/>
  <w15:commentEx w15:paraId="17CF94BB" w15:done="0"/>
  <w15:commentEx w15:paraId="1F9BE7AA" w15:done="0"/>
  <w15:commentEx w15:paraId="1FEA4F5A" w15:done="0"/>
  <w15:commentEx w15:paraId="44EF4654" w15:done="0"/>
  <w15:commentEx w15:paraId="05C48182" w15:done="0"/>
  <w15:commentEx w15:paraId="3452B2BA" w15:done="0"/>
  <w15:commentEx w15:paraId="2D00AD4E" w15:done="0"/>
  <w15:commentEx w15:paraId="14F87A25" w15:done="0"/>
  <w15:commentEx w15:paraId="2F29F13A" w15:done="0"/>
  <w15:commentEx w15:paraId="396AC40D" w15:done="0"/>
  <w15:commentEx w15:paraId="13061F1D" w15:done="0"/>
  <w15:commentEx w15:paraId="30F9D89A" w15:done="0"/>
  <w15:commentEx w15:paraId="53A9C806" w15:done="0"/>
  <w15:commentEx w15:paraId="68A59A6A" w15:done="0"/>
  <w15:commentEx w15:paraId="0AD08C16" w15:done="0"/>
  <w15:commentEx w15:paraId="283BE410" w15:done="0"/>
  <w15:commentEx w15:paraId="03A1C896" w15:done="0"/>
  <w15:commentEx w15:paraId="6C04FD52" w15:done="0"/>
  <w15:commentEx w15:paraId="23A388B4" w15:done="0"/>
  <w15:commentEx w15:paraId="44261B42" w15:done="0"/>
  <w15:commentEx w15:paraId="31AAE22D" w15:done="0"/>
  <w15:commentEx w15:paraId="01849906" w15:done="0"/>
  <w15:commentEx w15:paraId="7616ACB6" w15:done="0"/>
  <w15:commentEx w15:paraId="05C080E6" w15:done="0"/>
  <w15:commentEx w15:paraId="1704F83C" w15:done="0"/>
  <w15:commentEx w15:paraId="09CF85A1" w15:done="0"/>
  <w15:commentEx w15:paraId="5C432B62" w15:done="0"/>
  <w15:commentEx w15:paraId="7B64D02F" w15:done="0"/>
  <w15:commentEx w15:paraId="0304A6B8" w15:done="0"/>
  <w15:commentEx w15:paraId="2D01F112" w15:done="0"/>
  <w15:commentEx w15:paraId="08499AFF" w15:done="0"/>
  <w15:commentEx w15:paraId="6DC22642" w15:done="0"/>
  <w15:commentEx w15:paraId="6A7BE3FE" w15:done="0"/>
  <w15:commentEx w15:paraId="464E36AB" w15:done="0"/>
  <w15:commentEx w15:paraId="26784AEA" w15:done="0"/>
  <w15:commentEx w15:paraId="051552DF" w15:done="0"/>
  <w15:commentEx w15:paraId="11DBE162" w15:done="0"/>
  <w15:commentEx w15:paraId="549D613C" w15:done="0"/>
  <w15:commentEx w15:paraId="7ADDB218" w15:done="0"/>
  <w15:commentEx w15:paraId="234E8B9A" w15:done="0"/>
  <w15:commentEx w15:paraId="7F563E82" w15:done="0"/>
  <w15:commentEx w15:paraId="6AC492A1" w15:done="0"/>
  <w15:commentEx w15:paraId="7A6CFF5C" w15:done="0"/>
  <w15:commentEx w15:paraId="0B1B54D3" w15:done="0"/>
  <w15:commentEx w15:paraId="0EB44EA5" w15:done="0"/>
  <w15:commentEx w15:paraId="70227E80" w15:done="0"/>
  <w15:commentEx w15:paraId="047F954F" w15:done="0"/>
  <w15:commentEx w15:paraId="6A34D942" w15:done="0"/>
  <w15:commentEx w15:paraId="217F2C89" w15:done="0"/>
  <w15:commentEx w15:paraId="2670FA7C" w15:done="0"/>
  <w15:commentEx w15:paraId="1D46E285" w15:done="0"/>
  <w15:commentEx w15:paraId="41A9A6AA" w15:done="0"/>
  <w15:commentEx w15:paraId="51F1F1EF" w15:done="0"/>
  <w15:commentEx w15:paraId="7853FFFB" w15:done="0"/>
  <w15:commentEx w15:paraId="0D97152E" w15:done="0"/>
  <w15:commentEx w15:paraId="6206608D" w15:done="0"/>
  <w15:commentEx w15:paraId="18ED3699" w15:done="0"/>
  <w15:commentEx w15:paraId="62437AB1" w15:done="0"/>
  <w15:commentEx w15:paraId="123C4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193FC" w16cid:durableId="2031D817"/>
  <w16cid:commentId w16cid:paraId="3BC70775" w16cid:durableId="2031D822"/>
  <w16cid:commentId w16cid:paraId="5D75F655" w16cid:durableId="2031D82E"/>
  <w16cid:commentId w16cid:paraId="11780B20" w16cid:durableId="2031D83C"/>
  <w16cid:commentId w16cid:paraId="454F81D9" w16cid:durableId="2031D847"/>
  <w16cid:commentId w16cid:paraId="163536A7" w16cid:durableId="2031D85B"/>
  <w16cid:commentId w16cid:paraId="127E6FD3" w16cid:durableId="2031D863"/>
  <w16cid:commentId w16cid:paraId="1794AC40" w16cid:durableId="2031D887"/>
  <w16cid:commentId w16cid:paraId="3DA0C860" w16cid:durableId="2031D87D"/>
  <w16cid:commentId w16cid:paraId="5C33DC65" w16cid:durableId="2031D877"/>
  <w16cid:commentId w16cid:paraId="4C9B0082" w16cid:durableId="2031D896"/>
  <w16cid:commentId w16cid:paraId="716F51B1" w16cid:durableId="2031D89C"/>
  <w16cid:commentId w16cid:paraId="569DE4AB" w16cid:durableId="2031D8AC"/>
  <w16cid:commentId w16cid:paraId="025A4738" w16cid:durableId="2031D8B6"/>
  <w16cid:commentId w16cid:paraId="5C6AF3AD" w16cid:durableId="2031D8BD"/>
  <w16cid:commentId w16cid:paraId="0E1326DE" w16cid:durableId="2031D8D1"/>
  <w16cid:commentId w16cid:paraId="0FC6D629" w16cid:durableId="2031D8D5"/>
  <w16cid:commentId w16cid:paraId="5A12AF9F" w16cid:durableId="2031D8DA"/>
  <w16cid:commentId w16cid:paraId="19E8409A" w16cid:durableId="2031D8E0"/>
  <w16cid:commentId w16cid:paraId="7E03259D" w16cid:durableId="2031D8EB"/>
  <w16cid:commentId w16cid:paraId="59C6F7C9" w16cid:durableId="2031D8F6"/>
  <w16cid:commentId w16cid:paraId="411CCEAF" w16cid:durableId="2031D939"/>
  <w16cid:commentId w16cid:paraId="0931E24C" w16cid:durableId="2031D942"/>
  <w16cid:commentId w16cid:paraId="59C34577" w16cid:durableId="2031D94B"/>
  <w16cid:commentId w16cid:paraId="334CC77D" w16cid:durableId="2031D952"/>
  <w16cid:commentId w16cid:paraId="238DD769" w16cid:durableId="2031D959"/>
  <w16cid:commentId w16cid:paraId="138D982F" w16cid:durableId="2031D95E"/>
  <w16cid:commentId w16cid:paraId="3A141007" w16cid:durableId="2031D963"/>
  <w16cid:commentId w16cid:paraId="2EB7A4ED" w16cid:durableId="2031D970"/>
  <w16cid:commentId w16cid:paraId="563EDD68" w16cid:durableId="2031E72F"/>
  <w16cid:commentId w16cid:paraId="44C0B94B" w16cid:durableId="2031E73F"/>
  <w16cid:commentId w16cid:paraId="30915C45" w16cid:durableId="2031E749"/>
  <w16cid:commentId w16cid:paraId="538D9DBB" w16cid:durableId="2031E755"/>
  <w16cid:commentId w16cid:paraId="7AE8E087" w16cid:durableId="2031E766"/>
  <w16cid:commentId w16cid:paraId="52FA93D4" w16cid:durableId="2031E770"/>
  <w16cid:commentId w16cid:paraId="7205FE5C" w16cid:durableId="2031E783"/>
  <w16cid:commentId w16cid:paraId="6AFC0129" w16cid:durableId="2031E788"/>
  <w16cid:commentId w16cid:paraId="60C577E8" w16cid:durableId="2031E78E"/>
  <w16cid:commentId w16cid:paraId="1295DC6C" w16cid:durableId="2031E796"/>
  <w16cid:commentId w16cid:paraId="1A35C63F" w16cid:durableId="2031E79D"/>
  <w16cid:commentId w16cid:paraId="1C031C68" w16cid:durableId="2031E7A3"/>
  <w16cid:commentId w16cid:paraId="3E657A21" w16cid:durableId="2031E7AF"/>
  <w16cid:commentId w16cid:paraId="560B0E3E" w16cid:durableId="2031E7B4"/>
  <w16cid:commentId w16cid:paraId="012E3A97" w16cid:durableId="2031E7B9"/>
  <w16cid:commentId w16cid:paraId="658A7311" w16cid:durableId="2031E7C1"/>
  <w16cid:commentId w16cid:paraId="0B6D4692" w16cid:durableId="2031E7CB"/>
  <w16cid:commentId w16cid:paraId="7A39037C" w16cid:durableId="2031E7D5"/>
  <w16cid:commentId w16cid:paraId="7847B1F1" w16cid:durableId="2031E7DB"/>
  <w16cid:commentId w16cid:paraId="71825B2A" w16cid:durableId="2031E7E1"/>
  <w16cid:commentId w16cid:paraId="30F05AC3" w16cid:durableId="2031E7EA"/>
  <w16cid:commentId w16cid:paraId="0FD6B21A" w16cid:durableId="2031E802"/>
  <w16cid:commentId w16cid:paraId="3A7B38F5" w16cid:durableId="2031E80B"/>
  <w16cid:commentId w16cid:paraId="2444DA9C" w16cid:durableId="2031E821"/>
  <w16cid:commentId w16cid:paraId="008350B7" w16cid:durableId="2031E827"/>
  <w16cid:commentId w16cid:paraId="48BC3F3E" w16cid:durableId="2031E838"/>
  <w16cid:commentId w16cid:paraId="78D3014B" w16cid:durableId="2031E83F"/>
  <w16cid:commentId w16cid:paraId="51E58265" w16cid:durableId="2031E849"/>
  <w16cid:commentId w16cid:paraId="6CC8491C" w16cid:durableId="2031E84F"/>
  <w16cid:commentId w16cid:paraId="5AA9B101" w16cid:durableId="2031E85A"/>
  <w16cid:commentId w16cid:paraId="3AF85AB1" w16cid:durableId="2031E86C"/>
  <w16cid:commentId w16cid:paraId="64BBFE48" w16cid:durableId="2031E873"/>
  <w16cid:commentId w16cid:paraId="1B170306" w16cid:durableId="2031E87A"/>
  <w16cid:commentId w16cid:paraId="5CDBC21D" w16cid:durableId="2031E88B"/>
  <w16cid:commentId w16cid:paraId="75B2B091" w16cid:durableId="2031E892"/>
  <w16cid:commentId w16cid:paraId="632CA94E" w16cid:durableId="2031E898"/>
  <w16cid:commentId w16cid:paraId="4367EE47" w16cid:durableId="2031E8A8"/>
  <w16cid:commentId w16cid:paraId="052CE493" w16cid:durableId="2031E8AE"/>
  <w16cid:commentId w16cid:paraId="26499985" w16cid:durableId="2031E8B5"/>
  <w16cid:commentId w16cid:paraId="70934D0B" w16cid:durableId="2031E8BE"/>
  <w16cid:commentId w16cid:paraId="5DFF9502" w16cid:durableId="2031E8C5"/>
  <w16cid:commentId w16cid:paraId="31044ADD" w16cid:durableId="2031E8C9"/>
  <w16cid:commentId w16cid:paraId="0CB8D1A9" w16cid:durableId="2031E8D0"/>
  <w16cid:commentId w16cid:paraId="294FFDEA" w16cid:durableId="2031E8D6"/>
  <w16cid:commentId w16cid:paraId="7CCCB25A" w16cid:durableId="2031E8DE"/>
  <w16cid:commentId w16cid:paraId="53E31750" w16cid:durableId="2031E8E5"/>
  <w16cid:commentId w16cid:paraId="4A023233" w16cid:durableId="2031E8F0"/>
  <w16cid:commentId w16cid:paraId="514CBC12" w16cid:durableId="2031E8F8"/>
  <w16cid:commentId w16cid:paraId="07D7EDD0" w16cid:durableId="2031E8FE"/>
  <w16cid:commentId w16cid:paraId="01CAEDED" w16cid:durableId="2031E903"/>
  <w16cid:commentId w16cid:paraId="61165AC3" w16cid:durableId="2031E907"/>
  <w16cid:commentId w16cid:paraId="31A4D77D" w16cid:durableId="2031E90F"/>
  <w16cid:commentId w16cid:paraId="1BEBAF6D" w16cid:durableId="2031E917"/>
  <w16cid:commentId w16cid:paraId="3BB5BA58" w16cid:durableId="2031E91B"/>
  <w16cid:commentId w16cid:paraId="45BAA254" w16cid:durableId="2031E91F"/>
  <w16cid:commentId w16cid:paraId="23F23A9F" w16cid:durableId="2031E92C"/>
  <w16cid:commentId w16cid:paraId="1EBFB1E4" w16cid:durableId="2031E934"/>
  <w16cid:commentId w16cid:paraId="3B184049" w16cid:durableId="2031E960"/>
  <w16cid:commentId w16cid:paraId="2C66FCCC" w16cid:durableId="2031E96D"/>
  <w16cid:commentId w16cid:paraId="05FCF481" w16cid:durableId="2031E971"/>
  <w16cid:commentId w16cid:paraId="543CBCE6" w16cid:durableId="2031E980"/>
  <w16cid:commentId w16cid:paraId="4E1F25CA" w16cid:durableId="2031E9C4"/>
  <w16cid:commentId w16cid:paraId="6B185EB9" w16cid:durableId="2031E9BE"/>
  <w16cid:commentId w16cid:paraId="4AEFE92F" w16cid:durableId="2031E9CE"/>
  <w16cid:commentId w16cid:paraId="593CD861" w16cid:durableId="2031E9D6"/>
  <w16cid:commentId w16cid:paraId="77CC08A2" w16cid:durableId="2031E9E4"/>
  <w16cid:commentId w16cid:paraId="349A569E" w16cid:durableId="2031E9FF"/>
  <w16cid:commentId w16cid:paraId="545087C2" w16cid:durableId="2031EA07"/>
  <w16cid:commentId w16cid:paraId="13753373" w16cid:durableId="2031EA0C"/>
  <w16cid:commentId w16cid:paraId="3814AE06" w16cid:durableId="2031EA10"/>
  <w16cid:commentId w16cid:paraId="1957FEC5" w16cid:durableId="2031EA2D"/>
  <w16cid:commentId w16cid:paraId="408A0C84" w16cid:durableId="2031EA35"/>
  <w16cid:commentId w16cid:paraId="17CF94BB" w16cid:durableId="2031EA43"/>
  <w16cid:commentId w16cid:paraId="1F9BE7AA" w16cid:durableId="2031EA47"/>
  <w16cid:commentId w16cid:paraId="1FEA4F5A" w16cid:durableId="2031EA4C"/>
  <w16cid:commentId w16cid:paraId="44EF4654" w16cid:durableId="2031EA5A"/>
  <w16cid:commentId w16cid:paraId="05C48182" w16cid:durableId="2031EA61"/>
  <w16cid:commentId w16cid:paraId="3452B2BA" w16cid:durableId="2031EA69"/>
  <w16cid:commentId w16cid:paraId="2D00AD4E" w16cid:durableId="2031EA75"/>
  <w16cid:commentId w16cid:paraId="14F87A25" w16cid:durableId="2031EA79"/>
  <w16cid:commentId w16cid:paraId="2F29F13A" w16cid:durableId="2031EA84"/>
  <w16cid:commentId w16cid:paraId="396AC40D" w16cid:durableId="2031EA8E"/>
  <w16cid:commentId w16cid:paraId="13061F1D" w16cid:durableId="2031EA89"/>
  <w16cid:commentId w16cid:paraId="30F9D89A" w16cid:durableId="2031EA9D"/>
  <w16cid:commentId w16cid:paraId="53A9C806" w16cid:durableId="2031EAA3"/>
  <w16cid:commentId w16cid:paraId="68A59A6A" w16cid:durableId="2031EAAA"/>
  <w16cid:commentId w16cid:paraId="0AD08C16" w16cid:durableId="2031EAB0"/>
  <w16cid:commentId w16cid:paraId="283BE410" w16cid:durableId="2031EAB5"/>
  <w16cid:commentId w16cid:paraId="03A1C896" w16cid:durableId="2031EABB"/>
  <w16cid:commentId w16cid:paraId="6C04FD52" w16cid:durableId="2031EAC7"/>
  <w16cid:commentId w16cid:paraId="23A388B4" w16cid:durableId="2031EAD3"/>
  <w16cid:commentId w16cid:paraId="44261B42" w16cid:durableId="2031EAD9"/>
  <w16cid:commentId w16cid:paraId="31AAE22D" w16cid:durableId="2031EADF"/>
  <w16cid:commentId w16cid:paraId="01849906" w16cid:durableId="2031EAE6"/>
  <w16cid:commentId w16cid:paraId="7616ACB6" w16cid:durableId="2031EAF1"/>
  <w16cid:commentId w16cid:paraId="05C080E6" w16cid:durableId="2031EAF9"/>
  <w16cid:commentId w16cid:paraId="1704F83C" w16cid:durableId="2031EB00"/>
  <w16cid:commentId w16cid:paraId="09CF85A1" w16cid:durableId="2031EB07"/>
  <w16cid:commentId w16cid:paraId="5C432B62" w16cid:durableId="2031EB0E"/>
  <w16cid:commentId w16cid:paraId="7B64D02F" w16cid:durableId="2031EB13"/>
  <w16cid:commentId w16cid:paraId="0304A6B8" w16cid:durableId="2031EB1B"/>
  <w16cid:commentId w16cid:paraId="2D01F112" w16cid:durableId="2031EB21"/>
  <w16cid:commentId w16cid:paraId="08499AFF" w16cid:durableId="2031EB2D"/>
  <w16cid:commentId w16cid:paraId="6DC22642" w16cid:durableId="2031EB3A"/>
  <w16cid:commentId w16cid:paraId="6A7BE3FE" w16cid:durableId="2031EB3E"/>
  <w16cid:commentId w16cid:paraId="464E36AB" w16cid:durableId="2031EB4F"/>
  <w16cid:commentId w16cid:paraId="26784AEA" w16cid:durableId="2031EB48"/>
  <w16cid:commentId w16cid:paraId="051552DF" w16cid:durableId="2031EB44"/>
  <w16cid:commentId w16cid:paraId="11DBE162" w16cid:durableId="2031EB5D"/>
  <w16cid:commentId w16cid:paraId="549D613C" w16cid:durableId="2031EB67"/>
  <w16cid:commentId w16cid:paraId="7ADDB218" w16cid:durableId="2031EB6E"/>
  <w16cid:commentId w16cid:paraId="234E8B9A" w16cid:durableId="2031EB75"/>
  <w16cid:commentId w16cid:paraId="7F563E82" w16cid:durableId="2031EB7B"/>
  <w16cid:commentId w16cid:paraId="6AC492A1" w16cid:durableId="2031EB85"/>
  <w16cid:commentId w16cid:paraId="7A6CFF5C" w16cid:durableId="2031EB8C"/>
  <w16cid:commentId w16cid:paraId="0B1B54D3" w16cid:durableId="2031EB90"/>
  <w16cid:commentId w16cid:paraId="0EB44EA5" w16cid:durableId="2031EB9C"/>
  <w16cid:commentId w16cid:paraId="70227E80" w16cid:durableId="2031EBA2"/>
  <w16cid:commentId w16cid:paraId="047F954F" w16cid:durableId="2031EBAE"/>
  <w16cid:commentId w16cid:paraId="6A34D942" w16cid:durableId="2031EBCC"/>
  <w16cid:commentId w16cid:paraId="217F2C89" w16cid:durableId="2031EBD4"/>
  <w16cid:commentId w16cid:paraId="2670FA7C" w16cid:durableId="2031EBD8"/>
  <w16cid:commentId w16cid:paraId="1D46E285" w16cid:durableId="2031EBE2"/>
  <w16cid:commentId w16cid:paraId="41A9A6AA" w16cid:durableId="2031EBE6"/>
  <w16cid:commentId w16cid:paraId="51F1F1EF" w16cid:durableId="2031EBEF"/>
  <w16cid:commentId w16cid:paraId="7853FFFB" w16cid:durableId="2031EBF5"/>
  <w16cid:commentId w16cid:paraId="0D97152E" w16cid:durableId="2031EBF9"/>
  <w16cid:commentId w16cid:paraId="6206608D" w16cid:durableId="2031EC01"/>
  <w16cid:commentId w16cid:paraId="18ED3699" w16cid:durableId="2031EC15"/>
  <w16cid:commentId w16cid:paraId="62437AB1" w16cid:durableId="2031EC2E"/>
  <w16cid:commentId w16cid:paraId="123C4C13" w16cid:durableId="2031EC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36EE0" w14:textId="77777777" w:rsidR="00B225DA" w:rsidRDefault="00B225DA" w:rsidP="003C02F0">
      <w:pPr>
        <w:spacing w:after="0" w:line="240" w:lineRule="auto"/>
      </w:pPr>
      <w:r>
        <w:separator/>
      </w:r>
    </w:p>
  </w:endnote>
  <w:endnote w:type="continuationSeparator" w:id="0">
    <w:p w14:paraId="150DF076" w14:textId="77777777" w:rsidR="00B225DA" w:rsidRDefault="00B225DA" w:rsidP="003C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68205" w14:textId="77777777" w:rsidR="00B225DA" w:rsidRDefault="00B225DA" w:rsidP="003C02F0">
      <w:pPr>
        <w:spacing w:after="0" w:line="240" w:lineRule="auto"/>
      </w:pPr>
      <w:r>
        <w:separator/>
      </w:r>
    </w:p>
  </w:footnote>
  <w:footnote w:type="continuationSeparator" w:id="0">
    <w:p w14:paraId="666DEF45" w14:textId="77777777" w:rsidR="00B225DA" w:rsidRDefault="00B225DA" w:rsidP="003C0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865E0" w14:textId="77777777" w:rsidR="00B225DA" w:rsidRPr="000610BB" w:rsidRDefault="00B225DA" w:rsidP="000610BB">
    <w:pPr>
      <w:pStyle w:val="Header"/>
      <w:tabs>
        <w:tab w:val="clear" w:pos="4680"/>
        <w:tab w:val="center" w:pos="3510"/>
      </w:tabs>
      <w:jc w:val="center"/>
      <w:rPr>
        <w:rFonts w:ascii="Times New Roman" w:hAnsi="Times New Roman"/>
        <w:sz w:val="20"/>
      </w:rPr>
    </w:pPr>
    <w:r w:rsidRPr="000610BB">
      <w:rPr>
        <w:rFonts w:ascii="Times New Roman" w:hAnsi="Times New Roman" w:cs="Times New Roman"/>
        <w:i/>
        <w:sz w:val="20"/>
      </w:rPr>
      <w:t>Fishing Legislation Amendment</w:t>
    </w:r>
    <w:r>
      <w:rPr>
        <w:rFonts w:ascii="Times New Roman" w:hAnsi="Times New Roman" w:cs="Times New Roman"/>
        <w:i/>
        <w:sz w:val="20"/>
      </w:rPr>
      <w:tab/>
    </w:r>
    <w:r w:rsidRPr="000610BB">
      <w:rPr>
        <w:rFonts w:ascii="Times New Roman" w:hAnsi="Times New Roman" w:cs="Times New Roman"/>
        <w:i/>
        <w:sz w:val="20"/>
      </w:rPr>
      <w:t>No. 176,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7266"/>
    <w:rsid w:val="0001284F"/>
    <w:rsid w:val="000134C8"/>
    <w:rsid w:val="00017F01"/>
    <w:rsid w:val="00021E51"/>
    <w:rsid w:val="0002237F"/>
    <w:rsid w:val="0003777A"/>
    <w:rsid w:val="00042E86"/>
    <w:rsid w:val="000610BB"/>
    <w:rsid w:val="00086D47"/>
    <w:rsid w:val="00090E5E"/>
    <w:rsid w:val="00097EC0"/>
    <w:rsid w:val="000A1A12"/>
    <w:rsid w:val="000B189E"/>
    <w:rsid w:val="000D644F"/>
    <w:rsid w:val="000E29DA"/>
    <w:rsid w:val="000E4047"/>
    <w:rsid w:val="000F0C1D"/>
    <w:rsid w:val="000F1DD4"/>
    <w:rsid w:val="000F2C33"/>
    <w:rsid w:val="000F4A10"/>
    <w:rsid w:val="001052D3"/>
    <w:rsid w:val="00115CA8"/>
    <w:rsid w:val="0012509B"/>
    <w:rsid w:val="00136C19"/>
    <w:rsid w:val="00137778"/>
    <w:rsid w:val="00137DB0"/>
    <w:rsid w:val="00140334"/>
    <w:rsid w:val="001410D4"/>
    <w:rsid w:val="00153F09"/>
    <w:rsid w:val="0016291C"/>
    <w:rsid w:val="0017242B"/>
    <w:rsid w:val="001846FB"/>
    <w:rsid w:val="001A50E1"/>
    <w:rsid w:val="001A742D"/>
    <w:rsid w:val="001B0C74"/>
    <w:rsid w:val="001B1637"/>
    <w:rsid w:val="001C020F"/>
    <w:rsid w:val="001C311C"/>
    <w:rsid w:val="001D5F1D"/>
    <w:rsid w:val="001E39C6"/>
    <w:rsid w:val="00201604"/>
    <w:rsid w:val="00206A04"/>
    <w:rsid w:val="0021257A"/>
    <w:rsid w:val="00212946"/>
    <w:rsid w:val="00214802"/>
    <w:rsid w:val="00214914"/>
    <w:rsid w:val="00216041"/>
    <w:rsid w:val="0023055E"/>
    <w:rsid w:val="002330CF"/>
    <w:rsid w:val="00233705"/>
    <w:rsid w:val="002367AC"/>
    <w:rsid w:val="0024731A"/>
    <w:rsid w:val="00254356"/>
    <w:rsid w:val="00263FBA"/>
    <w:rsid w:val="00265B5D"/>
    <w:rsid w:val="0026665D"/>
    <w:rsid w:val="00267F79"/>
    <w:rsid w:val="00272BE3"/>
    <w:rsid w:val="00274760"/>
    <w:rsid w:val="00286659"/>
    <w:rsid w:val="00286B33"/>
    <w:rsid w:val="00292BCA"/>
    <w:rsid w:val="00297286"/>
    <w:rsid w:val="002B19CF"/>
    <w:rsid w:val="002B33B4"/>
    <w:rsid w:val="002B70C2"/>
    <w:rsid w:val="002C5B59"/>
    <w:rsid w:val="002D43F7"/>
    <w:rsid w:val="002E087B"/>
    <w:rsid w:val="002E4DCF"/>
    <w:rsid w:val="002F0FE5"/>
    <w:rsid w:val="002F6D80"/>
    <w:rsid w:val="00301C1D"/>
    <w:rsid w:val="00310AAC"/>
    <w:rsid w:val="00314713"/>
    <w:rsid w:val="00314E9D"/>
    <w:rsid w:val="00320CED"/>
    <w:rsid w:val="00322FE0"/>
    <w:rsid w:val="00330D99"/>
    <w:rsid w:val="00335788"/>
    <w:rsid w:val="003479CF"/>
    <w:rsid w:val="00356FA1"/>
    <w:rsid w:val="00372E74"/>
    <w:rsid w:val="00374DDD"/>
    <w:rsid w:val="00390E05"/>
    <w:rsid w:val="00396C2F"/>
    <w:rsid w:val="003B63BE"/>
    <w:rsid w:val="003C02F0"/>
    <w:rsid w:val="003C34AA"/>
    <w:rsid w:val="003D32C3"/>
    <w:rsid w:val="003E1A2A"/>
    <w:rsid w:val="003E2828"/>
    <w:rsid w:val="003E36F5"/>
    <w:rsid w:val="003F244E"/>
    <w:rsid w:val="004022BD"/>
    <w:rsid w:val="00405CB3"/>
    <w:rsid w:val="00407039"/>
    <w:rsid w:val="0040798F"/>
    <w:rsid w:val="00422D1A"/>
    <w:rsid w:val="00424D2C"/>
    <w:rsid w:val="00427E76"/>
    <w:rsid w:val="00436FB0"/>
    <w:rsid w:val="004433E9"/>
    <w:rsid w:val="004460BE"/>
    <w:rsid w:val="004501E9"/>
    <w:rsid w:val="004559D6"/>
    <w:rsid w:val="004716A4"/>
    <w:rsid w:val="00472AB5"/>
    <w:rsid w:val="004738AF"/>
    <w:rsid w:val="004754EA"/>
    <w:rsid w:val="00477293"/>
    <w:rsid w:val="00482134"/>
    <w:rsid w:val="00484C76"/>
    <w:rsid w:val="004A0A0C"/>
    <w:rsid w:val="004B1034"/>
    <w:rsid w:val="004B2BF6"/>
    <w:rsid w:val="004C5BE2"/>
    <w:rsid w:val="004E64AC"/>
    <w:rsid w:val="004F2270"/>
    <w:rsid w:val="004F4EDD"/>
    <w:rsid w:val="004F6B37"/>
    <w:rsid w:val="00504ACE"/>
    <w:rsid w:val="00514EE3"/>
    <w:rsid w:val="00541A3E"/>
    <w:rsid w:val="00542673"/>
    <w:rsid w:val="00545582"/>
    <w:rsid w:val="0055370D"/>
    <w:rsid w:val="00570B98"/>
    <w:rsid w:val="005759D8"/>
    <w:rsid w:val="00577D03"/>
    <w:rsid w:val="005801DB"/>
    <w:rsid w:val="00586282"/>
    <w:rsid w:val="00593981"/>
    <w:rsid w:val="00593EE0"/>
    <w:rsid w:val="00594DC8"/>
    <w:rsid w:val="00596563"/>
    <w:rsid w:val="005966C3"/>
    <w:rsid w:val="005A1D1E"/>
    <w:rsid w:val="005A7F1F"/>
    <w:rsid w:val="005C520E"/>
    <w:rsid w:val="005D5AD0"/>
    <w:rsid w:val="005D61CF"/>
    <w:rsid w:val="005D79D2"/>
    <w:rsid w:val="005E5046"/>
    <w:rsid w:val="0060294F"/>
    <w:rsid w:val="0061073F"/>
    <w:rsid w:val="006140F9"/>
    <w:rsid w:val="0061445B"/>
    <w:rsid w:val="0063063C"/>
    <w:rsid w:val="0063272B"/>
    <w:rsid w:val="00637ECB"/>
    <w:rsid w:val="0064181D"/>
    <w:rsid w:val="00644DB3"/>
    <w:rsid w:val="006547A8"/>
    <w:rsid w:val="006614FC"/>
    <w:rsid w:val="00677925"/>
    <w:rsid w:val="006845AE"/>
    <w:rsid w:val="00691DE6"/>
    <w:rsid w:val="006932DA"/>
    <w:rsid w:val="006971C6"/>
    <w:rsid w:val="006B59E5"/>
    <w:rsid w:val="006B7ED3"/>
    <w:rsid w:val="006D456F"/>
    <w:rsid w:val="006D7EAE"/>
    <w:rsid w:val="006E340D"/>
    <w:rsid w:val="007021B7"/>
    <w:rsid w:val="007031FC"/>
    <w:rsid w:val="00716123"/>
    <w:rsid w:val="00721F16"/>
    <w:rsid w:val="00736CBF"/>
    <w:rsid w:val="00741739"/>
    <w:rsid w:val="00750365"/>
    <w:rsid w:val="00751463"/>
    <w:rsid w:val="0075389F"/>
    <w:rsid w:val="00764C4B"/>
    <w:rsid w:val="007A6801"/>
    <w:rsid w:val="007B13F1"/>
    <w:rsid w:val="007C3056"/>
    <w:rsid w:val="007D2149"/>
    <w:rsid w:val="007D5C86"/>
    <w:rsid w:val="007D7C45"/>
    <w:rsid w:val="007D7D7B"/>
    <w:rsid w:val="007D7D95"/>
    <w:rsid w:val="007F0E75"/>
    <w:rsid w:val="007F18D8"/>
    <w:rsid w:val="007F7AC0"/>
    <w:rsid w:val="00805950"/>
    <w:rsid w:val="00812212"/>
    <w:rsid w:val="0081322C"/>
    <w:rsid w:val="00814DE2"/>
    <w:rsid w:val="00821CD0"/>
    <w:rsid w:val="00826977"/>
    <w:rsid w:val="00826DAC"/>
    <w:rsid w:val="00834B57"/>
    <w:rsid w:val="0085279E"/>
    <w:rsid w:val="00861DD1"/>
    <w:rsid w:val="00870577"/>
    <w:rsid w:val="0087151E"/>
    <w:rsid w:val="00871FFF"/>
    <w:rsid w:val="0087377C"/>
    <w:rsid w:val="008759FF"/>
    <w:rsid w:val="00881A1D"/>
    <w:rsid w:val="00881C3B"/>
    <w:rsid w:val="00883858"/>
    <w:rsid w:val="008872C1"/>
    <w:rsid w:val="00891A22"/>
    <w:rsid w:val="00895408"/>
    <w:rsid w:val="008A6150"/>
    <w:rsid w:val="008B6AB6"/>
    <w:rsid w:val="008C01A0"/>
    <w:rsid w:val="008E3E95"/>
    <w:rsid w:val="008F278B"/>
    <w:rsid w:val="00911BC0"/>
    <w:rsid w:val="00935236"/>
    <w:rsid w:val="00941487"/>
    <w:rsid w:val="0094252E"/>
    <w:rsid w:val="0094313D"/>
    <w:rsid w:val="00943CC2"/>
    <w:rsid w:val="009527C5"/>
    <w:rsid w:val="00972D7F"/>
    <w:rsid w:val="0097754F"/>
    <w:rsid w:val="00977D7A"/>
    <w:rsid w:val="00991D65"/>
    <w:rsid w:val="00993889"/>
    <w:rsid w:val="00996677"/>
    <w:rsid w:val="009A0D9C"/>
    <w:rsid w:val="009A474E"/>
    <w:rsid w:val="009A4767"/>
    <w:rsid w:val="009A7F47"/>
    <w:rsid w:val="009B7607"/>
    <w:rsid w:val="009D182F"/>
    <w:rsid w:val="009D6EBA"/>
    <w:rsid w:val="009E1F3D"/>
    <w:rsid w:val="009E4123"/>
    <w:rsid w:val="009F363D"/>
    <w:rsid w:val="009F4E08"/>
    <w:rsid w:val="00A03F59"/>
    <w:rsid w:val="00A071DC"/>
    <w:rsid w:val="00A25A83"/>
    <w:rsid w:val="00A33793"/>
    <w:rsid w:val="00A41DEE"/>
    <w:rsid w:val="00A47E7A"/>
    <w:rsid w:val="00A60407"/>
    <w:rsid w:val="00A639DB"/>
    <w:rsid w:val="00A7415A"/>
    <w:rsid w:val="00A764F2"/>
    <w:rsid w:val="00A77215"/>
    <w:rsid w:val="00A85AE0"/>
    <w:rsid w:val="00A93A66"/>
    <w:rsid w:val="00AA1847"/>
    <w:rsid w:val="00AB2402"/>
    <w:rsid w:val="00AC4476"/>
    <w:rsid w:val="00AC7266"/>
    <w:rsid w:val="00AF0655"/>
    <w:rsid w:val="00AF4865"/>
    <w:rsid w:val="00AF5FB7"/>
    <w:rsid w:val="00B11EEB"/>
    <w:rsid w:val="00B12BC3"/>
    <w:rsid w:val="00B225DA"/>
    <w:rsid w:val="00B30529"/>
    <w:rsid w:val="00B30CAE"/>
    <w:rsid w:val="00B35AD2"/>
    <w:rsid w:val="00B36839"/>
    <w:rsid w:val="00B37BC2"/>
    <w:rsid w:val="00B4460F"/>
    <w:rsid w:val="00B77411"/>
    <w:rsid w:val="00B8168C"/>
    <w:rsid w:val="00B86FB2"/>
    <w:rsid w:val="00BA04E4"/>
    <w:rsid w:val="00BA4595"/>
    <w:rsid w:val="00BA791D"/>
    <w:rsid w:val="00BD2E42"/>
    <w:rsid w:val="00BD411E"/>
    <w:rsid w:val="00BD553A"/>
    <w:rsid w:val="00BD6A6C"/>
    <w:rsid w:val="00BE0C1D"/>
    <w:rsid w:val="00BE6E55"/>
    <w:rsid w:val="00C13E1D"/>
    <w:rsid w:val="00C15BB3"/>
    <w:rsid w:val="00C231A9"/>
    <w:rsid w:val="00C27E59"/>
    <w:rsid w:val="00C5241A"/>
    <w:rsid w:val="00C52B55"/>
    <w:rsid w:val="00C6269B"/>
    <w:rsid w:val="00C62D93"/>
    <w:rsid w:val="00C82C51"/>
    <w:rsid w:val="00C84F7D"/>
    <w:rsid w:val="00CA44C3"/>
    <w:rsid w:val="00CC73D5"/>
    <w:rsid w:val="00CE2E3B"/>
    <w:rsid w:val="00CF2581"/>
    <w:rsid w:val="00D00101"/>
    <w:rsid w:val="00D01455"/>
    <w:rsid w:val="00D03687"/>
    <w:rsid w:val="00D106A9"/>
    <w:rsid w:val="00D11D64"/>
    <w:rsid w:val="00D26EF8"/>
    <w:rsid w:val="00D27467"/>
    <w:rsid w:val="00D309B9"/>
    <w:rsid w:val="00D447CD"/>
    <w:rsid w:val="00D52437"/>
    <w:rsid w:val="00D52B28"/>
    <w:rsid w:val="00D63314"/>
    <w:rsid w:val="00D752B9"/>
    <w:rsid w:val="00D83F3B"/>
    <w:rsid w:val="00D85ECE"/>
    <w:rsid w:val="00DA02DB"/>
    <w:rsid w:val="00DA3212"/>
    <w:rsid w:val="00DB1E89"/>
    <w:rsid w:val="00DB54B7"/>
    <w:rsid w:val="00DC3606"/>
    <w:rsid w:val="00DF203E"/>
    <w:rsid w:val="00E239A4"/>
    <w:rsid w:val="00E25C6B"/>
    <w:rsid w:val="00E27440"/>
    <w:rsid w:val="00E30DA5"/>
    <w:rsid w:val="00E3437B"/>
    <w:rsid w:val="00E53FFE"/>
    <w:rsid w:val="00E56A83"/>
    <w:rsid w:val="00E6066D"/>
    <w:rsid w:val="00E65BD5"/>
    <w:rsid w:val="00E71BE4"/>
    <w:rsid w:val="00E76C15"/>
    <w:rsid w:val="00E76CA6"/>
    <w:rsid w:val="00E8477E"/>
    <w:rsid w:val="00E9434A"/>
    <w:rsid w:val="00E95A8F"/>
    <w:rsid w:val="00E9657C"/>
    <w:rsid w:val="00E97322"/>
    <w:rsid w:val="00EA0152"/>
    <w:rsid w:val="00EB0C2D"/>
    <w:rsid w:val="00EB34C9"/>
    <w:rsid w:val="00EC19F6"/>
    <w:rsid w:val="00EC25C6"/>
    <w:rsid w:val="00EC3553"/>
    <w:rsid w:val="00EC5FA1"/>
    <w:rsid w:val="00EE0DD5"/>
    <w:rsid w:val="00EF79F7"/>
    <w:rsid w:val="00F00A26"/>
    <w:rsid w:val="00F05834"/>
    <w:rsid w:val="00F10AD0"/>
    <w:rsid w:val="00F14ACB"/>
    <w:rsid w:val="00F32E79"/>
    <w:rsid w:val="00F424BC"/>
    <w:rsid w:val="00F42F59"/>
    <w:rsid w:val="00F440B6"/>
    <w:rsid w:val="00F4611D"/>
    <w:rsid w:val="00F47A70"/>
    <w:rsid w:val="00F5589B"/>
    <w:rsid w:val="00F60C58"/>
    <w:rsid w:val="00F74B3C"/>
    <w:rsid w:val="00F8066D"/>
    <w:rsid w:val="00F83538"/>
    <w:rsid w:val="00F83711"/>
    <w:rsid w:val="00FB3E27"/>
    <w:rsid w:val="00FC0BEC"/>
    <w:rsid w:val="00FC4A69"/>
    <w:rsid w:val="00FC4E5C"/>
    <w:rsid w:val="00FD19EC"/>
    <w:rsid w:val="00FD721C"/>
    <w:rsid w:val="00FE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C726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C726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C7266"/>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AC7266"/>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AC7266"/>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C726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C7266"/>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AC726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C7266"/>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AC7266"/>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AC7266"/>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AC7266"/>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AC7266"/>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AC7266"/>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AC7266"/>
    <w:pPr>
      <w:spacing w:after="0" w:line="240" w:lineRule="auto"/>
    </w:pPr>
    <w:rPr>
      <w:rFonts w:ascii="Times New Roman" w:eastAsia="Times New Roman" w:hAnsi="Times New Roman" w:cs="Times New Roman"/>
      <w:sz w:val="20"/>
      <w:szCs w:val="20"/>
    </w:rPr>
  </w:style>
  <w:style w:type="paragraph" w:customStyle="1" w:styleId="Style1146">
    <w:name w:val="Style1146"/>
    <w:basedOn w:val="Normal"/>
    <w:rsid w:val="00AC7266"/>
    <w:pPr>
      <w:spacing w:after="0" w:line="240" w:lineRule="auto"/>
    </w:pPr>
    <w:rPr>
      <w:rFonts w:ascii="Times New Roman" w:eastAsia="Times New Roman" w:hAnsi="Times New Roman" w:cs="Times New Roman"/>
      <w:sz w:val="20"/>
      <w:szCs w:val="20"/>
    </w:rPr>
  </w:style>
  <w:style w:type="paragraph" w:customStyle="1" w:styleId="Style878">
    <w:name w:val="Style878"/>
    <w:basedOn w:val="Normal"/>
    <w:rsid w:val="00AC7266"/>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AC7266"/>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AC7266"/>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AC7266"/>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AC7266"/>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AC7266"/>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AC7266"/>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AC7266"/>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AC7266"/>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AC7266"/>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AC7266"/>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AC7266"/>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AC7266"/>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AC7266"/>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AC7266"/>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AC7266"/>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AC7266"/>
    <w:pPr>
      <w:spacing w:after="0" w:line="240" w:lineRule="auto"/>
    </w:pPr>
    <w:rPr>
      <w:rFonts w:ascii="Times New Roman" w:eastAsia="Times New Roman" w:hAnsi="Times New Roman" w:cs="Times New Roman"/>
      <w:sz w:val="20"/>
      <w:szCs w:val="20"/>
    </w:rPr>
  </w:style>
  <w:style w:type="paragraph" w:customStyle="1" w:styleId="Style1775">
    <w:name w:val="Style1775"/>
    <w:basedOn w:val="Normal"/>
    <w:rsid w:val="00AC7266"/>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AC7266"/>
    <w:pPr>
      <w:spacing w:after="0" w:line="240" w:lineRule="auto"/>
    </w:pPr>
    <w:rPr>
      <w:rFonts w:ascii="Times New Roman" w:eastAsia="Times New Roman" w:hAnsi="Times New Roman" w:cs="Times New Roman"/>
      <w:sz w:val="20"/>
      <w:szCs w:val="20"/>
    </w:rPr>
  </w:style>
  <w:style w:type="paragraph" w:customStyle="1" w:styleId="Style1192">
    <w:name w:val="Style1192"/>
    <w:basedOn w:val="Normal"/>
    <w:rsid w:val="00AC7266"/>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AC7266"/>
    <w:pPr>
      <w:spacing w:after="0" w:line="240" w:lineRule="auto"/>
    </w:pPr>
    <w:rPr>
      <w:rFonts w:ascii="Times New Roman" w:eastAsia="Times New Roman" w:hAnsi="Times New Roman" w:cs="Times New Roman"/>
      <w:sz w:val="20"/>
      <w:szCs w:val="20"/>
    </w:rPr>
  </w:style>
  <w:style w:type="paragraph" w:customStyle="1" w:styleId="Style1560">
    <w:name w:val="Style1560"/>
    <w:basedOn w:val="Normal"/>
    <w:rsid w:val="00AC7266"/>
    <w:pPr>
      <w:spacing w:after="0" w:line="240" w:lineRule="auto"/>
    </w:pPr>
    <w:rPr>
      <w:rFonts w:ascii="Times New Roman" w:eastAsia="Times New Roman" w:hAnsi="Times New Roman" w:cs="Times New Roman"/>
      <w:sz w:val="20"/>
      <w:szCs w:val="20"/>
    </w:rPr>
  </w:style>
  <w:style w:type="paragraph" w:customStyle="1" w:styleId="Style1722">
    <w:name w:val="Style1722"/>
    <w:basedOn w:val="Normal"/>
    <w:rsid w:val="00AC7266"/>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AC7266"/>
    <w:pPr>
      <w:spacing w:after="0" w:line="240" w:lineRule="auto"/>
    </w:pPr>
    <w:rPr>
      <w:rFonts w:ascii="Times New Roman" w:eastAsia="Times New Roman" w:hAnsi="Times New Roman" w:cs="Times New Roman"/>
      <w:sz w:val="20"/>
      <w:szCs w:val="20"/>
    </w:rPr>
  </w:style>
  <w:style w:type="paragraph" w:customStyle="1" w:styleId="Style1497">
    <w:name w:val="Style1497"/>
    <w:basedOn w:val="Normal"/>
    <w:rsid w:val="00AC7266"/>
    <w:pPr>
      <w:spacing w:after="0" w:line="240" w:lineRule="auto"/>
    </w:pPr>
    <w:rPr>
      <w:rFonts w:ascii="Times New Roman" w:eastAsia="Times New Roman" w:hAnsi="Times New Roman" w:cs="Times New Roman"/>
      <w:sz w:val="20"/>
      <w:szCs w:val="20"/>
    </w:rPr>
  </w:style>
  <w:style w:type="paragraph" w:customStyle="1" w:styleId="Style1522">
    <w:name w:val="Style1522"/>
    <w:basedOn w:val="Normal"/>
    <w:rsid w:val="00AC7266"/>
    <w:pPr>
      <w:spacing w:after="0" w:line="240" w:lineRule="auto"/>
    </w:pPr>
    <w:rPr>
      <w:rFonts w:ascii="Times New Roman" w:eastAsia="Times New Roman" w:hAnsi="Times New Roman" w:cs="Times New Roman"/>
      <w:sz w:val="20"/>
      <w:szCs w:val="20"/>
    </w:rPr>
  </w:style>
  <w:style w:type="paragraph" w:customStyle="1" w:styleId="Style1740">
    <w:name w:val="Style1740"/>
    <w:basedOn w:val="Normal"/>
    <w:rsid w:val="00AC7266"/>
    <w:pPr>
      <w:spacing w:after="0" w:line="240" w:lineRule="auto"/>
    </w:pPr>
    <w:rPr>
      <w:rFonts w:ascii="Times New Roman" w:eastAsia="Times New Roman" w:hAnsi="Times New Roman" w:cs="Times New Roman"/>
      <w:sz w:val="20"/>
      <w:szCs w:val="20"/>
    </w:rPr>
  </w:style>
  <w:style w:type="paragraph" w:customStyle="1" w:styleId="Style1295">
    <w:name w:val="Style1295"/>
    <w:basedOn w:val="Normal"/>
    <w:rsid w:val="00AC7266"/>
    <w:pPr>
      <w:spacing w:after="0" w:line="240" w:lineRule="auto"/>
    </w:pPr>
    <w:rPr>
      <w:rFonts w:ascii="Times New Roman" w:eastAsia="Times New Roman" w:hAnsi="Times New Roman" w:cs="Times New Roman"/>
      <w:sz w:val="20"/>
      <w:szCs w:val="20"/>
    </w:rPr>
  </w:style>
  <w:style w:type="paragraph" w:customStyle="1" w:styleId="Style1433">
    <w:name w:val="Style1433"/>
    <w:basedOn w:val="Normal"/>
    <w:rsid w:val="00AC7266"/>
    <w:pPr>
      <w:spacing w:after="0" w:line="240" w:lineRule="auto"/>
    </w:pPr>
    <w:rPr>
      <w:rFonts w:ascii="Times New Roman" w:eastAsia="Times New Roman" w:hAnsi="Times New Roman" w:cs="Times New Roman"/>
      <w:sz w:val="20"/>
      <w:szCs w:val="20"/>
    </w:rPr>
  </w:style>
  <w:style w:type="paragraph" w:customStyle="1" w:styleId="Style1223">
    <w:name w:val="Style1223"/>
    <w:basedOn w:val="Normal"/>
    <w:rsid w:val="00AC7266"/>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AC726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AC7266"/>
    <w:pPr>
      <w:spacing w:after="0" w:line="240" w:lineRule="auto"/>
    </w:pPr>
    <w:rPr>
      <w:rFonts w:ascii="Times New Roman" w:eastAsia="Times New Roman" w:hAnsi="Times New Roman" w:cs="Times New Roman"/>
      <w:sz w:val="20"/>
      <w:szCs w:val="20"/>
    </w:rPr>
  </w:style>
  <w:style w:type="paragraph" w:customStyle="1" w:styleId="Style2341">
    <w:name w:val="Style2341"/>
    <w:basedOn w:val="Normal"/>
    <w:rsid w:val="00AC7266"/>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AC7266"/>
    <w:pPr>
      <w:spacing w:after="0" w:line="240" w:lineRule="auto"/>
    </w:pPr>
    <w:rPr>
      <w:rFonts w:ascii="Times New Roman" w:eastAsia="Times New Roman" w:hAnsi="Times New Roman" w:cs="Times New Roman"/>
      <w:sz w:val="20"/>
      <w:szCs w:val="20"/>
    </w:rPr>
  </w:style>
  <w:style w:type="paragraph" w:customStyle="1" w:styleId="Style1228">
    <w:name w:val="Style1228"/>
    <w:basedOn w:val="Normal"/>
    <w:rsid w:val="00AC7266"/>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AC7266"/>
    <w:pPr>
      <w:spacing w:after="0" w:line="240" w:lineRule="auto"/>
    </w:pPr>
    <w:rPr>
      <w:rFonts w:ascii="Times New Roman" w:eastAsia="Times New Roman" w:hAnsi="Times New Roman" w:cs="Times New Roman"/>
      <w:sz w:val="20"/>
      <w:szCs w:val="20"/>
    </w:rPr>
  </w:style>
  <w:style w:type="paragraph" w:customStyle="1" w:styleId="Style1626">
    <w:name w:val="Style1626"/>
    <w:basedOn w:val="Normal"/>
    <w:rsid w:val="00AC7266"/>
    <w:pPr>
      <w:spacing w:after="0" w:line="240" w:lineRule="auto"/>
    </w:pPr>
    <w:rPr>
      <w:rFonts w:ascii="Times New Roman" w:eastAsia="Times New Roman" w:hAnsi="Times New Roman" w:cs="Times New Roman"/>
      <w:sz w:val="20"/>
      <w:szCs w:val="20"/>
    </w:rPr>
  </w:style>
  <w:style w:type="paragraph" w:customStyle="1" w:styleId="Style2232">
    <w:name w:val="Style2232"/>
    <w:basedOn w:val="Normal"/>
    <w:rsid w:val="00AC7266"/>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AC7266"/>
    <w:pPr>
      <w:spacing w:after="0" w:line="240" w:lineRule="auto"/>
    </w:pPr>
    <w:rPr>
      <w:rFonts w:ascii="Times New Roman" w:eastAsia="Times New Roman" w:hAnsi="Times New Roman" w:cs="Times New Roman"/>
      <w:sz w:val="20"/>
      <w:szCs w:val="20"/>
    </w:rPr>
  </w:style>
  <w:style w:type="paragraph" w:customStyle="1" w:styleId="Style1656">
    <w:name w:val="Style1656"/>
    <w:basedOn w:val="Normal"/>
    <w:rsid w:val="00AC7266"/>
    <w:pPr>
      <w:spacing w:after="0" w:line="240" w:lineRule="auto"/>
    </w:pPr>
    <w:rPr>
      <w:rFonts w:ascii="Times New Roman" w:eastAsia="Times New Roman" w:hAnsi="Times New Roman" w:cs="Times New Roman"/>
      <w:sz w:val="20"/>
      <w:szCs w:val="20"/>
    </w:rPr>
  </w:style>
  <w:style w:type="paragraph" w:customStyle="1" w:styleId="Style1361">
    <w:name w:val="Style1361"/>
    <w:basedOn w:val="Normal"/>
    <w:rsid w:val="00AC7266"/>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AC7266"/>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AC7266"/>
    <w:pPr>
      <w:spacing w:after="0" w:line="240" w:lineRule="auto"/>
    </w:pPr>
    <w:rPr>
      <w:rFonts w:ascii="Times New Roman" w:eastAsia="Times New Roman" w:hAnsi="Times New Roman" w:cs="Times New Roman"/>
      <w:sz w:val="20"/>
      <w:szCs w:val="20"/>
    </w:rPr>
  </w:style>
  <w:style w:type="paragraph" w:customStyle="1" w:styleId="Style1504">
    <w:name w:val="Style1504"/>
    <w:basedOn w:val="Normal"/>
    <w:rsid w:val="00AC7266"/>
    <w:pPr>
      <w:spacing w:after="0" w:line="240" w:lineRule="auto"/>
    </w:pPr>
    <w:rPr>
      <w:rFonts w:ascii="Times New Roman" w:eastAsia="Times New Roman" w:hAnsi="Times New Roman" w:cs="Times New Roman"/>
      <w:sz w:val="20"/>
      <w:szCs w:val="20"/>
    </w:rPr>
  </w:style>
  <w:style w:type="paragraph" w:customStyle="1" w:styleId="Style1814">
    <w:name w:val="Style1814"/>
    <w:basedOn w:val="Normal"/>
    <w:rsid w:val="00AC7266"/>
    <w:pPr>
      <w:spacing w:after="0" w:line="240" w:lineRule="auto"/>
    </w:pPr>
    <w:rPr>
      <w:rFonts w:ascii="Times New Roman" w:eastAsia="Times New Roman" w:hAnsi="Times New Roman" w:cs="Times New Roman"/>
      <w:sz w:val="20"/>
      <w:szCs w:val="20"/>
    </w:rPr>
  </w:style>
  <w:style w:type="paragraph" w:customStyle="1" w:styleId="Style2340">
    <w:name w:val="Style2340"/>
    <w:basedOn w:val="Normal"/>
    <w:rsid w:val="00AC7266"/>
    <w:pPr>
      <w:spacing w:after="0" w:line="240" w:lineRule="auto"/>
    </w:pPr>
    <w:rPr>
      <w:rFonts w:ascii="Times New Roman" w:eastAsia="Times New Roman" w:hAnsi="Times New Roman" w:cs="Times New Roman"/>
      <w:sz w:val="20"/>
      <w:szCs w:val="20"/>
    </w:rPr>
  </w:style>
  <w:style w:type="paragraph" w:customStyle="1" w:styleId="Style1608">
    <w:name w:val="Style1608"/>
    <w:basedOn w:val="Normal"/>
    <w:rsid w:val="00AC726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AC7266"/>
    <w:pPr>
      <w:spacing w:after="0" w:line="240" w:lineRule="auto"/>
    </w:pPr>
    <w:rPr>
      <w:rFonts w:ascii="Times New Roman" w:eastAsia="Times New Roman" w:hAnsi="Times New Roman" w:cs="Times New Roman"/>
      <w:sz w:val="20"/>
      <w:szCs w:val="20"/>
    </w:rPr>
  </w:style>
  <w:style w:type="paragraph" w:customStyle="1" w:styleId="Style1359">
    <w:name w:val="Style1359"/>
    <w:basedOn w:val="Normal"/>
    <w:rsid w:val="00AC7266"/>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AC7266"/>
    <w:pPr>
      <w:spacing w:after="0" w:line="240" w:lineRule="auto"/>
    </w:pPr>
    <w:rPr>
      <w:rFonts w:ascii="Times New Roman" w:eastAsia="Times New Roman" w:hAnsi="Times New Roman" w:cs="Times New Roman"/>
      <w:sz w:val="20"/>
      <w:szCs w:val="20"/>
    </w:rPr>
  </w:style>
  <w:style w:type="paragraph" w:customStyle="1" w:styleId="Style1681">
    <w:name w:val="Style1681"/>
    <w:basedOn w:val="Normal"/>
    <w:rsid w:val="00AC7266"/>
    <w:pPr>
      <w:spacing w:after="0" w:line="240" w:lineRule="auto"/>
    </w:pPr>
    <w:rPr>
      <w:rFonts w:ascii="Times New Roman" w:eastAsia="Times New Roman" w:hAnsi="Times New Roman" w:cs="Times New Roman"/>
      <w:sz w:val="20"/>
      <w:szCs w:val="20"/>
    </w:rPr>
  </w:style>
  <w:style w:type="paragraph" w:customStyle="1" w:styleId="Style2104">
    <w:name w:val="Style2104"/>
    <w:basedOn w:val="Normal"/>
    <w:rsid w:val="00AC7266"/>
    <w:pPr>
      <w:spacing w:after="0" w:line="240" w:lineRule="auto"/>
    </w:pPr>
    <w:rPr>
      <w:rFonts w:ascii="Times New Roman" w:eastAsia="Times New Roman" w:hAnsi="Times New Roman" w:cs="Times New Roman"/>
      <w:sz w:val="20"/>
      <w:szCs w:val="20"/>
    </w:rPr>
  </w:style>
  <w:style w:type="paragraph" w:customStyle="1" w:styleId="Style2869">
    <w:name w:val="Style2869"/>
    <w:basedOn w:val="Normal"/>
    <w:rsid w:val="00AC7266"/>
    <w:pPr>
      <w:spacing w:after="0" w:line="240" w:lineRule="auto"/>
    </w:pPr>
    <w:rPr>
      <w:rFonts w:ascii="Times New Roman" w:eastAsia="Times New Roman" w:hAnsi="Times New Roman" w:cs="Times New Roman"/>
      <w:sz w:val="20"/>
      <w:szCs w:val="20"/>
    </w:rPr>
  </w:style>
  <w:style w:type="paragraph" w:customStyle="1" w:styleId="Style2344">
    <w:name w:val="Style2344"/>
    <w:basedOn w:val="Normal"/>
    <w:rsid w:val="00AC7266"/>
    <w:pPr>
      <w:spacing w:after="0" w:line="240" w:lineRule="auto"/>
    </w:pPr>
    <w:rPr>
      <w:rFonts w:ascii="Times New Roman" w:eastAsia="Times New Roman" w:hAnsi="Times New Roman" w:cs="Times New Roman"/>
      <w:sz w:val="20"/>
      <w:szCs w:val="20"/>
    </w:rPr>
  </w:style>
  <w:style w:type="paragraph" w:customStyle="1" w:styleId="Style3928">
    <w:name w:val="Style3928"/>
    <w:basedOn w:val="Normal"/>
    <w:rsid w:val="00AC7266"/>
    <w:pPr>
      <w:spacing w:after="0" w:line="240" w:lineRule="auto"/>
    </w:pPr>
    <w:rPr>
      <w:rFonts w:ascii="Times New Roman" w:eastAsia="Times New Roman" w:hAnsi="Times New Roman" w:cs="Times New Roman"/>
      <w:sz w:val="20"/>
      <w:szCs w:val="20"/>
    </w:rPr>
  </w:style>
  <w:style w:type="paragraph" w:customStyle="1" w:styleId="Style3667">
    <w:name w:val="Style3667"/>
    <w:basedOn w:val="Normal"/>
    <w:rsid w:val="00AC7266"/>
    <w:pPr>
      <w:spacing w:after="0" w:line="240" w:lineRule="auto"/>
    </w:pPr>
    <w:rPr>
      <w:rFonts w:ascii="Times New Roman" w:eastAsia="Times New Roman" w:hAnsi="Times New Roman" w:cs="Times New Roman"/>
      <w:sz w:val="20"/>
      <w:szCs w:val="20"/>
    </w:rPr>
  </w:style>
  <w:style w:type="paragraph" w:customStyle="1" w:styleId="Style2946">
    <w:name w:val="Style2946"/>
    <w:basedOn w:val="Normal"/>
    <w:rsid w:val="00AC7266"/>
    <w:pPr>
      <w:spacing w:after="0" w:line="240" w:lineRule="auto"/>
    </w:pPr>
    <w:rPr>
      <w:rFonts w:ascii="Times New Roman" w:eastAsia="Times New Roman" w:hAnsi="Times New Roman" w:cs="Times New Roman"/>
      <w:sz w:val="20"/>
      <w:szCs w:val="20"/>
    </w:rPr>
  </w:style>
  <w:style w:type="paragraph" w:customStyle="1" w:styleId="Style2388">
    <w:name w:val="Style2388"/>
    <w:basedOn w:val="Normal"/>
    <w:rsid w:val="00AC7266"/>
    <w:pPr>
      <w:spacing w:after="0" w:line="240" w:lineRule="auto"/>
    </w:pPr>
    <w:rPr>
      <w:rFonts w:ascii="Times New Roman" w:eastAsia="Times New Roman" w:hAnsi="Times New Roman" w:cs="Times New Roman"/>
      <w:sz w:val="20"/>
      <w:szCs w:val="20"/>
    </w:rPr>
  </w:style>
  <w:style w:type="paragraph" w:customStyle="1" w:styleId="Style2857">
    <w:name w:val="Style2857"/>
    <w:basedOn w:val="Normal"/>
    <w:rsid w:val="00AC7266"/>
    <w:pPr>
      <w:spacing w:after="0" w:line="240" w:lineRule="auto"/>
    </w:pPr>
    <w:rPr>
      <w:rFonts w:ascii="Times New Roman" w:eastAsia="Times New Roman" w:hAnsi="Times New Roman" w:cs="Times New Roman"/>
      <w:sz w:val="20"/>
      <w:szCs w:val="20"/>
    </w:rPr>
  </w:style>
  <w:style w:type="paragraph" w:customStyle="1" w:styleId="Style2391">
    <w:name w:val="Style2391"/>
    <w:basedOn w:val="Normal"/>
    <w:rsid w:val="00AC7266"/>
    <w:pPr>
      <w:spacing w:after="0" w:line="240" w:lineRule="auto"/>
    </w:pPr>
    <w:rPr>
      <w:rFonts w:ascii="Times New Roman" w:eastAsia="Times New Roman" w:hAnsi="Times New Roman" w:cs="Times New Roman"/>
      <w:sz w:val="20"/>
      <w:szCs w:val="20"/>
    </w:rPr>
  </w:style>
  <w:style w:type="paragraph" w:customStyle="1" w:styleId="Style2390">
    <w:name w:val="Style2390"/>
    <w:basedOn w:val="Normal"/>
    <w:rsid w:val="00AC7266"/>
    <w:pPr>
      <w:spacing w:after="0" w:line="240" w:lineRule="auto"/>
    </w:pPr>
    <w:rPr>
      <w:rFonts w:ascii="Times New Roman" w:eastAsia="Times New Roman" w:hAnsi="Times New Roman" w:cs="Times New Roman"/>
      <w:sz w:val="20"/>
      <w:szCs w:val="20"/>
    </w:rPr>
  </w:style>
  <w:style w:type="paragraph" w:customStyle="1" w:styleId="Style3984">
    <w:name w:val="Style3984"/>
    <w:basedOn w:val="Normal"/>
    <w:rsid w:val="00AC7266"/>
    <w:pPr>
      <w:spacing w:after="0" w:line="240" w:lineRule="auto"/>
    </w:pPr>
    <w:rPr>
      <w:rFonts w:ascii="Times New Roman" w:eastAsia="Times New Roman" w:hAnsi="Times New Roman" w:cs="Times New Roman"/>
      <w:sz w:val="20"/>
      <w:szCs w:val="20"/>
    </w:rPr>
  </w:style>
  <w:style w:type="paragraph" w:customStyle="1" w:styleId="Style2940">
    <w:name w:val="Style2940"/>
    <w:basedOn w:val="Normal"/>
    <w:rsid w:val="00AC7266"/>
    <w:pPr>
      <w:spacing w:after="0" w:line="240" w:lineRule="auto"/>
    </w:pPr>
    <w:rPr>
      <w:rFonts w:ascii="Times New Roman" w:eastAsia="Times New Roman" w:hAnsi="Times New Roman" w:cs="Times New Roman"/>
      <w:sz w:val="20"/>
      <w:szCs w:val="20"/>
    </w:rPr>
  </w:style>
  <w:style w:type="paragraph" w:customStyle="1" w:styleId="Style2951">
    <w:name w:val="Style2951"/>
    <w:basedOn w:val="Normal"/>
    <w:rsid w:val="00AC7266"/>
    <w:pPr>
      <w:spacing w:after="0" w:line="240" w:lineRule="auto"/>
    </w:pPr>
    <w:rPr>
      <w:rFonts w:ascii="Times New Roman" w:eastAsia="Times New Roman" w:hAnsi="Times New Roman" w:cs="Times New Roman"/>
      <w:sz w:val="20"/>
      <w:szCs w:val="20"/>
    </w:rPr>
  </w:style>
  <w:style w:type="paragraph" w:customStyle="1" w:styleId="Style2408">
    <w:name w:val="Style2408"/>
    <w:basedOn w:val="Normal"/>
    <w:rsid w:val="00AC7266"/>
    <w:pPr>
      <w:spacing w:after="0" w:line="240" w:lineRule="auto"/>
    </w:pPr>
    <w:rPr>
      <w:rFonts w:ascii="Times New Roman" w:eastAsia="Times New Roman" w:hAnsi="Times New Roman" w:cs="Times New Roman"/>
      <w:sz w:val="20"/>
      <w:szCs w:val="20"/>
    </w:rPr>
  </w:style>
  <w:style w:type="paragraph" w:customStyle="1" w:styleId="Style3783">
    <w:name w:val="Style3783"/>
    <w:basedOn w:val="Normal"/>
    <w:rsid w:val="00AC726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AC7266"/>
    <w:pPr>
      <w:spacing w:after="0" w:line="240" w:lineRule="auto"/>
    </w:pPr>
    <w:rPr>
      <w:rFonts w:ascii="Times New Roman" w:eastAsia="Times New Roman" w:hAnsi="Times New Roman" w:cs="Times New Roman"/>
      <w:sz w:val="20"/>
      <w:szCs w:val="20"/>
    </w:rPr>
  </w:style>
  <w:style w:type="paragraph" w:customStyle="1" w:styleId="Style2536">
    <w:name w:val="Style2536"/>
    <w:basedOn w:val="Normal"/>
    <w:rsid w:val="00AC7266"/>
    <w:pPr>
      <w:spacing w:after="0" w:line="240" w:lineRule="auto"/>
    </w:pPr>
    <w:rPr>
      <w:rFonts w:ascii="Times New Roman" w:eastAsia="Times New Roman" w:hAnsi="Times New Roman" w:cs="Times New Roman"/>
      <w:sz w:val="20"/>
      <w:szCs w:val="20"/>
    </w:rPr>
  </w:style>
  <w:style w:type="paragraph" w:customStyle="1" w:styleId="Style3767">
    <w:name w:val="Style3767"/>
    <w:basedOn w:val="Normal"/>
    <w:rsid w:val="00AC7266"/>
    <w:pPr>
      <w:spacing w:after="0" w:line="240" w:lineRule="auto"/>
    </w:pPr>
    <w:rPr>
      <w:rFonts w:ascii="Times New Roman" w:eastAsia="Times New Roman" w:hAnsi="Times New Roman" w:cs="Times New Roman"/>
      <w:sz w:val="20"/>
      <w:szCs w:val="20"/>
    </w:rPr>
  </w:style>
  <w:style w:type="paragraph" w:customStyle="1" w:styleId="Style2575">
    <w:name w:val="Style2575"/>
    <w:basedOn w:val="Normal"/>
    <w:rsid w:val="00AC7266"/>
    <w:pPr>
      <w:spacing w:after="0" w:line="240" w:lineRule="auto"/>
    </w:pPr>
    <w:rPr>
      <w:rFonts w:ascii="Times New Roman" w:eastAsia="Times New Roman" w:hAnsi="Times New Roman" w:cs="Times New Roman"/>
      <w:sz w:val="20"/>
      <w:szCs w:val="20"/>
    </w:rPr>
  </w:style>
  <w:style w:type="paragraph" w:customStyle="1" w:styleId="Style3916">
    <w:name w:val="Style3916"/>
    <w:basedOn w:val="Normal"/>
    <w:rsid w:val="00AC7266"/>
    <w:pPr>
      <w:spacing w:after="0" w:line="240" w:lineRule="auto"/>
    </w:pPr>
    <w:rPr>
      <w:rFonts w:ascii="Times New Roman" w:eastAsia="Times New Roman" w:hAnsi="Times New Roman" w:cs="Times New Roman"/>
      <w:sz w:val="20"/>
      <w:szCs w:val="20"/>
    </w:rPr>
  </w:style>
  <w:style w:type="paragraph" w:customStyle="1" w:styleId="Style2450">
    <w:name w:val="Style2450"/>
    <w:basedOn w:val="Normal"/>
    <w:rsid w:val="00AC7266"/>
    <w:pPr>
      <w:spacing w:after="0" w:line="240" w:lineRule="auto"/>
    </w:pPr>
    <w:rPr>
      <w:rFonts w:ascii="Times New Roman" w:eastAsia="Times New Roman" w:hAnsi="Times New Roman" w:cs="Times New Roman"/>
      <w:sz w:val="20"/>
      <w:szCs w:val="20"/>
    </w:rPr>
  </w:style>
  <w:style w:type="paragraph" w:customStyle="1" w:styleId="Style2736">
    <w:name w:val="Style2736"/>
    <w:basedOn w:val="Normal"/>
    <w:rsid w:val="00AC726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AC7266"/>
    <w:pPr>
      <w:spacing w:after="0" w:line="240" w:lineRule="auto"/>
    </w:pPr>
    <w:rPr>
      <w:rFonts w:ascii="Times New Roman" w:eastAsia="Times New Roman" w:hAnsi="Times New Roman" w:cs="Times New Roman"/>
      <w:sz w:val="20"/>
      <w:szCs w:val="20"/>
    </w:rPr>
  </w:style>
  <w:style w:type="paragraph" w:customStyle="1" w:styleId="Style3666">
    <w:name w:val="Style3666"/>
    <w:basedOn w:val="Normal"/>
    <w:rsid w:val="00AC7266"/>
    <w:pPr>
      <w:spacing w:after="0" w:line="240" w:lineRule="auto"/>
    </w:pPr>
    <w:rPr>
      <w:rFonts w:ascii="Times New Roman" w:eastAsia="Times New Roman" w:hAnsi="Times New Roman" w:cs="Times New Roman"/>
      <w:sz w:val="20"/>
      <w:szCs w:val="20"/>
    </w:rPr>
  </w:style>
  <w:style w:type="paragraph" w:customStyle="1" w:styleId="Style3277">
    <w:name w:val="Style3277"/>
    <w:basedOn w:val="Normal"/>
    <w:rsid w:val="00AC7266"/>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AC7266"/>
    <w:pPr>
      <w:spacing w:after="0" w:line="240" w:lineRule="auto"/>
    </w:pPr>
    <w:rPr>
      <w:rFonts w:ascii="Times New Roman" w:eastAsia="Times New Roman" w:hAnsi="Times New Roman" w:cs="Times New Roman"/>
      <w:sz w:val="20"/>
      <w:szCs w:val="20"/>
    </w:rPr>
  </w:style>
  <w:style w:type="paragraph" w:customStyle="1" w:styleId="Style2457">
    <w:name w:val="Style2457"/>
    <w:basedOn w:val="Normal"/>
    <w:rsid w:val="00AC7266"/>
    <w:pPr>
      <w:spacing w:after="0" w:line="240" w:lineRule="auto"/>
    </w:pPr>
    <w:rPr>
      <w:rFonts w:ascii="Times New Roman" w:eastAsia="Times New Roman" w:hAnsi="Times New Roman" w:cs="Times New Roman"/>
      <w:sz w:val="20"/>
      <w:szCs w:val="20"/>
    </w:rPr>
  </w:style>
  <w:style w:type="paragraph" w:customStyle="1" w:styleId="Style3791">
    <w:name w:val="Style3791"/>
    <w:basedOn w:val="Normal"/>
    <w:rsid w:val="00AC7266"/>
    <w:pPr>
      <w:spacing w:after="0" w:line="240" w:lineRule="auto"/>
    </w:pPr>
    <w:rPr>
      <w:rFonts w:ascii="Times New Roman" w:eastAsia="Times New Roman" w:hAnsi="Times New Roman" w:cs="Times New Roman"/>
      <w:sz w:val="20"/>
      <w:szCs w:val="20"/>
    </w:rPr>
  </w:style>
  <w:style w:type="paragraph" w:customStyle="1" w:styleId="Style3895">
    <w:name w:val="Style3895"/>
    <w:basedOn w:val="Normal"/>
    <w:rsid w:val="00AC7266"/>
    <w:pPr>
      <w:spacing w:after="0" w:line="240" w:lineRule="auto"/>
    </w:pPr>
    <w:rPr>
      <w:rFonts w:ascii="Times New Roman" w:eastAsia="Times New Roman" w:hAnsi="Times New Roman" w:cs="Times New Roman"/>
      <w:sz w:val="20"/>
      <w:szCs w:val="20"/>
    </w:rPr>
  </w:style>
  <w:style w:type="paragraph" w:customStyle="1" w:styleId="Style2864">
    <w:name w:val="Style2864"/>
    <w:basedOn w:val="Normal"/>
    <w:rsid w:val="00AC7266"/>
    <w:pPr>
      <w:spacing w:after="0" w:line="240" w:lineRule="auto"/>
    </w:pPr>
    <w:rPr>
      <w:rFonts w:ascii="Times New Roman" w:eastAsia="Times New Roman" w:hAnsi="Times New Roman" w:cs="Times New Roman"/>
      <w:sz w:val="20"/>
      <w:szCs w:val="20"/>
    </w:rPr>
  </w:style>
  <w:style w:type="paragraph" w:customStyle="1" w:styleId="Style2689">
    <w:name w:val="Style2689"/>
    <w:basedOn w:val="Normal"/>
    <w:rsid w:val="00AC7266"/>
    <w:pPr>
      <w:spacing w:after="0" w:line="240" w:lineRule="auto"/>
    </w:pPr>
    <w:rPr>
      <w:rFonts w:ascii="Times New Roman" w:eastAsia="Times New Roman" w:hAnsi="Times New Roman" w:cs="Times New Roman"/>
      <w:sz w:val="20"/>
      <w:szCs w:val="20"/>
    </w:rPr>
  </w:style>
  <w:style w:type="paragraph" w:customStyle="1" w:styleId="Style4122">
    <w:name w:val="Style4122"/>
    <w:basedOn w:val="Normal"/>
    <w:rsid w:val="00AC7266"/>
    <w:pPr>
      <w:spacing w:after="0" w:line="240" w:lineRule="auto"/>
    </w:pPr>
    <w:rPr>
      <w:rFonts w:ascii="Times New Roman" w:eastAsia="Times New Roman" w:hAnsi="Times New Roman" w:cs="Times New Roman"/>
      <w:sz w:val="20"/>
      <w:szCs w:val="20"/>
    </w:rPr>
  </w:style>
  <w:style w:type="paragraph" w:customStyle="1" w:styleId="Style3630">
    <w:name w:val="Style3630"/>
    <w:basedOn w:val="Normal"/>
    <w:rsid w:val="00AC7266"/>
    <w:pPr>
      <w:spacing w:after="0" w:line="240" w:lineRule="auto"/>
    </w:pPr>
    <w:rPr>
      <w:rFonts w:ascii="Times New Roman" w:eastAsia="Times New Roman" w:hAnsi="Times New Roman" w:cs="Times New Roman"/>
      <w:sz w:val="20"/>
      <w:szCs w:val="20"/>
    </w:rPr>
  </w:style>
  <w:style w:type="paragraph" w:customStyle="1" w:styleId="Style3002">
    <w:name w:val="Style3002"/>
    <w:basedOn w:val="Normal"/>
    <w:rsid w:val="00AC7266"/>
    <w:pPr>
      <w:spacing w:after="0" w:line="240" w:lineRule="auto"/>
    </w:pPr>
    <w:rPr>
      <w:rFonts w:ascii="Times New Roman" w:eastAsia="Times New Roman" w:hAnsi="Times New Roman" w:cs="Times New Roman"/>
      <w:sz w:val="20"/>
      <w:szCs w:val="20"/>
    </w:rPr>
  </w:style>
  <w:style w:type="paragraph" w:customStyle="1" w:styleId="Style2858">
    <w:name w:val="Style2858"/>
    <w:basedOn w:val="Normal"/>
    <w:rsid w:val="00AC7266"/>
    <w:pPr>
      <w:spacing w:after="0" w:line="240" w:lineRule="auto"/>
    </w:pPr>
    <w:rPr>
      <w:rFonts w:ascii="Times New Roman" w:eastAsia="Times New Roman" w:hAnsi="Times New Roman" w:cs="Times New Roman"/>
      <w:sz w:val="20"/>
      <w:szCs w:val="20"/>
    </w:rPr>
  </w:style>
  <w:style w:type="paragraph" w:customStyle="1" w:styleId="Style3040">
    <w:name w:val="Style3040"/>
    <w:basedOn w:val="Normal"/>
    <w:rsid w:val="00AC7266"/>
    <w:pPr>
      <w:spacing w:after="0" w:line="240" w:lineRule="auto"/>
    </w:pPr>
    <w:rPr>
      <w:rFonts w:ascii="Times New Roman" w:eastAsia="Times New Roman" w:hAnsi="Times New Roman" w:cs="Times New Roman"/>
      <w:sz w:val="20"/>
      <w:szCs w:val="20"/>
    </w:rPr>
  </w:style>
  <w:style w:type="paragraph" w:customStyle="1" w:styleId="Style2862">
    <w:name w:val="Style2862"/>
    <w:basedOn w:val="Normal"/>
    <w:rsid w:val="00AC7266"/>
    <w:pPr>
      <w:spacing w:after="0" w:line="240" w:lineRule="auto"/>
    </w:pPr>
    <w:rPr>
      <w:rFonts w:ascii="Times New Roman" w:eastAsia="Times New Roman" w:hAnsi="Times New Roman" w:cs="Times New Roman"/>
      <w:sz w:val="20"/>
      <w:szCs w:val="20"/>
    </w:rPr>
  </w:style>
  <w:style w:type="paragraph" w:customStyle="1" w:styleId="Style3822">
    <w:name w:val="Style3822"/>
    <w:basedOn w:val="Normal"/>
    <w:rsid w:val="00AC7266"/>
    <w:pPr>
      <w:spacing w:after="0" w:line="240" w:lineRule="auto"/>
    </w:pPr>
    <w:rPr>
      <w:rFonts w:ascii="Times New Roman" w:eastAsia="Times New Roman" w:hAnsi="Times New Roman" w:cs="Times New Roman"/>
      <w:sz w:val="20"/>
      <w:szCs w:val="20"/>
    </w:rPr>
  </w:style>
  <w:style w:type="paragraph" w:customStyle="1" w:styleId="Style3209">
    <w:name w:val="Style3209"/>
    <w:basedOn w:val="Normal"/>
    <w:rsid w:val="00AC7266"/>
    <w:pPr>
      <w:spacing w:after="0" w:line="240" w:lineRule="auto"/>
    </w:pPr>
    <w:rPr>
      <w:rFonts w:ascii="Times New Roman" w:eastAsia="Times New Roman" w:hAnsi="Times New Roman" w:cs="Times New Roman"/>
      <w:sz w:val="20"/>
      <w:szCs w:val="20"/>
    </w:rPr>
  </w:style>
  <w:style w:type="paragraph" w:customStyle="1" w:styleId="Style3685">
    <w:name w:val="Style3685"/>
    <w:basedOn w:val="Normal"/>
    <w:rsid w:val="00AC7266"/>
    <w:pPr>
      <w:spacing w:after="0" w:line="240" w:lineRule="auto"/>
    </w:pPr>
    <w:rPr>
      <w:rFonts w:ascii="Times New Roman" w:eastAsia="Times New Roman" w:hAnsi="Times New Roman" w:cs="Times New Roman"/>
      <w:sz w:val="20"/>
      <w:szCs w:val="20"/>
    </w:rPr>
  </w:style>
  <w:style w:type="paragraph" w:customStyle="1" w:styleId="Style3198">
    <w:name w:val="Style3198"/>
    <w:basedOn w:val="Normal"/>
    <w:rsid w:val="00AC7266"/>
    <w:pPr>
      <w:spacing w:after="0" w:line="240" w:lineRule="auto"/>
    </w:pPr>
    <w:rPr>
      <w:rFonts w:ascii="Times New Roman" w:eastAsia="Times New Roman" w:hAnsi="Times New Roman" w:cs="Times New Roman"/>
      <w:sz w:val="20"/>
      <w:szCs w:val="20"/>
    </w:rPr>
  </w:style>
  <w:style w:type="paragraph" w:customStyle="1" w:styleId="Style2700">
    <w:name w:val="Style2700"/>
    <w:basedOn w:val="Normal"/>
    <w:rsid w:val="00AC7266"/>
    <w:pPr>
      <w:spacing w:after="0" w:line="240" w:lineRule="auto"/>
    </w:pPr>
    <w:rPr>
      <w:rFonts w:ascii="Times New Roman" w:eastAsia="Times New Roman" w:hAnsi="Times New Roman" w:cs="Times New Roman"/>
      <w:sz w:val="20"/>
      <w:szCs w:val="20"/>
    </w:rPr>
  </w:style>
  <w:style w:type="paragraph" w:customStyle="1" w:styleId="Style3868">
    <w:name w:val="Style3868"/>
    <w:basedOn w:val="Normal"/>
    <w:rsid w:val="00AC7266"/>
    <w:pPr>
      <w:spacing w:after="0" w:line="240" w:lineRule="auto"/>
    </w:pPr>
    <w:rPr>
      <w:rFonts w:ascii="Times New Roman" w:eastAsia="Times New Roman" w:hAnsi="Times New Roman" w:cs="Times New Roman"/>
      <w:sz w:val="20"/>
      <w:szCs w:val="20"/>
    </w:rPr>
  </w:style>
  <w:style w:type="paragraph" w:customStyle="1" w:styleId="Style4204">
    <w:name w:val="Style4204"/>
    <w:basedOn w:val="Normal"/>
    <w:rsid w:val="00AC7266"/>
    <w:pPr>
      <w:spacing w:after="0" w:line="240" w:lineRule="auto"/>
    </w:pPr>
    <w:rPr>
      <w:rFonts w:ascii="Times New Roman" w:eastAsia="Times New Roman" w:hAnsi="Times New Roman" w:cs="Times New Roman"/>
      <w:sz w:val="20"/>
      <w:szCs w:val="20"/>
    </w:rPr>
  </w:style>
  <w:style w:type="paragraph" w:customStyle="1" w:styleId="Style4151">
    <w:name w:val="Style4151"/>
    <w:basedOn w:val="Normal"/>
    <w:rsid w:val="00AC7266"/>
    <w:pPr>
      <w:spacing w:after="0" w:line="240" w:lineRule="auto"/>
    </w:pPr>
    <w:rPr>
      <w:rFonts w:ascii="Times New Roman" w:eastAsia="Times New Roman" w:hAnsi="Times New Roman" w:cs="Times New Roman"/>
      <w:sz w:val="20"/>
      <w:szCs w:val="20"/>
    </w:rPr>
  </w:style>
  <w:style w:type="paragraph" w:customStyle="1" w:styleId="Style4262">
    <w:name w:val="Style4262"/>
    <w:basedOn w:val="Normal"/>
    <w:rsid w:val="00AC7266"/>
    <w:pPr>
      <w:spacing w:after="0" w:line="240" w:lineRule="auto"/>
    </w:pPr>
    <w:rPr>
      <w:rFonts w:ascii="Times New Roman" w:eastAsia="Times New Roman" w:hAnsi="Times New Roman" w:cs="Times New Roman"/>
      <w:sz w:val="20"/>
      <w:szCs w:val="20"/>
    </w:rPr>
  </w:style>
  <w:style w:type="paragraph" w:customStyle="1" w:styleId="Style4215">
    <w:name w:val="Style4215"/>
    <w:basedOn w:val="Normal"/>
    <w:rsid w:val="00AC7266"/>
    <w:pPr>
      <w:spacing w:after="0" w:line="240" w:lineRule="auto"/>
    </w:pPr>
    <w:rPr>
      <w:rFonts w:ascii="Times New Roman" w:eastAsia="Times New Roman" w:hAnsi="Times New Roman" w:cs="Times New Roman"/>
      <w:sz w:val="20"/>
      <w:szCs w:val="20"/>
    </w:rPr>
  </w:style>
  <w:style w:type="paragraph" w:customStyle="1" w:styleId="Style4299">
    <w:name w:val="Style4299"/>
    <w:basedOn w:val="Normal"/>
    <w:rsid w:val="00AC7266"/>
    <w:pPr>
      <w:spacing w:after="0" w:line="240" w:lineRule="auto"/>
    </w:pPr>
    <w:rPr>
      <w:rFonts w:ascii="Times New Roman" w:eastAsia="Times New Roman" w:hAnsi="Times New Roman" w:cs="Times New Roman"/>
      <w:sz w:val="20"/>
      <w:szCs w:val="20"/>
    </w:rPr>
  </w:style>
  <w:style w:type="paragraph" w:customStyle="1" w:styleId="Style4263">
    <w:name w:val="Style4263"/>
    <w:basedOn w:val="Normal"/>
    <w:rsid w:val="00AC7266"/>
    <w:pPr>
      <w:spacing w:after="0" w:line="240" w:lineRule="auto"/>
    </w:pPr>
    <w:rPr>
      <w:rFonts w:ascii="Times New Roman" w:eastAsia="Times New Roman" w:hAnsi="Times New Roman" w:cs="Times New Roman"/>
      <w:sz w:val="20"/>
      <w:szCs w:val="20"/>
    </w:rPr>
  </w:style>
  <w:style w:type="paragraph" w:customStyle="1" w:styleId="Style4186">
    <w:name w:val="Style4186"/>
    <w:basedOn w:val="Normal"/>
    <w:rsid w:val="00AC7266"/>
    <w:pPr>
      <w:spacing w:after="0" w:line="240" w:lineRule="auto"/>
    </w:pPr>
    <w:rPr>
      <w:rFonts w:ascii="Times New Roman" w:eastAsia="Times New Roman" w:hAnsi="Times New Roman" w:cs="Times New Roman"/>
      <w:sz w:val="20"/>
      <w:szCs w:val="20"/>
    </w:rPr>
  </w:style>
  <w:style w:type="paragraph" w:customStyle="1" w:styleId="Style4236">
    <w:name w:val="Style4236"/>
    <w:basedOn w:val="Normal"/>
    <w:rsid w:val="00AC7266"/>
    <w:pPr>
      <w:spacing w:after="0" w:line="240" w:lineRule="auto"/>
    </w:pPr>
    <w:rPr>
      <w:rFonts w:ascii="Times New Roman" w:eastAsia="Times New Roman" w:hAnsi="Times New Roman" w:cs="Times New Roman"/>
      <w:sz w:val="20"/>
      <w:szCs w:val="20"/>
    </w:rPr>
  </w:style>
  <w:style w:type="paragraph" w:customStyle="1" w:styleId="Style4162">
    <w:name w:val="Style4162"/>
    <w:basedOn w:val="Normal"/>
    <w:rsid w:val="00AC7266"/>
    <w:pPr>
      <w:spacing w:after="0" w:line="240" w:lineRule="auto"/>
    </w:pPr>
    <w:rPr>
      <w:rFonts w:ascii="Times New Roman" w:eastAsia="Times New Roman" w:hAnsi="Times New Roman" w:cs="Times New Roman"/>
      <w:sz w:val="20"/>
      <w:szCs w:val="20"/>
    </w:rPr>
  </w:style>
  <w:style w:type="paragraph" w:customStyle="1" w:styleId="Style4246">
    <w:name w:val="Style4246"/>
    <w:basedOn w:val="Normal"/>
    <w:rsid w:val="00AC7266"/>
    <w:pPr>
      <w:spacing w:after="0" w:line="240" w:lineRule="auto"/>
    </w:pPr>
    <w:rPr>
      <w:rFonts w:ascii="Times New Roman" w:eastAsia="Times New Roman" w:hAnsi="Times New Roman" w:cs="Times New Roman"/>
      <w:sz w:val="20"/>
      <w:szCs w:val="20"/>
    </w:rPr>
  </w:style>
  <w:style w:type="paragraph" w:customStyle="1" w:styleId="Style4255">
    <w:name w:val="Style4255"/>
    <w:basedOn w:val="Normal"/>
    <w:rsid w:val="00AC7266"/>
    <w:pPr>
      <w:spacing w:after="0" w:line="240" w:lineRule="auto"/>
    </w:pPr>
    <w:rPr>
      <w:rFonts w:ascii="Times New Roman" w:eastAsia="Times New Roman" w:hAnsi="Times New Roman" w:cs="Times New Roman"/>
      <w:sz w:val="20"/>
      <w:szCs w:val="20"/>
    </w:rPr>
  </w:style>
  <w:style w:type="paragraph" w:customStyle="1" w:styleId="Style4165">
    <w:name w:val="Style4165"/>
    <w:basedOn w:val="Normal"/>
    <w:rsid w:val="00AC7266"/>
    <w:pPr>
      <w:spacing w:after="0" w:line="240" w:lineRule="auto"/>
    </w:pPr>
    <w:rPr>
      <w:rFonts w:ascii="Times New Roman" w:eastAsia="Times New Roman" w:hAnsi="Times New Roman" w:cs="Times New Roman"/>
      <w:sz w:val="20"/>
      <w:szCs w:val="20"/>
    </w:rPr>
  </w:style>
  <w:style w:type="paragraph" w:customStyle="1" w:styleId="Style4176">
    <w:name w:val="Style4176"/>
    <w:basedOn w:val="Normal"/>
    <w:rsid w:val="00AC7266"/>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AC7266"/>
    <w:rPr>
      <w:rFonts w:ascii="Palatino Linotype" w:eastAsia="Palatino Linotype" w:hAnsi="Palatino Linotype" w:cs="Palatino Linotype"/>
      <w:b/>
      <w:bCs/>
      <w:i w:val="0"/>
      <w:iCs w:val="0"/>
      <w:smallCaps w:val="0"/>
      <w:sz w:val="24"/>
      <w:szCs w:val="24"/>
    </w:rPr>
  </w:style>
  <w:style w:type="character" w:customStyle="1" w:styleId="CharStyle6">
    <w:name w:val="CharStyle6"/>
    <w:basedOn w:val="DefaultParagraphFont"/>
    <w:rsid w:val="00AC7266"/>
    <w:rPr>
      <w:rFonts w:ascii="Times New Roman" w:eastAsia="Times New Roman" w:hAnsi="Times New Roman" w:cs="Times New Roman"/>
      <w:b/>
      <w:bCs/>
      <w:i/>
      <w:iCs/>
      <w:smallCaps w:val="0"/>
      <w:sz w:val="16"/>
      <w:szCs w:val="16"/>
    </w:rPr>
  </w:style>
  <w:style w:type="character" w:customStyle="1" w:styleId="CharStyle7">
    <w:name w:val="CharStyle7"/>
    <w:basedOn w:val="DefaultParagraphFont"/>
    <w:rsid w:val="00AC7266"/>
    <w:rPr>
      <w:rFonts w:ascii="Arial Narrow" w:eastAsia="Arial Narrow" w:hAnsi="Arial Narrow" w:cs="Arial Narrow"/>
      <w:b/>
      <w:bCs/>
      <w:i w:val="0"/>
      <w:iCs w:val="0"/>
      <w:smallCaps w:val="0"/>
      <w:sz w:val="20"/>
      <w:szCs w:val="20"/>
    </w:rPr>
  </w:style>
  <w:style w:type="character" w:customStyle="1" w:styleId="CharStyle9">
    <w:name w:val="CharStyle9"/>
    <w:basedOn w:val="DefaultParagraphFont"/>
    <w:rsid w:val="00AC7266"/>
    <w:rPr>
      <w:rFonts w:ascii="Consolas" w:eastAsia="Consolas" w:hAnsi="Consolas" w:cs="Consolas"/>
      <w:b w:val="0"/>
      <w:bCs w:val="0"/>
      <w:i w:val="0"/>
      <w:iCs w:val="0"/>
      <w:smallCaps w:val="0"/>
      <w:sz w:val="30"/>
      <w:szCs w:val="30"/>
    </w:rPr>
  </w:style>
  <w:style w:type="character" w:customStyle="1" w:styleId="CharStyle11">
    <w:name w:val="CharStyle11"/>
    <w:basedOn w:val="DefaultParagraphFont"/>
    <w:rsid w:val="00AC7266"/>
    <w:rPr>
      <w:rFonts w:ascii="Consolas" w:eastAsia="Consolas" w:hAnsi="Consolas" w:cs="Consolas"/>
      <w:b w:val="0"/>
      <w:bCs w:val="0"/>
      <w:i w:val="0"/>
      <w:iCs w:val="0"/>
      <w:smallCaps w:val="0"/>
      <w:sz w:val="30"/>
      <w:szCs w:val="30"/>
    </w:rPr>
  </w:style>
  <w:style w:type="character" w:customStyle="1" w:styleId="CharStyle13">
    <w:name w:val="CharStyle13"/>
    <w:basedOn w:val="DefaultParagraphFont"/>
    <w:rsid w:val="00AC7266"/>
    <w:rPr>
      <w:rFonts w:ascii="Times New Roman" w:eastAsia="Times New Roman" w:hAnsi="Times New Roman" w:cs="Times New Roman"/>
      <w:b w:val="0"/>
      <w:bCs w:val="0"/>
      <w:i w:val="0"/>
      <w:iCs w:val="0"/>
      <w:smallCaps w:val="0"/>
      <w:sz w:val="16"/>
      <w:szCs w:val="16"/>
    </w:rPr>
  </w:style>
  <w:style w:type="character" w:customStyle="1" w:styleId="CharStyle14">
    <w:name w:val="CharStyle1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16">
    <w:name w:val="CharStyle16"/>
    <w:basedOn w:val="DefaultParagraphFont"/>
    <w:rsid w:val="00AC7266"/>
    <w:rPr>
      <w:rFonts w:ascii="Palatino Linotype" w:eastAsia="Palatino Linotype" w:hAnsi="Palatino Linotype" w:cs="Palatino Linotype"/>
      <w:b/>
      <w:bCs/>
      <w:i w:val="0"/>
      <w:iCs w:val="0"/>
      <w:smallCaps w:val="0"/>
      <w:sz w:val="24"/>
      <w:szCs w:val="24"/>
    </w:rPr>
  </w:style>
  <w:style w:type="character" w:customStyle="1" w:styleId="CharStyle18">
    <w:name w:val="CharStyle1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30">
    <w:name w:val="CharStyle30"/>
    <w:basedOn w:val="DefaultParagraphFont"/>
    <w:rsid w:val="00AC7266"/>
    <w:rPr>
      <w:rFonts w:ascii="Times New Roman" w:eastAsia="Times New Roman" w:hAnsi="Times New Roman" w:cs="Times New Roman"/>
      <w:b/>
      <w:bCs/>
      <w:i w:val="0"/>
      <w:iCs w:val="0"/>
      <w:smallCaps w:val="0"/>
      <w:sz w:val="34"/>
      <w:szCs w:val="34"/>
    </w:rPr>
  </w:style>
  <w:style w:type="character" w:customStyle="1" w:styleId="CharStyle31">
    <w:name w:val="CharStyle31"/>
    <w:basedOn w:val="DefaultParagraphFont"/>
    <w:rsid w:val="00AC7266"/>
    <w:rPr>
      <w:rFonts w:ascii="Times New Roman" w:eastAsia="Times New Roman" w:hAnsi="Times New Roman" w:cs="Times New Roman"/>
      <w:b/>
      <w:bCs/>
      <w:i w:val="0"/>
      <w:iCs w:val="0"/>
      <w:smallCaps w:val="0"/>
      <w:sz w:val="26"/>
      <w:szCs w:val="26"/>
    </w:rPr>
  </w:style>
  <w:style w:type="character" w:customStyle="1" w:styleId="CharStyle33">
    <w:name w:val="CharStyle33"/>
    <w:basedOn w:val="DefaultParagraphFont"/>
    <w:rsid w:val="00AC7266"/>
    <w:rPr>
      <w:rFonts w:ascii="Times New Roman" w:eastAsia="Times New Roman" w:hAnsi="Times New Roman" w:cs="Times New Roman"/>
      <w:b w:val="0"/>
      <w:bCs w:val="0"/>
      <w:i w:val="0"/>
      <w:iCs w:val="0"/>
      <w:smallCaps w:val="0"/>
      <w:sz w:val="22"/>
      <w:szCs w:val="22"/>
    </w:rPr>
  </w:style>
  <w:style w:type="character" w:customStyle="1" w:styleId="CharStyle41">
    <w:name w:val="CharStyle41"/>
    <w:basedOn w:val="DefaultParagraphFont"/>
    <w:rsid w:val="00AC7266"/>
    <w:rPr>
      <w:rFonts w:ascii="Times New Roman" w:eastAsia="Times New Roman" w:hAnsi="Times New Roman" w:cs="Times New Roman"/>
      <w:b w:val="0"/>
      <w:bCs w:val="0"/>
      <w:i/>
      <w:iCs/>
      <w:smallCaps w:val="0"/>
      <w:sz w:val="22"/>
      <w:szCs w:val="22"/>
    </w:rPr>
  </w:style>
  <w:style w:type="character" w:customStyle="1" w:styleId="CharStyle52">
    <w:name w:val="CharStyle52"/>
    <w:basedOn w:val="DefaultParagraphFont"/>
    <w:rsid w:val="00AC7266"/>
    <w:rPr>
      <w:rFonts w:ascii="Times New Roman" w:eastAsia="Times New Roman" w:hAnsi="Times New Roman" w:cs="Times New Roman"/>
      <w:b/>
      <w:bCs/>
      <w:i/>
      <w:iCs/>
      <w:smallCaps w:val="0"/>
      <w:sz w:val="22"/>
      <w:szCs w:val="22"/>
    </w:rPr>
  </w:style>
  <w:style w:type="character" w:customStyle="1" w:styleId="CharStyle53">
    <w:name w:val="CharStyle53"/>
    <w:basedOn w:val="DefaultParagraphFont"/>
    <w:rsid w:val="00AC7266"/>
    <w:rPr>
      <w:rFonts w:ascii="Consolas" w:eastAsia="Consolas" w:hAnsi="Consolas" w:cs="Consolas"/>
      <w:b w:val="0"/>
      <w:bCs w:val="0"/>
      <w:i w:val="0"/>
      <w:iCs w:val="0"/>
      <w:smallCaps w:val="0"/>
      <w:sz w:val="38"/>
      <w:szCs w:val="38"/>
    </w:rPr>
  </w:style>
  <w:style w:type="character" w:customStyle="1" w:styleId="CharStyle74">
    <w:name w:val="CharStyle74"/>
    <w:basedOn w:val="DefaultParagraphFont"/>
    <w:rsid w:val="00AC7266"/>
    <w:rPr>
      <w:rFonts w:ascii="Impact" w:eastAsia="Impact" w:hAnsi="Impact" w:cs="Impact"/>
      <w:b w:val="0"/>
      <w:bCs w:val="0"/>
      <w:i w:val="0"/>
      <w:iCs w:val="0"/>
      <w:smallCaps w:val="0"/>
      <w:sz w:val="22"/>
      <w:szCs w:val="22"/>
    </w:rPr>
  </w:style>
  <w:style w:type="character" w:customStyle="1" w:styleId="CharStyle122">
    <w:name w:val="CharStyle122"/>
    <w:basedOn w:val="DefaultParagraphFont"/>
    <w:rsid w:val="00AC7266"/>
    <w:rPr>
      <w:rFonts w:ascii="Consolas" w:eastAsia="Consolas" w:hAnsi="Consolas" w:cs="Consolas"/>
      <w:b w:val="0"/>
      <w:bCs w:val="0"/>
      <w:i w:val="0"/>
      <w:iCs w:val="0"/>
      <w:smallCaps w:val="0"/>
      <w:sz w:val="38"/>
      <w:szCs w:val="38"/>
    </w:rPr>
  </w:style>
  <w:style w:type="character" w:customStyle="1" w:styleId="CharStyle141">
    <w:name w:val="CharStyle141"/>
    <w:basedOn w:val="DefaultParagraphFont"/>
    <w:rsid w:val="00AC7266"/>
    <w:rPr>
      <w:rFonts w:ascii="Consolas" w:eastAsia="Consolas" w:hAnsi="Consolas" w:cs="Consolas"/>
      <w:b w:val="0"/>
      <w:bCs w:val="0"/>
      <w:i w:val="0"/>
      <w:iCs w:val="0"/>
      <w:smallCaps w:val="0"/>
      <w:sz w:val="38"/>
      <w:szCs w:val="38"/>
    </w:rPr>
  </w:style>
  <w:style w:type="character" w:customStyle="1" w:styleId="CharStyle177">
    <w:name w:val="CharStyle177"/>
    <w:basedOn w:val="DefaultParagraphFont"/>
    <w:rsid w:val="00AC7266"/>
    <w:rPr>
      <w:rFonts w:ascii="Arial Narrow" w:eastAsia="Arial Narrow" w:hAnsi="Arial Narrow" w:cs="Arial Narrow"/>
      <w:b/>
      <w:bCs/>
      <w:i w:val="0"/>
      <w:iCs w:val="0"/>
      <w:smallCaps w:val="0"/>
      <w:sz w:val="24"/>
      <w:szCs w:val="24"/>
    </w:rPr>
  </w:style>
  <w:style w:type="character" w:customStyle="1" w:styleId="CharStyle213">
    <w:name w:val="CharStyle213"/>
    <w:basedOn w:val="DefaultParagraphFont"/>
    <w:rsid w:val="00AC7266"/>
    <w:rPr>
      <w:rFonts w:ascii="Consolas" w:eastAsia="Consolas" w:hAnsi="Consolas" w:cs="Consolas"/>
      <w:b w:val="0"/>
      <w:bCs w:val="0"/>
      <w:i w:val="0"/>
      <w:iCs w:val="0"/>
      <w:smallCaps w:val="0"/>
      <w:sz w:val="38"/>
      <w:szCs w:val="38"/>
    </w:rPr>
  </w:style>
  <w:style w:type="character" w:customStyle="1" w:styleId="CharStyle228">
    <w:name w:val="CharStyle228"/>
    <w:basedOn w:val="DefaultParagraphFont"/>
    <w:rsid w:val="00AC7266"/>
    <w:rPr>
      <w:rFonts w:ascii="Consolas" w:eastAsia="Consolas" w:hAnsi="Consolas" w:cs="Consolas"/>
      <w:b w:val="0"/>
      <w:bCs w:val="0"/>
      <w:i w:val="0"/>
      <w:iCs w:val="0"/>
      <w:smallCaps w:val="0"/>
      <w:sz w:val="40"/>
      <w:szCs w:val="40"/>
    </w:rPr>
  </w:style>
  <w:style w:type="character" w:customStyle="1" w:styleId="CharStyle231">
    <w:name w:val="CharStyle231"/>
    <w:basedOn w:val="DefaultParagraphFont"/>
    <w:rsid w:val="00AC7266"/>
    <w:rPr>
      <w:rFonts w:ascii="Consolas" w:eastAsia="Consolas" w:hAnsi="Consolas" w:cs="Consolas"/>
      <w:b w:val="0"/>
      <w:bCs w:val="0"/>
      <w:i w:val="0"/>
      <w:iCs w:val="0"/>
      <w:smallCaps w:val="0"/>
      <w:sz w:val="38"/>
      <w:szCs w:val="38"/>
    </w:rPr>
  </w:style>
  <w:style w:type="character" w:customStyle="1" w:styleId="CharStyle246">
    <w:name w:val="CharStyle246"/>
    <w:basedOn w:val="DefaultParagraphFont"/>
    <w:rsid w:val="00AC7266"/>
    <w:rPr>
      <w:rFonts w:ascii="Book Antiqua" w:eastAsia="Book Antiqua" w:hAnsi="Book Antiqua" w:cs="Book Antiqua"/>
      <w:b w:val="0"/>
      <w:bCs w:val="0"/>
      <w:i w:val="0"/>
      <w:iCs w:val="0"/>
      <w:smallCaps w:val="0"/>
      <w:sz w:val="34"/>
      <w:szCs w:val="34"/>
    </w:rPr>
  </w:style>
  <w:style w:type="character" w:customStyle="1" w:styleId="CharStyle280">
    <w:name w:val="CharStyle280"/>
    <w:basedOn w:val="DefaultParagraphFont"/>
    <w:rsid w:val="00AC7266"/>
    <w:rPr>
      <w:rFonts w:ascii="Consolas" w:eastAsia="Consolas" w:hAnsi="Consolas" w:cs="Consolas"/>
      <w:b w:val="0"/>
      <w:bCs w:val="0"/>
      <w:i w:val="0"/>
      <w:iCs w:val="0"/>
      <w:smallCaps w:val="0"/>
      <w:sz w:val="38"/>
      <w:szCs w:val="38"/>
    </w:rPr>
  </w:style>
  <w:style w:type="character" w:customStyle="1" w:styleId="CharStyle318">
    <w:name w:val="CharStyle31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392">
    <w:name w:val="CharStyle392"/>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471">
    <w:name w:val="CharStyle471"/>
    <w:basedOn w:val="DefaultParagraphFont"/>
    <w:rsid w:val="00AC7266"/>
    <w:rPr>
      <w:rFonts w:ascii="Times New Roman" w:eastAsia="Times New Roman" w:hAnsi="Times New Roman" w:cs="Times New Roman"/>
      <w:b/>
      <w:bCs/>
      <w:i/>
      <w:iCs/>
      <w:smallCaps w:val="0"/>
      <w:sz w:val="26"/>
      <w:szCs w:val="26"/>
    </w:rPr>
  </w:style>
  <w:style w:type="character" w:customStyle="1" w:styleId="CharStyle507">
    <w:name w:val="CharStyle507"/>
    <w:basedOn w:val="DefaultParagraphFont"/>
    <w:rsid w:val="00AC7266"/>
    <w:rPr>
      <w:rFonts w:ascii="Times New Roman" w:eastAsia="Times New Roman" w:hAnsi="Times New Roman" w:cs="Times New Roman"/>
      <w:b/>
      <w:bCs/>
      <w:i w:val="0"/>
      <w:iCs w:val="0"/>
      <w:smallCaps/>
      <w:spacing w:val="20"/>
      <w:sz w:val="22"/>
      <w:szCs w:val="22"/>
    </w:rPr>
  </w:style>
  <w:style w:type="character" w:customStyle="1" w:styleId="CharStyle508">
    <w:name w:val="CharStyle508"/>
    <w:basedOn w:val="DefaultParagraphFont"/>
    <w:rsid w:val="00AC7266"/>
    <w:rPr>
      <w:rFonts w:ascii="Palatino Linotype" w:eastAsia="Palatino Linotype" w:hAnsi="Palatino Linotype" w:cs="Palatino Linotype"/>
      <w:b/>
      <w:bCs/>
      <w:i w:val="0"/>
      <w:iCs w:val="0"/>
      <w:smallCaps/>
      <w:sz w:val="22"/>
      <w:szCs w:val="22"/>
    </w:rPr>
  </w:style>
  <w:style w:type="character" w:customStyle="1" w:styleId="CharStyle720">
    <w:name w:val="CharStyle720"/>
    <w:basedOn w:val="DefaultParagraphFont"/>
    <w:rsid w:val="00AC7266"/>
    <w:rPr>
      <w:rFonts w:ascii="Palatino Linotype" w:eastAsia="Palatino Linotype" w:hAnsi="Palatino Linotype" w:cs="Palatino Linotype"/>
      <w:b w:val="0"/>
      <w:bCs w:val="0"/>
      <w:i/>
      <w:iCs/>
      <w:smallCaps w:val="0"/>
      <w:sz w:val="20"/>
      <w:szCs w:val="20"/>
    </w:rPr>
  </w:style>
  <w:style w:type="character" w:customStyle="1" w:styleId="CharStyle748">
    <w:name w:val="CharStyle74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909">
    <w:name w:val="CharStyle909"/>
    <w:basedOn w:val="DefaultParagraphFont"/>
    <w:rsid w:val="00AC7266"/>
    <w:rPr>
      <w:rFonts w:ascii="Courier New" w:eastAsia="Courier New" w:hAnsi="Courier New" w:cs="Courier New"/>
      <w:b/>
      <w:bCs/>
      <w:i w:val="0"/>
      <w:iCs w:val="0"/>
      <w:smallCaps/>
      <w:sz w:val="26"/>
      <w:szCs w:val="26"/>
    </w:rPr>
  </w:style>
  <w:style w:type="character" w:customStyle="1" w:styleId="CharStyle941">
    <w:name w:val="CharStyle941"/>
    <w:basedOn w:val="DefaultParagraphFont"/>
    <w:rsid w:val="00AC7266"/>
    <w:rPr>
      <w:rFonts w:ascii="Courier New" w:eastAsia="Courier New" w:hAnsi="Courier New" w:cs="Courier New"/>
      <w:b/>
      <w:bCs/>
      <w:i w:val="0"/>
      <w:iCs w:val="0"/>
      <w:smallCaps w:val="0"/>
      <w:sz w:val="26"/>
      <w:szCs w:val="26"/>
    </w:rPr>
  </w:style>
  <w:style w:type="character" w:customStyle="1" w:styleId="CharStyle946">
    <w:name w:val="CharStyle94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48">
    <w:name w:val="CharStyle94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2">
    <w:name w:val="CharStyle952"/>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4">
    <w:name w:val="CharStyle95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9">
    <w:name w:val="CharStyle959"/>
    <w:basedOn w:val="DefaultParagraphFont"/>
    <w:rsid w:val="00AC7266"/>
    <w:rPr>
      <w:rFonts w:ascii="Courier New" w:eastAsia="Courier New" w:hAnsi="Courier New" w:cs="Courier New"/>
      <w:b/>
      <w:bCs/>
      <w:i w:val="0"/>
      <w:iCs w:val="0"/>
      <w:smallCaps w:val="0"/>
      <w:sz w:val="26"/>
      <w:szCs w:val="26"/>
    </w:rPr>
  </w:style>
  <w:style w:type="character" w:customStyle="1" w:styleId="CharStyle961">
    <w:name w:val="CharStyle961"/>
    <w:basedOn w:val="DefaultParagraphFont"/>
    <w:rsid w:val="00AC7266"/>
    <w:rPr>
      <w:rFonts w:ascii="Courier New" w:eastAsia="Courier New" w:hAnsi="Courier New" w:cs="Courier New"/>
      <w:b/>
      <w:bCs/>
      <w:i w:val="0"/>
      <w:iCs w:val="0"/>
      <w:smallCaps w:val="0"/>
      <w:sz w:val="24"/>
      <w:szCs w:val="24"/>
    </w:rPr>
  </w:style>
  <w:style w:type="character" w:customStyle="1" w:styleId="CharStyle1089">
    <w:name w:val="CharStyle1089"/>
    <w:basedOn w:val="DefaultParagraphFont"/>
    <w:rsid w:val="00AC7266"/>
    <w:rPr>
      <w:rFonts w:ascii="Microsoft Sans Serif" w:eastAsia="Microsoft Sans Serif" w:hAnsi="Microsoft Sans Serif" w:cs="Microsoft Sans Serif"/>
      <w:b/>
      <w:bCs/>
      <w:i w:val="0"/>
      <w:iCs w:val="0"/>
      <w:smallCaps w:val="0"/>
      <w:sz w:val="34"/>
      <w:szCs w:val="34"/>
    </w:rPr>
  </w:style>
  <w:style w:type="character" w:customStyle="1" w:styleId="CharStyle1102">
    <w:name w:val="CharStyle1102"/>
    <w:basedOn w:val="DefaultParagraphFont"/>
    <w:rsid w:val="00AC7266"/>
    <w:rPr>
      <w:rFonts w:ascii="Verdana" w:eastAsia="Verdana" w:hAnsi="Verdana" w:cs="Verdana"/>
      <w:b/>
      <w:bCs/>
      <w:i w:val="0"/>
      <w:iCs w:val="0"/>
      <w:smallCaps w:val="0"/>
      <w:sz w:val="24"/>
      <w:szCs w:val="24"/>
    </w:rPr>
  </w:style>
  <w:style w:type="character" w:customStyle="1" w:styleId="CharStyle1159">
    <w:name w:val="CharStyle1159"/>
    <w:basedOn w:val="DefaultParagraphFont"/>
    <w:rsid w:val="00AC7266"/>
    <w:rPr>
      <w:rFonts w:ascii="Book Antiqua" w:eastAsia="Book Antiqua" w:hAnsi="Book Antiqua" w:cs="Book Antiqua"/>
      <w:b/>
      <w:bCs/>
      <w:i w:val="0"/>
      <w:iCs w:val="0"/>
      <w:smallCaps w:val="0"/>
      <w:sz w:val="28"/>
      <w:szCs w:val="28"/>
    </w:rPr>
  </w:style>
  <w:style w:type="character" w:customStyle="1" w:styleId="CharStyle1163">
    <w:name w:val="CharStyle1163"/>
    <w:basedOn w:val="DefaultParagraphFont"/>
    <w:rsid w:val="00AC7266"/>
    <w:rPr>
      <w:rFonts w:ascii="Verdana" w:eastAsia="Verdana" w:hAnsi="Verdana" w:cs="Verdana"/>
      <w:b/>
      <w:bCs/>
      <w:i w:val="0"/>
      <w:iCs w:val="0"/>
      <w:smallCaps w:val="0"/>
      <w:sz w:val="20"/>
      <w:szCs w:val="20"/>
    </w:rPr>
  </w:style>
  <w:style w:type="character" w:customStyle="1" w:styleId="CharStyle1223">
    <w:name w:val="CharStyle1223"/>
    <w:basedOn w:val="DefaultParagraphFont"/>
    <w:rsid w:val="00AC7266"/>
    <w:rPr>
      <w:rFonts w:ascii="Times New Roman" w:eastAsia="Times New Roman" w:hAnsi="Times New Roman" w:cs="Times New Roman"/>
      <w:b w:val="0"/>
      <w:bCs w:val="0"/>
      <w:i w:val="0"/>
      <w:iCs w:val="0"/>
      <w:smallCaps w:val="0"/>
      <w:sz w:val="14"/>
      <w:szCs w:val="14"/>
    </w:rPr>
  </w:style>
  <w:style w:type="character" w:customStyle="1" w:styleId="CharStyle1225">
    <w:name w:val="CharStyle1225"/>
    <w:basedOn w:val="DefaultParagraphFont"/>
    <w:rsid w:val="00AC7266"/>
    <w:rPr>
      <w:rFonts w:ascii="Palatino Linotype" w:eastAsia="Palatino Linotype" w:hAnsi="Palatino Linotype" w:cs="Palatino Linotype"/>
      <w:b/>
      <w:bCs/>
      <w:i w:val="0"/>
      <w:iCs w:val="0"/>
      <w:smallCaps/>
      <w:sz w:val="18"/>
      <w:szCs w:val="18"/>
    </w:rPr>
  </w:style>
  <w:style w:type="character" w:customStyle="1" w:styleId="CharStyle1230">
    <w:name w:val="CharStyle1230"/>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1740">
    <w:name w:val="CharStyle1740"/>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1806">
    <w:name w:val="CharStyle1806"/>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807">
    <w:name w:val="CharStyle1807"/>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18">
    <w:name w:val="CharStyle1918"/>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22">
    <w:name w:val="CharStyle1922"/>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1926">
    <w:name w:val="CharStyle1926"/>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67">
    <w:name w:val="CharStyle1967"/>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135">
    <w:name w:val="CharStyle213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207">
    <w:name w:val="CharStyle2207"/>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13">
    <w:name w:val="CharStyle2213"/>
    <w:basedOn w:val="DefaultParagraphFont"/>
    <w:rsid w:val="00AC7266"/>
    <w:rPr>
      <w:rFonts w:ascii="Consolas" w:eastAsia="Consolas" w:hAnsi="Consolas" w:cs="Consolas"/>
      <w:b w:val="0"/>
      <w:bCs w:val="0"/>
      <w:i w:val="0"/>
      <w:iCs w:val="0"/>
      <w:smallCaps w:val="0"/>
      <w:sz w:val="30"/>
      <w:szCs w:val="30"/>
    </w:rPr>
  </w:style>
  <w:style w:type="character" w:customStyle="1" w:styleId="CharStyle2216">
    <w:name w:val="CharStyle221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22">
    <w:name w:val="CharStyle2222"/>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25">
    <w:name w:val="CharStyle2225"/>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26">
    <w:name w:val="CharStyle222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31">
    <w:name w:val="CharStyle2231"/>
    <w:basedOn w:val="DefaultParagraphFont"/>
    <w:rsid w:val="00AC7266"/>
    <w:rPr>
      <w:rFonts w:ascii="Times New Roman" w:eastAsia="Times New Roman" w:hAnsi="Times New Roman" w:cs="Times New Roman"/>
      <w:b w:val="0"/>
      <w:bCs w:val="0"/>
      <w:i w:val="0"/>
      <w:iCs w:val="0"/>
      <w:smallCaps w:val="0"/>
      <w:sz w:val="18"/>
      <w:szCs w:val="18"/>
    </w:rPr>
  </w:style>
  <w:style w:type="character" w:customStyle="1" w:styleId="CharStyle2233">
    <w:name w:val="CharStyle2233"/>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36">
    <w:name w:val="CharStyle2236"/>
    <w:basedOn w:val="DefaultParagraphFont"/>
    <w:rsid w:val="00AC7266"/>
    <w:rPr>
      <w:rFonts w:ascii="Times New Roman" w:eastAsia="Times New Roman" w:hAnsi="Times New Roman" w:cs="Times New Roman"/>
      <w:b w:val="0"/>
      <w:bCs w:val="0"/>
      <w:i w:val="0"/>
      <w:iCs w:val="0"/>
      <w:smallCaps/>
      <w:sz w:val="18"/>
      <w:szCs w:val="18"/>
    </w:rPr>
  </w:style>
  <w:style w:type="character" w:customStyle="1" w:styleId="CharStyle2242">
    <w:name w:val="CharStyle2242"/>
    <w:basedOn w:val="DefaultParagraphFont"/>
    <w:rsid w:val="00AC7266"/>
    <w:rPr>
      <w:rFonts w:ascii="Times New Roman" w:eastAsia="Times New Roman" w:hAnsi="Times New Roman" w:cs="Times New Roman"/>
      <w:b w:val="0"/>
      <w:bCs w:val="0"/>
      <w:i w:val="0"/>
      <w:iCs w:val="0"/>
      <w:smallCaps/>
      <w:sz w:val="18"/>
      <w:szCs w:val="18"/>
    </w:rPr>
  </w:style>
  <w:style w:type="character" w:customStyle="1" w:styleId="CharStyle2244">
    <w:name w:val="CharStyle2244"/>
    <w:basedOn w:val="DefaultParagraphFont"/>
    <w:rsid w:val="00AC7266"/>
    <w:rPr>
      <w:rFonts w:ascii="Palatino Linotype" w:eastAsia="Palatino Linotype" w:hAnsi="Palatino Linotype" w:cs="Palatino Linotype"/>
      <w:b/>
      <w:bCs/>
      <w:i w:val="0"/>
      <w:iCs w:val="0"/>
      <w:smallCaps/>
      <w:sz w:val="16"/>
      <w:szCs w:val="16"/>
    </w:rPr>
  </w:style>
  <w:style w:type="character" w:customStyle="1" w:styleId="CharStyle2246">
    <w:name w:val="CharStyle2246"/>
    <w:basedOn w:val="DefaultParagraphFont"/>
    <w:rsid w:val="00AC7266"/>
    <w:rPr>
      <w:rFonts w:ascii="Cambria" w:eastAsia="Cambria" w:hAnsi="Cambria" w:cs="Cambria"/>
      <w:b/>
      <w:bCs/>
      <w:i w:val="0"/>
      <w:iCs w:val="0"/>
      <w:smallCaps/>
      <w:sz w:val="18"/>
      <w:szCs w:val="18"/>
    </w:rPr>
  </w:style>
  <w:style w:type="character" w:customStyle="1" w:styleId="CharStyle2248">
    <w:name w:val="CharStyle2248"/>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54">
    <w:name w:val="CharStyle225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55">
    <w:name w:val="CharStyle2255"/>
    <w:basedOn w:val="DefaultParagraphFont"/>
    <w:rsid w:val="00AC7266"/>
    <w:rPr>
      <w:rFonts w:ascii="Georgia" w:eastAsia="Georgia" w:hAnsi="Georgia" w:cs="Georgia"/>
      <w:b w:val="0"/>
      <w:bCs w:val="0"/>
      <w:i w:val="0"/>
      <w:iCs w:val="0"/>
      <w:smallCaps w:val="0"/>
      <w:sz w:val="22"/>
      <w:szCs w:val="22"/>
    </w:rPr>
  </w:style>
  <w:style w:type="character" w:customStyle="1" w:styleId="CharStyle2264">
    <w:name w:val="CharStyle2264"/>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2298">
    <w:name w:val="CharStyle229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322">
    <w:name w:val="CharStyle2322"/>
    <w:basedOn w:val="DefaultParagraphFont"/>
    <w:rsid w:val="00AC7266"/>
    <w:rPr>
      <w:rFonts w:ascii="Consolas" w:eastAsia="Consolas" w:hAnsi="Consolas" w:cs="Consolas"/>
      <w:b w:val="0"/>
      <w:bCs w:val="0"/>
      <w:i w:val="0"/>
      <w:iCs w:val="0"/>
      <w:smallCaps w:val="0"/>
      <w:sz w:val="42"/>
      <w:szCs w:val="42"/>
    </w:rPr>
  </w:style>
  <w:style w:type="character" w:customStyle="1" w:styleId="CharStyle2337">
    <w:name w:val="CharStyle2337"/>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345">
    <w:name w:val="CharStyle2345"/>
    <w:basedOn w:val="DefaultParagraphFont"/>
    <w:rsid w:val="00AC7266"/>
    <w:rPr>
      <w:rFonts w:ascii="Consolas" w:eastAsia="Consolas" w:hAnsi="Consolas" w:cs="Consolas"/>
      <w:b w:val="0"/>
      <w:bCs w:val="0"/>
      <w:i w:val="0"/>
      <w:iCs w:val="0"/>
      <w:smallCaps w:val="0"/>
      <w:sz w:val="38"/>
      <w:szCs w:val="38"/>
    </w:rPr>
  </w:style>
  <w:style w:type="character" w:customStyle="1" w:styleId="CharStyle2362">
    <w:name w:val="CharStyle2362"/>
    <w:basedOn w:val="DefaultParagraphFont"/>
    <w:rsid w:val="00AC7266"/>
    <w:rPr>
      <w:rFonts w:ascii="Consolas" w:eastAsia="Consolas" w:hAnsi="Consolas" w:cs="Consolas"/>
      <w:b w:val="0"/>
      <w:bCs w:val="0"/>
      <w:i w:val="0"/>
      <w:iCs w:val="0"/>
      <w:smallCaps w:val="0"/>
      <w:sz w:val="40"/>
      <w:szCs w:val="40"/>
    </w:rPr>
  </w:style>
  <w:style w:type="character" w:customStyle="1" w:styleId="CharStyle2372">
    <w:name w:val="CharStyle2372"/>
    <w:basedOn w:val="DefaultParagraphFont"/>
    <w:rsid w:val="00AC7266"/>
    <w:rPr>
      <w:rFonts w:ascii="Consolas" w:eastAsia="Consolas" w:hAnsi="Consolas" w:cs="Consolas"/>
      <w:b w:val="0"/>
      <w:bCs w:val="0"/>
      <w:i w:val="0"/>
      <w:iCs w:val="0"/>
      <w:smallCaps w:val="0"/>
      <w:sz w:val="38"/>
      <w:szCs w:val="38"/>
    </w:rPr>
  </w:style>
  <w:style w:type="character" w:customStyle="1" w:styleId="CharStyle2376">
    <w:name w:val="CharStyle2376"/>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413">
    <w:name w:val="CharStyle2413"/>
    <w:basedOn w:val="DefaultParagraphFont"/>
    <w:rsid w:val="00AC7266"/>
    <w:rPr>
      <w:rFonts w:ascii="Consolas" w:eastAsia="Consolas" w:hAnsi="Consolas" w:cs="Consolas"/>
      <w:b w:val="0"/>
      <w:bCs w:val="0"/>
      <w:i w:val="0"/>
      <w:iCs w:val="0"/>
      <w:smallCaps w:val="0"/>
      <w:sz w:val="36"/>
      <w:szCs w:val="36"/>
    </w:rPr>
  </w:style>
  <w:style w:type="character" w:customStyle="1" w:styleId="CharStyle2496">
    <w:name w:val="CharStyle2496"/>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08">
    <w:name w:val="CharStyle2508"/>
    <w:basedOn w:val="DefaultParagraphFont"/>
    <w:rsid w:val="00AC7266"/>
    <w:rPr>
      <w:rFonts w:ascii="Palatino Linotype" w:eastAsia="Palatino Linotype" w:hAnsi="Palatino Linotype" w:cs="Palatino Linotype"/>
      <w:b/>
      <w:bCs/>
      <w:i w:val="0"/>
      <w:iCs w:val="0"/>
      <w:smallCaps w:val="0"/>
      <w:sz w:val="30"/>
      <w:szCs w:val="30"/>
    </w:rPr>
  </w:style>
  <w:style w:type="character" w:customStyle="1" w:styleId="CharStyle2521">
    <w:name w:val="CharStyle2521"/>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28">
    <w:name w:val="CharStyle2528"/>
    <w:basedOn w:val="DefaultParagraphFont"/>
    <w:rsid w:val="00AC7266"/>
    <w:rPr>
      <w:rFonts w:ascii="Courier New" w:eastAsia="Courier New" w:hAnsi="Courier New" w:cs="Courier New"/>
      <w:b/>
      <w:bCs/>
      <w:i w:val="0"/>
      <w:iCs w:val="0"/>
      <w:smallCaps w:val="0"/>
      <w:sz w:val="34"/>
      <w:szCs w:val="34"/>
    </w:rPr>
  </w:style>
  <w:style w:type="character" w:customStyle="1" w:styleId="CharStyle2531">
    <w:name w:val="CharStyle2531"/>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3">
    <w:name w:val="CharStyle2533"/>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534">
    <w:name w:val="CharStyle2534"/>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535">
    <w:name w:val="CharStyle253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7">
    <w:name w:val="CharStyle2537"/>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8">
    <w:name w:val="CharStyle2538"/>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540">
    <w:name w:val="CharStyle2540"/>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41">
    <w:name w:val="CharStyle2541"/>
    <w:basedOn w:val="DefaultParagraphFont"/>
    <w:rsid w:val="00AC7266"/>
    <w:rPr>
      <w:rFonts w:ascii="Book Antiqua" w:eastAsia="Book Antiqua" w:hAnsi="Book Antiqua" w:cs="Book Antiqua"/>
      <w:b/>
      <w:bCs/>
      <w:i w:val="0"/>
      <w:iCs w:val="0"/>
      <w:smallCaps w:val="0"/>
      <w:sz w:val="30"/>
      <w:szCs w:val="30"/>
    </w:rPr>
  </w:style>
  <w:style w:type="character" w:customStyle="1" w:styleId="CharStyle2570">
    <w:name w:val="CharStyle2570"/>
    <w:basedOn w:val="DefaultParagraphFont"/>
    <w:rsid w:val="00AC7266"/>
    <w:rPr>
      <w:rFonts w:ascii="Book Antiqua" w:eastAsia="Book Antiqua" w:hAnsi="Book Antiqua" w:cs="Book Antiqua"/>
      <w:b/>
      <w:bCs/>
      <w:i w:val="0"/>
      <w:iCs w:val="0"/>
      <w:smallCaps w:val="0"/>
      <w:sz w:val="30"/>
      <w:szCs w:val="30"/>
    </w:rPr>
  </w:style>
  <w:style w:type="character" w:customStyle="1" w:styleId="CharStyle2632">
    <w:name w:val="CharStyle2632"/>
    <w:basedOn w:val="DefaultParagraphFont"/>
    <w:rsid w:val="00AC7266"/>
    <w:rPr>
      <w:rFonts w:ascii="Times New Roman" w:eastAsia="Times New Roman" w:hAnsi="Times New Roman" w:cs="Times New Roman"/>
      <w:b w:val="0"/>
      <w:bCs w:val="0"/>
      <w:i w:val="0"/>
      <w:iCs w:val="0"/>
      <w:smallCaps/>
      <w:sz w:val="24"/>
      <w:szCs w:val="24"/>
    </w:rPr>
  </w:style>
  <w:style w:type="character" w:customStyle="1" w:styleId="CharStyle2634">
    <w:name w:val="CharStyle2634"/>
    <w:basedOn w:val="DefaultParagraphFont"/>
    <w:rsid w:val="00AC7266"/>
    <w:rPr>
      <w:rFonts w:ascii="Times New Roman" w:eastAsia="Times New Roman" w:hAnsi="Times New Roman" w:cs="Times New Roman"/>
      <w:b/>
      <w:bCs/>
      <w:i w:val="0"/>
      <w:iCs w:val="0"/>
      <w:smallCaps/>
      <w:spacing w:val="10"/>
      <w:sz w:val="22"/>
      <w:szCs w:val="22"/>
    </w:rPr>
  </w:style>
  <w:style w:type="character" w:customStyle="1" w:styleId="CharStyle2649">
    <w:name w:val="CharStyle2649"/>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655">
    <w:name w:val="CharStyle2655"/>
    <w:basedOn w:val="DefaultParagraphFont"/>
    <w:rsid w:val="00AC7266"/>
    <w:rPr>
      <w:rFonts w:ascii="Times New Roman" w:eastAsia="Times New Roman" w:hAnsi="Times New Roman" w:cs="Times New Roman"/>
      <w:b/>
      <w:bCs/>
      <w:i w:val="0"/>
      <w:iCs w:val="0"/>
      <w:smallCaps/>
      <w:sz w:val="24"/>
      <w:szCs w:val="24"/>
    </w:rPr>
  </w:style>
  <w:style w:type="character" w:customStyle="1" w:styleId="CharStyle2662">
    <w:name w:val="CharStyle2662"/>
    <w:basedOn w:val="DefaultParagraphFont"/>
    <w:rsid w:val="00AC7266"/>
    <w:rPr>
      <w:rFonts w:ascii="Times New Roman" w:eastAsia="Times New Roman" w:hAnsi="Times New Roman" w:cs="Times New Roman"/>
      <w:b/>
      <w:bCs/>
      <w:i w:val="0"/>
      <w:iCs w:val="0"/>
      <w:smallCaps/>
      <w:sz w:val="24"/>
      <w:szCs w:val="24"/>
    </w:rPr>
  </w:style>
  <w:style w:type="character" w:customStyle="1" w:styleId="CharStyle2685">
    <w:name w:val="CharStyle268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686">
    <w:name w:val="CharStyle2686"/>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701">
    <w:name w:val="CharStyle2701"/>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3">
    <w:name w:val="CharStyle2703"/>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6">
    <w:name w:val="CharStyle270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8">
    <w:name w:val="CharStyle270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3377">
    <w:name w:val="CharStyle3377"/>
    <w:basedOn w:val="DefaultParagraphFont"/>
    <w:rsid w:val="00AC7266"/>
    <w:rPr>
      <w:rFonts w:ascii="Times New Roman" w:eastAsia="Times New Roman" w:hAnsi="Times New Roman" w:cs="Times New Roman"/>
      <w:b w:val="0"/>
      <w:bCs w:val="0"/>
      <w:i w:val="0"/>
      <w:iCs w:val="0"/>
      <w:smallCaps w:val="0"/>
      <w:sz w:val="12"/>
      <w:szCs w:val="12"/>
    </w:rPr>
  </w:style>
  <w:style w:type="paragraph" w:styleId="BalloonText">
    <w:name w:val="Balloon Text"/>
    <w:basedOn w:val="Normal"/>
    <w:link w:val="BalloonTextChar"/>
    <w:uiPriority w:val="99"/>
    <w:semiHidden/>
    <w:unhideWhenUsed/>
    <w:rsid w:val="00140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34"/>
    <w:rPr>
      <w:rFonts w:ascii="Tahoma" w:hAnsi="Tahoma" w:cs="Tahoma"/>
      <w:sz w:val="16"/>
      <w:szCs w:val="16"/>
    </w:rPr>
  </w:style>
  <w:style w:type="paragraph" w:styleId="Header">
    <w:name w:val="header"/>
    <w:basedOn w:val="Normal"/>
    <w:link w:val="HeaderChar"/>
    <w:uiPriority w:val="99"/>
    <w:semiHidden/>
    <w:unhideWhenUsed/>
    <w:rsid w:val="003C02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2F0"/>
  </w:style>
  <w:style w:type="paragraph" w:styleId="Footer">
    <w:name w:val="footer"/>
    <w:basedOn w:val="Normal"/>
    <w:link w:val="FooterChar"/>
    <w:uiPriority w:val="99"/>
    <w:semiHidden/>
    <w:unhideWhenUsed/>
    <w:rsid w:val="003C02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02F0"/>
  </w:style>
  <w:style w:type="paragraph" w:styleId="ListParagraph">
    <w:name w:val="List Paragraph"/>
    <w:basedOn w:val="Normal"/>
    <w:uiPriority w:val="34"/>
    <w:qFormat/>
    <w:rsid w:val="00CF2581"/>
    <w:pPr>
      <w:ind w:left="720"/>
      <w:contextualSpacing/>
    </w:pPr>
  </w:style>
  <w:style w:type="character" w:styleId="CommentReference">
    <w:name w:val="annotation reference"/>
    <w:basedOn w:val="DefaultParagraphFont"/>
    <w:uiPriority w:val="99"/>
    <w:semiHidden/>
    <w:unhideWhenUsed/>
    <w:rsid w:val="00B225DA"/>
    <w:rPr>
      <w:sz w:val="16"/>
      <w:szCs w:val="16"/>
    </w:rPr>
  </w:style>
  <w:style w:type="paragraph" w:styleId="CommentText">
    <w:name w:val="annotation text"/>
    <w:basedOn w:val="Normal"/>
    <w:link w:val="CommentTextChar"/>
    <w:uiPriority w:val="99"/>
    <w:semiHidden/>
    <w:unhideWhenUsed/>
    <w:rsid w:val="00B225DA"/>
    <w:pPr>
      <w:spacing w:line="240" w:lineRule="auto"/>
    </w:pPr>
    <w:rPr>
      <w:sz w:val="20"/>
      <w:szCs w:val="20"/>
    </w:rPr>
  </w:style>
  <w:style w:type="character" w:customStyle="1" w:styleId="CommentTextChar">
    <w:name w:val="Comment Text Char"/>
    <w:basedOn w:val="DefaultParagraphFont"/>
    <w:link w:val="CommentText"/>
    <w:uiPriority w:val="99"/>
    <w:semiHidden/>
    <w:rsid w:val="00B225DA"/>
    <w:rPr>
      <w:sz w:val="20"/>
      <w:szCs w:val="20"/>
    </w:rPr>
  </w:style>
  <w:style w:type="paragraph" w:styleId="CommentSubject">
    <w:name w:val="annotation subject"/>
    <w:basedOn w:val="CommentText"/>
    <w:next w:val="CommentText"/>
    <w:link w:val="CommentSubjectChar"/>
    <w:uiPriority w:val="99"/>
    <w:semiHidden/>
    <w:unhideWhenUsed/>
    <w:rsid w:val="00B225DA"/>
    <w:rPr>
      <w:b/>
      <w:bCs/>
    </w:rPr>
  </w:style>
  <w:style w:type="character" w:customStyle="1" w:styleId="CommentSubjectChar">
    <w:name w:val="Comment Subject Char"/>
    <w:basedOn w:val="CommentTextChar"/>
    <w:link w:val="CommentSubject"/>
    <w:uiPriority w:val="99"/>
    <w:semiHidden/>
    <w:rsid w:val="00B225DA"/>
    <w:rPr>
      <w:b/>
      <w:bCs/>
      <w:sz w:val="20"/>
      <w:szCs w:val="20"/>
    </w:rPr>
  </w:style>
  <w:style w:type="paragraph" w:styleId="Revision">
    <w:name w:val="Revision"/>
    <w:hidden/>
    <w:uiPriority w:val="99"/>
    <w:semiHidden/>
    <w:rsid w:val="00D752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27</Pages>
  <Words>8335</Words>
  <Characters>47015</Characters>
  <Application>Microsoft Office Word</Application>
  <DocSecurity>0</DocSecurity>
  <Lines>1270</Lines>
  <Paragraphs>954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2019-03-11T22:29:00Z</dcterms:created>
  <dcterms:modified xsi:type="dcterms:W3CDTF">2019-10-02T01:48:00Z</dcterms:modified>
</cp:coreProperties>
</file>