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01BE3" w14:textId="77777777" w:rsidR="000B319A" w:rsidRDefault="000B319A" w:rsidP="000B319A">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4F3E298" wp14:editId="4B48E45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C7A97BA" w14:textId="77777777" w:rsidR="00E63C01" w:rsidRPr="008C048E" w:rsidRDefault="00810791" w:rsidP="0071601C">
      <w:pPr>
        <w:spacing w:before="600" w:after="600" w:line="240" w:lineRule="auto"/>
        <w:jc w:val="center"/>
        <w:rPr>
          <w:rFonts w:ascii="Times New Roman" w:hAnsi="Times New Roman" w:cs="Times New Roman"/>
          <w:sz w:val="36"/>
        </w:rPr>
      </w:pPr>
      <w:r w:rsidRPr="008C048E">
        <w:rPr>
          <w:rFonts w:ascii="Times New Roman" w:hAnsi="Times New Roman" w:cs="Times New Roman"/>
          <w:b/>
          <w:sz w:val="36"/>
        </w:rPr>
        <w:t>Australian Tourist Commission Act 1987</w:t>
      </w:r>
    </w:p>
    <w:p w14:paraId="461B8041" w14:textId="77777777" w:rsidR="00E63C01" w:rsidRPr="004D47AC" w:rsidRDefault="00810791" w:rsidP="0071601C">
      <w:pPr>
        <w:spacing w:before="600" w:after="600" w:line="240" w:lineRule="auto"/>
        <w:jc w:val="center"/>
        <w:rPr>
          <w:rFonts w:ascii="Times New Roman" w:hAnsi="Times New Roman" w:cs="Times New Roman"/>
          <w:sz w:val="28"/>
        </w:rPr>
      </w:pPr>
      <w:r w:rsidRPr="004D47AC">
        <w:rPr>
          <w:rFonts w:ascii="Times New Roman" w:hAnsi="Times New Roman" w:cs="Times New Roman"/>
          <w:b/>
          <w:sz w:val="28"/>
        </w:rPr>
        <w:t>No. 136 of 1987</w:t>
      </w:r>
    </w:p>
    <w:p w14:paraId="2814149B" w14:textId="77777777" w:rsidR="00E63C01" w:rsidRPr="0073302A" w:rsidRDefault="00810791" w:rsidP="00E065E7">
      <w:pPr>
        <w:spacing w:after="0" w:line="240" w:lineRule="auto"/>
        <w:jc w:val="center"/>
        <w:rPr>
          <w:rFonts w:ascii="Times New Roman" w:hAnsi="Times New Roman" w:cs="Times New Roman"/>
          <w:b/>
          <w:sz w:val="24"/>
        </w:rPr>
      </w:pPr>
      <w:r w:rsidRPr="0073302A">
        <w:rPr>
          <w:rFonts w:ascii="Times New Roman" w:hAnsi="Times New Roman" w:cs="Times New Roman"/>
          <w:b/>
          <w:sz w:val="24"/>
        </w:rPr>
        <w:t>TABLE OF PROVISIONS</w:t>
      </w:r>
    </w:p>
    <w:p w14:paraId="256753BB" w14:textId="77777777" w:rsidR="00E63C01" w:rsidRPr="00A60E12" w:rsidRDefault="00810791" w:rsidP="002D5897">
      <w:pPr>
        <w:spacing w:before="120" w:after="120" w:line="240" w:lineRule="auto"/>
        <w:jc w:val="center"/>
        <w:rPr>
          <w:rFonts w:ascii="Times New Roman" w:hAnsi="Times New Roman" w:cs="Times New Roman"/>
          <w:sz w:val="24"/>
        </w:rPr>
      </w:pPr>
      <w:r w:rsidRPr="00A60E12">
        <w:rPr>
          <w:rFonts w:ascii="Times New Roman" w:hAnsi="Times New Roman" w:cs="Times New Roman"/>
          <w:sz w:val="24"/>
        </w:rPr>
        <w:t>PART I—PRELIMINARY</w:t>
      </w:r>
    </w:p>
    <w:p w14:paraId="0803E31C" w14:textId="77777777" w:rsidR="00E63C01" w:rsidRPr="00467B81" w:rsidRDefault="00810791" w:rsidP="00810791">
      <w:pPr>
        <w:spacing w:after="0" w:line="240" w:lineRule="auto"/>
        <w:jc w:val="both"/>
        <w:rPr>
          <w:rFonts w:ascii="Times New Roman" w:hAnsi="Times New Roman" w:cs="Times New Roman"/>
        </w:rPr>
      </w:pPr>
      <w:r w:rsidRPr="00467B81">
        <w:rPr>
          <w:rFonts w:ascii="Times New Roman" w:hAnsi="Times New Roman" w:cs="Times New Roman"/>
        </w:rPr>
        <w:t>Section</w:t>
      </w:r>
    </w:p>
    <w:p w14:paraId="182C692A"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w:t>
      </w:r>
      <w:r w:rsidR="00F033A2">
        <w:rPr>
          <w:rFonts w:ascii="Times New Roman" w:hAnsi="Times New Roman" w:cs="Times New Roman"/>
        </w:rPr>
        <w:tab/>
      </w:r>
      <w:r w:rsidRPr="00467B81">
        <w:rPr>
          <w:rFonts w:ascii="Times New Roman" w:hAnsi="Times New Roman" w:cs="Times New Roman"/>
        </w:rPr>
        <w:t>Short title</w:t>
      </w:r>
    </w:p>
    <w:p w14:paraId="7ACB2860"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w:t>
      </w:r>
      <w:r w:rsidR="00F033A2">
        <w:rPr>
          <w:rFonts w:ascii="Times New Roman" w:hAnsi="Times New Roman" w:cs="Times New Roman"/>
        </w:rPr>
        <w:tab/>
      </w:r>
      <w:r w:rsidRPr="00467B81">
        <w:rPr>
          <w:rFonts w:ascii="Times New Roman" w:hAnsi="Times New Roman" w:cs="Times New Roman"/>
        </w:rPr>
        <w:t>Commencement</w:t>
      </w:r>
    </w:p>
    <w:p w14:paraId="5ED8ECF3"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w:t>
      </w:r>
      <w:r w:rsidR="00F033A2">
        <w:rPr>
          <w:rFonts w:ascii="Times New Roman" w:hAnsi="Times New Roman" w:cs="Times New Roman"/>
        </w:rPr>
        <w:tab/>
      </w:r>
      <w:r w:rsidRPr="00467B81">
        <w:rPr>
          <w:rFonts w:ascii="Times New Roman" w:hAnsi="Times New Roman" w:cs="Times New Roman"/>
        </w:rPr>
        <w:t>Interpretation</w:t>
      </w:r>
    </w:p>
    <w:p w14:paraId="43070CB4"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w:t>
      </w:r>
      <w:r w:rsidR="00F033A2">
        <w:rPr>
          <w:rFonts w:ascii="Times New Roman" w:hAnsi="Times New Roman" w:cs="Times New Roman"/>
        </w:rPr>
        <w:tab/>
      </w:r>
      <w:r w:rsidRPr="00467B81">
        <w:rPr>
          <w:rFonts w:ascii="Times New Roman" w:hAnsi="Times New Roman" w:cs="Times New Roman"/>
        </w:rPr>
        <w:t>Application of Act</w:t>
      </w:r>
    </w:p>
    <w:p w14:paraId="007F3AD9" w14:textId="77777777" w:rsidR="00E63C01" w:rsidRPr="005B09D6" w:rsidRDefault="00810791" w:rsidP="005B09D6">
      <w:pPr>
        <w:spacing w:before="120" w:after="120" w:line="240" w:lineRule="auto"/>
        <w:jc w:val="center"/>
        <w:rPr>
          <w:rFonts w:ascii="Times New Roman" w:hAnsi="Times New Roman" w:cs="Times New Roman"/>
          <w:sz w:val="24"/>
        </w:rPr>
      </w:pPr>
      <w:r w:rsidRPr="005B09D6">
        <w:rPr>
          <w:rFonts w:ascii="Times New Roman" w:hAnsi="Times New Roman" w:cs="Times New Roman"/>
          <w:sz w:val="24"/>
        </w:rPr>
        <w:t>PART II—FUNCTIONS AND POWERS OF THE COMMISSION</w:t>
      </w:r>
    </w:p>
    <w:p w14:paraId="2C014810"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5.</w:t>
      </w:r>
      <w:r w:rsidR="00F033A2">
        <w:rPr>
          <w:rFonts w:ascii="Times New Roman" w:hAnsi="Times New Roman" w:cs="Times New Roman"/>
        </w:rPr>
        <w:tab/>
      </w:r>
      <w:r w:rsidRPr="00467B81">
        <w:rPr>
          <w:rFonts w:ascii="Times New Roman" w:hAnsi="Times New Roman" w:cs="Times New Roman"/>
        </w:rPr>
        <w:t>The Australian Tourist Commission</w:t>
      </w:r>
    </w:p>
    <w:p w14:paraId="48364E40"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6.</w:t>
      </w:r>
      <w:r w:rsidR="00F033A2">
        <w:rPr>
          <w:rFonts w:ascii="Times New Roman" w:hAnsi="Times New Roman" w:cs="Times New Roman"/>
        </w:rPr>
        <w:tab/>
      </w:r>
      <w:r w:rsidRPr="00467B81">
        <w:rPr>
          <w:rFonts w:ascii="Times New Roman" w:hAnsi="Times New Roman" w:cs="Times New Roman"/>
        </w:rPr>
        <w:t>Principal objects of Commission</w:t>
      </w:r>
    </w:p>
    <w:p w14:paraId="6664DAAE"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7.</w:t>
      </w:r>
      <w:r w:rsidR="00F033A2">
        <w:rPr>
          <w:rFonts w:ascii="Times New Roman" w:hAnsi="Times New Roman" w:cs="Times New Roman"/>
        </w:rPr>
        <w:tab/>
      </w:r>
      <w:r w:rsidRPr="00467B81">
        <w:rPr>
          <w:rFonts w:ascii="Times New Roman" w:hAnsi="Times New Roman" w:cs="Times New Roman"/>
        </w:rPr>
        <w:t>Functions of Commission</w:t>
      </w:r>
    </w:p>
    <w:p w14:paraId="46263D3F"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8.</w:t>
      </w:r>
      <w:r w:rsidR="00F033A2">
        <w:rPr>
          <w:rFonts w:ascii="Times New Roman" w:hAnsi="Times New Roman" w:cs="Times New Roman"/>
        </w:rPr>
        <w:tab/>
      </w:r>
      <w:r w:rsidRPr="00467B81">
        <w:rPr>
          <w:rFonts w:ascii="Times New Roman" w:hAnsi="Times New Roman" w:cs="Times New Roman"/>
        </w:rPr>
        <w:t>Powers of Commission</w:t>
      </w:r>
    </w:p>
    <w:p w14:paraId="44087347"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9.</w:t>
      </w:r>
      <w:r w:rsidR="00F033A2">
        <w:rPr>
          <w:rFonts w:ascii="Times New Roman" w:hAnsi="Times New Roman" w:cs="Times New Roman"/>
        </w:rPr>
        <w:tab/>
      </w:r>
      <w:r w:rsidRPr="00467B81">
        <w:rPr>
          <w:rFonts w:ascii="Times New Roman" w:hAnsi="Times New Roman" w:cs="Times New Roman"/>
        </w:rPr>
        <w:t>Commission is body corporate etc.</w:t>
      </w:r>
    </w:p>
    <w:p w14:paraId="133B3905" w14:textId="77777777" w:rsidR="00E63C01" w:rsidRPr="00D859E6" w:rsidRDefault="00810791" w:rsidP="00D859E6">
      <w:pPr>
        <w:spacing w:before="120" w:after="120" w:line="240" w:lineRule="auto"/>
        <w:jc w:val="center"/>
        <w:rPr>
          <w:rFonts w:ascii="Times New Roman" w:hAnsi="Times New Roman" w:cs="Times New Roman"/>
          <w:sz w:val="24"/>
        </w:rPr>
      </w:pPr>
      <w:r w:rsidRPr="00D859E6">
        <w:rPr>
          <w:rFonts w:ascii="Times New Roman" w:hAnsi="Times New Roman" w:cs="Times New Roman"/>
          <w:sz w:val="24"/>
        </w:rPr>
        <w:t>PART III—THE BOARD OF DIRECTORS</w:t>
      </w:r>
    </w:p>
    <w:p w14:paraId="62074091"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10.</w:t>
      </w:r>
      <w:r w:rsidR="003B0CA5">
        <w:rPr>
          <w:rFonts w:ascii="Times New Roman" w:hAnsi="Times New Roman" w:cs="Times New Roman"/>
        </w:rPr>
        <w:tab/>
      </w:r>
      <w:r w:rsidRPr="00467B81">
        <w:rPr>
          <w:rFonts w:ascii="Times New Roman" w:hAnsi="Times New Roman" w:cs="Times New Roman"/>
        </w:rPr>
        <w:t>Establishment of Board of Directors of Commission</w:t>
      </w:r>
    </w:p>
    <w:p w14:paraId="4B44ED04"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11.</w:t>
      </w:r>
      <w:r w:rsidR="003B0CA5">
        <w:rPr>
          <w:rFonts w:ascii="Times New Roman" w:hAnsi="Times New Roman" w:cs="Times New Roman"/>
        </w:rPr>
        <w:tab/>
      </w:r>
      <w:r w:rsidRPr="00467B81">
        <w:rPr>
          <w:rFonts w:ascii="Times New Roman" w:hAnsi="Times New Roman" w:cs="Times New Roman"/>
        </w:rPr>
        <w:t>Role of Board</w:t>
      </w:r>
    </w:p>
    <w:p w14:paraId="2E459356"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12.</w:t>
      </w:r>
      <w:r w:rsidR="003B0CA5">
        <w:rPr>
          <w:rFonts w:ascii="Times New Roman" w:hAnsi="Times New Roman" w:cs="Times New Roman"/>
        </w:rPr>
        <w:tab/>
      </w:r>
      <w:r w:rsidRPr="00467B81">
        <w:rPr>
          <w:rFonts w:ascii="Times New Roman" w:hAnsi="Times New Roman" w:cs="Times New Roman"/>
        </w:rPr>
        <w:t>Constitution of Board</w:t>
      </w:r>
    </w:p>
    <w:p w14:paraId="3E321EC3"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13.</w:t>
      </w:r>
      <w:r w:rsidR="003B0CA5">
        <w:rPr>
          <w:rFonts w:ascii="Times New Roman" w:hAnsi="Times New Roman" w:cs="Times New Roman"/>
        </w:rPr>
        <w:tab/>
      </w:r>
      <w:r w:rsidRPr="00467B81">
        <w:rPr>
          <w:rFonts w:ascii="Times New Roman" w:hAnsi="Times New Roman" w:cs="Times New Roman"/>
        </w:rPr>
        <w:t>Appointment of members</w:t>
      </w:r>
    </w:p>
    <w:p w14:paraId="23D2F47C"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14.</w:t>
      </w:r>
      <w:r w:rsidR="003B0CA5">
        <w:rPr>
          <w:rFonts w:ascii="Times New Roman" w:hAnsi="Times New Roman" w:cs="Times New Roman"/>
        </w:rPr>
        <w:tab/>
      </w:r>
      <w:r w:rsidRPr="00467B81">
        <w:rPr>
          <w:rFonts w:ascii="Times New Roman" w:hAnsi="Times New Roman" w:cs="Times New Roman"/>
        </w:rPr>
        <w:t>Term of appointment</w:t>
      </w:r>
    </w:p>
    <w:p w14:paraId="6EFA041F"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15.</w:t>
      </w:r>
      <w:r w:rsidR="003B0CA5">
        <w:rPr>
          <w:rFonts w:ascii="Times New Roman" w:hAnsi="Times New Roman" w:cs="Times New Roman"/>
        </w:rPr>
        <w:tab/>
      </w:r>
      <w:r w:rsidRPr="00467B81">
        <w:rPr>
          <w:rFonts w:ascii="Times New Roman" w:hAnsi="Times New Roman" w:cs="Times New Roman"/>
        </w:rPr>
        <w:t>Basis of holding office</w:t>
      </w:r>
    </w:p>
    <w:p w14:paraId="087D199E"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16.</w:t>
      </w:r>
      <w:r w:rsidR="003B0CA5">
        <w:rPr>
          <w:rFonts w:ascii="Times New Roman" w:hAnsi="Times New Roman" w:cs="Times New Roman"/>
        </w:rPr>
        <w:tab/>
      </w:r>
      <w:r w:rsidRPr="00467B81">
        <w:rPr>
          <w:rFonts w:ascii="Times New Roman" w:hAnsi="Times New Roman" w:cs="Times New Roman"/>
        </w:rPr>
        <w:t>Full time Chairperson not to engage in other paid employment</w:t>
      </w:r>
    </w:p>
    <w:p w14:paraId="424C7BB8"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17.</w:t>
      </w:r>
      <w:r w:rsidR="005E7E35">
        <w:rPr>
          <w:rFonts w:ascii="Times New Roman" w:hAnsi="Times New Roman" w:cs="Times New Roman"/>
        </w:rPr>
        <w:tab/>
      </w:r>
      <w:r w:rsidRPr="00467B81">
        <w:rPr>
          <w:rFonts w:ascii="Times New Roman" w:hAnsi="Times New Roman" w:cs="Times New Roman"/>
        </w:rPr>
        <w:t>Remuneration and allowances</w:t>
      </w:r>
    </w:p>
    <w:p w14:paraId="0B3319F7"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18.</w:t>
      </w:r>
      <w:r w:rsidR="005E7E35">
        <w:rPr>
          <w:rFonts w:ascii="Times New Roman" w:hAnsi="Times New Roman" w:cs="Times New Roman"/>
        </w:rPr>
        <w:tab/>
      </w:r>
      <w:r w:rsidRPr="00467B81">
        <w:rPr>
          <w:rFonts w:ascii="Times New Roman" w:hAnsi="Times New Roman" w:cs="Times New Roman"/>
        </w:rPr>
        <w:t>Leave of absence</w:t>
      </w:r>
    </w:p>
    <w:p w14:paraId="4277BD39"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19.</w:t>
      </w:r>
      <w:r w:rsidR="005E7E35">
        <w:rPr>
          <w:rFonts w:ascii="Times New Roman" w:hAnsi="Times New Roman" w:cs="Times New Roman"/>
        </w:rPr>
        <w:tab/>
      </w:r>
      <w:r w:rsidRPr="00467B81">
        <w:rPr>
          <w:rFonts w:ascii="Times New Roman" w:hAnsi="Times New Roman" w:cs="Times New Roman"/>
        </w:rPr>
        <w:t>Resignation</w:t>
      </w:r>
    </w:p>
    <w:p w14:paraId="06A2F8CB"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20.</w:t>
      </w:r>
      <w:r w:rsidR="005E7E35">
        <w:rPr>
          <w:rFonts w:ascii="Times New Roman" w:hAnsi="Times New Roman" w:cs="Times New Roman"/>
        </w:rPr>
        <w:tab/>
      </w:r>
      <w:r w:rsidRPr="00467B81">
        <w:rPr>
          <w:rFonts w:ascii="Times New Roman" w:hAnsi="Times New Roman" w:cs="Times New Roman"/>
        </w:rPr>
        <w:t>Disclosure of interests</w:t>
      </w:r>
    </w:p>
    <w:p w14:paraId="352F495B"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21.</w:t>
      </w:r>
      <w:r w:rsidR="005E7E35">
        <w:rPr>
          <w:rFonts w:ascii="Times New Roman" w:hAnsi="Times New Roman" w:cs="Times New Roman"/>
        </w:rPr>
        <w:tab/>
      </w:r>
      <w:r w:rsidRPr="00467B81">
        <w:rPr>
          <w:rFonts w:ascii="Times New Roman" w:hAnsi="Times New Roman" w:cs="Times New Roman"/>
        </w:rPr>
        <w:t>Termination of appointment</w:t>
      </w:r>
    </w:p>
    <w:p w14:paraId="721DF814" w14:textId="77777777" w:rsidR="00E63C01" w:rsidRPr="00467B81" w:rsidRDefault="00977C59" w:rsidP="00D018E4">
      <w:pPr>
        <w:spacing w:after="0" w:line="240" w:lineRule="auto"/>
        <w:jc w:val="center"/>
        <w:rPr>
          <w:rFonts w:ascii="Times New Roman" w:hAnsi="Times New Roman" w:cs="Times New Roman"/>
        </w:rPr>
      </w:pPr>
      <w:r>
        <w:rPr>
          <w:rFonts w:ascii="Times New Roman" w:hAnsi="Times New Roman" w:cs="Times New Roman"/>
        </w:rPr>
        <w:br w:type="page"/>
      </w:r>
      <w:r w:rsidR="00810791" w:rsidRPr="00467B81">
        <w:rPr>
          <w:rFonts w:ascii="Times New Roman" w:hAnsi="Times New Roman" w:cs="Times New Roman"/>
        </w:rPr>
        <w:lastRenderedPageBreak/>
        <w:t>TABLE OF PROVISIONS—</w:t>
      </w:r>
      <w:r w:rsidR="00810791" w:rsidRPr="00467B81">
        <w:rPr>
          <w:rFonts w:ascii="Times New Roman" w:hAnsi="Times New Roman" w:cs="Times New Roman"/>
          <w:i/>
        </w:rPr>
        <w:t>continued</w:t>
      </w:r>
    </w:p>
    <w:p w14:paraId="02C3172C" w14:textId="77777777" w:rsidR="00E63C01" w:rsidRPr="00467B81" w:rsidRDefault="00810791" w:rsidP="00810791">
      <w:pPr>
        <w:spacing w:after="0" w:line="240" w:lineRule="auto"/>
        <w:jc w:val="both"/>
        <w:rPr>
          <w:rFonts w:ascii="Times New Roman" w:hAnsi="Times New Roman" w:cs="Times New Roman"/>
        </w:rPr>
      </w:pPr>
      <w:r w:rsidRPr="00467B81">
        <w:rPr>
          <w:rFonts w:ascii="Times New Roman" w:hAnsi="Times New Roman" w:cs="Times New Roman"/>
        </w:rPr>
        <w:t>Section</w:t>
      </w:r>
    </w:p>
    <w:p w14:paraId="115CA8DC"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22.</w:t>
      </w:r>
      <w:r w:rsidR="00F43BCC">
        <w:rPr>
          <w:rFonts w:ascii="Times New Roman" w:hAnsi="Times New Roman" w:cs="Times New Roman"/>
        </w:rPr>
        <w:tab/>
      </w:r>
      <w:r w:rsidRPr="00467B81">
        <w:rPr>
          <w:rFonts w:ascii="Times New Roman" w:hAnsi="Times New Roman" w:cs="Times New Roman"/>
        </w:rPr>
        <w:t>Terms and conditions of appointment not provided for by Act</w:t>
      </w:r>
    </w:p>
    <w:p w14:paraId="2AC6CA68"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23.</w:t>
      </w:r>
      <w:r w:rsidR="00F43BCC">
        <w:rPr>
          <w:rFonts w:ascii="Times New Roman" w:hAnsi="Times New Roman" w:cs="Times New Roman"/>
        </w:rPr>
        <w:tab/>
      </w:r>
      <w:r w:rsidRPr="00467B81">
        <w:rPr>
          <w:rFonts w:ascii="Times New Roman" w:hAnsi="Times New Roman" w:cs="Times New Roman"/>
        </w:rPr>
        <w:t>Meetings</w:t>
      </w:r>
    </w:p>
    <w:p w14:paraId="274FB107"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24.</w:t>
      </w:r>
      <w:r w:rsidR="00F43BCC">
        <w:rPr>
          <w:rFonts w:ascii="Times New Roman" w:hAnsi="Times New Roman" w:cs="Times New Roman"/>
        </w:rPr>
        <w:tab/>
      </w:r>
      <w:r w:rsidRPr="00467B81">
        <w:rPr>
          <w:rFonts w:ascii="Times New Roman" w:hAnsi="Times New Roman" w:cs="Times New Roman"/>
        </w:rPr>
        <w:t>Acting appointments</w:t>
      </w:r>
    </w:p>
    <w:p w14:paraId="37472AB1" w14:textId="77777777" w:rsidR="00E63C01" w:rsidRPr="00BF479D" w:rsidRDefault="00810791" w:rsidP="00BF479D">
      <w:pPr>
        <w:spacing w:before="120" w:after="120" w:line="240" w:lineRule="auto"/>
        <w:jc w:val="center"/>
        <w:rPr>
          <w:rFonts w:ascii="Times New Roman" w:hAnsi="Times New Roman" w:cs="Times New Roman"/>
          <w:sz w:val="24"/>
        </w:rPr>
      </w:pPr>
      <w:r w:rsidRPr="00BF479D">
        <w:rPr>
          <w:rFonts w:ascii="Times New Roman" w:hAnsi="Times New Roman" w:cs="Times New Roman"/>
          <w:sz w:val="24"/>
        </w:rPr>
        <w:t>PART IV—CORPORATE PLANNING AND ACCOUNTABILITY</w:t>
      </w:r>
    </w:p>
    <w:p w14:paraId="403D9747" w14:textId="77777777" w:rsidR="00E63C01" w:rsidRPr="00467B81" w:rsidRDefault="00810791" w:rsidP="009F16FB">
      <w:pPr>
        <w:spacing w:after="60" w:line="240" w:lineRule="auto"/>
        <w:jc w:val="center"/>
        <w:rPr>
          <w:rFonts w:ascii="Times New Roman" w:hAnsi="Times New Roman" w:cs="Times New Roman"/>
        </w:rPr>
      </w:pPr>
      <w:r w:rsidRPr="00467B81">
        <w:rPr>
          <w:rFonts w:ascii="Times New Roman" w:hAnsi="Times New Roman" w:cs="Times New Roman"/>
          <w:i/>
        </w:rPr>
        <w:t>Division 1—Corporate plan and annual operational plans</w:t>
      </w:r>
    </w:p>
    <w:p w14:paraId="15E14381"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25.</w:t>
      </w:r>
      <w:r w:rsidR="00F43BCC">
        <w:rPr>
          <w:rFonts w:ascii="Times New Roman" w:hAnsi="Times New Roman" w:cs="Times New Roman"/>
        </w:rPr>
        <w:tab/>
      </w:r>
      <w:r w:rsidRPr="00467B81">
        <w:rPr>
          <w:rFonts w:ascii="Times New Roman" w:hAnsi="Times New Roman" w:cs="Times New Roman"/>
        </w:rPr>
        <w:t>Corporate plan</w:t>
      </w:r>
    </w:p>
    <w:p w14:paraId="7DE774FD"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26.</w:t>
      </w:r>
      <w:r w:rsidR="00F43BCC">
        <w:rPr>
          <w:rFonts w:ascii="Times New Roman" w:hAnsi="Times New Roman" w:cs="Times New Roman"/>
        </w:rPr>
        <w:tab/>
      </w:r>
      <w:r w:rsidRPr="00467B81">
        <w:rPr>
          <w:rFonts w:ascii="Times New Roman" w:hAnsi="Times New Roman" w:cs="Times New Roman"/>
        </w:rPr>
        <w:t>Annual operational plans</w:t>
      </w:r>
    </w:p>
    <w:p w14:paraId="338018E7"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27.</w:t>
      </w:r>
      <w:r w:rsidR="00F43BCC">
        <w:rPr>
          <w:rFonts w:ascii="Times New Roman" w:hAnsi="Times New Roman" w:cs="Times New Roman"/>
        </w:rPr>
        <w:tab/>
      </w:r>
      <w:r w:rsidRPr="00467B81">
        <w:rPr>
          <w:rFonts w:ascii="Times New Roman" w:hAnsi="Times New Roman" w:cs="Times New Roman"/>
        </w:rPr>
        <w:t>Board to comply with corporate and annual operational plans</w:t>
      </w:r>
    </w:p>
    <w:p w14:paraId="54482DA8" w14:textId="77777777" w:rsidR="00E63C01" w:rsidRPr="00467B81" w:rsidRDefault="00810791" w:rsidP="00BF479D">
      <w:pPr>
        <w:spacing w:after="0" w:line="240" w:lineRule="auto"/>
        <w:jc w:val="center"/>
        <w:rPr>
          <w:rFonts w:ascii="Times New Roman" w:hAnsi="Times New Roman" w:cs="Times New Roman"/>
        </w:rPr>
      </w:pPr>
      <w:r w:rsidRPr="00467B81">
        <w:rPr>
          <w:rFonts w:ascii="Times New Roman" w:hAnsi="Times New Roman" w:cs="Times New Roman"/>
          <w:i/>
        </w:rPr>
        <w:t>Division 2</w:t>
      </w:r>
      <w:r w:rsidRPr="00467B81">
        <w:rPr>
          <w:rFonts w:ascii="Times New Roman" w:hAnsi="Times New Roman" w:cs="Times New Roman"/>
        </w:rPr>
        <w:t>—</w:t>
      </w:r>
      <w:r w:rsidRPr="00467B81">
        <w:rPr>
          <w:rFonts w:ascii="Times New Roman" w:hAnsi="Times New Roman" w:cs="Times New Roman"/>
          <w:i/>
        </w:rPr>
        <w:t>Accountability</w:t>
      </w:r>
    </w:p>
    <w:p w14:paraId="700C7AC4"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28.</w:t>
      </w:r>
      <w:r w:rsidR="00F43BCC">
        <w:rPr>
          <w:rFonts w:ascii="Times New Roman" w:hAnsi="Times New Roman" w:cs="Times New Roman"/>
        </w:rPr>
        <w:tab/>
      </w:r>
      <w:r w:rsidRPr="00467B81">
        <w:rPr>
          <w:rFonts w:ascii="Times New Roman" w:hAnsi="Times New Roman" w:cs="Times New Roman"/>
        </w:rPr>
        <w:t>Annual report</w:t>
      </w:r>
    </w:p>
    <w:p w14:paraId="29CEB142"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29.</w:t>
      </w:r>
      <w:r w:rsidR="00F43BCC">
        <w:rPr>
          <w:rFonts w:ascii="Times New Roman" w:hAnsi="Times New Roman" w:cs="Times New Roman"/>
        </w:rPr>
        <w:tab/>
      </w:r>
      <w:r w:rsidRPr="00467B81">
        <w:rPr>
          <w:rFonts w:ascii="Times New Roman" w:hAnsi="Times New Roman" w:cs="Times New Roman"/>
        </w:rPr>
        <w:t>Minister may give directions in exceptional circumstances</w:t>
      </w:r>
    </w:p>
    <w:p w14:paraId="7972F4C9" w14:textId="77777777" w:rsidR="00BF479D" w:rsidRPr="00BF479D" w:rsidRDefault="00810791" w:rsidP="00BF479D">
      <w:pPr>
        <w:spacing w:before="120" w:after="120" w:line="240" w:lineRule="auto"/>
        <w:jc w:val="center"/>
        <w:rPr>
          <w:rFonts w:ascii="Times New Roman" w:hAnsi="Times New Roman" w:cs="Times New Roman"/>
          <w:sz w:val="24"/>
        </w:rPr>
      </w:pPr>
      <w:r w:rsidRPr="00BF479D">
        <w:rPr>
          <w:rFonts w:ascii="Times New Roman" w:hAnsi="Times New Roman" w:cs="Times New Roman"/>
          <w:sz w:val="24"/>
        </w:rPr>
        <w:t>PART V—MANAGING DIRECTOR AND STAFF</w:t>
      </w:r>
    </w:p>
    <w:p w14:paraId="4A25AB9E" w14:textId="77777777" w:rsidR="00E63C01" w:rsidRPr="00467B81" w:rsidRDefault="00810791" w:rsidP="00C6235F">
      <w:pPr>
        <w:spacing w:after="60" w:line="240" w:lineRule="auto"/>
        <w:jc w:val="center"/>
        <w:rPr>
          <w:rFonts w:ascii="Times New Roman" w:hAnsi="Times New Roman" w:cs="Times New Roman"/>
        </w:rPr>
      </w:pPr>
      <w:r w:rsidRPr="00467B81">
        <w:rPr>
          <w:rFonts w:ascii="Times New Roman" w:hAnsi="Times New Roman" w:cs="Times New Roman"/>
          <w:i/>
        </w:rPr>
        <w:t>Division 1—Managing Director</w:t>
      </w:r>
    </w:p>
    <w:p w14:paraId="2235BC1E"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30.</w:t>
      </w:r>
      <w:r w:rsidR="00F43BCC">
        <w:rPr>
          <w:rFonts w:ascii="Times New Roman" w:hAnsi="Times New Roman" w:cs="Times New Roman"/>
        </w:rPr>
        <w:tab/>
      </w:r>
      <w:r w:rsidRPr="00467B81">
        <w:rPr>
          <w:rFonts w:ascii="Times New Roman" w:hAnsi="Times New Roman" w:cs="Times New Roman"/>
        </w:rPr>
        <w:t>Managing Director</w:t>
      </w:r>
    </w:p>
    <w:p w14:paraId="027E9E13"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31.</w:t>
      </w:r>
      <w:r w:rsidR="00F43BCC">
        <w:rPr>
          <w:rFonts w:ascii="Times New Roman" w:hAnsi="Times New Roman" w:cs="Times New Roman"/>
        </w:rPr>
        <w:tab/>
      </w:r>
      <w:r w:rsidRPr="00467B81">
        <w:rPr>
          <w:rFonts w:ascii="Times New Roman" w:hAnsi="Times New Roman" w:cs="Times New Roman"/>
        </w:rPr>
        <w:t>Duties</w:t>
      </w:r>
    </w:p>
    <w:p w14:paraId="4E82E3D7"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32.</w:t>
      </w:r>
      <w:r w:rsidR="00F43BCC">
        <w:rPr>
          <w:rFonts w:ascii="Times New Roman" w:hAnsi="Times New Roman" w:cs="Times New Roman"/>
        </w:rPr>
        <w:tab/>
      </w:r>
      <w:r w:rsidRPr="00467B81">
        <w:rPr>
          <w:rFonts w:ascii="Times New Roman" w:hAnsi="Times New Roman" w:cs="Times New Roman"/>
        </w:rPr>
        <w:t>Appointment</w:t>
      </w:r>
    </w:p>
    <w:p w14:paraId="0E6B9E01"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33.</w:t>
      </w:r>
      <w:r w:rsidR="00F43BCC">
        <w:rPr>
          <w:rFonts w:ascii="Times New Roman" w:hAnsi="Times New Roman" w:cs="Times New Roman"/>
        </w:rPr>
        <w:tab/>
      </w:r>
      <w:r w:rsidRPr="00467B81">
        <w:rPr>
          <w:rFonts w:ascii="Times New Roman" w:hAnsi="Times New Roman" w:cs="Times New Roman"/>
        </w:rPr>
        <w:t>Term of appointment etc.</w:t>
      </w:r>
    </w:p>
    <w:p w14:paraId="5199503F"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34.</w:t>
      </w:r>
      <w:r w:rsidR="00F43BCC">
        <w:rPr>
          <w:rFonts w:ascii="Times New Roman" w:hAnsi="Times New Roman" w:cs="Times New Roman"/>
        </w:rPr>
        <w:tab/>
      </w:r>
      <w:r w:rsidRPr="00467B81">
        <w:rPr>
          <w:rFonts w:ascii="Times New Roman" w:hAnsi="Times New Roman" w:cs="Times New Roman"/>
        </w:rPr>
        <w:t>Remuneration and allowances</w:t>
      </w:r>
    </w:p>
    <w:p w14:paraId="01A87076"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35.</w:t>
      </w:r>
      <w:r w:rsidR="00F43BCC">
        <w:rPr>
          <w:rFonts w:ascii="Times New Roman" w:hAnsi="Times New Roman" w:cs="Times New Roman"/>
        </w:rPr>
        <w:tab/>
      </w:r>
      <w:r w:rsidRPr="00467B81">
        <w:rPr>
          <w:rFonts w:ascii="Times New Roman" w:hAnsi="Times New Roman" w:cs="Times New Roman"/>
        </w:rPr>
        <w:t>Managing Director not to engage in other paid employment</w:t>
      </w:r>
    </w:p>
    <w:p w14:paraId="35EEFDBD"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36.</w:t>
      </w:r>
      <w:r w:rsidR="00F43BCC">
        <w:rPr>
          <w:rFonts w:ascii="Times New Roman" w:hAnsi="Times New Roman" w:cs="Times New Roman"/>
        </w:rPr>
        <w:tab/>
      </w:r>
      <w:r w:rsidRPr="00467B81">
        <w:rPr>
          <w:rFonts w:ascii="Times New Roman" w:hAnsi="Times New Roman" w:cs="Times New Roman"/>
        </w:rPr>
        <w:t>Leave of absence</w:t>
      </w:r>
    </w:p>
    <w:p w14:paraId="2C890F35"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37.</w:t>
      </w:r>
      <w:r w:rsidR="00F43BCC">
        <w:rPr>
          <w:rFonts w:ascii="Times New Roman" w:hAnsi="Times New Roman" w:cs="Times New Roman"/>
        </w:rPr>
        <w:tab/>
      </w:r>
      <w:r w:rsidRPr="00467B81">
        <w:rPr>
          <w:rFonts w:ascii="Times New Roman" w:hAnsi="Times New Roman" w:cs="Times New Roman"/>
        </w:rPr>
        <w:t>Resignation</w:t>
      </w:r>
    </w:p>
    <w:p w14:paraId="21193780"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38.</w:t>
      </w:r>
      <w:r w:rsidR="00F43BCC">
        <w:rPr>
          <w:rFonts w:ascii="Times New Roman" w:hAnsi="Times New Roman" w:cs="Times New Roman"/>
        </w:rPr>
        <w:tab/>
      </w:r>
      <w:r w:rsidRPr="00467B81">
        <w:rPr>
          <w:rFonts w:ascii="Times New Roman" w:hAnsi="Times New Roman" w:cs="Times New Roman"/>
        </w:rPr>
        <w:t>Disclosure of interests</w:t>
      </w:r>
    </w:p>
    <w:p w14:paraId="5F72FBC5"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39.</w:t>
      </w:r>
      <w:r w:rsidR="00F43BCC">
        <w:rPr>
          <w:rFonts w:ascii="Times New Roman" w:hAnsi="Times New Roman" w:cs="Times New Roman"/>
        </w:rPr>
        <w:tab/>
      </w:r>
      <w:r w:rsidRPr="00467B81">
        <w:rPr>
          <w:rFonts w:ascii="Times New Roman" w:hAnsi="Times New Roman" w:cs="Times New Roman"/>
        </w:rPr>
        <w:t>Terms and conditions of appointment not provided for by Act</w:t>
      </w:r>
    </w:p>
    <w:p w14:paraId="59319F57"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40.</w:t>
      </w:r>
      <w:r w:rsidR="00F43BCC">
        <w:rPr>
          <w:rFonts w:ascii="Times New Roman" w:hAnsi="Times New Roman" w:cs="Times New Roman"/>
        </w:rPr>
        <w:tab/>
      </w:r>
      <w:r w:rsidRPr="00467B81">
        <w:rPr>
          <w:rFonts w:ascii="Times New Roman" w:hAnsi="Times New Roman" w:cs="Times New Roman"/>
        </w:rPr>
        <w:t>Acting Managing Director</w:t>
      </w:r>
    </w:p>
    <w:p w14:paraId="5FBAA039"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41.</w:t>
      </w:r>
      <w:r w:rsidR="00F43BCC">
        <w:rPr>
          <w:rFonts w:ascii="Times New Roman" w:hAnsi="Times New Roman" w:cs="Times New Roman"/>
        </w:rPr>
        <w:tab/>
      </w:r>
      <w:r w:rsidRPr="00467B81">
        <w:rPr>
          <w:rFonts w:ascii="Times New Roman" w:hAnsi="Times New Roman" w:cs="Times New Roman"/>
        </w:rPr>
        <w:t>Exclusion of Managing Director etc. from certain deliberations</w:t>
      </w:r>
    </w:p>
    <w:p w14:paraId="15A19FD3" w14:textId="77777777" w:rsidR="00E63C01" w:rsidRPr="00467B81" w:rsidRDefault="00810791" w:rsidP="00F43BCC">
      <w:pPr>
        <w:spacing w:before="60" w:after="60" w:line="240" w:lineRule="auto"/>
        <w:jc w:val="center"/>
        <w:rPr>
          <w:rFonts w:ascii="Times New Roman" w:hAnsi="Times New Roman" w:cs="Times New Roman"/>
        </w:rPr>
      </w:pPr>
      <w:r w:rsidRPr="00467B81">
        <w:rPr>
          <w:rFonts w:ascii="Times New Roman" w:hAnsi="Times New Roman" w:cs="Times New Roman"/>
          <w:i/>
        </w:rPr>
        <w:t>Division 2–Employees and consultants</w:t>
      </w:r>
    </w:p>
    <w:p w14:paraId="747D1174"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42.</w:t>
      </w:r>
      <w:r w:rsidR="00734B3B">
        <w:rPr>
          <w:rFonts w:ascii="Times New Roman" w:hAnsi="Times New Roman" w:cs="Times New Roman"/>
        </w:rPr>
        <w:tab/>
      </w:r>
      <w:r w:rsidRPr="00467B81">
        <w:rPr>
          <w:rFonts w:ascii="Times New Roman" w:hAnsi="Times New Roman" w:cs="Times New Roman"/>
        </w:rPr>
        <w:t>Employees</w:t>
      </w:r>
    </w:p>
    <w:p w14:paraId="7D138AFE"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43.</w:t>
      </w:r>
      <w:r w:rsidR="00734B3B">
        <w:rPr>
          <w:rFonts w:ascii="Times New Roman" w:hAnsi="Times New Roman" w:cs="Times New Roman"/>
        </w:rPr>
        <w:tab/>
      </w:r>
      <w:r w:rsidRPr="00467B81">
        <w:rPr>
          <w:rFonts w:ascii="Times New Roman" w:hAnsi="Times New Roman" w:cs="Times New Roman"/>
        </w:rPr>
        <w:t>Consultants</w:t>
      </w:r>
    </w:p>
    <w:p w14:paraId="71C83C37" w14:textId="77777777" w:rsidR="00E63C01" w:rsidRPr="00BF479D" w:rsidRDefault="00810791" w:rsidP="00BF479D">
      <w:pPr>
        <w:spacing w:before="120" w:after="120" w:line="240" w:lineRule="auto"/>
        <w:jc w:val="center"/>
        <w:rPr>
          <w:rFonts w:ascii="Times New Roman" w:hAnsi="Times New Roman" w:cs="Times New Roman"/>
          <w:sz w:val="24"/>
        </w:rPr>
      </w:pPr>
      <w:r w:rsidRPr="00BF479D">
        <w:rPr>
          <w:rFonts w:ascii="Times New Roman" w:hAnsi="Times New Roman" w:cs="Times New Roman"/>
          <w:sz w:val="24"/>
        </w:rPr>
        <w:t>PART VI—FINANCE</w:t>
      </w:r>
    </w:p>
    <w:p w14:paraId="29BAF342"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44.</w:t>
      </w:r>
      <w:r w:rsidR="00C55733">
        <w:rPr>
          <w:rFonts w:ascii="Times New Roman" w:hAnsi="Times New Roman" w:cs="Times New Roman"/>
        </w:rPr>
        <w:tab/>
      </w:r>
      <w:r w:rsidRPr="00467B81">
        <w:rPr>
          <w:rFonts w:ascii="Times New Roman" w:hAnsi="Times New Roman" w:cs="Times New Roman"/>
        </w:rPr>
        <w:t>Money payable to Commission</w:t>
      </w:r>
    </w:p>
    <w:p w14:paraId="0412E666"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45.</w:t>
      </w:r>
      <w:r w:rsidR="00C55733">
        <w:rPr>
          <w:rFonts w:ascii="Times New Roman" w:hAnsi="Times New Roman" w:cs="Times New Roman"/>
        </w:rPr>
        <w:tab/>
      </w:r>
      <w:r w:rsidRPr="00467B81">
        <w:rPr>
          <w:rFonts w:ascii="Times New Roman" w:hAnsi="Times New Roman" w:cs="Times New Roman"/>
        </w:rPr>
        <w:t>Application of money</w:t>
      </w:r>
    </w:p>
    <w:p w14:paraId="641D8C1A"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46.</w:t>
      </w:r>
      <w:r w:rsidR="00C55733">
        <w:rPr>
          <w:rFonts w:ascii="Times New Roman" w:hAnsi="Times New Roman" w:cs="Times New Roman"/>
        </w:rPr>
        <w:tab/>
      </w:r>
      <w:r w:rsidRPr="00467B81">
        <w:rPr>
          <w:rFonts w:ascii="Times New Roman" w:hAnsi="Times New Roman" w:cs="Times New Roman"/>
        </w:rPr>
        <w:t>Contracts and leases</w:t>
      </w:r>
    </w:p>
    <w:p w14:paraId="5C94B25C"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47.</w:t>
      </w:r>
      <w:r w:rsidR="00C55733">
        <w:rPr>
          <w:rFonts w:ascii="Times New Roman" w:hAnsi="Times New Roman" w:cs="Times New Roman"/>
        </w:rPr>
        <w:tab/>
      </w:r>
      <w:r w:rsidRPr="00467B81">
        <w:rPr>
          <w:rFonts w:ascii="Times New Roman" w:hAnsi="Times New Roman" w:cs="Times New Roman"/>
        </w:rPr>
        <w:t>Application of Division 2 of Part X</w:t>
      </w:r>
      <w:r w:rsidR="00B669B0">
        <w:rPr>
          <w:rFonts w:ascii="Times New Roman" w:hAnsi="Times New Roman" w:cs="Times New Roman"/>
        </w:rPr>
        <w:t>I</w:t>
      </w:r>
      <w:r w:rsidRPr="00467B81">
        <w:rPr>
          <w:rFonts w:ascii="Times New Roman" w:hAnsi="Times New Roman" w:cs="Times New Roman"/>
        </w:rPr>
        <w:t xml:space="preserve"> of Audit Act</w:t>
      </w:r>
    </w:p>
    <w:p w14:paraId="4F8B695C"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48.</w:t>
      </w:r>
      <w:r w:rsidR="00C55733">
        <w:rPr>
          <w:rFonts w:ascii="Times New Roman" w:hAnsi="Times New Roman" w:cs="Times New Roman"/>
        </w:rPr>
        <w:tab/>
      </w:r>
      <w:r w:rsidRPr="00467B81">
        <w:rPr>
          <w:rFonts w:ascii="Times New Roman" w:hAnsi="Times New Roman" w:cs="Times New Roman"/>
        </w:rPr>
        <w:t>Liability to taxation</w:t>
      </w:r>
    </w:p>
    <w:p w14:paraId="3255C484" w14:textId="77777777" w:rsidR="00E63C01" w:rsidRPr="00BF479D" w:rsidRDefault="00810791" w:rsidP="00BF479D">
      <w:pPr>
        <w:spacing w:before="120" w:after="120" w:line="240" w:lineRule="auto"/>
        <w:jc w:val="center"/>
        <w:rPr>
          <w:rFonts w:ascii="Times New Roman" w:hAnsi="Times New Roman" w:cs="Times New Roman"/>
          <w:sz w:val="24"/>
        </w:rPr>
      </w:pPr>
      <w:r w:rsidRPr="00BF479D">
        <w:rPr>
          <w:rFonts w:ascii="Times New Roman" w:hAnsi="Times New Roman" w:cs="Times New Roman"/>
          <w:sz w:val="24"/>
        </w:rPr>
        <w:t>PART VII—MISCELLANEOUS</w:t>
      </w:r>
    </w:p>
    <w:p w14:paraId="1F60CA7B"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49.</w:t>
      </w:r>
      <w:r w:rsidR="00F11838">
        <w:rPr>
          <w:rFonts w:ascii="Times New Roman" w:hAnsi="Times New Roman" w:cs="Times New Roman"/>
        </w:rPr>
        <w:tab/>
      </w:r>
      <w:r w:rsidRPr="00467B81">
        <w:rPr>
          <w:rFonts w:ascii="Times New Roman" w:hAnsi="Times New Roman" w:cs="Times New Roman"/>
        </w:rPr>
        <w:t>Delegation by Board</w:t>
      </w:r>
    </w:p>
    <w:p w14:paraId="5F4491F2"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50.</w:t>
      </w:r>
      <w:r w:rsidR="00F11838">
        <w:rPr>
          <w:rFonts w:ascii="Times New Roman" w:hAnsi="Times New Roman" w:cs="Times New Roman"/>
        </w:rPr>
        <w:tab/>
      </w:r>
      <w:r w:rsidRPr="00467B81">
        <w:rPr>
          <w:rFonts w:ascii="Times New Roman" w:hAnsi="Times New Roman" w:cs="Times New Roman"/>
        </w:rPr>
        <w:t>Delegation by Managing Director</w:t>
      </w:r>
    </w:p>
    <w:p w14:paraId="649FD2C5" w14:textId="77777777" w:rsidR="00E63C01" w:rsidRPr="00467B81" w:rsidRDefault="00810791" w:rsidP="00AA54DF">
      <w:pPr>
        <w:spacing w:after="0" w:line="240" w:lineRule="auto"/>
        <w:ind w:left="864" w:hanging="432"/>
        <w:jc w:val="both"/>
        <w:rPr>
          <w:rFonts w:ascii="Times New Roman" w:hAnsi="Times New Roman" w:cs="Times New Roman"/>
        </w:rPr>
      </w:pPr>
      <w:r w:rsidRPr="00467B81">
        <w:rPr>
          <w:rFonts w:ascii="Times New Roman" w:hAnsi="Times New Roman" w:cs="Times New Roman"/>
        </w:rPr>
        <w:t>51.</w:t>
      </w:r>
      <w:r w:rsidR="00F11838">
        <w:rPr>
          <w:rFonts w:ascii="Times New Roman" w:hAnsi="Times New Roman" w:cs="Times New Roman"/>
        </w:rPr>
        <w:tab/>
      </w:r>
      <w:r w:rsidRPr="00467B81">
        <w:rPr>
          <w:rFonts w:ascii="Times New Roman" w:hAnsi="Times New Roman" w:cs="Times New Roman"/>
        </w:rPr>
        <w:t>Regulations</w:t>
      </w:r>
    </w:p>
    <w:p w14:paraId="6265B1F2" w14:textId="77777777" w:rsidR="00786E9B" w:rsidRDefault="00977C59" w:rsidP="00810791">
      <w:pPr>
        <w:spacing w:after="0" w:line="240" w:lineRule="auto"/>
        <w:jc w:val="both"/>
        <w:rPr>
          <w:rFonts w:ascii="Times New Roman" w:hAnsi="Times New Roman" w:cs="Times New Roman"/>
        </w:rPr>
      </w:pPr>
      <w:r>
        <w:rPr>
          <w:rFonts w:ascii="Times New Roman" w:hAnsi="Times New Roman" w:cs="Times New Roman"/>
        </w:rPr>
        <w:br w:type="page"/>
      </w:r>
    </w:p>
    <w:p w14:paraId="72687DB5" w14:textId="77777777" w:rsidR="00786E9B" w:rsidRDefault="00786E9B" w:rsidP="00786E9B">
      <w:pPr>
        <w:spacing w:after="0" w:line="240" w:lineRule="auto"/>
        <w:jc w:val="center"/>
        <w:rPr>
          <w:rFonts w:ascii="Times New Roman" w:hAnsi="Times New Roman" w:cs="Times New Roman"/>
          <w:b/>
        </w:rPr>
      </w:pPr>
      <w:r w:rsidRPr="00786E9B">
        <w:rPr>
          <w:rFonts w:ascii="Times New Roman" w:hAnsi="Times New Roman" w:cs="Times New Roman"/>
          <w:b/>
          <w:noProof/>
          <w:lang w:val="en-AU" w:eastAsia="en-AU"/>
        </w:rPr>
        <w:lastRenderedPageBreak/>
        <w:drawing>
          <wp:inline distT="0" distB="0" distL="0" distR="0" wp14:anchorId="466CD903" wp14:editId="58CE2826">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2DAB7F11" w14:textId="77777777" w:rsidR="00E63C01" w:rsidRPr="001E570D" w:rsidRDefault="00810791" w:rsidP="001E570D">
      <w:pPr>
        <w:spacing w:before="240" w:after="240" w:line="240" w:lineRule="auto"/>
        <w:jc w:val="center"/>
        <w:rPr>
          <w:rFonts w:ascii="Times New Roman" w:hAnsi="Times New Roman" w:cs="Times New Roman"/>
          <w:b/>
          <w:sz w:val="36"/>
        </w:rPr>
      </w:pPr>
      <w:r w:rsidRPr="001E570D">
        <w:rPr>
          <w:rFonts w:ascii="Times New Roman" w:hAnsi="Times New Roman" w:cs="Times New Roman"/>
          <w:b/>
          <w:sz w:val="36"/>
        </w:rPr>
        <w:t>Australian Tourist Commission Act 1987</w:t>
      </w:r>
    </w:p>
    <w:p w14:paraId="273681D3" w14:textId="77777777" w:rsidR="00E63C01" w:rsidRPr="001E570D" w:rsidRDefault="00810791" w:rsidP="001E570D">
      <w:pPr>
        <w:spacing w:after="0" w:line="240" w:lineRule="auto"/>
        <w:jc w:val="center"/>
        <w:rPr>
          <w:rFonts w:ascii="Times New Roman" w:hAnsi="Times New Roman" w:cs="Times New Roman"/>
          <w:b/>
          <w:sz w:val="28"/>
        </w:rPr>
      </w:pPr>
      <w:r w:rsidRPr="001E570D">
        <w:rPr>
          <w:rFonts w:ascii="Times New Roman" w:hAnsi="Times New Roman" w:cs="Times New Roman"/>
          <w:b/>
          <w:sz w:val="28"/>
        </w:rPr>
        <w:t>No. 136 of 1987</w:t>
      </w:r>
    </w:p>
    <w:p w14:paraId="711F3C8A" w14:textId="77777777" w:rsidR="001E570D" w:rsidRPr="001E570D" w:rsidRDefault="001E570D" w:rsidP="001E570D">
      <w:pPr>
        <w:pBdr>
          <w:top w:val="thickThinSmallGap" w:sz="12" w:space="1" w:color="auto"/>
        </w:pBdr>
        <w:spacing w:before="400" w:after="400" w:line="240" w:lineRule="auto"/>
        <w:jc w:val="center"/>
        <w:rPr>
          <w:rFonts w:ascii="Times New Roman" w:hAnsi="Times New Roman" w:cs="Times New Roman"/>
          <w:b/>
          <w:sz w:val="4"/>
        </w:rPr>
      </w:pPr>
    </w:p>
    <w:p w14:paraId="56625F82" w14:textId="77777777" w:rsidR="00E63C01" w:rsidRPr="001E570D" w:rsidRDefault="00810791" w:rsidP="001E570D">
      <w:pPr>
        <w:spacing w:after="0" w:line="240" w:lineRule="auto"/>
        <w:jc w:val="center"/>
        <w:rPr>
          <w:rFonts w:ascii="Times New Roman" w:hAnsi="Times New Roman" w:cs="Times New Roman"/>
          <w:b/>
          <w:sz w:val="26"/>
        </w:rPr>
      </w:pPr>
      <w:r w:rsidRPr="001E570D">
        <w:rPr>
          <w:rFonts w:ascii="Times New Roman" w:hAnsi="Times New Roman" w:cs="Times New Roman"/>
          <w:b/>
          <w:sz w:val="26"/>
        </w:rPr>
        <w:t>An Act relating to the Australian Tourist</w:t>
      </w:r>
      <w:r w:rsidR="001E570D" w:rsidRPr="001E570D">
        <w:rPr>
          <w:rFonts w:ascii="Times New Roman" w:hAnsi="Times New Roman" w:cs="Times New Roman"/>
          <w:b/>
          <w:sz w:val="26"/>
        </w:rPr>
        <w:t xml:space="preserve"> </w:t>
      </w:r>
      <w:r w:rsidRPr="001E570D">
        <w:rPr>
          <w:rFonts w:ascii="Times New Roman" w:hAnsi="Times New Roman" w:cs="Times New Roman"/>
          <w:b/>
          <w:sz w:val="26"/>
        </w:rPr>
        <w:t>Commission</w:t>
      </w:r>
    </w:p>
    <w:p w14:paraId="16F6F54A" w14:textId="77777777" w:rsidR="00E63C01" w:rsidRPr="001E570D" w:rsidRDefault="00810791" w:rsidP="001E570D">
      <w:pPr>
        <w:spacing w:before="120" w:after="0" w:line="240" w:lineRule="auto"/>
        <w:jc w:val="right"/>
        <w:rPr>
          <w:rFonts w:ascii="Times New Roman" w:hAnsi="Times New Roman" w:cs="Times New Roman"/>
          <w:sz w:val="24"/>
        </w:rPr>
      </w:pPr>
      <w:r w:rsidRPr="001E570D">
        <w:rPr>
          <w:rFonts w:ascii="Times New Roman" w:hAnsi="Times New Roman" w:cs="Times New Roman"/>
          <w:sz w:val="24"/>
        </w:rPr>
        <w:t>[</w:t>
      </w:r>
      <w:r w:rsidRPr="001E570D">
        <w:rPr>
          <w:rFonts w:ascii="Times New Roman" w:hAnsi="Times New Roman" w:cs="Times New Roman"/>
          <w:i/>
          <w:sz w:val="24"/>
        </w:rPr>
        <w:t>Assented to 18 December 1987</w:t>
      </w:r>
      <w:r w:rsidRPr="001E570D">
        <w:rPr>
          <w:rFonts w:ascii="Times New Roman" w:hAnsi="Times New Roman" w:cs="Times New Roman"/>
          <w:sz w:val="24"/>
        </w:rPr>
        <w:t>]</w:t>
      </w:r>
    </w:p>
    <w:p w14:paraId="1B2CE36A" w14:textId="77777777" w:rsidR="00E63C01" w:rsidRPr="001E570D" w:rsidRDefault="00810791" w:rsidP="001E570D">
      <w:pPr>
        <w:spacing w:before="120" w:after="0" w:line="240" w:lineRule="auto"/>
        <w:ind w:firstLine="432"/>
        <w:jc w:val="both"/>
        <w:rPr>
          <w:rFonts w:ascii="Times New Roman" w:hAnsi="Times New Roman" w:cs="Times New Roman"/>
          <w:sz w:val="24"/>
        </w:rPr>
      </w:pPr>
      <w:r w:rsidRPr="001E570D">
        <w:rPr>
          <w:rFonts w:ascii="Times New Roman" w:hAnsi="Times New Roman" w:cs="Times New Roman"/>
          <w:sz w:val="24"/>
        </w:rPr>
        <w:t>BE IT ENACTED by the Queen, and the Senate and the House of Representatives of the Commonwealth of Australia, as follows:</w:t>
      </w:r>
    </w:p>
    <w:p w14:paraId="241D1095" w14:textId="123EA652" w:rsidR="00E63C01" w:rsidRPr="00933E90" w:rsidRDefault="00810791" w:rsidP="006B1836">
      <w:pPr>
        <w:spacing w:before="240" w:after="0" w:line="240" w:lineRule="auto"/>
        <w:jc w:val="center"/>
        <w:rPr>
          <w:rFonts w:ascii="Times New Roman" w:hAnsi="Times New Roman" w:cs="Times New Roman"/>
          <w:b/>
          <w:sz w:val="24"/>
        </w:rPr>
      </w:pPr>
      <w:r w:rsidRPr="00933E90">
        <w:rPr>
          <w:rFonts w:ascii="Times New Roman" w:hAnsi="Times New Roman" w:cs="Times New Roman"/>
          <w:b/>
          <w:sz w:val="24"/>
        </w:rPr>
        <w:t>PART I—PRELIMINARY</w:t>
      </w:r>
    </w:p>
    <w:p w14:paraId="0A11EB04" w14:textId="77777777" w:rsidR="00E63C01" w:rsidRPr="00933E90" w:rsidRDefault="00810791" w:rsidP="00933E90">
      <w:pPr>
        <w:spacing w:before="120" w:after="60" w:line="240" w:lineRule="auto"/>
        <w:jc w:val="both"/>
        <w:rPr>
          <w:rFonts w:ascii="Times New Roman" w:hAnsi="Times New Roman" w:cs="Times New Roman"/>
          <w:b/>
          <w:sz w:val="20"/>
        </w:rPr>
      </w:pPr>
      <w:r w:rsidRPr="00933E90">
        <w:rPr>
          <w:rFonts w:ascii="Times New Roman" w:hAnsi="Times New Roman" w:cs="Times New Roman"/>
          <w:b/>
          <w:sz w:val="20"/>
        </w:rPr>
        <w:t>Short title</w:t>
      </w:r>
    </w:p>
    <w:p w14:paraId="6C71A57C" w14:textId="77777777" w:rsidR="00E63C01" w:rsidRPr="00810791" w:rsidRDefault="00810791" w:rsidP="00933E90">
      <w:pPr>
        <w:spacing w:after="0" w:line="240" w:lineRule="auto"/>
        <w:ind w:firstLine="432"/>
        <w:jc w:val="both"/>
        <w:rPr>
          <w:rFonts w:ascii="Times New Roman" w:hAnsi="Times New Roman" w:cs="Times New Roman"/>
        </w:rPr>
      </w:pPr>
      <w:r w:rsidRPr="00810791">
        <w:rPr>
          <w:rFonts w:ascii="Times New Roman" w:hAnsi="Times New Roman" w:cs="Times New Roman"/>
          <w:b/>
        </w:rPr>
        <w:t>1.</w:t>
      </w:r>
      <w:r w:rsidRPr="00810791">
        <w:rPr>
          <w:rFonts w:ascii="Times New Roman" w:hAnsi="Times New Roman" w:cs="Times New Roman"/>
        </w:rPr>
        <w:t xml:space="preserve"> This Act may be cited as the </w:t>
      </w:r>
      <w:r w:rsidRPr="00810791">
        <w:rPr>
          <w:rFonts w:ascii="Times New Roman" w:hAnsi="Times New Roman" w:cs="Times New Roman"/>
          <w:i/>
        </w:rPr>
        <w:t>Australian Tourist Commission Act 1987.</w:t>
      </w:r>
    </w:p>
    <w:p w14:paraId="5EE66641" w14:textId="77777777" w:rsidR="00E63C01" w:rsidRPr="00933E90" w:rsidRDefault="00810791" w:rsidP="00933E90">
      <w:pPr>
        <w:spacing w:before="120" w:after="60" w:line="240" w:lineRule="auto"/>
        <w:jc w:val="both"/>
        <w:rPr>
          <w:rFonts w:ascii="Times New Roman" w:hAnsi="Times New Roman" w:cs="Times New Roman"/>
          <w:b/>
          <w:sz w:val="20"/>
        </w:rPr>
      </w:pPr>
      <w:r w:rsidRPr="00933E90">
        <w:rPr>
          <w:rFonts w:ascii="Times New Roman" w:hAnsi="Times New Roman" w:cs="Times New Roman"/>
          <w:b/>
          <w:sz w:val="20"/>
        </w:rPr>
        <w:t>Commencement</w:t>
      </w:r>
    </w:p>
    <w:p w14:paraId="47EDAE25" w14:textId="77777777" w:rsidR="00E63C01" w:rsidRPr="00810791" w:rsidRDefault="00810791" w:rsidP="00933E90">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This Act shall come into operation on a day to be fixed by Proclamation.</w:t>
      </w:r>
    </w:p>
    <w:p w14:paraId="043E95D1" w14:textId="77777777" w:rsidR="008339A0" w:rsidRDefault="008339A0" w:rsidP="00810791">
      <w:pPr>
        <w:spacing w:after="0" w:line="240" w:lineRule="auto"/>
        <w:jc w:val="both"/>
        <w:rPr>
          <w:rFonts w:ascii="Times New Roman" w:hAnsi="Times New Roman" w:cs="Times New Roman"/>
        </w:rPr>
        <w:sectPr w:rsidR="008339A0" w:rsidSect="003C6EA1">
          <w:pgSz w:w="10325" w:h="14573" w:code="13"/>
          <w:pgMar w:top="1440" w:right="1440" w:bottom="1440" w:left="1440" w:header="720" w:footer="720" w:gutter="0"/>
          <w:cols w:space="720"/>
          <w:titlePg/>
        </w:sectPr>
      </w:pPr>
    </w:p>
    <w:p w14:paraId="70061444" w14:textId="77777777" w:rsidR="00E63C01" w:rsidRPr="00F74918" w:rsidRDefault="00810791" w:rsidP="00F74918">
      <w:pPr>
        <w:spacing w:before="120" w:after="60" w:line="240" w:lineRule="auto"/>
        <w:jc w:val="both"/>
        <w:rPr>
          <w:rFonts w:ascii="Times New Roman" w:hAnsi="Times New Roman" w:cs="Times New Roman"/>
          <w:b/>
          <w:sz w:val="20"/>
        </w:rPr>
      </w:pPr>
      <w:r w:rsidRPr="00F74918">
        <w:rPr>
          <w:rFonts w:ascii="Times New Roman" w:hAnsi="Times New Roman" w:cs="Times New Roman"/>
          <w:b/>
          <w:sz w:val="20"/>
        </w:rPr>
        <w:lastRenderedPageBreak/>
        <w:t>Interpretation</w:t>
      </w:r>
    </w:p>
    <w:p w14:paraId="34446E63" w14:textId="77777777" w:rsidR="00E63C01" w:rsidRPr="00810791" w:rsidRDefault="00810791" w:rsidP="00F74918">
      <w:pPr>
        <w:spacing w:after="0" w:line="240" w:lineRule="auto"/>
        <w:ind w:firstLine="432"/>
        <w:jc w:val="both"/>
        <w:rPr>
          <w:rFonts w:ascii="Times New Roman" w:hAnsi="Times New Roman" w:cs="Times New Roman"/>
        </w:rPr>
      </w:pPr>
      <w:r w:rsidRPr="00810791">
        <w:rPr>
          <w:rFonts w:ascii="Times New Roman" w:hAnsi="Times New Roman" w:cs="Times New Roman"/>
        </w:rPr>
        <w:t>3. In this Act, unless the contrary intention appears:</w:t>
      </w:r>
    </w:p>
    <w:p w14:paraId="404BA534"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appointed member</w:t>
      </w:r>
      <w:r>
        <w:rPr>
          <w:rFonts w:ascii="Times New Roman" w:hAnsi="Times New Roman" w:cs="Times New Roman"/>
        </w:rPr>
        <w:t>”</w:t>
      </w:r>
      <w:r w:rsidR="00810791" w:rsidRPr="00810791">
        <w:rPr>
          <w:rFonts w:ascii="Times New Roman" w:hAnsi="Times New Roman" w:cs="Times New Roman"/>
        </w:rPr>
        <w:t xml:space="preserve"> means a member other than the Managing Director,</w:t>
      </w:r>
    </w:p>
    <w:p w14:paraId="310DA28B"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Board</w:t>
      </w:r>
      <w:r>
        <w:rPr>
          <w:rFonts w:ascii="Times New Roman" w:hAnsi="Times New Roman" w:cs="Times New Roman"/>
        </w:rPr>
        <w:t>”</w:t>
      </w:r>
      <w:r w:rsidR="00810791" w:rsidRPr="00810791">
        <w:rPr>
          <w:rFonts w:ascii="Times New Roman" w:hAnsi="Times New Roman" w:cs="Times New Roman"/>
        </w:rPr>
        <w:t xml:space="preserve"> means the Board of Directors of the Australian Tourist Commission;</w:t>
      </w:r>
    </w:p>
    <w:p w14:paraId="7321827D"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Chairperson</w:t>
      </w:r>
      <w:r>
        <w:rPr>
          <w:rFonts w:ascii="Times New Roman" w:hAnsi="Times New Roman" w:cs="Times New Roman"/>
        </w:rPr>
        <w:t>”</w:t>
      </w:r>
      <w:r w:rsidR="00810791" w:rsidRPr="00810791">
        <w:rPr>
          <w:rFonts w:ascii="Times New Roman" w:hAnsi="Times New Roman" w:cs="Times New Roman"/>
        </w:rPr>
        <w:t xml:space="preserve"> means the Chairperson of the Board;</w:t>
      </w:r>
    </w:p>
    <w:p w14:paraId="6797E700"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Commission</w:t>
      </w:r>
      <w:r>
        <w:rPr>
          <w:rFonts w:ascii="Times New Roman" w:hAnsi="Times New Roman" w:cs="Times New Roman"/>
        </w:rPr>
        <w:t>”</w:t>
      </w:r>
      <w:r w:rsidR="00810791" w:rsidRPr="00810791">
        <w:rPr>
          <w:rFonts w:ascii="Times New Roman" w:hAnsi="Times New Roman" w:cs="Times New Roman"/>
        </w:rPr>
        <w:t xml:space="preserve"> means the Australian Tourist Commission;</w:t>
      </w:r>
    </w:p>
    <w:p w14:paraId="4985D2ED"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Deputy Chairperson</w:t>
      </w:r>
      <w:r>
        <w:rPr>
          <w:rFonts w:ascii="Times New Roman" w:hAnsi="Times New Roman" w:cs="Times New Roman"/>
        </w:rPr>
        <w:t>”</w:t>
      </w:r>
      <w:r w:rsidR="00810791" w:rsidRPr="00810791">
        <w:rPr>
          <w:rFonts w:ascii="Times New Roman" w:hAnsi="Times New Roman" w:cs="Times New Roman"/>
        </w:rPr>
        <w:t xml:space="preserve"> means the Deputy Chairperson of the Board;</w:t>
      </w:r>
    </w:p>
    <w:p w14:paraId="2DF9A577"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government member</w:t>
      </w:r>
      <w:r>
        <w:rPr>
          <w:rFonts w:ascii="Times New Roman" w:hAnsi="Times New Roman" w:cs="Times New Roman"/>
        </w:rPr>
        <w:t>”</w:t>
      </w:r>
      <w:r w:rsidR="00810791" w:rsidRPr="00810791">
        <w:rPr>
          <w:rFonts w:ascii="Times New Roman" w:hAnsi="Times New Roman" w:cs="Times New Roman"/>
        </w:rPr>
        <w:t xml:space="preserve"> means the government member of the Board;</w:t>
      </w:r>
    </w:p>
    <w:p w14:paraId="5D4D9820"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Managing Director</w:t>
      </w:r>
      <w:r>
        <w:rPr>
          <w:rFonts w:ascii="Times New Roman" w:hAnsi="Times New Roman" w:cs="Times New Roman"/>
        </w:rPr>
        <w:t>”</w:t>
      </w:r>
      <w:r w:rsidR="00810791" w:rsidRPr="00810791">
        <w:rPr>
          <w:rFonts w:ascii="Times New Roman" w:hAnsi="Times New Roman" w:cs="Times New Roman"/>
        </w:rPr>
        <w:t xml:space="preserve"> means the Managing Director of the Commission;</w:t>
      </w:r>
    </w:p>
    <w:p w14:paraId="04D1F1EC"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member</w:t>
      </w:r>
      <w:r>
        <w:rPr>
          <w:rFonts w:ascii="Times New Roman" w:hAnsi="Times New Roman" w:cs="Times New Roman"/>
        </w:rPr>
        <w:t>”</w:t>
      </w:r>
      <w:r w:rsidR="00810791" w:rsidRPr="00810791">
        <w:rPr>
          <w:rFonts w:ascii="Times New Roman" w:hAnsi="Times New Roman" w:cs="Times New Roman"/>
        </w:rPr>
        <w:t xml:space="preserve"> means a member of the Board;</w:t>
      </w:r>
    </w:p>
    <w:p w14:paraId="053AAC9A" w14:textId="77777777" w:rsidR="00E63C01" w:rsidRPr="00810791" w:rsidRDefault="00ED5893" w:rsidP="00F74918">
      <w:pPr>
        <w:spacing w:after="0" w:line="240" w:lineRule="auto"/>
        <w:ind w:left="864" w:hanging="432"/>
        <w:jc w:val="both"/>
        <w:rPr>
          <w:rFonts w:ascii="Times New Roman" w:hAnsi="Times New Roman" w:cs="Times New Roman"/>
        </w:rPr>
      </w:pPr>
      <w:r>
        <w:rPr>
          <w:rFonts w:ascii="Times New Roman" w:hAnsi="Times New Roman" w:cs="Times New Roman"/>
        </w:rPr>
        <w:t>“</w:t>
      </w:r>
      <w:r w:rsidR="00810791" w:rsidRPr="00810791">
        <w:rPr>
          <w:rFonts w:ascii="Times New Roman" w:hAnsi="Times New Roman" w:cs="Times New Roman"/>
        </w:rPr>
        <w:t>promote</w:t>
      </w:r>
      <w:r>
        <w:rPr>
          <w:rFonts w:ascii="Times New Roman" w:hAnsi="Times New Roman" w:cs="Times New Roman"/>
        </w:rPr>
        <w:t>”</w:t>
      </w:r>
      <w:r w:rsidR="00810791" w:rsidRPr="00810791">
        <w:rPr>
          <w:rFonts w:ascii="Times New Roman" w:hAnsi="Times New Roman" w:cs="Times New Roman"/>
        </w:rPr>
        <w:t xml:space="preserve"> includes advertise.</w:t>
      </w:r>
    </w:p>
    <w:p w14:paraId="36FC3676" w14:textId="77777777" w:rsidR="00E63C01" w:rsidRPr="00F74918" w:rsidRDefault="00810791" w:rsidP="00F74918">
      <w:pPr>
        <w:spacing w:before="120" w:after="60" w:line="240" w:lineRule="auto"/>
        <w:jc w:val="both"/>
        <w:rPr>
          <w:rFonts w:ascii="Times New Roman" w:hAnsi="Times New Roman" w:cs="Times New Roman"/>
          <w:b/>
          <w:sz w:val="20"/>
        </w:rPr>
      </w:pPr>
      <w:r w:rsidRPr="00F74918">
        <w:rPr>
          <w:rFonts w:ascii="Times New Roman" w:hAnsi="Times New Roman" w:cs="Times New Roman"/>
          <w:b/>
          <w:sz w:val="20"/>
        </w:rPr>
        <w:t>Application of Act</w:t>
      </w:r>
    </w:p>
    <w:p w14:paraId="04C20E49" w14:textId="77777777" w:rsidR="00E63C01" w:rsidRPr="00810791" w:rsidRDefault="00810791" w:rsidP="00F74918">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This Act applies both within and outside Australia.</w:t>
      </w:r>
    </w:p>
    <w:p w14:paraId="23AAA997" w14:textId="1854A890" w:rsidR="00E63C01" w:rsidRPr="00F74918" w:rsidRDefault="00810791" w:rsidP="006B1836">
      <w:pPr>
        <w:spacing w:before="240" w:after="0" w:line="240" w:lineRule="auto"/>
        <w:jc w:val="center"/>
        <w:rPr>
          <w:rFonts w:ascii="Times New Roman" w:hAnsi="Times New Roman" w:cs="Times New Roman"/>
          <w:b/>
          <w:sz w:val="24"/>
        </w:rPr>
      </w:pPr>
      <w:r w:rsidRPr="00F74918">
        <w:rPr>
          <w:rFonts w:ascii="Times New Roman" w:hAnsi="Times New Roman" w:cs="Times New Roman"/>
          <w:b/>
          <w:sz w:val="24"/>
        </w:rPr>
        <w:t>PART II—FUNCTIONS AND POWERS OF THE COMMISSION</w:t>
      </w:r>
    </w:p>
    <w:p w14:paraId="6538B9A1" w14:textId="77777777" w:rsidR="00E63C01" w:rsidRPr="00F74918" w:rsidRDefault="00810791" w:rsidP="00F74918">
      <w:pPr>
        <w:spacing w:before="120" w:after="60" w:line="240" w:lineRule="auto"/>
        <w:jc w:val="both"/>
        <w:rPr>
          <w:rFonts w:ascii="Times New Roman" w:hAnsi="Times New Roman" w:cs="Times New Roman"/>
          <w:b/>
          <w:sz w:val="20"/>
        </w:rPr>
      </w:pPr>
      <w:r w:rsidRPr="00F74918">
        <w:rPr>
          <w:rFonts w:ascii="Times New Roman" w:hAnsi="Times New Roman" w:cs="Times New Roman"/>
          <w:b/>
          <w:sz w:val="20"/>
        </w:rPr>
        <w:t>The Australian Tourist Commission</w:t>
      </w:r>
    </w:p>
    <w:p w14:paraId="4C364308" w14:textId="7AB2EFCB" w:rsidR="00E63C01" w:rsidRPr="00810791" w:rsidRDefault="00810791" w:rsidP="00F74918">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The Australian Tourist Commission established under the </w:t>
      </w:r>
      <w:r w:rsidRPr="00810791">
        <w:rPr>
          <w:rFonts w:ascii="Times New Roman" w:hAnsi="Times New Roman" w:cs="Times New Roman"/>
          <w:i/>
        </w:rPr>
        <w:t>Australian Tourist Commission Act 1967</w:t>
      </w:r>
      <w:r w:rsidRPr="006B1836">
        <w:rPr>
          <w:rFonts w:ascii="Times New Roman" w:hAnsi="Times New Roman" w:cs="Times New Roman"/>
        </w:rPr>
        <w:t>,</w:t>
      </w:r>
      <w:r w:rsidRPr="00810791">
        <w:rPr>
          <w:rFonts w:ascii="Times New Roman" w:hAnsi="Times New Roman" w:cs="Times New Roman"/>
          <w:i/>
        </w:rPr>
        <w:t xml:space="preserve"> </w:t>
      </w:r>
      <w:r w:rsidRPr="00810791">
        <w:rPr>
          <w:rFonts w:ascii="Times New Roman" w:hAnsi="Times New Roman" w:cs="Times New Roman"/>
        </w:rPr>
        <w:t>is, by this section, preserved and continued in existence.</w:t>
      </w:r>
    </w:p>
    <w:p w14:paraId="58B6792C" w14:textId="77777777" w:rsidR="00E63C01" w:rsidRPr="004135EF" w:rsidRDefault="00810791" w:rsidP="004135EF">
      <w:pPr>
        <w:spacing w:before="120" w:after="60" w:line="240" w:lineRule="auto"/>
        <w:jc w:val="both"/>
        <w:rPr>
          <w:rFonts w:ascii="Times New Roman" w:hAnsi="Times New Roman" w:cs="Times New Roman"/>
          <w:b/>
          <w:sz w:val="20"/>
        </w:rPr>
      </w:pPr>
      <w:r w:rsidRPr="004135EF">
        <w:rPr>
          <w:rFonts w:ascii="Times New Roman" w:hAnsi="Times New Roman" w:cs="Times New Roman"/>
          <w:b/>
          <w:sz w:val="20"/>
        </w:rPr>
        <w:t>Principal objects of Commission</w:t>
      </w:r>
    </w:p>
    <w:p w14:paraId="6B538312" w14:textId="77777777" w:rsidR="00E63C01" w:rsidRPr="00810791" w:rsidRDefault="00810791" w:rsidP="004135EF">
      <w:pPr>
        <w:spacing w:after="0" w:line="240" w:lineRule="auto"/>
        <w:ind w:firstLine="432"/>
        <w:jc w:val="both"/>
        <w:rPr>
          <w:rFonts w:ascii="Times New Roman" w:hAnsi="Times New Roman" w:cs="Times New Roman"/>
        </w:rPr>
      </w:pPr>
      <w:r w:rsidRPr="00810791">
        <w:rPr>
          <w:rFonts w:ascii="Times New Roman" w:hAnsi="Times New Roman" w:cs="Times New Roman"/>
          <w:b/>
        </w:rPr>
        <w:t>6.</w:t>
      </w:r>
      <w:r w:rsidRPr="00810791">
        <w:rPr>
          <w:rFonts w:ascii="Times New Roman" w:hAnsi="Times New Roman" w:cs="Times New Roman"/>
        </w:rPr>
        <w:t xml:space="preserve"> The principal objects of the Commission are:</w:t>
      </w:r>
    </w:p>
    <w:p w14:paraId="7DD82D91"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(a) to increase the number of visitors to Australia from overseas;</w:t>
      </w:r>
    </w:p>
    <w:p w14:paraId="69590065"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 xml:space="preserve">(b) to </w:t>
      </w:r>
      <w:proofErr w:type="spellStart"/>
      <w:r w:rsidRPr="00810791">
        <w:rPr>
          <w:rFonts w:ascii="Times New Roman" w:hAnsi="Times New Roman" w:cs="Times New Roman"/>
        </w:rPr>
        <w:t>maximise</w:t>
      </w:r>
      <w:proofErr w:type="spellEnd"/>
      <w:r w:rsidRPr="00810791">
        <w:rPr>
          <w:rFonts w:ascii="Times New Roman" w:hAnsi="Times New Roman" w:cs="Times New Roman"/>
        </w:rPr>
        <w:t xml:space="preserve"> the benefits to Australia from overseas visitors; and</w:t>
      </w:r>
    </w:p>
    <w:p w14:paraId="1671121D"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(c) to ensure that Australia is protected from adverse environmental and social impacts of international tourism.</w:t>
      </w:r>
    </w:p>
    <w:p w14:paraId="0AD099D6" w14:textId="77777777" w:rsidR="00E63C01" w:rsidRPr="004135EF" w:rsidRDefault="00810791" w:rsidP="004135EF">
      <w:pPr>
        <w:spacing w:before="120" w:after="60" w:line="240" w:lineRule="auto"/>
        <w:jc w:val="both"/>
        <w:rPr>
          <w:rFonts w:ascii="Times New Roman" w:hAnsi="Times New Roman" w:cs="Times New Roman"/>
          <w:b/>
          <w:sz w:val="20"/>
        </w:rPr>
      </w:pPr>
      <w:r w:rsidRPr="004135EF">
        <w:rPr>
          <w:rFonts w:ascii="Times New Roman" w:hAnsi="Times New Roman" w:cs="Times New Roman"/>
          <w:b/>
          <w:sz w:val="20"/>
        </w:rPr>
        <w:t>Functions of Commission</w:t>
      </w:r>
    </w:p>
    <w:p w14:paraId="7FAA5C2A" w14:textId="77777777" w:rsidR="00E63C01" w:rsidRPr="00810791" w:rsidRDefault="00810791" w:rsidP="004135EF">
      <w:pPr>
        <w:spacing w:after="0" w:line="240" w:lineRule="auto"/>
        <w:ind w:firstLine="432"/>
        <w:jc w:val="both"/>
        <w:rPr>
          <w:rFonts w:ascii="Times New Roman" w:hAnsi="Times New Roman" w:cs="Times New Roman"/>
        </w:rPr>
      </w:pPr>
      <w:r w:rsidRPr="00810791">
        <w:rPr>
          <w:rFonts w:ascii="Times New Roman" w:hAnsi="Times New Roman" w:cs="Times New Roman"/>
          <w:b/>
        </w:rPr>
        <w:t>7.</w:t>
      </w:r>
      <w:r w:rsidRPr="00810791">
        <w:rPr>
          <w:rFonts w:ascii="Times New Roman" w:hAnsi="Times New Roman" w:cs="Times New Roman"/>
        </w:rPr>
        <w:t xml:space="preserve"> The functions of the Commission are:</w:t>
      </w:r>
    </w:p>
    <w:p w14:paraId="459EA4A7"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(a) to promote Australia overseas as a tourist destination;</w:t>
      </w:r>
    </w:p>
    <w:p w14:paraId="721F7BFF"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(b) to enhance awareness overseas of Australia as a tourist destination;</w:t>
      </w:r>
    </w:p>
    <w:p w14:paraId="3CE4E3F7"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(c) to co-ordinate the overseas promotional efforts of the Australian tourism industry, in co-operation with State and Territory tourism authorities and with the Australian tourism industry;</w:t>
      </w:r>
    </w:p>
    <w:p w14:paraId="340A5E29" w14:textId="77777777" w:rsidR="00E63C01" w:rsidRPr="00810791" w:rsidRDefault="00810791" w:rsidP="004135EF">
      <w:pPr>
        <w:spacing w:after="0" w:line="240" w:lineRule="auto"/>
        <w:ind w:left="864" w:hanging="432"/>
        <w:jc w:val="both"/>
        <w:rPr>
          <w:rFonts w:ascii="Times New Roman" w:hAnsi="Times New Roman" w:cs="Times New Roman"/>
        </w:rPr>
      </w:pPr>
      <w:r w:rsidRPr="00810791">
        <w:rPr>
          <w:rFonts w:ascii="Times New Roman" w:hAnsi="Times New Roman" w:cs="Times New Roman"/>
        </w:rPr>
        <w:t>(d) to enhance awareness in Australia of the Australian tourism industry, and</w:t>
      </w:r>
    </w:p>
    <w:p w14:paraId="0CCB2629" w14:textId="77777777" w:rsidR="00E63C01" w:rsidRPr="00810791" w:rsidRDefault="00810791" w:rsidP="00EA5B94">
      <w:pPr>
        <w:spacing w:after="0" w:line="240" w:lineRule="auto"/>
        <w:ind w:left="864" w:hanging="432"/>
        <w:jc w:val="both"/>
        <w:rPr>
          <w:rFonts w:ascii="Times New Roman" w:hAnsi="Times New Roman" w:cs="Times New Roman"/>
        </w:rPr>
      </w:pPr>
      <w:r w:rsidRPr="00810791">
        <w:rPr>
          <w:rFonts w:ascii="Times New Roman" w:hAnsi="Times New Roman" w:cs="Times New Roman"/>
        </w:rPr>
        <w:t>(e) to closely monitor and report the effects of international tourism on Australia</w:t>
      </w:r>
      <w:r w:rsidR="00ED5893">
        <w:rPr>
          <w:rFonts w:ascii="Times New Roman" w:hAnsi="Times New Roman" w:cs="Times New Roman"/>
        </w:rPr>
        <w:t>’</w:t>
      </w:r>
      <w:r w:rsidRPr="00810791">
        <w:rPr>
          <w:rFonts w:ascii="Times New Roman" w:hAnsi="Times New Roman" w:cs="Times New Roman"/>
        </w:rPr>
        <w:t>s natural environment and society.</w:t>
      </w:r>
    </w:p>
    <w:p w14:paraId="6883AF82" w14:textId="77777777" w:rsidR="00E63C01" w:rsidRPr="00516ED3" w:rsidRDefault="00977C59" w:rsidP="00516ED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10791" w:rsidRPr="00516ED3">
        <w:rPr>
          <w:rFonts w:ascii="Times New Roman" w:hAnsi="Times New Roman" w:cs="Times New Roman"/>
          <w:b/>
          <w:sz w:val="20"/>
        </w:rPr>
        <w:lastRenderedPageBreak/>
        <w:t>Powers of Commission</w:t>
      </w:r>
    </w:p>
    <w:p w14:paraId="1EF10C68" w14:textId="77777777" w:rsidR="00E63C01" w:rsidRPr="00810791" w:rsidRDefault="00810791" w:rsidP="00516ED3">
      <w:pPr>
        <w:spacing w:after="0" w:line="240" w:lineRule="auto"/>
        <w:ind w:firstLine="432"/>
        <w:jc w:val="both"/>
        <w:rPr>
          <w:rFonts w:ascii="Times New Roman" w:hAnsi="Times New Roman" w:cs="Times New Roman"/>
        </w:rPr>
      </w:pPr>
      <w:r w:rsidRPr="00810791">
        <w:rPr>
          <w:rFonts w:ascii="Times New Roman" w:hAnsi="Times New Roman" w:cs="Times New Roman"/>
          <w:b/>
        </w:rPr>
        <w:t>8.</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Subject to subsection (2), the Commission has power to do all things necessary or convenient to be done for, or in connection with, the performance of its functions and, in particular, may:</w:t>
      </w:r>
    </w:p>
    <w:p w14:paraId="2075C720"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(a) conduct promotional activities;</w:t>
      </w:r>
    </w:p>
    <w:p w14:paraId="6164EC31"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(b) provide information and advice to assist sensitive, environmentally and socially sound development of the Australian tourism industry;</w:t>
      </w:r>
    </w:p>
    <w:p w14:paraId="77C5FE45"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(c) undertake research and disseminate information obtained from the research;</w:t>
      </w:r>
    </w:p>
    <w:p w14:paraId="01B8A18B"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(d) produce:</w:t>
      </w:r>
    </w:p>
    <w:p w14:paraId="231A0A5E" w14:textId="77777777" w:rsidR="00E63C01" w:rsidRPr="00810791" w:rsidRDefault="00810791" w:rsidP="00E055E8">
      <w:pPr>
        <w:spacing w:before="60"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magazines, pamphlets and other publications; and</w:t>
      </w:r>
    </w:p>
    <w:p w14:paraId="390C8CD2" w14:textId="77777777" w:rsidR="00E63C01" w:rsidRPr="00810791" w:rsidRDefault="00810791" w:rsidP="00E055E8">
      <w:pPr>
        <w:spacing w:before="60" w:after="0" w:line="240" w:lineRule="auto"/>
        <w:ind w:left="1440" w:hanging="288"/>
        <w:jc w:val="both"/>
        <w:rPr>
          <w:rFonts w:ascii="Times New Roman" w:hAnsi="Times New Roman" w:cs="Times New Roman"/>
        </w:rPr>
      </w:pPr>
      <w:r w:rsidRPr="00810791">
        <w:rPr>
          <w:rFonts w:ascii="Times New Roman" w:hAnsi="Times New Roman" w:cs="Times New Roman"/>
        </w:rPr>
        <w:t>(ii) other promotional matter;</w:t>
      </w:r>
    </w:p>
    <w:p w14:paraId="31832882"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(e) arrange for the manufacture of, and distribute, any article or thing bearing a mark, symbol or writing associated with the Commission;</w:t>
      </w:r>
    </w:p>
    <w:p w14:paraId="0FB5E35D"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(f) enter into contracts;</w:t>
      </w:r>
    </w:p>
    <w:p w14:paraId="4FE01BFC"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(g) establish offices;</w:t>
      </w:r>
    </w:p>
    <w:p w14:paraId="639E6B09"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(h) occupy, use and control any land or building owned, or held under lease, by the Commonwealth and made available to the Commission;</w:t>
      </w:r>
    </w:p>
    <w:p w14:paraId="4F7D25F7"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(j) accept gifts, grants, bequests and devises made to it, and act as trustee of money and other property vested in it on trust;</w:t>
      </w:r>
    </w:p>
    <w:p w14:paraId="0F264B93"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(k) enter into co-operative arrangements with other persons;</w:t>
      </w:r>
    </w:p>
    <w:p w14:paraId="4B2E0DE2"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(m) appoint agents and attorneys, and act as an agent for other persons;</w:t>
      </w:r>
    </w:p>
    <w:p w14:paraId="40D77BE1"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(n) obtain commercial sponsorship;</w:t>
      </w:r>
    </w:p>
    <w:p w14:paraId="25B84C58"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(o) make charges for work done, services rendered, and goods and information supplied, by or on behalf of the Commission;</w:t>
      </w:r>
    </w:p>
    <w:p w14:paraId="2A558B23"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 xml:space="preserve">(p) do such other things as it is </w:t>
      </w:r>
      <w:proofErr w:type="spellStart"/>
      <w:r w:rsidRPr="00810791">
        <w:rPr>
          <w:rFonts w:ascii="Times New Roman" w:hAnsi="Times New Roman" w:cs="Times New Roman"/>
        </w:rPr>
        <w:t>authorised</w:t>
      </w:r>
      <w:proofErr w:type="spellEnd"/>
      <w:r w:rsidRPr="00810791">
        <w:rPr>
          <w:rFonts w:ascii="Times New Roman" w:hAnsi="Times New Roman" w:cs="Times New Roman"/>
        </w:rPr>
        <w:t xml:space="preserve"> to do by or under this Act; and</w:t>
      </w:r>
    </w:p>
    <w:p w14:paraId="2EC775EA" w14:textId="77777777" w:rsidR="00E63C01" w:rsidRPr="00810791" w:rsidRDefault="00810791" w:rsidP="00E055E8">
      <w:pPr>
        <w:spacing w:before="60" w:after="0" w:line="240" w:lineRule="auto"/>
        <w:ind w:left="864" w:hanging="432"/>
        <w:jc w:val="both"/>
        <w:rPr>
          <w:rFonts w:ascii="Times New Roman" w:hAnsi="Times New Roman" w:cs="Times New Roman"/>
        </w:rPr>
      </w:pPr>
      <w:r w:rsidRPr="00810791">
        <w:rPr>
          <w:rFonts w:ascii="Times New Roman" w:hAnsi="Times New Roman" w:cs="Times New Roman"/>
        </w:rPr>
        <w:t>(q) do anything incidental to any of its powers.</w:t>
      </w:r>
    </w:p>
    <w:p w14:paraId="35034E53" w14:textId="77777777" w:rsidR="00E63C01" w:rsidRPr="00810791" w:rsidRDefault="00810791" w:rsidP="00E055E8">
      <w:pPr>
        <w:spacing w:before="60"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The Commission shall not carry on business as a travel agent.</w:t>
      </w:r>
    </w:p>
    <w:p w14:paraId="5AE0A875" w14:textId="77777777" w:rsidR="00E63C01" w:rsidRPr="00CC6156" w:rsidRDefault="00810791" w:rsidP="00CC6156">
      <w:pPr>
        <w:spacing w:before="120" w:after="60" w:line="240" w:lineRule="auto"/>
        <w:jc w:val="both"/>
        <w:rPr>
          <w:rFonts w:ascii="Times New Roman" w:hAnsi="Times New Roman" w:cs="Times New Roman"/>
          <w:b/>
          <w:sz w:val="20"/>
        </w:rPr>
      </w:pPr>
      <w:r w:rsidRPr="00CC6156">
        <w:rPr>
          <w:rFonts w:ascii="Times New Roman" w:hAnsi="Times New Roman" w:cs="Times New Roman"/>
          <w:b/>
          <w:sz w:val="20"/>
        </w:rPr>
        <w:t>Commission is body corporate etc.</w:t>
      </w:r>
    </w:p>
    <w:p w14:paraId="77AB7654" w14:textId="77777777" w:rsidR="00E63C01" w:rsidRPr="00810791" w:rsidRDefault="00810791" w:rsidP="00CC6156">
      <w:pPr>
        <w:spacing w:after="0" w:line="240" w:lineRule="auto"/>
        <w:ind w:firstLine="432"/>
        <w:jc w:val="both"/>
        <w:rPr>
          <w:rFonts w:ascii="Times New Roman" w:hAnsi="Times New Roman" w:cs="Times New Roman"/>
        </w:rPr>
      </w:pPr>
      <w:r w:rsidRPr="00CC6156">
        <w:rPr>
          <w:rFonts w:ascii="Times New Roman" w:hAnsi="Times New Roman" w:cs="Times New Roman"/>
          <w:b/>
          <w:sz w:val="20"/>
        </w:rPr>
        <w:t>9</w:t>
      </w:r>
      <w:r w:rsidRPr="00810791">
        <w:rPr>
          <w:rFonts w:ascii="Times New Roman" w:hAnsi="Times New Roman" w:cs="Times New Roman"/>
          <w:b/>
        </w:rPr>
        <w:t>.</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Commission:</w:t>
      </w:r>
    </w:p>
    <w:p w14:paraId="07E76EF4" w14:textId="77777777" w:rsidR="00E63C01" w:rsidRPr="00810791" w:rsidRDefault="00810791" w:rsidP="00CC6156">
      <w:pPr>
        <w:spacing w:after="0" w:line="240" w:lineRule="auto"/>
        <w:ind w:left="864" w:hanging="432"/>
        <w:jc w:val="both"/>
        <w:rPr>
          <w:rFonts w:ascii="Times New Roman" w:hAnsi="Times New Roman" w:cs="Times New Roman"/>
        </w:rPr>
      </w:pPr>
      <w:r w:rsidRPr="00810791">
        <w:rPr>
          <w:rFonts w:ascii="Times New Roman" w:hAnsi="Times New Roman" w:cs="Times New Roman"/>
        </w:rPr>
        <w:t>(a) continues to be a body corporate;</w:t>
      </w:r>
    </w:p>
    <w:p w14:paraId="5498329F" w14:textId="77777777" w:rsidR="00E63C01" w:rsidRPr="00810791" w:rsidRDefault="00810791" w:rsidP="00CC6156">
      <w:pPr>
        <w:spacing w:after="0" w:line="240" w:lineRule="auto"/>
        <w:ind w:left="864" w:hanging="432"/>
        <w:jc w:val="both"/>
        <w:rPr>
          <w:rFonts w:ascii="Times New Roman" w:hAnsi="Times New Roman" w:cs="Times New Roman"/>
        </w:rPr>
      </w:pPr>
      <w:r w:rsidRPr="00810791">
        <w:rPr>
          <w:rFonts w:ascii="Times New Roman" w:hAnsi="Times New Roman" w:cs="Times New Roman"/>
        </w:rPr>
        <w:t>(b) shall have a seal;</w:t>
      </w:r>
    </w:p>
    <w:p w14:paraId="6DDAEF80" w14:textId="77777777" w:rsidR="00E63C01" w:rsidRPr="00810791" w:rsidRDefault="00810791" w:rsidP="00CC6156">
      <w:pPr>
        <w:spacing w:after="0" w:line="240" w:lineRule="auto"/>
        <w:ind w:left="864" w:hanging="432"/>
        <w:jc w:val="both"/>
        <w:rPr>
          <w:rFonts w:ascii="Times New Roman" w:hAnsi="Times New Roman" w:cs="Times New Roman"/>
        </w:rPr>
      </w:pPr>
      <w:r w:rsidRPr="00810791">
        <w:rPr>
          <w:rFonts w:ascii="Times New Roman" w:hAnsi="Times New Roman" w:cs="Times New Roman"/>
        </w:rPr>
        <w:t>(c) may acquire, hold and dispose of real and personal property; and</w:t>
      </w:r>
    </w:p>
    <w:p w14:paraId="0322F75E" w14:textId="77777777" w:rsidR="00E63C01" w:rsidRPr="00810791" w:rsidRDefault="00810791" w:rsidP="00CC6156">
      <w:pPr>
        <w:spacing w:after="0" w:line="240" w:lineRule="auto"/>
        <w:ind w:left="864" w:hanging="432"/>
        <w:jc w:val="both"/>
        <w:rPr>
          <w:rFonts w:ascii="Times New Roman" w:hAnsi="Times New Roman" w:cs="Times New Roman"/>
        </w:rPr>
      </w:pPr>
      <w:r w:rsidRPr="00810791">
        <w:rPr>
          <w:rFonts w:ascii="Times New Roman" w:hAnsi="Times New Roman" w:cs="Times New Roman"/>
        </w:rPr>
        <w:t>(d) may sue and be sued in its corporate name.</w:t>
      </w:r>
    </w:p>
    <w:p w14:paraId="6F7879FB" w14:textId="08267AD9" w:rsidR="00E63C01" w:rsidRPr="00810791" w:rsidRDefault="00810791" w:rsidP="00CC6156">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seal of the Commission shall be kept in such custody </w:t>
      </w:r>
      <w:r w:rsidRPr="006B1836">
        <w:rPr>
          <w:rFonts w:ascii="Times New Roman" w:hAnsi="Times New Roman" w:cs="Times New Roman"/>
        </w:rPr>
        <w:t xml:space="preserve">as </w:t>
      </w:r>
      <w:r w:rsidRPr="00810791">
        <w:rPr>
          <w:rFonts w:ascii="Times New Roman" w:hAnsi="Times New Roman" w:cs="Times New Roman"/>
        </w:rPr>
        <w:t xml:space="preserve">the Board directs and shall not be used except as </w:t>
      </w:r>
      <w:proofErr w:type="spellStart"/>
      <w:r w:rsidRPr="00810791">
        <w:rPr>
          <w:rFonts w:ascii="Times New Roman" w:hAnsi="Times New Roman" w:cs="Times New Roman"/>
        </w:rPr>
        <w:t>authorised</w:t>
      </w:r>
      <w:proofErr w:type="spellEnd"/>
      <w:r w:rsidRPr="00810791">
        <w:rPr>
          <w:rFonts w:ascii="Times New Roman" w:hAnsi="Times New Roman" w:cs="Times New Roman"/>
        </w:rPr>
        <w:t xml:space="preserve"> by the Board.</w:t>
      </w:r>
    </w:p>
    <w:p w14:paraId="7BEC9229" w14:textId="77777777" w:rsidR="00E63C01" w:rsidRPr="00810791" w:rsidRDefault="00810791" w:rsidP="00CC6156">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All courts, judges and persons acting judicially shall take judicial notice of the imprint of the seal of the Commission appearing on a document and shall presume that it was duly affixed.</w:t>
      </w:r>
    </w:p>
    <w:p w14:paraId="3DB0291A" w14:textId="77777777" w:rsidR="00E63C01" w:rsidRPr="006B60FF" w:rsidRDefault="00977C59" w:rsidP="006B60FF">
      <w:pPr>
        <w:spacing w:before="120" w:after="0" w:line="240" w:lineRule="auto"/>
        <w:jc w:val="center"/>
        <w:rPr>
          <w:rFonts w:ascii="Times New Roman" w:hAnsi="Times New Roman" w:cs="Times New Roman"/>
          <w:b/>
          <w:sz w:val="24"/>
        </w:rPr>
      </w:pPr>
      <w:r>
        <w:rPr>
          <w:rFonts w:ascii="Times New Roman" w:hAnsi="Times New Roman" w:cs="Times New Roman"/>
        </w:rPr>
        <w:br w:type="page"/>
      </w:r>
      <w:r w:rsidR="00810791" w:rsidRPr="006B60FF">
        <w:rPr>
          <w:rFonts w:ascii="Times New Roman" w:hAnsi="Times New Roman" w:cs="Times New Roman"/>
          <w:b/>
          <w:sz w:val="24"/>
        </w:rPr>
        <w:lastRenderedPageBreak/>
        <w:t>PART III—THE BOARD OF DIRECTORS</w:t>
      </w:r>
    </w:p>
    <w:p w14:paraId="2A25AE2D" w14:textId="77777777" w:rsidR="00E63C01" w:rsidRPr="00BD793E" w:rsidRDefault="00810791" w:rsidP="00BD793E">
      <w:pPr>
        <w:spacing w:before="120" w:after="60" w:line="240" w:lineRule="auto"/>
        <w:jc w:val="both"/>
        <w:rPr>
          <w:rFonts w:ascii="Times New Roman" w:hAnsi="Times New Roman" w:cs="Times New Roman"/>
          <w:b/>
          <w:sz w:val="20"/>
        </w:rPr>
      </w:pPr>
      <w:r w:rsidRPr="00BD793E">
        <w:rPr>
          <w:rFonts w:ascii="Times New Roman" w:hAnsi="Times New Roman" w:cs="Times New Roman"/>
          <w:b/>
          <w:sz w:val="20"/>
        </w:rPr>
        <w:t>Establishment of Board of Directors of Commission</w:t>
      </w:r>
    </w:p>
    <w:p w14:paraId="0297C520" w14:textId="77777777" w:rsidR="00E63C01" w:rsidRPr="00810791" w:rsidRDefault="00810791" w:rsidP="00BD793E">
      <w:pPr>
        <w:spacing w:after="0" w:line="240" w:lineRule="auto"/>
        <w:ind w:firstLine="432"/>
        <w:jc w:val="both"/>
        <w:rPr>
          <w:rFonts w:ascii="Times New Roman" w:hAnsi="Times New Roman" w:cs="Times New Roman"/>
        </w:rPr>
      </w:pPr>
      <w:r w:rsidRPr="00810791">
        <w:rPr>
          <w:rFonts w:ascii="Times New Roman" w:hAnsi="Times New Roman" w:cs="Times New Roman"/>
          <w:b/>
        </w:rPr>
        <w:t>10.</w:t>
      </w:r>
      <w:r w:rsidRPr="00810791">
        <w:rPr>
          <w:rFonts w:ascii="Times New Roman" w:hAnsi="Times New Roman" w:cs="Times New Roman"/>
        </w:rPr>
        <w:t xml:space="preserve"> There shall be a Board of Directors of the Commission.</w:t>
      </w:r>
    </w:p>
    <w:p w14:paraId="137208C3" w14:textId="77777777" w:rsidR="00E63C01" w:rsidRPr="00BD793E" w:rsidRDefault="00810791" w:rsidP="00BD793E">
      <w:pPr>
        <w:spacing w:before="120" w:after="60" w:line="240" w:lineRule="auto"/>
        <w:jc w:val="both"/>
        <w:rPr>
          <w:rFonts w:ascii="Times New Roman" w:hAnsi="Times New Roman" w:cs="Times New Roman"/>
          <w:b/>
          <w:sz w:val="20"/>
        </w:rPr>
      </w:pPr>
      <w:r w:rsidRPr="00BD793E">
        <w:rPr>
          <w:rFonts w:ascii="Times New Roman" w:hAnsi="Times New Roman" w:cs="Times New Roman"/>
          <w:b/>
          <w:sz w:val="20"/>
        </w:rPr>
        <w:t>Role of Board</w:t>
      </w:r>
    </w:p>
    <w:p w14:paraId="18C6D3CC" w14:textId="77777777" w:rsidR="00E63C01" w:rsidRPr="00810791" w:rsidRDefault="00810791" w:rsidP="00BD793E">
      <w:pPr>
        <w:spacing w:after="0" w:line="240" w:lineRule="auto"/>
        <w:ind w:firstLine="432"/>
        <w:jc w:val="both"/>
        <w:rPr>
          <w:rFonts w:ascii="Times New Roman" w:hAnsi="Times New Roman" w:cs="Times New Roman"/>
        </w:rPr>
      </w:pPr>
      <w:r w:rsidRPr="00810791">
        <w:rPr>
          <w:rFonts w:ascii="Times New Roman" w:hAnsi="Times New Roman" w:cs="Times New Roman"/>
          <w:b/>
        </w:rPr>
        <w:t>11.</w:t>
      </w:r>
      <w:r w:rsidRPr="00810791">
        <w:rPr>
          <w:rFonts w:ascii="Times New Roman" w:hAnsi="Times New Roman" w:cs="Times New Roman"/>
        </w:rPr>
        <w:t xml:space="preserve"> The role of the Board is:</w:t>
      </w:r>
    </w:p>
    <w:p w14:paraId="1EB7F102"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(a) to ensure the proper and efficient performance of the Commission</w:t>
      </w:r>
      <w:r w:rsidR="00ED5893">
        <w:rPr>
          <w:rFonts w:ascii="Times New Roman" w:hAnsi="Times New Roman" w:cs="Times New Roman"/>
        </w:rPr>
        <w:t>’</w:t>
      </w:r>
      <w:r w:rsidRPr="00810791">
        <w:rPr>
          <w:rFonts w:ascii="Times New Roman" w:hAnsi="Times New Roman" w:cs="Times New Roman"/>
        </w:rPr>
        <w:t>s functions; and</w:t>
      </w:r>
    </w:p>
    <w:p w14:paraId="11A5A089"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(b) to determine the Commission</w:t>
      </w:r>
      <w:r w:rsidR="00ED5893">
        <w:rPr>
          <w:rFonts w:ascii="Times New Roman" w:hAnsi="Times New Roman" w:cs="Times New Roman"/>
        </w:rPr>
        <w:t>’</w:t>
      </w:r>
      <w:r w:rsidRPr="00810791">
        <w:rPr>
          <w:rFonts w:ascii="Times New Roman" w:hAnsi="Times New Roman" w:cs="Times New Roman"/>
        </w:rPr>
        <w:t>s policy in relation to any matter.</w:t>
      </w:r>
    </w:p>
    <w:p w14:paraId="1A0C7433" w14:textId="77777777" w:rsidR="00E63C01" w:rsidRPr="00BD793E" w:rsidRDefault="00810791" w:rsidP="00BD793E">
      <w:pPr>
        <w:spacing w:before="120" w:after="60" w:line="240" w:lineRule="auto"/>
        <w:jc w:val="both"/>
        <w:rPr>
          <w:rFonts w:ascii="Times New Roman" w:hAnsi="Times New Roman" w:cs="Times New Roman"/>
          <w:b/>
          <w:sz w:val="20"/>
        </w:rPr>
      </w:pPr>
      <w:r w:rsidRPr="00BD793E">
        <w:rPr>
          <w:rFonts w:ascii="Times New Roman" w:hAnsi="Times New Roman" w:cs="Times New Roman"/>
          <w:b/>
          <w:sz w:val="20"/>
        </w:rPr>
        <w:t>Constitution of Board</w:t>
      </w:r>
    </w:p>
    <w:p w14:paraId="6AD2867E" w14:textId="77777777" w:rsidR="00E63C01" w:rsidRPr="00810791" w:rsidRDefault="00810791" w:rsidP="00BD793E">
      <w:pPr>
        <w:spacing w:after="0" w:line="240" w:lineRule="auto"/>
        <w:ind w:firstLine="432"/>
        <w:jc w:val="both"/>
        <w:rPr>
          <w:rFonts w:ascii="Times New Roman" w:hAnsi="Times New Roman" w:cs="Times New Roman"/>
        </w:rPr>
      </w:pPr>
      <w:r w:rsidRPr="00810791">
        <w:rPr>
          <w:rFonts w:ascii="Times New Roman" w:hAnsi="Times New Roman" w:cs="Times New Roman"/>
          <w:b/>
        </w:rPr>
        <w:t>12.</w:t>
      </w:r>
      <w:r w:rsidRPr="00810791">
        <w:rPr>
          <w:rFonts w:ascii="Times New Roman" w:hAnsi="Times New Roman" w:cs="Times New Roman"/>
        </w:rPr>
        <w:t xml:space="preserve"> The Board consists of the following members:</w:t>
      </w:r>
    </w:p>
    <w:p w14:paraId="297E71EE"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Chairperson;</w:t>
      </w:r>
    </w:p>
    <w:p w14:paraId="72E58F80"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(b) the Deputy Chairperson;</w:t>
      </w:r>
    </w:p>
    <w:p w14:paraId="6BBF0BBF"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(c) the government member;</w:t>
      </w:r>
    </w:p>
    <w:p w14:paraId="1B328E1B"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(d) the Managing Director;</w:t>
      </w:r>
    </w:p>
    <w:p w14:paraId="7D82750D" w14:textId="77777777" w:rsidR="00E63C01" w:rsidRPr="00810791" w:rsidRDefault="00810791" w:rsidP="00BD793E">
      <w:pPr>
        <w:spacing w:after="0" w:line="240" w:lineRule="auto"/>
        <w:ind w:left="864" w:hanging="432"/>
        <w:jc w:val="both"/>
        <w:rPr>
          <w:rFonts w:ascii="Times New Roman" w:hAnsi="Times New Roman" w:cs="Times New Roman"/>
        </w:rPr>
      </w:pPr>
      <w:r w:rsidRPr="00810791">
        <w:rPr>
          <w:rFonts w:ascii="Times New Roman" w:hAnsi="Times New Roman" w:cs="Times New Roman"/>
        </w:rPr>
        <w:t>(e) 5 other members.</w:t>
      </w:r>
    </w:p>
    <w:p w14:paraId="10D16C5C" w14:textId="77777777" w:rsidR="00E63C01" w:rsidRPr="00BD793E" w:rsidRDefault="00810791" w:rsidP="00BD793E">
      <w:pPr>
        <w:spacing w:before="120" w:after="60" w:line="240" w:lineRule="auto"/>
        <w:jc w:val="both"/>
        <w:rPr>
          <w:rFonts w:ascii="Times New Roman" w:hAnsi="Times New Roman" w:cs="Times New Roman"/>
          <w:b/>
          <w:sz w:val="20"/>
        </w:rPr>
      </w:pPr>
      <w:r w:rsidRPr="00BD793E">
        <w:rPr>
          <w:rFonts w:ascii="Times New Roman" w:hAnsi="Times New Roman" w:cs="Times New Roman"/>
          <w:b/>
          <w:sz w:val="20"/>
        </w:rPr>
        <w:t>Appointment of members</w:t>
      </w:r>
    </w:p>
    <w:p w14:paraId="4D36C9FB" w14:textId="77777777" w:rsidR="00E63C01" w:rsidRPr="00810791" w:rsidRDefault="00810791" w:rsidP="00BD793E">
      <w:pPr>
        <w:spacing w:after="0" w:line="240" w:lineRule="auto"/>
        <w:ind w:firstLine="432"/>
        <w:jc w:val="both"/>
        <w:rPr>
          <w:rFonts w:ascii="Times New Roman" w:hAnsi="Times New Roman" w:cs="Times New Roman"/>
        </w:rPr>
      </w:pPr>
      <w:r w:rsidRPr="00810791">
        <w:rPr>
          <w:rFonts w:ascii="Times New Roman" w:hAnsi="Times New Roman" w:cs="Times New Roman"/>
          <w:b/>
        </w:rPr>
        <w:t>13.</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members of the Board (other than the Managing Director) shall be appointed by the Minister.</w:t>
      </w:r>
    </w:p>
    <w:p w14:paraId="49EF83BD" w14:textId="77777777"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Minister may appoint a person as a member other than the government member only if the Minister is satisfied that the person has expertise relevant to the Australian tourism industry.</w:t>
      </w:r>
    </w:p>
    <w:p w14:paraId="049DD689" w14:textId="77777777"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At least one of the persons appointed as a member by the Minister shall be a person who has environmental or sociological expertise relevant to the tourism industry.</w:t>
      </w:r>
    </w:p>
    <w:p w14:paraId="363BF653" w14:textId="77777777"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The government member shall be an officer of the Australian Public Service.</w:t>
      </w:r>
    </w:p>
    <w:p w14:paraId="35659C9A" w14:textId="77777777"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The Minister may appoint a person as government member only if the Minister is satisfied that the person has expertise in:</w:t>
      </w:r>
    </w:p>
    <w:p w14:paraId="1635A09B" w14:textId="77777777" w:rsidR="00E63C01" w:rsidRPr="00810791" w:rsidRDefault="00810791" w:rsidP="004377F3">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formulation of government policy; and</w:t>
      </w:r>
    </w:p>
    <w:p w14:paraId="225F19ED" w14:textId="77777777" w:rsidR="00E63C01" w:rsidRPr="00810791" w:rsidRDefault="00810791" w:rsidP="004377F3">
      <w:pPr>
        <w:spacing w:after="0" w:line="240" w:lineRule="auto"/>
        <w:ind w:left="864" w:hanging="432"/>
        <w:jc w:val="both"/>
        <w:rPr>
          <w:rFonts w:ascii="Times New Roman" w:hAnsi="Times New Roman" w:cs="Times New Roman"/>
        </w:rPr>
      </w:pPr>
      <w:r w:rsidRPr="00810791">
        <w:rPr>
          <w:rFonts w:ascii="Times New Roman" w:hAnsi="Times New Roman" w:cs="Times New Roman"/>
        </w:rPr>
        <w:t>(b) public administration.</w:t>
      </w:r>
    </w:p>
    <w:p w14:paraId="357254BE" w14:textId="77777777"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(6)</w:t>
      </w:r>
      <w:r w:rsidRPr="00810791">
        <w:rPr>
          <w:rFonts w:ascii="Times New Roman" w:hAnsi="Times New Roman" w:cs="Times New Roman"/>
        </w:rPr>
        <w:t xml:space="preserve"> Of the members appointed pursuant to paragraph 12 (e), at least 2 members shall be drawn from representative national tourism </w:t>
      </w:r>
      <w:proofErr w:type="spellStart"/>
      <w:r w:rsidRPr="00810791">
        <w:rPr>
          <w:rFonts w:ascii="Times New Roman" w:hAnsi="Times New Roman" w:cs="Times New Roman"/>
        </w:rPr>
        <w:t>organisations</w:t>
      </w:r>
      <w:proofErr w:type="spellEnd"/>
      <w:r w:rsidRPr="00810791">
        <w:rPr>
          <w:rFonts w:ascii="Times New Roman" w:hAnsi="Times New Roman" w:cs="Times New Roman"/>
        </w:rPr>
        <w:t>.</w:t>
      </w:r>
    </w:p>
    <w:p w14:paraId="7E29C6F9" w14:textId="01A360F4"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(7)</w:t>
      </w:r>
      <w:r w:rsidRPr="00810791">
        <w:rPr>
          <w:rFonts w:ascii="Times New Roman" w:hAnsi="Times New Roman" w:cs="Times New Roman"/>
        </w:rPr>
        <w:t xml:space="preserve"> A person who has attained 65 years of age shall not be appointed as </w:t>
      </w:r>
      <w:r w:rsidRPr="006B1836">
        <w:rPr>
          <w:rFonts w:ascii="Times New Roman" w:hAnsi="Times New Roman" w:cs="Times New Roman"/>
        </w:rPr>
        <w:t xml:space="preserve">a </w:t>
      </w:r>
      <w:r w:rsidRPr="00810791">
        <w:rPr>
          <w:rFonts w:ascii="Times New Roman" w:hAnsi="Times New Roman" w:cs="Times New Roman"/>
        </w:rPr>
        <w:t>member.</w:t>
      </w:r>
    </w:p>
    <w:p w14:paraId="23C34960" w14:textId="5C34878C" w:rsidR="00E63C01" w:rsidRPr="00810791" w:rsidRDefault="00810791" w:rsidP="004377F3">
      <w:pPr>
        <w:spacing w:after="0" w:line="240" w:lineRule="auto"/>
        <w:ind w:firstLine="432"/>
        <w:jc w:val="both"/>
        <w:rPr>
          <w:rFonts w:ascii="Times New Roman" w:hAnsi="Times New Roman" w:cs="Times New Roman"/>
        </w:rPr>
      </w:pPr>
      <w:r w:rsidRPr="00810791">
        <w:rPr>
          <w:rFonts w:ascii="Times New Roman" w:hAnsi="Times New Roman" w:cs="Times New Roman"/>
          <w:b/>
        </w:rPr>
        <w:t>(8)</w:t>
      </w:r>
      <w:r w:rsidRPr="00810791">
        <w:rPr>
          <w:rFonts w:ascii="Times New Roman" w:hAnsi="Times New Roman" w:cs="Times New Roman"/>
        </w:rPr>
        <w:t xml:space="preserve"> The appointment of a person as a member is not invalid because of </w:t>
      </w:r>
      <w:r w:rsidRPr="006B1836">
        <w:rPr>
          <w:rFonts w:ascii="Times New Roman" w:hAnsi="Times New Roman" w:cs="Times New Roman"/>
        </w:rPr>
        <w:t xml:space="preserve">a </w:t>
      </w:r>
      <w:r w:rsidRPr="00810791">
        <w:rPr>
          <w:rFonts w:ascii="Times New Roman" w:hAnsi="Times New Roman" w:cs="Times New Roman"/>
        </w:rPr>
        <w:t>defect or irregularity in connection with the appointment.</w:t>
      </w:r>
    </w:p>
    <w:p w14:paraId="15E2B8BA" w14:textId="77777777" w:rsidR="00E63C01" w:rsidRPr="002E2DAF" w:rsidRDefault="00977C59" w:rsidP="002E2DA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10791" w:rsidRPr="002E2DAF">
        <w:rPr>
          <w:rFonts w:ascii="Times New Roman" w:hAnsi="Times New Roman" w:cs="Times New Roman"/>
          <w:b/>
          <w:sz w:val="20"/>
        </w:rPr>
        <w:lastRenderedPageBreak/>
        <w:t>Term of appointment</w:t>
      </w:r>
    </w:p>
    <w:p w14:paraId="35D56AAC" w14:textId="77777777" w:rsidR="00E63C01" w:rsidRPr="00810791" w:rsidRDefault="00810791" w:rsidP="002E2DAF">
      <w:pPr>
        <w:spacing w:after="0" w:line="240" w:lineRule="auto"/>
        <w:ind w:firstLine="432"/>
        <w:jc w:val="both"/>
        <w:rPr>
          <w:rFonts w:ascii="Times New Roman" w:hAnsi="Times New Roman" w:cs="Times New Roman"/>
        </w:rPr>
      </w:pPr>
      <w:r w:rsidRPr="00810791">
        <w:rPr>
          <w:rFonts w:ascii="Times New Roman" w:hAnsi="Times New Roman" w:cs="Times New Roman"/>
          <w:b/>
        </w:rPr>
        <w:t>14.</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An appointed member:</w:t>
      </w:r>
    </w:p>
    <w:p w14:paraId="576A1DAD" w14:textId="77777777" w:rsidR="00E63C01" w:rsidRPr="00810791" w:rsidRDefault="00810791" w:rsidP="002E2DAF">
      <w:pPr>
        <w:spacing w:after="0" w:line="240" w:lineRule="auto"/>
        <w:ind w:left="864" w:hanging="432"/>
        <w:jc w:val="both"/>
        <w:rPr>
          <w:rFonts w:ascii="Times New Roman" w:hAnsi="Times New Roman" w:cs="Times New Roman"/>
        </w:rPr>
      </w:pPr>
      <w:r w:rsidRPr="00810791">
        <w:rPr>
          <w:rFonts w:ascii="Times New Roman" w:hAnsi="Times New Roman" w:cs="Times New Roman"/>
        </w:rPr>
        <w:t>(a) shall be appointed with effect from the day specified in the instrument of appointment; and</w:t>
      </w:r>
    </w:p>
    <w:p w14:paraId="1D0163D8" w14:textId="77777777" w:rsidR="00E63C01" w:rsidRPr="00810791" w:rsidRDefault="00810791" w:rsidP="002E2DAF">
      <w:pPr>
        <w:spacing w:after="0" w:line="240" w:lineRule="auto"/>
        <w:ind w:left="864" w:hanging="432"/>
        <w:jc w:val="both"/>
        <w:rPr>
          <w:rFonts w:ascii="Times New Roman" w:hAnsi="Times New Roman" w:cs="Times New Roman"/>
        </w:rPr>
      </w:pPr>
      <w:r w:rsidRPr="00810791">
        <w:rPr>
          <w:rFonts w:ascii="Times New Roman" w:hAnsi="Times New Roman" w:cs="Times New Roman"/>
        </w:rPr>
        <w:t>(b) holds office, subject to this Act:</w:t>
      </w:r>
    </w:p>
    <w:p w14:paraId="596021D2" w14:textId="77777777" w:rsidR="00E63C01" w:rsidRPr="00810791" w:rsidRDefault="00810791" w:rsidP="002E2DAF">
      <w:pPr>
        <w:spacing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in the case of a member other than the government member— for such term (not exceeding 3 years) as is specified in the instrument of appointment; and</w:t>
      </w:r>
    </w:p>
    <w:p w14:paraId="57FE52A6" w14:textId="77777777" w:rsidR="00E63C01" w:rsidRPr="00810791" w:rsidRDefault="00810791" w:rsidP="00645DC6">
      <w:pPr>
        <w:spacing w:after="0" w:line="240" w:lineRule="auto"/>
        <w:ind w:left="1440" w:hanging="288"/>
        <w:jc w:val="both"/>
        <w:rPr>
          <w:rFonts w:ascii="Times New Roman" w:hAnsi="Times New Roman" w:cs="Times New Roman"/>
        </w:rPr>
      </w:pPr>
      <w:r w:rsidRPr="00810791">
        <w:rPr>
          <w:rFonts w:ascii="Times New Roman" w:hAnsi="Times New Roman" w:cs="Times New Roman"/>
        </w:rPr>
        <w:t>(ii) in the case of the government member—during the Minister</w:t>
      </w:r>
      <w:r w:rsidR="00ED5893">
        <w:rPr>
          <w:rFonts w:ascii="Times New Roman" w:hAnsi="Times New Roman" w:cs="Times New Roman"/>
        </w:rPr>
        <w:t>’</w:t>
      </w:r>
      <w:r w:rsidRPr="00810791">
        <w:rPr>
          <w:rFonts w:ascii="Times New Roman" w:hAnsi="Times New Roman" w:cs="Times New Roman"/>
        </w:rPr>
        <w:t>s pleasure.</w:t>
      </w:r>
    </w:p>
    <w:p w14:paraId="52B59095" w14:textId="77777777" w:rsidR="00E63C01" w:rsidRPr="00810791" w:rsidRDefault="00810791" w:rsidP="00645DC6">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If an appointed member (other than the government member) ceases to hold office before the end of the term of appointment, another person may be appointed in the member</w:t>
      </w:r>
      <w:r w:rsidR="00ED5893">
        <w:rPr>
          <w:rFonts w:ascii="Times New Roman" w:hAnsi="Times New Roman" w:cs="Times New Roman"/>
        </w:rPr>
        <w:t>’</w:t>
      </w:r>
      <w:r w:rsidRPr="00810791">
        <w:rPr>
          <w:rFonts w:ascii="Times New Roman" w:hAnsi="Times New Roman" w:cs="Times New Roman"/>
        </w:rPr>
        <w:t xml:space="preserve">s place until the end of the term, provided that if the member was drawn from a representative national tourism </w:t>
      </w:r>
      <w:proofErr w:type="spellStart"/>
      <w:r w:rsidRPr="00810791">
        <w:rPr>
          <w:rFonts w:ascii="Times New Roman" w:hAnsi="Times New Roman" w:cs="Times New Roman"/>
        </w:rPr>
        <w:t>organisation</w:t>
      </w:r>
      <w:proofErr w:type="spellEnd"/>
      <w:r w:rsidRPr="00810791">
        <w:rPr>
          <w:rFonts w:ascii="Times New Roman" w:hAnsi="Times New Roman" w:cs="Times New Roman"/>
        </w:rPr>
        <w:t>, the person appointed in that member</w:t>
      </w:r>
      <w:r w:rsidR="00ED5893">
        <w:rPr>
          <w:rFonts w:ascii="Times New Roman" w:hAnsi="Times New Roman" w:cs="Times New Roman"/>
        </w:rPr>
        <w:t>’</w:t>
      </w:r>
      <w:r w:rsidRPr="00810791">
        <w:rPr>
          <w:rFonts w:ascii="Times New Roman" w:hAnsi="Times New Roman" w:cs="Times New Roman"/>
        </w:rPr>
        <w:t xml:space="preserve">s place by the Minister shall be drawn from a representative national tourism </w:t>
      </w:r>
      <w:proofErr w:type="spellStart"/>
      <w:r w:rsidRPr="00810791">
        <w:rPr>
          <w:rFonts w:ascii="Times New Roman" w:hAnsi="Times New Roman" w:cs="Times New Roman"/>
        </w:rPr>
        <w:t>organisation</w:t>
      </w:r>
      <w:proofErr w:type="spellEnd"/>
      <w:r w:rsidRPr="00810791">
        <w:rPr>
          <w:rFonts w:ascii="Times New Roman" w:hAnsi="Times New Roman" w:cs="Times New Roman"/>
        </w:rPr>
        <w:t>.</w:t>
      </w:r>
    </w:p>
    <w:p w14:paraId="1A787BA6"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An appointed member ceases to hold office on attaining 65 years of age.</w:t>
      </w:r>
    </w:p>
    <w:p w14:paraId="1B2C48C7" w14:textId="77777777" w:rsidR="00E63C01" w:rsidRPr="00F600EC" w:rsidRDefault="00810791" w:rsidP="00F600EC">
      <w:pPr>
        <w:spacing w:before="120" w:after="60" w:line="240" w:lineRule="auto"/>
        <w:jc w:val="both"/>
        <w:rPr>
          <w:rFonts w:ascii="Times New Roman" w:hAnsi="Times New Roman" w:cs="Times New Roman"/>
          <w:b/>
          <w:sz w:val="20"/>
        </w:rPr>
      </w:pPr>
      <w:r w:rsidRPr="00F600EC">
        <w:rPr>
          <w:rFonts w:ascii="Times New Roman" w:hAnsi="Times New Roman" w:cs="Times New Roman"/>
          <w:b/>
          <w:sz w:val="20"/>
        </w:rPr>
        <w:t>Basis of holding office</w:t>
      </w:r>
    </w:p>
    <w:p w14:paraId="0CF0B9FC"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15.</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Chairperson may be appointed on a part time or full time basis.</w:t>
      </w:r>
    </w:p>
    <w:p w14:paraId="0A1BBB29"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An appointed member (other than the Chairperson) holds office on a part time basis.</w:t>
      </w:r>
    </w:p>
    <w:p w14:paraId="64E7D9BA" w14:textId="77777777" w:rsidR="00E63C01" w:rsidRPr="00F600EC" w:rsidRDefault="00810791" w:rsidP="00F600EC">
      <w:pPr>
        <w:spacing w:before="120" w:after="60" w:line="240" w:lineRule="auto"/>
        <w:jc w:val="both"/>
        <w:rPr>
          <w:rFonts w:ascii="Times New Roman" w:hAnsi="Times New Roman" w:cs="Times New Roman"/>
          <w:b/>
          <w:sz w:val="20"/>
        </w:rPr>
      </w:pPr>
      <w:r w:rsidRPr="00F600EC">
        <w:rPr>
          <w:rFonts w:ascii="Times New Roman" w:hAnsi="Times New Roman" w:cs="Times New Roman"/>
          <w:b/>
          <w:sz w:val="20"/>
        </w:rPr>
        <w:t>Full time Chairperson not to engage in other paid employment</w:t>
      </w:r>
    </w:p>
    <w:p w14:paraId="2D989980"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16.</w:t>
      </w:r>
      <w:r w:rsidRPr="00810791">
        <w:rPr>
          <w:rFonts w:ascii="Times New Roman" w:hAnsi="Times New Roman" w:cs="Times New Roman"/>
        </w:rPr>
        <w:t xml:space="preserve"> If the Chairperson is appointed on a full time basis, the Chairperson shall not engage in paid employment outside the duties of the office except with the written approval of the Minister.</w:t>
      </w:r>
    </w:p>
    <w:p w14:paraId="524590AD" w14:textId="77777777" w:rsidR="00E63C01" w:rsidRPr="00F600EC" w:rsidRDefault="00810791" w:rsidP="00F600EC">
      <w:pPr>
        <w:spacing w:before="120" w:after="60" w:line="240" w:lineRule="auto"/>
        <w:jc w:val="both"/>
        <w:rPr>
          <w:rFonts w:ascii="Times New Roman" w:hAnsi="Times New Roman" w:cs="Times New Roman"/>
          <w:b/>
          <w:sz w:val="20"/>
        </w:rPr>
      </w:pPr>
      <w:r w:rsidRPr="00F600EC">
        <w:rPr>
          <w:rFonts w:ascii="Times New Roman" w:hAnsi="Times New Roman" w:cs="Times New Roman"/>
          <w:b/>
          <w:sz w:val="20"/>
        </w:rPr>
        <w:t>Remuneration and allowances</w:t>
      </w:r>
    </w:p>
    <w:p w14:paraId="51CC1A22"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17.</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An appointed member shall be paid such remuneration as is determined by the Remuneration Tribunal.</w:t>
      </w:r>
    </w:p>
    <w:p w14:paraId="1E1369AA"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An appointed member shall be paid such allowances as are prescribed.</w:t>
      </w:r>
    </w:p>
    <w:p w14:paraId="69C95408" w14:textId="77777777" w:rsidR="00E63C01" w:rsidRPr="00810791" w:rsidRDefault="00810791" w:rsidP="00F600EC">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This section has effect subject to the </w:t>
      </w:r>
      <w:r w:rsidRPr="00810791">
        <w:rPr>
          <w:rFonts w:ascii="Times New Roman" w:hAnsi="Times New Roman" w:cs="Times New Roman"/>
          <w:i/>
        </w:rPr>
        <w:t>Remuneration Tribunals Act 1973.</w:t>
      </w:r>
    </w:p>
    <w:p w14:paraId="6BA9965D" w14:textId="77777777" w:rsidR="00E63C01" w:rsidRPr="00EC2DCB" w:rsidRDefault="00810791" w:rsidP="00EC2DCB">
      <w:pPr>
        <w:spacing w:before="120" w:after="60" w:line="240" w:lineRule="auto"/>
        <w:jc w:val="both"/>
        <w:rPr>
          <w:rFonts w:ascii="Times New Roman" w:hAnsi="Times New Roman" w:cs="Times New Roman"/>
          <w:b/>
          <w:sz w:val="20"/>
        </w:rPr>
      </w:pPr>
      <w:r w:rsidRPr="00EC2DCB">
        <w:rPr>
          <w:rFonts w:ascii="Times New Roman" w:hAnsi="Times New Roman" w:cs="Times New Roman"/>
          <w:b/>
          <w:sz w:val="20"/>
        </w:rPr>
        <w:t>Leave of absence</w:t>
      </w:r>
    </w:p>
    <w:p w14:paraId="63FA575B" w14:textId="77777777" w:rsidR="00E63C01" w:rsidRPr="00810791" w:rsidRDefault="00810791" w:rsidP="00EC2DCB">
      <w:pPr>
        <w:spacing w:after="0" w:line="240" w:lineRule="auto"/>
        <w:ind w:firstLine="432"/>
        <w:jc w:val="both"/>
        <w:rPr>
          <w:rFonts w:ascii="Times New Roman" w:hAnsi="Times New Roman" w:cs="Times New Roman"/>
        </w:rPr>
      </w:pPr>
      <w:r w:rsidRPr="00810791">
        <w:rPr>
          <w:rFonts w:ascii="Times New Roman" w:hAnsi="Times New Roman" w:cs="Times New Roman"/>
          <w:b/>
        </w:rPr>
        <w:t>18.</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Minister may grant leave of absence to the Chairperson on such terms and conditions as the Minister considers appropriate.</w:t>
      </w:r>
    </w:p>
    <w:p w14:paraId="15F63BB7" w14:textId="77777777" w:rsidR="00E63C01" w:rsidRPr="00810791" w:rsidRDefault="00810791" w:rsidP="00EC2DCB">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The Chairperson may grant leave of absence to another appointed member on such terms and conditions as the Chairperson considers appropriate.</w:t>
      </w:r>
    </w:p>
    <w:p w14:paraId="225DA669" w14:textId="77777777" w:rsidR="00E63C01" w:rsidRPr="0043581F" w:rsidRDefault="00977C59" w:rsidP="0043581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10791" w:rsidRPr="0043581F">
        <w:rPr>
          <w:rFonts w:ascii="Times New Roman" w:hAnsi="Times New Roman" w:cs="Times New Roman"/>
          <w:b/>
          <w:sz w:val="20"/>
        </w:rPr>
        <w:lastRenderedPageBreak/>
        <w:t>Resignation</w:t>
      </w:r>
    </w:p>
    <w:p w14:paraId="7DC5D631" w14:textId="77777777" w:rsidR="00E63C01" w:rsidRPr="00810791" w:rsidRDefault="00810791" w:rsidP="0043581F">
      <w:pPr>
        <w:spacing w:after="0" w:line="240" w:lineRule="auto"/>
        <w:ind w:firstLine="432"/>
        <w:jc w:val="both"/>
        <w:rPr>
          <w:rFonts w:ascii="Times New Roman" w:hAnsi="Times New Roman" w:cs="Times New Roman"/>
        </w:rPr>
      </w:pPr>
      <w:r w:rsidRPr="00810791">
        <w:rPr>
          <w:rFonts w:ascii="Times New Roman" w:hAnsi="Times New Roman" w:cs="Times New Roman"/>
          <w:b/>
        </w:rPr>
        <w:t>19.</w:t>
      </w:r>
      <w:r w:rsidRPr="00810791">
        <w:rPr>
          <w:rFonts w:ascii="Times New Roman" w:hAnsi="Times New Roman" w:cs="Times New Roman"/>
        </w:rPr>
        <w:t xml:space="preserve"> An appointed member may resign the office by writing signed and delivered to the Minister.</w:t>
      </w:r>
    </w:p>
    <w:p w14:paraId="29B72404" w14:textId="77777777" w:rsidR="00E63C01" w:rsidRPr="0043581F" w:rsidRDefault="00810791" w:rsidP="0043581F">
      <w:pPr>
        <w:spacing w:before="120" w:after="60" w:line="240" w:lineRule="auto"/>
        <w:jc w:val="both"/>
        <w:rPr>
          <w:rFonts w:ascii="Times New Roman" w:hAnsi="Times New Roman" w:cs="Times New Roman"/>
          <w:b/>
          <w:sz w:val="20"/>
        </w:rPr>
      </w:pPr>
      <w:r w:rsidRPr="0043581F">
        <w:rPr>
          <w:rFonts w:ascii="Times New Roman" w:hAnsi="Times New Roman" w:cs="Times New Roman"/>
          <w:b/>
          <w:sz w:val="20"/>
        </w:rPr>
        <w:t>Disclosure of interests</w:t>
      </w:r>
    </w:p>
    <w:p w14:paraId="71ED7E00" w14:textId="77777777" w:rsidR="00E63C01" w:rsidRPr="00810791" w:rsidRDefault="00810791" w:rsidP="0043581F">
      <w:pPr>
        <w:spacing w:after="0" w:line="240" w:lineRule="auto"/>
        <w:ind w:firstLine="432"/>
        <w:jc w:val="both"/>
        <w:rPr>
          <w:rFonts w:ascii="Times New Roman" w:hAnsi="Times New Roman" w:cs="Times New Roman"/>
        </w:rPr>
      </w:pPr>
      <w:r w:rsidRPr="00810791">
        <w:rPr>
          <w:rFonts w:ascii="Times New Roman" w:hAnsi="Times New Roman" w:cs="Times New Roman"/>
          <w:b/>
        </w:rPr>
        <w:t>20.</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A member who has a direct or indirect pecuniary interest in a matter being considered, or about to be considered, by the Board (whether at a meeting or otherwise) shall, as soon as possible after the relevant facts have come to the member</w:t>
      </w:r>
      <w:r w:rsidR="00ED5893">
        <w:rPr>
          <w:rFonts w:ascii="Times New Roman" w:hAnsi="Times New Roman" w:cs="Times New Roman"/>
        </w:rPr>
        <w:t>’</w:t>
      </w:r>
      <w:r w:rsidRPr="00810791">
        <w:rPr>
          <w:rFonts w:ascii="Times New Roman" w:hAnsi="Times New Roman" w:cs="Times New Roman"/>
        </w:rPr>
        <w:t>s knowledge, disclose the nature of the interest at a meeting of the Board.</w:t>
      </w:r>
    </w:p>
    <w:p w14:paraId="3F07A9F4" w14:textId="77777777" w:rsidR="00E63C01" w:rsidRPr="00810791" w:rsidRDefault="00810791" w:rsidP="0043581F">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A disclosure under subsection (1) shall be recorded in the minutes of the Board and, unless the Minister or the Board otherwise determines, the member shall not:</w:t>
      </w:r>
    </w:p>
    <w:p w14:paraId="240FDB78" w14:textId="77777777" w:rsidR="00E63C01" w:rsidRPr="00810791" w:rsidRDefault="00810791" w:rsidP="0043581F">
      <w:pPr>
        <w:spacing w:after="0" w:line="240" w:lineRule="auto"/>
        <w:ind w:left="864" w:hanging="432"/>
        <w:jc w:val="both"/>
        <w:rPr>
          <w:rFonts w:ascii="Times New Roman" w:hAnsi="Times New Roman" w:cs="Times New Roman"/>
        </w:rPr>
      </w:pPr>
      <w:r w:rsidRPr="00810791">
        <w:rPr>
          <w:rFonts w:ascii="Times New Roman" w:hAnsi="Times New Roman" w:cs="Times New Roman"/>
        </w:rPr>
        <w:t>(a) be present during any deliberation of the Board in relation to the matter; or</w:t>
      </w:r>
    </w:p>
    <w:p w14:paraId="0F635EAB" w14:textId="77777777" w:rsidR="00E63C01" w:rsidRPr="00810791" w:rsidRDefault="00810791" w:rsidP="0043581F">
      <w:pPr>
        <w:spacing w:after="0" w:line="240" w:lineRule="auto"/>
        <w:ind w:left="864" w:hanging="432"/>
        <w:jc w:val="both"/>
        <w:rPr>
          <w:rFonts w:ascii="Times New Roman" w:hAnsi="Times New Roman" w:cs="Times New Roman"/>
        </w:rPr>
      </w:pPr>
      <w:r w:rsidRPr="00810791">
        <w:rPr>
          <w:rFonts w:ascii="Times New Roman" w:hAnsi="Times New Roman" w:cs="Times New Roman"/>
        </w:rPr>
        <w:t>(b) take part in any decision of the Board in relation to the matter.</w:t>
      </w:r>
    </w:p>
    <w:p w14:paraId="723371F4" w14:textId="77777777" w:rsidR="00E63C01" w:rsidRPr="00810791" w:rsidRDefault="00810791" w:rsidP="0043581F">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For the purpose of the making of a determination by the Board under subsection (2) in relation to a member who has made a disclosure under subsection (1), a member who has a direct or indirect pecuniary interest in the matter to which the disclosure relates shall not:</w:t>
      </w:r>
    </w:p>
    <w:p w14:paraId="3AA78172" w14:textId="77777777" w:rsidR="00E63C01" w:rsidRPr="00810791" w:rsidRDefault="00810791" w:rsidP="0043581F">
      <w:pPr>
        <w:spacing w:after="0" w:line="240" w:lineRule="auto"/>
        <w:ind w:left="864" w:hanging="432"/>
        <w:jc w:val="both"/>
        <w:rPr>
          <w:rFonts w:ascii="Times New Roman" w:hAnsi="Times New Roman" w:cs="Times New Roman"/>
        </w:rPr>
      </w:pPr>
      <w:r w:rsidRPr="00810791">
        <w:rPr>
          <w:rFonts w:ascii="Times New Roman" w:hAnsi="Times New Roman" w:cs="Times New Roman"/>
        </w:rPr>
        <w:t>(a) be present during any deliberation of the Board for the purpose of making the determination; or</w:t>
      </w:r>
    </w:p>
    <w:p w14:paraId="471DCA28" w14:textId="77777777" w:rsidR="00E63C01" w:rsidRPr="00810791" w:rsidRDefault="00810791" w:rsidP="0043581F">
      <w:pPr>
        <w:spacing w:after="0" w:line="240" w:lineRule="auto"/>
        <w:ind w:left="864" w:hanging="432"/>
        <w:jc w:val="both"/>
        <w:rPr>
          <w:rFonts w:ascii="Times New Roman" w:hAnsi="Times New Roman" w:cs="Times New Roman"/>
        </w:rPr>
      </w:pPr>
      <w:r w:rsidRPr="00810791">
        <w:rPr>
          <w:rFonts w:ascii="Times New Roman" w:hAnsi="Times New Roman" w:cs="Times New Roman"/>
        </w:rPr>
        <w:t>(b) take part in the making by the Board of the determination.</w:t>
      </w:r>
    </w:p>
    <w:p w14:paraId="5CE12EE8" w14:textId="77777777" w:rsidR="00E63C01" w:rsidRPr="00810791" w:rsidRDefault="00810791" w:rsidP="0043581F">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If the Chairperson is appointed on a full time basis, the Chairperson shall give written notice to the Minister of all direct or indirect pecuniary interests that the Chairperson has or acquires in any business or in any body corporate carrying on any business.</w:t>
      </w:r>
    </w:p>
    <w:p w14:paraId="45D153F8" w14:textId="77777777" w:rsidR="00E63C01" w:rsidRPr="0043581F" w:rsidRDefault="00810791" w:rsidP="0043581F">
      <w:pPr>
        <w:spacing w:before="120" w:after="60" w:line="240" w:lineRule="auto"/>
        <w:jc w:val="both"/>
        <w:rPr>
          <w:rFonts w:ascii="Times New Roman" w:hAnsi="Times New Roman" w:cs="Times New Roman"/>
          <w:b/>
          <w:sz w:val="20"/>
        </w:rPr>
      </w:pPr>
      <w:r w:rsidRPr="0043581F">
        <w:rPr>
          <w:rFonts w:ascii="Times New Roman" w:hAnsi="Times New Roman" w:cs="Times New Roman"/>
          <w:b/>
          <w:sz w:val="20"/>
        </w:rPr>
        <w:t>Termination of appointment</w:t>
      </w:r>
    </w:p>
    <w:p w14:paraId="0A8F3B32" w14:textId="77777777" w:rsidR="00E63C01" w:rsidRPr="00810791" w:rsidRDefault="00810791" w:rsidP="0043581F">
      <w:pPr>
        <w:spacing w:after="0" w:line="240" w:lineRule="auto"/>
        <w:ind w:firstLine="432"/>
        <w:jc w:val="both"/>
        <w:rPr>
          <w:rFonts w:ascii="Times New Roman" w:hAnsi="Times New Roman" w:cs="Times New Roman"/>
        </w:rPr>
      </w:pPr>
      <w:r w:rsidRPr="00810791">
        <w:rPr>
          <w:rFonts w:ascii="Times New Roman" w:hAnsi="Times New Roman" w:cs="Times New Roman"/>
          <w:b/>
        </w:rPr>
        <w:t>21.</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Minister may terminate an appointed member</w:t>
      </w:r>
      <w:r w:rsidR="00ED5893">
        <w:rPr>
          <w:rFonts w:ascii="Times New Roman" w:hAnsi="Times New Roman" w:cs="Times New Roman"/>
        </w:rPr>
        <w:t>’</w:t>
      </w:r>
      <w:r w:rsidRPr="00810791">
        <w:rPr>
          <w:rFonts w:ascii="Times New Roman" w:hAnsi="Times New Roman" w:cs="Times New Roman"/>
        </w:rPr>
        <w:t>s appointment for misbehaviour or physical or mental incapacity.</w:t>
      </w:r>
    </w:p>
    <w:p w14:paraId="33DEA86F" w14:textId="77777777" w:rsidR="00E63C01" w:rsidRPr="00810791" w:rsidRDefault="00810791" w:rsidP="008A7F4D">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The Minister shall terminate an appointed member</w:t>
      </w:r>
      <w:r w:rsidR="00ED5893">
        <w:rPr>
          <w:rFonts w:ascii="Times New Roman" w:hAnsi="Times New Roman" w:cs="Times New Roman"/>
        </w:rPr>
        <w:t>’</w:t>
      </w:r>
      <w:r w:rsidRPr="00810791">
        <w:rPr>
          <w:rFonts w:ascii="Times New Roman" w:hAnsi="Times New Roman" w:cs="Times New Roman"/>
        </w:rPr>
        <w:t>s appointment if the member:</w:t>
      </w:r>
    </w:p>
    <w:p w14:paraId="7FF077CC" w14:textId="77777777" w:rsidR="00E63C01" w:rsidRPr="00810791" w:rsidRDefault="00810791" w:rsidP="008A7F4D">
      <w:pPr>
        <w:spacing w:after="0" w:line="240" w:lineRule="auto"/>
        <w:ind w:left="864" w:hanging="432"/>
        <w:jc w:val="both"/>
        <w:rPr>
          <w:rFonts w:ascii="Times New Roman" w:hAnsi="Times New Roman" w:cs="Times New Roman"/>
        </w:rPr>
      </w:pPr>
      <w:r w:rsidRPr="00810791">
        <w:rPr>
          <w:rFonts w:ascii="Times New Roman" w:hAnsi="Times New Roman" w:cs="Times New Roman"/>
        </w:rPr>
        <w:t>(a) becomes bankrupt, applies to take the benefit of a law for the relief of bankrupt or insolvent debtors, compounds with his or her creditors or makes an assignment of his or her remuneration for their benefit;</w:t>
      </w:r>
    </w:p>
    <w:p w14:paraId="4730C645" w14:textId="77777777" w:rsidR="00E63C01" w:rsidRPr="00810791" w:rsidRDefault="00810791" w:rsidP="008A7F4D">
      <w:pPr>
        <w:spacing w:after="0" w:line="240" w:lineRule="auto"/>
        <w:ind w:left="864" w:hanging="432"/>
        <w:jc w:val="both"/>
        <w:rPr>
          <w:rFonts w:ascii="Times New Roman" w:hAnsi="Times New Roman" w:cs="Times New Roman"/>
        </w:rPr>
      </w:pPr>
      <w:r w:rsidRPr="00810791">
        <w:rPr>
          <w:rFonts w:ascii="Times New Roman" w:hAnsi="Times New Roman" w:cs="Times New Roman"/>
        </w:rPr>
        <w:t>(b) without reasonable excuse, contravenes section 20;</w:t>
      </w:r>
    </w:p>
    <w:p w14:paraId="353313F8" w14:textId="77777777" w:rsidR="00E63C01" w:rsidRPr="00810791" w:rsidRDefault="00810791" w:rsidP="008A7F4D">
      <w:pPr>
        <w:spacing w:after="0" w:line="240" w:lineRule="auto"/>
        <w:ind w:left="864" w:hanging="432"/>
        <w:jc w:val="both"/>
        <w:rPr>
          <w:rFonts w:ascii="Times New Roman" w:hAnsi="Times New Roman" w:cs="Times New Roman"/>
        </w:rPr>
      </w:pPr>
      <w:r w:rsidRPr="00810791">
        <w:rPr>
          <w:rFonts w:ascii="Times New Roman" w:hAnsi="Times New Roman" w:cs="Times New Roman"/>
        </w:rPr>
        <w:t>(c) in the case of the Chairperson if the Chairperson is appointed on a part time basis—is absent, except with the leave of the Minister, from 3 consecutive meetings of the Board;</w:t>
      </w:r>
    </w:p>
    <w:p w14:paraId="0391CED7" w14:textId="77777777" w:rsidR="00E63C01" w:rsidRPr="00810791" w:rsidRDefault="00810791" w:rsidP="008A7F4D">
      <w:pPr>
        <w:spacing w:after="0" w:line="240" w:lineRule="auto"/>
        <w:ind w:left="864" w:hanging="432"/>
        <w:jc w:val="both"/>
        <w:rPr>
          <w:rFonts w:ascii="Times New Roman" w:hAnsi="Times New Roman" w:cs="Times New Roman"/>
        </w:rPr>
      </w:pPr>
      <w:r w:rsidRPr="00810791">
        <w:rPr>
          <w:rFonts w:ascii="Times New Roman" w:hAnsi="Times New Roman" w:cs="Times New Roman"/>
        </w:rPr>
        <w:t>(d) in the case of the Chairperson if the Chairperson is appointed on a full time basis—is absent from duty, except with the leave of the Minister, for 14 consecutive days or 28 days in any 12 months; or</w:t>
      </w:r>
    </w:p>
    <w:p w14:paraId="0BB8B4FF" w14:textId="5CA19D28" w:rsidR="00E63C01" w:rsidRPr="00810791" w:rsidRDefault="00977C59" w:rsidP="0054530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810791" w:rsidRPr="00810791">
        <w:rPr>
          <w:rFonts w:ascii="Times New Roman" w:hAnsi="Times New Roman" w:cs="Times New Roman"/>
        </w:rPr>
        <w:lastRenderedPageBreak/>
        <w:t>(e) in the case of an appointed member other than the Chairperson</w:t>
      </w:r>
      <w:r w:rsidR="006B1836">
        <w:rPr>
          <w:rFonts w:ascii="Times New Roman" w:hAnsi="Times New Roman" w:cs="Times New Roman"/>
        </w:rPr>
        <w:t>—</w:t>
      </w:r>
      <w:r w:rsidR="00810791" w:rsidRPr="00810791">
        <w:rPr>
          <w:rFonts w:ascii="Times New Roman" w:hAnsi="Times New Roman" w:cs="Times New Roman"/>
        </w:rPr>
        <w:t>is absent, except with the leave of the Chairperson, from 3 consecutive meetings of the Board.</w:t>
      </w:r>
    </w:p>
    <w:p w14:paraId="48045887" w14:textId="77777777" w:rsidR="00E63C01" w:rsidRPr="0054530B" w:rsidRDefault="00810791" w:rsidP="0054530B">
      <w:pPr>
        <w:spacing w:before="120" w:after="60" w:line="240" w:lineRule="auto"/>
        <w:jc w:val="both"/>
        <w:rPr>
          <w:rFonts w:ascii="Times New Roman" w:hAnsi="Times New Roman" w:cs="Times New Roman"/>
          <w:b/>
          <w:sz w:val="20"/>
        </w:rPr>
      </w:pPr>
      <w:r w:rsidRPr="0054530B">
        <w:rPr>
          <w:rFonts w:ascii="Times New Roman" w:hAnsi="Times New Roman" w:cs="Times New Roman"/>
          <w:b/>
          <w:sz w:val="20"/>
        </w:rPr>
        <w:t>Terms and conditions of appointment not provided for by Act</w:t>
      </w:r>
    </w:p>
    <w:p w14:paraId="69C50E3A"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22.</w:t>
      </w:r>
      <w:r w:rsidRPr="00810791">
        <w:rPr>
          <w:rFonts w:ascii="Times New Roman" w:hAnsi="Times New Roman" w:cs="Times New Roman"/>
        </w:rPr>
        <w:t xml:space="preserve"> An appointed member holds office on such terms and conditions (if any) in relation to matters not provided for by this Act as are determined, in writing, by the Minister.</w:t>
      </w:r>
    </w:p>
    <w:p w14:paraId="47BFC972" w14:textId="77777777" w:rsidR="00E63C01" w:rsidRPr="0054530B" w:rsidRDefault="00810791" w:rsidP="0054530B">
      <w:pPr>
        <w:spacing w:before="120" w:after="60" w:line="240" w:lineRule="auto"/>
        <w:jc w:val="both"/>
        <w:rPr>
          <w:rFonts w:ascii="Times New Roman" w:hAnsi="Times New Roman" w:cs="Times New Roman"/>
          <w:b/>
          <w:sz w:val="20"/>
        </w:rPr>
      </w:pPr>
      <w:r w:rsidRPr="0054530B">
        <w:rPr>
          <w:rFonts w:ascii="Times New Roman" w:hAnsi="Times New Roman" w:cs="Times New Roman"/>
          <w:b/>
          <w:sz w:val="20"/>
        </w:rPr>
        <w:t>Meetings</w:t>
      </w:r>
    </w:p>
    <w:p w14:paraId="239FF65A"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23.</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Board shall hold such meetings as are necessary for the effective performance of its role.</w:t>
      </w:r>
    </w:p>
    <w:p w14:paraId="4ABAAFAA"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Subject to subsections (3) and </w:t>
      </w:r>
      <w:r w:rsidRPr="002B7CF3">
        <w:rPr>
          <w:rFonts w:ascii="Times New Roman" w:hAnsi="Times New Roman" w:cs="Times New Roman"/>
        </w:rPr>
        <w:t>(4),</w:t>
      </w:r>
      <w:r w:rsidRPr="00810791">
        <w:rPr>
          <w:rFonts w:ascii="Times New Roman" w:hAnsi="Times New Roman" w:cs="Times New Roman"/>
          <w:b/>
        </w:rPr>
        <w:t xml:space="preserve"> </w:t>
      </w:r>
      <w:r w:rsidRPr="00810791">
        <w:rPr>
          <w:rFonts w:ascii="Times New Roman" w:hAnsi="Times New Roman" w:cs="Times New Roman"/>
        </w:rPr>
        <w:t>meetings of the Board shall be held at such times and places as the Board determines.</w:t>
      </w:r>
    </w:p>
    <w:p w14:paraId="76F1E5D8"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The Chairperson:</w:t>
      </w:r>
    </w:p>
    <w:p w14:paraId="390B8E8C" w14:textId="77777777" w:rsidR="00E63C01" w:rsidRPr="00810791" w:rsidRDefault="00810791" w:rsidP="0054530B">
      <w:pPr>
        <w:spacing w:after="0" w:line="240" w:lineRule="auto"/>
        <w:ind w:left="864" w:hanging="432"/>
        <w:jc w:val="both"/>
        <w:rPr>
          <w:rFonts w:ascii="Times New Roman" w:hAnsi="Times New Roman" w:cs="Times New Roman"/>
        </w:rPr>
      </w:pPr>
      <w:r w:rsidRPr="00810791">
        <w:rPr>
          <w:rFonts w:ascii="Times New Roman" w:hAnsi="Times New Roman" w:cs="Times New Roman"/>
        </w:rPr>
        <w:t>(a) may convene a meeting of the Board at any time; and</w:t>
      </w:r>
    </w:p>
    <w:p w14:paraId="0B686D1A" w14:textId="77777777" w:rsidR="00E63C01" w:rsidRPr="00810791" w:rsidRDefault="00810791" w:rsidP="0054530B">
      <w:pPr>
        <w:spacing w:after="0" w:line="240" w:lineRule="auto"/>
        <w:ind w:left="864" w:hanging="432"/>
        <w:jc w:val="both"/>
        <w:rPr>
          <w:rFonts w:ascii="Times New Roman" w:hAnsi="Times New Roman" w:cs="Times New Roman"/>
        </w:rPr>
      </w:pPr>
      <w:r w:rsidRPr="00810791">
        <w:rPr>
          <w:rFonts w:ascii="Times New Roman" w:hAnsi="Times New Roman" w:cs="Times New Roman"/>
        </w:rPr>
        <w:t>(b) shall convene a meeting of the Board on receipt of a written request signed by not less than 3 other members.</w:t>
      </w:r>
    </w:p>
    <w:p w14:paraId="402E2290"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The Minister may convene a meeting of the Board at any time.</w:t>
      </w:r>
    </w:p>
    <w:p w14:paraId="44F0B6EB"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The Chairperson shall preside at all meetings of the Board at which he or she is present.</w:t>
      </w:r>
    </w:p>
    <w:p w14:paraId="61A62F95"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(6)</w:t>
      </w:r>
      <w:r w:rsidRPr="00810791">
        <w:rPr>
          <w:rFonts w:ascii="Times New Roman" w:hAnsi="Times New Roman" w:cs="Times New Roman"/>
        </w:rPr>
        <w:t xml:space="preserve"> Where the Chairperson is not present at a meeting of the Board, the Deputy Chairperson shall preside and, if the Deputy Chairperson is also not present, the members present shall appoint one of their number (other than the Managing Director or the government member) to preside.</w:t>
      </w:r>
    </w:p>
    <w:p w14:paraId="3F7C5BA5" w14:textId="77777777" w:rsidR="00E63C01" w:rsidRPr="00810791" w:rsidRDefault="00810791" w:rsidP="0054530B">
      <w:pPr>
        <w:spacing w:after="0" w:line="240" w:lineRule="auto"/>
        <w:ind w:firstLine="432"/>
        <w:jc w:val="both"/>
        <w:rPr>
          <w:rFonts w:ascii="Times New Roman" w:hAnsi="Times New Roman" w:cs="Times New Roman"/>
        </w:rPr>
      </w:pPr>
      <w:r w:rsidRPr="00810791">
        <w:rPr>
          <w:rFonts w:ascii="Times New Roman" w:hAnsi="Times New Roman" w:cs="Times New Roman"/>
          <w:b/>
        </w:rPr>
        <w:t>(7)</w:t>
      </w:r>
      <w:r w:rsidRPr="00810791">
        <w:rPr>
          <w:rFonts w:ascii="Times New Roman" w:hAnsi="Times New Roman" w:cs="Times New Roman"/>
        </w:rPr>
        <w:t xml:space="preserve"> At a meeting of the Board:</w:t>
      </w:r>
    </w:p>
    <w:p w14:paraId="20D48DBA" w14:textId="77777777" w:rsidR="00E63C01" w:rsidRPr="00810791" w:rsidRDefault="00810791" w:rsidP="0054530B">
      <w:pPr>
        <w:spacing w:after="0" w:line="240" w:lineRule="auto"/>
        <w:ind w:left="864" w:hanging="432"/>
        <w:jc w:val="both"/>
        <w:rPr>
          <w:rFonts w:ascii="Times New Roman" w:hAnsi="Times New Roman" w:cs="Times New Roman"/>
        </w:rPr>
      </w:pPr>
      <w:r w:rsidRPr="00810791">
        <w:rPr>
          <w:rFonts w:ascii="Times New Roman" w:hAnsi="Times New Roman" w:cs="Times New Roman"/>
        </w:rPr>
        <w:t>(a) subject to subsection (8), 5 members constitute a quorum;</w:t>
      </w:r>
    </w:p>
    <w:p w14:paraId="154DE8AC" w14:textId="77777777" w:rsidR="00E63C01" w:rsidRPr="00810791" w:rsidRDefault="00810791" w:rsidP="0054530B">
      <w:pPr>
        <w:spacing w:after="0" w:line="240" w:lineRule="auto"/>
        <w:ind w:left="864" w:hanging="432"/>
        <w:jc w:val="both"/>
        <w:rPr>
          <w:rFonts w:ascii="Times New Roman" w:hAnsi="Times New Roman" w:cs="Times New Roman"/>
        </w:rPr>
      </w:pPr>
      <w:r w:rsidRPr="00810791">
        <w:rPr>
          <w:rFonts w:ascii="Times New Roman" w:hAnsi="Times New Roman" w:cs="Times New Roman"/>
        </w:rPr>
        <w:t>(b) a question shall be decided by a majority of the votes of the members present and voting; and</w:t>
      </w:r>
    </w:p>
    <w:p w14:paraId="68E3C8A0" w14:textId="77777777" w:rsidR="00E63C01" w:rsidRPr="00810791" w:rsidRDefault="00810791" w:rsidP="0054530B">
      <w:pPr>
        <w:spacing w:after="0" w:line="240" w:lineRule="auto"/>
        <w:ind w:left="864" w:hanging="432"/>
        <w:jc w:val="both"/>
        <w:rPr>
          <w:rFonts w:ascii="Times New Roman" w:hAnsi="Times New Roman" w:cs="Times New Roman"/>
        </w:rPr>
      </w:pPr>
      <w:r w:rsidRPr="00810791">
        <w:rPr>
          <w:rFonts w:ascii="Times New Roman" w:hAnsi="Times New Roman" w:cs="Times New Roman"/>
        </w:rPr>
        <w:t>(c) the member presiding has a deliberative vote and, if there is an equality of votes, also has a casting vote.</w:t>
      </w:r>
    </w:p>
    <w:p w14:paraId="0594A088" w14:textId="77777777" w:rsidR="00E63C01" w:rsidRPr="00810791" w:rsidRDefault="00810791" w:rsidP="00F52D31">
      <w:pPr>
        <w:spacing w:after="0" w:line="240" w:lineRule="auto"/>
        <w:ind w:firstLine="432"/>
        <w:jc w:val="both"/>
        <w:rPr>
          <w:rFonts w:ascii="Times New Roman" w:hAnsi="Times New Roman" w:cs="Times New Roman"/>
        </w:rPr>
      </w:pPr>
      <w:r w:rsidRPr="00810791">
        <w:rPr>
          <w:rFonts w:ascii="Times New Roman" w:hAnsi="Times New Roman" w:cs="Times New Roman"/>
          <w:b/>
        </w:rPr>
        <w:t>(8)</w:t>
      </w:r>
      <w:r w:rsidRPr="00810791">
        <w:rPr>
          <w:rFonts w:ascii="Times New Roman" w:hAnsi="Times New Roman" w:cs="Times New Roman"/>
        </w:rPr>
        <w:t xml:space="preserve"> Where, by reason of subsection 20 (2), a member is not present at a meeting of the Board during a deliberation of the Board in relation to a matter, but there would be a quorum if the member were present, the remaining members present constitute a quorum for the purpose of any deliberation or decision of the Board at the meeting in relation to the matter.</w:t>
      </w:r>
    </w:p>
    <w:p w14:paraId="31DF454B" w14:textId="77777777" w:rsidR="00E63C01" w:rsidRPr="00810791" w:rsidRDefault="00810791" w:rsidP="00F52D31">
      <w:pPr>
        <w:spacing w:after="0" w:line="240" w:lineRule="auto"/>
        <w:ind w:firstLine="432"/>
        <w:jc w:val="both"/>
        <w:rPr>
          <w:rFonts w:ascii="Times New Roman" w:hAnsi="Times New Roman" w:cs="Times New Roman"/>
        </w:rPr>
      </w:pPr>
      <w:r w:rsidRPr="00810791">
        <w:rPr>
          <w:rFonts w:ascii="Times New Roman" w:hAnsi="Times New Roman" w:cs="Times New Roman"/>
          <w:b/>
        </w:rPr>
        <w:t>(9)</w:t>
      </w:r>
      <w:r w:rsidRPr="00810791">
        <w:rPr>
          <w:rFonts w:ascii="Times New Roman" w:hAnsi="Times New Roman" w:cs="Times New Roman"/>
        </w:rPr>
        <w:t xml:space="preserve"> The Board shall keep minutes of its proceedings.</w:t>
      </w:r>
    </w:p>
    <w:p w14:paraId="5D721773" w14:textId="77777777" w:rsidR="00E63C01" w:rsidRPr="00F52D31" w:rsidRDefault="00810791" w:rsidP="00F52D31">
      <w:pPr>
        <w:spacing w:before="120" w:after="60" w:line="240" w:lineRule="auto"/>
        <w:jc w:val="both"/>
        <w:rPr>
          <w:rFonts w:ascii="Times New Roman" w:hAnsi="Times New Roman" w:cs="Times New Roman"/>
          <w:b/>
          <w:sz w:val="20"/>
        </w:rPr>
      </w:pPr>
      <w:r w:rsidRPr="00F52D31">
        <w:rPr>
          <w:rFonts w:ascii="Times New Roman" w:hAnsi="Times New Roman" w:cs="Times New Roman"/>
          <w:b/>
          <w:sz w:val="20"/>
        </w:rPr>
        <w:t>Acting appointments</w:t>
      </w:r>
    </w:p>
    <w:p w14:paraId="7CFA825F" w14:textId="77777777" w:rsidR="00E63C01" w:rsidRPr="00810791" w:rsidRDefault="00810791" w:rsidP="00F52D31">
      <w:pPr>
        <w:spacing w:after="0" w:line="240" w:lineRule="auto"/>
        <w:ind w:firstLine="432"/>
        <w:jc w:val="both"/>
        <w:rPr>
          <w:rFonts w:ascii="Times New Roman" w:hAnsi="Times New Roman" w:cs="Times New Roman"/>
        </w:rPr>
      </w:pPr>
      <w:r w:rsidRPr="00810791">
        <w:rPr>
          <w:rFonts w:ascii="Times New Roman" w:hAnsi="Times New Roman" w:cs="Times New Roman"/>
          <w:b/>
        </w:rPr>
        <w:t>24.</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During any period when:</w:t>
      </w:r>
    </w:p>
    <w:p w14:paraId="3168706C" w14:textId="77777777" w:rsidR="00E63C01" w:rsidRPr="00810791" w:rsidRDefault="00810791" w:rsidP="00EF7D8D">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office of Chairperson is vacant (whether or not an appointment has previously been made to the office); or</w:t>
      </w:r>
    </w:p>
    <w:p w14:paraId="0EADA718" w14:textId="77777777" w:rsidR="00E63C01" w:rsidRPr="00810791" w:rsidRDefault="00977C59" w:rsidP="00EF7D8D">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810791" w:rsidRPr="00810791">
        <w:rPr>
          <w:rFonts w:ascii="Times New Roman" w:hAnsi="Times New Roman" w:cs="Times New Roman"/>
        </w:rPr>
        <w:lastRenderedPageBreak/>
        <w:t>(b) the Chairperson is absent from duty or from Australia or is, for any reason, unable to perform the duties of the office;</w:t>
      </w:r>
    </w:p>
    <w:p w14:paraId="36EFFE9D" w14:textId="77777777" w:rsidR="00E63C01" w:rsidRPr="00810791" w:rsidRDefault="00810791" w:rsidP="00810791">
      <w:pPr>
        <w:spacing w:after="0" w:line="240" w:lineRule="auto"/>
        <w:jc w:val="both"/>
        <w:rPr>
          <w:rFonts w:ascii="Times New Roman" w:hAnsi="Times New Roman" w:cs="Times New Roman"/>
        </w:rPr>
      </w:pPr>
      <w:r w:rsidRPr="00810791">
        <w:rPr>
          <w:rFonts w:ascii="Times New Roman" w:hAnsi="Times New Roman" w:cs="Times New Roman"/>
        </w:rPr>
        <w:t>the Deputy Chairperson shall act as Chairperson.</w:t>
      </w:r>
    </w:p>
    <w:p w14:paraId="30079E09" w14:textId="77777777" w:rsidR="00E63C01" w:rsidRPr="00810791" w:rsidRDefault="00810791" w:rsidP="00EF7D8D">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Minister may appoint an appointed member (other than the government member) to act as Deputy Chairperson:</w:t>
      </w:r>
    </w:p>
    <w:p w14:paraId="2F46804F" w14:textId="77777777" w:rsidR="00E63C01" w:rsidRPr="00810791" w:rsidRDefault="00810791" w:rsidP="00EF7D8D">
      <w:pPr>
        <w:spacing w:after="0" w:line="240" w:lineRule="auto"/>
        <w:ind w:left="864" w:hanging="432"/>
        <w:jc w:val="both"/>
        <w:rPr>
          <w:rFonts w:ascii="Times New Roman" w:hAnsi="Times New Roman" w:cs="Times New Roman"/>
        </w:rPr>
      </w:pPr>
      <w:r w:rsidRPr="00810791">
        <w:rPr>
          <w:rFonts w:ascii="Times New Roman" w:hAnsi="Times New Roman" w:cs="Times New Roman"/>
        </w:rPr>
        <w:t>(a) during a vacancy in the office of Deputy Chairperson (whether or not an appointment has previously been made to the office); or</w:t>
      </w:r>
    </w:p>
    <w:p w14:paraId="3EB523A7" w14:textId="77777777" w:rsidR="00E63C01" w:rsidRPr="00810791" w:rsidRDefault="00810791" w:rsidP="00EF7D8D">
      <w:pPr>
        <w:spacing w:after="0" w:line="240" w:lineRule="auto"/>
        <w:ind w:left="864" w:hanging="432"/>
        <w:jc w:val="both"/>
        <w:rPr>
          <w:rFonts w:ascii="Times New Roman" w:hAnsi="Times New Roman" w:cs="Times New Roman"/>
        </w:rPr>
      </w:pPr>
      <w:r w:rsidRPr="00810791">
        <w:rPr>
          <w:rFonts w:ascii="Times New Roman" w:hAnsi="Times New Roman" w:cs="Times New Roman"/>
        </w:rPr>
        <w:t>(b) during any period, or during all periods, when the Deputy Chairperson is acting as Chairperson or is unable, for any reason, to attend meetings of the Board.</w:t>
      </w:r>
    </w:p>
    <w:p w14:paraId="4625860C" w14:textId="77777777" w:rsidR="00E63C01" w:rsidRPr="00810791" w:rsidRDefault="00810791" w:rsidP="00EF7D8D">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The Minister may appoint a person to act as an appointed member:</w:t>
      </w:r>
    </w:p>
    <w:p w14:paraId="28946608" w14:textId="77777777" w:rsidR="00E63C01" w:rsidRPr="00810791" w:rsidRDefault="00810791" w:rsidP="00EF7D8D">
      <w:pPr>
        <w:spacing w:after="0" w:line="240" w:lineRule="auto"/>
        <w:ind w:left="864" w:hanging="432"/>
        <w:jc w:val="both"/>
        <w:rPr>
          <w:rFonts w:ascii="Times New Roman" w:hAnsi="Times New Roman" w:cs="Times New Roman"/>
        </w:rPr>
      </w:pPr>
      <w:r w:rsidRPr="00810791">
        <w:rPr>
          <w:rFonts w:ascii="Times New Roman" w:hAnsi="Times New Roman" w:cs="Times New Roman"/>
        </w:rPr>
        <w:t>(a) during a vacancy in the office of the appointed member (whether or not an appointment has previously been made to the office); or</w:t>
      </w:r>
    </w:p>
    <w:p w14:paraId="601B1B6B" w14:textId="77777777" w:rsidR="00E63C01" w:rsidRPr="00810791" w:rsidRDefault="00810791" w:rsidP="00EF7D8D">
      <w:pPr>
        <w:spacing w:after="0" w:line="240" w:lineRule="auto"/>
        <w:ind w:left="864" w:hanging="432"/>
        <w:jc w:val="both"/>
        <w:rPr>
          <w:rFonts w:ascii="Times New Roman" w:hAnsi="Times New Roman" w:cs="Times New Roman"/>
        </w:rPr>
      </w:pPr>
      <w:r w:rsidRPr="00810791">
        <w:rPr>
          <w:rFonts w:ascii="Times New Roman" w:hAnsi="Times New Roman" w:cs="Times New Roman"/>
        </w:rPr>
        <w:t>(b) during any period, or during all periods, when the appointed member is acting as Deputy Chairperson or is unable, for any reason, to attend meetings of the Board.</w:t>
      </w:r>
    </w:p>
    <w:p w14:paraId="0AF7C1E6" w14:textId="77777777" w:rsidR="00E63C01" w:rsidRPr="00810791" w:rsidRDefault="00810791" w:rsidP="00E92D29">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Anything done by or in relation to a person purporting to act under this section is not invalid merely because:</w:t>
      </w:r>
    </w:p>
    <w:p w14:paraId="5DD648DA" w14:textId="77777777" w:rsidR="00E63C01" w:rsidRPr="00810791" w:rsidRDefault="00810791" w:rsidP="00E92D29">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occasion for the appointment had not arisen;</w:t>
      </w:r>
    </w:p>
    <w:p w14:paraId="00B5CB29" w14:textId="77777777" w:rsidR="00E63C01" w:rsidRPr="00810791" w:rsidRDefault="00810791" w:rsidP="00E92D29">
      <w:pPr>
        <w:spacing w:after="0" w:line="240" w:lineRule="auto"/>
        <w:ind w:left="864" w:hanging="432"/>
        <w:jc w:val="both"/>
        <w:rPr>
          <w:rFonts w:ascii="Times New Roman" w:hAnsi="Times New Roman" w:cs="Times New Roman"/>
        </w:rPr>
      </w:pPr>
      <w:r w:rsidRPr="00810791">
        <w:rPr>
          <w:rFonts w:ascii="Times New Roman" w:hAnsi="Times New Roman" w:cs="Times New Roman"/>
        </w:rPr>
        <w:t>(b) there was a defect or irregularity in connection with the appointment;</w:t>
      </w:r>
    </w:p>
    <w:p w14:paraId="593F8FF3" w14:textId="77777777" w:rsidR="00E63C01" w:rsidRPr="00810791" w:rsidRDefault="00810791" w:rsidP="00E92D29">
      <w:pPr>
        <w:spacing w:after="0" w:line="240" w:lineRule="auto"/>
        <w:ind w:left="864" w:hanging="432"/>
        <w:jc w:val="both"/>
        <w:rPr>
          <w:rFonts w:ascii="Times New Roman" w:hAnsi="Times New Roman" w:cs="Times New Roman"/>
        </w:rPr>
      </w:pPr>
      <w:r w:rsidRPr="00810791">
        <w:rPr>
          <w:rFonts w:ascii="Times New Roman" w:hAnsi="Times New Roman" w:cs="Times New Roman"/>
        </w:rPr>
        <w:t>(c) the appointment had ceased to have effect; or</w:t>
      </w:r>
    </w:p>
    <w:p w14:paraId="768255FC" w14:textId="77777777" w:rsidR="00E63C01" w:rsidRPr="00810791" w:rsidRDefault="00810791" w:rsidP="00E92D29">
      <w:pPr>
        <w:spacing w:after="0" w:line="240" w:lineRule="auto"/>
        <w:ind w:left="864" w:hanging="432"/>
        <w:jc w:val="both"/>
        <w:rPr>
          <w:rFonts w:ascii="Times New Roman" w:hAnsi="Times New Roman" w:cs="Times New Roman"/>
        </w:rPr>
      </w:pPr>
      <w:r w:rsidRPr="00810791">
        <w:rPr>
          <w:rFonts w:ascii="Times New Roman" w:hAnsi="Times New Roman" w:cs="Times New Roman"/>
        </w:rPr>
        <w:t>(d) the occasion to act had not arisen or had ceased.</w:t>
      </w:r>
    </w:p>
    <w:p w14:paraId="0129A1C2" w14:textId="77777777" w:rsidR="00E63C01" w:rsidRPr="00810791" w:rsidRDefault="00810791" w:rsidP="00E92D29">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Nothing in this section excludes the application of section 33</w:t>
      </w:r>
      <w:r w:rsidRPr="00810791">
        <w:rPr>
          <w:rFonts w:ascii="Times New Roman" w:hAnsi="Times New Roman" w:cs="Times New Roman"/>
          <w:smallCaps/>
        </w:rPr>
        <w:t xml:space="preserve">a </w:t>
      </w:r>
      <w:r w:rsidRPr="00810791">
        <w:rPr>
          <w:rFonts w:ascii="Times New Roman" w:hAnsi="Times New Roman" w:cs="Times New Roman"/>
        </w:rPr>
        <w:t xml:space="preserve">of the </w:t>
      </w:r>
      <w:r w:rsidRPr="00810791">
        <w:rPr>
          <w:rFonts w:ascii="Times New Roman" w:hAnsi="Times New Roman" w:cs="Times New Roman"/>
          <w:i/>
        </w:rPr>
        <w:t xml:space="preserve">Acts Interpretation Act 1901 </w:t>
      </w:r>
      <w:r w:rsidRPr="00810791">
        <w:rPr>
          <w:rFonts w:ascii="Times New Roman" w:hAnsi="Times New Roman" w:cs="Times New Roman"/>
        </w:rPr>
        <w:t>in relation to appointments made under this section.</w:t>
      </w:r>
    </w:p>
    <w:p w14:paraId="352F30AC" w14:textId="0A834677" w:rsidR="00E63C01" w:rsidRPr="00E92D29" w:rsidRDefault="00810791" w:rsidP="006B1836">
      <w:pPr>
        <w:spacing w:before="240" w:after="0" w:line="240" w:lineRule="auto"/>
        <w:jc w:val="center"/>
        <w:rPr>
          <w:rFonts w:ascii="Times New Roman" w:hAnsi="Times New Roman" w:cs="Times New Roman"/>
          <w:b/>
          <w:sz w:val="24"/>
        </w:rPr>
      </w:pPr>
      <w:r w:rsidRPr="00E92D29">
        <w:rPr>
          <w:rFonts w:ascii="Times New Roman" w:hAnsi="Times New Roman" w:cs="Times New Roman"/>
          <w:b/>
          <w:sz w:val="24"/>
        </w:rPr>
        <w:t>PART IV—CORPORATE PLANNING AND ACCOUNTABILITY</w:t>
      </w:r>
    </w:p>
    <w:p w14:paraId="6E6AFBDE" w14:textId="77777777" w:rsidR="00E63C01" w:rsidRPr="00810791" w:rsidRDefault="00810791" w:rsidP="00E014C4">
      <w:pPr>
        <w:spacing w:before="60" w:after="0" w:line="240" w:lineRule="auto"/>
        <w:jc w:val="center"/>
        <w:rPr>
          <w:rFonts w:ascii="Times New Roman" w:hAnsi="Times New Roman" w:cs="Times New Roman"/>
        </w:rPr>
      </w:pPr>
      <w:r w:rsidRPr="00810791">
        <w:rPr>
          <w:rFonts w:ascii="Times New Roman" w:hAnsi="Times New Roman" w:cs="Times New Roman"/>
          <w:i/>
        </w:rPr>
        <w:t>Division 1</w:t>
      </w:r>
      <w:r w:rsidRPr="00810791">
        <w:rPr>
          <w:rFonts w:ascii="Times New Roman" w:hAnsi="Times New Roman" w:cs="Times New Roman"/>
        </w:rPr>
        <w:t>—</w:t>
      </w:r>
      <w:r w:rsidRPr="00810791">
        <w:rPr>
          <w:rFonts w:ascii="Times New Roman" w:hAnsi="Times New Roman" w:cs="Times New Roman"/>
          <w:i/>
        </w:rPr>
        <w:t>Corporate plan and annual operational plans</w:t>
      </w:r>
    </w:p>
    <w:p w14:paraId="194D60A2" w14:textId="77777777" w:rsidR="00E63C01" w:rsidRPr="00320D40" w:rsidRDefault="00810791" w:rsidP="00320D40">
      <w:pPr>
        <w:spacing w:before="120" w:after="60" w:line="240" w:lineRule="auto"/>
        <w:jc w:val="both"/>
        <w:rPr>
          <w:rFonts w:ascii="Times New Roman" w:hAnsi="Times New Roman" w:cs="Times New Roman"/>
          <w:b/>
          <w:sz w:val="20"/>
        </w:rPr>
      </w:pPr>
      <w:r w:rsidRPr="00320D40">
        <w:rPr>
          <w:rFonts w:ascii="Times New Roman" w:hAnsi="Times New Roman" w:cs="Times New Roman"/>
          <w:b/>
          <w:sz w:val="20"/>
        </w:rPr>
        <w:t>Corporate plan</w:t>
      </w:r>
    </w:p>
    <w:p w14:paraId="4880F527" w14:textId="77777777" w:rsidR="00E63C01" w:rsidRPr="00810791" w:rsidRDefault="00810791" w:rsidP="00320D40">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25. (1) </w:t>
      </w:r>
      <w:r w:rsidRPr="00810791">
        <w:rPr>
          <w:rFonts w:ascii="Times New Roman" w:hAnsi="Times New Roman" w:cs="Times New Roman"/>
        </w:rPr>
        <w:t>The Board shall, as soon as practicable after the commencement of this Act, prepare a corporate plan for the Commission.</w:t>
      </w:r>
    </w:p>
    <w:p w14:paraId="1649ABE4" w14:textId="77777777" w:rsidR="00E63C01" w:rsidRPr="00810791" w:rsidRDefault="00810791" w:rsidP="00320D40">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Board shall, in each financial year to which the corporate plan relates and not later than </w:t>
      </w:r>
      <w:r w:rsidRPr="00810791">
        <w:rPr>
          <w:rFonts w:ascii="Times New Roman" w:hAnsi="Times New Roman" w:cs="Times New Roman"/>
          <w:smallCaps/>
        </w:rPr>
        <w:t xml:space="preserve">1 </w:t>
      </w:r>
      <w:r w:rsidRPr="00810791">
        <w:rPr>
          <w:rFonts w:ascii="Times New Roman" w:hAnsi="Times New Roman" w:cs="Times New Roman"/>
        </w:rPr>
        <w:t>April, review and revise the plan.</w:t>
      </w:r>
    </w:p>
    <w:p w14:paraId="235411B0" w14:textId="77777777" w:rsidR="00E63C01" w:rsidRPr="00810791" w:rsidRDefault="00810791" w:rsidP="00320D40">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The Board:</w:t>
      </w:r>
    </w:p>
    <w:p w14:paraId="6B3747D4" w14:textId="77777777" w:rsidR="00E63C01" w:rsidRPr="00810791" w:rsidRDefault="00810791" w:rsidP="00320D40">
      <w:pPr>
        <w:spacing w:after="0" w:line="240" w:lineRule="auto"/>
        <w:ind w:left="864" w:hanging="432"/>
        <w:jc w:val="both"/>
        <w:rPr>
          <w:rFonts w:ascii="Times New Roman" w:hAnsi="Times New Roman" w:cs="Times New Roman"/>
        </w:rPr>
      </w:pPr>
      <w:r w:rsidRPr="00810791">
        <w:rPr>
          <w:rFonts w:ascii="Times New Roman" w:hAnsi="Times New Roman" w:cs="Times New Roman"/>
        </w:rPr>
        <w:t>(a) may, at any other time, revise the corporate plan; and</w:t>
      </w:r>
    </w:p>
    <w:p w14:paraId="42CB8760" w14:textId="77777777" w:rsidR="00E63C01" w:rsidRPr="00810791" w:rsidRDefault="00810791" w:rsidP="00320D40">
      <w:pPr>
        <w:spacing w:after="0" w:line="240" w:lineRule="auto"/>
        <w:ind w:left="864" w:hanging="432"/>
        <w:jc w:val="both"/>
        <w:rPr>
          <w:rFonts w:ascii="Times New Roman" w:hAnsi="Times New Roman" w:cs="Times New Roman"/>
        </w:rPr>
      </w:pPr>
      <w:r w:rsidRPr="00810791">
        <w:rPr>
          <w:rFonts w:ascii="Times New Roman" w:hAnsi="Times New Roman" w:cs="Times New Roman"/>
        </w:rPr>
        <w:t>(b) shall revise the corporate plan if the Minister requests it, in writing, to do so and gives reasons for the request.</w:t>
      </w:r>
    </w:p>
    <w:p w14:paraId="1515555B" w14:textId="77777777" w:rsidR="00E63C01" w:rsidRPr="00810791" w:rsidRDefault="00810791" w:rsidP="00320D40">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The corporate plan as prepared under subsection </w:t>
      </w:r>
      <w:r w:rsidRPr="00810791">
        <w:rPr>
          <w:rFonts w:ascii="Times New Roman" w:hAnsi="Times New Roman" w:cs="Times New Roman"/>
          <w:smallCaps/>
        </w:rPr>
        <w:t xml:space="preserve">(1) </w:t>
      </w:r>
      <w:r w:rsidRPr="00810791">
        <w:rPr>
          <w:rFonts w:ascii="Times New Roman" w:hAnsi="Times New Roman" w:cs="Times New Roman"/>
        </w:rPr>
        <w:t>shall include a statement of the objectives of the Commission, and an assessment of the outlook for overseas tourism to Australia for:</w:t>
      </w:r>
    </w:p>
    <w:p w14:paraId="6E78319D" w14:textId="77777777" w:rsidR="00E63C01" w:rsidRPr="00810791" w:rsidRDefault="00977C59" w:rsidP="00635830">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810791" w:rsidRPr="00810791">
        <w:rPr>
          <w:rFonts w:ascii="Times New Roman" w:hAnsi="Times New Roman" w:cs="Times New Roman"/>
        </w:rPr>
        <w:lastRenderedPageBreak/>
        <w:t>(a) if the plan is prepared in the first 9 months of a financial year, the financial year in which the plan is prepared and the 4 subsequent financial years; or</w:t>
      </w:r>
    </w:p>
    <w:p w14:paraId="14143EA9" w14:textId="77777777" w:rsidR="00E63C01" w:rsidRPr="00810791" w:rsidRDefault="00810791" w:rsidP="00635830">
      <w:pPr>
        <w:spacing w:after="0" w:line="240" w:lineRule="auto"/>
        <w:ind w:left="864" w:hanging="432"/>
        <w:jc w:val="both"/>
        <w:rPr>
          <w:rFonts w:ascii="Times New Roman" w:hAnsi="Times New Roman" w:cs="Times New Roman"/>
        </w:rPr>
      </w:pPr>
      <w:r w:rsidRPr="00810791">
        <w:rPr>
          <w:rFonts w:ascii="Times New Roman" w:hAnsi="Times New Roman" w:cs="Times New Roman"/>
        </w:rPr>
        <w:t>(b) if the plan is prepared in the last 3 months of a financial year, the next financial year and the 4 subsequent financial years.</w:t>
      </w:r>
    </w:p>
    <w:p w14:paraId="67B49F27" w14:textId="77777777" w:rsidR="00E63C01" w:rsidRPr="00810791" w:rsidRDefault="00810791" w:rsidP="00635830">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The corporate plan as revised under subsection (2) shall include a statement of the objectives of the Commission, and an assessment of the outlook for overseas tourism to Australia for the financial year immediately following the financial year in which the corporate plan is revised and the 4 subsequent financial years.</w:t>
      </w:r>
    </w:p>
    <w:p w14:paraId="174A7921" w14:textId="77777777" w:rsidR="00E63C01" w:rsidRPr="00810791" w:rsidRDefault="00810791" w:rsidP="00635830">
      <w:pPr>
        <w:spacing w:after="0" w:line="240" w:lineRule="auto"/>
        <w:ind w:firstLine="432"/>
        <w:jc w:val="both"/>
        <w:rPr>
          <w:rFonts w:ascii="Times New Roman" w:hAnsi="Times New Roman" w:cs="Times New Roman"/>
        </w:rPr>
      </w:pPr>
      <w:r w:rsidRPr="00810791">
        <w:rPr>
          <w:rFonts w:ascii="Times New Roman" w:hAnsi="Times New Roman" w:cs="Times New Roman"/>
          <w:b/>
        </w:rPr>
        <w:t>(6)</w:t>
      </w:r>
      <w:r w:rsidRPr="00810791">
        <w:rPr>
          <w:rFonts w:ascii="Times New Roman" w:hAnsi="Times New Roman" w:cs="Times New Roman"/>
        </w:rPr>
        <w:t xml:space="preserve"> The corporate plan shall also outline the strategies and policies that the Board intends to adopt in order to achieve the Commission</w:t>
      </w:r>
      <w:r w:rsidR="00ED5893">
        <w:rPr>
          <w:rFonts w:ascii="Times New Roman" w:hAnsi="Times New Roman" w:cs="Times New Roman"/>
        </w:rPr>
        <w:t>’</w:t>
      </w:r>
      <w:r w:rsidRPr="00810791">
        <w:rPr>
          <w:rFonts w:ascii="Times New Roman" w:hAnsi="Times New Roman" w:cs="Times New Roman"/>
        </w:rPr>
        <w:t>s objectives, including strategies and policies to determine and manage the environmental and social impacts upon Australia of international tourism.</w:t>
      </w:r>
    </w:p>
    <w:p w14:paraId="1F15B84A" w14:textId="77777777" w:rsidR="00E63C01" w:rsidRPr="00810791" w:rsidRDefault="00810791" w:rsidP="00635830">
      <w:pPr>
        <w:spacing w:after="0" w:line="240" w:lineRule="auto"/>
        <w:ind w:firstLine="432"/>
        <w:jc w:val="both"/>
        <w:rPr>
          <w:rFonts w:ascii="Times New Roman" w:hAnsi="Times New Roman" w:cs="Times New Roman"/>
        </w:rPr>
      </w:pPr>
      <w:r w:rsidRPr="00810791">
        <w:rPr>
          <w:rFonts w:ascii="Times New Roman" w:hAnsi="Times New Roman" w:cs="Times New Roman"/>
          <w:b/>
        </w:rPr>
        <w:t>(7)</w:t>
      </w:r>
      <w:r w:rsidRPr="00810791">
        <w:rPr>
          <w:rFonts w:ascii="Times New Roman" w:hAnsi="Times New Roman" w:cs="Times New Roman"/>
        </w:rPr>
        <w:t xml:space="preserve"> The corporate plan, and a revision of the corporate plan:</w:t>
      </w:r>
    </w:p>
    <w:p w14:paraId="1F4BA56F" w14:textId="77777777" w:rsidR="00E63C01" w:rsidRPr="00810791" w:rsidRDefault="00810791" w:rsidP="00635830">
      <w:pPr>
        <w:spacing w:after="0" w:line="240" w:lineRule="auto"/>
        <w:ind w:left="864" w:hanging="432"/>
        <w:jc w:val="both"/>
        <w:rPr>
          <w:rFonts w:ascii="Times New Roman" w:hAnsi="Times New Roman" w:cs="Times New Roman"/>
        </w:rPr>
      </w:pPr>
      <w:r w:rsidRPr="00810791">
        <w:rPr>
          <w:rFonts w:ascii="Times New Roman" w:hAnsi="Times New Roman" w:cs="Times New Roman"/>
        </w:rPr>
        <w:t>(a) shall be submitted to the Minister as soon as practicable after it is prepared; and</w:t>
      </w:r>
    </w:p>
    <w:p w14:paraId="34164FCB" w14:textId="77777777" w:rsidR="00E63C01" w:rsidRPr="00810791" w:rsidRDefault="00810791" w:rsidP="00635830">
      <w:pPr>
        <w:spacing w:after="0" w:line="240" w:lineRule="auto"/>
        <w:ind w:left="864" w:hanging="432"/>
        <w:jc w:val="both"/>
        <w:rPr>
          <w:rFonts w:ascii="Times New Roman" w:hAnsi="Times New Roman" w:cs="Times New Roman"/>
        </w:rPr>
      </w:pPr>
      <w:r w:rsidRPr="00810791">
        <w:rPr>
          <w:rFonts w:ascii="Times New Roman" w:hAnsi="Times New Roman" w:cs="Times New Roman"/>
        </w:rPr>
        <w:t>(b) has no effect until it is approved, in writing, by the Minister.</w:t>
      </w:r>
    </w:p>
    <w:p w14:paraId="56FFE8A0" w14:textId="77777777" w:rsidR="00E63C01" w:rsidRPr="00810791" w:rsidRDefault="00810791" w:rsidP="00635830">
      <w:pPr>
        <w:spacing w:after="0" w:line="240" w:lineRule="auto"/>
        <w:ind w:firstLine="432"/>
        <w:jc w:val="both"/>
        <w:rPr>
          <w:rFonts w:ascii="Times New Roman" w:hAnsi="Times New Roman" w:cs="Times New Roman"/>
        </w:rPr>
      </w:pPr>
      <w:r w:rsidRPr="00635830">
        <w:rPr>
          <w:rFonts w:ascii="Times New Roman" w:hAnsi="Times New Roman" w:cs="Times New Roman"/>
          <w:b/>
        </w:rPr>
        <w:t xml:space="preserve">(8) </w:t>
      </w:r>
      <w:r w:rsidRPr="00810791">
        <w:rPr>
          <w:rFonts w:ascii="Times New Roman" w:hAnsi="Times New Roman" w:cs="Times New Roman"/>
        </w:rPr>
        <w:t>Before preparing or revising the corporate plan, the Board shall consult with:</w:t>
      </w:r>
    </w:p>
    <w:p w14:paraId="328C1FB6" w14:textId="77777777" w:rsidR="00E63C01" w:rsidRPr="00810791" w:rsidRDefault="00810791" w:rsidP="00635830">
      <w:pPr>
        <w:spacing w:after="0" w:line="240" w:lineRule="auto"/>
        <w:ind w:left="864" w:hanging="432"/>
        <w:jc w:val="both"/>
        <w:rPr>
          <w:rFonts w:ascii="Times New Roman" w:hAnsi="Times New Roman" w:cs="Times New Roman"/>
        </w:rPr>
      </w:pPr>
      <w:r w:rsidRPr="00810791">
        <w:rPr>
          <w:rFonts w:ascii="Times New Roman" w:hAnsi="Times New Roman" w:cs="Times New Roman"/>
        </w:rPr>
        <w:t>(a) State and Territory tourism authorities; and</w:t>
      </w:r>
    </w:p>
    <w:p w14:paraId="44A95DF0" w14:textId="77777777" w:rsidR="00E63C01" w:rsidRPr="00810791" w:rsidRDefault="00810791" w:rsidP="00635830">
      <w:pPr>
        <w:spacing w:after="0" w:line="240" w:lineRule="auto"/>
        <w:ind w:left="864" w:hanging="432"/>
        <w:jc w:val="both"/>
        <w:rPr>
          <w:rFonts w:ascii="Times New Roman" w:hAnsi="Times New Roman" w:cs="Times New Roman"/>
        </w:rPr>
      </w:pPr>
      <w:r w:rsidRPr="00810791">
        <w:rPr>
          <w:rFonts w:ascii="Times New Roman" w:hAnsi="Times New Roman" w:cs="Times New Roman"/>
        </w:rPr>
        <w:t>(b) such other bodies concerned with tourism as the Board considers appropriate.</w:t>
      </w:r>
    </w:p>
    <w:p w14:paraId="30858B58" w14:textId="77777777" w:rsidR="00E63C01" w:rsidRPr="007B4AED" w:rsidRDefault="00810791" w:rsidP="007B4AED">
      <w:pPr>
        <w:spacing w:before="120" w:after="60" w:line="240" w:lineRule="auto"/>
        <w:jc w:val="both"/>
        <w:rPr>
          <w:rFonts w:ascii="Times New Roman" w:hAnsi="Times New Roman" w:cs="Times New Roman"/>
          <w:b/>
          <w:sz w:val="20"/>
        </w:rPr>
      </w:pPr>
      <w:r w:rsidRPr="007B4AED">
        <w:rPr>
          <w:rFonts w:ascii="Times New Roman" w:hAnsi="Times New Roman" w:cs="Times New Roman"/>
          <w:b/>
          <w:sz w:val="20"/>
        </w:rPr>
        <w:t>Annual operational plans</w:t>
      </w:r>
    </w:p>
    <w:p w14:paraId="0E3F6991" w14:textId="77777777" w:rsidR="00E63C01" w:rsidRPr="00810791" w:rsidRDefault="00810791" w:rsidP="007B4AED">
      <w:pPr>
        <w:spacing w:after="0" w:line="240" w:lineRule="auto"/>
        <w:ind w:firstLine="432"/>
        <w:jc w:val="both"/>
        <w:rPr>
          <w:rFonts w:ascii="Times New Roman" w:hAnsi="Times New Roman" w:cs="Times New Roman"/>
        </w:rPr>
      </w:pPr>
      <w:r w:rsidRPr="00810791">
        <w:rPr>
          <w:rFonts w:ascii="Times New Roman" w:hAnsi="Times New Roman" w:cs="Times New Roman"/>
          <w:b/>
        </w:rPr>
        <w:t>26. (1)</w:t>
      </w:r>
      <w:r w:rsidRPr="00810791">
        <w:rPr>
          <w:rFonts w:ascii="Times New Roman" w:hAnsi="Times New Roman" w:cs="Times New Roman"/>
        </w:rPr>
        <w:t xml:space="preserve"> When the Board is preparing the corporate plan under subsection 25 (1) or revising the corporate plan under subsection 25 (2), it shall prepare an annual operational plan for the earliest financial year to which the corporate plan or the corporate plan as so revised, as the case may be, will relate.</w:t>
      </w:r>
    </w:p>
    <w:p w14:paraId="31C194CD" w14:textId="77777777" w:rsidR="00E63C01" w:rsidRPr="00810791" w:rsidRDefault="00810791" w:rsidP="007B4AED">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annual operational plan for a financial year shall:</w:t>
      </w:r>
    </w:p>
    <w:p w14:paraId="6A764DFE" w14:textId="77777777" w:rsidR="00E63C01" w:rsidRPr="00810791" w:rsidRDefault="00810791" w:rsidP="007B4AED">
      <w:pPr>
        <w:spacing w:after="0" w:line="240" w:lineRule="auto"/>
        <w:ind w:left="864" w:hanging="432"/>
        <w:jc w:val="both"/>
        <w:rPr>
          <w:rFonts w:ascii="Times New Roman" w:hAnsi="Times New Roman" w:cs="Times New Roman"/>
        </w:rPr>
      </w:pPr>
      <w:r w:rsidRPr="00810791">
        <w:rPr>
          <w:rFonts w:ascii="Times New Roman" w:hAnsi="Times New Roman" w:cs="Times New Roman"/>
        </w:rPr>
        <w:t>(a) contain an estimate of the Commission</w:t>
      </w:r>
      <w:r w:rsidR="00ED5893">
        <w:rPr>
          <w:rFonts w:ascii="Times New Roman" w:hAnsi="Times New Roman" w:cs="Times New Roman"/>
        </w:rPr>
        <w:t>’</w:t>
      </w:r>
      <w:r w:rsidRPr="00810791">
        <w:rPr>
          <w:rFonts w:ascii="Times New Roman" w:hAnsi="Times New Roman" w:cs="Times New Roman"/>
        </w:rPr>
        <w:t>s receipts and expenditure for the financial year; and</w:t>
      </w:r>
    </w:p>
    <w:p w14:paraId="579AFB17" w14:textId="77777777" w:rsidR="00E63C01" w:rsidRPr="00810791" w:rsidRDefault="00810791" w:rsidP="007B4AED">
      <w:pPr>
        <w:spacing w:after="0" w:line="240" w:lineRule="auto"/>
        <w:ind w:left="864" w:hanging="432"/>
        <w:jc w:val="both"/>
        <w:rPr>
          <w:rFonts w:ascii="Times New Roman" w:hAnsi="Times New Roman" w:cs="Times New Roman"/>
        </w:rPr>
      </w:pPr>
      <w:r w:rsidRPr="00810791">
        <w:rPr>
          <w:rFonts w:ascii="Times New Roman" w:hAnsi="Times New Roman" w:cs="Times New Roman"/>
        </w:rPr>
        <w:t>(b) specify:</w:t>
      </w:r>
    </w:p>
    <w:p w14:paraId="6F9F77D2" w14:textId="77777777" w:rsidR="00E63C01" w:rsidRPr="00810791" w:rsidRDefault="00810791" w:rsidP="007B4AED">
      <w:pPr>
        <w:spacing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the programs that the Board proposes the Commission to carry out; and</w:t>
      </w:r>
    </w:p>
    <w:p w14:paraId="53C4A4A8" w14:textId="77777777" w:rsidR="00E63C01" w:rsidRPr="00810791" w:rsidRDefault="00810791" w:rsidP="007B4AED">
      <w:pPr>
        <w:spacing w:after="0" w:line="240" w:lineRule="auto"/>
        <w:ind w:left="1440" w:hanging="288"/>
        <w:jc w:val="both"/>
        <w:rPr>
          <w:rFonts w:ascii="Times New Roman" w:hAnsi="Times New Roman" w:cs="Times New Roman"/>
        </w:rPr>
      </w:pPr>
      <w:r w:rsidRPr="00810791">
        <w:rPr>
          <w:rFonts w:ascii="Times New Roman" w:hAnsi="Times New Roman" w:cs="Times New Roman"/>
        </w:rPr>
        <w:t>(ii) the resources that the Board proposes to allocate to each such program;</w:t>
      </w:r>
    </w:p>
    <w:p w14:paraId="39ED9421" w14:textId="77777777" w:rsidR="00E63C01" w:rsidRPr="00810791" w:rsidRDefault="00810791" w:rsidP="007B4AED">
      <w:pPr>
        <w:spacing w:after="0" w:line="240" w:lineRule="auto"/>
        <w:ind w:left="810"/>
        <w:jc w:val="both"/>
        <w:rPr>
          <w:rFonts w:ascii="Times New Roman" w:hAnsi="Times New Roman" w:cs="Times New Roman"/>
        </w:rPr>
      </w:pPr>
      <w:r w:rsidRPr="00810791">
        <w:rPr>
          <w:rFonts w:ascii="Times New Roman" w:hAnsi="Times New Roman" w:cs="Times New Roman"/>
        </w:rPr>
        <w:t>in giving effect to the corporate plan during the financial year.</w:t>
      </w:r>
    </w:p>
    <w:p w14:paraId="6A587A52" w14:textId="77777777" w:rsidR="00E63C01" w:rsidRPr="00810791" w:rsidRDefault="00810791" w:rsidP="007B4AED">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If the Minister is of the opinion that the annual operational plan is inconsistent with the corporate plan, the Minister may, in writing, request the Board to revise the annual operational plan.</w:t>
      </w:r>
    </w:p>
    <w:p w14:paraId="5F598ECD" w14:textId="77777777" w:rsidR="00E63C01" w:rsidRPr="00810791" w:rsidRDefault="00977C59" w:rsidP="008E2F65">
      <w:pPr>
        <w:spacing w:after="0" w:line="240" w:lineRule="auto"/>
        <w:ind w:firstLine="432"/>
        <w:jc w:val="both"/>
        <w:rPr>
          <w:rFonts w:ascii="Times New Roman" w:hAnsi="Times New Roman" w:cs="Times New Roman"/>
        </w:rPr>
      </w:pPr>
      <w:r>
        <w:rPr>
          <w:rFonts w:ascii="Times New Roman" w:hAnsi="Times New Roman" w:cs="Times New Roman"/>
        </w:rPr>
        <w:br w:type="page"/>
      </w:r>
      <w:r w:rsidR="00810791" w:rsidRPr="00810791">
        <w:rPr>
          <w:rFonts w:ascii="Times New Roman" w:hAnsi="Times New Roman" w:cs="Times New Roman"/>
          <w:b/>
        </w:rPr>
        <w:lastRenderedPageBreak/>
        <w:t>(4)</w:t>
      </w:r>
      <w:r w:rsidR="00810791" w:rsidRPr="00810791">
        <w:rPr>
          <w:rFonts w:ascii="Times New Roman" w:hAnsi="Times New Roman" w:cs="Times New Roman"/>
        </w:rPr>
        <w:t xml:space="preserve"> The Board may, at any time, revise the annual operational plan, and shall revise the plan if the Minister requests it under subsection (3) to do so and gives written reasons for the request.</w:t>
      </w:r>
    </w:p>
    <w:p w14:paraId="09C847B6" w14:textId="77777777" w:rsidR="00E63C01" w:rsidRPr="00810791" w:rsidRDefault="00810791" w:rsidP="008E2F65">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An annual operational plan, and a revision of an annual operational plan:</w:t>
      </w:r>
    </w:p>
    <w:p w14:paraId="6373C08C" w14:textId="77777777" w:rsidR="00E63C01" w:rsidRPr="00810791" w:rsidRDefault="00810791" w:rsidP="008E2F65">
      <w:pPr>
        <w:spacing w:after="0" w:line="240" w:lineRule="auto"/>
        <w:ind w:left="864" w:hanging="432"/>
        <w:jc w:val="both"/>
        <w:rPr>
          <w:rFonts w:ascii="Times New Roman" w:hAnsi="Times New Roman" w:cs="Times New Roman"/>
        </w:rPr>
      </w:pPr>
      <w:r w:rsidRPr="00810791">
        <w:rPr>
          <w:rFonts w:ascii="Times New Roman" w:hAnsi="Times New Roman" w:cs="Times New Roman"/>
        </w:rPr>
        <w:t>(a) shall be submitted to the Minister as soon as practicable after it is prepared; and</w:t>
      </w:r>
    </w:p>
    <w:p w14:paraId="6AAE93DF" w14:textId="77777777" w:rsidR="00E63C01" w:rsidRPr="00810791" w:rsidRDefault="00810791" w:rsidP="008E2F65">
      <w:pPr>
        <w:spacing w:after="0" w:line="240" w:lineRule="auto"/>
        <w:ind w:left="864" w:hanging="432"/>
        <w:jc w:val="both"/>
        <w:rPr>
          <w:rFonts w:ascii="Times New Roman" w:hAnsi="Times New Roman" w:cs="Times New Roman"/>
        </w:rPr>
      </w:pPr>
      <w:r w:rsidRPr="00810791">
        <w:rPr>
          <w:rFonts w:ascii="Times New Roman" w:hAnsi="Times New Roman" w:cs="Times New Roman"/>
        </w:rPr>
        <w:t>(b) has no effect until it is approved, in writing, by the Minister.</w:t>
      </w:r>
    </w:p>
    <w:p w14:paraId="466BCA1F" w14:textId="77777777" w:rsidR="00E63C01" w:rsidRPr="00810791" w:rsidRDefault="00810791" w:rsidP="008E2F65">
      <w:pPr>
        <w:spacing w:after="0" w:line="240" w:lineRule="auto"/>
        <w:ind w:firstLine="432"/>
        <w:jc w:val="both"/>
        <w:rPr>
          <w:rFonts w:ascii="Times New Roman" w:hAnsi="Times New Roman" w:cs="Times New Roman"/>
        </w:rPr>
      </w:pPr>
      <w:r w:rsidRPr="00810791">
        <w:rPr>
          <w:rFonts w:ascii="Times New Roman" w:hAnsi="Times New Roman" w:cs="Times New Roman"/>
          <w:b/>
        </w:rPr>
        <w:t>(6)</w:t>
      </w:r>
      <w:r w:rsidRPr="00810791">
        <w:rPr>
          <w:rFonts w:ascii="Times New Roman" w:hAnsi="Times New Roman" w:cs="Times New Roman"/>
        </w:rPr>
        <w:t xml:space="preserve"> The Minister shall approve an annual operational plan, or a revision of an annual operational plan, unless the Minister is of the opinion that the plan, or the plan as proposed to be revised, as the case may be, is inconsistent with the corporate plan.</w:t>
      </w:r>
    </w:p>
    <w:p w14:paraId="3035E79F" w14:textId="77777777" w:rsidR="00E63C01" w:rsidRPr="008E2F65" w:rsidRDefault="00810791" w:rsidP="008E2F65">
      <w:pPr>
        <w:spacing w:before="120" w:after="60" w:line="240" w:lineRule="auto"/>
        <w:jc w:val="both"/>
        <w:rPr>
          <w:rFonts w:ascii="Times New Roman" w:hAnsi="Times New Roman" w:cs="Times New Roman"/>
          <w:b/>
          <w:sz w:val="20"/>
        </w:rPr>
      </w:pPr>
      <w:r w:rsidRPr="008E2F65">
        <w:rPr>
          <w:rFonts w:ascii="Times New Roman" w:hAnsi="Times New Roman" w:cs="Times New Roman"/>
          <w:b/>
          <w:sz w:val="20"/>
        </w:rPr>
        <w:t>Board to comply with corporate and annual operational plans</w:t>
      </w:r>
    </w:p>
    <w:p w14:paraId="1F0388DE" w14:textId="77777777" w:rsidR="00E63C01" w:rsidRPr="00810791" w:rsidRDefault="00810791" w:rsidP="008E2F65">
      <w:pPr>
        <w:spacing w:after="0" w:line="240" w:lineRule="auto"/>
        <w:ind w:firstLine="432"/>
        <w:jc w:val="both"/>
        <w:rPr>
          <w:rFonts w:ascii="Times New Roman" w:hAnsi="Times New Roman" w:cs="Times New Roman"/>
        </w:rPr>
      </w:pPr>
      <w:r w:rsidRPr="00810791">
        <w:rPr>
          <w:rFonts w:ascii="Times New Roman" w:hAnsi="Times New Roman" w:cs="Times New Roman"/>
          <w:b/>
        </w:rPr>
        <w:t>27.</w:t>
      </w:r>
      <w:r w:rsidRPr="00810791">
        <w:rPr>
          <w:rFonts w:ascii="Times New Roman" w:hAnsi="Times New Roman" w:cs="Times New Roman"/>
        </w:rPr>
        <w:t xml:space="preserve"> To the extent that it is practicable to do so, the Board shall ensure that the performance of the Commission</w:t>
      </w:r>
      <w:r w:rsidR="00ED5893">
        <w:rPr>
          <w:rFonts w:ascii="Times New Roman" w:hAnsi="Times New Roman" w:cs="Times New Roman"/>
        </w:rPr>
        <w:t>’</w:t>
      </w:r>
      <w:r w:rsidRPr="00810791">
        <w:rPr>
          <w:rFonts w:ascii="Times New Roman" w:hAnsi="Times New Roman" w:cs="Times New Roman"/>
        </w:rPr>
        <w:t>s functions, and the exercise of the Commission</w:t>
      </w:r>
      <w:r w:rsidR="00ED5893">
        <w:rPr>
          <w:rFonts w:ascii="Times New Roman" w:hAnsi="Times New Roman" w:cs="Times New Roman"/>
        </w:rPr>
        <w:t>’</w:t>
      </w:r>
      <w:r w:rsidRPr="00810791">
        <w:rPr>
          <w:rFonts w:ascii="Times New Roman" w:hAnsi="Times New Roman" w:cs="Times New Roman"/>
        </w:rPr>
        <w:t>s powers, is consistent with, and designed to give effect to, the corporate plan and the applicable annual operational plan.</w:t>
      </w:r>
    </w:p>
    <w:p w14:paraId="65A678C6" w14:textId="77777777" w:rsidR="00E63C01" w:rsidRPr="00810791" w:rsidRDefault="00810791" w:rsidP="008E2F65">
      <w:pPr>
        <w:spacing w:before="60" w:after="0" w:line="240" w:lineRule="auto"/>
        <w:jc w:val="center"/>
        <w:rPr>
          <w:rFonts w:ascii="Times New Roman" w:hAnsi="Times New Roman" w:cs="Times New Roman"/>
        </w:rPr>
      </w:pPr>
      <w:r w:rsidRPr="00810791">
        <w:rPr>
          <w:rFonts w:ascii="Times New Roman" w:hAnsi="Times New Roman" w:cs="Times New Roman"/>
          <w:b/>
          <w:i/>
        </w:rPr>
        <w:t>Division 2–Accountability</w:t>
      </w:r>
    </w:p>
    <w:p w14:paraId="3E7432C0" w14:textId="77777777" w:rsidR="00E63C01" w:rsidRPr="008E2F65" w:rsidRDefault="00810791" w:rsidP="008E2F65">
      <w:pPr>
        <w:spacing w:before="120" w:after="60" w:line="240" w:lineRule="auto"/>
        <w:jc w:val="both"/>
        <w:rPr>
          <w:rFonts w:ascii="Times New Roman" w:hAnsi="Times New Roman" w:cs="Times New Roman"/>
          <w:b/>
          <w:sz w:val="20"/>
        </w:rPr>
      </w:pPr>
      <w:r w:rsidRPr="008E2F65">
        <w:rPr>
          <w:rFonts w:ascii="Times New Roman" w:hAnsi="Times New Roman" w:cs="Times New Roman"/>
          <w:b/>
          <w:sz w:val="20"/>
        </w:rPr>
        <w:t>Annual report</w:t>
      </w:r>
    </w:p>
    <w:p w14:paraId="0ACBBC08" w14:textId="77777777" w:rsidR="00E63C01" w:rsidRPr="00810791" w:rsidRDefault="00810791" w:rsidP="008E2F65">
      <w:pPr>
        <w:spacing w:after="0" w:line="240" w:lineRule="auto"/>
        <w:ind w:firstLine="432"/>
        <w:jc w:val="both"/>
        <w:rPr>
          <w:rFonts w:ascii="Times New Roman" w:hAnsi="Times New Roman" w:cs="Times New Roman"/>
        </w:rPr>
      </w:pPr>
      <w:r w:rsidRPr="00810791">
        <w:rPr>
          <w:rFonts w:ascii="Times New Roman" w:hAnsi="Times New Roman" w:cs="Times New Roman"/>
          <w:b/>
        </w:rPr>
        <w:t>28.</w:t>
      </w:r>
      <w:r w:rsidRPr="00810791">
        <w:rPr>
          <w:rFonts w:ascii="Times New Roman" w:hAnsi="Times New Roman" w:cs="Times New Roman"/>
        </w:rPr>
        <w:t xml:space="preserve"> Without limiting the matters that may be included in the Commission</w:t>
      </w:r>
      <w:r w:rsidR="00ED5893">
        <w:rPr>
          <w:rFonts w:ascii="Times New Roman" w:hAnsi="Times New Roman" w:cs="Times New Roman"/>
        </w:rPr>
        <w:t>’</w:t>
      </w:r>
      <w:r w:rsidRPr="00810791">
        <w:rPr>
          <w:rFonts w:ascii="Times New Roman" w:hAnsi="Times New Roman" w:cs="Times New Roman"/>
        </w:rPr>
        <w:t>s annual report for a period, the report shall include:</w:t>
      </w:r>
    </w:p>
    <w:p w14:paraId="44F92EEF" w14:textId="77777777" w:rsidR="00E63C01" w:rsidRPr="00810791" w:rsidRDefault="00810791" w:rsidP="008E2F65">
      <w:pPr>
        <w:spacing w:after="0" w:line="240" w:lineRule="auto"/>
        <w:ind w:left="864" w:hanging="432"/>
        <w:jc w:val="both"/>
        <w:rPr>
          <w:rFonts w:ascii="Times New Roman" w:hAnsi="Times New Roman" w:cs="Times New Roman"/>
        </w:rPr>
      </w:pPr>
      <w:r w:rsidRPr="00810791">
        <w:rPr>
          <w:rFonts w:ascii="Times New Roman" w:hAnsi="Times New Roman" w:cs="Times New Roman"/>
        </w:rPr>
        <w:t>(a) an assessment of the extent to which the Commission</w:t>
      </w:r>
      <w:r w:rsidR="00ED5893">
        <w:rPr>
          <w:rFonts w:ascii="Times New Roman" w:hAnsi="Times New Roman" w:cs="Times New Roman"/>
        </w:rPr>
        <w:t>’</w:t>
      </w:r>
      <w:r w:rsidRPr="00810791">
        <w:rPr>
          <w:rFonts w:ascii="Times New Roman" w:hAnsi="Times New Roman" w:cs="Times New Roman"/>
        </w:rPr>
        <w:t>s operations during the period have:</w:t>
      </w:r>
    </w:p>
    <w:p w14:paraId="268A7139" w14:textId="77777777" w:rsidR="00E63C01" w:rsidRPr="00810791" w:rsidRDefault="00810791" w:rsidP="008E2F65">
      <w:pPr>
        <w:spacing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achieved its objectives as stated in the corporate plan; and</w:t>
      </w:r>
    </w:p>
    <w:p w14:paraId="28266EDA" w14:textId="77777777" w:rsidR="00E63C01" w:rsidRPr="00810791" w:rsidRDefault="00810791" w:rsidP="008E2F65">
      <w:pPr>
        <w:spacing w:after="0" w:line="240" w:lineRule="auto"/>
        <w:ind w:left="1440" w:hanging="288"/>
        <w:jc w:val="both"/>
        <w:rPr>
          <w:rFonts w:ascii="Times New Roman" w:hAnsi="Times New Roman" w:cs="Times New Roman"/>
        </w:rPr>
      </w:pPr>
      <w:r w:rsidRPr="00810791">
        <w:rPr>
          <w:rFonts w:ascii="Times New Roman" w:hAnsi="Times New Roman" w:cs="Times New Roman"/>
        </w:rPr>
        <w:t>(ii) implemented each annual operational plan applicable to the period; and</w:t>
      </w:r>
    </w:p>
    <w:p w14:paraId="65775E2F" w14:textId="77777777" w:rsidR="00E63C01" w:rsidRPr="00810791" w:rsidRDefault="00810791" w:rsidP="008E2F65">
      <w:pPr>
        <w:spacing w:after="0" w:line="240" w:lineRule="auto"/>
        <w:ind w:left="864" w:hanging="432"/>
        <w:jc w:val="both"/>
        <w:rPr>
          <w:rFonts w:ascii="Times New Roman" w:hAnsi="Times New Roman" w:cs="Times New Roman"/>
        </w:rPr>
      </w:pPr>
      <w:r w:rsidRPr="00810791">
        <w:rPr>
          <w:rFonts w:ascii="Times New Roman" w:hAnsi="Times New Roman" w:cs="Times New Roman"/>
        </w:rPr>
        <w:t>(b) particulars of:</w:t>
      </w:r>
    </w:p>
    <w:p w14:paraId="2F652BBC" w14:textId="77777777" w:rsidR="00E63C01" w:rsidRPr="00810791" w:rsidRDefault="00810791" w:rsidP="008E2F65">
      <w:pPr>
        <w:spacing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significant capital works programs (if any) undertaken by the Commission during the period;</w:t>
      </w:r>
    </w:p>
    <w:p w14:paraId="574B8C09" w14:textId="77777777" w:rsidR="00E63C01" w:rsidRPr="00810791" w:rsidRDefault="00810791" w:rsidP="008E2F65">
      <w:pPr>
        <w:spacing w:after="0" w:line="240" w:lineRule="auto"/>
        <w:ind w:left="1440" w:hanging="288"/>
        <w:jc w:val="both"/>
        <w:rPr>
          <w:rFonts w:ascii="Times New Roman" w:hAnsi="Times New Roman" w:cs="Times New Roman"/>
        </w:rPr>
      </w:pPr>
      <w:r w:rsidRPr="00810791">
        <w:rPr>
          <w:rFonts w:ascii="Times New Roman" w:hAnsi="Times New Roman" w:cs="Times New Roman"/>
        </w:rPr>
        <w:t>(ii) significant acquisitions and dispositions of real property by the Commission during the period; and</w:t>
      </w:r>
    </w:p>
    <w:p w14:paraId="08480CB7" w14:textId="77777777" w:rsidR="00E63C01" w:rsidRPr="00810791" w:rsidRDefault="00810791" w:rsidP="008E2F65">
      <w:pPr>
        <w:spacing w:after="0" w:line="240" w:lineRule="auto"/>
        <w:ind w:left="1440" w:hanging="288"/>
        <w:jc w:val="both"/>
        <w:rPr>
          <w:rFonts w:ascii="Times New Roman" w:hAnsi="Times New Roman" w:cs="Times New Roman"/>
        </w:rPr>
      </w:pPr>
      <w:r w:rsidRPr="00810791">
        <w:rPr>
          <w:rFonts w:ascii="Times New Roman" w:hAnsi="Times New Roman" w:cs="Times New Roman"/>
        </w:rPr>
        <w:t>(iii) variations to the corporate plan, and to the applicable annual operational plan, agreed to by the Minister during the period.</w:t>
      </w:r>
    </w:p>
    <w:p w14:paraId="4F1C7AFB" w14:textId="77777777" w:rsidR="00E63C01" w:rsidRPr="00F278B5" w:rsidRDefault="00810791" w:rsidP="00F278B5">
      <w:pPr>
        <w:spacing w:before="120" w:after="60" w:line="240" w:lineRule="auto"/>
        <w:jc w:val="both"/>
        <w:rPr>
          <w:rFonts w:ascii="Times New Roman" w:hAnsi="Times New Roman" w:cs="Times New Roman"/>
          <w:b/>
          <w:sz w:val="20"/>
        </w:rPr>
      </w:pPr>
      <w:r w:rsidRPr="00F278B5">
        <w:rPr>
          <w:rFonts w:ascii="Times New Roman" w:hAnsi="Times New Roman" w:cs="Times New Roman"/>
          <w:b/>
          <w:sz w:val="20"/>
        </w:rPr>
        <w:t>Minister may give directions in exceptional circumstances</w:t>
      </w:r>
    </w:p>
    <w:p w14:paraId="12A6D95C" w14:textId="77777777" w:rsidR="00E63C01" w:rsidRPr="00810791" w:rsidRDefault="00810791" w:rsidP="00F278B5">
      <w:pPr>
        <w:spacing w:after="0" w:line="240" w:lineRule="auto"/>
        <w:ind w:firstLine="432"/>
        <w:jc w:val="both"/>
        <w:rPr>
          <w:rFonts w:ascii="Times New Roman" w:hAnsi="Times New Roman" w:cs="Times New Roman"/>
        </w:rPr>
      </w:pPr>
      <w:r w:rsidRPr="00810791">
        <w:rPr>
          <w:rFonts w:ascii="Times New Roman" w:hAnsi="Times New Roman" w:cs="Times New Roman"/>
          <w:b/>
        </w:rPr>
        <w:t>29.</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 xml:space="preserve">Subject to subsection </w:t>
      </w:r>
      <w:r w:rsidRPr="00810791">
        <w:rPr>
          <w:rFonts w:ascii="Times New Roman" w:hAnsi="Times New Roman" w:cs="Times New Roman"/>
          <w:smallCaps/>
        </w:rPr>
        <w:t xml:space="preserve">(2), </w:t>
      </w:r>
      <w:r w:rsidRPr="00810791">
        <w:rPr>
          <w:rFonts w:ascii="Times New Roman" w:hAnsi="Times New Roman" w:cs="Times New Roman"/>
        </w:rPr>
        <w:t>the Minister may give written directions to the Board in relation to the performance of the functions, and the exercise of the powers, of the Commission, and the Board shall comply with the directions.</w:t>
      </w:r>
    </w:p>
    <w:p w14:paraId="25ED60A9" w14:textId="77777777" w:rsidR="00E63C01" w:rsidRPr="00810791" w:rsidRDefault="00810791" w:rsidP="00F278B5">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 xml:space="preserve">The Minister shall not give a direction to the Board under subsection </w:t>
      </w:r>
      <w:r w:rsidRPr="00810791">
        <w:rPr>
          <w:rFonts w:ascii="Times New Roman" w:hAnsi="Times New Roman" w:cs="Times New Roman"/>
          <w:smallCaps/>
        </w:rPr>
        <w:t xml:space="preserve">(1) </w:t>
      </w:r>
      <w:r w:rsidRPr="00810791">
        <w:rPr>
          <w:rFonts w:ascii="Times New Roman" w:hAnsi="Times New Roman" w:cs="Times New Roman"/>
        </w:rPr>
        <w:t>unless the Minister:</w:t>
      </w:r>
    </w:p>
    <w:p w14:paraId="1EA1FCC0" w14:textId="77777777" w:rsidR="00E63C01" w:rsidRPr="00810791" w:rsidRDefault="00977C59" w:rsidP="000D09B2">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810791" w:rsidRPr="00810791">
        <w:rPr>
          <w:rFonts w:ascii="Times New Roman" w:hAnsi="Times New Roman" w:cs="Times New Roman"/>
        </w:rPr>
        <w:lastRenderedPageBreak/>
        <w:t>(a) has informed the Board, in writing, that the Minister is considering giving the direction;</w:t>
      </w:r>
    </w:p>
    <w:p w14:paraId="476A24EC" w14:textId="77777777" w:rsidR="00E63C01" w:rsidRPr="00810791" w:rsidRDefault="00810791" w:rsidP="000D09B2">
      <w:pPr>
        <w:spacing w:after="0" w:line="240" w:lineRule="auto"/>
        <w:ind w:left="864" w:hanging="432"/>
        <w:jc w:val="both"/>
        <w:rPr>
          <w:rFonts w:ascii="Times New Roman" w:hAnsi="Times New Roman" w:cs="Times New Roman"/>
        </w:rPr>
      </w:pPr>
      <w:r w:rsidRPr="00810791">
        <w:rPr>
          <w:rFonts w:ascii="Times New Roman" w:hAnsi="Times New Roman" w:cs="Times New Roman"/>
        </w:rPr>
        <w:t>(b) has given the Chairperson an opportunity to discuss the need for the proposed direction with the Minister; and</w:t>
      </w:r>
    </w:p>
    <w:p w14:paraId="4E173D09" w14:textId="77777777" w:rsidR="00E63C01" w:rsidRPr="00810791" w:rsidRDefault="00810791" w:rsidP="000D09B2">
      <w:pPr>
        <w:spacing w:after="0" w:line="240" w:lineRule="auto"/>
        <w:ind w:left="864" w:hanging="432"/>
        <w:jc w:val="both"/>
        <w:rPr>
          <w:rFonts w:ascii="Times New Roman" w:hAnsi="Times New Roman" w:cs="Times New Roman"/>
        </w:rPr>
      </w:pPr>
      <w:r w:rsidRPr="00810791">
        <w:rPr>
          <w:rFonts w:ascii="Times New Roman" w:hAnsi="Times New Roman" w:cs="Times New Roman"/>
        </w:rPr>
        <w:t>(c) is satisfied that, because of the existence of exceptional circumstances, it is necessary to give the direction to the Board in order to ensure that the performance of the functions, or the exercise of the powers, of the Commission does not conflict with major government policies.</w:t>
      </w:r>
    </w:p>
    <w:p w14:paraId="6C8D7129" w14:textId="77777777" w:rsidR="00E63C01" w:rsidRPr="00810791" w:rsidRDefault="00810791" w:rsidP="00406245">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Where the Minister gives a direction to the Board under subsection </w:t>
      </w:r>
      <w:r w:rsidRPr="00810791">
        <w:rPr>
          <w:rFonts w:ascii="Times New Roman" w:hAnsi="Times New Roman" w:cs="Times New Roman"/>
          <w:smallCaps/>
        </w:rPr>
        <w:t>(1):</w:t>
      </w:r>
    </w:p>
    <w:p w14:paraId="093B2B82" w14:textId="77777777" w:rsidR="00E63C01" w:rsidRPr="00810791" w:rsidRDefault="00810791" w:rsidP="000D09B2">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Minister shall cause a copy of the direction:</w:t>
      </w:r>
    </w:p>
    <w:p w14:paraId="3E00C636" w14:textId="77777777" w:rsidR="00E63C01" w:rsidRPr="00810791" w:rsidRDefault="00810791" w:rsidP="000D09B2">
      <w:pPr>
        <w:spacing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xml:space="preserve">) to be published in the </w:t>
      </w:r>
      <w:r w:rsidRPr="00810791">
        <w:rPr>
          <w:rFonts w:ascii="Times New Roman" w:hAnsi="Times New Roman" w:cs="Times New Roman"/>
          <w:i/>
        </w:rPr>
        <w:t xml:space="preserve">Gazette </w:t>
      </w:r>
      <w:r w:rsidRPr="00810791">
        <w:rPr>
          <w:rFonts w:ascii="Times New Roman" w:hAnsi="Times New Roman" w:cs="Times New Roman"/>
        </w:rPr>
        <w:t>as soon as practicable after giving the direction; and</w:t>
      </w:r>
    </w:p>
    <w:p w14:paraId="3EC0D0FF" w14:textId="77777777" w:rsidR="00E63C01" w:rsidRPr="00810791" w:rsidRDefault="00810791" w:rsidP="000D09B2">
      <w:pPr>
        <w:spacing w:after="0" w:line="240" w:lineRule="auto"/>
        <w:ind w:left="1440" w:hanging="288"/>
        <w:jc w:val="both"/>
        <w:rPr>
          <w:rFonts w:ascii="Times New Roman" w:hAnsi="Times New Roman" w:cs="Times New Roman"/>
        </w:rPr>
      </w:pPr>
      <w:r w:rsidRPr="00810791">
        <w:rPr>
          <w:rFonts w:ascii="Times New Roman" w:hAnsi="Times New Roman" w:cs="Times New Roman"/>
        </w:rPr>
        <w:t>(ii) to be laid before each House of the Parliament within 15 sitting days of that House after giving the direction; and</w:t>
      </w:r>
    </w:p>
    <w:p w14:paraId="061E9624" w14:textId="77777777" w:rsidR="00E63C01" w:rsidRPr="00810791" w:rsidRDefault="00810791" w:rsidP="000D09B2">
      <w:pPr>
        <w:spacing w:after="0" w:line="240" w:lineRule="auto"/>
        <w:ind w:left="864" w:hanging="432"/>
        <w:jc w:val="both"/>
        <w:rPr>
          <w:rFonts w:ascii="Times New Roman" w:hAnsi="Times New Roman" w:cs="Times New Roman"/>
        </w:rPr>
      </w:pPr>
      <w:r w:rsidRPr="00810791">
        <w:rPr>
          <w:rFonts w:ascii="Times New Roman" w:hAnsi="Times New Roman" w:cs="Times New Roman"/>
        </w:rPr>
        <w:t>(b) the annual reports of the Commission applicable to periods in which the direction has effect shall include:</w:t>
      </w:r>
    </w:p>
    <w:p w14:paraId="5E728BD6" w14:textId="77777777" w:rsidR="00E63C01" w:rsidRPr="00810791" w:rsidRDefault="00810791" w:rsidP="000D09B2">
      <w:pPr>
        <w:spacing w:after="0" w:line="240" w:lineRule="auto"/>
        <w:ind w:left="1440" w:hanging="288"/>
        <w:jc w:val="both"/>
        <w:rPr>
          <w:rFonts w:ascii="Times New Roman" w:hAnsi="Times New Roman" w:cs="Times New Roman"/>
        </w:rPr>
      </w:pPr>
      <w:r w:rsidRPr="00810791">
        <w:rPr>
          <w:rFonts w:ascii="Times New Roman" w:hAnsi="Times New Roman" w:cs="Times New Roman"/>
        </w:rPr>
        <w:t>(</w:t>
      </w:r>
      <w:proofErr w:type="spellStart"/>
      <w:r w:rsidRPr="00810791">
        <w:rPr>
          <w:rFonts w:ascii="Times New Roman" w:hAnsi="Times New Roman" w:cs="Times New Roman"/>
        </w:rPr>
        <w:t>i</w:t>
      </w:r>
      <w:proofErr w:type="spellEnd"/>
      <w:r w:rsidRPr="00810791">
        <w:rPr>
          <w:rFonts w:ascii="Times New Roman" w:hAnsi="Times New Roman" w:cs="Times New Roman"/>
        </w:rPr>
        <w:t>) particulars of the direction; and</w:t>
      </w:r>
    </w:p>
    <w:p w14:paraId="6B6B89C0" w14:textId="77777777" w:rsidR="00E63C01" w:rsidRPr="00810791" w:rsidRDefault="00810791" w:rsidP="000D09B2">
      <w:pPr>
        <w:spacing w:after="0" w:line="240" w:lineRule="auto"/>
        <w:ind w:left="1440" w:hanging="288"/>
        <w:jc w:val="both"/>
        <w:rPr>
          <w:rFonts w:ascii="Times New Roman" w:hAnsi="Times New Roman" w:cs="Times New Roman"/>
        </w:rPr>
      </w:pPr>
      <w:r w:rsidRPr="00810791">
        <w:rPr>
          <w:rFonts w:ascii="Times New Roman" w:hAnsi="Times New Roman" w:cs="Times New Roman"/>
        </w:rPr>
        <w:t>(ii) an assessment of the impact that the direction has had on the operations of the Commission during the period.</w:t>
      </w:r>
    </w:p>
    <w:p w14:paraId="17907201" w14:textId="77777777" w:rsidR="00E63C01" w:rsidRPr="000D09B2" w:rsidRDefault="00810791" w:rsidP="000D09B2">
      <w:pPr>
        <w:spacing w:before="120" w:after="0" w:line="240" w:lineRule="auto"/>
        <w:jc w:val="center"/>
        <w:rPr>
          <w:rFonts w:ascii="Times New Roman" w:hAnsi="Times New Roman" w:cs="Times New Roman"/>
          <w:b/>
          <w:sz w:val="24"/>
        </w:rPr>
      </w:pPr>
      <w:r w:rsidRPr="000D09B2">
        <w:rPr>
          <w:rFonts w:ascii="Times New Roman" w:hAnsi="Times New Roman" w:cs="Times New Roman"/>
          <w:b/>
          <w:sz w:val="24"/>
        </w:rPr>
        <w:t>PART V—MANAGING DIRECTOR AND STAFF</w:t>
      </w:r>
    </w:p>
    <w:p w14:paraId="1B724F88" w14:textId="77777777" w:rsidR="00E63C01" w:rsidRPr="00810791" w:rsidRDefault="00810791" w:rsidP="000D09B2">
      <w:pPr>
        <w:spacing w:before="60" w:after="0" w:line="240" w:lineRule="auto"/>
        <w:jc w:val="center"/>
        <w:rPr>
          <w:rFonts w:ascii="Times New Roman" w:hAnsi="Times New Roman" w:cs="Times New Roman"/>
        </w:rPr>
      </w:pPr>
      <w:r w:rsidRPr="00810791">
        <w:rPr>
          <w:rFonts w:ascii="Times New Roman" w:hAnsi="Times New Roman" w:cs="Times New Roman"/>
          <w:b/>
          <w:i/>
        </w:rPr>
        <w:t>Division 1</w:t>
      </w:r>
      <w:r w:rsidRPr="00810791">
        <w:rPr>
          <w:rFonts w:ascii="Times New Roman" w:hAnsi="Times New Roman" w:cs="Times New Roman"/>
          <w:b/>
        </w:rPr>
        <w:t>—</w:t>
      </w:r>
      <w:r w:rsidRPr="00810791">
        <w:rPr>
          <w:rFonts w:ascii="Times New Roman" w:hAnsi="Times New Roman" w:cs="Times New Roman"/>
          <w:b/>
          <w:i/>
        </w:rPr>
        <w:t>Managing Director</w:t>
      </w:r>
    </w:p>
    <w:p w14:paraId="0B61CC9B" w14:textId="77777777" w:rsidR="00E63C01" w:rsidRPr="001A7E34" w:rsidRDefault="00810791" w:rsidP="001A7E34">
      <w:pPr>
        <w:spacing w:before="120" w:after="60" w:line="240" w:lineRule="auto"/>
        <w:jc w:val="both"/>
        <w:rPr>
          <w:rFonts w:ascii="Times New Roman" w:hAnsi="Times New Roman" w:cs="Times New Roman"/>
          <w:b/>
          <w:sz w:val="20"/>
        </w:rPr>
      </w:pPr>
      <w:r w:rsidRPr="001A7E34">
        <w:rPr>
          <w:rFonts w:ascii="Times New Roman" w:hAnsi="Times New Roman" w:cs="Times New Roman"/>
          <w:b/>
          <w:sz w:val="20"/>
        </w:rPr>
        <w:t>Managing Director</w:t>
      </w:r>
    </w:p>
    <w:p w14:paraId="41F312A0" w14:textId="77777777" w:rsidR="00E63C01" w:rsidRPr="00810791" w:rsidRDefault="00810791" w:rsidP="001A7E34">
      <w:pPr>
        <w:spacing w:after="0" w:line="240" w:lineRule="auto"/>
        <w:ind w:firstLine="432"/>
        <w:jc w:val="both"/>
        <w:rPr>
          <w:rFonts w:ascii="Times New Roman" w:hAnsi="Times New Roman" w:cs="Times New Roman"/>
        </w:rPr>
      </w:pPr>
      <w:r w:rsidRPr="00810791">
        <w:rPr>
          <w:rFonts w:ascii="Times New Roman" w:hAnsi="Times New Roman" w:cs="Times New Roman"/>
          <w:b/>
        </w:rPr>
        <w:t>30.</w:t>
      </w:r>
      <w:r w:rsidRPr="00810791">
        <w:rPr>
          <w:rFonts w:ascii="Times New Roman" w:hAnsi="Times New Roman" w:cs="Times New Roman"/>
        </w:rPr>
        <w:t xml:space="preserve"> There shall be a Managing Director of the Commission.</w:t>
      </w:r>
    </w:p>
    <w:p w14:paraId="251E666F" w14:textId="77777777" w:rsidR="00E63C01" w:rsidRPr="001A7E34" w:rsidRDefault="00810791" w:rsidP="001A7E34">
      <w:pPr>
        <w:spacing w:before="120" w:after="60" w:line="240" w:lineRule="auto"/>
        <w:jc w:val="both"/>
        <w:rPr>
          <w:rFonts w:ascii="Times New Roman" w:hAnsi="Times New Roman" w:cs="Times New Roman"/>
          <w:b/>
          <w:sz w:val="20"/>
        </w:rPr>
      </w:pPr>
      <w:r w:rsidRPr="001A7E34">
        <w:rPr>
          <w:rFonts w:ascii="Times New Roman" w:hAnsi="Times New Roman" w:cs="Times New Roman"/>
          <w:b/>
          <w:sz w:val="20"/>
        </w:rPr>
        <w:t>Duties</w:t>
      </w:r>
    </w:p>
    <w:p w14:paraId="1A4C6FCB" w14:textId="77777777" w:rsidR="00E63C01" w:rsidRPr="00810791" w:rsidRDefault="00810791" w:rsidP="001A7E34">
      <w:pPr>
        <w:spacing w:after="0" w:line="240" w:lineRule="auto"/>
        <w:ind w:firstLine="432"/>
        <w:jc w:val="both"/>
        <w:rPr>
          <w:rFonts w:ascii="Times New Roman" w:hAnsi="Times New Roman" w:cs="Times New Roman"/>
        </w:rPr>
      </w:pPr>
      <w:r w:rsidRPr="00810791">
        <w:rPr>
          <w:rFonts w:ascii="Times New Roman" w:hAnsi="Times New Roman" w:cs="Times New Roman"/>
          <w:b/>
        </w:rPr>
        <w:t>31.</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Managing Director shall conduct the affairs of the Commission.</w:t>
      </w:r>
    </w:p>
    <w:p w14:paraId="01696C75" w14:textId="77777777" w:rsidR="00E63C01" w:rsidRPr="00810791" w:rsidRDefault="00810791" w:rsidP="001A7E34">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Managing Director shall act in accordance with any policies determined by, and any directions given by, the Board.</w:t>
      </w:r>
    </w:p>
    <w:p w14:paraId="44727056" w14:textId="77777777" w:rsidR="00E63C01" w:rsidRPr="00810791" w:rsidRDefault="00810791" w:rsidP="001A7E34">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All acts and things done in the name of, or on behalf of, the Commission by the Managing Director shall be deemed to have been done by the Commission.</w:t>
      </w:r>
    </w:p>
    <w:p w14:paraId="754C770B" w14:textId="77777777" w:rsidR="00E63C01" w:rsidRPr="001A7E34" w:rsidRDefault="00810791" w:rsidP="001A7E34">
      <w:pPr>
        <w:spacing w:before="120" w:after="60" w:line="240" w:lineRule="auto"/>
        <w:jc w:val="both"/>
        <w:rPr>
          <w:rFonts w:ascii="Times New Roman" w:hAnsi="Times New Roman" w:cs="Times New Roman"/>
          <w:b/>
          <w:sz w:val="20"/>
        </w:rPr>
      </w:pPr>
      <w:r w:rsidRPr="001A7E34">
        <w:rPr>
          <w:rFonts w:ascii="Times New Roman" w:hAnsi="Times New Roman" w:cs="Times New Roman"/>
          <w:b/>
          <w:sz w:val="20"/>
        </w:rPr>
        <w:t>Appointment</w:t>
      </w:r>
    </w:p>
    <w:p w14:paraId="117FEA91" w14:textId="77777777" w:rsidR="00E63C01" w:rsidRPr="00810791" w:rsidRDefault="00810791" w:rsidP="00B1653D">
      <w:pPr>
        <w:spacing w:after="0" w:line="240" w:lineRule="auto"/>
        <w:ind w:firstLine="432"/>
        <w:jc w:val="both"/>
        <w:rPr>
          <w:rFonts w:ascii="Times New Roman" w:hAnsi="Times New Roman" w:cs="Times New Roman"/>
        </w:rPr>
      </w:pPr>
      <w:r w:rsidRPr="00810791">
        <w:rPr>
          <w:rFonts w:ascii="Times New Roman" w:hAnsi="Times New Roman" w:cs="Times New Roman"/>
          <w:b/>
        </w:rPr>
        <w:t>32.</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Managing Director shall be appointed by the Board.</w:t>
      </w:r>
    </w:p>
    <w:p w14:paraId="73568308" w14:textId="77777777" w:rsidR="00E63C01" w:rsidRPr="00810791" w:rsidRDefault="00810791" w:rsidP="00B1653D">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Board shall not appoint an appointed member as Managing Director.</w:t>
      </w:r>
    </w:p>
    <w:p w14:paraId="58EDB940" w14:textId="77777777" w:rsidR="00E63C01" w:rsidRPr="00810791" w:rsidRDefault="00810791" w:rsidP="00B1653D">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The Board shall not appoint a person who has attained 65 years of age as Managing Director.</w:t>
      </w:r>
    </w:p>
    <w:p w14:paraId="32E8A318" w14:textId="77777777" w:rsidR="00E63C01" w:rsidRPr="00810791" w:rsidRDefault="00977C59" w:rsidP="000D494B">
      <w:pPr>
        <w:spacing w:after="0" w:line="240" w:lineRule="auto"/>
        <w:ind w:firstLine="432"/>
        <w:jc w:val="both"/>
        <w:rPr>
          <w:rFonts w:ascii="Times New Roman" w:hAnsi="Times New Roman" w:cs="Times New Roman"/>
        </w:rPr>
      </w:pPr>
      <w:r>
        <w:rPr>
          <w:rFonts w:ascii="Times New Roman" w:hAnsi="Times New Roman" w:cs="Times New Roman"/>
        </w:rPr>
        <w:br w:type="page"/>
      </w:r>
      <w:r w:rsidR="00810791" w:rsidRPr="00810791">
        <w:rPr>
          <w:rFonts w:ascii="Times New Roman" w:hAnsi="Times New Roman" w:cs="Times New Roman"/>
          <w:b/>
        </w:rPr>
        <w:lastRenderedPageBreak/>
        <w:t xml:space="preserve">(4) </w:t>
      </w:r>
      <w:r w:rsidR="00810791" w:rsidRPr="00810791">
        <w:rPr>
          <w:rFonts w:ascii="Times New Roman" w:hAnsi="Times New Roman" w:cs="Times New Roman"/>
        </w:rPr>
        <w:t>The appointment of a person as Managing Director is not invalid because of a defect or irregularity in connection with the person</w:t>
      </w:r>
      <w:r w:rsidR="00ED5893">
        <w:rPr>
          <w:rFonts w:ascii="Times New Roman" w:hAnsi="Times New Roman" w:cs="Times New Roman"/>
        </w:rPr>
        <w:t>’</w:t>
      </w:r>
      <w:r w:rsidR="00810791" w:rsidRPr="00810791">
        <w:rPr>
          <w:rFonts w:ascii="Times New Roman" w:hAnsi="Times New Roman" w:cs="Times New Roman"/>
        </w:rPr>
        <w:t>s appointment.</w:t>
      </w:r>
    </w:p>
    <w:p w14:paraId="21C59734" w14:textId="77777777" w:rsidR="00E63C01" w:rsidRPr="000D494B" w:rsidRDefault="00810791" w:rsidP="000D494B">
      <w:pPr>
        <w:spacing w:before="120" w:after="60" w:line="240" w:lineRule="auto"/>
        <w:jc w:val="both"/>
        <w:rPr>
          <w:rFonts w:ascii="Times New Roman" w:hAnsi="Times New Roman" w:cs="Times New Roman"/>
          <w:b/>
          <w:sz w:val="20"/>
        </w:rPr>
      </w:pPr>
      <w:r w:rsidRPr="000D494B">
        <w:rPr>
          <w:rFonts w:ascii="Times New Roman" w:hAnsi="Times New Roman" w:cs="Times New Roman"/>
          <w:b/>
          <w:sz w:val="20"/>
        </w:rPr>
        <w:t>Term of appointment etc.</w:t>
      </w:r>
    </w:p>
    <w:p w14:paraId="3446644F" w14:textId="77777777" w:rsidR="00E63C01" w:rsidRPr="00810791" w:rsidRDefault="00810791" w:rsidP="000D494B">
      <w:pPr>
        <w:spacing w:after="0" w:line="240" w:lineRule="auto"/>
        <w:ind w:firstLine="432"/>
        <w:jc w:val="both"/>
        <w:rPr>
          <w:rFonts w:ascii="Times New Roman" w:hAnsi="Times New Roman" w:cs="Times New Roman"/>
        </w:rPr>
      </w:pPr>
      <w:r w:rsidRPr="00810791">
        <w:rPr>
          <w:rFonts w:ascii="Times New Roman" w:hAnsi="Times New Roman" w:cs="Times New Roman"/>
          <w:b/>
        </w:rPr>
        <w:t>33.</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Managing Director:</w:t>
      </w:r>
    </w:p>
    <w:p w14:paraId="0B82E9F1" w14:textId="77777777" w:rsidR="00E63C01" w:rsidRPr="00810791" w:rsidRDefault="00810791" w:rsidP="000D494B">
      <w:pPr>
        <w:spacing w:after="0" w:line="240" w:lineRule="auto"/>
        <w:ind w:left="864" w:hanging="432"/>
        <w:jc w:val="both"/>
        <w:rPr>
          <w:rFonts w:ascii="Times New Roman" w:hAnsi="Times New Roman" w:cs="Times New Roman"/>
        </w:rPr>
      </w:pPr>
      <w:r w:rsidRPr="00810791">
        <w:rPr>
          <w:rFonts w:ascii="Times New Roman" w:hAnsi="Times New Roman" w:cs="Times New Roman"/>
        </w:rPr>
        <w:t>(a) shall be appointed with effect from the day specified in the instrument of appointment; and</w:t>
      </w:r>
    </w:p>
    <w:p w14:paraId="385581B7" w14:textId="77777777" w:rsidR="00E63C01" w:rsidRPr="00810791" w:rsidRDefault="00810791" w:rsidP="000D494B">
      <w:pPr>
        <w:spacing w:after="0" w:line="240" w:lineRule="auto"/>
        <w:ind w:left="864" w:hanging="432"/>
        <w:jc w:val="both"/>
        <w:rPr>
          <w:rFonts w:ascii="Times New Roman" w:hAnsi="Times New Roman" w:cs="Times New Roman"/>
        </w:rPr>
      </w:pPr>
      <w:r w:rsidRPr="00810791">
        <w:rPr>
          <w:rFonts w:ascii="Times New Roman" w:hAnsi="Times New Roman" w:cs="Times New Roman"/>
        </w:rPr>
        <w:t>(b) holds office, subject to this Act, during the Board</w:t>
      </w:r>
      <w:r w:rsidR="00ED5893">
        <w:rPr>
          <w:rFonts w:ascii="Times New Roman" w:hAnsi="Times New Roman" w:cs="Times New Roman"/>
        </w:rPr>
        <w:t>’</w:t>
      </w:r>
      <w:r w:rsidRPr="00810791">
        <w:rPr>
          <w:rFonts w:ascii="Times New Roman" w:hAnsi="Times New Roman" w:cs="Times New Roman"/>
        </w:rPr>
        <w:t>s pleasure.</w:t>
      </w:r>
    </w:p>
    <w:p w14:paraId="435E280A" w14:textId="77777777" w:rsidR="00E63C01" w:rsidRPr="00810791" w:rsidRDefault="00810791" w:rsidP="000D494B">
      <w:pPr>
        <w:spacing w:after="0" w:line="240" w:lineRule="auto"/>
        <w:ind w:firstLine="432"/>
        <w:jc w:val="both"/>
        <w:rPr>
          <w:rFonts w:ascii="Times New Roman" w:hAnsi="Times New Roman" w:cs="Times New Roman"/>
        </w:rPr>
      </w:pPr>
      <w:r w:rsidRPr="00810791">
        <w:rPr>
          <w:rFonts w:ascii="Times New Roman" w:hAnsi="Times New Roman" w:cs="Times New Roman"/>
        </w:rPr>
        <w:t>(2) The Managing Director ceases to hold office on attaining 65 years of age.</w:t>
      </w:r>
    </w:p>
    <w:p w14:paraId="0E32EA51" w14:textId="77777777" w:rsidR="00E63C01" w:rsidRPr="00156242" w:rsidRDefault="00810791" w:rsidP="00156242">
      <w:pPr>
        <w:spacing w:before="120" w:after="60" w:line="240" w:lineRule="auto"/>
        <w:jc w:val="both"/>
        <w:rPr>
          <w:rFonts w:ascii="Times New Roman" w:hAnsi="Times New Roman" w:cs="Times New Roman"/>
          <w:b/>
          <w:sz w:val="20"/>
        </w:rPr>
      </w:pPr>
      <w:r w:rsidRPr="00156242">
        <w:rPr>
          <w:rFonts w:ascii="Times New Roman" w:hAnsi="Times New Roman" w:cs="Times New Roman"/>
          <w:b/>
          <w:sz w:val="20"/>
        </w:rPr>
        <w:t>Remuneration and allowances</w:t>
      </w:r>
    </w:p>
    <w:p w14:paraId="5253E15E" w14:textId="77777777" w:rsidR="00E63C01" w:rsidRPr="00810791" w:rsidRDefault="00810791" w:rsidP="00156242">
      <w:pPr>
        <w:spacing w:after="0" w:line="240" w:lineRule="auto"/>
        <w:ind w:firstLine="432"/>
        <w:jc w:val="both"/>
        <w:rPr>
          <w:rFonts w:ascii="Times New Roman" w:hAnsi="Times New Roman" w:cs="Times New Roman"/>
        </w:rPr>
      </w:pPr>
      <w:r w:rsidRPr="00810791">
        <w:rPr>
          <w:rFonts w:ascii="Times New Roman" w:hAnsi="Times New Roman" w:cs="Times New Roman"/>
          <w:b/>
        </w:rPr>
        <w:t>34.</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Managing Director shall be paid such remuneration as is determined by the Remuneration Tribunal.</w:t>
      </w:r>
    </w:p>
    <w:p w14:paraId="76F9B8F9" w14:textId="77777777" w:rsidR="00E63C01" w:rsidRPr="00810791" w:rsidRDefault="00810791" w:rsidP="00156242">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Managing Director shall be paid such allowances as are prescribed.</w:t>
      </w:r>
    </w:p>
    <w:p w14:paraId="653A22E3" w14:textId="77777777" w:rsidR="00E63C01" w:rsidRPr="00810791" w:rsidRDefault="00810791" w:rsidP="00156242">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This section has effect subject to the </w:t>
      </w:r>
      <w:r w:rsidRPr="00810791">
        <w:rPr>
          <w:rFonts w:ascii="Times New Roman" w:hAnsi="Times New Roman" w:cs="Times New Roman"/>
          <w:i/>
        </w:rPr>
        <w:t>Remuneration Tribunals Act 1973.</w:t>
      </w:r>
    </w:p>
    <w:p w14:paraId="0259572E" w14:textId="77777777" w:rsidR="00E63C01" w:rsidRPr="00156242" w:rsidRDefault="00810791" w:rsidP="00156242">
      <w:pPr>
        <w:spacing w:before="120" w:after="60" w:line="240" w:lineRule="auto"/>
        <w:jc w:val="both"/>
        <w:rPr>
          <w:rFonts w:ascii="Times New Roman" w:hAnsi="Times New Roman" w:cs="Times New Roman"/>
          <w:b/>
          <w:sz w:val="20"/>
        </w:rPr>
      </w:pPr>
      <w:r w:rsidRPr="00156242">
        <w:rPr>
          <w:rFonts w:ascii="Times New Roman" w:hAnsi="Times New Roman" w:cs="Times New Roman"/>
          <w:b/>
          <w:sz w:val="20"/>
        </w:rPr>
        <w:t>Managing Director not to engage in other paid employment</w:t>
      </w:r>
    </w:p>
    <w:p w14:paraId="387224BA" w14:textId="77777777" w:rsidR="00E63C01" w:rsidRPr="00810791" w:rsidRDefault="00810791" w:rsidP="00156242">
      <w:pPr>
        <w:spacing w:after="0" w:line="240" w:lineRule="auto"/>
        <w:ind w:firstLine="432"/>
        <w:jc w:val="both"/>
        <w:rPr>
          <w:rFonts w:ascii="Times New Roman" w:hAnsi="Times New Roman" w:cs="Times New Roman"/>
        </w:rPr>
      </w:pPr>
      <w:r w:rsidRPr="00810791">
        <w:rPr>
          <w:rFonts w:ascii="Times New Roman" w:hAnsi="Times New Roman" w:cs="Times New Roman"/>
          <w:b/>
        </w:rPr>
        <w:t>35.</w:t>
      </w:r>
      <w:r w:rsidRPr="00810791">
        <w:rPr>
          <w:rFonts w:ascii="Times New Roman" w:hAnsi="Times New Roman" w:cs="Times New Roman"/>
        </w:rPr>
        <w:t xml:space="preserve"> The Managing Director shall not engage in paid employment outside the duties of the office except with the approval of the Board.</w:t>
      </w:r>
    </w:p>
    <w:p w14:paraId="0DF7C313" w14:textId="77777777" w:rsidR="00E63C01" w:rsidRPr="00156242" w:rsidRDefault="00810791" w:rsidP="00156242">
      <w:pPr>
        <w:spacing w:before="120" w:after="60" w:line="240" w:lineRule="auto"/>
        <w:jc w:val="both"/>
        <w:rPr>
          <w:rFonts w:ascii="Times New Roman" w:hAnsi="Times New Roman" w:cs="Times New Roman"/>
          <w:b/>
          <w:sz w:val="20"/>
        </w:rPr>
      </w:pPr>
      <w:r w:rsidRPr="00156242">
        <w:rPr>
          <w:rFonts w:ascii="Times New Roman" w:hAnsi="Times New Roman" w:cs="Times New Roman"/>
          <w:b/>
          <w:sz w:val="20"/>
        </w:rPr>
        <w:t>Leave of absence</w:t>
      </w:r>
    </w:p>
    <w:p w14:paraId="75036FAA" w14:textId="77777777" w:rsidR="00E63C01" w:rsidRPr="00810791" w:rsidRDefault="00810791" w:rsidP="00156242">
      <w:pPr>
        <w:spacing w:after="0" w:line="240" w:lineRule="auto"/>
        <w:ind w:firstLine="432"/>
        <w:jc w:val="both"/>
        <w:rPr>
          <w:rFonts w:ascii="Times New Roman" w:hAnsi="Times New Roman" w:cs="Times New Roman"/>
        </w:rPr>
      </w:pPr>
      <w:r w:rsidRPr="00810791">
        <w:rPr>
          <w:rFonts w:ascii="Times New Roman" w:hAnsi="Times New Roman" w:cs="Times New Roman"/>
          <w:b/>
        </w:rPr>
        <w:t>36.</w:t>
      </w:r>
      <w:r w:rsidRPr="00810791">
        <w:rPr>
          <w:rFonts w:ascii="Times New Roman" w:hAnsi="Times New Roman" w:cs="Times New Roman"/>
        </w:rPr>
        <w:t xml:space="preserve"> The Chairperson may grant leave of absence to the Managing Director on such terms and conditions (whether as to remuneration or otherwise) as are determined by the Board with the written approval of the Minister.</w:t>
      </w:r>
    </w:p>
    <w:p w14:paraId="1FDFBCB4" w14:textId="77777777" w:rsidR="00E63C01" w:rsidRPr="00682CF6" w:rsidRDefault="00810791" w:rsidP="00682CF6">
      <w:pPr>
        <w:spacing w:before="120" w:after="60" w:line="240" w:lineRule="auto"/>
        <w:jc w:val="both"/>
        <w:rPr>
          <w:rFonts w:ascii="Times New Roman" w:hAnsi="Times New Roman" w:cs="Times New Roman"/>
          <w:b/>
          <w:sz w:val="20"/>
        </w:rPr>
      </w:pPr>
      <w:r w:rsidRPr="00682CF6">
        <w:rPr>
          <w:rFonts w:ascii="Times New Roman" w:hAnsi="Times New Roman" w:cs="Times New Roman"/>
          <w:b/>
          <w:sz w:val="20"/>
        </w:rPr>
        <w:t>Resignation</w:t>
      </w:r>
    </w:p>
    <w:p w14:paraId="65570740" w14:textId="77777777" w:rsidR="00E63C01" w:rsidRPr="00810791" w:rsidRDefault="00810791" w:rsidP="00682CF6">
      <w:pPr>
        <w:spacing w:after="0" w:line="240" w:lineRule="auto"/>
        <w:ind w:firstLine="432"/>
        <w:jc w:val="both"/>
        <w:rPr>
          <w:rFonts w:ascii="Times New Roman" w:hAnsi="Times New Roman" w:cs="Times New Roman"/>
        </w:rPr>
      </w:pPr>
      <w:r w:rsidRPr="00810791">
        <w:rPr>
          <w:rFonts w:ascii="Times New Roman" w:hAnsi="Times New Roman" w:cs="Times New Roman"/>
          <w:b/>
        </w:rPr>
        <w:t>37.</w:t>
      </w:r>
      <w:r w:rsidRPr="00810791">
        <w:rPr>
          <w:rFonts w:ascii="Times New Roman" w:hAnsi="Times New Roman" w:cs="Times New Roman"/>
        </w:rPr>
        <w:t xml:space="preserve"> The Managing Director may resign the office by writing signed and delivered to the Chairperson.</w:t>
      </w:r>
    </w:p>
    <w:p w14:paraId="56BE157D" w14:textId="77777777" w:rsidR="00E63C01" w:rsidRPr="00682CF6" w:rsidRDefault="00810791" w:rsidP="00682CF6">
      <w:pPr>
        <w:spacing w:before="120" w:after="60" w:line="240" w:lineRule="auto"/>
        <w:jc w:val="both"/>
        <w:rPr>
          <w:rFonts w:ascii="Times New Roman" w:hAnsi="Times New Roman" w:cs="Times New Roman"/>
          <w:b/>
          <w:sz w:val="20"/>
        </w:rPr>
      </w:pPr>
      <w:r w:rsidRPr="00682CF6">
        <w:rPr>
          <w:rFonts w:ascii="Times New Roman" w:hAnsi="Times New Roman" w:cs="Times New Roman"/>
          <w:b/>
          <w:sz w:val="20"/>
        </w:rPr>
        <w:t>Disclosure of interests</w:t>
      </w:r>
    </w:p>
    <w:p w14:paraId="554B442F" w14:textId="77777777" w:rsidR="00E63C01" w:rsidRPr="00810791" w:rsidRDefault="00810791" w:rsidP="00682CF6">
      <w:pPr>
        <w:spacing w:after="0" w:line="240" w:lineRule="auto"/>
        <w:ind w:firstLine="432"/>
        <w:jc w:val="both"/>
        <w:rPr>
          <w:rFonts w:ascii="Times New Roman" w:hAnsi="Times New Roman" w:cs="Times New Roman"/>
        </w:rPr>
      </w:pPr>
      <w:r w:rsidRPr="00810791">
        <w:rPr>
          <w:rFonts w:ascii="Times New Roman" w:hAnsi="Times New Roman" w:cs="Times New Roman"/>
          <w:b/>
        </w:rPr>
        <w:t>38.</w:t>
      </w:r>
      <w:r w:rsidRPr="00810791">
        <w:rPr>
          <w:rFonts w:ascii="Times New Roman" w:hAnsi="Times New Roman" w:cs="Times New Roman"/>
        </w:rPr>
        <w:t xml:space="preserve"> The Managing Director shall give written notice to the Chairperson of all direct or indirect pecuniary interests that the Managing Director has or acquires in any business or in any body corporate carrying on any business.</w:t>
      </w:r>
    </w:p>
    <w:p w14:paraId="4383AEDE" w14:textId="77777777" w:rsidR="00E63C01" w:rsidRPr="00682CF6" w:rsidRDefault="00810791" w:rsidP="00682CF6">
      <w:pPr>
        <w:spacing w:before="120" w:after="60" w:line="240" w:lineRule="auto"/>
        <w:jc w:val="both"/>
        <w:rPr>
          <w:rFonts w:ascii="Times New Roman" w:hAnsi="Times New Roman" w:cs="Times New Roman"/>
          <w:b/>
          <w:sz w:val="20"/>
        </w:rPr>
      </w:pPr>
      <w:r w:rsidRPr="00682CF6">
        <w:rPr>
          <w:rFonts w:ascii="Times New Roman" w:hAnsi="Times New Roman" w:cs="Times New Roman"/>
          <w:b/>
          <w:sz w:val="20"/>
        </w:rPr>
        <w:t>Terms and conditions of appointment not provided for by Act</w:t>
      </w:r>
    </w:p>
    <w:p w14:paraId="2DD854CA" w14:textId="77777777" w:rsidR="00E63C01" w:rsidRPr="00810791" w:rsidRDefault="00810791" w:rsidP="00682CF6">
      <w:pPr>
        <w:spacing w:after="0" w:line="240" w:lineRule="auto"/>
        <w:ind w:firstLine="432"/>
        <w:jc w:val="both"/>
        <w:rPr>
          <w:rFonts w:ascii="Times New Roman" w:hAnsi="Times New Roman" w:cs="Times New Roman"/>
        </w:rPr>
      </w:pPr>
      <w:r w:rsidRPr="00810791">
        <w:rPr>
          <w:rFonts w:ascii="Times New Roman" w:hAnsi="Times New Roman" w:cs="Times New Roman"/>
          <w:b/>
        </w:rPr>
        <w:t>39.</w:t>
      </w:r>
      <w:r w:rsidRPr="00810791">
        <w:rPr>
          <w:rFonts w:ascii="Times New Roman" w:hAnsi="Times New Roman" w:cs="Times New Roman"/>
        </w:rPr>
        <w:t xml:space="preserve"> The Managing Director holds office on such terms and conditions in relation to matters not provided for by this Act as are determined by the Board with the written approval of the Minister.</w:t>
      </w:r>
    </w:p>
    <w:p w14:paraId="5F399090" w14:textId="77777777" w:rsidR="00E63C01" w:rsidRPr="00913D4C" w:rsidRDefault="00977C59" w:rsidP="00913D4C">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10791" w:rsidRPr="00913D4C">
        <w:rPr>
          <w:rFonts w:ascii="Times New Roman" w:hAnsi="Times New Roman" w:cs="Times New Roman"/>
          <w:b/>
          <w:sz w:val="20"/>
        </w:rPr>
        <w:lastRenderedPageBreak/>
        <w:t>Acting Managing Director</w:t>
      </w:r>
    </w:p>
    <w:p w14:paraId="3E6BD395" w14:textId="77777777" w:rsidR="00E63C01" w:rsidRPr="00810791" w:rsidRDefault="00810791" w:rsidP="00913D4C">
      <w:pPr>
        <w:spacing w:after="0" w:line="240" w:lineRule="auto"/>
        <w:ind w:firstLine="432"/>
        <w:jc w:val="both"/>
        <w:rPr>
          <w:rFonts w:ascii="Times New Roman" w:hAnsi="Times New Roman" w:cs="Times New Roman"/>
        </w:rPr>
      </w:pPr>
      <w:r w:rsidRPr="00810791">
        <w:rPr>
          <w:rFonts w:ascii="Times New Roman" w:hAnsi="Times New Roman" w:cs="Times New Roman"/>
          <w:b/>
        </w:rPr>
        <w:t>40.</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Board may appoint a person (other than a member) to act as Managing Director:</w:t>
      </w:r>
    </w:p>
    <w:p w14:paraId="49A0CADA" w14:textId="77777777" w:rsidR="00E63C01" w:rsidRPr="00810791" w:rsidRDefault="00810791" w:rsidP="00913D4C">
      <w:pPr>
        <w:spacing w:after="0" w:line="240" w:lineRule="auto"/>
        <w:ind w:left="864" w:hanging="432"/>
        <w:jc w:val="both"/>
        <w:rPr>
          <w:rFonts w:ascii="Times New Roman" w:hAnsi="Times New Roman" w:cs="Times New Roman"/>
        </w:rPr>
      </w:pPr>
      <w:r w:rsidRPr="00810791">
        <w:rPr>
          <w:rFonts w:ascii="Times New Roman" w:hAnsi="Times New Roman" w:cs="Times New Roman"/>
        </w:rPr>
        <w:t>(a) during a vacancy in the office of Managing Director (whether or not an appointment has previously been made to the office); or</w:t>
      </w:r>
    </w:p>
    <w:p w14:paraId="3892F13A" w14:textId="77777777" w:rsidR="00E63C01" w:rsidRPr="00810791" w:rsidRDefault="00810791" w:rsidP="00913D4C">
      <w:pPr>
        <w:spacing w:after="0" w:line="240" w:lineRule="auto"/>
        <w:ind w:left="864" w:hanging="432"/>
        <w:jc w:val="both"/>
        <w:rPr>
          <w:rFonts w:ascii="Times New Roman" w:hAnsi="Times New Roman" w:cs="Times New Roman"/>
        </w:rPr>
      </w:pPr>
      <w:r w:rsidRPr="00810791">
        <w:rPr>
          <w:rFonts w:ascii="Times New Roman" w:hAnsi="Times New Roman" w:cs="Times New Roman"/>
        </w:rPr>
        <w:t>(b) during any period, or during all periods, when the Managing Director is absent from duty or from Australia or is, for any other reason, unable to perform the duties of the office.</w:t>
      </w:r>
    </w:p>
    <w:p w14:paraId="783D045A" w14:textId="77777777" w:rsidR="00E63C01" w:rsidRPr="00810791" w:rsidRDefault="00810791" w:rsidP="00913D4C">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Anything done by or in relation to a person purporting to act as Managing Director is not invalid because:</w:t>
      </w:r>
    </w:p>
    <w:p w14:paraId="57DCD912" w14:textId="77777777" w:rsidR="00E63C01" w:rsidRPr="00810791" w:rsidRDefault="00810791" w:rsidP="00913D4C">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occasion for the appointment had not arisen;</w:t>
      </w:r>
    </w:p>
    <w:p w14:paraId="4E80626D" w14:textId="77777777" w:rsidR="00E63C01" w:rsidRPr="00810791" w:rsidRDefault="00810791" w:rsidP="00913D4C">
      <w:pPr>
        <w:spacing w:after="0" w:line="240" w:lineRule="auto"/>
        <w:ind w:left="864" w:hanging="432"/>
        <w:jc w:val="both"/>
        <w:rPr>
          <w:rFonts w:ascii="Times New Roman" w:hAnsi="Times New Roman" w:cs="Times New Roman"/>
        </w:rPr>
      </w:pPr>
      <w:r w:rsidRPr="00810791">
        <w:rPr>
          <w:rFonts w:ascii="Times New Roman" w:hAnsi="Times New Roman" w:cs="Times New Roman"/>
        </w:rPr>
        <w:t>(b) there was a defect or irregularity in connection with the appointment;</w:t>
      </w:r>
    </w:p>
    <w:p w14:paraId="2E4CD61A" w14:textId="77777777" w:rsidR="00E63C01" w:rsidRPr="00810791" w:rsidRDefault="00810791" w:rsidP="00913D4C">
      <w:pPr>
        <w:spacing w:after="0" w:line="240" w:lineRule="auto"/>
        <w:ind w:left="864" w:hanging="432"/>
        <w:jc w:val="both"/>
        <w:rPr>
          <w:rFonts w:ascii="Times New Roman" w:hAnsi="Times New Roman" w:cs="Times New Roman"/>
        </w:rPr>
      </w:pPr>
      <w:r w:rsidRPr="00810791">
        <w:rPr>
          <w:rFonts w:ascii="Times New Roman" w:hAnsi="Times New Roman" w:cs="Times New Roman"/>
        </w:rPr>
        <w:t>(c) the appointment had ceased to have effect; or</w:t>
      </w:r>
    </w:p>
    <w:p w14:paraId="54BE6981" w14:textId="77777777" w:rsidR="00E63C01" w:rsidRPr="00810791" w:rsidRDefault="00810791" w:rsidP="00913D4C">
      <w:pPr>
        <w:spacing w:after="0" w:line="240" w:lineRule="auto"/>
        <w:ind w:left="864" w:hanging="432"/>
        <w:jc w:val="both"/>
        <w:rPr>
          <w:rFonts w:ascii="Times New Roman" w:hAnsi="Times New Roman" w:cs="Times New Roman"/>
        </w:rPr>
      </w:pPr>
      <w:r w:rsidRPr="00810791">
        <w:rPr>
          <w:rFonts w:ascii="Times New Roman" w:hAnsi="Times New Roman" w:cs="Times New Roman"/>
        </w:rPr>
        <w:t>(d) the occasion for the person to act as Managing Director had not arisen or had ceased.</w:t>
      </w:r>
    </w:p>
    <w:p w14:paraId="27E24D56" w14:textId="77777777" w:rsidR="00E63C01" w:rsidRPr="00810791" w:rsidRDefault="00810791" w:rsidP="00913D4C">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Nothing in this section excludes the application of section 33</w:t>
      </w:r>
      <w:r w:rsidRPr="00810791">
        <w:rPr>
          <w:rFonts w:ascii="Times New Roman" w:hAnsi="Times New Roman" w:cs="Times New Roman"/>
          <w:smallCaps/>
        </w:rPr>
        <w:t xml:space="preserve">a </w:t>
      </w:r>
      <w:r w:rsidRPr="00810791">
        <w:rPr>
          <w:rFonts w:ascii="Times New Roman" w:hAnsi="Times New Roman" w:cs="Times New Roman"/>
        </w:rPr>
        <w:t xml:space="preserve">of the </w:t>
      </w:r>
      <w:r w:rsidRPr="00810791">
        <w:rPr>
          <w:rFonts w:ascii="Times New Roman" w:hAnsi="Times New Roman" w:cs="Times New Roman"/>
          <w:i/>
        </w:rPr>
        <w:t xml:space="preserve">Acts Interpretation Act 1901 </w:t>
      </w:r>
      <w:r w:rsidRPr="00810791">
        <w:rPr>
          <w:rFonts w:ascii="Times New Roman" w:hAnsi="Times New Roman" w:cs="Times New Roman"/>
        </w:rPr>
        <w:t>in relation to appointments made under this section.</w:t>
      </w:r>
    </w:p>
    <w:p w14:paraId="2FBD9D0E" w14:textId="77777777" w:rsidR="00E63C01" w:rsidRPr="00913D4C" w:rsidRDefault="00810791" w:rsidP="00913D4C">
      <w:pPr>
        <w:spacing w:before="120" w:after="60" w:line="240" w:lineRule="auto"/>
        <w:jc w:val="both"/>
        <w:rPr>
          <w:rFonts w:ascii="Times New Roman" w:hAnsi="Times New Roman" w:cs="Times New Roman"/>
          <w:b/>
          <w:sz w:val="20"/>
        </w:rPr>
      </w:pPr>
      <w:r w:rsidRPr="00913D4C">
        <w:rPr>
          <w:rFonts w:ascii="Times New Roman" w:hAnsi="Times New Roman" w:cs="Times New Roman"/>
          <w:b/>
          <w:sz w:val="20"/>
        </w:rPr>
        <w:t>Exclusion of Managing Director etc. from certain deliberations</w:t>
      </w:r>
    </w:p>
    <w:p w14:paraId="183F0080" w14:textId="77777777" w:rsidR="00E63C01" w:rsidRPr="00810791" w:rsidRDefault="00810791" w:rsidP="00913D4C">
      <w:pPr>
        <w:spacing w:after="0" w:line="240" w:lineRule="auto"/>
        <w:ind w:firstLine="432"/>
        <w:jc w:val="both"/>
        <w:rPr>
          <w:rFonts w:ascii="Times New Roman" w:hAnsi="Times New Roman" w:cs="Times New Roman"/>
        </w:rPr>
      </w:pPr>
      <w:r w:rsidRPr="00810791">
        <w:rPr>
          <w:rFonts w:ascii="Times New Roman" w:hAnsi="Times New Roman" w:cs="Times New Roman"/>
          <w:b/>
        </w:rPr>
        <w:t>41.</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Managing Director shall not be present during any deliberation of the Board, or take part in any decision of the Board, in relation to:</w:t>
      </w:r>
    </w:p>
    <w:p w14:paraId="4402DCE1"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appointment of a person as Managing Director;</w:t>
      </w:r>
    </w:p>
    <w:p w14:paraId="3CE08E49"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(b) the determination or application of any terms and conditions on which a person appointed as Managing Director holds office or may be granted leave;</w:t>
      </w:r>
    </w:p>
    <w:p w14:paraId="0DBF6B9A"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(c) the termination of the appointment of the Managing Director; or</w:t>
      </w:r>
    </w:p>
    <w:p w14:paraId="038FA7B3"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(d) the giving or refusing of approval for the Managing Director to engage in paid employment outside the duties of the office.</w:t>
      </w:r>
    </w:p>
    <w:p w14:paraId="39212CB5" w14:textId="77777777" w:rsidR="00E63C01" w:rsidRPr="00810791" w:rsidRDefault="00810791" w:rsidP="002726BD">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A person appointed to act as Managing Director shall not be present during any deliberation of the Board, or take part in any decision of the Board, in relation to:</w:t>
      </w:r>
    </w:p>
    <w:p w14:paraId="48BCFBD0"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(a) the appointment of a person as Managing Director or to act as Managing Director;</w:t>
      </w:r>
    </w:p>
    <w:p w14:paraId="15152F29"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(b) the determination or application of any terms and conditions on which the Managing Director, or a person appointed to act as Managing Director, holds office or may be granted leave;</w:t>
      </w:r>
    </w:p>
    <w:p w14:paraId="68BEEE24"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(c) the termination of the appointment of the person or the Managing Director; or</w:t>
      </w:r>
    </w:p>
    <w:p w14:paraId="7FC2C865" w14:textId="77777777" w:rsidR="00E63C01" w:rsidRPr="00810791" w:rsidRDefault="00810791" w:rsidP="002726BD">
      <w:pPr>
        <w:spacing w:after="0" w:line="240" w:lineRule="auto"/>
        <w:ind w:left="864" w:hanging="432"/>
        <w:jc w:val="both"/>
        <w:rPr>
          <w:rFonts w:ascii="Times New Roman" w:hAnsi="Times New Roman" w:cs="Times New Roman"/>
        </w:rPr>
      </w:pPr>
      <w:r w:rsidRPr="00810791">
        <w:rPr>
          <w:rFonts w:ascii="Times New Roman" w:hAnsi="Times New Roman" w:cs="Times New Roman"/>
        </w:rPr>
        <w:t>(d) the giving or refusing of approval for the Managing Director, or a person acting as Managing Director, to engage in paid employment outside the duties of the office.</w:t>
      </w:r>
    </w:p>
    <w:p w14:paraId="6E8ECB6A" w14:textId="77777777" w:rsidR="00E63C01" w:rsidRPr="0042099A" w:rsidRDefault="00977C59" w:rsidP="0042099A">
      <w:pPr>
        <w:spacing w:after="0" w:line="240" w:lineRule="auto"/>
        <w:jc w:val="center"/>
        <w:rPr>
          <w:rFonts w:ascii="Times New Roman" w:hAnsi="Times New Roman" w:cs="Times New Roman"/>
          <w:b/>
        </w:rPr>
      </w:pPr>
      <w:r>
        <w:rPr>
          <w:rFonts w:ascii="Times New Roman" w:hAnsi="Times New Roman" w:cs="Times New Roman"/>
        </w:rPr>
        <w:br w:type="page"/>
      </w:r>
      <w:r w:rsidR="00810791" w:rsidRPr="0042099A">
        <w:rPr>
          <w:rFonts w:ascii="Times New Roman" w:hAnsi="Times New Roman" w:cs="Times New Roman"/>
          <w:b/>
          <w:i/>
        </w:rPr>
        <w:lastRenderedPageBreak/>
        <w:t>Division 2–Employees and consultants</w:t>
      </w:r>
    </w:p>
    <w:p w14:paraId="771EA41B" w14:textId="77777777" w:rsidR="00E63C01" w:rsidRPr="00A17D93" w:rsidRDefault="00810791" w:rsidP="00A17D93">
      <w:pPr>
        <w:spacing w:before="120" w:after="60" w:line="240" w:lineRule="auto"/>
        <w:jc w:val="both"/>
        <w:rPr>
          <w:rFonts w:ascii="Times New Roman" w:hAnsi="Times New Roman" w:cs="Times New Roman"/>
          <w:b/>
          <w:sz w:val="20"/>
        </w:rPr>
      </w:pPr>
      <w:r w:rsidRPr="00A17D93">
        <w:rPr>
          <w:rFonts w:ascii="Times New Roman" w:hAnsi="Times New Roman" w:cs="Times New Roman"/>
          <w:b/>
          <w:sz w:val="20"/>
        </w:rPr>
        <w:t>Employees</w:t>
      </w:r>
    </w:p>
    <w:p w14:paraId="6D8A90B9"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42.</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Board may engage such employees as it considers necessary for the performance of the functions, and the exercise of the powers, of the Commission.</w:t>
      </w:r>
    </w:p>
    <w:p w14:paraId="77DEFF37"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terms and conditions of employment shall be determined by the Board.</w:t>
      </w:r>
    </w:p>
    <w:p w14:paraId="40F1E47B"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A person shall not be employed by the Board on terms and conditions more </w:t>
      </w:r>
      <w:proofErr w:type="spellStart"/>
      <w:r w:rsidRPr="00810791">
        <w:rPr>
          <w:rFonts w:ascii="Times New Roman" w:hAnsi="Times New Roman" w:cs="Times New Roman"/>
        </w:rPr>
        <w:t>favourable</w:t>
      </w:r>
      <w:proofErr w:type="spellEnd"/>
      <w:r w:rsidRPr="00810791">
        <w:rPr>
          <w:rFonts w:ascii="Times New Roman" w:hAnsi="Times New Roman" w:cs="Times New Roman"/>
        </w:rPr>
        <w:t xml:space="preserve"> than those applying to the Managing Director.</w:t>
      </w:r>
    </w:p>
    <w:p w14:paraId="1AD71422" w14:textId="77777777" w:rsidR="00E63C01" w:rsidRPr="00A17D93" w:rsidRDefault="00810791" w:rsidP="00A17D93">
      <w:pPr>
        <w:spacing w:before="120" w:after="60" w:line="240" w:lineRule="auto"/>
        <w:jc w:val="both"/>
        <w:rPr>
          <w:rFonts w:ascii="Times New Roman" w:hAnsi="Times New Roman" w:cs="Times New Roman"/>
          <w:b/>
          <w:sz w:val="20"/>
        </w:rPr>
      </w:pPr>
      <w:r w:rsidRPr="00A17D93">
        <w:rPr>
          <w:rFonts w:ascii="Times New Roman" w:hAnsi="Times New Roman" w:cs="Times New Roman"/>
          <w:b/>
          <w:sz w:val="20"/>
        </w:rPr>
        <w:t>Consultants</w:t>
      </w:r>
    </w:p>
    <w:p w14:paraId="482C20D6"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43.</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Board may engage persons having suitable qualifications and experience as consultants to the Commission.</w:t>
      </w:r>
    </w:p>
    <w:p w14:paraId="5FF48C54"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The terms and conditions of engagement shall be determined by the Board.</w:t>
      </w:r>
    </w:p>
    <w:p w14:paraId="43B86382" w14:textId="32ED098A" w:rsidR="00E63C01" w:rsidRPr="00A17D93" w:rsidRDefault="00810791" w:rsidP="006B1836">
      <w:pPr>
        <w:spacing w:before="240" w:after="0" w:line="240" w:lineRule="auto"/>
        <w:jc w:val="center"/>
        <w:rPr>
          <w:rFonts w:ascii="Times New Roman" w:hAnsi="Times New Roman" w:cs="Times New Roman"/>
          <w:b/>
          <w:sz w:val="24"/>
        </w:rPr>
      </w:pPr>
      <w:r w:rsidRPr="00A17D93">
        <w:rPr>
          <w:rFonts w:ascii="Times New Roman" w:hAnsi="Times New Roman" w:cs="Times New Roman"/>
          <w:b/>
          <w:sz w:val="24"/>
        </w:rPr>
        <w:t>PART VI—FINANCE</w:t>
      </w:r>
    </w:p>
    <w:p w14:paraId="13CE48C6" w14:textId="77777777" w:rsidR="00E63C01" w:rsidRPr="00A17D93" w:rsidRDefault="00810791" w:rsidP="00A17D93">
      <w:pPr>
        <w:spacing w:before="120" w:after="60" w:line="240" w:lineRule="auto"/>
        <w:jc w:val="both"/>
        <w:rPr>
          <w:rFonts w:ascii="Times New Roman" w:hAnsi="Times New Roman" w:cs="Times New Roman"/>
          <w:b/>
          <w:sz w:val="20"/>
        </w:rPr>
      </w:pPr>
      <w:r w:rsidRPr="00A17D93">
        <w:rPr>
          <w:rFonts w:ascii="Times New Roman" w:hAnsi="Times New Roman" w:cs="Times New Roman"/>
          <w:b/>
          <w:sz w:val="20"/>
        </w:rPr>
        <w:t>Money payable to Commission</w:t>
      </w:r>
    </w:p>
    <w:p w14:paraId="6BCA7F89"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44.</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There is payable to the Commission such money as is appropriated by the Parliament for the purposes of the Commission.</w:t>
      </w:r>
    </w:p>
    <w:p w14:paraId="528BA008"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(2) </w:t>
      </w:r>
      <w:r w:rsidRPr="00810791">
        <w:rPr>
          <w:rFonts w:ascii="Times New Roman" w:hAnsi="Times New Roman" w:cs="Times New Roman"/>
        </w:rPr>
        <w:t>The Minister for Finance may give written directions as to the amounts in which, and the times at which, money is to be paid to the Commission.</w:t>
      </w:r>
    </w:p>
    <w:p w14:paraId="51873716" w14:textId="77777777" w:rsidR="00E63C01" w:rsidRPr="00A17D93" w:rsidRDefault="00810791" w:rsidP="00A17D93">
      <w:pPr>
        <w:spacing w:before="120" w:after="60" w:line="240" w:lineRule="auto"/>
        <w:jc w:val="both"/>
        <w:rPr>
          <w:rFonts w:ascii="Times New Roman" w:hAnsi="Times New Roman" w:cs="Times New Roman"/>
          <w:b/>
          <w:sz w:val="20"/>
        </w:rPr>
      </w:pPr>
      <w:r w:rsidRPr="00A17D93">
        <w:rPr>
          <w:rFonts w:ascii="Times New Roman" w:hAnsi="Times New Roman" w:cs="Times New Roman"/>
          <w:b/>
          <w:sz w:val="20"/>
        </w:rPr>
        <w:t>Application of money</w:t>
      </w:r>
    </w:p>
    <w:p w14:paraId="4B591B36"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45.</w:t>
      </w:r>
      <w:r w:rsidRPr="00810791">
        <w:rPr>
          <w:rFonts w:ascii="Times New Roman" w:hAnsi="Times New Roman" w:cs="Times New Roman"/>
        </w:rPr>
        <w:t xml:space="preserve"> The money of the Commission shall be applied only:</w:t>
      </w:r>
    </w:p>
    <w:p w14:paraId="3475C6C0" w14:textId="77777777" w:rsidR="00E63C01" w:rsidRPr="00810791" w:rsidRDefault="00810791" w:rsidP="00A17D93">
      <w:pPr>
        <w:spacing w:after="0" w:line="240" w:lineRule="auto"/>
        <w:ind w:left="864" w:hanging="432"/>
        <w:jc w:val="both"/>
        <w:rPr>
          <w:rFonts w:ascii="Times New Roman" w:hAnsi="Times New Roman" w:cs="Times New Roman"/>
        </w:rPr>
      </w:pPr>
      <w:r w:rsidRPr="00810791">
        <w:rPr>
          <w:rFonts w:ascii="Times New Roman" w:hAnsi="Times New Roman" w:cs="Times New Roman"/>
        </w:rPr>
        <w:t>(a) in payment or discharge of expenses and liabilities incurred by the Commission; and</w:t>
      </w:r>
    </w:p>
    <w:p w14:paraId="25568F50" w14:textId="77777777" w:rsidR="00E63C01" w:rsidRPr="00810791" w:rsidRDefault="00810791" w:rsidP="00A17D93">
      <w:pPr>
        <w:spacing w:after="0" w:line="240" w:lineRule="auto"/>
        <w:ind w:left="864" w:hanging="432"/>
        <w:jc w:val="both"/>
        <w:rPr>
          <w:rFonts w:ascii="Times New Roman" w:hAnsi="Times New Roman" w:cs="Times New Roman"/>
        </w:rPr>
      </w:pPr>
      <w:r w:rsidRPr="00810791">
        <w:rPr>
          <w:rFonts w:ascii="Times New Roman" w:hAnsi="Times New Roman" w:cs="Times New Roman"/>
        </w:rPr>
        <w:t>(b) in payment of remuneration and allowances payable under this Act.</w:t>
      </w:r>
    </w:p>
    <w:p w14:paraId="04C4C88F" w14:textId="77777777" w:rsidR="00E63C01" w:rsidRPr="00A17D93" w:rsidRDefault="00810791" w:rsidP="00A17D93">
      <w:pPr>
        <w:spacing w:before="120" w:after="60" w:line="240" w:lineRule="auto"/>
        <w:jc w:val="both"/>
        <w:rPr>
          <w:rFonts w:ascii="Times New Roman" w:hAnsi="Times New Roman" w:cs="Times New Roman"/>
          <w:b/>
          <w:sz w:val="20"/>
        </w:rPr>
      </w:pPr>
      <w:r w:rsidRPr="00A17D93">
        <w:rPr>
          <w:rFonts w:ascii="Times New Roman" w:hAnsi="Times New Roman" w:cs="Times New Roman"/>
          <w:b/>
          <w:sz w:val="20"/>
        </w:rPr>
        <w:t>Contracts and leases</w:t>
      </w:r>
    </w:p>
    <w:p w14:paraId="0C4EB6EC" w14:textId="77777777" w:rsidR="00E63C01" w:rsidRPr="00810791" w:rsidRDefault="00810791" w:rsidP="00A17D93">
      <w:pPr>
        <w:spacing w:after="0" w:line="240" w:lineRule="auto"/>
        <w:ind w:firstLine="432"/>
        <w:jc w:val="both"/>
        <w:rPr>
          <w:rFonts w:ascii="Times New Roman" w:hAnsi="Times New Roman" w:cs="Times New Roman"/>
        </w:rPr>
      </w:pPr>
      <w:r w:rsidRPr="00810791">
        <w:rPr>
          <w:rFonts w:ascii="Times New Roman" w:hAnsi="Times New Roman" w:cs="Times New Roman"/>
          <w:b/>
        </w:rPr>
        <w:t>46.</w:t>
      </w:r>
      <w:r w:rsidRPr="00810791">
        <w:rPr>
          <w:rFonts w:ascii="Times New Roman" w:hAnsi="Times New Roman" w:cs="Times New Roman"/>
        </w:rPr>
        <w:t xml:space="preserve"> The Board shall not, except with the written approval of the Minister:</w:t>
      </w:r>
    </w:p>
    <w:p w14:paraId="42CC2C37" w14:textId="77777777" w:rsidR="00E63C01" w:rsidRPr="00810791" w:rsidRDefault="00810791" w:rsidP="00A17D93">
      <w:pPr>
        <w:spacing w:after="0" w:line="240" w:lineRule="auto"/>
        <w:ind w:left="864" w:hanging="432"/>
        <w:jc w:val="both"/>
        <w:rPr>
          <w:rFonts w:ascii="Times New Roman" w:hAnsi="Times New Roman" w:cs="Times New Roman"/>
        </w:rPr>
      </w:pPr>
      <w:r w:rsidRPr="00810791">
        <w:rPr>
          <w:rFonts w:ascii="Times New Roman" w:hAnsi="Times New Roman" w:cs="Times New Roman"/>
        </w:rPr>
        <w:t>(a) enter into a contract involving the payment or receipt by the Commission of an amount exceeding $500,000 or, if a higher amount is prescribed, the higher amount; or</w:t>
      </w:r>
    </w:p>
    <w:p w14:paraId="2DC90177" w14:textId="77777777" w:rsidR="00E63C01" w:rsidRPr="00810791" w:rsidRDefault="00810791" w:rsidP="00A17D93">
      <w:pPr>
        <w:spacing w:after="0" w:line="240" w:lineRule="auto"/>
        <w:ind w:left="864" w:hanging="432"/>
        <w:jc w:val="both"/>
        <w:rPr>
          <w:rFonts w:ascii="Times New Roman" w:hAnsi="Times New Roman" w:cs="Times New Roman"/>
        </w:rPr>
      </w:pPr>
      <w:r w:rsidRPr="00810791">
        <w:rPr>
          <w:rFonts w:ascii="Times New Roman" w:hAnsi="Times New Roman" w:cs="Times New Roman"/>
        </w:rPr>
        <w:t>(b) enter into a lease of land for a period of 10 years or more.</w:t>
      </w:r>
    </w:p>
    <w:p w14:paraId="1349F0A6" w14:textId="77777777" w:rsidR="00E63C01" w:rsidRPr="00081D63" w:rsidRDefault="00810791" w:rsidP="00081D63">
      <w:pPr>
        <w:spacing w:before="120" w:after="60" w:line="240" w:lineRule="auto"/>
        <w:jc w:val="both"/>
        <w:rPr>
          <w:rFonts w:ascii="Times New Roman" w:hAnsi="Times New Roman" w:cs="Times New Roman"/>
          <w:b/>
          <w:sz w:val="20"/>
        </w:rPr>
      </w:pPr>
      <w:r w:rsidRPr="00081D63">
        <w:rPr>
          <w:rFonts w:ascii="Times New Roman" w:hAnsi="Times New Roman" w:cs="Times New Roman"/>
          <w:b/>
          <w:sz w:val="20"/>
        </w:rPr>
        <w:t>Application of Division 2 of Part XI of Audit Act</w:t>
      </w:r>
    </w:p>
    <w:p w14:paraId="16A1CF8C" w14:textId="77777777" w:rsidR="00E63C01" w:rsidRPr="00810791" w:rsidRDefault="00810791" w:rsidP="00081D63">
      <w:pPr>
        <w:spacing w:after="0" w:line="240" w:lineRule="auto"/>
        <w:ind w:firstLine="432"/>
        <w:jc w:val="both"/>
        <w:rPr>
          <w:rFonts w:ascii="Times New Roman" w:hAnsi="Times New Roman" w:cs="Times New Roman"/>
        </w:rPr>
      </w:pPr>
      <w:r w:rsidRPr="00810791">
        <w:rPr>
          <w:rFonts w:ascii="Times New Roman" w:hAnsi="Times New Roman" w:cs="Times New Roman"/>
          <w:b/>
        </w:rPr>
        <w:t>47.</w:t>
      </w:r>
      <w:r w:rsidRPr="00810791">
        <w:rPr>
          <w:rFonts w:ascii="Times New Roman" w:hAnsi="Times New Roman" w:cs="Times New Roman"/>
        </w:rPr>
        <w:t xml:space="preserve"> It is hereby declared that the Commission is a public authority to which Division 2 of Part XI of the </w:t>
      </w:r>
      <w:r w:rsidRPr="00810791">
        <w:rPr>
          <w:rFonts w:ascii="Times New Roman" w:hAnsi="Times New Roman" w:cs="Times New Roman"/>
          <w:i/>
        </w:rPr>
        <w:t xml:space="preserve">Audit Act 1901 </w:t>
      </w:r>
      <w:r w:rsidRPr="00810791">
        <w:rPr>
          <w:rFonts w:ascii="Times New Roman" w:hAnsi="Times New Roman" w:cs="Times New Roman"/>
        </w:rPr>
        <w:t>applies.</w:t>
      </w:r>
    </w:p>
    <w:p w14:paraId="58A3ED06" w14:textId="77777777" w:rsidR="00E63C01" w:rsidRPr="00C92117" w:rsidRDefault="00977C59" w:rsidP="00C9211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10791" w:rsidRPr="00C92117">
        <w:rPr>
          <w:rFonts w:ascii="Times New Roman" w:hAnsi="Times New Roman" w:cs="Times New Roman"/>
          <w:b/>
          <w:sz w:val="20"/>
        </w:rPr>
        <w:lastRenderedPageBreak/>
        <w:t>Liability to taxation</w:t>
      </w:r>
    </w:p>
    <w:p w14:paraId="23C8DDBE"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48. (1)</w:t>
      </w:r>
      <w:r w:rsidRPr="00810791">
        <w:rPr>
          <w:rFonts w:ascii="Times New Roman" w:hAnsi="Times New Roman" w:cs="Times New Roman"/>
        </w:rPr>
        <w:t xml:space="preserve"> The Commission is subject to taxation (other than income tax or sales tax) under the laws of the Commonwealth.</w:t>
      </w:r>
    </w:p>
    <w:p w14:paraId="6BEF7E57"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Subject to subsection (3), the Commission is not subject to taxation under a law of a State or Territory.</w:t>
      </w:r>
    </w:p>
    <w:p w14:paraId="5DCEB1E9"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The regulations may provide that subsection (2) does not apply in relation to:</w:t>
      </w:r>
    </w:p>
    <w:p w14:paraId="5D8C1D78" w14:textId="77777777" w:rsidR="00E63C01" w:rsidRPr="00810791" w:rsidRDefault="00810791" w:rsidP="00C92117">
      <w:pPr>
        <w:spacing w:after="0" w:line="240" w:lineRule="auto"/>
        <w:ind w:left="864" w:hanging="432"/>
        <w:jc w:val="both"/>
        <w:rPr>
          <w:rFonts w:ascii="Times New Roman" w:hAnsi="Times New Roman" w:cs="Times New Roman"/>
        </w:rPr>
      </w:pPr>
      <w:r w:rsidRPr="00810791">
        <w:rPr>
          <w:rFonts w:ascii="Times New Roman" w:hAnsi="Times New Roman" w:cs="Times New Roman"/>
        </w:rPr>
        <w:t>(a) a specified law of a State or Territory; or</w:t>
      </w:r>
    </w:p>
    <w:p w14:paraId="63537F06" w14:textId="77777777" w:rsidR="00E63C01" w:rsidRPr="00810791" w:rsidRDefault="00810791" w:rsidP="00C92117">
      <w:pPr>
        <w:spacing w:after="0" w:line="240" w:lineRule="auto"/>
        <w:ind w:left="864" w:hanging="432"/>
        <w:jc w:val="both"/>
        <w:rPr>
          <w:rFonts w:ascii="Times New Roman" w:hAnsi="Times New Roman" w:cs="Times New Roman"/>
        </w:rPr>
      </w:pPr>
      <w:r w:rsidRPr="00810791">
        <w:rPr>
          <w:rFonts w:ascii="Times New Roman" w:hAnsi="Times New Roman" w:cs="Times New Roman"/>
        </w:rPr>
        <w:t>(b) laws in a specified class of laws of a State or Territory.</w:t>
      </w:r>
    </w:p>
    <w:p w14:paraId="153D01BE" w14:textId="4FF08BAE" w:rsidR="00E63C01" w:rsidRPr="00C92117" w:rsidRDefault="00810791" w:rsidP="006B1836">
      <w:pPr>
        <w:spacing w:before="240" w:after="0" w:line="240" w:lineRule="auto"/>
        <w:jc w:val="center"/>
        <w:rPr>
          <w:rFonts w:ascii="Times New Roman" w:hAnsi="Times New Roman" w:cs="Times New Roman"/>
          <w:b/>
          <w:sz w:val="24"/>
        </w:rPr>
      </w:pPr>
      <w:r w:rsidRPr="00C92117">
        <w:rPr>
          <w:rFonts w:ascii="Times New Roman" w:hAnsi="Times New Roman" w:cs="Times New Roman"/>
          <w:b/>
          <w:sz w:val="24"/>
        </w:rPr>
        <w:t>PART VII—MISCELLANEOUS</w:t>
      </w:r>
      <w:bookmarkStart w:id="0" w:name="_GoBack"/>
      <w:bookmarkEnd w:id="0"/>
    </w:p>
    <w:p w14:paraId="60789377" w14:textId="77777777" w:rsidR="00E63C01" w:rsidRPr="00C92117" w:rsidRDefault="00810791" w:rsidP="00C92117">
      <w:pPr>
        <w:spacing w:before="120" w:after="60" w:line="240" w:lineRule="auto"/>
        <w:jc w:val="both"/>
        <w:rPr>
          <w:rFonts w:ascii="Times New Roman" w:hAnsi="Times New Roman" w:cs="Times New Roman"/>
          <w:b/>
          <w:sz w:val="20"/>
        </w:rPr>
      </w:pPr>
      <w:r w:rsidRPr="00C92117">
        <w:rPr>
          <w:rFonts w:ascii="Times New Roman" w:hAnsi="Times New Roman" w:cs="Times New Roman"/>
          <w:b/>
          <w:sz w:val="20"/>
        </w:rPr>
        <w:t>Delegation by Board</w:t>
      </w:r>
    </w:p>
    <w:p w14:paraId="0CBE13FA"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49.</w:t>
      </w:r>
      <w:r w:rsidRPr="00810791">
        <w:rPr>
          <w:rFonts w:ascii="Times New Roman" w:hAnsi="Times New Roman" w:cs="Times New Roman"/>
        </w:rPr>
        <w:t xml:space="preserve"> </w:t>
      </w:r>
      <w:r w:rsidRPr="00810791">
        <w:rPr>
          <w:rFonts w:ascii="Times New Roman" w:hAnsi="Times New Roman" w:cs="Times New Roman"/>
          <w:b/>
        </w:rPr>
        <w:t xml:space="preserve">(1) </w:t>
      </w:r>
      <w:r w:rsidRPr="00810791">
        <w:rPr>
          <w:rFonts w:ascii="Times New Roman" w:hAnsi="Times New Roman" w:cs="Times New Roman"/>
        </w:rPr>
        <w:t>The Board may, by resolution, delegate all or any of the powers of the Board under this Act to:</w:t>
      </w:r>
    </w:p>
    <w:p w14:paraId="731105D4" w14:textId="77777777" w:rsidR="00E63C01" w:rsidRPr="00810791" w:rsidRDefault="00810791" w:rsidP="00C92117">
      <w:pPr>
        <w:spacing w:after="0" w:line="240" w:lineRule="auto"/>
        <w:ind w:left="864" w:hanging="432"/>
        <w:jc w:val="both"/>
        <w:rPr>
          <w:rFonts w:ascii="Times New Roman" w:hAnsi="Times New Roman" w:cs="Times New Roman"/>
        </w:rPr>
      </w:pPr>
      <w:r w:rsidRPr="00810791">
        <w:rPr>
          <w:rFonts w:ascii="Times New Roman" w:hAnsi="Times New Roman" w:cs="Times New Roman"/>
        </w:rPr>
        <w:t>(a) a member of the Board; or</w:t>
      </w:r>
    </w:p>
    <w:p w14:paraId="6F199611" w14:textId="77777777" w:rsidR="00E63C01" w:rsidRPr="00810791" w:rsidRDefault="00810791" w:rsidP="00C92117">
      <w:pPr>
        <w:spacing w:after="0" w:line="240" w:lineRule="auto"/>
        <w:ind w:left="864" w:hanging="432"/>
        <w:jc w:val="both"/>
        <w:rPr>
          <w:rFonts w:ascii="Times New Roman" w:hAnsi="Times New Roman" w:cs="Times New Roman"/>
        </w:rPr>
      </w:pPr>
      <w:r w:rsidRPr="00810791">
        <w:rPr>
          <w:rFonts w:ascii="Times New Roman" w:hAnsi="Times New Roman" w:cs="Times New Roman"/>
        </w:rPr>
        <w:t>(b) a member of the staff of the Commission.</w:t>
      </w:r>
    </w:p>
    <w:p w14:paraId="439EF459"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delegate is, in the exercise of a power so delegated, subject to the directions of the Board.</w:t>
      </w:r>
    </w:p>
    <w:p w14:paraId="4410E302" w14:textId="77777777" w:rsidR="00E63C01" w:rsidRPr="00810791" w:rsidRDefault="00810791" w:rsidP="00406245">
      <w:pPr>
        <w:spacing w:after="0" w:line="240" w:lineRule="auto"/>
        <w:ind w:firstLine="432"/>
        <w:jc w:val="both"/>
        <w:rPr>
          <w:rFonts w:ascii="Times New Roman" w:hAnsi="Times New Roman" w:cs="Times New Roman"/>
        </w:rPr>
      </w:pPr>
      <w:r w:rsidRPr="00810791">
        <w:rPr>
          <w:rFonts w:ascii="Times New Roman" w:hAnsi="Times New Roman" w:cs="Times New Roman"/>
          <w:b/>
        </w:rPr>
        <w:t>(3)</w:t>
      </w:r>
      <w:r w:rsidRPr="00810791">
        <w:rPr>
          <w:rFonts w:ascii="Times New Roman" w:hAnsi="Times New Roman" w:cs="Times New Roman"/>
        </w:rPr>
        <w:t xml:space="preserve"> A delegation of a power under this section:</w:t>
      </w:r>
    </w:p>
    <w:p w14:paraId="56E1940C" w14:textId="77777777" w:rsidR="00E63C01" w:rsidRPr="00810791" w:rsidRDefault="00810791" w:rsidP="00C92117">
      <w:pPr>
        <w:spacing w:after="0" w:line="240" w:lineRule="auto"/>
        <w:ind w:left="864" w:hanging="432"/>
        <w:jc w:val="both"/>
        <w:rPr>
          <w:rFonts w:ascii="Times New Roman" w:hAnsi="Times New Roman" w:cs="Times New Roman"/>
        </w:rPr>
      </w:pPr>
      <w:r w:rsidRPr="00810791">
        <w:rPr>
          <w:rFonts w:ascii="Times New Roman" w:hAnsi="Times New Roman" w:cs="Times New Roman"/>
        </w:rPr>
        <w:t>(a) may be revoked by resolution of the Board (whether or not constituted by the persons constituting the Board at the time the power was delegated); and</w:t>
      </w:r>
    </w:p>
    <w:p w14:paraId="26F985C6" w14:textId="77777777" w:rsidR="00E63C01" w:rsidRPr="00810791" w:rsidRDefault="00810791" w:rsidP="00C92117">
      <w:pPr>
        <w:spacing w:after="0" w:line="240" w:lineRule="auto"/>
        <w:ind w:left="864" w:hanging="432"/>
        <w:jc w:val="both"/>
        <w:rPr>
          <w:rFonts w:ascii="Times New Roman" w:hAnsi="Times New Roman" w:cs="Times New Roman"/>
        </w:rPr>
      </w:pPr>
      <w:r w:rsidRPr="00810791">
        <w:rPr>
          <w:rFonts w:ascii="Times New Roman" w:hAnsi="Times New Roman" w:cs="Times New Roman"/>
        </w:rPr>
        <w:t>(b) continues in force even though there has been a change in the membership of the Board.</w:t>
      </w:r>
    </w:p>
    <w:p w14:paraId="4D8DC89B"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(4)</w:t>
      </w:r>
      <w:r w:rsidRPr="00810791">
        <w:rPr>
          <w:rFonts w:ascii="Times New Roman" w:hAnsi="Times New Roman" w:cs="Times New Roman"/>
        </w:rPr>
        <w:t xml:space="preserve"> A certificate signed by the Chairperson stating any matter in relation to a delegation of a power under this section is </w:t>
      </w:r>
      <w:r w:rsidRPr="00810791">
        <w:rPr>
          <w:rFonts w:ascii="Times New Roman" w:hAnsi="Times New Roman" w:cs="Times New Roman"/>
          <w:i/>
        </w:rPr>
        <w:t xml:space="preserve">prima facie </w:t>
      </w:r>
      <w:r w:rsidRPr="00810791">
        <w:rPr>
          <w:rFonts w:ascii="Times New Roman" w:hAnsi="Times New Roman" w:cs="Times New Roman"/>
        </w:rPr>
        <w:t>evidence of the matter.</w:t>
      </w:r>
    </w:p>
    <w:p w14:paraId="5355CDAE"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(5)</w:t>
      </w:r>
      <w:r w:rsidRPr="00810791">
        <w:rPr>
          <w:rFonts w:ascii="Times New Roman" w:hAnsi="Times New Roman" w:cs="Times New Roman"/>
        </w:rPr>
        <w:t xml:space="preserve"> A document purporting to be a certificate under subsection (4) shall, unless the contrary is established, be deemed to be such a certificate and to have been duly given.</w:t>
      </w:r>
    </w:p>
    <w:p w14:paraId="1DC07137" w14:textId="77777777" w:rsidR="00E63C01" w:rsidRPr="00C92117" w:rsidRDefault="00810791" w:rsidP="00C92117">
      <w:pPr>
        <w:spacing w:before="120" w:after="60" w:line="240" w:lineRule="auto"/>
        <w:jc w:val="both"/>
        <w:rPr>
          <w:rFonts w:ascii="Times New Roman" w:hAnsi="Times New Roman" w:cs="Times New Roman"/>
          <w:b/>
          <w:sz w:val="20"/>
        </w:rPr>
      </w:pPr>
      <w:r w:rsidRPr="00C92117">
        <w:rPr>
          <w:rFonts w:ascii="Times New Roman" w:hAnsi="Times New Roman" w:cs="Times New Roman"/>
          <w:b/>
          <w:sz w:val="20"/>
        </w:rPr>
        <w:t>Delegation by Managing Director</w:t>
      </w:r>
    </w:p>
    <w:p w14:paraId="7AC41F1F"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50.</w:t>
      </w:r>
      <w:r w:rsidRPr="00810791">
        <w:rPr>
          <w:rFonts w:ascii="Times New Roman" w:hAnsi="Times New Roman" w:cs="Times New Roman"/>
        </w:rPr>
        <w:t xml:space="preserve"> </w:t>
      </w:r>
      <w:r w:rsidRPr="00810791">
        <w:rPr>
          <w:rFonts w:ascii="Times New Roman" w:hAnsi="Times New Roman" w:cs="Times New Roman"/>
          <w:b/>
        </w:rPr>
        <w:t>(1)</w:t>
      </w:r>
      <w:r w:rsidRPr="00810791">
        <w:rPr>
          <w:rFonts w:ascii="Times New Roman" w:hAnsi="Times New Roman" w:cs="Times New Roman"/>
        </w:rPr>
        <w:t xml:space="preserve"> The Managing Director may, by writing, delegate to a member of the staff of the Commission all or any of his or her powers under this Act.</w:t>
      </w:r>
    </w:p>
    <w:p w14:paraId="50EAE7CA" w14:textId="77777777" w:rsidR="00E63C01" w:rsidRPr="00810791" w:rsidRDefault="00810791" w:rsidP="00C92117">
      <w:pPr>
        <w:spacing w:after="0" w:line="240" w:lineRule="auto"/>
        <w:ind w:firstLine="432"/>
        <w:jc w:val="both"/>
        <w:rPr>
          <w:rFonts w:ascii="Times New Roman" w:hAnsi="Times New Roman" w:cs="Times New Roman"/>
        </w:rPr>
      </w:pPr>
      <w:r w:rsidRPr="00810791">
        <w:rPr>
          <w:rFonts w:ascii="Times New Roman" w:hAnsi="Times New Roman" w:cs="Times New Roman"/>
          <w:b/>
        </w:rPr>
        <w:t>(2)</w:t>
      </w:r>
      <w:r w:rsidRPr="00810791">
        <w:rPr>
          <w:rFonts w:ascii="Times New Roman" w:hAnsi="Times New Roman" w:cs="Times New Roman"/>
        </w:rPr>
        <w:t xml:space="preserve"> The delegate is, in the exercise of a power delegated under subsection </w:t>
      </w:r>
      <w:r w:rsidRPr="00810791">
        <w:rPr>
          <w:rFonts w:ascii="Times New Roman" w:hAnsi="Times New Roman" w:cs="Times New Roman"/>
          <w:smallCaps/>
        </w:rPr>
        <w:t xml:space="preserve">(1), </w:t>
      </w:r>
      <w:r w:rsidRPr="00810791">
        <w:rPr>
          <w:rFonts w:ascii="Times New Roman" w:hAnsi="Times New Roman" w:cs="Times New Roman"/>
        </w:rPr>
        <w:t>subject to the directions of the Managing Director.</w:t>
      </w:r>
    </w:p>
    <w:p w14:paraId="5ECB1037" w14:textId="77777777" w:rsidR="00E63C01" w:rsidRPr="006C1377" w:rsidRDefault="00977C59" w:rsidP="006C1377">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10791" w:rsidRPr="006C1377">
        <w:rPr>
          <w:rFonts w:ascii="Times New Roman" w:hAnsi="Times New Roman" w:cs="Times New Roman"/>
          <w:b/>
          <w:sz w:val="20"/>
        </w:rPr>
        <w:lastRenderedPageBreak/>
        <w:t>Regulations</w:t>
      </w:r>
    </w:p>
    <w:p w14:paraId="2F39F409" w14:textId="77777777" w:rsidR="00E63C01" w:rsidRPr="00810791" w:rsidRDefault="00810791" w:rsidP="006C1377">
      <w:pPr>
        <w:spacing w:after="0" w:line="240" w:lineRule="auto"/>
        <w:ind w:firstLine="432"/>
        <w:jc w:val="both"/>
        <w:rPr>
          <w:rFonts w:ascii="Times New Roman" w:hAnsi="Times New Roman" w:cs="Times New Roman"/>
        </w:rPr>
      </w:pPr>
      <w:r w:rsidRPr="00810791">
        <w:rPr>
          <w:rFonts w:ascii="Times New Roman" w:hAnsi="Times New Roman" w:cs="Times New Roman"/>
          <w:b/>
        </w:rPr>
        <w:t xml:space="preserve">51. </w:t>
      </w:r>
      <w:r w:rsidRPr="00810791">
        <w:rPr>
          <w:rFonts w:ascii="Times New Roman" w:hAnsi="Times New Roman" w:cs="Times New Roman"/>
        </w:rPr>
        <w:t>The Governor-General may make regulations, not inconsistent with this Act, prescribing matters:</w:t>
      </w:r>
    </w:p>
    <w:p w14:paraId="5D53BFE1" w14:textId="77777777" w:rsidR="00E63C01" w:rsidRPr="00810791" w:rsidRDefault="00810791" w:rsidP="006C1377">
      <w:pPr>
        <w:spacing w:after="0" w:line="240" w:lineRule="auto"/>
        <w:ind w:left="864" w:hanging="432"/>
        <w:jc w:val="both"/>
        <w:rPr>
          <w:rFonts w:ascii="Times New Roman" w:hAnsi="Times New Roman" w:cs="Times New Roman"/>
        </w:rPr>
      </w:pPr>
      <w:r w:rsidRPr="00810791">
        <w:rPr>
          <w:rFonts w:ascii="Times New Roman" w:hAnsi="Times New Roman" w:cs="Times New Roman"/>
        </w:rPr>
        <w:t>(a) required or permitted by this Act to be prescribed; or</w:t>
      </w:r>
    </w:p>
    <w:p w14:paraId="70F506EF" w14:textId="77777777" w:rsidR="00E63C01" w:rsidRPr="00810791" w:rsidRDefault="00810791" w:rsidP="006C1377">
      <w:pPr>
        <w:spacing w:after="0" w:line="240" w:lineRule="auto"/>
        <w:ind w:left="864" w:hanging="432"/>
        <w:jc w:val="both"/>
        <w:rPr>
          <w:rFonts w:ascii="Times New Roman" w:hAnsi="Times New Roman" w:cs="Times New Roman"/>
        </w:rPr>
      </w:pPr>
      <w:r w:rsidRPr="00810791">
        <w:rPr>
          <w:rFonts w:ascii="Times New Roman" w:hAnsi="Times New Roman" w:cs="Times New Roman"/>
        </w:rPr>
        <w:t>(b) necessary or convenient to be prescribed for carrying out or giving effect to this Act.</w:t>
      </w:r>
    </w:p>
    <w:p w14:paraId="0317E3C2" w14:textId="77777777" w:rsidR="00A53762" w:rsidRPr="00A53762" w:rsidRDefault="00A53762" w:rsidP="00A53762">
      <w:pPr>
        <w:pBdr>
          <w:top w:val="single" w:sz="4" w:space="1" w:color="auto"/>
        </w:pBdr>
        <w:spacing w:before="200" w:after="200" w:line="240" w:lineRule="auto"/>
        <w:jc w:val="center"/>
        <w:rPr>
          <w:rFonts w:ascii="Times New Roman" w:hAnsi="Times New Roman" w:cs="Times New Roman"/>
          <w:sz w:val="2"/>
        </w:rPr>
      </w:pPr>
      <w:r>
        <w:rPr>
          <w:rFonts w:ascii="Times New Roman" w:hAnsi="Times New Roman" w:cs="Times New Roman"/>
          <w:sz w:val="2"/>
        </w:rPr>
        <w:t>[</w:t>
      </w:r>
    </w:p>
    <w:p w14:paraId="4689305D" w14:textId="77777777" w:rsidR="00E63C01" w:rsidRPr="00BC7635" w:rsidRDefault="00810791" w:rsidP="00810791">
      <w:pPr>
        <w:spacing w:after="0" w:line="240" w:lineRule="auto"/>
        <w:jc w:val="both"/>
        <w:rPr>
          <w:rFonts w:ascii="Times New Roman" w:hAnsi="Times New Roman" w:cs="Times New Roman"/>
          <w:sz w:val="20"/>
        </w:rPr>
      </w:pPr>
      <w:r w:rsidRPr="00BC7635">
        <w:rPr>
          <w:rFonts w:ascii="Times New Roman" w:hAnsi="Times New Roman" w:cs="Times New Roman"/>
          <w:sz w:val="20"/>
        </w:rPr>
        <w:t>[</w:t>
      </w:r>
      <w:r w:rsidRPr="00BC7635">
        <w:rPr>
          <w:rFonts w:ascii="Times New Roman" w:hAnsi="Times New Roman" w:cs="Times New Roman"/>
          <w:i/>
          <w:sz w:val="20"/>
        </w:rPr>
        <w:t>Minister</w:t>
      </w:r>
      <w:r w:rsidR="00ED5893" w:rsidRPr="00BC7635">
        <w:rPr>
          <w:rFonts w:ascii="Times New Roman" w:hAnsi="Times New Roman" w:cs="Times New Roman"/>
          <w:i/>
          <w:sz w:val="20"/>
        </w:rPr>
        <w:t>’</w:t>
      </w:r>
      <w:r w:rsidRPr="00BC7635">
        <w:rPr>
          <w:rFonts w:ascii="Times New Roman" w:hAnsi="Times New Roman" w:cs="Times New Roman"/>
          <w:i/>
          <w:sz w:val="20"/>
        </w:rPr>
        <w:t>s second reading speech made in—</w:t>
      </w:r>
    </w:p>
    <w:p w14:paraId="1811440B" w14:textId="77777777" w:rsidR="00E63C01" w:rsidRPr="00BC7635" w:rsidRDefault="00810791" w:rsidP="00A53762">
      <w:pPr>
        <w:spacing w:after="0" w:line="240" w:lineRule="auto"/>
        <w:ind w:left="864"/>
        <w:jc w:val="both"/>
        <w:rPr>
          <w:rFonts w:ascii="Times New Roman" w:hAnsi="Times New Roman" w:cs="Times New Roman"/>
          <w:sz w:val="20"/>
        </w:rPr>
      </w:pPr>
      <w:r w:rsidRPr="00BC7635">
        <w:rPr>
          <w:rFonts w:ascii="Times New Roman" w:hAnsi="Times New Roman" w:cs="Times New Roman"/>
          <w:i/>
          <w:sz w:val="20"/>
        </w:rPr>
        <w:t>Senate on 8 October 1987</w:t>
      </w:r>
    </w:p>
    <w:p w14:paraId="696C25D2" w14:textId="77777777" w:rsidR="00E63C01" w:rsidRPr="00BC7635" w:rsidRDefault="00810791" w:rsidP="00A53762">
      <w:pPr>
        <w:spacing w:after="0" w:line="240" w:lineRule="auto"/>
        <w:ind w:left="864"/>
        <w:jc w:val="both"/>
        <w:rPr>
          <w:rFonts w:ascii="Times New Roman" w:hAnsi="Times New Roman" w:cs="Times New Roman"/>
          <w:sz w:val="20"/>
        </w:rPr>
      </w:pPr>
      <w:r w:rsidRPr="00BC7635">
        <w:rPr>
          <w:rFonts w:ascii="Times New Roman" w:hAnsi="Times New Roman" w:cs="Times New Roman"/>
          <w:i/>
          <w:sz w:val="20"/>
        </w:rPr>
        <w:t>House of Representatives on 7 December 1987</w:t>
      </w:r>
      <w:r w:rsidRPr="00BC7635">
        <w:rPr>
          <w:rFonts w:ascii="Times New Roman" w:hAnsi="Times New Roman" w:cs="Times New Roman"/>
          <w:sz w:val="20"/>
        </w:rPr>
        <w:t>]</w:t>
      </w:r>
    </w:p>
    <w:sectPr w:rsidR="00E63C01" w:rsidRPr="00BC7635" w:rsidSect="003C6EA1">
      <w:headerReference w:type="default" r:id="rId9"/>
      <w:headerReference w:type="first" r:id="rId10"/>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03BAA" w15:done="0"/>
  <w15:commentEx w15:paraId="4D9DD614" w15:done="0"/>
  <w15:commentEx w15:paraId="3B2A97B4" w15:done="0"/>
  <w15:commentEx w15:paraId="6C0AB772" w15:done="0"/>
  <w15:commentEx w15:paraId="722C6F32" w15:done="0"/>
  <w15:commentEx w15:paraId="2DB2C8D3" w15:done="0"/>
  <w15:commentEx w15:paraId="3ECF23A4" w15:done="0"/>
  <w15:commentEx w15:paraId="2B970E04" w15:done="0"/>
  <w15:commentEx w15:paraId="5D017536" w15:done="0"/>
  <w15:commentEx w15:paraId="1BFA76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03BAA" w16cid:durableId="202B7396"/>
  <w16cid:commentId w16cid:paraId="4D9DD614" w16cid:durableId="202B73B8"/>
  <w16cid:commentId w16cid:paraId="3B2A97B4" w16cid:durableId="202B73C1"/>
  <w16cid:commentId w16cid:paraId="6C0AB772" w16cid:durableId="202B73EC"/>
  <w16cid:commentId w16cid:paraId="722C6F32" w16cid:durableId="202B7404"/>
  <w16cid:commentId w16cid:paraId="2DB2C8D3" w16cid:durableId="202B7408"/>
  <w16cid:commentId w16cid:paraId="3ECF23A4" w16cid:durableId="202B743D"/>
  <w16cid:commentId w16cid:paraId="2B970E04" w16cid:durableId="202B7461"/>
  <w16cid:commentId w16cid:paraId="5D017536" w16cid:durableId="202B74E4"/>
  <w16cid:commentId w16cid:paraId="1BFA7694" w16cid:durableId="202B74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58E2C" w14:textId="77777777" w:rsidR="00B52810" w:rsidRDefault="00B52810" w:rsidP="008339A0">
      <w:pPr>
        <w:spacing w:after="0" w:line="240" w:lineRule="auto"/>
      </w:pPr>
      <w:r>
        <w:separator/>
      </w:r>
    </w:p>
  </w:endnote>
  <w:endnote w:type="continuationSeparator" w:id="0">
    <w:p w14:paraId="08C1D6E4" w14:textId="77777777" w:rsidR="00B52810" w:rsidRDefault="00B52810" w:rsidP="0083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48BBA" w14:textId="77777777" w:rsidR="00B52810" w:rsidRDefault="00B52810" w:rsidP="008339A0">
      <w:pPr>
        <w:spacing w:after="0" w:line="240" w:lineRule="auto"/>
      </w:pPr>
      <w:r>
        <w:separator/>
      </w:r>
    </w:p>
  </w:footnote>
  <w:footnote w:type="continuationSeparator" w:id="0">
    <w:p w14:paraId="29871884" w14:textId="77777777" w:rsidR="00B52810" w:rsidRDefault="00B52810" w:rsidP="0083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6B2A" w14:textId="77777777" w:rsidR="0090503C" w:rsidRPr="001578A1" w:rsidRDefault="0090503C" w:rsidP="0090503C">
    <w:pPr>
      <w:pStyle w:val="Header"/>
      <w:tabs>
        <w:tab w:val="left" w:pos="3150"/>
      </w:tabs>
      <w:jc w:val="center"/>
      <w:rPr>
        <w:sz w:val="20"/>
      </w:rPr>
    </w:pPr>
    <w:r w:rsidRPr="001578A1">
      <w:rPr>
        <w:rFonts w:ascii="Times New Roman" w:hAnsi="Times New Roman" w:cs="Times New Roman"/>
        <w:i/>
        <w:sz w:val="20"/>
      </w:rPr>
      <w:t>Australian Tourist Commission</w:t>
    </w:r>
    <w:r>
      <w:rPr>
        <w:rFonts w:ascii="Times New Roman" w:hAnsi="Times New Roman" w:cs="Times New Roman"/>
        <w:i/>
        <w:sz w:val="20"/>
      </w:rPr>
      <w:tab/>
    </w:r>
    <w:r w:rsidRPr="001578A1">
      <w:rPr>
        <w:rFonts w:ascii="Times New Roman" w:hAnsi="Times New Roman" w:cs="Times New Roman"/>
        <w:i/>
        <w:sz w:val="20"/>
      </w:rPr>
      <w:t>No. 136,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1D97" w14:textId="77777777" w:rsidR="001578A1" w:rsidRPr="001578A1" w:rsidRDefault="001578A1" w:rsidP="00604774">
    <w:pPr>
      <w:pStyle w:val="Header"/>
      <w:tabs>
        <w:tab w:val="left" w:pos="3150"/>
      </w:tabs>
      <w:jc w:val="center"/>
      <w:rPr>
        <w:sz w:val="20"/>
      </w:rPr>
    </w:pPr>
    <w:r w:rsidRPr="001578A1">
      <w:rPr>
        <w:rFonts w:ascii="Times New Roman" w:hAnsi="Times New Roman" w:cs="Times New Roman"/>
        <w:i/>
        <w:sz w:val="20"/>
      </w:rPr>
      <w:t>Australian Tourist Commission</w:t>
    </w:r>
    <w:r>
      <w:rPr>
        <w:rFonts w:ascii="Times New Roman" w:hAnsi="Times New Roman" w:cs="Times New Roman"/>
        <w:i/>
        <w:sz w:val="20"/>
      </w:rPr>
      <w:tab/>
    </w:r>
    <w:r w:rsidRPr="001578A1">
      <w:rPr>
        <w:rFonts w:ascii="Times New Roman" w:hAnsi="Times New Roman" w:cs="Times New Roman"/>
        <w:i/>
        <w:sz w:val="20"/>
      </w:rPr>
      <w:t>No. 136,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08CB"/>
    <w:rsid w:val="00026BEE"/>
    <w:rsid w:val="00081D63"/>
    <w:rsid w:val="000B319A"/>
    <w:rsid w:val="000D09B2"/>
    <w:rsid w:val="000D494B"/>
    <w:rsid w:val="00156242"/>
    <w:rsid w:val="001578A1"/>
    <w:rsid w:val="001A7E34"/>
    <w:rsid w:val="001C29F5"/>
    <w:rsid w:val="001E570D"/>
    <w:rsid w:val="002726BD"/>
    <w:rsid w:val="0027573E"/>
    <w:rsid w:val="002B7CF3"/>
    <w:rsid w:val="002D5897"/>
    <w:rsid w:val="002E2DAF"/>
    <w:rsid w:val="00320D40"/>
    <w:rsid w:val="003502B2"/>
    <w:rsid w:val="00387706"/>
    <w:rsid w:val="003B0CA5"/>
    <w:rsid w:val="003C6EA1"/>
    <w:rsid w:val="00406245"/>
    <w:rsid w:val="004135EF"/>
    <w:rsid w:val="0042040D"/>
    <w:rsid w:val="0042099A"/>
    <w:rsid w:val="0043581F"/>
    <w:rsid w:val="004377F3"/>
    <w:rsid w:val="00467B81"/>
    <w:rsid w:val="004D2B64"/>
    <w:rsid w:val="004D47AC"/>
    <w:rsid w:val="00516ED3"/>
    <w:rsid w:val="0054530B"/>
    <w:rsid w:val="00554F29"/>
    <w:rsid w:val="005B09D6"/>
    <w:rsid w:val="005D4A9E"/>
    <w:rsid w:val="005E7E35"/>
    <w:rsid w:val="00604774"/>
    <w:rsid w:val="00635830"/>
    <w:rsid w:val="00645DC6"/>
    <w:rsid w:val="00657538"/>
    <w:rsid w:val="00682CF6"/>
    <w:rsid w:val="006B1836"/>
    <w:rsid w:val="006B60FF"/>
    <w:rsid w:val="006C1377"/>
    <w:rsid w:val="0071601C"/>
    <w:rsid w:val="007235C9"/>
    <w:rsid w:val="007273E3"/>
    <w:rsid w:val="0073302A"/>
    <w:rsid w:val="00734B3B"/>
    <w:rsid w:val="00786E9B"/>
    <w:rsid w:val="00793B6B"/>
    <w:rsid w:val="007B4AED"/>
    <w:rsid w:val="007E1154"/>
    <w:rsid w:val="00810791"/>
    <w:rsid w:val="008339A0"/>
    <w:rsid w:val="008A7F4D"/>
    <w:rsid w:val="008B50A5"/>
    <w:rsid w:val="008C048E"/>
    <w:rsid w:val="008E2F65"/>
    <w:rsid w:val="008F2926"/>
    <w:rsid w:val="0090503C"/>
    <w:rsid w:val="00913D4C"/>
    <w:rsid w:val="00933E90"/>
    <w:rsid w:val="00977C59"/>
    <w:rsid w:val="009F16FB"/>
    <w:rsid w:val="00A17D93"/>
    <w:rsid w:val="00A500FE"/>
    <w:rsid w:val="00A53762"/>
    <w:rsid w:val="00A56701"/>
    <w:rsid w:val="00A60E12"/>
    <w:rsid w:val="00A9583D"/>
    <w:rsid w:val="00AA54DF"/>
    <w:rsid w:val="00AD5921"/>
    <w:rsid w:val="00B1653D"/>
    <w:rsid w:val="00B36965"/>
    <w:rsid w:val="00B444D8"/>
    <w:rsid w:val="00B52810"/>
    <w:rsid w:val="00B669B0"/>
    <w:rsid w:val="00BB24FB"/>
    <w:rsid w:val="00BC7635"/>
    <w:rsid w:val="00BD793E"/>
    <w:rsid w:val="00BF479D"/>
    <w:rsid w:val="00C16E0C"/>
    <w:rsid w:val="00C402A1"/>
    <w:rsid w:val="00C50361"/>
    <w:rsid w:val="00C55733"/>
    <w:rsid w:val="00C6235F"/>
    <w:rsid w:val="00C71F83"/>
    <w:rsid w:val="00C92117"/>
    <w:rsid w:val="00CC6156"/>
    <w:rsid w:val="00D018E4"/>
    <w:rsid w:val="00D357C2"/>
    <w:rsid w:val="00D859E6"/>
    <w:rsid w:val="00E014C4"/>
    <w:rsid w:val="00E055E8"/>
    <w:rsid w:val="00E065E7"/>
    <w:rsid w:val="00E475A6"/>
    <w:rsid w:val="00E608CB"/>
    <w:rsid w:val="00E92D29"/>
    <w:rsid w:val="00EA5B94"/>
    <w:rsid w:val="00EC2D57"/>
    <w:rsid w:val="00EC2DCB"/>
    <w:rsid w:val="00ED5893"/>
    <w:rsid w:val="00EF7D8D"/>
    <w:rsid w:val="00F033A2"/>
    <w:rsid w:val="00F11838"/>
    <w:rsid w:val="00F14A94"/>
    <w:rsid w:val="00F278B5"/>
    <w:rsid w:val="00F43BCC"/>
    <w:rsid w:val="00F52D31"/>
    <w:rsid w:val="00F600EC"/>
    <w:rsid w:val="00F74918"/>
    <w:rsid w:val="00F82525"/>
    <w:rsid w:val="00F86DA0"/>
    <w:rsid w:val="00FD72F7"/>
    <w:rsid w:val="00FE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C2D57"/>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EC2D5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C2D5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C2D5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C2D5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C2D5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C2D5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C2D57"/>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EC2D5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C2D57"/>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C2D57"/>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EC2D57"/>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C2D57"/>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EC2D57"/>
    <w:pPr>
      <w:spacing w:after="0" w:line="240" w:lineRule="auto"/>
    </w:pPr>
    <w:rPr>
      <w:rFonts w:ascii="Times New Roman" w:eastAsia="Times New Roman" w:hAnsi="Times New Roman" w:cs="Times New Roman"/>
      <w:sz w:val="20"/>
      <w:szCs w:val="20"/>
    </w:rPr>
  </w:style>
  <w:style w:type="paragraph" w:customStyle="1" w:styleId="Style1214">
    <w:name w:val="Style1214"/>
    <w:basedOn w:val="Normal"/>
    <w:rsid w:val="00EC2D57"/>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EC2D57"/>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EC2D57"/>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EC2D57"/>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EC2D57"/>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EC2D57"/>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EC2D57"/>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EC2D57"/>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EC2D57"/>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EC2D57"/>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EC2D57"/>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EC2D57"/>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EC2D57"/>
    <w:rPr>
      <w:rFonts w:ascii="Times New Roman" w:eastAsia="Times New Roman" w:hAnsi="Times New Roman" w:cs="Times New Roman"/>
      <w:b w:val="0"/>
      <w:bCs w:val="0"/>
      <w:i w:val="0"/>
      <w:iCs w:val="0"/>
      <w:smallCaps w:val="0"/>
      <w:sz w:val="20"/>
      <w:szCs w:val="20"/>
    </w:rPr>
  </w:style>
  <w:style w:type="character" w:customStyle="1" w:styleId="CharStyle12">
    <w:name w:val="CharStyle12"/>
    <w:basedOn w:val="DefaultParagraphFont"/>
    <w:rsid w:val="00EC2D57"/>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EC2D57"/>
    <w:rPr>
      <w:rFonts w:ascii="Times New Roman" w:eastAsia="Times New Roman" w:hAnsi="Times New Roman" w:cs="Times New Roman"/>
      <w:b/>
      <w:bCs/>
      <w:i/>
      <w:iCs/>
      <w:smallCaps w:val="0"/>
      <w:sz w:val="18"/>
      <w:szCs w:val="18"/>
    </w:rPr>
  </w:style>
  <w:style w:type="character" w:customStyle="1" w:styleId="CharStyle53">
    <w:name w:val="CharStyle53"/>
    <w:basedOn w:val="DefaultParagraphFont"/>
    <w:rsid w:val="00EC2D57"/>
    <w:rPr>
      <w:rFonts w:ascii="Times New Roman" w:eastAsia="Times New Roman" w:hAnsi="Times New Roman" w:cs="Times New Roman"/>
      <w:b/>
      <w:bCs/>
      <w:i w:val="0"/>
      <w:iCs w:val="0"/>
      <w:smallCaps w:val="0"/>
      <w:sz w:val="34"/>
      <w:szCs w:val="34"/>
    </w:rPr>
  </w:style>
  <w:style w:type="character" w:customStyle="1" w:styleId="CharStyle81">
    <w:name w:val="CharStyle81"/>
    <w:basedOn w:val="DefaultParagraphFont"/>
    <w:rsid w:val="00EC2D57"/>
    <w:rPr>
      <w:rFonts w:ascii="Times New Roman" w:eastAsia="Times New Roman" w:hAnsi="Times New Roman" w:cs="Times New Roman"/>
      <w:b/>
      <w:bCs/>
      <w:i w:val="0"/>
      <w:iCs w:val="0"/>
      <w:smallCaps w:val="0"/>
      <w:sz w:val="26"/>
      <w:szCs w:val="26"/>
    </w:rPr>
  </w:style>
  <w:style w:type="character" w:customStyle="1" w:styleId="CharStyle177">
    <w:name w:val="CharStyle177"/>
    <w:basedOn w:val="DefaultParagraphFont"/>
    <w:rsid w:val="00EC2D57"/>
    <w:rPr>
      <w:rFonts w:ascii="Times New Roman" w:eastAsia="Times New Roman" w:hAnsi="Times New Roman" w:cs="Times New Roman"/>
      <w:b/>
      <w:bCs/>
      <w:i w:val="0"/>
      <w:iCs w:val="0"/>
      <w:smallCaps/>
      <w:spacing w:val="10"/>
      <w:sz w:val="18"/>
      <w:szCs w:val="18"/>
    </w:rPr>
  </w:style>
  <w:style w:type="character" w:customStyle="1" w:styleId="CharStyle314">
    <w:name w:val="CharStyle314"/>
    <w:basedOn w:val="DefaultParagraphFont"/>
    <w:rsid w:val="00EC2D57"/>
    <w:rPr>
      <w:rFonts w:ascii="Times New Roman" w:eastAsia="Times New Roman" w:hAnsi="Times New Roman" w:cs="Times New Roman"/>
      <w:b/>
      <w:bCs/>
      <w:i w:val="0"/>
      <w:iCs w:val="0"/>
      <w:smallCaps w:val="0"/>
      <w:sz w:val="20"/>
      <w:szCs w:val="20"/>
    </w:rPr>
  </w:style>
  <w:style w:type="character" w:customStyle="1" w:styleId="CharStyle336">
    <w:name w:val="CharStyle336"/>
    <w:basedOn w:val="DefaultParagraphFont"/>
    <w:rsid w:val="00EC2D57"/>
    <w:rPr>
      <w:rFonts w:ascii="Times New Roman" w:eastAsia="Times New Roman" w:hAnsi="Times New Roman" w:cs="Times New Roman"/>
      <w:b w:val="0"/>
      <w:bCs w:val="0"/>
      <w:i w:val="0"/>
      <w:iCs w:val="0"/>
      <w:smallCaps/>
      <w:sz w:val="20"/>
      <w:szCs w:val="20"/>
    </w:rPr>
  </w:style>
  <w:style w:type="character" w:customStyle="1" w:styleId="CharStyle526">
    <w:name w:val="CharStyle526"/>
    <w:basedOn w:val="DefaultParagraphFont"/>
    <w:rsid w:val="00EC2D57"/>
    <w:rPr>
      <w:rFonts w:ascii="Times New Roman" w:eastAsia="Times New Roman" w:hAnsi="Times New Roman" w:cs="Times New Roman"/>
      <w:b/>
      <w:bCs/>
      <w:i w:val="0"/>
      <w:iCs w:val="0"/>
      <w:smallCaps w:val="0"/>
      <w:sz w:val="18"/>
      <w:szCs w:val="18"/>
    </w:rPr>
  </w:style>
  <w:style w:type="character" w:customStyle="1" w:styleId="CharStyle571">
    <w:name w:val="CharStyle571"/>
    <w:basedOn w:val="DefaultParagraphFont"/>
    <w:rsid w:val="00EC2D57"/>
    <w:rPr>
      <w:rFonts w:ascii="Times New Roman" w:eastAsia="Times New Roman" w:hAnsi="Times New Roman" w:cs="Times New Roman"/>
      <w:b/>
      <w:bCs/>
      <w:i/>
      <w:iCs/>
      <w:smallCaps w:val="0"/>
      <w:sz w:val="18"/>
      <w:szCs w:val="18"/>
    </w:rPr>
  </w:style>
  <w:style w:type="character" w:customStyle="1" w:styleId="CharStyle573">
    <w:name w:val="CharStyle573"/>
    <w:basedOn w:val="DefaultParagraphFont"/>
    <w:rsid w:val="00EC2D57"/>
    <w:rPr>
      <w:rFonts w:ascii="Times New Roman" w:eastAsia="Times New Roman" w:hAnsi="Times New Roman" w:cs="Times New Roman"/>
      <w:b w:val="0"/>
      <w:bCs w:val="0"/>
      <w:i w:val="0"/>
      <w:iCs w:val="0"/>
      <w:smallCaps w:val="0"/>
      <w:spacing w:val="-10"/>
      <w:sz w:val="20"/>
      <w:szCs w:val="20"/>
    </w:rPr>
  </w:style>
  <w:style w:type="character" w:customStyle="1" w:styleId="CharStyle574">
    <w:name w:val="CharStyle574"/>
    <w:basedOn w:val="DefaultParagraphFont"/>
    <w:rsid w:val="00EC2D57"/>
    <w:rPr>
      <w:rFonts w:ascii="Times New Roman" w:eastAsia="Times New Roman" w:hAnsi="Times New Roman" w:cs="Times New Roman"/>
      <w:b w:val="0"/>
      <w:bCs w:val="0"/>
      <w:i/>
      <w:iCs/>
      <w:smallCaps w:val="0"/>
      <w:sz w:val="16"/>
      <w:szCs w:val="16"/>
    </w:rPr>
  </w:style>
  <w:style w:type="character" w:customStyle="1" w:styleId="CharStyle575">
    <w:name w:val="CharStyle575"/>
    <w:basedOn w:val="DefaultParagraphFont"/>
    <w:rsid w:val="00EC2D57"/>
    <w:rPr>
      <w:rFonts w:ascii="Century Gothic" w:eastAsia="Century Gothic" w:hAnsi="Century Gothic" w:cs="Century Gothic"/>
      <w:b/>
      <w:bCs/>
      <w:i w:val="0"/>
      <w:iCs w:val="0"/>
      <w:smallCaps w:val="0"/>
      <w:sz w:val="14"/>
      <w:szCs w:val="14"/>
    </w:rPr>
  </w:style>
  <w:style w:type="character" w:customStyle="1" w:styleId="CharStyle576">
    <w:name w:val="CharStyle576"/>
    <w:basedOn w:val="DefaultParagraphFont"/>
    <w:rsid w:val="00EC2D57"/>
    <w:rPr>
      <w:rFonts w:ascii="Times New Roman" w:eastAsia="Times New Roman" w:hAnsi="Times New Roman" w:cs="Times New Roman"/>
      <w:b w:val="0"/>
      <w:bCs w:val="0"/>
      <w:i w:val="0"/>
      <w:iCs w:val="0"/>
      <w:smallCaps w:val="0"/>
      <w:sz w:val="16"/>
      <w:szCs w:val="16"/>
    </w:rPr>
  </w:style>
  <w:style w:type="character" w:customStyle="1" w:styleId="CharStyle580">
    <w:name w:val="CharStyle580"/>
    <w:basedOn w:val="DefaultParagraphFont"/>
    <w:rsid w:val="00EC2D57"/>
    <w:rPr>
      <w:rFonts w:ascii="Times New Roman" w:eastAsia="Times New Roman" w:hAnsi="Times New Roman" w:cs="Times New Roman"/>
      <w:b/>
      <w:bCs/>
      <w:i w:val="0"/>
      <w:iCs w:val="0"/>
      <w:smallCaps w:val="0"/>
      <w:sz w:val="26"/>
      <w:szCs w:val="26"/>
    </w:rPr>
  </w:style>
  <w:style w:type="character" w:customStyle="1" w:styleId="CharStyle582">
    <w:name w:val="CharStyle582"/>
    <w:basedOn w:val="DefaultParagraphFont"/>
    <w:rsid w:val="00EC2D57"/>
    <w:rPr>
      <w:rFonts w:ascii="Times New Roman" w:eastAsia="Times New Roman" w:hAnsi="Times New Roman" w:cs="Times New Roman"/>
      <w:b/>
      <w:bCs/>
      <w:i/>
      <w:iCs/>
      <w:smallCaps w:val="0"/>
      <w:sz w:val="20"/>
      <w:szCs w:val="20"/>
    </w:rPr>
  </w:style>
  <w:style w:type="character" w:customStyle="1" w:styleId="CharStyle645">
    <w:name w:val="CharStyle645"/>
    <w:basedOn w:val="DefaultParagraphFont"/>
    <w:rsid w:val="00EC2D57"/>
    <w:rPr>
      <w:rFonts w:ascii="Times New Roman" w:eastAsia="Times New Roman" w:hAnsi="Times New Roman" w:cs="Times New Roman"/>
      <w:b/>
      <w:bCs/>
      <w:i/>
      <w:iCs/>
      <w:smallCaps w:val="0"/>
      <w:sz w:val="20"/>
      <w:szCs w:val="20"/>
    </w:rPr>
  </w:style>
  <w:style w:type="paragraph" w:styleId="BalloonText">
    <w:name w:val="Balloon Text"/>
    <w:basedOn w:val="Normal"/>
    <w:link w:val="BalloonTextChar"/>
    <w:uiPriority w:val="99"/>
    <w:semiHidden/>
    <w:unhideWhenUsed/>
    <w:rsid w:val="000B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9A"/>
    <w:rPr>
      <w:rFonts w:ascii="Tahoma" w:hAnsi="Tahoma" w:cs="Tahoma"/>
      <w:sz w:val="16"/>
      <w:szCs w:val="16"/>
    </w:rPr>
  </w:style>
  <w:style w:type="paragraph" w:styleId="Header">
    <w:name w:val="header"/>
    <w:basedOn w:val="Normal"/>
    <w:link w:val="HeaderChar"/>
    <w:uiPriority w:val="99"/>
    <w:unhideWhenUsed/>
    <w:rsid w:val="0083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A0"/>
  </w:style>
  <w:style w:type="paragraph" w:styleId="Footer">
    <w:name w:val="footer"/>
    <w:basedOn w:val="Normal"/>
    <w:link w:val="FooterChar"/>
    <w:uiPriority w:val="99"/>
    <w:semiHidden/>
    <w:unhideWhenUsed/>
    <w:rsid w:val="008339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39A0"/>
  </w:style>
  <w:style w:type="character" w:styleId="CommentReference">
    <w:name w:val="annotation reference"/>
    <w:basedOn w:val="DefaultParagraphFont"/>
    <w:uiPriority w:val="99"/>
    <w:semiHidden/>
    <w:unhideWhenUsed/>
    <w:rsid w:val="00554F29"/>
    <w:rPr>
      <w:sz w:val="16"/>
      <w:szCs w:val="16"/>
    </w:rPr>
  </w:style>
  <w:style w:type="paragraph" w:styleId="CommentText">
    <w:name w:val="annotation text"/>
    <w:basedOn w:val="Normal"/>
    <w:link w:val="CommentTextChar"/>
    <w:uiPriority w:val="99"/>
    <w:semiHidden/>
    <w:unhideWhenUsed/>
    <w:rsid w:val="00554F29"/>
    <w:pPr>
      <w:spacing w:line="240" w:lineRule="auto"/>
    </w:pPr>
    <w:rPr>
      <w:sz w:val="20"/>
      <w:szCs w:val="20"/>
    </w:rPr>
  </w:style>
  <w:style w:type="character" w:customStyle="1" w:styleId="CommentTextChar">
    <w:name w:val="Comment Text Char"/>
    <w:basedOn w:val="DefaultParagraphFont"/>
    <w:link w:val="CommentText"/>
    <w:uiPriority w:val="99"/>
    <w:semiHidden/>
    <w:rsid w:val="00554F29"/>
    <w:rPr>
      <w:sz w:val="20"/>
      <w:szCs w:val="20"/>
    </w:rPr>
  </w:style>
  <w:style w:type="paragraph" w:styleId="CommentSubject">
    <w:name w:val="annotation subject"/>
    <w:basedOn w:val="CommentText"/>
    <w:next w:val="CommentText"/>
    <w:link w:val="CommentSubjectChar"/>
    <w:uiPriority w:val="99"/>
    <w:semiHidden/>
    <w:unhideWhenUsed/>
    <w:rsid w:val="00554F29"/>
    <w:rPr>
      <w:b/>
      <w:bCs/>
    </w:rPr>
  </w:style>
  <w:style w:type="character" w:customStyle="1" w:styleId="CommentSubjectChar">
    <w:name w:val="Comment Subject Char"/>
    <w:basedOn w:val="CommentTextChar"/>
    <w:link w:val="CommentSubject"/>
    <w:uiPriority w:val="99"/>
    <w:semiHidden/>
    <w:rsid w:val="00554F29"/>
    <w:rPr>
      <w:b/>
      <w:bCs/>
      <w:sz w:val="20"/>
      <w:szCs w:val="20"/>
    </w:rPr>
  </w:style>
  <w:style w:type="paragraph" w:styleId="Revision">
    <w:name w:val="Revision"/>
    <w:hidden/>
    <w:uiPriority w:val="99"/>
    <w:semiHidden/>
    <w:rsid w:val="006B18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A9D63C6-3A55-4253-BE25-43BE0E74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4802</Words>
  <Characters>26033</Characters>
  <Application>Microsoft Office Word</Application>
  <DocSecurity>0</DocSecurity>
  <Lines>723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2019-03-07T00:46:00Z</dcterms:created>
  <dcterms:modified xsi:type="dcterms:W3CDTF">2019-10-02T01:41:00Z</dcterms:modified>
</cp:coreProperties>
</file>