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27A8" w14:textId="77777777" w:rsidR="00F948D0" w:rsidRDefault="00F948D0" w:rsidP="00F948D0">
      <w:pPr>
        <w:spacing w:before="120" w:after="120" w:line="240" w:lineRule="auto"/>
        <w:jc w:val="center"/>
        <w:rPr>
          <w:rFonts w:ascii="Times New Roman" w:hAnsi="Times New Roman"/>
          <w:b/>
        </w:rPr>
      </w:pPr>
      <w:r>
        <w:rPr>
          <w:rFonts w:ascii="Times New Roman" w:hAnsi="Times New Roman"/>
          <w:b/>
          <w:noProof/>
          <w:lang w:val="en-AU" w:eastAsia="en-AU"/>
        </w:rPr>
        <w:drawing>
          <wp:inline distT="0" distB="0" distL="0" distR="0" wp14:anchorId="5C14F3CB" wp14:editId="2AD994C1">
            <wp:extent cx="993648" cy="737616"/>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3648" cy="737616"/>
                    </a:xfrm>
                    <a:prstGeom prst="rect">
                      <a:avLst/>
                    </a:prstGeom>
                  </pic:spPr>
                </pic:pic>
              </a:graphicData>
            </a:graphic>
          </wp:inline>
        </w:drawing>
      </w:r>
    </w:p>
    <w:p w14:paraId="0092219D" w14:textId="77777777" w:rsidR="00284EBD" w:rsidRPr="00F948D0" w:rsidRDefault="005407A9" w:rsidP="00D3167C">
      <w:pPr>
        <w:spacing w:before="480" w:after="480" w:line="240" w:lineRule="auto"/>
        <w:jc w:val="center"/>
        <w:rPr>
          <w:rFonts w:ascii="Times New Roman" w:hAnsi="Times New Roman" w:cs="Times New Roman"/>
          <w:b/>
          <w:sz w:val="36"/>
        </w:rPr>
      </w:pPr>
      <w:r w:rsidRPr="00F948D0">
        <w:rPr>
          <w:rFonts w:ascii="Times New Roman" w:hAnsi="Times New Roman"/>
          <w:b/>
          <w:sz w:val="36"/>
        </w:rPr>
        <w:t>S</w:t>
      </w:r>
      <w:r w:rsidRPr="00F948D0">
        <w:rPr>
          <w:rFonts w:ascii="Times New Roman" w:hAnsi="Times New Roman" w:cs="Times New Roman"/>
          <w:b/>
          <w:sz w:val="36"/>
        </w:rPr>
        <w:t>ex Discrimination (Consequential Amendments) Act 1986</w:t>
      </w:r>
    </w:p>
    <w:p w14:paraId="012045C0" w14:textId="77777777" w:rsidR="00284EBD" w:rsidRPr="00F948D0" w:rsidRDefault="005407A9" w:rsidP="00F948D0">
      <w:pPr>
        <w:spacing w:before="120" w:after="120" w:line="240" w:lineRule="auto"/>
        <w:jc w:val="center"/>
        <w:rPr>
          <w:rFonts w:ascii="Times New Roman" w:hAnsi="Times New Roman" w:cs="Times New Roman"/>
          <w:b/>
          <w:sz w:val="28"/>
        </w:rPr>
      </w:pPr>
      <w:r w:rsidRPr="00F948D0">
        <w:rPr>
          <w:rFonts w:ascii="Times New Roman" w:hAnsi="Times New Roman" w:cs="Times New Roman"/>
          <w:b/>
          <w:sz w:val="28"/>
        </w:rPr>
        <w:t>No. 163 of 1986</w:t>
      </w:r>
    </w:p>
    <w:p w14:paraId="4E2095B1" w14:textId="77777777" w:rsidR="00F948D0" w:rsidRDefault="00F948D0" w:rsidP="00F948D0">
      <w:pPr>
        <w:pBdr>
          <w:bottom w:val="thickThinSmallGap" w:sz="12" w:space="1" w:color="auto"/>
        </w:pBdr>
        <w:spacing w:before="120" w:after="120" w:line="240" w:lineRule="auto"/>
        <w:jc w:val="center"/>
        <w:rPr>
          <w:rFonts w:ascii="Times New Roman" w:hAnsi="Times New Roman"/>
          <w:b/>
        </w:rPr>
      </w:pPr>
    </w:p>
    <w:p w14:paraId="531B7C74" w14:textId="303E6B83" w:rsidR="00284EBD" w:rsidRPr="00F948D0" w:rsidRDefault="005407A9" w:rsidP="00D3167C">
      <w:pPr>
        <w:spacing w:before="480" w:after="120" w:line="240" w:lineRule="auto"/>
        <w:jc w:val="center"/>
        <w:rPr>
          <w:rFonts w:ascii="Times New Roman" w:hAnsi="Times New Roman" w:cs="Times New Roman"/>
          <w:b/>
          <w:sz w:val="26"/>
        </w:rPr>
      </w:pPr>
      <w:r w:rsidRPr="00F948D0">
        <w:rPr>
          <w:rFonts w:ascii="Times New Roman" w:hAnsi="Times New Roman" w:cs="Times New Roman"/>
          <w:b/>
          <w:sz w:val="26"/>
        </w:rPr>
        <w:t xml:space="preserve">An Act to make certain amendments in consequence of the enactment of the </w:t>
      </w:r>
      <w:r w:rsidRPr="00F948D0">
        <w:rPr>
          <w:rFonts w:ascii="Times New Roman" w:hAnsi="Times New Roman" w:cs="Times New Roman"/>
          <w:b/>
          <w:i/>
          <w:sz w:val="26"/>
        </w:rPr>
        <w:t>Sex Discrimination Act 1984</w:t>
      </w:r>
      <w:r w:rsidRPr="004D6220">
        <w:rPr>
          <w:rFonts w:ascii="Times New Roman" w:hAnsi="Times New Roman" w:cs="Times New Roman"/>
          <w:b/>
          <w:sz w:val="26"/>
        </w:rPr>
        <w:t>,</w:t>
      </w:r>
      <w:r w:rsidRPr="00F948D0">
        <w:rPr>
          <w:rFonts w:ascii="Times New Roman" w:hAnsi="Times New Roman" w:cs="Times New Roman"/>
          <w:b/>
          <w:i/>
          <w:sz w:val="26"/>
        </w:rPr>
        <w:t xml:space="preserve"> </w:t>
      </w:r>
      <w:r w:rsidRPr="00F948D0">
        <w:rPr>
          <w:rFonts w:ascii="Times New Roman" w:hAnsi="Times New Roman" w:cs="Times New Roman"/>
          <w:b/>
          <w:sz w:val="26"/>
        </w:rPr>
        <w:t>and for</w:t>
      </w:r>
      <w:r w:rsidR="0056524E" w:rsidRPr="00F948D0">
        <w:rPr>
          <w:rFonts w:ascii="Times New Roman" w:hAnsi="Times New Roman" w:cs="Times New Roman"/>
          <w:b/>
          <w:sz w:val="26"/>
        </w:rPr>
        <w:t xml:space="preserve"> </w:t>
      </w:r>
      <w:r w:rsidRPr="00F948D0">
        <w:rPr>
          <w:rFonts w:ascii="Times New Roman" w:hAnsi="Times New Roman" w:cs="Times New Roman"/>
          <w:b/>
          <w:sz w:val="26"/>
        </w:rPr>
        <w:t>other purposes</w:t>
      </w:r>
    </w:p>
    <w:p w14:paraId="608254DE" w14:textId="77777777" w:rsidR="00F948D0" w:rsidRPr="00F948D0" w:rsidRDefault="005407A9" w:rsidP="00F948D0">
      <w:pPr>
        <w:spacing w:before="120" w:after="0" w:line="240" w:lineRule="auto"/>
        <w:jc w:val="right"/>
        <w:rPr>
          <w:rFonts w:ascii="Times New Roman" w:hAnsi="Times New Roman"/>
          <w:i/>
          <w:sz w:val="24"/>
        </w:rPr>
      </w:pPr>
      <w:r w:rsidRPr="00C1185B">
        <w:rPr>
          <w:rFonts w:ascii="Times New Roman" w:hAnsi="Times New Roman"/>
          <w:sz w:val="24"/>
        </w:rPr>
        <w:t>[</w:t>
      </w:r>
      <w:r w:rsidRPr="00F948D0">
        <w:rPr>
          <w:rFonts w:ascii="Times New Roman" w:hAnsi="Times New Roman"/>
          <w:i/>
          <w:sz w:val="24"/>
        </w:rPr>
        <w:t>Assented to 18 December 1986</w:t>
      </w:r>
      <w:r w:rsidRPr="00C1185B">
        <w:rPr>
          <w:rFonts w:ascii="Times New Roman" w:hAnsi="Times New Roman"/>
          <w:sz w:val="24"/>
        </w:rPr>
        <w:t>]</w:t>
      </w:r>
    </w:p>
    <w:p w14:paraId="02FEA39E" w14:textId="77777777" w:rsidR="00284EBD" w:rsidRPr="00F948D0" w:rsidRDefault="005407A9" w:rsidP="00F948D0">
      <w:pPr>
        <w:spacing w:after="120" w:line="240" w:lineRule="auto"/>
        <w:jc w:val="right"/>
        <w:rPr>
          <w:rFonts w:ascii="Times New Roman" w:hAnsi="Times New Roman"/>
          <w:sz w:val="24"/>
        </w:rPr>
      </w:pPr>
      <w:r w:rsidRPr="00C1185B">
        <w:rPr>
          <w:rFonts w:ascii="Times New Roman" w:hAnsi="Times New Roman"/>
          <w:sz w:val="24"/>
        </w:rPr>
        <w:t>[</w:t>
      </w:r>
      <w:r w:rsidRPr="00F948D0">
        <w:rPr>
          <w:rFonts w:ascii="Times New Roman" w:hAnsi="Times New Roman"/>
          <w:i/>
          <w:sz w:val="24"/>
        </w:rPr>
        <w:t>Date of commencement 15 January 1987</w:t>
      </w:r>
      <w:r w:rsidRPr="00C1185B">
        <w:rPr>
          <w:rFonts w:ascii="Times New Roman" w:hAnsi="Times New Roman"/>
          <w:sz w:val="24"/>
        </w:rPr>
        <w:t>]</w:t>
      </w:r>
    </w:p>
    <w:p w14:paraId="7DD78523" w14:textId="77777777" w:rsidR="00284EBD" w:rsidRPr="00F948D0" w:rsidRDefault="005407A9" w:rsidP="005A1C22">
      <w:pPr>
        <w:spacing w:after="0" w:line="240" w:lineRule="auto"/>
        <w:ind w:firstLine="432"/>
        <w:jc w:val="both"/>
        <w:rPr>
          <w:rFonts w:ascii="Times New Roman" w:hAnsi="Times New Roman"/>
          <w:sz w:val="24"/>
        </w:rPr>
      </w:pPr>
      <w:r w:rsidRPr="00F948D0">
        <w:rPr>
          <w:rFonts w:ascii="Times New Roman" w:hAnsi="Times New Roman"/>
          <w:sz w:val="24"/>
        </w:rPr>
        <w:t>BE IT ENACTED by the Queen, and the Senate and the House of Representatives of the Commonwealth of Australia, as follows:</w:t>
      </w:r>
    </w:p>
    <w:p w14:paraId="501B9E61"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Short title</w:t>
      </w:r>
    </w:p>
    <w:p w14:paraId="4E97DA29" w14:textId="77777777" w:rsidR="00284EBD" w:rsidRPr="00A949B6" w:rsidRDefault="005407A9" w:rsidP="005A1C22">
      <w:pPr>
        <w:spacing w:after="0" w:line="240" w:lineRule="auto"/>
        <w:ind w:firstLine="432"/>
        <w:jc w:val="both"/>
        <w:rPr>
          <w:rFonts w:ascii="Times New Roman" w:hAnsi="Times New Roman"/>
        </w:rPr>
      </w:pPr>
      <w:r w:rsidRPr="00EC7621">
        <w:rPr>
          <w:rFonts w:ascii="Times New Roman" w:hAnsi="Times New Roman"/>
          <w:b/>
        </w:rPr>
        <w:t>1.</w:t>
      </w:r>
      <w:r w:rsidRPr="00A949B6">
        <w:rPr>
          <w:rFonts w:ascii="Times New Roman" w:hAnsi="Times New Roman"/>
        </w:rPr>
        <w:t xml:space="preserve"> This Act may be cited as the </w:t>
      </w:r>
      <w:r w:rsidRPr="005407A9">
        <w:rPr>
          <w:rFonts w:ascii="Times New Roman" w:hAnsi="Times New Roman"/>
          <w:i/>
        </w:rPr>
        <w:t>Sex Discrimination (Consequential Amendments) Act 1986.</w:t>
      </w:r>
    </w:p>
    <w:p w14:paraId="32993874"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Amendments</w:t>
      </w:r>
    </w:p>
    <w:p w14:paraId="3B1780A6" w14:textId="77777777" w:rsidR="00284EBD" w:rsidRPr="00A949B6" w:rsidRDefault="005407A9" w:rsidP="005A1C22">
      <w:pPr>
        <w:spacing w:after="0" w:line="240" w:lineRule="auto"/>
        <w:ind w:firstLine="432"/>
        <w:jc w:val="both"/>
        <w:rPr>
          <w:rFonts w:ascii="Times New Roman" w:hAnsi="Times New Roman"/>
        </w:rPr>
      </w:pPr>
      <w:r w:rsidRPr="00EC7621">
        <w:rPr>
          <w:rFonts w:ascii="Times New Roman" w:hAnsi="Times New Roman"/>
          <w:b/>
        </w:rPr>
        <w:t>2.</w:t>
      </w:r>
      <w:r w:rsidRPr="00A949B6">
        <w:rPr>
          <w:rFonts w:ascii="Times New Roman" w:hAnsi="Times New Roman"/>
        </w:rPr>
        <w:t xml:space="preserve"> The Acts specified in the Schedule are amended as set out in the Schedule.</w:t>
      </w:r>
    </w:p>
    <w:p w14:paraId="0FAF373A" w14:textId="77777777" w:rsidR="006A2196" w:rsidRDefault="006A2196" w:rsidP="006A2196">
      <w:pPr>
        <w:spacing w:after="0" w:line="240" w:lineRule="auto"/>
        <w:jc w:val="center"/>
        <w:rPr>
          <w:rFonts w:ascii="Times New Roman" w:hAnsi="Times New Roman"/>
        </w:rPr>
      </w:pPr>
      <w:r>
        <w:rPr>
          <w:rFonts w:ascii="Times New Roman" w:hAnsi="Times New Roman"/>
        </w:rPr>
        <w:t>—————</w:t>
      </w:r>
    </w:p>
    <w:p w14:paraId="386C4C07" w14:textId="77777777" w:rsidR="004D6220" w:rsidRDefault="004D6220" w:rsidP="006A2196">
      <w:pPr>
        <w:spacing w:after="0" w:line="240" w:lineRule="auto"/>
        <w:jc w:val="both"/>
        <w:rPr>
          <w:rFonts w:ascii="Times New Roman" w:hAnsi="Times New Roman"/>
        </w:rPr>
      </w:pPr>
    </w:p>
    <w:p w14:paraId="2DAD7858" w14:textId="77777777" w:rsidR="004D6220" w:rsidRDefault="004D6220" w:rsidP="006A2196">
      <w:pPr>
        <w:spacing w:after="0" w:line="240" w:lineRule="auto"/>
        <w:jc w:val="both"/>
        <w:rPr>
          <w:rFonts w:ascii="Times New Roman" w:hAnsi="Times New Roman"/>
        </w:rPr>
      </w:pPr>
    </w:p>
    <w:p w14:paraId="72EE8C9A" w14:textId="77777777" w:rsidR="004D6220" w:rsidRDefault="004D6220" w:rsidP="006A2196">
      <w:pPr>
        <w:spacing w:after="0" w:line="240" w:lineRule="auto"/>
        <w:jc w:val="both"/>
        <w:rPr>
          <w:rFonts w:ascii="Times New Roman" w:hAnsi="Times New Roman"/>
        </w:rPr>
      </w:pPr>
    </w:p>
    <w:p w14:paraId="4494D878" w14:textId="77777777" w:rsidR="004D6220" w:rsidRDefault="004D6220" w:rsidP="006A2196">
      <w:pPr>
        <w:spacing w:after="0" w:line="240" w:lineRule="auto"/>
        <w:jc w:val="both"/>
        <w:rPr>
          <w:rFonts w:ascii="Times New Roman" w:hAnsi="Times New Roman"/>
        </w:rPr>
      </w:pPr>
    </w:p>
    <w:p w14:paraId="1D415C6C" w14:textId="77777777" w:rsidR="004D6220" w:rsidRDefault="004D6220" w:rsidP="006A2196">
      <w:pPr>
        <w:spacing w:after="0" w:line="240" w:lineRule="auto"/>
        <w:jc w:val="both"/>
        <w:rPr>
          <w:rFonts w:ascii="Times New Roman" w:hAnsi="Times New Roman"/>
        </w:rPr>
      </w:pPr>
    </w:p>
    <w:p w14:paraId="6F835321" w14:textId="77777777" w:rsidR="004D6220" w:rsidRDefault="004D6220" w:rsidP="006A2196">
      <w:pPr>
        <w:spacing w:after="0" w:line="240" w:lineRule="auto"/>
        <w:jc w:val="both"/>
        <w:rPr>
          <w:rFonts w:ascii="Times New Roman" w:hAnsi="Times New Roman"/>
        </w:rPr>
      </w:pPr>
    </w:p>
    <w:p w14:paraId="1C190629" w14:textId="77777777" w:rsidR="004D6220" w:rsidRDefault="004D6220" w:rsidP="006A2196">
      <w:pPr>
        <w:spacing w:after="0" w:line="240" w:lineRule="auto"/>
        <w:jc w:val="both"/>
        <w:rPr>
          <w:rFonts w:ascii="Times New Roman" w:hAnsi="Times New Roman"/>
        </w:rPr>
      </w:pPr>
    </w:p>
    <w:p w14:paraId="070E1F66" w14:textId="77777777" w:rsidR="004D6220" w:rsidRDefault="004D6220" w:rsidP="006A2196">
      <w:pPr>
        <w:spacing w:after="0" w:line="240" w:lineRule="auto"/>
        <w:jc w:val="both"/>
        <w:rPr>
          <w:rFonts w:ascii="Times New Roman" w:hAnsi="Times New Roman"/>
        </w:rPr>
      </w:pPr>
    </w:p>
    <w:p w14:paraId="43D750FD" w14:textId="77777777" w:rsidR="004D6220" w:rsidRDefault="004D6220" w:rsidP="006A2196">
      <w:pPr>
        <w:spacing w:after="0" w:line="240" w:lineRule="auto"/>
        <w:jc w:val="both"/>
        <w:rPr>
          <w:rFonts w:ascii="Times New Roman" w:hAnsi="Times New Roman"/>
        </w:rPr>
      </w:pPr>
    </w:p>
    <w:p w14:paraId="4FE65428" w14:textId="364AD7F2" w:rsidR="00284EBD" w:rsidRPr="00A949B6" w:rsidRDefault="005407A9" w:rsidP="006A2196">
      <w:pPr>
        <w:spacing w:after="0" w:line="240" w:lineRule="auto"/>
        <w:jc w:val="both"/>
        <w:rPr>
          <w:rFonts w:ascii="Times New Roman" w:hAnsi="Times New Roman"/>
        </w:rPr>
      </w:pPr>
      <w:r w:rsidRPr="00A949B6">
        <w:rPr>
          <w:rFonts w:ascii="Times New Roman" w:hAnsi="Times New Roman"/>
        </w:rPr>
        <w:t>10216/87</w:t>
      </w:r>
      <w:r w:rsidR="0049387E">
        <w:rPr>
          <w:rFonts w:ascii="Times New Roman" w:hAnsi="Times New Roman"/>
        </w:rPr>
        <w:t xml:space="preserve"> </w:t>
      </w:r>
      <w:r w:rsidRPr="00A949B6">
        <w:rPr>
          <w:rFonts w:ascii="Times New Roman" w:hAnsi="Times New Roman"/>
        </w:rPr>
        <w:t>Cat. No. 86 7135 4</w:t>
      </w:r>
    </w:p>
    <w:p w14:paraId="52376330" w14:textId="77777777" w:rsidR="00A949B6" w:rsidRDefault="00A949B6" w:rsidP="005A1C22">
      <w:pPr>
        <w:spacing w:after="0" w:line="240" w:lineRule="auto"/>
        <w:ind w:firstLine="432"/>
        <w:jc w:val="both"/>
        <w:rPr>
          <w:rFonts w:ascii="Times New Roman" w:hAnsi="Times New Roman"/>
        </w:rPr>
      </w:pPr>
      <w:r>
        <w:rPr>
          <w:rFonts w:ascii="Times New Roman" w:hAnsi="Times New Roman"/>
        </w:rPr>
        <w:br w:type="page"/>
      </w:r>
    </w:p>
    <w:p w14:paraId="31E50E6B" w14:textId="77777777" w:rsidR="00284EBD" w:rsidRPr="00A949B6" w:rsidRDefault="005407A9" w:rsidP="006A2196">
      <w:pPr>
        <w:tabs>
          <w:tab w:val="left" w:pos="6480"/>
        </w:tabs>
        <w:spacing w:before="60" w:after="60" w:line="240" w:lineRule="auto"/>
        <w:ind w:left="3060"/>
        <w:jc w:val="center"/>
        <w:rPr>
          <w:rFonts w:ascii="Times New Roman" w:hAnsi="Times New Roman"/>
        </w:rPr>
      </w:pPr>
      <w:r w:rsidRPr="005407A9">
        <w:rPr>
          <w:rFonts w:ascii="Times New Roman" w:hAnsi="Times New Roman"/>
          <w:b/>
        </w:rPr>
        <w:lastRenderedPageBreak/>
        <w:t>SCHEDULE</w:t>
      </w:r>
      <w:r w:rsidR="006A2196">
        <w:rPr>
          <w:rFonts w:ascii="Times New Roman" w:hAnsi="Times New Roman"/>
        </w:rPr>
        <w:tab/>
      </w:r>
      <w:r w:rsidRPr="00A949B6">
        <w:rPr>
          <w:rFonts w:ascii="Times New Roman" w:hAnsi="Times New Roman"/>
        </w:rPr>
        <w:t>Section 2</w:t>
      </w:r>
    </w:p>
    <w:p w14:paraId="3B66DA84" w14:textId="77777777" w:rsidR="00284EBD" w:rsidRPr="00A949B6" w:rsidRDefault="005407A9" w:rsidP="006A2196">
      <w:pPr>
        <w:spacing w:before="60" w:after="60" w:line="240" w:lineRule="auto"/>
        <w:jc w:val="center"/>
        <w:rPr>
          <w:rFonts w:ascii="Times New Roman" w:hAnsi="Times New Roman"/>
        </w:rPr>
      </w:pPr>
      <w:r w:rsidRPr="00A949B6">
        <w:rPr>
          <w:rFonts w:ascii="Times New Roman" w:hAnsi="Times New Roman"/>
        </w:rPr>
        <w:t>AMENDMENTS OF ACTS</w:t>
      </w:r>
    </w:p>
    <w:p w14:paraId="73D9C3E8" w14:textId="77777777" w:rsidR="00284EBD" w:rsidRPr="00A949B6" w:rsidRDefault="005407A9" w:rsidP="006A2196">
      <w:pPr>
        <w:spacing w:before="60" w:after="60" w:line="240" w:lineRule="auto"/>
        <w:jc w:val="center"/>
        <w:rPr>
          <w:rFonts w:ascii="Times New Roman" w:hAnsi="Times New Roman"/>
        </w:rPr>
      </w:pPr>
      <w:r w:rsidRPr="005407A9">
        <w:rPr>
          <w:rFonts w:ascii="Times New Roman" w:hAnsi="Times New Roman"/>
          <w:b/>
          <w:i/>
        </w:rPr>
        <w:t>Aged or Disabled Persons Homes Act 1954</w:t>
      </w:r>
    </w:p>
    <w:p w14:paraId="043D7FD7" w14:textId="77777777" w:rsidR="00284EBD" w:rsidRPr="00A949B6" w:rsidRDefault="005407A9" w:rsidP="00EB3B20">
      <w:pPr>
        <w:spacing w:before="60" w:after="60" w:line="240" w:lineRule="auto"/>
        <w:rPr>
          <w:rFonts w:ascii="Times New Roman" w:hAnsi="Times New Roman"/>
        </w:rPr>
      </w:pPr>
      <w:r w:rsidRPr="005407A9">
        <w:rPr>
          <w:rFonts w:ascii="Times New Roman" w:hAnsi="Times New Roman"/>
          <w:b/>
        </w:rPr>
        <w:t>Sub-section 2 (1) (definition of “aged person”)—</w:t>
      </w:r>
    </w:p>
    <w:p w14:paraId="465E0597"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 xml:space="preserve">Omit </w:t>
      </w:r>
      <w:r w:rsidR="00A949B6">
        <w:rPr>
          <w:rFonts w:ascii="Times New Roman" w:hAnsi="Times New Roman"/>
        </w:rPr>
        <w:t>“</w:t>
      </w:r>
      <w:r w:rsidRPr="00A949B6">
        <w:rPr>
          <w:rFonts w:ascii="Times New Roman" w:hAnsi="Times New Roman"/>
        </w:rPr>
        <w:t>a man who has attained the age of 65 years or a woman who has attained the age of 60 years</w:t>
      </w:r>
      <w:r w:rsidR="00A949B6">
        <w:rPr>
          <w:rFonts w:ascii="Times New Roman" w:hAnsi="Times New Roman"/>
        </w:rPr>
        <w:t>”</w:t>
      </w:r>
      <w:r w:rsidRPr="00A949B6">
        <w:rPr>
          <w:rFonts w:ascii="Times New Roman" w:hAnsi="Times New Roman"/>
        </w:rPr>
        <w:t xml:space="preserve">, substitute </w:t>
      </w:r>
      <w:r w:rsidR="00A949B6">
        <w:rPr>
          <w:rFonts w:ascii="Times New Roman" w:hAnsi="Times New Roman"/>
        </w:rPr>
        <w:t>“</w:t>
      </w:r>
      <w:r w:rsidRPr="00A949B6">
        <w:rPr>
          <w:rFonts w:ascii="Times New Roman" w:hAnsi="Times New Roman"/>
        </w:rPr>
        <w:t>a person who has attained the age of 60 years</w:t>
      </w:r>
      <w:r w:rsidR="00A949B6">
        <w:rPr>
          <w:rFonts w:ascii="Times New Roman" w:hAnsi="Times New Roman"/>
        </w:rPr>
        <w:t>”</w:t>
      </w:r>
      <w:r w:rsidRPr="00A949B6">
        <w:rPr>
          <w:rFonts w:ascii="Times New Roman" w:hAnsi="Times New Roman"/>
        </w:rPr>
        <w:t>.</w:t>
      </w:r>
    </w:p>
    <w:p w14:paraId="20094B52" w14:textId="77777777" w:rsidR="00284EBD" w:rsidRPr="00A949B6" w:rsidRDefault="005407A9" w:rsidP="00EB3B20">
      <w:pPr>
        <w:spacing w:before="60" w:after="60" w:line="240" w:lineRule="auto"/>
        <w:jc w:val="center"/>
        <w:rPr>
          <w:rFonts w:ascii="Times New Roman" w:hAnsi="Times New Roman"/>
        </w:rPr>
      </w:pPr>
      <w:r w:rsidRPr="005407A9">
        <w:rPr>
          <w:rFonts w:ascii="Times New Roman" w:hAnsi="Times New Roman"/>
          <w:b/>
          <w:i/>
        </w:rPr>
        <w:t>Banking (Transitional Provisions) Act 1959</w:t>
      </w:r>
    </w:p>
    <w:p w14:paraId="1F9B5DFC" w14:textId="77777777" w:rsidR="00284EBD" w:rsidRPr="00A949B6" w:rsidRDefault="005407A9" w:rsidP="00EB3B20">
      <w:pPr>
        <w:spacing w:before="60" w:after="60" w:line="240" w:lineRule="auto"/>
        <w:jc w:val="both"/>
        <w:rPr>
          <w:rFonts w:ascii="Times New Roman" w:hAnsi="Times New Roman"/>
        </w:rPr>
      </w:pPr>
      <w:r w:rsidRPr="005407A9">
        <w:rPr>
          <w:rFonts w:ascii="Times New Roman" w:hAnsi="Times New Roman"/>
          <w:b/>
        </w:rPr>
        <w:t>Sub-section 20 (2)—</w:t>
      </w:r>
    </w:p>
    <w:p w14:paraId="2671542E"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Omit the sub-section, substitute the following sub-section:</w:t>
      </w:r>
    </w:p>
    <w:p w14:paraId="64B73510" w14:textId="77777777" w:rsidR="00284EBD" w:rsidRPr="00A949B6" w:rsidRDefault="00A949B6" w:rsidP="00EB3B20">
      <w:pPr>
        <w:spacing w:before="60" w:after="60" w:line="240" w:lineRule="auto"/>
        <w:ind w:firstLine="432"/>
        <w:jc w:val="both"/>
        <w:rPr>
          <w:rFonts w:ascii="Times New Roman" w:hAnsi="Times New Roman"/>
        </w:rPr>
      </w:pPr>
      <w:r>
        <w:rPr>
          <w:rFonts w:ascii="Times New Roman" w:hAnsi="Times New Roman"/>
        </w:rPr>
        <w:t>“</w:t>
      </w:r>
      <w:r w:rsidR="005407A9" w:rsidRPr="00A949B6">
        <w:rPr>
          <w:rFonts w:ascii="Times New Roman" w:hAnsi="Times New Roman"/>
        </w:rPr>
        <w:t>(2) An officer appointed to the Reserve Bank Service under this Part shall not, except for incapacity or misconduct, be retired or dismissed from the Reserve Bank Service before the officer has attained the age of 60 years.</w:t>
      </w:r>
      <w:r>
        <w:rPr>
          <w:rFonts w:ascii="Times New Roman" w:hAnsi="Times New Roman"/>
        </w:rPr>
        <w:t>”</w:t>
      </w:r>
      <w:r w:rsidR="005407A9" w:rsidRPr="00A949B6">
        <w:rPr>
          <w:rFonts w:ascii="Times New Roman" w:hAnsi="Times New Roman"/>
        </w:rPr>
        <w:t>.</w:t>
      </w:r>
    </w:p>
    <w:p w14:paraId="637B842C" w14:textId="77777777" w:rsidR="00284EBD" w:rsidRPr="00A949B6" w:rsidRDefault="005407A9" w:rsidP="00EB3B20">
      <w:pPr>
        <w:spacing w:before="60" w:after="60" w:line="240" w:lineRule="auto"/>
        <w:jc w:val="center"/>
        <w:rPr>
          <w:rFonts w:ascii="Times New Roman" w:hAnsi="Times New Roman"/>
        </w:rPr>
      </w:pPr>
      <w:r w:rsidRPr="005407A9">
        <w:rPr>
          <w:rFonts w:ascii="Times New Roman" w:hAnsi="Times New Roman"/>
          <w:b/>
          <w:i/>
        </w:rPr>
        <w:t>Companies Act 1981</w:t>
      </w:r>
    </w:p>
    <w:p w14:paraId="148A7244" w14:textId="77777777" w:rsidR="0056524E" w:rsidRDefault="005407A9" w:rsidP="00EB3B20">
      <w:pPr>
        <w:spacing w:before="60" w:after="60" w:line="240" w:lineRule="auto"/>
        <w:jc w:val="both"/>
        <w:rPr>
          <w:rFonts w:ascii="Times New Roman" w:hAnsi="Times New Roman"/>
          <w:b/>
        </w:rPr>
      </w:pPr>
      <w:r w:rsidRPr="005407A9">
        <w:rPr>
          <w:rFonts w:ascii="Times New Roman" w:hAnsi="Times New Roman"/>
          <w:b/>
        </w:rPr>
        <w:t>Sub-paragraph 578 (2) (c) (ii)—</w:t>
      </w:r>
    </w:p>
    <w:p w14:paraId="1E4E4BDC"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 xml:space="preserve">Omit </w:t>
      </w:r>
      <w:r w:rsidR="00A949B6">
        <w:rPr>
          <w:rFonts w:ascii="Times New Roman" w:hAnsi="Times New Roman"/>
        </w:rPr>
        <w:t>“</w:t>
      </w:r>
      <w:r w:rsidRPr="00A949B6">
        <w:rPr>
          <w:rFonts w:ascii="Times New Roman" w:hAnsi="Times New Roman"/>
        </w:rPr>
        <w:t>wife</w:t>
      </w:r>
      <w:r w:rsidR="00A949B6">
        <w:rPr>
          <w:rFonts w:ascii="Times New Roman" w:hAnsi="Times New Roman"/>
        </w:rPr>
        <w:t>”</w:t>
      </w:r>
      <w:r w:rsidRPr="00A949B6">
        <w:rPr>
          <w:rFonts w:ascii="Times New Roman" w:hAnsi="Times New Roman"/>
        </w:rPr>
        <w:t xml:space="preserve">, substitute </w:t>
      </w:r>
      <w:r w:rsidR="00A949B6">
        <w:rPr>
          <w:rFonts w:ascii="Times New Roman" w:hAnsi="Times New Roman"/>
        </w:rPr>
        <w:t>“</w:t>
      </w:r>
      <w:r w:rsidRPr="00A949B6">
        <w:rPr>
          <w:rFonts w:ascii="Times New Roman" w:hAnsi="Times New Roman"/>
        </w:rPr>
        <w:t>spouse</w:t>
      </w:r>
      <w:r w:rsidR="00A949B6">
        <w:rPr>
          <w:rFonts w:ascii="Times New Roman" w:hAnsi="Times New Roman"/>
        </w:rPr>
        <w:t>”</w:t>
      </w:r>
      <w:r w:rsidRPr="00A949B6">
        <w:rPr>
          <w:rFonts w:ascii="Times New Roman" w:hAnsi="Times New Roman"/>
        </w:rPr>
        <w:t>.</w:t>
      </w:r>
    </w:p>
    <w:p w14:paraId="3CC0F064" w14:textId="77777777" w:rsidR="00284EBD" w:rsidRPr="00A949B6" w:rsidRDefault="005407A9" w:rsidP="00EB3B20">
      <w:pPr>
        <w:spacing w:before="60" w:after="60" w:line="240" w:lineRule="auto"/>
        <w:jc w:val="center"/>
        <w:rPr>
          <w:rFonts w:ascii="Times New Roman" w:hAnsi="Times New Roman"/>
        </w:rPr>
      </w:pPr>
      <w:r w:rsidRPr="005407A9">
        <w:rPr>
          <w:rFonts w:ascii="Times New Roman" w:hAnsi="Times New Roman"/>
          <w:b/>
          <w:i/>
        </w:rPr>
        <w:t>Compensation (Commonwealth Government Employees) Act 1971</w:t>
      </w:r>
    </w:p>
    <w:p w14:paraId="50D31261" w14:textId="77777777" w:rsidR="00284EBD" w:rsidRPr="00A949B6" w:rsidRDefault="005407A9" w:rsidP="00EB3B20">
      <w:pPr>
        <w:spacing w:before="60" w:after="60" w:line="240" w:lineRule="auto"/>
        <w:jc w:val="both"/>
        <w:rPr>
          <w:rFonts w:ascii="Times New Roman" w:hAnsi="Times New Roman"/>
        </w:rPr>
      </w:pPr>
      <w:r w:rsidRPr="005407A9">
        <w:rPr>
          <w:rFonts w:ascii="Times New Roman" w:hAnsi="Times New Roman"/>
          <w:b/>
        </w:rPr>
        <w:t>Sub-section 5</w:t>
      </w:r>
      <w:r w:rsidR="003445A7">
        <w:rPr>
          <w:rFonts w:ascii="Times New Roman" w:hAnsi="Times New Roman"/>
          <w:b/>
        </w:rPr>
        <w:t xml:space="preserve"> </w:t>
      </w:r>
      <w:r w:rsidRPr="005407A9">
        <w:rPr>
          <w:rFonts w:ascii="Times New Roman" w:hAnsi="Times New Roman"/>
          <w:b/>
        </w:rPr>
        <w:t>(1) (paragraph (c) of the definition of “dependant”)—</w:t>
      </w:r>
    </w:p>
    <w:p w14:paraId="4C74FC36"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 xml:space="preserve">Omit </w:t>
      </w:r>
      <w:r w:rsidR="00A949B6">
        <w:rPr>
          <w:rFonts w:ascii="Times New Roman" w:hAnsi="Times New Roman"/>
        </w:rPr>
        <w:t>“</w:t>
      </w:r>
      <w:r w:rsidRPr="00A949B6">
        <w:rPr>
          <w:rFonts w:ascii="Times New Roman" w:hAnsi="Times New Roman"/>
        </w:rPr>
        <w:t>throughout the period of 3 years</w:t>
      </w:r>
      <w:r w:rsidR="00A949B6">
        <w:rPr>
          <w:rFonts w:ascii="Times New Roman" w:hAnsi="Times New Roman"/>
        </w:rPr>
        <w:t>”</w:t>
      </w:r>
      <w:r w:rsidRPr="00A949B6">
        <w:rPr>
          <w:rFonts w:ascii="Times New Roman" w:hAnsi="Times New Roman"/>
        </w:rPr>
        <w:t>.</w:t>
      </w:r>
    </w:p>
    <w:p w14:paraId="3EFC8FD0" w14:textId="77777777" w:rsidR="00284EBD" w:rsidRPr="00A949B6" w:rsidRDefault="005407A9" w:rsidP="00EB3B20">
      <w:pPr>
        <w:spacing w:before="60" w:after="60" w:line="240" w:lineRule="auto"/>
        <w:jc w:val="both"/>
        <w:rPr>
          <w:rFonts w:ascii="Times New Roman" w:hAnsi="Times New Roman"/>
        </w:rPr>
      </w:pPr>
      <w:r w:rsidRPr="005407A9">
        <w:rPr>
          <w:rFonts w:ascii="Times New Roman" w:hAnsi="Times New Roman"/>
          <w:b/>
        </w:rPr>
        <w:t>Paragraph 45 (10) (c)—</w:t>
      </w:r>
    </w:p>
    <w:p w14:paraId="7A26037D" w14:textId="777A773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 xml:space="preserve">Omit </w:t>
      </w:r>
      <w:r w:rsidR="00A949B6">
        <w:rPr>
          <w:rFonts w:ascii="Times New Roman" w:hAnsi="Times New Roman"/>
        </w:rPr>
        <w:t>“</w:t>
      </w:r>
      <w:r w:rsidRPr="00A949B6">
        <w:rPr>
          <w:rFonts w:ascii="Times New Roman" w:hAnsi="Times New Roman"/>
        </w:rPr>
        <w:t>,</w:t>
      </w:r>
      <w:r w:rsidR="004D6220">
        <w:rPr>
          <w:rFonts w:ascii="Times New Roman" w:hAnsi="Times New Roman"/>
        </w:rPr>
        <w:t xml:space="preserve"> </w:t>
      </w:r>
      <w:r w:rsidRPr="00A949B6">
        <w:rPr>
          <w:rFonts w:ascii="Times New Roman" w:hAnsi="Times New Roman"/>
        </w:rPr>
        <w:t>t</w:t>
      </w:r>
      <w:bookmarkStart w:id="0" w:name="_GoBack"/>
      <w:bookmarkEnd w:id="0"/>
      <w:r w:rsidRPr="00A949B6">
        <w:rPr>
          <w:rFonts w:ascii="Times New Roman" w:hAnsi="Times New Roman"/>
        </w:rPr>
        <w:t>hroughout a period of 3 years ending on or after the date of commencement of the incapacity of the employee, lived</w:t>
      </w:r>
      <w:r w:rsidR="00A949B6">
        <w:rPr>
          <w:rFonts w:ascii="Times New Roman" w:hAnsi="Times New Roman"/>
        </w:rPr>
        <w:t>”</w:t>
      </w:r>
      <w:r w:rsidRPr="00A949B6">
        <w:rPr>
          <w:rFonts w:ascii="Times New Roman" w:hAnsi="Times New Roman"/>
        </w:rPr>
        <w:t xml:space="preserve">, substitute </w:t>
      </w:r>
      <w:r w:rsidR="00A949B6">
        <w:rPr>
          <w:rFonts w:ascii="Times New Roman" w:hAnsi="Times New Roman"/>
        </w:rPr>
        <w:t>“</w:t>
      </w:r>
      <w:r w:rsidRPr="00A949B6">
        <w:rPr>
          <w:rFonts w:ascii="Times New Roman" w:hAnsi="Times New Roman"/>
        </w:rPr>
        <w:t>lives</w:t>
      </w:r>
      <w:r w:rsidR="00A949B6">
        <w:rPr>
          <w:rFonts w:ascii="Times New Roman" w:hAnsi="Times New Roman"/>
        </w:rPr>
        <w:t>”</w:t>
      </w:r>
      <w:r w:rsidRPr="00A949B6">
        <w:rPr>
          <w:rFonts w:ascii="Times New Roman" w:hAnsi="Times New Roman"/>
        </w:rPr>
        <w:t>.</w:t>
      </w:r>
    </w:p>
    <w:p w14:paraId="1F60C5F4" w14:textId="77777777" w:rsidR="00284EBD" w:rsidRPr="00A949B6" w:rsidRDefault="005407A9" w:rsidP="00EB3B20">
      <w:pPr>
        <w:spacing w:before="60" w:after="60" w:line="240" w:lineRule="auto"/>
        <w:jc w:val="center"/>
        <w:rPr>
          <w:rFonts w:ascii="Times New Roman" w:hAnsi="Times New Roman"/>
        </w:rPr>
      </w:pPr>
      <w:r w:rsidRPr="005407A9">
        <w:rPr>
          <w:rFonts w:ascii="Times New Roman" w:hAnsi="Times New Roman"/>
          <w:b/>
          <w:i/>
        </w:rPr>
        <w:t>Defence Act 1903</w:t>
      </w:r>
    </w:p>
    <w:p w14:paraId="5E96D8B6" w14:textId="77777777" w:rsidR="0056524E" w:rsidRDefault="005407A9" w:rsidP="00EB3B20">
      <w:pPr>
        <w:spacing w:before="60" w:after="60" w:line="240" w:lineRule="auto"/>
        <w:jc w:val="both"/>
        <w:rPr>
          <w:rFonts w:ascii="Times New Roman" w:hAnsi="Times New Roman"/>
          <w:b/>
        </w:rPr>
      </w:pPr>
      <w:r w:rsidRPr="005407A9">
        <w:rPr>
          <w:rFonts w:ascii="Times New Roman" w:hAnsi="Times New Roman"/>
          <w:b/>
        </w:rPr>
        <w:t>Paragraph 124 (1) (h)—</w:t>
      </w:r>
    </w:p>
    <w:p w14:paraId="5C04AB5C"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Omit the paragraph.</w:t>
      </w:r>
    </w:p>
    <w:p w14:paraId="3A2EE22E" w14:textId="77777777" w:rsidR="00284EBD" w:rsidRPr="00A949B6" w:rsidRDefault="005407A9" w:rsidP="00EB3B20">
      <w:pPr>
        <w:spacing w:before="60" w:after="60" w:line="240" w:lineRule="auto"/>
        <w:jc w:val="center"/>
        <w:rPr>
          <w:rFonts w:ascii="Times New Roman" w:hAnsi="Times New Roman"/>
        </w:rPr>
      </w:pPr>
      <w:r w:rsidRPr="005407A9">
        <w:rPr>
          <w:rFonts w:ascii="Times New Roman" w:hAnsi="Times New Roman"/>
          <w:b/>
          <w:i/>
        </w:rPr>
        <w:t>Delivered Meals Subsidy Act 1970</w:t>
      </w:r>
    </w:p>
    <w:p w14:paraId="33A7DEEC" w14:textId="77777777" w:rsidR="00284EBD" w:rsidRPr="00A949B6" w:rsidRDefault="005407A9" w:rsidP="00EB3B20">
      <w:pPr>
        <w:spacing w:before="60" w:after="60" w:line="240" w:lineRule="auto"/>
        <w:jc w:val="both"/>
        <w:rPr>
          <w:rFonts w:ascii="Times New Roman" w:hAnsi="Times New Roman"/>
        </w:rPr>
      </w:pPr>
      <w:r w:rsidRPr="005407A9">
        <w:rPr>
          <w:rFonts w:ascii="Times New Roman" w:hAnsi="Times New Roman"/>
          <w:b/>
        </w:rPr>
        <w:t>Sub-section 3</w:t>
      </w:r>
      <w:r w:rsidR="003445A7">
        <w:rPr>
          <w:rFonts w:ascii="Times New Roman" w:hAnsi="Times New Roman"/>
          <w:b/>
        </w:rPr>
        <w:t xml:space="preserve"> </w:t>
      </w:r>
      <w:r w:rsidRPr="005407A9">
        <w:rPr>
          <w:rFonts w:ascii="Times New Roman" w:hAnsi="Times New Roman"/>
          <w:b/>
        </w:rPr>
        <w:t>(1) (definition of “aged person”)—</w:t>
      </w:r>
    </w:p>
    <w:p w14:paraId="4A1FBFE7"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Omit the definition, substitute the following definition:</w:t>
      </w:r>
    </w:p>
    <w:p w14:paraId="3F11D54A" w14:textId="77777777" w:rsidR="00284EBD" w:rsidRPr="00A949B6" w:rsidRDefault="00A949B6" w:rsidP="00EB3B20">
      <w:pPr>
        <w:spacing w:before="60" w:after="60" w:line="240" w:lineRule="auto"/>
        <w:ind w:firstLine="432"/>
        <w:jc w:val="both"/>
        <w:rPr>
          <w:rFonts w:ascii="Times New Roman" w:hAnsi="Times New Roman"/>
        </w:rPr>
      </w:pPr>
      <w:r>
        <w:rPr>
          <w:rFonts w:ascii="Times New Roman" w:hAnsi="Times New Roman"/>
        </w:rPr>
        <w:t>“‘</w:t>
      </w:r>
      <w:r w:rsidR="005407A9" w:rsidRPr="00A949B6">
        <w:rPr>
          <w:rFonts w:ascii="Times New Roman" w:hAnsi="Times New Roman"/>
        </w:rPr>
        <w:t>aged person</w:t>
      </w:r>
      <w:r>
        <w:rPr>
          <w:rFonts w:ascii="Times New Roman" w:hAnsi="Times New Roman"/>
        </w:rPr>
        <w:t>’</w:t>
      </w:r>
      <w:r w:rsidR="005407A9" w:rsidRPr="00A949B6">
        <w:rPr>
          <w:rFonts w:ascii="Times New Roman" w:hAnsi="Times New Roman"/>
        </w:rPr>
        <w:t xml:space="preserve"> means a person who has attained the age of 60 years;</w:t>
      </w:r>
      <w:r>
        <w:rPr>
          <w:rFonts w:ascii="Times New Roman" w:hAnsi="Times New Roman"/>
        </w:rPr>
        <w:t>”</w:t>
      </w:r>
      <w:r w:rsidR="005407A9" w:rsidRPr="00A949B6">
        <w:rPr>
          <w:rFonts w:ascii="Times New Roman" w:hAnsi="Times New Roman"/>
        </w:rPr>
        <w:t>.</w:t>
      </w:r>
    </w:p>
    <w:p w14:paraId="2A303F97" w14:textId="77777777" w:rsidR="00284EBD" w:rsidRPr="00A949B6" w:rsidRDefault="005407A9" w:rsidP="00EB3B20">
      <w:pPr>
        <w:spacing w:before="60" w:after="60" w:line="240" w:lineRule="auto"/>
        <w:jc w:val="center"/>
        <w:rPr>
          <w:rFonts w:ascii="Times New Roman" w:hAnsi="Times New Roman"/>
        </w:rPr>
      </w:pPr>
      <w:r w:rsidRPr="005407A9">
        <w:rPr>
          <w:rFonts w:ascii="Times New Roman" w:hAnsi="Times New Roman"/>
          <w:b/>
          <w:i/>
        </w:rPr>
        <w:t>Navigation Act 1912</w:t>
      </w:r>
    </w:p>
    <w:p w14:paraId="1804572E" w14:textId="77777777" w:rsidR="00284EBD" w:rsidRPr="00A949B6" w:rsidRDefault="005407A9" w:rsidP="00EB3B20">
      <w:pPr>
        <w:spacing w:before="60" w:after="60" w:line="240" w:lineRule="auto"/>
        <w:jc w:val="both"/>
        <w:rPr>
          <w:rFonts w:ascii="Times New Roman" w:hAnsi="Times New Roman"/>
        </w:rPr>
      </w:pPr>
      <w:r w:rsidRPr="005407A9">
        <w:rPr>
          <w:rFonts w:ascii="Times New Roman" w:hAnsi="Times New Roman"/>
          <w:b/>
        </w:rPr>
        <w:t>Sub-paragraph 70 (1) (a) (i)—</w:t>
      </w:r>
    </w:p>
    <w:p w14:paraId="79913296" w14:textId="77777777" w:rsidR="006A2196" w:rsidRDefault="005407A9" w:rsidP="00EB3B20">
      <w:pPr>
        <w:spacing w:before="60" w:after="60" w:line="240" w:lineRule="auto"/>
        <w:ind w:firstLine="432"/>
        <w:jc w:val="both"/>
        <w:rPr>
          <w:rFonts w:ascii="Times New Roman" w:hAnsi="Times New Roman"/>
        </w:rPr>
      </w:pPr>
      <w:r w:rsidRPr="00A949B6">
        <w:rPr>
          <w:rFonts w:ascii="Times New Roman" w:hAnsi="Times New Roman"/>
        </w:rPr>
        <w:t>Omit the sub-paragraph, substitute the following sub-paragraph:</w:t>
      </w:r>
    </w:p>
    <w:p w14:paraId="524E8B25" w14:textId="77777777" w:rsidR="00284EBD" w:rsidRPr="00A949B6" w:rsidRDefault="00A949B6" w:rsidP="00EB3B20">
      <w:pPr>
        <w:spacing w:before="60" w:after="60" w:line="240" w:lineRule="auto"/>
        <w:ind w:left="864" w:hanging="432"/>
        <w:jc w:val="both"/>
        <w:rPr>
          <w:rFonts w:ascii="Times New Roman" w:hAnsi="Times New Roman"/>
        </w:rPr>
      </w:pPr>
      <w:r>
        <w:rPr>
          <w:rFonts w:ascii="Times New Roman" w:hAnsi="Times New Roman"/>
        </w:rPr>
        <w:t>“</w:t>
      </w:r>
      <w:r w:rsidR="005407A9" w:rsidRPr="00A949B6">
        <w:rPr>
          <w:rFonts w:ascii="Times New Roman" w:hAnsi="Times New Roman"/>
        </w:rPr>
        <w:t>(i)</w:t>
      </w:r>
      <w:r w:rsidR="0049387E">
        <w:rPr>
          <w:rFonts w:ascii="Times New Roman" w:hAnsi="Times New Roman"/>
        </w:rPr>
        <w:t xml:space="preserve"> </w:t>
      </w:r>
      <w:r w:rsidR="005407A9" w:rsidRPr="00A949B6">
        <w:rPr>
          <w:rFonts w:ascii="Times New Roman" w:hAnsi="Times New Roman"/>
        </w:rPr>
        <w:t>the grandparent, parent, wife, husband, brother, sister, child or grandchild of the seaman; or</w:t>
      </w:r>
      <w:r>
        <w:rPr>
          <w:rFonts w:ascii="Times New Roman" w:hAnsi="Times New Roman"/>
        </w:rPr>
        <w:t>”</w:t>
      </w:r>
      <w:r w:rsidR="005407A9" w:rsidRPr="00A949B6">
        <w:rPr>
          <w:rFonts w:ascii="Times New Roman" w:hAnsi="Times New Roman"/>
        </w:rPr>
        <w:t>.</w:t>
      </w:r>
    </w:p>
    <w:p w14:paraId="2A3CDE96" w14:textId="77777777" w:rsidR="00284EBD" w:rsidRPr="00A949B6" w:rsidRDefault="005407A9" w:rsidP="00EB3B20">
      <w:pPr>
        <w:spacing w:before="60" w:after="60" w:line="240" w:lineRule="auto"/>
        <w:jc w:val="both"/>
        <w:rPr>
          <w:rFonts w:ascii="Times New Roman" w:hAnsi="Times New Roman"/>
        </w:rPr>
      </w:pPr>
      <w:r w:rsidRPr="005407A9">
        <w:rPr>
          <w:rFonts w:ascii="Times New Roman" w:hAnsi="Times New Roman"/>
          <w:b/>
        </w:rPr>
        <w:t>Sub-paragraph 156 (1) (b) (i)—</w:t>
      </w:r>
    </w:p>
    <w:p w14:paraId="7C33F9A7" w14:textId="77777777" w:rsidR="00284EBD" w:rsidRPr="00A949B6" w:rsidRDefault="005407A9" w:rsidP="00EB3B20">
      <w:pPr>
        <w:spacing w:before="60" w:after="60" w:line="240" w:lineRule="auto"/>
        <w:ind w:firstLine="432"/>
        <w:jc w:val="both"/>
        <w:rPr>
          <w:rFonts w:ascii="Times New Roman" w:hAnsi="Times New Roman"/>
        </w:rPr>
      </w:pPr>
      <w:r w:rsidRPr="00A949B6">
        <w:rPr>
          <w:rFonts w:ascii="Times New Roman" w:hAnsi="Times New Roman"/>
        </w:rPr>
        <w:t xml:space="preserve">After </w:t>
      </w:r>
      <w:r w:rsidR="00A949B6">
        <w:rPr>
          <w:rFonts w:ascii="Times New Roman" w:hAnsi="Times New Roman"/>
        </w:rPr>
        <w:t>“</w:t>
      </w:r>
      <w:r w:rsidRPr="00A949B6">
        <w:rPr>
          <w:rFonts w:ascii="Times New Roman" w:hAnsi="Times New Roman"/>
        </w:rPr>
        <w:t>widow</w:t>
      </w:r>
      <w:r w:rsidR="00A949B6">
        <w:rPr>
          <w:rFonts w:ascii="Times New Roman" w:hAnsi="Times New Roman"/>
        </w:rPr>
        <w:t>”</w:t>
      </w:r>
      <w:r w:rsidRPr="00A949B6">
        <w:rPr>
          <w:rFonts w:ascii="Times New Roman" w:hAnsi="Times New Roman"/>
        </w:rPr>
        <w:t xml:space="preserve">, insert </w:t>
      </w:r>
      <w:r w:rsidR="00A949B6">
        <w:rPr>
          <w:rFonts w:ascii="Times New Roman" w:hAnsi="Times New Roman"/>
        </w:rPr>
        <w:t>“</w:t>
      </w:r>
      <w:r w:rsidRPr="00A949B6">
        <w:rPr>
          <w:rFonts w:ascii="Times New Roman" w:hAnsi="Times New Roman"/>
        </w:rPr>
        <w:t>, the widower</w:t>
      </w:r>
      <w:r w:rsidR="00A949B6">
        <w:rPr>
          <w:rFonts w:ascii="Times New Roman" w:hAnsi="Times New Roman"/>
        </w:rPr>
        <w:t>”</w:t>
      </w:r>
      <w:r w:rsidRPr="00A949B6">
        <w:rPr>
          <w:rFonts w:ascii="Times New Roman" w:hAnsi="Times New Roman"/>
        </w:rPr>
        <w:t>.</w:t>
      </w:r>
    </w:p>
    <w:p w14:paraId="70FD81B6" w14:textId="77777777" w:rsidR="00A949B6" w:rsidRDefault="00A949B6" w:rsidP="005A1C22">
      <w:pPr>
        <w:spacing w:after="0" w:line="240" w:lineRule="auto"/>
        <w:ind w:firstLine="432"/>
        <w:jc w:val="both"/>
        <w:rPr>
          <w:rFonts w:ascii="Times New Roman" w:hAnsi="Times New Roman"/>
        </w:rPr>
      </w:pPr>
      <w:r>
        <w:rPr>
          <w:rFonts w:ascii="Times New Roman" w:hAnsi="Times New Roman"/>
        </w:rPr>
        <w:br w:type="page"/>
      </w:r>
    </w:p>
    <w:p w14:paraId="486621AC" w14:textId="77777777" w:rsidR="00284EBD" w:rsidRPr="00A949B6" w:rsidRDefault="005407A9" w:rsidP="006674AF">
      <w:pPr>
        <w:spacing w:after="0" w:line="240" w:lineRule="auto"/>
        <w:jc w:val="center"/>
        <w:rPr>
          <w:rFonts w:ascii="Times New Roman" w:hAnsi="Times New Roman"/>
        </w:rPr>
      </w:pPr>
      <w:r w:rsidRPr="005407A9">
        <w:rPr>
          <w:rFonts w:ascii="Times New Roman" w:hAnsi="Times New Roman"/>
          <w:b/>
        </w:rPr>
        <w:lastRenderedPageBreak/>
        <w:t>SCHEDULE—</w:t>
      </w:r>
      <w:r w:rsidRPr="00A949B6">
        <w:rPr>
          <w:rFonts w:ascii="Times New Roman" w:hAnsi="Times New Roman"/>
        </w:rPr>
        <w:t>continued</w:t>
      </w:r>
    </w:p>
    <w:p w14:paraId="11269562" w14:textId="77777777" w:rsidR="00284EBD" w:rsidRPr="00A949B6" w:rsidRDefault="005407A9" w:rsidP="0056524E">
      <w:pPr>
        <w:spacing w:after="0" w:line="240" w:lineRule="auto"/>
        <w:jc w:val="both"/>
        <w:rPr>
          <w:rFonts w:ascii="Times New Roman" w:hAnsi="Times New Roman"/>
        </w:rPr>
      </w:pPr>
      <w:r w:rsidRPr="005407A9">
        <w:rPr>
          <w:rFonts w:ascii="Times New Roman" w:hAnsi="Times New Roman"/>
          <w:b/>
        </w:rPr>
        <w:t>Sub-section 158 (6)—</w:t>
      </w:r>
    </w:p>
    <w:p w14:paraId="103D9889" w14:textId="77777777" w:rsidR="00284EBD" w:rsidRPr="00A949B6" w:rsidRDefault="005407A9" w:rsidP="005A1C22">
      <w:pPr>
        <w:spacing w:after="0" w:line="240" w:lineRule="auto"/>
        <w:ind w:firstLine="432"/>
        <w:jc w:val="both"/>
        <w:rPr>
          <w:rFonts w:ascii="Times New Roman" w:hAnsi="Times New Roman"/>
        </w:rPr>
      </w:pPr>
      <w:r w:rsidRPr="00A949B6">
        <w:rPr>
          <w:rFonts w:ascii="Times New Roman" w:hAnsi="Times New Roman"/>
        </w:rPr>
        <w:t xml:space="preserve">After </w:t>
      </w:r>
      <w:r w:rsidR="00A949B6">
        <w:rPr>
          <w:rFonts w:ascii="Times New Roman" w:hAnsi="Times New Roman"/>
        </w:rPr>
        <w:t>“</w:t>
      </w:r>
      <w:r w:rsidRPr="00A949B6">
        <w:rPr>
          <w:rFonts w:ascii="Times New Roman" w:hAnsi="Times New Roman"/>
        </w:rPr>
        <w:t>widow,</w:t>
      </w:r>
      <w:r w:rsidR="00A949B6">
        <w:rPr>
          <w:rFonts w:ascii="Times New Roman" w:hAnsi="Times New Roman"/>
        </w:rPr>
        <w:t>”</w:t>
      </w:r>
      <w:r w:rsidRPr="00A949B6">
        <w:rPr>
          <w:rFonts w:ascii="Times New Roman" w:hAnsi="Times New Roman"/>
        </w:rPr>
        <w:t xml:space="preserve">, insert </w:t>
      </w:r>
      <w:r w:rsidR="00A949B6">
        <w:rPr>
          <w:rFonts w:ascii="Times New Roman" w:hAnsi="Times New Roman"/>
        </w:rPr>
        <w:t>“</w:t>
      </w:r>
      <w:r w:rsidRPr="00A949B6">
        <w:rPr>
          <w:rFonts w:ascii="Times New Roman" w:hAnsi="Times New Roman"/>
        </w:rPr>
        <w:t>widower,</w:t>
      </w:r>
      <w:r w:rsidR="00A949B6">
        <w:rPr>
          <w:rFonts w:ascii="Times New Roman" w:hAnsi="Times New Roman"/>
        </w:rPr>
        <w:t>”</w:t>
      </w:r>
      <w:r w:rsidRPr="00A949B6">
        <w:rPr>
          <w:rFonts w:ascii="Times New Roman" w:hAnsi="Times New Roman"/>
        </w:rPr>
        <w:t>.</w:t>
      </w:r>
    </w:p>
    <w:p w14:paraId="261181A2" w14:textId="77777777" w:rsidR="00284EBD" w:rsidRPr="00A949B6" w:rsidRDefault="005407A9" w:rsidP="0056524E">
      <w:pPr>
        <w:spacing w:after="0" w:line="240" w:lineRule="auto"/>
        <w:jc w:val="both"/>
        <w:rPr>
          <w:rFonts w:ascii="Times New Roman" w:hAnsi="Times New Roman"/>
        </w:rPr>
      </w:pPr>
      <w:r w:rsidRPr="005407A9">
        <w:rPr>
          <w:rFonts w:ascii="Times New Roman" w:hAnsi="Times New Roman"/>
          <w:b/>
        </w:rPr>
        <w:t>Sub-section 158 (7)—</w:t>
      </w:r>
    </w:p>
    <w:p w14:paraId="08A6F0BB" w14:textId="77777777" w:rsidR="00284EBD" w:rsidRPr="00A949B6" w:rsidRDefault="005407A9" w:rsidP="005A1C22">
      <w:pPr>
        <w:spacing w:after="0" w:line="240" w:lineRule="auto"/>
        <w:ind w:firstLine="432"/>
        <w:jc w:val="both"/>
        <w:rPr>
          <w:rFonts w:ascii="Times New Roman" w:hAnsi="Times New Roman"/>
        </w:rPr>
      </w:pPr>
      <w:r w:rsidRPr="00A949B6">
        <w:rPr>
          <w:rFonts w:ascii="Times New Roman" w:hAnsi="Times New Roman"/>
        </w:rPr>
        <w:t xml:space="preserve">After </w:t>
      </w:r>
      <w:r w:rsidR="00A949B6">
        <w:rPr>
          <w:rFonts w:ascii="Times New Roman" w:hAnsi="Times New Roman"/>
        </w:rPr>
        <w:t>“</w:t>
      </w:r>
      <w:r w:rsidRPr="00A949B6">
        <w:rPr>
          <w:rFonts w:ascii="Times New Roman" w:hAnsi="Times New Roman"/>
        </w:rPr>
        <w:t>widow,</w:t>
      </w:r>
      <w:r w:rsidR="00A949B6">
        <w:rPr>
          <w:rFonts w:ascii="Times New Roman" w:hAnsi="Times New Roman"/>
        </w:rPr>
        <w:t>”</w:t>
      </w:r>
      <w:r w:rsidRPr="00A949B6">
        <w:rPr>
          <w:rFonts w:ascii="Times New Roman" w:hAnsi="Times New Roman"/>
        </w:rPr>
        <w:t xml:space="preserve">, insert </w:t>
      </w:r>
      <w:r w:rsidR="00A949B6">
        <w:rPr>
          <w:rFonts w:ascii="Times New Roman" w:hAnsi="Times New Roman"/>
        </w:rPr>
        <w:t>“</w:t>
      </w:r>
      <w:r w:rsidRPr="00A949B6">
        <w:rPr>
          <w:rFonts w:ascii="Times New Roman" w:hAnsi="Times New Roman"/>
        </w:rPr>
        <w:t>widower,</w:t>
      </w:r>
      <w:r w:rsidR="00A949B6">
        <w:rPr>
          <w:rFonts w:ascii="Times New Roman" w:hAnsi="Times New Roman"/>
        </w:rPr>
        <w:t>”</w:t>
      </w:r>
      <w:r w:rsidRPr="00A949B6">
        <w:rPr>
          <w:rFonts w:ascii="Times New Roman" w:hAnsi="Times New Roman"/>
        </w:rPr>
        <w:t>.</w:t>
      </w:r>
    </w:p>
    <w:p w14:paraId="076DF75A" w14:textId="77777777" w:rsidR="00284EBD" w:rsidRPr="00A949B6" w:rsidRDefault="005407A9" w:rsidP="0056524E">
      <w:pPr>
        <w:spacing w:after="0" w:line="240" w:lineRule="auto"/>
        <w:jc w:val="both"/>
        <w:rPr>
          <w:rFonts w:ascii="Times New Roman" w:hAnsi="Times New Roman"/>
        </w:rPr>
      </w:pPr>
      <w:r w:rsidRPr="005407A9">
        <w:rPr>
          <w:rFonts w:ascii="Times New Roman" w:hAnsi="Times New Roman"/>
          <w:b/>
        </w:rPr>
        <w:t>Sub-section 161 (1)—</w:t>
      </w:r>
    </w:p>
    <w:p w14:paraId="20B6DAC4"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 xml:space="preserve">(a) Omit </w:t>
      </w:r>
      <w:r w:rsidR="00A949B6">
        <w:rPr>
          <w:rFonts w:ascii="Times New Roman" w:hAnsi="Times New Roman"/>
        </w:rPr>
        <w:t>“</w:t>
      </w:r>
      <w:r w:rsidRPr="00A949B6">
        <w:rPr>
          <w:rFonts w:ascii="Times New Roman" w:hAnsi="Times New Roman"/>
        </w:rPr>
        <w:t>his wife, or any of his children or step-children,</w:t>
      </w:r>
      <w:r w:rsidR="00A949B6">
        <w:rPr>
          <w:rFonts w:ascii="Times New Roman" w:hAnsi="Times New Roman"/>
        </w:rPr>
        <w:t>”</w:t>
      </w:r>
      <w:r w:rsidRPr="00A949B6">
        <w:rPr>
          <w:rFonts w:ascii="Times New Roman" w:hAnsi="Times New Roman"/>
        </w:rPr>
        <w:t xml:space="preserve">, substitute </w:t>
      </w:r>
      <w:r w:rsidR="00A949B6">
        <w:rPr>
          <w:rFonts w:ascii="Times New Roman" w:hAnsi="Times New Roman"/>
        </w:rPr>
        <w:t>“</w:t>
      </w:r>
      <w:r w:rsidRPr="00A949B6">
        <w:rPr>
          <w:rFonts w:ascii="Times New Roman" w:hAnsi="Times New Roman"/>
        </w:rPr>
        <w:t>the wife or husband, or any of the children or step-children, of the seaman</w:t>
      </w:r>
      <w:r w:rsidR="00A949B6">
        <w:rPr>
          <w:rFonts w:ascii="Times New Roman" w:hAnsi="Times New Roman"/>
        </w:rPr>
        <w:t>”</w:t>
      </w:r>
      <w:r w:rsidRPr="00A949B6">
        <w:rPr>
          <w:rFonts w:ascii="Times New Roman" w:hAnsi="Times New Roman"/>
        </w:rPr>
        <w:t>.</w:t>
      </w:r>
    </w:p>
    <w:p w14:paraId="21F344FB"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 xml:space="preserve">(b) Omit </w:t>
      </w:r>
      <w:r w:rsidR="00A949B6">
        <w:rPr>
          <w:rFonts w:ascii="Times New Roman" w:hAnsi="Times New Roman"/>
        </w:rPr>
        <w:t>“</w:t>
      </w:r>
      <w:r w:rsidRPr="00A949B6">
        <w:rPr>
          <w:rFonts w:ascii="Times New Roman" w:hAnsi="Times New Roman"/>
        </w:rPr>
        <w:t>his</w:t>
      </w:r>
      <w:r w:rsidR="00A949B6">
        <w:rPr>
          <w:rFonts w:ascii="Times New Roman" w:hAnsi="Times New Roman"/>
        </w:rPr>
        <w:t>”</w:t>
      </w:r>
      <w:r w:rsidRPr="00A949B6">
        <w:rPr>
          <w:rFonts w:ascii="Times New Roman" w:hAnsi="Times New Roman"/>
        </w:rPr>
        <w:t xml:space="preserve"> (third, fourth and fifth occurring), substitute </w:t>
      </w:r>
      <w:r w:rsidR="00A949B6">
        <w:rPr>
          <w:rFonts w:ascii="Times New Roman" w:hAnsi="Times New Roman"/>
        </w:rPr>
        <w:t>“</w:t>
      </w:r>
      <w:r w:rsidRPr="00A949B6">
        <w:rPr>
          <w:rFonts w:ascii="Times New Roman" w:hAnsi="Times New Roman"/>
        </w:rPr>
        <w:t>the seaman</w:t>
      </w:r>
      <w:r w:rsidR="00A949B6">
        <w:rPr>
          <w:rFonts w:ascii="Times New Roman" w:hAnsi="Times New Roman"/>
        </w:rPr>
        <w:t>’</w:t>
      </w:r>
      <w:r w:rsidRPr="00A949B6">
        <w:rPr>
          <w:rFonts w:ascii="Times New Roman" w:hAnsi="Times New Roman"/>
        </w:rPr>
        <w:t>s</w:t>
      </w:r>
      <w:r w:rsidR="00A949B6">
        <w:rPr>
          <w:rFonts w:ascii="Times New Roman" w:hAnsi="Times New Roman"/>
        </w:rPr>
        <w:t>”</w:t>
      </w:r>
      <w:r w:rsidRPr="00A949B6">
        <w:rPr>
          <w:rFonts w:ascii="Times New Roman" w:hAnsi="Times New Roman"/>
        </w:rPr>
        <w:t>.</w:t>
      </w:r>
    </w:p>
    <w:p w14:paraId="0CAA185E" w14:textId="77777777" w:rsidR="00284EBD" w:rsidRPr="00A949B6" w:rsidRDefault="005407A9" w:rsidP="006674AF">
      <w:pPr>
        <w:spacing w:before="60" w:after="0" w:line="240" w:lineRule="auto"/>
        <w:jc w:val="center"/>
        <w:rPr>
          <w:rFonts w:ascii="Times New Roman" w:hAnsi="Times New Roman"/>
        </w:rPr>
      </w:pPr>
      <w:r w:rsidRPr="005407A9">
        <w:rPr>
          <w:rFonts w:ascii="Times New Roman" w:hAnsi="Times New Roman"/>
          <w:b/>
          <w:i/>
        </w:rPr>
        <w:t>Re-establishment and Employment Act 1945</w:t>
      </w:r>
    </w:p>
    <w:p w14:paraId="7475970D" w14:textId="77777777" w:rsidR="00284EBD" w:rsidRPr="00A949B6" w:rsidRDefault="005407A9" w:rsidP="0056524E">
      <w:pPr>
        <w:spacing w:after="0" w:line="240" w:lineRule="auto"/>
        <w:jc w:val="both"/>
        <w:rPr>
          <w:rFonts w:ascii="Times New Roman" w:hAnsi="Times New Roman"/>
        </w:rPr>
      </w:pPr>
      <w:r w:rsidRPr="005407A9">
        <w:rPr>
          <w:rFonts w:ascii="Times New Roman" w:hAnsi="Times New Roman"/>
          <w:b/>
        </w:rPr>
        <w:t>Part VI—</w:t>
      </w:r>
    </w:p>
    <w:p w14:paraId="5E30C3CF" w14:textId="77777777" w:rsidR="00284EBD" w:rsidRPr="00A949B6" w:rsidRDefault="005407A9" w:rsidP="005A1C22">
      <w:pPr>
        <w:spacing w:after="0" w:line="240" w:lineRule="auto"/>
        <w:ind w:firstLine="432"/>
        <w:jc w:val="both"/>
        <w:rPr>
          <w:rFonts w:ascii="Times New Roman" w:hAnsi="Times New Roman"/>
        </w:rPr>
      </w:pPr>
      <w:r w:rsidRPr="00A949B6">
        <w:rPr>
          <w:rFonts w:ascii="Times New Roman" w:hAnsi="Times New Roman"/>
        </w:rPr>
        <w:t>Repeal the Part.</w:t>
      </w:r>
    </w:p>
    <w:p w14:paraId="0FD4C03B" w14:textId="77777777" w:rsidR="00284EBD" w:rsidRPr="00A949B6" w:rsidRDefault="005407A9" w:rsidP="006674AF">
      <w:pPr>
        <w:spacing w:before="60" w:after="60" w:line="240" w:lineRule="auto"/>
        <w:jc w:val="center"/>
        <w:rPr>
          <w:rFonts w:ascii="Times New Roman" w:hAnsi="Times New Roman"/>
        </w:rPr>
      </w:pPr>
      <w:r w:rsidRPr="005407A9">
        <w:rPr>
          <w:rFonts w:ascii="Times New Roman" w:hAnsi="Times New Roman"/>
          <w:b/>
          <w:i/>
        </w:rPr>
        <w:t>Royal Australian Air Force Veterans’ Residences Act 1953</w:t>
      </w:r>
    </w:p>
    <w:p w14:paraId="6FDF5DB7" w14:textId="77777777" w:rsidR="00284EBD" w:rsidRPr="00A949B6" w:rsidRDefault="005407A9" w:rsidP="0056524E">
      <w:pPr>
        <w:spacing w:after="0" w:line="240" w:lineRule="auto"/>
        <w:jc w:val="both"/>
        <w:rPr>
          <w:rFonts w:ascii="Times New Roman" w:hAnsi="Times New Roman"/>
        </w:rPr>
      </w:pPr>
      <w:r w:rsidRPr="005407A9">
        <w:rPr>
          <w:rFonts w:ascii="Times New Roman" w:hAnsi="Times New Roman"/>
          <w:b/>
        </w:rPr>
        <w:t>Section 2 (definition of “eligible person”)—</w:t>
      </w:r>
    </w:p>
    <w:p w14:paraId="671B1DDB" w14:textId="77777777" w:rsidR="006674AF" w:rsidRDefault="005407A9" w:rsidP="005A1C22">
      <w:pPr>
        <w:spacing w:after="0" w:line="240" w:lineRule="auto"/>
        <w:ind w:firstLine="432"/>
        <w:jc w:val="both"/>
        <w:rPr>
          <w:rFonts w:ascii="Times New Roman" w:hAnsi="Times New Roman"/>
        </w:rPr>
      </w:pPr>
      <w:r w:rsidRPr="00A949B6">
        <w:rPr>
          <w:rFonts w:ascii="Times New Roman" w:hAnsi="Times New Roman"/>
        </w:rPr>
        <w:t>Omit paragraphs (b), (c) and (d), substitute the following paragraphs:</w:t>
      </w:r>
    </w:p>
    <w:p w14:paraId="16553573" w14:textId="77777777" w:rsidR="00284EBD" w:rsidRPr="00A949B6" w:rsidRDefault="00A949B6" w:rsidP="006674AF">
      <w:pPr>
        <w:spacing w:after="0" w:line="240" w:lineRule="auto"/>
        <w:ind w:left="864" w:hanging="432"/>
        <w:jc w:val="both"/>
        <w:rPr>
          <w:rFonts w:ascii="Times New Roman" w:hAnsi="Times New Roman"/>
        </w:rPr>
      </w:pPr>
      <w:r>
        <w:rPr>
          <w:rFonts w:ascii="Times New Roman" w:hAnsi="Times New Roman"/>
        </w:rPr>
        <w:t>“</w:t>
      </w:r>
      <w:r w:rsidR="005407A9" w:rsidRPr="00A949B6">
        <w:rPr>
          <w:rFonts w:ascii="Times New Roman" w:hAnsi="Times New Roman"/>
        </w:rPr>
        <w:t>(b) a former member of the Royal Australian Air Force Nursing Service;</w:t>
      </w:r>
    </w:p>
    <w:p w14:paraId="5DF03CEA"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(c) a former member of the Women</w:t>
      </w:r>
      <w:r w:rsidR="00A949B6">
        <w:rPr>
          <w:rFonts w:ascii="Times New Roman" w:hAnsi="Times New Roman"/>
        </w:rPr>
        <w:t>’</w:t>
      </w:r>
      <w:r w:rsidRPr="00A949B6">
        <w:rPr>
          <w:rFonts w:ascii="Times New Roman" w:hAnsi="Times New Roman"/>
        </w:rPr>
        <w:t>s Auxiliary Australian Air Force;</w:t>
      </w:r>
    </w:p>
    <w:p w14:paraId="645DC96D"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(d) a widow or widower of a person referred to in paragraph (a) or (b);</w:t>
      </w:r>
    </w:p>
    <w:p w14:paraId="7D05546D"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(e) a widower of a person referred to in paragraph (c); or</w:t>
      </w:r>
    </w:p>
    <w:p w14:paraId="5084E723"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(f) a parent of a person referred to in paragraph (a), (b) or (c), being a deceased person who was not legally married at the time of his or her death, if the parent—</w:t>
      </w:r>
    </w:p>
    <w:p w14:paraId="15A40834" w14:textId="77777777" w:rsidR="00284EBD" w:rsidRPr="00A949B6" w:rsidRDefault="005407A9" w:rsidP="00D45AAC">
      <w:pPr>
        <w:spacing w:after="0" w:line="240" w:lineRule="auto"/>
        <w:ind w:left="1584" w:hanging="432"/>
        <w:jc w:val="both"/>
        <w:rPr>
          <w:rFonts w:ascii="Times New Roman" w:hAnsi="Times New Roman"/>
        </w:rPr>
      </w:pPr>
      <w:r w:rsidRPr="00A949B6">
        <w:rPr>
          <w:rFonts w:ascii="Times New Roman" w:hAnsi="Times New Roman"/>
        </w:rPr>
        <w:t>(i) is a widow or widower and was, at the time of the person</w:t>
      </w:r>
      <w:r w:rsidR="00A949B6">
        <w:rPr>
          <w:rFonts w:ascii="Times New Roman" w:hAnsi="Times New Roman"/>
        </w:rPr>
        <w:t>’</w:t>
      </w:r>
      <w:r w:rsidRPr="00A949B6">
        <w:rPr>
          <w:rFonts w:ascii="Times New Roman" w:hAnsi="Times New Roman"/>
        </w:rPr>
        <w:t>s appointment to, or enlistment in, the Royal Australian Air Force, the Royal Australian Air Force Nursing Service or the Women</w:t>
      </w:r>
      <w:r w:rsidR="00A949B6">
        <w:rPr>
          <w:rFonts w:ascii="Times New Roman" w:hAnsi="Times New Roman"/>
        </w:rPr>
        <w:t>’</w:t>
      </w:r>
      <w:r w:rsidRPr="00A949B6">
        <w:rPr>
          <w:rFonts w:ascii="Times New Roman" w:hAnsi="Times New Roman"/>
        </w:rPr>
        <w:t>s Auxiliary Australian Air Force, as the case may be, dependent upon the person; or</w:t>
      </w:r>
    </w:p>
    <w:p w14:paraId="50DB683D" w14:textId="77777777" w:rsidR="00284EBD" w:rsidRPr="00A949B6" w:rsidRDefault="005407A9" w:rsidP="00D45AAC">
      <w:pPr>
        <w:spacing w:after="0" w:line="240" w:lineRule="auto"/>
        <w:ind w:left="1584" w:hanging="432"/>
        <w:jc w:val="both"/>
        <w:rPr>
          <w:rFonts w:ascii="Times New Roman" w:hAnsi="Times New Roman"/>
        </w:rPr>
      </w:pPr>
      <w:r w:rsidRPr="00A949B6">
        <w:rPr>
          <w:rFonts w:ascii="Times New Roman" w:hAnsi="Times New Roman"/>
        </w:rPr>
        <w:t>(ii) has a wife who is, or a husband who is, so incapacitated as to be unable to contribute materially to the support of the parent;</w:t>
      </w:r>
      <w:r w:rsidR="00A949B6">
        <w:rPr>
          <w:rFonts w:ascii="Times New Roman" w:hAnsi="Times New Roman"/>
        </w:rPr>
        <w:t>”</w:t>
      </w:r>
      <w:r w:rsidRPr="00A949B6">
        <w:rPr>
          <w:rFonts w:ascii="Times New Roman" w:hAnsi="Times New Roman"/>
        </w:rPr>
        <w:t>.</w:t>
      </w:r>
    </w:p>
    <w:p w14:paraId="0C3AD297" w14:textId="77777777" w:rsidR="0056524E" w:rsidRDefault="005407A9" w:rsidP="006674AF">
      <w:pPr>
        <w:spacing w:before="60" w:after="60" w:line="240" w:lineRule="auto"/>
        <w:jc w:val="center"/>
        <w:rPr>
          <w:rFonts w:ascii="Times New Roman" w:hAnsi="Times New Roman"/>
          <w:b/>
          <w:i/>
        </w:rPr>
      </w:pPr>
      <w:r w:rsidRPr="005407A9">
        <w:rPr>
          <w:rFonts w:ascii="Times New Roman" w:hAnsi="Times New Roman"/>
          <w:b/>
          <w:i/>
        </w:rPr>
        <w:t>Seamen’s Compensation Act 1911</w:t>
      </w:r>
    </w:p>
    <w:p w14:paraId="47ADA9F2" w14:textId="77777777" w:rsidR="00284EBD" w:rsidRPr="00A949B6" w:rsidRDefault="005407A9" w:rsidP="0056524E">
      <w:pPr>
        <w:spacing w:after="0" w:line="240" w:lineRule="auto"/>
        <w:jc w:val="both"/>
        <w:rPr>
          <w:rFonts w:ascii="Times New Roman" w:hAnsi="Times New Roman"/>
        </w:rPr>
      </w:pPr>
      <w:r w:rsidRPr="005407A9">
        <w:rPr>
          <w:rFonts w:ascii="Times New Roman" w:hAnsi="Times New Roman"/>
          <w:b/>
        </w:rPr>
        <w:t>Sub-section 3</w:t>
      </w:r>
      <w:r w:rsidR="003445A7">
        <w:rPr>
          <w:rFonts w:ascii="Times New Roman" w:hAnsi="Times New Roman"/>
          <w:b/>
        </w:rPr>
        <w:t xml:space="preserve"> </w:t>
      </w:r>
      <w:r w:rsidRPr="005407A9">
        <w:rPr>
          <w:rFonts w:ascii="Times New Roman" w:hAnsi="Times New Roman"/>
          <w:b/>
        </w:rPr>
        <w:t>(1) (paragraph (c) of the definition of “member of the family”)—</w:t>
      </w:r>
    </w:p>
    <w:p w14:paraId="6C5D8081" w14:textId="77777777" w:rsidR="00284EBD" w:rsidRPr="00A949B6" w:rsidRDefault="005407A9" w:rsidP="005A1C22">
      <w:pPr>
        <w:spacing w:after="0" w:line="240" w:lineRule="auto"/>
        <w:ind w:firstLine="432"/>
        <w:jc w:val="both"/>
        <w:rPr>
          <w:rFonts w:ascii="Times New Roman" w:hAnsi="Times New Roman"/>
        </w:rPr>
      </w:pPr>
      <w:r w:rsidRPr="00A949B6">
        <w:rPr>
          <w:rFonts w:ascii="Times New Roman" w:hAnsi="Times New Roman"/>
        </w:rPr>
        <w:t>Omit the paragraph, substitute the following paragraph:</w:t>
      </w:r>
    </w:p>
    <w:p w14:paraId="5A17BBAA" w14:textId="77777777" w:rsidR="00284EBD" w:rsidRPr="00A949B6" w:rsidRDefault="00A949B6" w:rsidP="006674AF">
      <w:pPr>
        <w:spacing w:after="0" w:line="240" w:lineRule="auto"/>
        <w:ind w:left="864" w:hanging="432"/>
        <w:jc w:val="both"/>
        <w:rPr>
          <w:rFonts w:ascii="Times New Roman" w:hAnsi="Times New Roman"/>
        </w:rPr>
      </w:pPr>
      <w:r>
        <w:rPr>
          <w:rFonts w:ascii="Times New Roman" w:hAnsi="Times New Roman"/>
        </w:rPr>
        <w:t>“</w:t>
      </w:r>
      <w:r w:rsidR="005407A9" w:rsidRPr="00A949B6">
        <w:rPr>
          <w:rFonts w:ascii="Times New Roman" w:hAnsi="Times New Roman"/>
        </w:rPr>
        <w:t xml:space="preserve">(c) a person of the opposite sex to the seaman who lives with the seaman as the husband or wife of the seaman on a </w:t>
      </w:r>
      <w:r w:rsidR="005407A9" w:rsidRPr="0056524E">
        <w:rPr>
          <w:rFonts w:ascii="Times New Roman" w:hAnsi="Times New Roman"/>
          <w:i/>
        </w:rPr>
        <w:t xml:space="preserve">bona fide </w:t>
      </w:r>
      <w:r w:rsidR="005407A9" w:rsidRPr="00A949B6">
        <w:rPr>
          <w:rFonts w:ascii="Times New Roman" w:hAnsi="Times New Roman"/>
        </w:rPr>
        <w:t>domestic basis although not legally married to that seaman;</w:t>
      </w:r>
      <w:r>
        <w:rPr>
          <w:rFonts w:ascii="Times New Roman" w:hAnsi="Times New Roman"/>
        </w:rPr>
        <w:t>”</w:t>
      </w:r>
      <w:r w:rsidR="005407A9" w:rsidRPr="00A949B6">
        <w:rPr>
          <w:rFonts w:ascii="Times New Roman" w:hAnsi="Times New Roman"/>
        </w:rPr>
        <w:t>.</w:t>
      </w:r>
    </w:p>
    <w:p w14:paraId="5B874AB0" w14:textId="77777777" w:rsidR="0056524E" w:rsidRDefault="005407A9" w:rsidP="0056524E">
      <w:pPr>
        <w:spacing w:after="0" w:line="240" w:lineRule="auto"/>
        <w:jc w:val="both"/>
        <w:rPr>
          <w:rFonts w:ascii="Times New Roman" w:hAnsi="Times New Roman"/>
          <w:b/>
        </w:rPr>
      </w:pPr>
      <w:r w:rsidRPr="005407A9">
        <w:rPr>
          <w:rFonts w:ascii="Times New Roman" w:hAnsi="Times New Roman"/>
          <w:b/>
        </w:rPr>
        <w:t>Schedule 1 (sub-paragraph (10</w:t>
      </w:r>
      <w:r w:rsidRPr="005407A9">
        <w:rPr>
          <w:rFonts w:ascii="Times New Roman" w:hAnsi="Times New Roman"/>
          <w:b/>
          <w:smallCaps/>
        </w:rPr>
        <w:t>a</w:t>
      </w:r>
      <w:r w:rsidRPr="005407A9">
        <w:rPr>
          <w:rFonts w:ascii="Times New Roman" w:hAnsi="Times New Roman"/>
          <w:b/>
        </w:rPr>
        <w:t>) (a))—</w:t>
      </w:r>
    </w:p>
    <w:p w14:paraId="70492B49" w14:textId="77777777" w:rsidR="00284EBD" w:rsidRPr="00A949B6" w:rsidRDefault="005407A9" w:rsidP="005A1C22">
      <w:pPr>
        <w:spacing w:after="0" w:line="240" w:lineRule="auto"/>
        <w:ind w:firstLine="432"/>
        <w:jc w:val="both"/>
        <w:rPr>
          <w:rFonts w:ascii="Times New Roman" w:hAnsi="Times New Roman"/>
        </w:rPr>
      </w:pPr>
      <w:r w:rsidRPr="00A949B6">
        <w:rPr>
          <w:rFonts w:ascii="Times New Roman" w:hAnsi="Times New Roman"/>
        </w:rPr>
        <w:t xml:space="preserve">Add at the end </w:t>
      </w:r>
      <w:r w:rsidR="00A949B6">
        <w:rPr>
          <w:rFonts w:ascii="Times New Roman" w:hAnsi="Times New Roman"/>
        </w:rPr>
        <w:t>“</w:t>
      </w:r>
      <w:r w:rsidRPr="00A949B6">
        <w:rPr>
          <w:rFonts w:ascii="Times New Roman" w:hAnsi="Times New Roman"/>
        </w:rPr>
        <w:t>or</w:t>
      </w:r>
      <w:r w:rsidR="00A949B6">
        <w:rPr>
          <w:rFonts w:ascii="Times New Roman" w:hAnsi="Times New Roman"/>
        </w:rPr>
        <w:t>”</w:t>
      </w:r>
      <w:r w:rsidRPr="00A949B6">
        <w:rPr>
          <w:rFonts w:ascii="Times New Roman" w:hAnsi="Times New Roman"/>
        </w:rPr>
        <w:t>.</w:t>
      </w:r>
    </w:p>
    <w:p w14:paraId="420E7832" w14:textId="77777777" w:rsidR="0056524E" w:rsidRDefault="005407A9" w:rsidP="0056524E">
      <w:pPr>
        <w:spacing w:after="0" w:line="240" w:lineRule="auto"/>
        <w:jc w:val="both"/>
        <w:rPr>
          <w:rFonts w:ascii="Times New Roman" w:hAnsi="Times New Roman"/>
          <w:b/>
        </w:rPr>
      </w:pPr>
      <w:r w:rsidRPr="005407A9">
        <w:rPr>
          <w:rFonts w:ascii="Times New Roman" w:hAnsi="Times New Roman"/>
          <w:b/>
        </w:rPr>
        <w:t>Schedule 1 (sub-paragraph (10</w:t>
      </w:r>
      <w:r w:rsidRPr="005407A9">
        <w:rPr>
          <w:rFonts w:ascii="Times New Roman" w:hAnsi="Times New Roman"/>
          <w:b/>
          <w:smallCaps/>
        </w:rPr>
        <w:t>a</w:t>
      </w:r>
      <w:r w:rsidRPr="005407A9">
        <w:rPr>
          <w:rFonts w:ascii="Times New Roman" w:hAnsi="Times New Roman"/>
          <w:b/>
        </w:rPr>
        <w:t>) (b))—</w:t>
      </w:r>
    </w:p>
    <w:p w14:paraId="4025E690" w14:textId="77777777" w:rsidR="00284EBD" w:rsidRPr="00A949B6" w:rsidRDefault="005407A9" w:rsidP="005A1C22">
      <w:pPr>
        <w:spacing w:after="0" w:line="240" w:lineRule="auto"/>
        <w:ind w:firstLine="432"/>
        <w:jc w:val="both"/>
        <w:rPr>
          <w:rFonts w:ascii="Times New Roman" w:hAnsi="Times New Roman"/>
        </w:rPr>
      </w:pPr>
      <w:r w:rsidRPr="00A949B6">
        <w:rPr>
          <w:rFonts w:ascii="Times New Roman" w:hAnsi="Times New Roman"/>
        </w:rPr>
        <w:t>Omit the sub-paragraph.</w:t>
      </w:r>
    </w:p>
    <w:p w14:paraId="090AF855" w14:textId="77777777" w:rsidR="006674AF" w:rsidRDefault="006674AF" w:rsidP="006674AF">
      <w:pPr>
        <w:pBdr>
          <w:bottom w:val="single" w:sz="6" w:space="1" w:color="auto"/>
        </w:pBdr>
        <w:spacing w:after="0" w:line="240" w:lineRule="auto"/>
        <w:jc w:val="both"/>
        <w:rPr>
          <w:rFonts w:ascii="Times New Roman" w:hAnsi="Times New Roman"/>
        </w:rPr>
      </w:pPr>
    </w:p>
    <w:p w14:paraId="04E59C70" w14:textId="77777777" w:rsidR="00284EBD" w:rsidRPr="00FD2CDC" w:rsidRDefault="005407A9" w:rsidP="006674AF">
      <w:pPr>
        <w:spacing w:before="120" w:after="0" w:line="240" w:lineRule="auto"/>
        <w:jc w:val="both"/>
        <w:rPr>
          <w:rFonts w:ascii="Times New Roman" w:hAnsi="Times New Roman"/>
          <w:sz w:val="20"/>
        </w:rPr>
      </w:pPr>
      <w:r w:rsidRPr="00FD2CDC">
        <w:rPr>
          <w:rFonts w:ascii="Times New Roman" w:hAnsi="Times New Roman"/>
          <w:sz w:val="20"/>
        </w:rPr>
        <w:t>[</w:t>
      </w:r>
      <w:r w:rsidRPr="00FD2CDC">
        <w:rPr>
          <w:rFonts w:ascii="Times New Roman" w:hAnsi="Times New Roman"/>
          <w:i/>
          <w:sz w:val="20"/>
        </w:rPr>
        <w:t>Minister’s second reading speech made in—</w:t>
      </w:r>
    </w:p>
    <w:p w14:paraId="77AF3A11" w14:textId="77777777" w:rsidR="006674AF" w:rsidRPr="00FD2CDC" w:rsidRDefault="005407A9" w:rsidP="006674AF">
      <w:pPr>
        <w:spacing w:after="0" w:line="240" w:lineRule="auto"/>
        <w:ind w:left="1152"/>
        <w:jc w:val="both"/>
        <w:rPr>
          <w:rFonts w:ascii="Times New Roman" w:hAnsi="Times New Roman"/>
          <w:i/>
          <w:sz w:val="20"/>
        </w:rPr>
      </w:pPr>
      <w:r w:rsidRPr="00FD2CDC">
        <w:rPr>
          <w:rFonts w:ascii="Times New Roman" w:hAnsi="Times New Roman"/>
          <w:i/>
          <w:sz w:val="20"/>
        </w:rPr>
        <w:t>House of Representatives on 17 April 1986</w:t>
      </w:r>
    </w:p>
    <w:p w14:paraId="1853A606" w14:textId="77777777" w:rsidR="00284EBD" w:rsidRPr="00FD2CDC" w:rsidRDefault="005407A9" w:rsidP="006674AF">
      <w:pPr>
        <w:spacing w:after="0" w:line="240" w:lineRule="auto"/>
        <w:ind w:left="1152"/>
        <w:jc w:val="both"/>
        <w:rPr>
          <w:rFonts w:ascii="Times New Roman" w:hAnsi="Times New Roman"/>
          <w:sz w:val="20"/>
        </w:rPr>
      </w:pPr>
      <w:r w:rsidRPr="00FD2CDC">
        <w:rPr>
          <w:rFonts w:ascii="Times New Roman" w:hAnsi="Times New Roman"/>
          <w:i/>
          <w:sz w:val="20"/>
        </w:rPr>
        <w:t>Senate on 2 May 1986</w:t>
      </w:r>
      <w:r w:rsidRPr="00FD2CDC">
        <w:rPr>
          <w:rFonts w:ascii="Times New Roman" w:hAnsi="Times New Roman"/>
          <w:sz w:val="20"/>
        </w:rPr>
        <w:t>]</w:t>
      </w:r>
    </w:p>
    <w:sectPr w:rsidR="00284EBD" w:rsidRPr="00FD2CDC" w:rsidSect="001E2354">
      <w:headerReference w:type="default" r:id="rId9"/>
      <w:pgSz w:w="10325" w:h="14573" w:code="13"/>
      <w:pgMar w:top="1440" w:right="1440" w:bottom="1440" w:left="1440" w:header="720" w:footer="720" w:gutter="0"/>
      <w:pgNumType w:start="25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B1FF51" w15:done="0"/>
  <w15:commentEx w15:paraId="61D30C8E" w15:done="0"/>
  <w15:commentEx w15:paraId="564B20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B1FF51" w16cid:durableId="2020E202"/>
  <w16cid:commentId w16cid:paraId="61D30C8E" w16cid:durableId="2020E212"/>
  <w16cid:commentId w16cid:paraId="564B20A1" w16cid:durableId="2020E2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C949B" w14:textId="77777777" w:rsidR="007509E9" w:rsidRDefault="007509E9" w:rsidP="001E2354">
      <w:pPr>
        <w:spacing w:after="0" w:line="240" w:lineRule="auto"/>
      </w:pPr>
      <w:r>
        <w:separator/>
      </w:r>
    </w:p>
  </w:endnote>
  <w:endnote w:type="continuationSeparator" w:id="0">
    <w:p w14:paraId="30A622D9" w14:textId="77777777" w:rsidR="007509E9" w:rsidRDefault="007509E9" w:rsidP="001E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C7A10" w14:textId="77777777" w:rsidR="007509E9" w:rsidRDefault="007509E9" w:rsidP="001E2354">
      <w:pPr>
        <w:spacing w:after="0" w:line="240" w:lineRule="auto"/>
      </w:pPr>
      <w:r>
        <w:separator/>
      </w:r>
    </w:p>
  </w:footnote>
  <w:footnote w:type="continuationSeparator" w:id="0">
    <w:p w14:paraId="716250C7" w14:textId="77777777" w:rsidR="007509E9" w:rsidRDefault="007509E9" w:rsidP="001E2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448C8" w14:textId="77777777" w:rsidR="00284EBD" w:rsidRPr="00A05417" w:rsidRDefault="00A05417" w:rsidP="00A05417">
    <w:pPr>
      <w:pStyle w:val="Header"/>
      <w:tabs>
        <w:tab w:val="clear" w:pos="4680"/>
        <w:tab w:val="center" w:pos="5040"/>
      </w:tabs>
      <w:jc w:val="center"/>
      <w:rPr>
        <w:rFonts w:ascii="Times New Roman" w:hAnsi="Times New Roman"/>
        <w:sz w:val="20"/>
      </w:rPr>
    </w:pPr>
    <w:r w:rsidRPr="00A05417">
      <w:rPr>
        <w:rFonts w:ascii="Times New Roman" w:hAnsi="Times New Roman"/>
        <w:i/>
        <w:sz w:val="20"/>
      </w:rPr>
      <w:t>Sex Discrimination (Consequential Amendments)</w:t>
    </w:r>
    <w:r>
      <w:rPr>
        <w:rFonts w:ascii="Times New Roman" w:hAnsi="Times New Roman"/>
        <w:i/>
        <w:sz w:val="20"/>
      </w:rPr>
      <w:tab/>
    </w:r>
    <w:r w:rsidRPr="00A05417">
      <w:rPr>
        <w:rFonts w:ascii="Times New Roman" w:hAnsi="Times New Roman"/>
        <w:i/>
        <w:sz w:val="20"/>
      </w:rPr>
      <w:t>No. 163, 1986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7AE1E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0FF1"/>
    <w:rsid w:val="00002AA4"/>
    <w:rsid w:val="000044CB"/>
    <w:rsid w:val="00006C17"/>
    <w:rsid w:val="00027ACF"/>
    <w:rsid w:val="00030B2B"/>
    <w:rsid w:val="000315FA"/>
    <w:rsid w:val="000331D3"/>
    <w:rsid w:val="00050CEC"/>
    <w:rsid w:val="00063056"/>
    <w:rsid w:val="00075E6C"/>
    <w:rsid w:val="00082EC2"/>
    <w:rsid w:val="000851D6"/>
    <w:rsid w:val="000864FE"/>
    <w:rsid w:val="0008670D"/>
    <w:rsid w:val="00086EDD"/>
    <w:rsid w:val="00095757"/>
    <w:rsid w:val="00096906"/>
    <w:rsid w:val="00097A73"/>
    <w:rsid w:val="00097C13"/>
    <w:rsid w:val="000B1472"/>
    <w:rsid w:val="000B2114"/>
    <w:rsid w:val="000E5D0F"/>
    <w:rsid w:val="000F7DC3"/>
    <w:rsid w:val="00100E3A"/>
    <w:rsid w:val="00116D8E"/>
    <w:rsid w:val="00127053"/>
    <w:rsid w:val="0013337A"/>
    <w:rsid w:val="0014528D"/>
    <w:rsid w:val="00152797"/>
    <w:rsid w:val="00180F8F"/>
    <w:rsid w:val="00193321"/>
    <w:rsid w:val="00196B94"/>
    <w:rsid w:val="001A08A5"/>
    <w:rsid w:val="001B073A"/>
    <w:rsid w:val="001B32D9"/>
    <w:rsid w:val="001B67A9"/>
    <w:rsid w:val="001D3BAA"/>
    <w:rsid w:val="001D3CC7"/>
    <w:rsid w:val="001D79FA"/>
    <w:rsid w:val="001E2354"/>
    <w:rsid w:val="001E459F"/>
    <w:rsid w:val="001F4B2D"/>
    <w:rsid w:val="001F7B5B"/>
    <w:rsid w:val="00206346"/>
    <w:rsid w:val="002107CD"/>
    <w:rsid w:val="00211490"/>
    <w:rsid w:val="002178CC"/>
    <w:rsid w:val="002216BA"/>
    <w:rsid w:val="00223AB3"/>
    <w:rsid w:val="0024216C"/>
    <w:rsid w:val="002505B5"/>
    <w:rsid w:val="00270972"/>
    <w:rsid w:val="00270CE8"/>
    <w:rsid w:val="00282E82"/>
    <w:rsid w:val="0028474B"/>
    <w:rsid w:val="00284EBD"/>
    <w:rsid w:val="002A03A1"/>
    <w:rsid w:val="002A2869"/>
    <w:rsid w:val="002A5555"/>
    <w:rsid w:val="002B51F6"/>
    <w:rsid w:val="002C183A"/>
    <w:rsid w:val="002E6E8E"/>
    <w:rsid w:val="002F006C"/>
    <w:rsid w:val="002F15F6"/>
    <w:rsid w:val="003062F4"/>
    <w:rsid w:val="003150A9"/>
    <w:rsid w:val="00324F1E"/>
    <w:rsid w:val="0034069A"/>
    <w:rsid w:val="003445A7"/>
    <w:rsid w:val="00366438"/>
    <w:rsid w:val="00371999"/>
    <w:rsid w:val="003816EA"/>
    <w:rsid w:val="00386671"/>
    <w:rsid w:val="00394631"/>
    <w:rsid w:val="003A40A6"/>
    <w:rsid w:val="003B5759"/>
    <w:rsid w:val="003C6C19"/>
    <w:rsid w:val="003E5983"/>
    <w:rsid w:val="003F11E7"/>
    <w:rsid w:val="003F296F"/>
    <w:rsid w:val="004073DE"/>
    <w:rsid w:val="004150D9"/>
    <w:rsid w:val="00417377"/>
    <w:rsid w:val="0042471A"/>
    <w:rsid w:val="004300E6"/>
    <w:rsid w:val="0043616F"/>
    <w:rsid w:val="00447E4C"/>
    <w:rsid w:val="00460CD4"/>
    <w:rsid w:val="004621F9"/>
    <w:rsid w:val="00462EDA"/>
    <w:rsid w:val="0047301E"/>
    <w:rsid w:val="00474558"/>
    <w:rsid w:val="00477949"/>
    <w:rsid w:val="004805F5"/>
    <w:rsid w:val="0049387E"/>
    <w:rsid w:val="004D6220"/>
    <w:rsid w:val="004E2E59"/>
    <w:rsid w:val="004E5B8C"/>
    <w:rsid w:val="004F1A81"/>
    <w:rsid w:val="004F1DDE"/>
    <w:rsid w:val="004F7DF3"/>
    <w:rsid w:val="005029B9"/>
    <w:rsid w:val="00504FD4"/>
    <w:rsid w:val="00510E88"/>
    <w:rsid w:val="005153E6"/>
    <w:rsid w:val="0052278C"/>
    <w:rsid w:val="005231C7"/>
    <w:rsid w:val="00533975"/>
    <w:rsid w:val="00534BCC"/>
    <w:rsid w:val="0053761F"/>
    <w:rsid w:val="005407A9"/>
    <w:rsid w:val="00545EC7"/>
    <w:rsid w:val="00563565"/>
    <w:rsid w:val="0056524E"/>
    <w:rsid w:val="00565A85"/>
    <w:rsid w:val="00571BE5"/>
    <w:rsid w:val="0058294A"/>
    <w:rsid w:val="005A1C22"/>
    <w:rsid w:val="005A41F6"/>
    <w:rsid w:val="005B5761"/>
    <w:rsid w:val="005C0A49"/>
    <w:rsid w:val="005C0FB3"/>
    <w:rsid w:val="005D3064"/>
    <w:rsid w:val="005E7656"/>
    <w:rsid w:val="005F65DA"/>
    <w:rsid w:val="006046A7"/>
    <w:rsid w:val="00615387"/>
    <w:rsid w:val="006335E5"/>
    <w:rsid w:val="006469B3"/>
    <w:rsid w:val="006672EC"/>
    <w:rsid w:val="006674AF"/>
    <w:rsid w:val="006716F4"/>
    <w:rsid w:val="00672DA2"/>
    <w:rsid w:val="00673A5A"/>
    <w:rsid w:val="00673FD7"/>
    <w:rsid w:val="00685EF2"/>
    <w:rsid w:val="006920C0"/>
    <w:rsid w:val="006977EF"/>
    <w:rsid w:val="006A2196"/>
    <w:rsid w:val="006A692D"/>
    <w:rsid w:val="006A7692"/>
    <w:rsid w:val="006C704D"/>
    <w:rsid w:val="006D0FF1"/>
    <w:rsid w:val="006D1FD0"/>
    <w:rsid w:val="006E3398"/>
    <w:rsid w:val="006F3B27"/>
    <w:rsid w:val="007063F9"/>
    <w:rsid w:val="0072409C"/>
    <w:rsid w:val="00743CE3"/>
    <w:rsid w:val="00745DA2"/>
    <w:rsid w:val="007509E9"/>
    <w:rsid w:val="00753E4D"/>
    <w:rsid w:val="00756C8A"/>
    <w:rsid w:val="0077741B"/>
    <w:rsid w:val="00786204"/>
    <w:rsid w:val="00792743"/>
    <w:rsid w:val="007A33DB"/>
    <w:rsid w:val="007C07C8"/>
    <w:rsid w:val="007C1541"/>
    <w:rsid w:val="007F0B46"/>
    <w:rsid w:val="007F1C35"/>
    <w:rsid w:val="00811708"/>
    <w:rsid w:val="00811B7D"/>
    <w:rsid w:val="00816556"/>
    <w:rsid w:val="00820C7E"/>
    <w:rsid w:val="0082446C"/>
    <w:rsid w:val="008316CB"/>
    <w:rsid w:val="00853EE6"/>
    <w:rsid w:val="0086095C"/>
    <w:rsid w:val="008B279C"/>
    <w:rsid w:val="008C3DAE"/>
    <w:rsid w:val="008E2B5C"/>
    <w:rsid w:val="008F2358"/>
    <w:rsid w:val="008F7780"/>
    <w:rsid w:val="008F7F72"/>
    <w:rsid w:val="00913050"/>
    <w:rsid w:val="00937DB4"/>
    <w:rsid w:val="009469EF"/>
    <w:rsid w:val="00951A13"/>
    <w:rsid w:val="00957D47"/>
    <w:rsid w:val="009623E1"/>
    <w:rsid w:val="009774D4"/>
    <w:rsid w:val="00980C73"/>
    <w:rsid w:val="00992D08"/>
    <w:rsid w:val="00996820"/>
    <w:rsid w:val="009A201F"/>
    <w:rsid w:val="009C1FFD"/>
    <w:rsid w:val="009C45C3"/>
    <w:rsid w:val="009C472A"/>
    <w:rsid w:val="009E6CDD"/>
    <w:rsid w:val="009E7864"/>
    <w:rsid w:val="009F76B9"/>
    <w:rsid w:val="00A02DD5"/>
    <w:rsid w:val="00A05417"/>
    <w:rsid w:val="00A10679"/>
    <w:rsid w:val="00A35325"/>
    <w:rsid w:val="00A45F02"/>
    <w:rsid w:val="00A46302"/>
    <w:rsid w:val="00A63C87"/>
    <w:rsid w:val="00A64416"/>
    <w:rsid w:val="00A64B98"/>
    <w:rsid w:val="00A71666"/>
    <w:rsid w:val="00A81B78"/>
    <w:rsid w:val="00A84731"/>
    <w:rsid w:val="00A85277"/>
    <w:rsid w:val="00A90384"/>
    <w:rsid w:val="00A94542"/>
    <w:rsid w:val="00A949B6"/>
    <w:rsid w:val="00AA2397"/>
    <w:rsid w:val="00AA27E3"/>
    <w:rsid w:val="00AA3606"/>
    <w:rsid w:val="00AA366C"/>
    <w:rsid w:val="00AA44B4"/>
    <w:rsid w:val="00AA4DA2"/>
    <w:rsid w:val="00AE7CB8"/>
    <w:rsid w:val="00B00DB4"/>
    <w:rsid w:val="00B05422"/>
    <w:rsid w:val="00B11451"/>
    <w:rsid w:val="00B13D17"/>
    <w:rsid w:val="00B14CD7"/>
    <w:rsid w:val="00B32589"/>
    <w:rsid w:val="00B4480E"/>
    <w:rsid w:val="00B53392"/>
    <w:rsid w:val="00B559D7"/>
    <w:rsid w:val="00B63B9C"/>
    <w:rsid w:val="00B75F94"/>
    <w:rsid w:val="00B8137D"/>
    <w:rsid w:val="00B95388"/>
    <w:rsid w:val="00BB323D"/>
    <w:rsid w:val="00BB6710"/>
    <w:rsid w:val="00BD58F0"/>
    <w:rsid w:val="00BE2996"/>
    <w:rsid w:val="00BE3C3E"/>
    <w:rsid w:val="00BE7B0B"/>
    <w:rsid w:val="00C0503F"/>
    <w:rsid w:val="00C103A2"/>
    <w:rsid w:val="00C1185B"/>
    <w:rsid w:val="00C14098"/>
    <w:rsid w:val="00C2761D"/>
    <w:rsid w:val="00C30076"/>
    <w:rsid w:val="00C64E3C"/>
    <w:rsid w:val="00C65F89"/>
    <w:rsid w:val="00C77DE2"/>
    <w:rsid w:val="00C820C6"/>
    <w:rsid w:val="00C87675"/>
    <w:rsid w:val="00C87CC1"/>
    <w:rsid w:val="00C9614B"/>
    <w:rsid w:val="00CA5557"/>
    <w:rsid w:val="00CB5A8E"/>
    <w:rsid w:val="00CD060A"/>
    <w:rsid w:val="00CD28AB"/>
    <w:rsid w:val="00CD3583"/>
    <w:rsid w:val="00CE10D6"/>
    <w:rsid w:val="00CF555A"/>
    <w:rsid w:val="00CF6F01"/>
    <w:rsid w:val="00D019A6"/>
    <w:rsid w:val="00D10F5D"/>
    <w:rsid w:val="00D227E1"/>
    <w:rsid w:val="00D3167C"/>
    <w:rsid w:val="00D355F2"/>
    <w:rsid w:val="00D436DF"/>
    <w:rsid w:val="00D45AAC"/>
    <w:rsid w:val="00D513FB"/>
    <w:rsid w:val="00D516BA"/>
    <w:rsid w:val="00D6173C"/>
    <w:rsid w:val="00D9059E"/>
    <w:rsid w:val="00D96A06"/>
    <w:rsid w:val="00DA24AE"/>
    <w:rsid w:val="00DA566B"/>
    <w:rsid w:val="00DC5501"/>
    <w:rsid w:val="00DC5D29"/>
    <w:rsid w:val="00DD0A29"/>
    <w:rsid w:val="00DD5299"/>
    <w:rsid w:val="00DE13A9"/>
    <w:rsid w:val="00DF0226"/>
    <w:rsid w:val="00DF44A2"/>
    <w:rsid w:val="00E01995"/>
    <w:rsid w:val="00E04502"/>
    <w:rsid w:val="00E216D2"/>
    <w:rsid w:val="00E509B6"/>
    <w:rsid w:val="00E5142B"/>
    <w:rsid w:val="00E60AE9"/>
    <w:rsid w:val="00E63C1A"/>
    <w:rsid w:val="00E717C7"/>
    <w:rsid w:val="00E72D16"/>
    <w:rsid w:val="00E74980"/>
    <w:rsid w:val="00EB3B20"/>
    <w:rsid w:val="00EB6FA2"/>
    <w:rsid w:val="00EC077E"/>
    <w:rsid w:val="00EC285E"/>
    <w:rsid w:val="00EC2FAB"/>
    <w:rsid w:val="00EC5156"/>
    <w:rsid w:val="00EC7459"/>
    <w:rsid w:val="00EC7621"/>
    <w:rsid w:val="00EC76FB"/>
    <w:rsid w:val="00ED0608"/>
    <w:rsid w:val="00ED1C67"/>
    <w:rsid w:val="00ED468F"/>
    <w:rsid w:val="00EE5F81"/>
    <w:rsid w:val="00EE6885"/>
    <w:rsid w:val="00EF0AD5"/>
    <w:rsid w:val="00F05919"/>
    <w:rsid w:val="00F07144"/>
    <w:rsid w:val="00F20441"/>
    <w:rsid w:val="00F23C9A"/>
    <w:rsid w:val="00F2587B"/>
    <w:rsid w:val="00F36CAD"/>
    <w:rsid w:val="00F41844"/>
    <w:rsid w:val="00F566CE"/>
    <w:rsid w:val="00F56DF4"/>
    <w:rsid w:val="00F70481"/>
    <w:rsid w:val="00F80DF6"/>
    <w:rsid w:val="00F948D0"/>
    <w:rsid w:val="00FD2CDC"/>
    <w:rsid w:val="00FD5841"/>
    <w:rsid w:val="00FE08F7"/>
    <w:rsid w:val="00FE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1067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1067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1067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1067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1067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1067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1067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1067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1067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1067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1067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A10679"/>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10679"/>
    <w:pPr>
      <w:spacing w:after="0" w:line="240" w:lineRule="auto"/>
    </w:pPr>
    <w:rPr>
      <w:rFonts w:ascii="Times New Roman" w:eastAsia="Times New Roman" w:hAnsi="Times New Roman" w:cs="Times New Roman"/>
      <w:sz w:val="20"/>
      <w:szCs w:val="20"/>
    </w:rPr>
  </w:style>
  <w:style w:type="paragraph" w:customStyle="1" w:styleId="Style1292">
    <w:name w:val="Style1292"/>
    <w:basedOn w:val="Normal"/>
    <w:rsid w:val="00A10679"/>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A10679"/>
    <w:pPr>
      <w:spacing w:after="0" w:line="240" w:lineRule="auto"/>
    </w:pPr>
    <w:rPr>
      <w:rFonts w:ascii="Times New Roman" w:eastAsia="Times New Roman" w:hAnsi="Times New Roman" w:cs="Times New Roman"/>
      <w:sz w:val="20"/>
      <w:szCs w:val="20"/>
    </w:rPr>
  </w:style>
  <w:style w:type="paragraph" w:customStyle="1" w:styleId="Style888">
    <w:name w:val="Style888"/>
    <w:basedOn w:val="Normal"/>
    <w:rsid w:val="00A10679"/>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A10679"/>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A1067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A10679"/>
    <w:pPr>
      <w:spacing w:after="0" w:line="240" w:lineRule="auto"/>
    </w:pPr>
    <w:rPr>
      <w:rFonts w:ascii="Times New Roman" w:eastAsia="Times New Roman" w:hAnsi="Times New Roman" w:cs="Times New Roman"/>
      <w:sz w:val="20"/>
      <w:szCs w:val="20"/>
    </w:rPr>
  </w:style>
  <w:style w:type="paragraph" w:customStyle="1" w:styleId="Style1277">
    <w:name w:val="Style1277"/>
    <w:basedOn w:val="Normal"/>
    <w:rsid w:val="00A10679"/>
    <w:pPr>
      <w:spacing w:after="0" w:line="240" w:lineRule="auto"/>
    </w:pPr>
    <w:rPr>
      <w:rFonts w:ascii="Times New Roman" w:eastAsia="Times New Roman" w:hAnsi="Times New Roman" w:cs="Times New Roman"/>
      <w:sz w:val="20"/>
      <w:szCs w:val="20"/>
    </w:rPr>
  </w:style>
  <w:style w:type="paragraph" w:customStyle="1" w:styleId="Style412">
    <w:name w:val="Style412"/>
    <w:basedOn w:val="Normal"/>
    <w:rsid w:val="00A10679"/>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A10679"/>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A10679"/>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A1067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A10679"/>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A10679"/>
    <w:pPr>
      <w:spacing w:after="0" w:line="240" w:lineRule="auto"/>
    </w:pPr>
    <w:rPr>
      <w:rFonts w:ascii="Times New Roman" w:eastAsia="Times New Roman" w:hAnsi="Times New Roman" w:cs="Times New Roman"/>
      <w:sz w:val="20"/>
      <w:szCs w:val="20"/>
    </w:rPr>
  </w:style>
  <w:style w:type="paragraph" w:customStyle="1" w:styleId="Style1248">
    <w:name w:val="Style1248"/>
    <w:basedOn w:val="Normal"/>
    <w:rsid w:val="00A10679"/>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A10679"/>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A10679"/>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A10679"/>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A10679"/>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A10679"/>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A10679"/>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A10679"/>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A10679"/>
    <w:pPr>
      <w:spacing w:after="0" w:line="240" w:lineRule="auto"/>
    </w:pPr>
    <w:rPr>
      <w:rFonts w:ascii="Times New Roman" w:eastAsia="Times New Roman" w:hAnsi="Times New Roman" w:cs="Times New Roman"/>
      <w:sz w:val="20"/>
      <w:szCs w:val="20"/>
    </w:rPr>
  </w:style>
  <w:style w:type="paragraph" w:customStyle="1" w:styleId="Style1213">
    <w:name w:val="Style1213"/>
    <w:basedOn w:val="Normal"/>
    <w:rsid w:val="00A10679"/>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A10679"/>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A10679"/>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A10679"/>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A10679"/>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A10679"/>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A10679"/>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A10679"/>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A10679"/>
    <w:pPr>
      <w:spacing w:after="0" w:line="240" w:lineRule="auto"/>
    </w:pPr>
    <w:rPr>
      <w:rFonts w:ascii="Times New Roman" w:eastAsia="Times New Roman" w:hAnsi="Times New Roman" w:cs="Times New Roman"/>
      <w:sz w:val="20"/>
      <w:szCs w:val="20"/>
    </w:rPr>
  </w:style>
  <w:style w:type="paragraph" w:customStyle="1" w:styleId="Style1050">
    <w:name w:val="Style1050"/>
    <w:basedOn w:val="Normal"/>
    <w:rsid w:val="00A10679"/>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A10679"/>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A10679"/>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A10679"/>
    <w:pPr>
      <w:spacing w:after="0" w:line="240" w:lineRule="auto"/>
    </w:pPr>
    <w:rPr>
      <w:rFonts w:ascii="Times New Roman" w:eastAsia="Times New Roman" w:hAnsi="Times New Roman" w:cs="Times New Roman"/>
      <w:sz w:val="20"/>
      <w:szCs w:val="20"/>
    </w:rPr>
  </w:style>
  <w:style w:type="paragraph" w:customStyle="1" w:styleId="Style1115">
    <w:name w:val="Style1115"/>
    <w:basedOn w:val="Normal"/>
    <w:rsid w:val="00A10679"/>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A10679"/>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A10679"/>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A10679"/>
    <w:pPr>
      <w:spacing w:after="0" w:line="240" w:lineRule="auto"/>
    </w:pPr>
    <w:rPr>
      <w:rFonts w:ascii="Times New Roman" w:eastAsia="Times New Roman" w:hAnsi="Times New Roman" w:cs="Times New Roman"/>
      <w:sz w:val="20"/>
      <w:szCs w:val="20"/>
    </w:rPr>
  </w:style>
  <w:style w:type="paragraph" w:customStyle="1" w:styleId="Style3797">
    <w:name w:val="Style3797"/>
    <w:basedOn w:val="Normal"/>
    <w:rsid w:val="00A10679"/>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A10679"/>
    <w:pPr>
      <w:spacing w:after="0" w:line="240" w:lineRule="auto"/>
    </w:pPr>
    <w:rPr>
      <w:rFonts w:ascii="Times New Roman" w:eastAsia="Times New Roman" w:hAnsi="Times New Roman" w:cs="Times New Roman"/>
      <w:sz w:val="20"/>
      <w:szCs w:val="20"/>
    </w:rPr>
  </w:style>
  <w:style w:type="paragraph" w:customStyle="1" w:styleId="Style1301">
    <w:name w:val="Style1301"/>
    <w:basedOn w:val="Normal"/>
    <w:rsid w:val="00A10679"/>
    <w:pPr>
      <w:spacing w:after="0" w:line="240" w:lineRule="auto"/>
    </w:pPr>
    <w:rPr>
      <w:rFonts w:ascii="Times New Roman" w:eastAsia="Times New Roman" w:hAnsi="Times New Roman" w:cs="Times New Roman"/>
      <w:sz w:val="20"/>
      <w:szCs w:val="20"/>
    </w:rPr>
  </w:style>
  <w:style w:type="paragraph" w:customStyle="1" w:styleId="Style1302">
    <w:name w:val="Style1302"/>
    <w:basedOn w:val="Normal"/>
    <w:rsid w:val="00A10679"/>
    <w:pPr>
      <w:spacing w:after="0" w:line="240" w:lineRule="auto"/>
    </w:pPr>
    <w:rPr>
      <w:rFonts w:ascii="Times New Roman" w:eastAsia="Times New Roman" w:hAnsi="Times New Roman" w:cs="Times New Roman"/>
      <w:sz w:val="20"/>
      <w:szCs w:val="20"/>
    </w:rPr>
  </w:style>
  <w:style w:type="paragraph" w:customStyle="1" w:styleId="Style1917">
    <w:name w:val="Style1917"/>
    <w:basedOn w:val="Normal"/>
    <w:rsid w:val="00A10679"/>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A10679"/>
    <w:pPr>
      <w:spacing w:after="0" w:line="240" w:lineRule="auto"/>
    </w:pPr>
    <w:rPr>
      <w:rFonts w:ascii="Times New Roman" w:eastAsia="Times New Roman" w:hAnsi="Times New Roman" w:cs="Times New Roman"/>
      <w:sz w:val="20"/>
      <w:szCs w:val="20"/>
    </w:rPr>
  </w:style>
  <w:style w:type="paragraph" w:customStyle="1" w:styleId="Style1867">
    <w:name w:val="Style1867"/>
    <w:basedOn w:val="Normal"/>
    <w:rsid w:val="00A10679"/>
    <w:pPr>
      <w:spacing w:after="0" w:line="240" w:lineRule="auto"/>
    </w:pPr>
    <w:rPr>
      <w:rFonts w:ascii="Times New Roman" w:eastAsia="Times New Roman" w:hAnsi="Times New Roman" w:cs="Times New Roman"/>
      <w:sz w:val="20"/>
      <w:szCs w:val="20"/>
    </w:rPr>
  </w:style>
  <w:style w:type="paragraph" w:customStyle="1" w:styleId="Style1746">
    <w:name w:val="Style1746"/>
    <w:basedOn w:val="Normal"/>
    <w:rsid w:val="00A10679"/>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A10679"/>
    <w:pPr>
      <w:spacing w:after="0" w:line="240" w:lineRule="auto"/>
    </w:pPr>
    <w:rPr>
      <w:rFonts w:ascii="Times New Roman" w:eastAsia="Times New Roman" w:hAnsi="Times New Roman" w:cs="Times New Roman"/>
      <w:sz w:val="20"/>
      <w:szCs w:val="20"/>
    </w:rPr>
  </w:style>
  <w:style w:type="paragraph" w:customStyle="1" w:styleId="Style1314">
    <w:name w:val="Style1314"/>
    <w:basedOn w:val="Normal"/>
    <w:rsid w:val="00A10679"/>
    <w:pPr>
      <w:spacing w:after="0" w:line="240" w:lineRule="auto"/>
    </w:pPr>
    <w:rPr>
      <w:rFonts w:ascii="Times New Roman" w:eastAsia="Times New Roman" w:hAnsi="Times New Roman" w:cs="Times New Roman"/>
      <w:sz w:val="20"/>
      <w:szCs w:val="20"/>
    </w:rPr>
  </w:style>
  <w:style w:type="paragraph" w:customStyle="1" w:styleId="Style1326">
    <w:name w:val="Style1326"/>
    <w:basedOn w:val="Normal"/>
    <w:rsid w:val="00A10679"/>
    <w:pPr>
      <w:spacing w:after="0" w:line="240" w:lineRule="auto"/>
    </w:pPr>
    <w:rPr>
      <w:rFonts w:ascii="Times New Roman" w:eastAsia="Times New Roman" w:hAnsi="Times New Roman" w:cs="Times New Roman"/>
      <w:sz w:val="20"/>
      <w:szCs w:val="20"/>
    </w:rPr>
  </w:style>
  <w:style w:type="paragraph" w:customStyle="1" w:styleId="Style6483">
    <w:name w:val="Style6483"/>
    <w:basedOn w:val="Normal"/>
    <w:rsid w:val="00A10679"/>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A10679"/>
    <w:pPr>
      <w:spacing w:after="0" w:line="240" w:lineRule="auto"/>
    </w:pPr>
    <w:rPr>
      <w:rFonts w:ascii="Times New Roman" w:eastAsia="Times New Roman" w:hAnsi="Times New Roman" w:cs="Times New Roman"/>
      <w:sz w:val="20"/>
      <w:szCs w:val="20"/>
    </w:rPr>
  </w:style>
  <w:style w:type="paragraph" w:customStyle="1" w:styleId="Style1671">
    <w:name w:val="Style1671"/>
    <w:basedOn w:val="Normal"/>
    <w:rsid w:val="00A10679"/>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A10679"/>
    <w:pPr>
      <w:spacing w:after="0" w:line="240" w:lineRule="auto"/>
    </w:pPr>
    <w:rPr>
      <w:rFonts w:ascii="Times New Roman" w:eastAsia="Times New Roman" w:hAnsi="Times New Roman" w:cs="Times New Roman"/>
      <w:sz w:val="20"/>
      <w:szCs w:val="20"/>
    </w:rPr>
  </w:style>
  <w:style w:type="paragraph" w:customStyle="1" w:styleId="Style6414">
    <w:name w:val="Style6414"/>
    <w:basedOn w:val="Normal"/>
    <w:rsid w:val="00A10679"/>
    <w:pPr>
      <w:spacing w:after="0" w:line="240" w:lineRule="auto"/>
    </w:pPr>
    <w:rPr>
      <w:rFonts w:ascii="Times New Roman" w:eastAsia="Times New Roman" w:hAnsi="Times New Roman" w:cs="Times New Roman"/>
      <w:sz w:val="20"/>
      <w:szCs w:val="20"/>
    </w:rPr>
  </w:style>
  <w:style w:type="paragraph" w:customStyle="1" w:styleId="Style6507">
    <w:name w:val="Style6507"/>
    <w:basedOn w:val="Normal"/>
    <w:rsid w:val="00A10679"/>
    <w:pPr>
      <w:spacing w:after="0" w:line="240" w:lineRule="auto"/>
    </w:pPr>
    <w:rPr>
      <w:rFonts w:ascii="Times New Roman" w:eastAsia="Times New Roman" w:hAnsi="Times New Roman" w:cs="Times New Roman"/>
      <w:sz w:val="20"/>
      <w:szCs w:val="20"/>
    </w:rPr>
  </w:style>
  <w:style w:type="paragraph" w:customStyle="1" w:styleId="Style6527">
    <w:name w:val="Style6527"/>
    <w:basedOn w:val="Normal"/>
    <w:rsid w:val="00A10679"/>
    <w:pPr>
      <w:spacing w:after="0" w:line="240" w:lineRule="auto"/>
    </w:pPr>
    <w:rPr>
      <w:rFonts w:ascii="Times New Roman" w:eastAsia="Times New Roman" w:hAnsi="Times New Roman" w:cs="Times New Roman"/>
      <w:sz w:val="20"/>
      <w:szCs w:val="20"/>
    </w:rPr>
  </w:style>
  <w:style w:type="paragraph" w:customStyle="1" w:styleId="Style6616">
    <w:name w:val="Style6616"/>
    <w:basedOn w:val="Normal"/>
    <w:rsid w:val="00A10679"/>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A10679"/>
    <w:pPr>
      <w:spacing w:after="0" w:line="240" w:lineRule="auto"/>
    </w:pPr>
    <w:rPr>
      <w:rFonts w:ascii="Times New Roman" w:eastAsia="Times New Roman" w:hAnsi="Times New Roman" w:cs="Times New Roman"/>
      <w:sz w:val="20"/>
      <w:szCs w:val="20"/>
    </w:rPr>
  </w:style>
  <w:style w:type="paragraph" w:customStyle="1" w:styleId="Style1838">
    <w:name w:val="Style1838"/>
    <w:basedOn w:val="Normal"/>
    <w:rsid w:val="00A10679"/>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A10679"/>
    <w:pPr>
      <w:spacing w:after="0" w:line="240" w:lineRule="auto"/>
    </w:pPr>
    <w:rPr>
      <w:rFonts w:ascii="Times New Roman" w:eastAsia="Times New Roman" w:hAnsi="Times New Roman" w:cs="Times New Roman"/>
      <w:sz w:val="20"/>
      <w:szCs w:val="20"/>
    </w:rPr>
  </w:style>
  <w:style w:type="paragraph" w:customStyle="1" w:styleId="Style2106">
    <w:name w:val="Style2106"/>
    <w:basedOn w:val="Normal"/>
    <w:rsid w:val="00A10679"/>
    <w:pPr>
      <w:spacing w:after="0" w:line="240" w:lineRule="auto"/>
    </w:pPr>
    <w:rPr>
      <w:rFonts w:ascii="Times New Roman" w:eastAsia="Times New Roman" w:hAnsi="Times New Roman" w:cs="Times New Roman"/>
      <w:sz w:val="20"/>
      <w:szCs w:val="20"/>
    </w:rPr>
  </w:style>
  <w:style w:type="paragraph" w:customStyle="1" w:styleId="Style3696">
    <w:name w:val="Style3696"/>
    <w:basedOn w:val="Normal"/>
    <w:rsid w:val="00A10679"/>
    <w:pPr>
      <w:spacing w:after="0" w:line="240" w:lineRule="auto"/>
    </w:pPr>
    <w:rPr>
      <w:rFonts w:ascii="Times New Roman" w:eastAsia="Times New Roman" w:hAnsi="Times New Roman" w:cs="Times New Roman"/>
      <w:sz w:val="20"/>
      <w:szCs w:val="20"/>
    </w:rPr>
  </w:style>
  <w:style w:type="paragraph" w:customStyle="1" w:styleId="Style1827">
    <w:name w:val="Style1827"/>
    <w:basedOn w:val="Normal"/>
    <w:rsid w:val="00A10679"/>
    <w:pPr>
      <w:spacing w:after="0" w:line="240" w:lineRule="auto"/>
    </w:pPr>
    <w:rPr>
      <w:rFonts w:ascii="Times New Roman" w:eastAsia="Times New Roman" w:hAnsi="Times New Roman" w:cs="Times New Roman"/>
      <w:sz w:val="20"/>
      <w:szCs w:val="20"/>
    </w:rPr>
  </w:style>
  <w:style w:type="paragraph" w:customStyle="1" w:styleId="Style1443">
    <w:name w:val="Style1443"/>
    <w:basedOn w:val="Normal"/>
    <w:rsid w:val="00A10679"/>
    <w:pPr>
      <w:spacing w:after="0" w:line="240" w:lineRule="auto"/>
    </w:pPr>
    <w:rPr>
      <w:rFonts w:ascii="Times New Roman" w:eastAsia="Times New Roman" w:hAnsi="Times New Roman" w:cs="Times New Roman"/>
      <w:sz w:val="20"/>
      <w:szCs w:val="20"/>
    </w:rPr>
  </w:style>
  <w:style w:type="paragraph" w:customStyle="1" w:styleId="Style1450">
    <w:name w:val="Style1450"/>
    <w:basedOn w:val="Normal"/>
    <w:rsid w:val="00A10679"/>
    <w:pPr>
      <w:spacing w:after="0" w:line="240" w:lineRule="auto"/>
    </w:pPr>
    <w:rPr>
      <w:rFonts w:ascii="Times New Roman" w:eastAsia="Times New Roman" w:hAnsi="Times New Roman" w:cs="Times New Roman"/>
      <w:sz w:val="20"/>
      <w:szCs w:val="20"/>
    </w:rPr>
  </w:style>
  <w:style w:type="paragraph" w:customStyle="1" w:styleId="Style1451">
    <w:name w:val="Style1451"/>
    <w:basedOn w:val="Normal"/>
    <w:rsid w:val="00A10679"/>
    <w:pPr>
      <w:spacing w:after="0" w:line="240" w:lineRule="auto"/>
    </w:pPr>
    <w:rPr>
      <w:rFonts w:ascii="Times New Roman" w:eastAsia="Times New Roman" w:hAnsi="Times New Roman" w:cs="Times New Roman"/>
      <w:sz w:val="20"/>
      <w:szCs w:val="20"/>
    </w:rPr>
  </w:style>
  <w:style w:type="paragraph" w:customStyle="1" w:styleId="Style1461">
    <w:name w:val="Style1461"/>
    <w:basedOn w:val="Normal"/>
    <w:rsid w:val="00A10679"/>
    <w:pPr>
      <w:spacing w:after="0" w:line="240" w:lineRule="auto"/>
    </w:pPr>
    <w:rPr>
      <w:rFonts w:ascii="Times New Roman" w:eastAsia="Times New Roman" w:hAnsi="Times New Roman" w:cs="Times New Roman"/>
      <w:sz w:val="20"/>
      <w:szCs w:val="20"/>
    </w:rPr>
  </w:style>
  <w:style w:type="paragraph" w:customStyle="1" w:styleId="Style2120">
    <w:name w:val="Style2120"/>
    <w:basedOn w:val="Normal"/>
    <w:rsid w:val="00A10679"/>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A10679"/>
    <w:pPr>
      <w:spacing w:after="0" w:line="240" w:lineRule="auto"/>
    </w:pPr>
    <w:rPr>
      <w:rFonts w:ascii="Times New Roman" w:eastAsia="Times New Roman" w:hAnsi="Times New Roman" w:cs="Times New Roman"/>
      <w:sz w:val="20"/>
      <w:szCs w:val="20"/>
    </w:rPr>
  </w:style>
  <w:style w:type="paragraph" w:customStyle="1" w:styleId="Style2425">
    <w:name w:val="Style2425"/>
    <w:basedOn w:val="Normal"/>
    <w:rsid w:val="00A10679"/>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A10679"/>
    <w:pPr>
      <w:spacing w:after="0" w:line="240" w:lineRule="auto"/>
    </w:pPr>
    <w:rPr>
      <w:rFonts w:ascii="Times New Roman" w:eastAsia="Times New Roman" w:hAnsi="Times New Roman" w:cs="Times New Roman"/>
      <w:sz w:val="20"/>
      <w:szCs w:val="20"/>
    </w:rPr>
  </w:style>
  <w:style w:type="paragraph" w:customStyle="1" w:styleId="Style1685">
    <w:name w:val="Style1685"/>
    <w:basedOn w:val="Normal"/>
    <w:rsid w:val="00A10679"/>
    <w:pPr>
      <w:spacing w:after="0" w:line="240" w:lineRule="auto"/>
    </w:pPr>
    <w:rPr>
      <w:rFonts w:ascii="Times New Roman" w:eastAsia="Times New Roman" w:hAnsi="Times New Roman" w:cs="Times New Roman"/>
      <w:sz w:val="20"/>
      <w:szCs w:val="20"/>
    </w:rPr>
  </w:style>
  <w:style w:type="paragraph" w:customStyle="1" w:styleId="Style2241">
    <w:name w:val="Style2241"/>
    <w:basedOn w:val="Normal"/>
    <w:rsid w:val="00A10679"/>
    <w:pPr>
      <w:spacing w:after="0" w:line="240" w:lineRule="auto"/>
    </w:pPr>
    <w:rPr>
      <w:rFonts w:ascii="Times New Roman" w:eastAsia="Times New Roman" w:hAnsi="Times New Roman" w:cs="Times New Roman"/>
      <w:sz w:val="20"/>
      <w:szCs w:val="20"/>
    </w:rPr>
  </w:style>
  <w:style w:type="paragraph" w:customStyle="1" w:styleId="Style6355">
    <w:name w:val="Style6355"/>
    <w:basedOn w:val="Normal"/>
    <w:rsid w:val="00A10679"/>
    <w:pPr>
      <w:spacing w:after="0" w:line="240" w:lineRule="auto"/>
    </w:pPr>
    <w:rPr>
      <w:rFonts w:ascii="Times New Roman" w:eastAsia="Times New Roman" w:hAnsi="Times New Roman" w:cs="Times New Roman"/>
      <w:sz w:val="20"/>
      <w:szCs w:val="20"/>
    </w:rPr>
  </w:style>
  <w:style w:type="paragraph" w:customStyle="1" w:styleId="Style1744">
    <w:name w:val="Style1744"/>
    <w:basedOn w:val="Normal"/>
    <w:rsid w:val="00A10679"/>
    <w:pPr>
      <w:spacing w:after="0" w:line="240" w:lineRule="auto"/>
    </w:pPr>
    <w:rPr>
      <w:rFonts w:ascii="Times New Roman" w:eastAsia="Times New Roman" w:hAnsi="Times New Roman" w:cs="Times New Roman"/>
      <w:sz w:val="20"/>
      <w:szCs w:val="20"/>
    </w:rPr>
  </w:style>
  <w:style w:type="paragraph" w:customStyle="1" w:styleId="Style1554">
    <w:name w:val="Style1554"/>
    <w:basedOn w:val="Normal"/>
    <w:rsid w:val="00A10679"/>
    <w:pPr>
      <w:spacing w:after="0" w:line="240" w:lineRule="auto"/>
    </w:pPr>
    <w:rPr>
      <w:rFonts w:ascii="Times New Roman" w:eastAsia="Times New Roman" w:hAnsi="Times New Roman" w:cs="Times New Roman"/>
      <w:sz w:val="20"/>
      <w:szCs w:val="20"/>
    </w:rPr>
  </w:style>
  <w:style w:type="paragraph" w:customStyle="1" w:styleId="Style6420">
    <w:name w:val="Style6420"/>
    <w:basedOn w:val="Normal"/>
    <w:rsid w:val="00A10679"/>
    <w:pPr>
      <w:spacing w:after="0" w:line="240" w:lineRule="auto"/>
    </w:pPr>
    <w:rPr>
      <w:rFonts w:ascii="Times New Roman" w:eastAsia="Times New Roman" w:hAnsi="Times New Roman" w:cs="Times New Roman"/>
      <w:sz w:val="20"/>
      <w:szCs w:val="20"/>
    </w:rPr>
  </w:style>
  <w:style w:type="paragraph" w:customStyle="1" w:styleId="Style6436">
    <w:name w:val="Style6436"/>
    <w:basedOn w:val="Normal"/>
    <w:rsid w:val="00A10679"/>
    <w:pPr>
      <w:spacing w:after="0" w:line="240" w:lineRule="auto"/>
    </w:pPr>
    <w:rPr>
      <w:rFonts w:ascii="Times New Roman" w:eastAsia="Times New Roman" w:hAnsi="Times New Roman" w:cs="Times New Roman"/>
      <w:sz w:val="20"/>
      <w:szCs w:val="20"/>
    </w:rPr>
  </w:style>
  <w:style w:type="paragraph" w:customStyle="1" w:styleId="Style1692">
    <w:name w:val="Style1692"/>
    <w:basedOn w:val="Normal"/>
    <w:rsid w:val="00A10679"/>
    <w:pPr>
      <w:spacing w:after="0" w:line="240" w:lineRule="auto"/>
    </w:pPr>
    <w:rPr>
      <w:rFonts w:ascii="Times New Roman" w:eastAsia="Times New Roman" w:hAnsi="Times New Roman" w:cs="Times New Roman"/>
      <w:sz w:val="20"/>
      <w:szCs w:val="20"/>
    </w:rPr>
  </w:style>
  <w:style w:type="paragraph" w:customStyle="1" w:styleId="Style3468">
    <w:name w:val="Style3468"/>
    <w:basedOn w:val="Normal"/>
    <w:rsid w:val="00A10679"/>
    <w:pPr>
      <w:spacing w:after="0" w:line="240" w:lineRule="auto"/>
    </w:pPr>
    <w:rPr>
      <w:rFonts w:ascii="Times New Roman" w:eastAsia="Times New Roman" w:hAnsi="Times New Roman" w:cs="Times New Roman"/>
      <w:sz w:val="20"/>
      <w:szCs w:val="20"/>
    </w:rPr>
  </w:style>
  <w:style w:type="paragraph" w:customStyle="1" w:styleId="Style1796">
    <w:name w:val="Style1796"/>
    <w:basedOn w:val="Normal"/>
    <w:rsid w:val="00A10679"/>
    <w:pPr>
      <w:spacing w:after="0" w:line="240" w:lineRule="auto"/>
    </w:pPr>
    <w:rPr>
      <w:rFonts w:ascii="Times New Roman" w:eastAsia="Times New Roman" w:hAnsi="Times New Roman" w:cs="Times New Roman"/>
      <w:sz w:val="20"/>
      <w:szCs w:val="20"/>
    </w:rPr>
  </w:style>
  <w:style w:type="paragraph" w:customStyle="1" w:styleId="Style5947">
    <w:name w:val="Style5947"/>
    <w:basedOn w:val="Normal"/>
    <w:rsid w:val="00A10679"/>
    <w:pPr>
      <w:spacing w:after="0" w:line="240" w:lineRule="auto"/>
    </w:pPr>
    <w:rPr>
      <w:rFonts w:ascii="Times New Roman" w:eastAsia="Times New Roman" w:hAnsi="Times New Roman" w:cs="Times New Roman"/>
      <w:sz w:val="20"/>
      <w:szCs w:val="20"/>
    </w:rPr>
  </w:style>
  <w:style w:type="paragraph" w:customStyle="1" w:styleId="Style6471">
    <w:name w:val="Style6471"/>
    <w:basedOn w:val="Normal"/>
    <w:rsid w:val="00A10679"/>
    <w:pPr>
      <w:spacing w:after="0" w:line="240" w:lineRule="auto"/>
    </w:pPr>
    <w:rPr>
      <w:rFonts w:ascii="Times New Roman" w:eastAsia="Times New Roman" w:hAnsi="Times New Roman" w:cs="Times New Roman"/>
      <w:sz w:val="20"/>
      <w:szCs w:val="20"/>
    </w:rPr>
  </w:style>
  <w:style w:type="paragraph" w:customStyle="1" w:styleId="Style6411">
    <w:name w:val="Style6411"/>
    <w:basedOn w:val="Normal"/>
    <w:rsid w:val="00A10679"/>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A10679"/>
    <w:pPr>
      <w:spacing w:after="0" w:line="240" w:lineRule="auto"/>
    </w:pPr>
    <w:rPr>
      <w:rFonts w:ascii="Times New Roman" w:eastAsia="Times New Roman" w:hAnsi="Times New Roman" w:cs="Times New Roman"/>
      <w:sz w:val="20"/>
      <w:szCs w:val="20"/>
    </w:rPr>
  </w:style>
  <w:style w:type="paragraph" w:customStyle="1" w:styleId="Style1795">
    <w:name w:val="Style1795"/>
    <w:basedOn w:val="Normal"/>
    <w:rsid w:val="00A10679"/>
    <w:pPr>
      <w:spacing w:after="0" w:line="240" w:lineRule="auto"/>
    </w:pPr>
    <w:rPr>
      <w:rFonts w:ascii="Times New Roman" w:eastAsia="Times New Roman" w:hAnsi="Times New Roman" w:cs="Times New Roman"/>
      <w:sz w:val="20"/>
      <w:szCs w:val="20"/>
    </w:rPr>
  </w:style>
  <w:style w:type="paragraph" w:customStyle="1" w:styleId="Style6394">
    <w:name w:val="Style6394"/>
    <w:basedOn w:val="Normal"/>
    <w:rsid w:val="00A10679"/>
    <w:pPr>
      <w:spacing w:after="0" w:line="240" w:lineRule="auto"/>
    </w:pPr>
    <w:rPr>
      <w:rFonts w:ascii="Times New Roman" w:eastAsia="Times New Roman" w:hAnsi="Times New Roman" w:cs="Times New Roman"/>
      <w:sz w:val="20"/>
      <w:szCs w:val="20"/>
    </w:rPr>
  </w:style>
  <w:style w:type="paragraph" w:customStyle="1" w:styleId="Style1657">
    <w:name w:val="Style1657"/>
    <w:basedOn w:val="Normal"/>
    <w:rsid w:val="00A10679"/>
    <w:pPr>
      <w:spacing w:after="0" w:line="240" w:lineRule="auto"/>
    </w:pPr>
    <w:rPr>
      <w:rFonts w:ascii="Times New Roman" w:eastAsia="Times New Roman" w:hAnsi="Times New Roman" w:cs="Times New Roman"/>
      <w:sz w:val="20"/>
      <w:szCs w:val="20"/>
    </w:rPr>
  </w:style>
  <w:style w:type="paragraph" w:customStyle="1" w:styleId="Style1658">
    <w:name w:val="Style1658"/>
    <w:basedOn w:val="Normal"/>
    <w:rsid w:val="00A10679"/>
    <w:pPr>
      <w:spacing w:after="0" w:line="240" w:lineRule="auto"/>
    </w:pPr>
    <w:rPr>
      <w:rFonts w:ascii="Times New Roman" w:eastAsia="Times New Roman" w:hAnsi="Times New Roman" w:cs="Times New Roman"/>
      <w:sz w:val="20"/>
      <w:szCs w:val="20"/>
    </w:rPr>
  </w:style>
  <w:style w:type="paragraph" w:customStyle="1" w:styleId="Style1659">
    <w:name w:val="Style1659"/>
    <w:basedOn w:val="Normal"/>
    <w:rsid w:val="00A10679"/>
    <w:pPr>
      <w:spacing w:after="0" w:line="240" w:lineRule="auto"/>
    </w:pPr>
    <w:rPr>
      <w:rFonts w:ascii="Times New Roman" w:eastAsia="Times New Roman" w:hAnsi="Times New Roman" w:cs="Times New Roman"/>
      <w:sz w:val="20"/>
      <w:szCs w:val="20"/>
    </w:rPr>
  </w:style>
  <w:style w:type="paragraph" w:customStyle="1" w:styleId="Style2598">
    <w:name w:val="Style2598"/>
    <w:basedOn w:val="Normal"/>
    <w:rsid w:val="00A10679"/>
    <w:pPr>
      <w:spacing w:after="0" w:line="240" w:lineRule="auto"/>
    </w:pPr>
    <w:rPr>
      <w:rFonts w:ascii="Times New Roman" w:eastAsia="Times New Roman" w:hAnsi="Times New Roman" w:cs="Times New Roman"/>
      <w:sz w:val="20"/>
      <w:szCs w:val="20"/>
    </w:rPr>
  </w:style>
  <w:style w:type="paragraph" w:customStyle="1" w:styleId="Style2080">
    <w:name w:val="Style2080"/>
    <w:basedOn w:val="Normal"/>
    <w:rsid w:val="00A10679"/>
    <w:pPr>
      <w:spacing w:after="0" w:line="240" w:lineRule="auto"/>
    </w:pPr>
    <w:rPr>
      <w:rFonts w:ascii="Times New Roman" w:eastAsia="Times New Roman" w:hAnsi="Times New Roman" w:cs="Times New Roman"/>
      <w:sz w:val="20"/>
      <w:szCs w:val="20"/>
    </w:rPr>
  </w:style>
  <w:style w:type="paragraph" w:customStyle="1" w:styleId="Style2642">
    <w:name w:val="Style2642"/>
    <w:basedOn w:val="Normal"/>
    <w:rsid w:val="00A10679"/>
    <w:pPr>
      <w:spacing w:after="0" w:line="240" w:lineRule="auto"/>
    </w:pPr>
    <w:rPr>
      <w:rFonts w:ascii="Times New Roman" w:eastAsia="Times New Roman" w:hAnsi="Times New Roman" w:cs="Times New Roman"/>
      <w:sz w:val="20"/>
      <w:szCs w:val="20"/>
    </w:rPr>
  </w:style>
  <w:style w:type="paragraph" w:customStyle="1" w:styleId="Style7076">
    <w:name w:val="Style7076"/>
    <w:basedOn w:val="Normal"/>
    <w:rsid w:val="00A10679"/>
    <w:pPr>
      <w:spacing w:after="0" w:line="240" w:lineRule="auto"/>
    </w:pPr>
    <w:rPr>
      <w:rFonts w:ascii="Times New Roman" w:eastAsia="Times New Roman" w:hAnsi="Times New Roman" w:cs="Times New Roman"/>
      <w:sz w:val="20"/>
      <w:szCs w:val="20"/>
    </w:rPr>
  </w:style>
  <w:style w:type="paragraph" w:customStyle="1" w:styleId="Style10182">
    <w:name w:val="Style10182"/>
    <w:basedOn w:val="Normal"/>
    <w:rsid w:val="00A10679"/>
    <w:pPr>
      <w:spacing w:after="0" w:line="240" w:lineRule="auto"/>
    </w:pPr>
    <w:rPr>
      <w:rFonts w:ascii="Times New Roman" w:eastAsia="Times New Roman" w:hAnsi="Times New Roman" w:cs="Times New Roman"/>
      <w:sz w:val="20"/>
      <w:szCs w:val="20"/>
    </w:rPr>
  </w:style>
  <w:style w:type="paragraph" w:customStyle="1" w:styleId="Style7891">
    <w:name w:val="Style7891"/>
    <w:basedOn w:val="Normal"/>
    <w:rsid w:val="00A10679"/>
    <w:pPr>
      <w:spacing w:after="0" w:line="240" w:lineRule="auto"/>
    </w:pPr>
    <w:rPr>
      <w:rFonts w:ascii="Times New Roman" w:eastAsia="Times New Roman" w:hAnsi="Times New Roman" w:cs="Times New Roman"/>
      <w:sz w:val="20"/>
      <w:szCs w:val="20"/>
    </w:rPr>
  </w:style>
  <w:style w:type="paragraph" w:customStyle="1" w:styleId="Style8480">
    <w:name w:val="Style8480"/>
    <w:basedOn w:val="Normal"/>
    <w:rsid w:val="00A10679"/>
    <w:pPr>
      <w:spacing w:after="0" w:line="240" w:lineRule="auto"/>
    </w:pPr>
    <w:rPr>
      <w:rFonts w:ascii="Times New Roman" w:eastAsia="Times New Roman" w:hAnsi="Times New Roman" w:cs="Times New Roman"/>
      <w:sz w:val="20"/>
      <w:szCs w:val="20"/>
    </w:rPr>
  </w:style>
  <w:style w:type="paragraph" w:customStyle="1" w:styleId="Style8746">
    <w:name w:val="Style8746"/>
    <w:basedOn w:val="Normal"/>
    <w:rsid w:val="00A10679"/>
    <w:pPr>
      <w:spacing w:after="0" w:line="240" w:lineRule="auto"/>
    </w:pPr>
    <w:rPr>
      <w:rFonts w:ascii="Times New Roman" w:eastAsia="Times New Roman" w:hAnsi="Times New Roman" w:cs="Times New Roman"/>
      <w:sz w:val="20"/>
      <w:szCs w:val="20"/>
    </w:rPr>
  </w:style>
  <w:style w:type="paragraph" w:customStyle="1" w:styleId="Style8209">
    <w:name w:val="Style8209"/>
    <w:basedOn w:val="Normal"/>
    <w:rsid w:val="00A10679"/>
    <w:pPr>
      <w:spacing w:after="0" w:line="240" w:lineRule="auto"/>
    </w:pPr>
    <w:rPr>
      <w:rFonts w:ascii="Times New Roman" w:eastAsia="Times New Roman" w:hAnsi="Times New Roman" w:cs="Times New Roman"/>
      <w:sz w:val="20"/>
      <w:szCs w:val="20"/>
    </w:rPr>
  </w:style>
  <w:style w:type="paragraph" w:customStyle="1" w:styleId="Style6626">
    <w:name w:val="Style6626"/>
    <w:basedOn w:val="Normal"/>
    <w:rsid w:val="00A10679"/>
    <w:pPr>
      <w:spacing w:after="0" w:line="240" w:lineRule="auto"/>
    </w:pPr>
    <w:rPr>
      <w:rFonts w:ascii="Times New Roman" w:eastAsia="Times New Roman" w:hAnsi="Times New Roman" w:cs="Times New Roman"/>
      <w:sz w:val="20"/>
      <w:szCs w:val="20"/>
    </w:rPr>
  </w:style>
  <w:style w:type="paragraph" w:customStyle="1" w:styleId="Style10274">
    <w:name w:val="Style10274"/>
    <w:basedOn w:val="Normal"/>
    <w:rsid w:val="00A10679"/>
    <w:pPr>
      <w:spacing w:after="0" w:line="240" w:lineRule="auto"/>
    </w:pPr>
    <w:rPr>
      <w:rFonts w:ascii="Times New Roman" w:eastAsia="Times New Roman" w:hAnsi="Times New Roman" w:cs="Times New Roman"/>
      <w:sz w:val="20"/>
      <w:szCs w:val="20"/>
    </w:rPr>
  </w:style>
  <w:style w:type="paragraph" w:customStyle="1" w:styleId="Style9690">
    <w:name w:val="Style9690"/>
    <w:basedOn w:val="Normal"/>
    <w:rsid w:val="00A10679"/>
    <w:pPr>
      <w:spacing w:after="0" w:line="240" w:lineRule="auto"/>
    </w:pPr>
    <w:rPr>
      <w:rFonts w:ascii="Times New Roman" w:eastAsia="Times New Roman" w:hAnsi="Times New Roman" w:cs="Times New Roman"/>
      <w:sz w:val="20"/>
      <w:szCs w:val="20"/>
    </w:rPr>
  </w:style>
  <w:style w:type="paragraph" w:customStyle="1" w:styleId="Style8166">
    <w:name w:val="Style8166"/>
    <w:basedOn w:val="Normal"/>
    <w:rsid w:val="00A10679"/>
    <w:pPr>
      <w:spacing w:after="0" w:line="240" w:lineRule="auto"/>
    </w:pPr>
    <w:rPr>
      <w:rFonts w:ascii="Times New Roman" w:eastAsia="Times New Roman" w:hAnsi="Times New Roman" w:cs="Times New Roman"/>
      <w:sz w:val="20"/>
      <w:szCs w:val="20"/>
    </w:rPr>
  </w:style>
  <w:style w:type="paragraph" w:customStyle="1" w:styleId="Style6682">
    <w:name w:val="Style6682"/>
    <w:basedOn w:val="Normal"/>
    <w:rsid w:val="00A10679"/>
    <w:pPr>
      <w:spacing w:after="0" w:line="240" w:lineRule="auto"/>
    </w:pPr>
    <w:rPr>
      <w:rFonts w:ascii="Times New Roman" w:eastAsia="Times New Roman" w:hAnsi="Times New Roman" w:cs="Times New Roman"/>
      <w:sz w:val="20"/>
      <w:szCs w:val="20"/>
    </w:rPr>
  </w:style>
  <w:style w:type="paragraph" w:customStyle="1" w:styleId="Style10187">
    <w:name w:val="Style10187"/>
    <w:basedOn w:val="Normal"/>
    <w:rsid w:val="00A10679"/>
    <w:pPr>
      <w:spacing w:after="0" w:line="240" w:lineRule="auto"/>
    </w:pPr>
    <w:rPr>
      <w:rFonts w:ascii="Times New Roman" w:eastAsia="Times New Roman" w:hAnsi="Times New Roman" w:cs="Times New Roman"/>
      <w:sz w:val="20"/>
      <w:szCs w:val="20"/>
    </w:rPr>
  </w:style>
  <w:style w:type="paragraph" w:customStyle="1" w:styleId="Style9018">
    <w:name w:val="Style9018"/>
    <w:basedOn w:val="Normal"/>
    <w:rsid w:val="00A10679"/>
    <w:pPr>
      <w:spacing w:after="0" w:line="240" w:lineRule="auto"/>
    </w:pPr>
    <w:rPr>
      <w:rFonts w:ascii="Times New Roman" w:eastAsia="Times New Roman" w:hAnsi="Times New Roman" w:cs="Times New Roman"/>
      <w:sz w:val="20"/>
      <w:szCs w:val="20"/>
    </w:rPr>
  </w:style>
  <w:style w:type="paragraph" w:customStyle="1" w:styleId="Style9217">
    <w:name w:val="Style9217"/>
    <w:basedOn w:val="Normal"/>
    <w:rsid w:val="00A10679"/>
    <w:pPr>
      <w:spacing w:after="0" w:line="240" w:lineRule="auto"/>
    </w:pPr>
    <w:rPr>
      <w:rFonts w:ascii="Times New Roman" w:eastAsia="Times New Roman" w:hAnsi="Times New Roman" w:cs="Times New Roman"/>
      <w:sz w:val="20"/>
      <w:szCs w:val="20"/>
    </w:rPr>
  </w:style>
  <w:style w:type="paragraph" w:customStyle="1" w:styleId="Style6642">
    <w:name w:val="Style6642"/>
    <w:basedOn w:val="Normal"/>
    <w:rsid w:val="00A10679"/>
    <w:pPr>
      <w:spacing w:after="0" w:line="240" w:lineRule="auto"/>
    </w:pPr>
    <w:rPr>
      <w:rFonts w:ascii="Times New Roman" w:eastAsia="Times New Roman" w:hAnsi="Times New Roman" w:cs="Times New Roman"/>
      <w:sz w:val="20"/>
      <w:szCs w:val="20"/>
    </w:rPr>
  </w:style>
  <w:style w:type="paragraph" w:customStyle="1" w:styleId="Style8894">
    <w:name w:val="Style8894"/>
    <w:basedOn w:val="Normal"/>
    <w:rsid w:val="00A10679"/>
    <w:pPr>
      <w:spacing w:after="0" w:line="240" w:lineRule="auto"/>
    </w:pPr>
    <w:rPr>
      <w:rFonts w:ascii="Times New Roman" w:eastAsia="Times New Roman" w:hAnsi="Times New Roman" w:cs="Times New Roman"/>
      <w:sz w:val="20"/>
      <w:szCs w:val="20"/>
    </w:rPr>
  </w:style>
  <w:style w:type="paragraph" w:customStyle="1" w:styleId="Style7979">
    <w:name w:val="Style7979"/>
    <w:basedOn w:val="Normal"/>
    <w:rsid w:val="00A10679"/>
    <w:pPr>
      <w:spacing w:after="0" w:line="240" w:lineRule="auto"/>
    </w:pPr>
    <w:rPr>
      <w:rFonts w:ascii="Times New Roman" w:eastAsia="Times New Roman" w:hAnsi="Times New Roman" w:cs="Times New Roman"/>
      <w:sz w:val="20"/>
      <w:szCs w:val="20"/>
    </w:rPr>
  </w:style>
  <w:style w:type="paragraph" w:customStyle="1" w:styleId="Style6731">
    <w:name w:val="Style6731"/>
    <w:basedOn w:val="Normal"/>
    <w:rsid w:val="00A10679"/>
    <w:pPr>
      <w:spacing w:after="0" w:line="240" w:lineRule="auto"/>
    </w:pPr>
    <w:rPr>
      <w:rFonts w:ascii="Times New Roman" w:eastAsia="Times New Roman" w:hAnsi="Times New Roman" w:cs="Times New Roman"/>
      <w:sz w:val="20"/>
      <w:szCs w:val="20"/>
    </w:rPr>
  </w:style>
  <w:style w:type="paragraph" w:customStyle="1" w:styleId="Style6755">
    <w:name w:val="Style6755"/>
    <w:basedOn w:val="Normal"/>
    <w:rsid w:val="00A10679"/>
    <w:pPr>
      <w:spacing w:after="0" w:line="240" w:lineRule="auto"/>
    </w:pPr>
    <w:rPr>
      <w:rFonts w:ascii="Times New Roman" w:eastAsia="Times New Roman" w:hAnsi="Times New Roman" w:cs="Times New Roman"/>
      <w:sz w:val="20"/>
      <w:szCs w:val="20"/>
    </w:rPr>
  </w:style>
  <w:style w:type="paragraph" w:customStyle="1" w:styleId="Style9133">
    <w:name w:val="Style9133"/>
    <w:basedOn w:val="Normal"/>
    <w:rsid w:val="00A10679"/>
    <w:pPr>
      <w:spacing w:after="0" w:line="240" w:lineRule="auto"/>
    </w:pPr>
    <w:rPr>
      <w:rFonts w:ascii="Times New Roman" w:eastAsia="Times New Roman" w:hAnsi="Times New Roman" w:cs="Times New Roman"/>
      <w:sz w:val="20"/>
      <w:szCs w:val="20"/>
    </w:rPr>
  </w:style>
  <w:style w:type="paragraph" w:customStyle="1" w:styleId="Style8576">
    <w:name w:val="Style8576"/>
    <w:basedOn w:val="Normal"/>
    <w:rsid w:val="00A10679"/>
    <w:pPr>
      <w:spacing w:after="0" w:line="240" w:lineRule="auto"/>
    </w:pPr>
    <w:rPr>
      <w:rFonts w:ascii="Times New Roman" w:eastAsia="Times New Roman" w:hAnsi="Times New Roman" w:cs="Times New Roman"/>
      <w:sz w:val="20"/>
      <w:szCs w:val="20"/>
    </w:rPr>
  </w:style>
  <w:style w:type="paragraph" w:customStyle="1" w:styleId="Style7704">
    <w:name w:val="Style7704"/>
    <w:basedOn w:val="Normal"/>
    <w:rsid w:val="00A10679"/>
    <w:pPr>
      <w:spacing w:after="0" w:line="240" w:lineRule="auto"/>
    </w:pPr>
    <w:rPr>
      <w:rFonts w:ascii="Times New Roman" w:eastAsia="Times New Roman" w:hAnsi="Times New Roman" w:cs="Times New Roman"/>
      <w:sz w:val="20"/>
      <w:szCs w:val="20"/>
    </w:rPr>
  </w:style>
  <w:style w:type="paragraph" w:customStyle="1" w:styleId="Style7238">
    <w:name w:val="Style7238"/>
    <w:basedOn w:val="Normal"/>
    <w:rsid w:val="00A10679"/>
    <w:pPr>
      <w:spacing w:after="0" w:line="240" w:lineRule="auto"/>
    </w:pPr>
    <w:rPr>
      <w:rFonts w:ascii="Times New Roman" w:eastAsia="Times New Roman" w:hAnsi="Times New Roman" w:cs="Times New Roman"/>
      <w:sz w:val="20"/>
      <w:szCs w:val="20"/>
    </w:rPr>
  </w:style>
  <w:style w:type="paragraph" w:customStyle="1" w:styleId="Style10186">
    <w:name w:val="Style10186"/>
    <w:basedOn w:val="Normal"/>
    <w:rsid w:val="00A10679"/>
    <w:pPr>
      <w:spacing w:after="0" w:line="240" w:lineRule="auto"/>
    </w:pPr>
    <w:rPr>
      <w:rFonts w:ascii="Times New Roman" w:eastAsia="Times New Roman" w:hAnsi="Times New Roman" w:cs="Times New Roman"/>
      <w:sz w:val="20"/>
      <w:szCs w:val="20"/>
    </w:rPr>
  </w:style>
  <w:style w:type="paragraph" w:customStyle="1" w:styleId="Style6707">
    <w:name w:val="Style6707"/>
    <w:basedOn w:val="Normal"/>
    <w:rsid w:val="00A10679"/>
    <w:pPr>
      <w:spacing w:after="0" w:line="240" w:lineRule="auto"/>
    </w:pPr>
    <w:rPr>
      <w:rFonts w:ascii="Times New Roman" w:eastAsia="Times New Roman" w:hAnsi="Times New Roman" w:cs="Times New Roman"/>
      <w:sz w:val="20"/>
      <w:szCs w:val="20"/>
    </w:rPr>
  </w:style>
  <w:style w:type="paragraph" w:customStyle="1" w:styleId="Style7914">
    <w:name w:val="Style7914"/>
    <w:basedOn w:val="Normal"/>
    <w:rsid w:val="00A10679"/>
    <w:pPr>
      <w:spacing w:after="0" w:line="240" w:lineRule="auto"/>
    </w:pPr>
    <w:rPr>
      <w:rFonts w:ascii="Times New Roman" w:eastAsia="Times New Roman" w:hAnsi="Times New Roman" w:cs="Times New Roman"/>
      <w:sz w:val="20"/>
      <w:szCs w:val="20"/>
    </w:rPr>
  </w:style>
  <w:style w:type="paragraph" w:customStyle="1" w:styleId="Style7902">
    <w:name w:val="Style7902"/>
    <w:basedOn w:val="Normal"/>
    <w:rsid w:val="00A10679"/>
    <w:pPr>
      <w:spacing w:after="0" w:line="240" w:lineRule="auto"/>
    </w:pPr>
    <w:rPr>
      <w:rFonts w:ascii="Times New Roman" w:eastAsia="Times New Roman" w:hAnsi="Times New Roman" w:cs="Times New Roman"/>
      <w:sz w:val="20"/>
      <w:szCs w:val="20"/>
    </w:rPr>
  </w:style>
  <w:style w:type="paragraph" w:customStyle="1" w:styleId="Style8084">
    <w:name w:val="Style8084"/>
    <w:basedOn w:val="Normal"/>
    <w:rsid w:val="00A10679"/>
    <w:pPr>
      <w:spacing w:after="0" w:line="240" w:lineRule="auto"/>
    </w:pPr>
    <w:rPr>
      <w:rFonts w:ascii="Times New Roman" w:eastAsia="Times New Roman" w:hAnsi="Times New Roman" w:cs="Times New Roman"/>
      <w:sz w:val="20"/>
      <w:szCs w:val="20"/>
    </w:rPr>
  </w:style>
  <w:style w:type="paragraph" w:customStyle="1" w:styleId="Style10087">
    <w:name w:val="Style10087"/>
    <w:basedOn w:val="Normal"/>
    <w:rsid w:val="00A10679"/>
    <w:pPr>
      <w:spacing w:after="0" w:line="240" w:lineRule="auto"/>
    </w:pPr>
    <w:rPr>
      <w:rFonts w:ascii="Times New Roman" w:eastAsia="Times New Roman" w:hAnsi="Times New Roman" w:cs="Times New Roman"/>
      <w:sz w:val="20"/>
      <w:szCs w:val="20"/>
    </w:rPr>
  </w:style>
  <w:style w:type="paragraph" w:customStyle="1" w:styleId="Style9920">
    <w:name w:val="Style9920"/>
    <w:basedOn w:val="Normal"/>
    <w:rsid w:val="00A10679"/>
    <w:pPr>
      <w:spacing w:after="0" w:line="240" w:lineRule="auto"/>
    </w:pPr>
    <w:rPr>
      <w:rFonts w:ascii="Times New Roman" w:eastAsia="Times New Roman" w:hAnsi="Times New Roman" w:cs="Times New Roman"/>
      <w:sz w:val="20"/>
      <w:szCs w:val="20"/>
    </w:rPr>
  </w:style>
  <w:style w:type="paragraph" w:customStyle="1" w:styleId="Style9692">
    <w:name w:val="Style9692"/>
    <w:basedOn w:val="Normal"/>
    <w:rsid w:val="00A10679"/>
    <w:pPr>
      <w:spacing w:after="0" w:line="240" w:lineRule="auto"/>
    </w:pPr>
    <w:rPr>
      <w:rFonts w:ascii="Times New Roman" w:eastAsia="Times New Roman" w:hAnsi="Times New Roman" w:cs="Times New Roman"/>
      <w:sz w:val="20"/>
      <w:szCs w:val="20"/>
    </w:rPr>
  </w:style>
  <w:style w:type="paragraph" w:customStyle="1" w:styleId="Style9921">
    <w:name w:val="Style9921"/>
    <w:basedOn w:val="Normal"/>
    <w:rsid w:val="00A10679"/>
    <w:pPr>
      <w:spacing w:after="0" w:line="240" w:lineRule="auto"/>
    </w:pPr>
    <w:rPr>
      <w:rFonts w:ascii="Times New Roman" w:eastAsia="Times New Roman" w:hAnsi="Times New Roman" w:cs="Times New Roman"/>
      <w:sz w:val="20"/>
      <w:szCs w:val="20"/>
    </w:rPr>
  </w:style>
  <w:style w:type="paragraph" w:customStyle="1" w:styleId="Style6771">
    <w:name w:val="Style6771"/>
    <w:basedOn w:val="Normal"/>
    <w:rsid w:val="00A10679"/>
    <w:pPr>
      <w:spacing w:after="0" w:line="240" w:lineRule="auto"/>
    </w:pPr>
    <w:rPr>
      <w:rFonts w:ascii="Times New Roman" w:eastAsia="Times New Roman" w:hAnsi="Times New Roman" w:cs="Times New Roman"/>
      <w:sz w:val="20"/>
      <w:szCs w:val="20"/>
    </w:rPr>
  </w:style>
  <w:style w:type="paragraph" w:customStyle="1" w:styleId="Style10530">
    <w:name w:val="Style10530"/>
    <w:basedOn w:val="Normal"/>
    <w:rsid w:val="00A10679"/>
    <w:pPr>
      <w:spacing w:after="0" w:line="240" w:lineRule="auto"/>
    </w:pPr>
    <w:rPr>
      <w:rFonts w:ascii="Times New Roman" w:eastAsia="Times New Roman" w:hAnsi="Times New Roman" w:cs="Times New Roman"/>
      <w:sz w:val="20"/>
      <w:szCs w:val="20"/>
    </w:rPr>
  </w:style>
  <w:style w:type="paragraph" w:customStyle="1" w:styleId="Style9303">
    <w:name w:val="Style9303"/>
    <w:basedOn w:val="Normal"/>
    <w:rsid w:val="00A10679"/>
    <w:pPr>
      <w:spacing w:after="0" w:line="240" w:lineRule="auto"/>
    </w:pPr>
    <w:rPr>
      <w:rFonts w:ascii="Times New Roman" w:eastAsia="Times New Roman" w:hAnsi="Times New Roman" w:cs="Times New Roman"/>
      <w:sz w:val="20"/>
      <w:szCs w:val="20"/>
    </w:rPr>
  </w:style>
  <w:style w:type="paragraph" w:customStyle="1" w:styleId="Style10462">
    <w:name w:val="Style10462"/>
    <w:basedOn w:val="Normal"/>
    <w:rsid w:val="00A10679"/>
    <w:pPr>
      <w:spacing w:after="0" w:line="240" w:lineRule="auto"/>
    </w:pPr>
    <w:rPr>
      <w:rFonts w:ascii="Times New Roman" w:eastAsia="Times New Roman" w:hAnsi="Times New Roman" w:cs="Times New Roman"/>
      <w:sz w:val="20"/>
      <w:szCs w:val="20"/>
    </w:rPr>
  </w:style>
  <w:style w:type="paragraph" w:customStyle="1" w:styleId="Style8000">
    <w:name w:val="Style8000"/>
    <w:basedOn w:val="Normal"/>
    <w:rsid w:val="00A10679"/>
    <w:pPr>
      <w:spacing w:after="0" w:line="240" w:lineRule="auto"/>
    </w:pPr>
    <w:rPr>
      <w:rFonts w:ascii="Times New Roman" w:eastAsia="Times New Roman" w:hAnsi="Times New Roman" w:cs="Times New Roman"/>
      <w:sz w:val="20"/>
      <w:szCs w:val="20"/>
    </w:rPr>
  </w:style>
  <w:style w:type="paragraph" w:customStyle="1" w:styleId="Style9101">
    <w:name w:val="Style9101"/>
    <w:basedOn w:val="Normal"/>
    <w:rsid w:val="00A10679"/>
    <w:pPr>
      <w:spacing w:after="0" w:line="240" w:lineRule="auto"/>
    </w:pPr>
    <w:rPr>
      <w:rFonts w:ascii="Times New Roman" w:eastAsia="Times New Roman" w:hAnsi="Times New Roman" w:cs="Times New Roman"/>
      <w:sz w:val="20"/>
      <w:szCs w:val="20"/>
    </w:rPr>
  </w:style>
  <w:style w:type="paragraph" w:customStyle="1" w:styleId="Style7940">
    <w:name w:val="Style7940"/>
    <w:basedOn w:val="Normal"/>
    <w:rsid w:val="00A10679"/>
    <w:pPr>
      <w:spacing w:after="0" w:line="240" w:lineRule="auto"/>
    </w:pPr>
    <w:rPr>
      <w:rFonts w:ascii="Times New Roman" w:eastAsia="Times New Roman" w:hAnsi="Times New Roman" w:cs="Times New Roman"/>
      <w:sz w:val="20"/>
      <w:szCs w:val="20"/>
    </w:rPr>
  </w:style>
  <w:style w:type="paragraph" w:customStyle="1" w:styleId="Style10284">
    <w:name w:val="Style10284"/>
    <w:basedOn w:val="Normal"/>
    <w:rsid w:val="00A10679"/>
    <w:pPr>
      <w:spacing w:after="0" w:line="240" w:lineRule="auto"/>
    </w:pPr>
    <w:rPr>
      <w:rFonts w:ascii="Times New Roman" w:eastAsia="Times New Roman" w:hAnsi="Times New Roman" w:cs="Times New Roman"/>
      <w:sz w:val="20"/>
      <w:szCs w:val="20"/>
    </w:rPr>
  </w:style>
  <w:style w:type="paragraph" w:customStyle="1" w:styleId="Style7565">
    <w:name w:val="Style7565"/>
    <w:basedOn w:val="Normal"/>
    <w:rsid w:val="00A10679"/>
    <w:pPr>
      <w:spacing w:after="0" w:line="240" w:lineRule="auto"/>
    </w:pPr>
    <w:rPr>
      <w:rFonts w:ascii="Times New Roman" w:eastAsia="Times New Roman" w:hAnsi="Times New Roman" w:cs="Times New Roman"/>
      <w:sz w:val="20"/>
      <w:szCs w:val="20"/>
    </w:rPr>
  </w:style>
  <w:style w:type="paragraph" w:customStyle="1" w:styleId="Style8875">
    <w:name w:val="Style8875"/>
    <w:basedOn w:val="Normal"/>
    <w:rsid w:val="00A10679"/>
    <w:pPr>
      <w:spacing w:after="0" w:line="240" w:lineRule="auto"/>
    </w:pPr>
    <w:rPr>
      <w:rFonts w:ascii="Times New Roman" w:eastAsia="Times New Roman" w:hAnsi="Times New Roman" w:cs="Times New Roman"/>
      <w:sz w:val="20"/>
      <w:szCs w:val="20"/>
    </w:rPr>
  </w:style>
  <w:style w:type="paragraph" w:customStyle="1" w:styleId="Style6827">
    <w:name w:val="Style6827"/>
    <w:basedOn w:val="Normal"/>
    <w:rsid w:val="00A10679"/>
    <w:pPr>
      <w:spacing w:after="0" w:line="240" w:lineRule="auto"/>
    </w:pPr>
    <w:rPr>
      <w:rFonts w:ascii="Times New Roman" w:eastAsia="Times New Roman" w:hAnsi="Times New Roman" w:cs="Times New Roman"/>
      <w:sz w:val="20"/>
      <w:szCs w:val="20"/>
    </w:rPr>
  </w:style>
  <w:style w:type="paragraph" w:customStyle="1" w:styleId="Style6832">
    <w:name w:val="Style6832"/>
    <w:basedOn w:val="Normal"/>
    <w:rsid w:val="00A10679"/>
    <w:pPr>
      <w:spacing w:after="0" w:line="240" w:lineRule="auto"/>
    </w:pPr>
    <w:rPr>
      <w:rFonts w:ascii="Times New Roman" w:eastAsia="Times New Roman" w:hAnsi="Times New Roman" w:cs="Times New Roman"/>
      <w:sz w:val="20"/>
      <w:szCs w:val="20"/>
    </w:rPr>
  </w:style>
  <w:style w:type="paragraph" w:customStyle="1" w:styleId="Style7517">
    <w:name w:val="Style7517"/>
    <w:basedOn w:val="Normal"/>
    <w:rsid w:val="00A10679"/>
    <w:pPr>
      <w:spacing w:after="0" w:line="240" w:lineRule="auto"/>
    </w:pPr>
    <w:rPr>
      <w:rFonts w:ascii="Times New Roman" w:eastAsia="Times New Roman" w:hAnsi="Times New Roman" w:cs="Times New Roman"/>
      <w:sz w:val="20"/>
      <w:szCs w:val="20"/>
    </w:rPr>
  </w:style>
  <w:style w:type="paragraph" w:customStyle="1" w:styleId="Style9832">
    <w:name w:val="Style9832"/>
    <w:basedOn w:val="Normal"/>
    <w:rsid w:val="00A10679"/>
    <w:pPr>
      <w:spacing w:after="0" w:line="240" w:lineRule="auto"/>
    </w:pPr>
    <w:rPr>
      <w:rFonts w:ascii="Times New Roman" w:eastAsia="Times New Roman" w:hAnsi="Times New Roman" w:cs="Times New Roman"/>
      <w:sz w:val="20"/>
      <w:szCs w:val="20"/>
    </w:rPr>
  </w:style>
  <w:style w:type="paragraph" w:customStyle="1" w:styleId="Style8345">
    <w:name w:val="Style8345"/>
    <w:basedOn w:val="Normal"/>
    <w:rsid w:val="00A10679"/>
    <w:pPr>
      <w:spacing w:after="0" w:line="240" w:lineRule="auto"/>
    </w:pPr>
    <w:rPr>
      <w:rFonts w:ascii="Times New Roman" w:eastAsia="Times New Roman" w:hAnsi="Times New Roman" w:cs="Times New Roman"/>
      <w:sz w:val="20"/>
      <w:szCs w:val="20"/>
    </w:rPr>
  </w:style>
  <w:style w:type="paragraph" w:customStyle="1" w:styleId="Style6856">
    <w:name w:val="Style6856"/>
    <w:basedOn w:val="Normal"/>
    <w:rsid w:val="00A10679"/>
    <w:pPr>
      <w:spacing w:after="0" w:line="240" w:lineRule="auto"/>
    </w:pPr>
    <w:rPr>
      <w:rFonts w:ascii="Times New Roman" w:eastAsia="Times New Roman" w:hAnsi="Times New Roman" w:cs="Times New Roman"/>
      <w:sz w:val="20"/>
      <w:szCs w:val="20"/>
    </w:rPr>
  </w:style>
  <w:style w:type="paragraph" w:customStyle="1" w:styleId="Style7012">
    <w:name w:val="Style7012"/>
    <w:basedOn w:val="Normal"/>
    <w:rsid w:val="00A10679"/>
    <w:pPr>
      <w:spacing w:after="0" w:line="240" w:lineRule="auto"/>
    </w:pPr>
    <w:rPr>
      <w:rFonts w:ascii="Times New Roman" w:eastAsia="Times New Roman" w:hAnsi="Times New Roman" w:cs="Times New Roman"/>
      <w:sz w:val="20"/>
      <w:szCs w:val="20"/>
    </w:rPr>
  </w:style>
  <w:style w:type="paragraph" w:customStyle="1" w:styleId="Style8045">
    <w:name w:val="Style8045"/>
    <w:basedOn w:val="Normal"/>
    <w:rsid w:val="00A10679"/>
    <w:pPr>
      <w:spacing w:after="0" w:line="240" w:lineRule="auto"/>
    </w:pPr>
    <w:rPr>
      <w:rFonts w:ascii="Times New Roman" w:eastAsia="Times New Roman" w:hAnsi="Times New Roman" w:cs="Times New Roman"/>
      <w:sz w:val="20"/>
      <w:szCs w:val="20"/>
    </w:rPr>
  </w:style>
  <w:style w:type="paragraph" w:customStyle="1" w:styleId="Style7330">
    <w:name w:val="Style7330"/>
    <w:basedOn w:val="Normal"/>
    <w:rsid w:val="00A10679"/>
    <w:pPr>
      <w:spacing w:after="0" w:line="240" w:lineRule="auto"/>
    </w:pPr>
    <w:rPr>
      <w:rFonts w:ascii="Times New Roman" w:eastAsia="Times New Roman" w:hAnsi="Times New Roman" w:cs="Times New Roman"/>
      <w:sz w:val="20"/>
      <w:szCs w:val="20"/>
    </w:rPr>
  </w:style>
  <w:style w:type="paragraph" w:customStyle="1" w:styleId="Style10243">
    <w:name w:val="Style10243"/>
    <w:basedOn w:val="Normal"/>
    <w:rsid w:val="00A10679"/>
    <w:pPr>
      <w:spacing w:after="0" w:line="240" w:lineRule="auto"/>
    </w:pPr>
    <w:rPr>
      <w:rFonts w:ascii="Times New Roman" w:eastAsia="Times New Roman" w:hAnsi="Times New Roman" w:cs="Times New Roman"/>
      <w:sz w:val="20"/>
      <w:szCs w:val="20"/>
    </w:rPr>
  </w:style>
  <w:style w:type="paragraph" w:customStyle="1" w:styleId="Style9610">
    <w:name w:val="Style9610"/>
    <w:basedOn w:val="Normal"/>
    <w:rsid w:val="00A10679"/>
    <w:pPr>
      <w:spacing w:after="0" w:line="240" w:lineRule="auto"/>
    </w:pPr>
    <w:rPr>
      <w:rFonts w:ascii="Times New Roman" w:eastAsia="Times New Roman" w:hAnsi="Times New Roman" w:cs="Times New Roman"/>
      <w:sz w:val="20"/>
      <w:szCs w:val="20"/>
    </w:rPr>
  </w:style>
  <w:style w:type="paragraph" w:customStyle="1" w:styleId="Style7471">
    <w:name w:val="Style7471"/>
    <w:basedOn w:val="Normal"/>
    <w:rsid w:val="00A10679"/>
    <w:pPr>
      <w:spacing w:after="0" w:line="240" w:lineRule="auto"/>
    </w:pPr>
    <w:rPr>
      <w:rFonts w:ascii="Times New Roman" w:eastAsia="Times New Roman" w:hAnsi="Times New Roman" w:cs="Times New Roman"/>
      <w:sz w:val="20"/>
      <w:szCs w:val="20"/>
    </w:rPr>
  </w:style>
  <w:style w:type="paragraph" w:customStyle="1" w:styleId="Style7221">
    <w:name w:val="Style7221"/>
    <w:basedOn w:val="Normal"/>
    <w:rsid w:val="00A10679"/>
    <w:pPr>
      <w:spacing w:after="0" w:line="240" w:lineRule="auto"/>
    </w:pPr>
    <w:rPr>
      <w:rFonts w:ascii="Times New Roman" w:eastAsia="Times New Roman" w:hAnsi="Times New Roman" w:cs="Times New Roman"/>
      <w:sz w:val="20"/>
      <w:szCs w:val="20"/>
    </w:rPr>
  </w:style>
  <w:style w:type="paragraph" w:customStyle="1" w:styleId="Style8428">
    <w:name w:val="Style8428"/>
    <w:basedOn w:val="Normal"/>
    <w:rsid w:val="00A10679"/>
    <w:pPr>
      <w:spacing w:after="0" w:line="240" w:lineRule="auto"/>
    </w:pPr>
    <w:rPr>
      <w:rFonts w:ascii="Times New Roman" w:eastAsia="Times New Roman" w:hAnsi="Times New Roman" w:cs="Times New Roman"/>
      <w:sz w:val="20"/>
      <w:szCs w:val="20"/>
    </w:rPr>
  </w:style>
  <w:style w:type="paragraph" w:customStyle="1" w:styleId="Style8386">
    <w:name w:val="Style8386"/>
    <w:basedOn w:val="Normal"/>
    <w:rsid w:val="00A10679"/>
    <w:pPr>
      <w:spacing w:after="0" w:line="240" w:lineRule="auto"/>
    </w:pPr>
    <w:rPr>
      <w:rFonts w:ascii="Times New Roman" w:eastAsia="Times New Roman" w:hAnsi="Times New Roman" w:cs="Times New Roman"/>
      <w:sz w:val="20"/>
      <w:szCs w:val="20"/>
    </w:rPr>
  </w:style>
  <w:style w:type="paragraph" w:customStyle="1" w:styleId="Style6862">
    <w:name w:val="Style6862"/>
    <w:basedOn w:val="Normal"/>
    <w:rsid w:val="00A10679"/>
    <w:pPr>
      <w:spacing w:after="0" w:line="240" w:lineRule="auto"/>
    </w:pPr>
    <w:rPr>
      <w:rFonts w:ascii="Times New Roman" w:eastAsia="Times New Roman" w:hAnsi="Times New Roman" w:cs="Times New Roman"/>
      <w:sz w:val="20"/>
      <w:szCs w:val="20"/>
    </w:rPr>
  </w:style>
  <w:style w:type="paragraph" w:customStyle="1" w:styleId="Style10568">
    <w:name w:val="Style10568"/>
    <w:basedOn w:val="Normal"/>
    <w:rsid w:val="00A10679"/>
    <w:pPr>
      <w:spacing w:after="0" w:line="240" w:lineRule="auto"/>
    </w:pPr>
    <w:rPr>
      <w:rFonts w:ascii="Times New Roman" w:eastAsia="Times New Roman" w:hAnsi="Times New Roman" w:cs="Times New Roman"/>
      <w:sz w:val="20"/>
      <w:szCs w:val="20"/>
    </w:rPr>
  </w:style>
  <w:style w:type="paragraph" w:customStyle="1" w:styleId="Style10086">
    <w:name w:val="Style10086"/>
    <w:basedOn w:val="Normal"/>
    <w:rsid w:val="00A10679"/>
    <w:pPr>
      <w:spacing w:after="0" w:line="240" w:lineRule="auto"/>
    </w:pPr>
    <w:rPr>
      <w:rFonts w:ascii="Times New Roman" w:eastAsia="Times New Roman" w:hAnsi="Times New Roman" w:cs="Times New Roman"/>
      <w:sz w:val="20"/>
      <w:szCs w:val="20"/>
    </w:rPr>
  </w:style>
  <w:style w:type="paragraph" w:customStyle="1" w:styleId="Style6865">
    <w:name w:val="Style6865"/>
    <w:basedOn w:val="Normal"/>
    <w:rsid w:val="00A10679"/>
    <w:pPr>
      <w:spacing w:after="0" w:line="240" w:lineRule="auto"/>
    </w:pPr>
    <w:rPr>
      <w:rFonts w:ascii="Times New Roman" w:eastAsia="Times New Roman" w:hAnsi="Times New Roman" w:cs="Times New Roman"/>
      <w:sz w:val="20"/>
      <w:szCs w:val="20"/>
    </w:rPr>
  </w:style>
  <w:style w:type="paragraph" w:customStyle="1" w:styleId="Style10382">
    <w:name w:val="Style10382"/>
    <w:basedOn w:val="Normal"/>
    <w:rsid w:val="00A10679"/>
    <w:pPr>
      <w:spacing w:after="0" w:line="240" w:lineRule="auto"/>
    </w:pPr>
    <w:rPr>
      <w:rFonts w:ascii="Times New Roman" w:eastAsia="Times New Roman" w:hAnsi="Times New Roman" w:cs="Times New Roman"/>
      <w:sz w:val="20"/>
      <w:szCs w:val="20"/>
    </w:rPr>
  </w:style>
  <w:style w:type="paragraph" w:customStyle="1" w:styleId="Style6902">
    <w:name w:val="Style6902"/>
    <w:basedOn w:val="Normal"/>
    <w:rsid w:val="00A10679"/>
    <w:pPr>
      <w:spacing w:after="0" w:line="240" w:lineRule="auto"/>
    </w:pPr>
    <w:rPr>
      <w:rFonts w:ascii="Times New Roman" w:eastAsia="Times New Roman" w:hAnsi="Times New Roman" w:cs="Times New Roman"/>
      <w:sz w:val="20"/>
      <w:szCs w:val="20"/>
    </w:rPr>
  </w:style>
  <w:style w:type="paragraph" w:customStyle="1" w:styleId="Style8148">
    <w:name w:val="Style8148"/>
    <w:basedOn w:val="Normal"/>
    <w:rsid w:val="00A10679"/>
    <w:pPr>
      <w:spacing w:after="0" w:line="240" w:lineRule="auto"/>
    </w:pPr>
    <w:rPr>
      <w:rFonts w:ascii="Times New Roman" w:eastAsia="Times New Roman" w:hAnsi="Times New Roman" w:cs="Times New Roman"/>
      <w:sz w:val="20"/>
      <w:szCs w:val="20"/>
    </w:rPr>
  </w:style>
  <w:style w:type="paragraph" w:customStyle="1" w:styleId="Style10013">
    <w:name w:val="Style10013"/>
    <w:basedOn w:val="Normal"/>
    <w:rsid w:val="00A10679"/>
    <w:pPr>
      <w:spacing w:after="0" w:line="240" w:lineRule="auto"/>
    </w:pPr>
    <w:rPr>
      <w:rFonts w:ascii="Times New Roman" w:eastAsia="Times New Roman" w:hAnsi="Times New Roman" w:cs="Times New Roman"/>
      <w:sz w:val="20"/>
      <w:szCs w:val="20"/>
    </w:rPr>
  </w:style>
  <w:style w:type="paragraph" w:customStyle="1" w:styleId="Style9457">
    <w:name w:val="Style9457"/>
    <w:basedOn w:val="Normal"/>
    <w:rsid w:val="00A10679"/>
    <w:pPr>
      <w:spacing w:after="0" w:line="240" w:lineRule="auto"/>
    </w:pPr>
    <w:rPr>
      <w:rFonts w:ascii="Times New Roman" w:eastAsia="Times New Roman" w:hAnsi="Times New Roman" w:cs="Times New Roman"/>
      <w:sz w:val="20"/>
      <w:szCs w:val="20"/>
    </w:rPr>
  </w:style>
  <w:style w:type="paragraph" w:customStyle="1" w:styleId="Style9922">
    <w:name w:val="Style9922"/>
    <w:basedOn w:val="Normal"/>
    <w:rsid w:val="00A10679"/>
    <w:pPr>
      <w:spacing w:after="0" w:line="240" w:lineRule="auto"/>
    </w:pPr>
    <w:rPr>
      <w:rFonts w:ascii="Times New Roman" w:eastAsia="Times New Roman" w:hAnsi="Times New Roman" w:cs="Times New Roman"/>
      <w:sz w:val="20"/>
      <w:szCs w:val="20"/>
    </w:rPr>
  </w:style>
  <w:style w:type="paragraph" w:customStyle="1" w:styleId="Style10282">
    <w:name w:val="Style10282"/>
    <w:basedOn w:val="Normal"/>
    <w:rsid w:val="00A10679"/>
    <w:pPr>
      <w:spacing w:after="0" w:line="240" w:lineRule="auto"/>
    </w:pPr>
    <w:rPr>
      <w:rFonts w:ascii="Times New Roman" w:eastAsia="Times New Roman" w:hAnsi="Times New Roman" w:cs="Times New Roman"/>
      <w:sz w:val="20"/>
      <w:szCs w:val="20"/>
    </w:rPr>
  </w:style>
  <w:style w:type="paragraph" w:customStyle="1" w:styleId="Style9753">
    <w:name w:val="Style9753"/>
    <w:basedOn w:val="Normal"/>
    <w:rsid w:val="00A10679"/>
    <w:pPr>
      <w:spacing w:after="0" w:line="240" w:lineRule="auto"/>
    </w:pPr>
    <w:rPr>
      <w:rFonts w:ascii="Times New Roman" w:eastAsia="Times New Roman" w:hAnsi="Times New Roman" w:cs="Times New Roman"/>
      <w:sz w:val="20"/>
      <w:szCs w:val="20"/>
    </w:rPr>
  </w:style>
  <w:style w:type="paragraph" w:customStyle="1" w:styleId="Style8408">
    <w:name w:val="Style8408"/>
    <w:basedOn w:val="Normal"/>
    <w:rsid w:val="00A10679"/>
    <w:pPr>
      <w:spacing w:after="0" w:line="240" w:lineRule="auto"/>
    </w:pPr>
    <w:rPr>
      <w:rFonts w:ascii="Times New Roman" w:eastAsia="Times New Roman" w:hAnsi="Times New Roman" w:cs="Times New Roman"/>
      <w:sz w:val="20"/>
      <w:szCs w:val="20"/>
    </w:rPr>
  </w:style>
  <w:style w:type="paragraph" w:customStyle="1" w:styleId="Style7796">
    <w:name w:val="Style7796"/>
    <w:basedOn w:val="Normal"/>
    <w:rsid w:val="00A10679"/>
    <w:pPr>
      <w:spacing w:after="0" w:line="240" w:lineRule="auto"/>
    </w:pPr>
    <w:rPr>
      <w:rFonts w:ascii="Times New Roman" w:eastAsia="Times New Roman" w:hAnsi="Times New Roman" w:cs="Times New Roman"/>
      <w:sz w:val="20"/>
      <w:szCs w:val="20"/>
    </w:rPr>
  </w:style>
  <w:style w:type="paragraph" w:customStyle="1" w:styleId="Style10504">
    <w:name w:val="Style10504"/>
    <w:basedOn w:val="Normal"/>
    <w:rsid w:val="00A10679"/>
    <w:pPr>
      <w:spacing w:after="0" w:line="240" w:lineRule="auto"/>
    </w:pPr>
    <w:rPr>
      <w:rFonts w:ascii="Times New Roman" w:eastAsia="Times New Roman" w:hAnsi="Times New Roman" w:cs="Times New Roman"/>
      <w:sz w:val="20"/>
      <w:szCs w:val="20"/>
    </w:rPr>
  </w:style>
  <w:style w:type="paragraph" w:customStyle="1" w:styleId="Style9760">
    <w:name w:val="Style9760"/>
    <w:basedOn w:val="Normal"/>
    <w:rsid w:val="00A10679"/>
    <w:pPr>
      <w:spacing w:after="0" w:line="240" w:lineRule="auto"/>
    </w:pPr>
    <w:rPr>
      <w:rFonts w:ascii="Times New Roman" w:eastAsia="Times New Roman" w:hAnsi="Times New Roman" w:cs="Times New Roman"/>
      <w:sz w:val="20"/>
      <w:szCs w:val="20"/>
    </w:rPr>
  </w:style>
  <w:style w:type="paragraph" w:customStyle="1" w:styleId="Style9541">
    <w:name w:val="Style9541"/>
    <w:basedOn w:val="Normal"/>
    <w:rsid w:val="00A10679"/>
    <w:pPr>
      <w:spacing w:after="0" w:line="240" w:lineRule="auto"/>
    </w:pPr>
    <w:rPr>
      <w:rFonts w:ascii="Times New Roman" w:eastAsia="Times New Roman" w:hAnsi="Times New Roman" w:cs="Times New Roman"/>
      <w:sz w:val="20"/>
      <w:szCs w:val="20"/>
    </w:rPr>
  </w:style>
  <w:style w:type="paragraph" w:customStyle="1" w:styleId="Style10312">
    <w:name w:val="Style10312"/>
    <w:basedOn w:val="Normal"/>
    <w:rsid w:val="00A10679"/>
    <w:pPr>
      <w:spacing w:after="0" w:line="240" w:lineRule="auto"/>
    </w:pPr>
    <w:rPr>
      <w:rFonts w:ascii="Times New Roman" w:eastAsia="Times New Roman" w:hAnsi="Times New Roman" w:cs="Times New Roman"/>
      <w:sz w:val="20"/>
      <w:szCs w:val="20"/>
    </w:rPr>
  </w:style>
  <w:style w:type="paragraph" w:customStyle="1" w:styleId="Style9382">
    <w:name w:val="Style9382"/>
    <w:basedOn w:val="Normal"/>
    <w:rsid w:val="00A10679"/>
    <w:pPr>
      <w:spacing w:after="0" w:line="240" w:lineRule="auto"/>
    </w:pPr>
    <w:rPr>
      <w:rFonts w:ascii="Times New Roman" w:eastAsia="Times New Roman" w:hAnsi="Times New Roman" w:cs="Times New Roman"/>
      <w:sz w:val="20"/>
      <w:szCs w:val="20"/>
    </w:rPr>
  </w:style>
  <w:style w:type="paragraph" w:customStyle="1" w:styleId="Style7813">
    <w:name w:val="Style7813"/>
    <w:basedOn w:val="Normal"/>
    <w:rsid w:val="00A10679"/>
    <w:pPr>
      <w:spacing w:after="0" w:line="240" w:lineRule="auto"/>
    </w:pPr>
    <w:rPr>
      <w:rFonts w:ascii="Times New Roman" w:eastAsia="Times New Roman" w:hAnsi="Times New Roman" w:cs="Times New Roman"/>
      <w:sz w:val="20"/>
      <w:szCs w:val="20"/>
    </w:rPr>
  </w:style>
  <w:style w:type="paragraph" w:customStyle="1" w:styleId="Style7031">
    <w:name w:val="Style7031"/>
    <w:basedOn w:val="Normal"/>
    <w:rsid w:val="00A10679"/>
    <w:pPr>
      <w:spacing w:after="0" w:line="240" w:lineRule="auto"/>
    </w:pPr>
    <w:rPr>
      <w:rFonts w:ascii="Times New Roman" w:eastAsia="Times New Roman" w:hAnsi="Times New Roman" w:cs="Times New Roman"/>
      <w:sz w:val="20"/>
      <w:szCs w:val="20"/>
    </w:rPr>
  </w:style>
  <w:style w:type="paragraph" w:customStyle="1" w:styleId="Style8568">
    <w:name w:val="Style8568"/>
    <w:basedOn w:val="Normal"/>
    <w:rsid w:val="00A1067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10679"/>
    <w:rPr>
      <w:rFonts w:ascii="Times New Roman" w:eastAsia="Times New Roman" w:hAnsi="Times New Roman" w:cs="Times New Roman"/>
      <w:b/>
      <w:bCs/>
      <w:i w:val="0"/>
      <w:iCs w:val="0"/>
      <w:smallCaps w:val="0"/>
      <w:sz w:val="34"/>
      <w:szCs w:val="34"/>
    </w:rPr>
  </w:style>
  <w:style w:type="character" w:customStyle="1" w:styleId="CharStyle4">
    <w:name w:val="CharStyle4"/>
    <w:basedOn w:val="DefaultParagraphFont"/>
    <w:rsid w:val="00A10679"/>
    <w:rPr>
      <w:rFonts w:ascii="Times New Roman" w:eastAsia="Times New Roman" w:hAnsi="Times New Roman" w:cs="Times New Roman"/>
      <w:b/>
      <w:bCs/>
      <w:i/>
      <w:iCs/>
      <w:smallCaps w:val="0"/>
      <w:sz w:val="26"/>
      <w:szCs w:val="26"/>
    </w:rPr>
  </w:style>
  <w:style w:type="character" w:customStyle="1" w:styleId="CharStyle6">
    <w:name w:val="CharStyle6"/>
    <w:basedOn w:val="DefaultParagraphFont"/>
    <w:rsid w:val="00A10679"/>
    <w:rPr>
      <w:rFonts w:ascii="Times New Roman" w:eastAsia="Times New Roman" w:hAnsi="Times New Roman" w:cs="Times New Roman"/>
      <w:b w:val="0"/>
      <w:bCs w:val="0"/>
      <w:i/>
      <w:iCs/>
      <w:smallCaps w:val="0"/>
      <w:sz w:val="20"/>
      <w:szCs w:val="20"/>
    </w:rPr>
  </w:style>
  <w:style w:type="character" w:customStyle="1" w:styleId="CharStyle12">
    <w:name w:val="CharStyle12"/>
    <w:basedOn w:val="DefaultParagraphFont"/>
    <w:rsid w:val="00A10679"/>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A10679"/>
    <w:rPr>
      <w:rFonts w:ascii="Times New Roman" w:eastAsia="Times New Roman" w:hAnsi="Times New Roman" w:cs="Times New Roman"/>
      <w:b/>
      <w:bCs/>
      <w:i w:val="0"/>
      <w:iCs w:val="0"/>
      <w:smallCaps w:val="0"/>
      <w:spacing w:val="10"/>
      <w:sz w:val="18"/>
      <w:szCs w:val="18"/>
    </w:rPr>
  </w:style>
  <w:style w:type="character" w:customStyle="1" w:styleId="CharStyle30">
    <w:name w:val="CharStyle30"/>
    <w:basedOn w:val="DefaultParagraphFont"/>
    <w:rsid w:val="00A10679"/>
    <w:rPr>
      <w:rFonts w:ascii="Times New Roman" w:eastAsia="Times New Roman" w:hAnsi="Times New Roman" w:cs="Times New Roman"/>
      <w:b w:val="0"/>
      <w:bCs w:val="0"/>
      <w:i w:val="0"/>
      <w:iCs w:val="0"/>
      <w:smallCaps w:val="0"/>
      <w:sz w:val="20"/>
      <w:szCs w:val="20"/>
    </w:rPr>
  </w:style>
  <w:style w:type="character" w:customStyle="1" w:styleId="CharStyle46">
    <w:name w:val="CharStyle46"/>
    <w:basedOn w:val="DefaultParagraphFont"/>
    <w:rsid w:val="00A10679"/>
    <w:rPr>
      <w:rFonts w:ascii="Franklin Gothic Medium Cond" w:eastAsia="Franklin Gothic Medium Cond" w:hAnsi="Franklin Gothic Medium Cond" w:cs="Franklin Gothic Medium Cond"/>
      <w:b w:val="0"/>
      <w:bCs w:val="0"/>
      <w:i w:val="0"/>
      <w:iCs w:val="0"/>
      <w:smallCaps w:val="0"/>
      <w:spacing w:val="-10"/>
      <w:sz w:val="18"/>
      <w:szCs w:val="18"/>
    </w:rPr>
  </w:style>
  <w:style w:type="character" w:customStyle="1" w:styleId="CharStyle91">
    <w:name w:val="CharStyle91"/>
    <w:basedOn w:val="DefaultParagraphFont"/>
    <w:rsid w:val="00A10679"/>
    <w:rPr>
      <w:rFonts w:ascii="Franklin Gothic Medium Cond" w:eastAsia="Franklin Gothic Medium Cond" w:hAnsi="Franklin Gothic Medium Cond" w:cs="Franklin Gothic Medium Cond"/>
      <w:b w:val="0"/>
      <w:bCs w:val="0"/>
      <w:i w:val="0"/>
      <w:iCs w:val="0"/>
      <w:smallCaps w:val="0"/>
      <w:spacing w:val="-20"/>
      <w:sz w:val="30"/>
      <w:szCs w:val="30"/>
    </w:rPr>
  </w:style>
  <w:style w:type="character" w:customStyle="1" w:styleId="CharStyle115">
    <w:name w:val="CharStyle115"/>
    <w:basedOn w:val="DefaultParagraphFont"/>
    <w:rsid w:val="00A10679"/>
    <w:rPr>
      <w:rFonts w:ascii="Times New Roman" w:eastAsia="Times New Roman" w:hAnsi="Times New Roman" w:cs="Times New Roman"/>
      <w:b w:val="0"/>
      <w:bCs w:val="0"/>
      <w:i w:val="0"/>
      <w:iCs w:val="0"/>
      <w:smallCaps/>
      <w:spacing w:val="10"/>
      <w:sz w:val="20"/>
      <w:szCs w:val="20"/>
    </w:rPr>
  </w:style>
  <w:style w:type="character" w:customStyle="1" w:styleId="CharStyle119">
    <w:name w:val="CharStyle119"/>
    <w:basedOn w:val="DefaultParagraphFont"/>
    <w:rsid w:val="00A10679"/>
    <w:rPr>
      <w:rFonts w:ascii="Palatino Linotype" w:eastAsia="Palatino Linotype" w:hAnsi="Palatino Linotype" w:cs="Palatino Linotype"/>
      <w:b/>
      <w:bCs/>
      <w:i w:val="0"/>
      <w:iCs w:val="0"/>
      <w:smallCaps w:val="0"/>
      <w:sz w:val="22"/>
      <w:szCs w:val="22"/>
    </w:rPr>
  </w:style>
  <w:style w:type="character" w:customStyle="1" w:styleId="CharStyle122">
    <w:name w:val="CharStyle122"/>
    <w:basedOn w:val="DefaultParagraphFont"/>
    <w:rsid w:val="00A10679"/>
    <w:rPr>
      <w:rFonts w:ascii="Franklin Gothic Medium Cond" w:eastAsia="Franklin Gothic Medium Cond" w:hAnsi="Franklin Gothic Medium Cond" w:cs="Franklin Gothic Medium Cond"/>
      <w:b w:val="0"/>
      <w:bCs w:val="0"/>
      <w:i w:val="0"/>
      <w:iCs w:val="0"/>
      <w:smallCaps w:val="0"/>
      <w:sz w:val="30"/>
      <w:szCs w:val="30"/>
    </w:rPr>
  </w:style>
  <w:style w:type="character" w:customStyle="1" w:styleId="CharStyle137">
    <w:name w:val="CharStyle137"/>
    <w:basedOn w:val="DefaultParagraphFont"/>
    <w:rsid w:val="00A10679"/>
    <w:rPr>
      <w:rFonts w:ascii="Times New Roman" w:eastAsia="Times New Roman" w:hAnsi="Times New Roman" w:cs="Times New Roman"/>
      <w:b w:val="0"/>
      <w:bCs w:val="0"/>
      <w:i w:val="0"/>
      <w:iCs w:val="0"/>
      <w:smallCaps w:val="0"/>
      <w:sz w:val="16"/>
      <w:szCs w:val="16"/>
    </w:rPr>
  </w:style>
  <w:style w:type="character" w:customStyle="1" w:styleId="CharStyle138">
    <w:name w:val="CharStyle138"/>
    <w:basedOn w:val="DefaultParagraphFont"/>
    <w:rsid w:val="00A10679"/>
    <w:rPr>
      <w:rFonts w:ascii="Times New Roman" w:eastAsia="Times New Roman" w:hAnsi="Times New Roman" w:cs="Times New Roman"/>
      <w:b/>
      <w:bCs/>
      <w:i/>
      <w:iCs/>
      <w:smallCaps w:val="0"/>
      <w:sz w:val="16"/>
      <w:szCs w:val="16"/>
    </w:rPr>
  </w:style>
  <w:style w:type="character" w:customStyle="1" w:styleId="CharStyle151">
    <w:name w:val="CharStyle151"/>
    <w:basedOn w:val="DefaultParagraphFont"/>
    <w:rsid w:val="00A10679"/>
    <w:rPr>
      <w:rFonts w:ascii="Times New Roman" w:eastAsia="Times New Roman" w:hAnsi="Times New Roman" w:cs="Times New Roman"/>
      <w:b/>
      <w:bCs/>
      <w:i w:val="0"/>
      <w:iCs w:val="0"/>
      <w:smallCaps w:val="0"/>
      <w:sz w:val="26"/>
      <w:szCs w:val="26"/>
    </w:rPr>
  </w:style>
  <w:style w:type="character" w:customStyle="1" w:styleId="CharStyle166">
    <w:name w:val="CharStyle166"/>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182">
    <w:name w:val="CharStyle182"/>
    <w:basedOn w:val="DefaultParagraphFont"/>
    <w:rsid w:val="00A10679"/>
    <w:rPr>
      <w:rFonts w:ascii="Georgia" w:eastAsia="Georgia" w:hAnsi="Georgia" w:cs="Georgia"/>
      <w:b/>
      <w:bCs/>
      <w:i w:val="0"/>
      <w:iCs w:val="0"/>
      <w:smallCaps w:val="0"/>
      <w:sz w:val="26"/>
      <w:szCs w:val="26"/>
    </w:rPr>
  </w:style>
  <w:style w:type="character" w:customStyle="1" w:styleId="CharStyle257">
    <w:name w:val="CharStyle257"/>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05">
    <w:name w:val="CharStyle305"/>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15">
    <w:name w:val="CharStyle315"/>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62">
    <w:name w:val="CharStyle362"/>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65">
    <w:name w:val="CharStyle365"/>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92">
    <w:name w:val="CharStyle392"/>
    <w:basedOn w:val="DefaultParagraphFont"/>
    <w:rsid w:val="00A10679"/>
    <w:rPr>
      <w:rFonts w:ascii="Courier New" w:eastAsia="Courier New" w:hAnsi="Courier New" w:cs="Courier New"/>
      <w:b/>
      <w:bCs/>
      <w:i w:val="0"/>
      <w:iCs w:val="0"/>
      <w:smallCaps w:val="0"/>
      <w:sz w:val="32"/>
      <w:szCs w:val="32"/>
    </w:rPr>
  </w:style>
  <w:style w:type="character" w:customStyle="1" w:styleId="CharStyle448">
    <w:name w:val="CharStyle448"/>
    <w:basedOn w:val="DefaultParagraphFont"/>
    <w:rsid w:val="00A10679"/>
    <w:rPr>
      <w:rFonts w:ascii="Impact" w:eastAsia="Impact" w:hAnsi="Impact" w:cs="Impact"/>
      <w:b w:val="0"/>
      <w:bCs w:val="0"/>
      <w:i w:val="0"/>
      <w:iCs w:val="0"/>
      <w:smallCaps w:val="0"/>
      <w:sz w:val="22"/>
      <w:szCs w:val="22"/>
    </w:rPr>
  </w:style>
  <w:style w:type="character" w:customStyle="1" w:styleId="CharStyle506">
    <w:name w:val="CharStyle506"/>
    <w:basedOn w:val="DefaultParagraphFont"/>
    <w:rsid w:val="00A10679"/>
    <w:rPr>
      <w:rFonts w:ascii="Times New Roman" w:eastAsia="Times New Roman" w:hAnsi="Times New Roman" w:cs="Times New Roman"/>
      <w:b/>
      <w:bCs/>
      <w:i/>
      <w:iCs/>
      <w:smallCaps w:val="0"/>
      <w:sz w:val="16"/>
      <w:szCs w:val="16"/>
    </w:rPr>
  </w:style>
  <w:style w:type="character" w:customStyle="1" w:styleId="CharStyle565">
    <w:name w:val="CharStyle565"/>
    <w:basedOn w:val="DefaultParagraphFont"/>
    <w:rsid w:val="00A10679"/>
    <w:rPr>
      <w:rFonts w:ascii="Times New Roman" w:eastAsia="Times New Roman" w:hAnsi="Times New Roman" w:cs="Times New Roman"/>
      <w:b/>
      <w:bCs/>
      <w:i w:val="0"/>
      <w:iCs w:val="0"/>
      <w:smallCaps w:val="0"/>
      <w:sz w:val="20"/>
      <w:szCs w:val="20"/>
    </w:rPr>
  </w:style>
  <w:style w:type="character" w:customStyle="1" w:styleId="CharStyle626">
    <w:name w:val="CharStyle626"/>
    <w:basedOn w:val="DefaultParagraphFont"/>
    <w:rsid w:val="00A10679"/>
    <w:rPr>
      <w:rFonts w:ascii="Times New Roman" w:eastAsia="Times New Roman" w:hAnsi="Times New Roman" w:cs="Times New Roman"/>
      <w:b/>
      <w:bCs/>
      <w:i w:val="0"/>
      <w:iCs w:val="0"/>
      <w:smallCaps/>
      <w:sz w:val="22"/>
      <w:szCs w:val="22"/>
    </w:rPr>
  </w:style>
  <w:style w:type="character" w:customStyle="1" w:styleId="CharStyle642">
    <w:name w:val="CharStyle642"/>
    <w:basedOn w:val="DefaultParagraphFont"/>
    <w:rsid w:val="00A10679"/>
    <w:rPr>
      <w:rFonts w:ascii="Times New Roman" w:eastAsia="Times New Roman" w:hAnsi="Times New Roman" w:cs="Times New Roman"/>
      <w:b/>
      <w:bCs/>
      <w:i/>
      <w:iCs/>
      <w:smallCaps w:val="0"/>
      <w:sz w:val="20"/>
      <w:szCs w:val="20"/>
    </w:rPr>
  </w:style>
  <w:style w:type="character" w:customStyle="1" w:styleId="CharStyle643">
    <w:name w:val="CharStyle643"/>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658">
    <w:name w:val="CharStyle658"/>
    <w:basedOn w:val="DefaultParagraphFont"/>
    <w:rsid w:val="00A10679"/>
    <w:rPr>
      <w:rFonts w:ascii="Times New Roman" w:eastAsia="Times New Roman" w:hAnsi="Times New Roman" w:cs="Times New Roman"/>
      <w:b/>
      <w:bCs/>
      <w:i w:val="0"/>
      <w:iCs w:val="0"/>
      <w:smallCaps/>
      <w:sz w:val="18"/>
      <w:szCs w:val="18"/>
    </w:rPr>
  </w:style>
  <w:style w:type="character" w:customStyle="1" w:styleId="CharStyle676">
    <w:name w:val="CharStyle67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985">
    <w:name w:val="CharStyle985"/>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987">
    <w:name w:val="CharStyle987"/>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990">
    <w:name w:val="CharStyle990"/>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992">
    <w:name w:val="CharStyle992"/>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1046">
    <w:name w:val="CharStyle1046"/>
    <w:basedOn w:val="DefaultParagraphFont"/>
    <w:rsid w:val="00A10679"/>
    <w:rPr>
      <w:rFonts w:ascii="Franklin Gothic Medium Cond" w:eastAsia="Franklin Gothic Medium Cond" w:hAnsi="Franklin Gothic Medium Cond" w:cs="Franklin Gothic Medium Cond"/>
      <w:b w:val="0"/>
      <w:bCs w:val="0"/>
      <w:i w:val="0"/>
      <w:iCs w:val="0"/>
      <w:smallCaps w:val="0"/>
      <w:sz w:val="36"/>
      <w:szCs w:val="36"/>
    </w:rPr>
  </w:style>
  <w:style w:type="character" w:customStyle="1" w:styleId="CharStyle1068">
    <w:name w:val="CharStyle1068"/>
    <w:basedOn w:val="DefaultParagraphFont"/>
    <w:rsid w:val="00A10679"/>
    <w:rPr>
      <w:rFonts w:ascii="Bookman Old Style" w:eastAsia="Bookman Old Style" w:hAnsi="Bookman Old Style" w:cs="Bookman Old Style"/>
      <w:b/>
      <w:bCs/>
      <w:i w:val="0"/>
      <w:iCs w:val="0"/>
      <w:smallCaps w:val="0"/>
      <w:sz w:val="20"/>
      <w:szCs w:val="20"/>
    </w:rPr>
  </w:style>
  <w:style w:type="character" w:customStyle="1" w:styleId="CharStyle1266">
    <w:name w:val="CharStyle1266"/>
    <w:basedOn w:val="DefaultParagraphFont"/>
    <w:rsid w:val="00A10679"/>
    <w:rPr>
      <w:rFonts w:ascii="Times New Roman" w:eastAsia="Times New Roman" w:hAnsi="Times New Roman" w:cs="Times New Roman"/>
      <w:b/>
      <w:bCs/>
      <w:i w:val="0"/>
      <w:iCs w:val="0"/>
      <w:smallCaps w:val="0"/>
      <w:sz w:val="20"/>
      <w:szCs w:val="20"/>
    </w:rPr>
  </w:style>
  <w:style w:type="character" w:customStyle="1" w:styleId="CharStyle1324">
    <w:name w:val="CharStyle1324"/>
    <w:basedOn w:val="DefaultParagraphFont"/>
    <w:rsid w:val="00A10679"/>
    <w:rPr>
      <w:rFonts w:ascii="Times New Roman" w:eastAsia="Times New Roman" w:hAnsi="Times New Roman" w:cs="Times New Roman"/>
      <w:b/>
      <w:bCs/>
      <w:i w:val="0"/>
      <w:iCs w:val="0"/>
      <w:smallCaps/>
      <w:sz w:val="16"/>
      <w:szCs w:val="16"/>
    </w:rPr>
  </w:style>
  <w:style w:type="character" w:customStyle="1" w:styleId="CharStyle1661">
    <w:name w:val="CharStyle1661"/>
    <w:basedOn w:val="DefaultParagraphFont"/>
    <w:rsid w:val="00A10679"/>
    <w:rPr>
      <w:rFonts w:ascii="Times New Roman" w:eastAsia="Times New Roman" w:hAnsi="Times New Roman" w:cs="Times New Roman"/>
      <w:b w:val="0"/>
      <w:bCs w:val="0"/>
      <w:i w:val="0"/>
      <w:iCs w:val="0"/>
      <w:smallCaps/>
      <w:spacing w:val="10"/>
      <w:sz w:val="18"/>
      <w:szCs w:val="18"/>
    </w:rPr>
  </w:style>
  <w:style w:type="character" w:customStyle="1" w:styleId="CharStyle1662">
    <w:name w:val="CharStyle1662"/>
    <w:basedOn w:val="DefaultParagraphFont"/>
    <w:rsid w:val="00A10679"/>
    <w:rPr>
      <w:rFonts w:ascii="Times New Roman" w:eastAsia="Times New Roman" w:hAnsi="Times New Roman" w:cs="Times New Roman"/>
      <w:b w:val="0"/>
      <w:bCs w:val="0"/>
      <w:i w:val="0"/>
      <w:iCs w:val="0"/>
      <w:smallCaps w:val="0"/>
      <w:sz w:val="20"/>
      <w:szCs w:val="20"/>
    </w:rPr>
  </w:style>
  <w:style w:type="character" w:customStyle="1" w:styleId="CharStyle1688">
    <w:name w:val="CharStyle1688"/>
    <w:basedOn w:val="DefaultParagraphFont"/>
    <w:rsid w:val="00A10679"/>
    <w:rPr>
      <w:rFonts w:ascii="Franklin Gothic Medium Cond" w:eastAsia="Franklin Gothic Medium Cond" w:hAnsi="Franklin Gothic Medium Cond" w:cs="Franklin Gothic Medium Cond"/>
      <w:b/>
      <w:bCs/>
      <w:i w:val="0"/>
      <w:iCs w:val="0"/>
      <w:smallCaps w:val="0"/>
      <w:sz w:val="18"/>
      <w:szCs w:val="18"/>
    </w:rPr>
  </w:style>
  <w:style w:type="character" w:customStyle="1" w:styleId="CharStyle1693">
    <w:name w:val="CharStyle1693"/>
    <w:basedOn w:val="DefaultParagraphFont"/>
    <w:rsid w:val="00A10679"/>
    <w:rPr>
      <w:rFonts w:ascii="Franklin Gothic Medium Cond" w:eastAsia="Franklin Gothic Medium Cond" w:hAnsi="Franklin Gothic Medium Cond" w:cs="Franklin Gothic Medium Cond"/>
      <w:b/>
      <w:bCs/>
      <w:i w:val="0"/>
      <w:iCs w:val="0"/>
      <w:smallCaps w:val="0"/>
      <w:sz w:val="18"/>
      <w:szCs w:val="18"/>
    </w:rPr>
  </w:style>
  <w:style w:type="character" w:customStyle="1" w:styleId="CharStyle1700">
    <w:name w:val="CharStyle170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04">
    <w:name w:val="CharStyle1704"/>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07">
    <w:name w:val="CharStyle170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10">
    <w:name w:val="CharStyle171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16">
    <w:name w:val="CharStyle1716"/>
    <w:basedOn w:val="DefaultParagraphFont"/>
    <w:rsid w:val="00A10679"/>
    <w:rPr>
      <w:rFonts w:ascii="Courier New" w:eastAsia="Courier New" w:hAnsi="Courier New" w:cs="Courier New"/>
      <w:b/>
      <w:bCs/>
      <w:i w:val="0"/>
      <w:iCs w:val="0"/>
      <w:smallCaps w:val="0"/>
      <w:sz w:val="18"/>
      <w:szCs w:val="18"/>
    </w:rPr>
  </w:style>
  <w:style w:type="character" w:customStyle="1" w:styleId="CharStyle1726">
    <w:name w:val="CharStyle1726"/>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28">
    <w:name w:val="CharStyle1728"/>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30">
    <w:name w:val="CharStyle1730"/>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32">
    <w:name w:val="CharStyle1732"/>
    <w:basedOn w:val="DefaultParagraphFont"/>
    <w:rsid w:val="00A10679"/>
    <w:rPr>
      <w:rFonts w:ascii="Arial" w:eastAsia="Arial" w:hAnsi="Arial" w:cs="Arial"/>
      <w:b w:val="0"/>
      <w:bCs w:val="0"/>
      <w:i w:val="0"/>
      <w:iCs w:val="0"/>
      <w:smallCaps w:val="0"/>
      <w:sz w:val="16"/>
      <w:szCs w:val="16"/>
    </w:rPr>
  </w:style>
  <w:style w:type="character" w:customStyle="1" w:styleId="CharStyle1734">
    <w:name w:val="CharStyle1734"/>
    <w:basedOn w:val="DefaultParagraphFont"/>
    <w:rsid w:val="00A10679"/>
    <w:rPr>
      <w:rFonts w:ascii="Arial" w:eastAsia="Arial" w:hAnsi="Arial" w:cs="Arial"/>
      <w:b w:val="0"/>
      <w:bCs w:val="0"/>
      <w:i w:val="0"/>
      <w:iCs w:val="0"/>
      <w:smallCaps w:val="0"/>
      <w:sz w:val="16"/>
      <w:szCs w:val="16"/>
    </w:rPr>
  </w:style>
  <w:style w:type="character" w:customStyle="1" w:styleId="CharStyle1736">
    <w:name w:val="CharStyle1736"/>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40">
    <w:name w:val="CharStyle1740"/>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44">
    <w:name w:val="CharStyle1744"/>
    <w:basedOn w:val="DefaultParagraphFont"/>
    <w:rsid w:val="00A10679"/>
    <w:rPr>
      <w:rFonts w:ascii="Franklin Gothic Medium Cond" w:eastAsia="Franklin Gothic Medium Cond" w:hAnsi="Franklin Gothic Medium Cond" w:cs="Franklin Gothic Medium Cond"/>
      <w:b w:val="0"/>
      <w:bCs w:val="0"/>
      <w:i w:val="0"/>
      <w:iCs w:val="0"/>
      <w:smallCaps w:val="0"/>
      <w:sz w:val="30"/>
      <w:szCs w:val="30"/>
    </w:rPr>
  </w:style>
  <w:style w:type="character" w:customStyle="1" w:styleId="CharStyle1747">
    <w:name w:val="CharStyle1747"/>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1750">
    <w:name w:val="CharStyle1750"/>
    <w:basedOn w:val="DefaultParagraphFont"/>
    <w:rsid w:val="00A10679"/>
    <w:rPr>
      <w:rFonts w:ascii="Franklin Gothic Medium Cond" w:eastAsia="Franklin Gothic Medium Cond" w:hAnsi="Franklin Gothic Medium Cond" w:cs="Franklin Gothic Medium Cond"/>
      <w:b w:val="0"/>
      <w:bCs w:val="0"/>
      <w:i w:val="0"/>
      <w:iCs w:val="0"/>
      <w:smallCaps w:val="0"/>
      <w:sz w:val="28"/>
      <w:szCs w:val="28"/>
    </w:rPr>
  </w:style>
  <w:style w:type="character" w:customStyle="1" w:styleId="CharStyle2055">
    <w:name w:val="CharStyle2055"/>
    <w:basedOn w:val="DefaultParagraphFont"/>
    <w:rsid w:val="00A10679"/>
    <w:rPr>
      <w:rFonts w:ascii="MS Reference Sans Serif" w:eastAsia="MS Reference Sans Serif" w:hAnsi="MS Reference Sans Serif" w:cs="MS Reference Sans Serif"/>
      <w:b/>
      <w:bCs/>
      <w:i w:val="0"/>
      <w:iCs w:val="0"/>
      <w:smallCaps w:val="0"/>
      <w:sz w:val="24"/>
      <w:szCs w:val="24"/>
    </w:rPr>
  </w:style>
  <w:style w:type="character" w:customStyle="1" w:styleId="CharStyle2183">
    <w:name w:val="CharStyle2183"/>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188">
    <w:name w:val="CharStyle2188"/>
    <w:basedOn w:val="DefaultParagraphFont"/>
    <w:rsid w:val="00A10679"/>
    <w:rPr>
      <w:rFonts w:ascii="Franklin Gothic Medium Cond" w:eastAsia="Franklin Gothic Medium Cond" w:hAnsi="Franklin Gothic Medium Cond" w:cs="Franklin Gothic Medium Cond"/>
      <w:b/>
      <w:bCs/>
      <w:i w:val="0"/>
      <w:iCs w:val="0"/>
      <w:smallCaps w:val="0"/>
      <w:sz w:val="18"/>
      <w:szCs w:val="18"/>
    </w:rPr>
  </w:style>
  <w:style w:type="character" w:customStyle="1" w:styleId="CharStyle2190">
    <w:name w:val="CharStyle219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195">
    <w:name w:val="CharStyle2195"/>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199">
    <w:name w:val="CharStyle2199"/>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02">
    <w:name w:val="CharStyle220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07">
    <w:name w:val="CharStyle220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12">
    <w:name w:val="CharStyle221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16">
    <w:name w:val="CharStyle2216"/>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20">
    <w:name w:val="CharStyle222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23">
    <w:name w:val="CharStyle2223"/>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27">
    <w:name w:val="CharStyle222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31">
    <w:name w:val="CharStyle223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32">
    <w:name w:val="CharStyle223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36">
    <w:name w:val="CharStyle2236"/>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0">
    <w:name w:val="CharStyle224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1">
    <w:name w:val="CharStyle224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8">
    <w:name w:val="CharStyle2248"/>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9">
    <w:name w:val="CharStyle2249"/>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55">
    <w:name w:val="CharStyle2255"/>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61">
    <w:name w:val="CharStyle226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62">
    <w:name w:val="CharStyle226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63">
    <w:name w:val="CharStyle2263"/>
    <w:basedOn w:val="DefaultParagraphFont"/>
    <w:rsid w:val="00A10679"/>
    <w:rPr>
      <w:rFonts w:ascii="Tahoma" w:eastAsia="Tahoma" w:hAnsi="Tahoma" w:cs="Tahoma"/>
      <w:b/>
      <w:bCs/>
      <w:i w:val="0"/>
      <w:iCs w:val="0"/>
      <w:smallCaps w:val="0"/>
      <w:sz w:val="14"/>
      <w:szCs w:val="14"/>
    </w:rPr>
  </w:style>
  <w:style w:type="character" w:customStyle="1" w:styleId="CharStyle2267">
    <w:name w:val="CharStyle226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70">
    <w:name w:val="CharStyle2270"/>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76">
    <w:name w:val="CharStyle227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82">
    <w:name w:val="CharStyle2282"/>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87">
    <w:name w:val="CharStyle2287"/>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93">
    <w:name w:val="CharStyle2293"/>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96">
    <w:name w:val="CharStyle229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01">
    <w:name w:val="CharStyle2301"/>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06">
    <w:name w:val="CharStyle230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11">
    <w:name w:val="CharStyle2311"/>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17">
    <w:name w:val="CharStyle2317"/>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22">
    <w:name w:val="CharStyle2322"/>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27">
    <w:name w:val="CharStyle2327"/>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33">
    <w:name w:val="CharStyle2333"/>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38">
    <w:name w:val="CharStyle2338"/>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44">
    <w:name w:val="CharStyle2344"/>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49">
    <w:name w:val="CharStyle2349"/>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56">
    <w:name w:val="CharStyle2356"/>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57">
    <w:name w:val="CharStyle2357"/>
    <w:basedOn w:val="DefaultParagraphFont"/>
    <w:rsid w:val="00A10679"/>
    <w:rPr>
      <w:rFonts w:ascii="Times New Roman" w:eastAsia="Times New Roman" w:hAnsi="Times New Roman" w:cs="Times New Roman"/>
      <w:b/>
      <w:bCs/>
      <w:i/>
      <w:iCs/>
      <w:smallCaps w:val="0"/>
      <w:sz w:val="10"/>
      <w:szCs w:val="10"/>
    </w:rPr>
  </w:style>
  <w:style w:type="character" w:customStyle="1" w:styleId="CharStyle2358">
    <w:name w:val="CharStyle2358"/>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63">
    <w:name w:val="CharStyle2363"/>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69">
    <w:name w:val="CharStyle2369"/>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70">
    <w:name w:val="CharStyle2370"/>
    <w:basedOn w:val="DefaultParagraphFont"/>
    <w:rsid w:val="00A10679"/>
    <w:rPr>
      <w:rFonts w:ascii="Tahoma" w:eastAsia="Tahoma" w:hAnsi="Tahoma" w:cs="Tahoma"/>
      <w:b/>
      <w:bCs/>
      <w:i w:val="0"/>
      <w:iCs w:val="0"/>
      <w:smallCaps w:val="0"/>
      <w:sz w:val="12"/>
      <w:szCs w:val="12"/>
    </w:rPr>
  </w:style>
  <w:style w:type="character" w:customStyle="1" w:styleId="CharStyle2379">
    <w:name w:val="CharStyle2379"/>
    <w:basedOn w:val="DefaultParagraphFont"/>
    <w:rsid w:val="00A10679"/>
    <w:rPr>
      <w:rFonts w:ascii="Courier New" w:eastAsia="Courier New" w:hAnsi="Courier New" w:cs="Courier New"/>
      <w:b/>
      <w:bCs/>
      <w:i w:val="0"/>
      <w:iCs w:val="0"/>
      <w:smallCaps w:val="0"/>
      <w:sz w:val="10"/>
      <w:szCs w:val="10"/>
    </w:rPr>
  </w:style>
  <w:style w:type="character" w:customStyle="1" w:styleId="CharStyle2385">
    <w:name w:val="CharStyle2385"/>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86">
    <w:name w:val="CharStyle238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88">
    <w:name w:val="CharStyle2388"/>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392">
    <w:name w:val="CharStyle239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398">
    <w:name w:val="CharStyle2398"/>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401">
    <w:name w:val="CharStyle240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407">
    <w:name w:val="CharStyle240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451">
    <w:name w:val="CharStyle2451"/>
    <w:basedOn w:val="DefaultParagraphFont"/>
    <w:rsid w:val="00A10679"/>
    <w:rPr>
      <w:rFonts w:ascii="Times New Roman" w:eastAsia="Times New Roman" w:hAnsi="Times New Roman" w:cs="Times New Roman"/>
      <w:b/>
      <w:bCs/>
      <w:i w:val="0"/>
      <w:iCs w:val="0"/>
      <w:smallCaps w:val="0"/>
      <w:spacing w:val="10"/>
      <w:sz w:val="16"/>
      <w:szCs w:val="16"/>
    </w:rPr>
  </w:style>
  <w:style w:type="paragraph" w:styleId="Header">
    <w:name w:val="header"/>
    <w:basedOn w:val="Normal"/>
    <w:link w:val="HeaderChar"/>
    <w:uiPriority w:val="99"/>
    <w:unhideWhenUsed/>
    <w:rsid w:val="001E2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54"/>
  </w:style>
  <w:style w:type="paragraph" w:styleId="Footer">
    <w:name w:val="footer"/>
    <w:basedOn w:val="Normal"/>
    <w:link w:val="FooterChar"/>
    <w:uiPriority w:val="99"/>
    <w:semiHidden/>
    <w:unhideWhenUsed/>
    <w:rsid w:val="001E23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2354"/>
  </w:style>
  <w:style w:type="paragraph" w:styleId="BalloonText">
    <w:name w:val="Balloon Text"/>
    <w:basedOn w:val="Normal"/>
    <w:link w:val="BalloonTextChar"/>
    <w:uiPriority w:val="99"/>
    <w:semiHidden/>
    <w:unhideWhenUsed/>
    <w:rsid w:val="007C0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C8"/>
    <w:rPr>
      <w:rFonts w:ascii="Tahoma" w:hAnsi="Tahoma" w:cs="Tahoma"/>
      <w:sz w:val="16"/>
      <w:szCs w:val="16"/>
    </w:rPr>
  </w:style>
  <w:style w:type="paragraph" w:styleId="ListParagraph">
    <w:name w:val="List Paragraph"/>
    <w:basedOn w:val="Normal"/>
    <w:uiPriority w:val="34"/>
    <w:qFormat/>
    <w:rsid w:val="0056524E"/>
    <w:pPr>
      <w:ind w:left="720"/>
      <w:contextualSpacing/>
    </w:pPr>
  </w:style>
  <w:style w:type="paragraph" w:styleId="ListBullet">
    <w:name w:val="List Bullet"/>
    <w:basedOn w:val="Normal"/>
    <w:uiPriority w:val="99"/>
    <w:unhideWhenUsed/>
    <w:rsid w:val="00E72D16"/>
    <w:pPr>
      <w:numPr>
        <w:numId w:val="1"/>
      </w:numPr>
      <w:contextualSpacing/>
    </w:pPr>
  </w:style>
  <w:style w:type="character" w:styleId="CommentReference">
    <w:name w:val="annotation reference"/>
    <w:basedOn w:val="DefaultParagraphFont"/>
    <w:uiPriority w:val="99"/>
    <w:semiHidden/>
    <w:unhideWhenUsed/>
    <w:rsid w:val="000315FA"/>
    <w:rPr>
      <w:sz w:val="16"/>
      <w:szCs w:val="16"/>
    </w:rPr>
  </w:style>
  <w:style w:type="paragraph" w:styleId="CommentText">
    <w:name w:val="annotation text"/>
    <w:basedOn w:val="Normal"/>
    <w:link w:val="CommentTextChar"/>
    <w:uiPriority w:val="99"/>
    <w:semiHidden/>
    <w:unhideWhenUsed/>
    <w:rsid w:val="000315FA"/>
    <w:pPr>
      <w:spacing w:line="240" w:lineRule="auto"/>
    </w:pPr>
    <w:rPr>
      <w:sz w:val="20"/>
      <w:szCs w:val="20"/>
    </w:rPr>
  </w:style>
  <w:style w:type="character" w:customStyle="1" w:styleId="CommentTextChar">
    <w:name w:val="Comment Text Char"/>
    <w:basedOn w:val="DefaultParagraphFont"/>
    <w:link w:val="CommentText"/>
    <w:uiPriority w:val="99"/>
    <w:semiHidden/>
    <w:rsid w:val="000315FA"/>
    <w:rPr>
      <w:sz w:val="20"/>
      <w:szCs w:val="20"/>
    </w:rPr>
  </w:style>
  <w:style w:type="paragraph" w:styleId="CommentSubject">
    <w:name w:val="annotation subject"/>
    <w:basedOn w:val="CommentText"/>
    <w:next w:val="CommentText"/>
    <w:link w:val="CommentSubjectChar"/>
    <w:uiPriority w:val="99"/>
    <w:semiHidden/>
    <w:unhideWhenUsed/>
    <w:rsid w:val="000315FA"/>
    <w:rPr>
      <w:b/>
      <w:bCs/>
    </w:rPr>
  </w:style>
  <w:style w:type="character" w:customStyle="1" w:styleId="CommentSubjectChar">
    <w:name w:val="Comment Subject Char"/>
    <w:basedOn w:val="CommentTextChar"/>
    <w:link w:val="CommentSubject"/>
    <w:uiPriority w:val="99"/>
    <w:semiHidden/>
    <w:rsid w:val="000315FA"/>
    <w:rPr>
      <w:b/>
      <w:bCs/>
      <w:sz w:val="20"/>
      <w:szCs w:val="20"/>
    </w:rPr>
  </w:style>
  <w:style w:type="paragraph" w:styleId="Revision">
    <w:name w:val="Revision"/>
    <w:hidden/>
    <w:uiPriority w:val="99"/>
    <w:semiHidden/>
    <w:rsid w:val="004D62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3554</Characters>
  <Application>Microsoft Office Word</Application>
  <DocSecurity>0</DocSecurity>
  <Lines>444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2019-02-27T00:18:00Z</dcterms:created>
  <dcterms:modified xsi:type="dcterms:W3CDTF">2019-09-30T04:45:00Z</dcterms:modified>
</cp:coreProperties>
</file>