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9F987" w14:textId="77777777" w:rsidR="00306146" w:rsidRDefault="00306146" w:rsidP="00306146">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6FC5B8C7" wp14:editId="0F4E9EA9">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7BD67486" w14:textId="77777777" w:rsidR="006F41A4" w:rsidRPr="00306146" w:rsidRDefault="00053CEF" w:rsidP="00306146">
      <w:pPr>
        <w:spacing w:before="720" w:after="720" w:line="240" w:lineRule="auto"/>
        <w:jc w:val="center"/>
        <w:rPr>
          <w:rFonts w:ascii="Times New Roman" w:hAnsi="Times New Roman" w:cs="Times New Roman"/>
          <w:b/>
          <w:sz w:val="36"/>
        </w:rPr>
      </w:pPr>
      <w:r w:rsidRPr="00306146">
        <w:rPr>
          <w:rFonts w:ascii="Times New Roman" w:hAnsi="Times New Roman" w:cs="Times New Roman"/>
          <w:b/>
          <w:sz w:val="36"/>
        </w:rPr>
        <w:t>Futures Industry Act 1986</w:t>
      </w:r>
    </w:p>
    <w:p w14:paraId="6D4139A1" w14:textId="77777777" w:rsidR="006F41A4" w:rsidRPr="00306146" w:rsidRDefault="006F41A4" w:rsidP="00306146">
      <w:pPr>
        <w:spacing w:after="1320" w:line="240" w:lineRule="auto"/>
        <w:jc w:val="center"/>
        <w:rPr>
          <w:rFonts w:ascii="Times New Roman" w:hAnsi="Times New Roman" w:cs="Times New Roman"/>
          <w:b/>
          <w:sz w:val="28"/>
        </w:rPr>
      </w:pPr>
      <w:r w:rsidRPr="00306146">
        <w:rPr>
          <w:rFonts w:ascii="Times New Roman" w:hAnsi="Times New Roman" w:cs="Times New Roman"/>
          <w:b/>
          <w:sz w:val="28"/>
        </w:rPr>
        <w:t>No. 72 of 1986</w:t>
      </w:r>
    </w:p>
    <w:p w14:paraId="7A4CC68D" w14:textId="77777777" w:rsidR="006F41A4" w:rsidRPr="00053CEF" w:rsidRDefault="00053CEF" w:rsidP="00306146">
      <w:pPr>
        <w:spacing w:after="0" w:line="240" w:lineRule="auto"/>
        <w:jc w:val="center"/>
        <w:rPr>
          <w:rFonts w:ascii="Times New Roman" w:hAnsi="Times New Roman" w:cs="Times New Roman"/>
        </w:rPr>
      </w:pPr>
      <w:r w:rsidRPr="00053CEF">
        <w:rPr>
          <w:rFonts w:ascii="Times New Roman" w:hAnsi="Times New Roman" w:cs="Times New Roman"/>
          <w:b/>
        </w:rPr>
        <w:t>TABLE OF PROVISIONS</w:t>
      </w:r>
    </w:p>
    <w:p w14:paraId="6E6A132B" w14:textId="77777777" w:rsidR="006F41A4" w:rsidRPr="00053CEF" w:rsidRDefault="006F41A4" w:rsidP="00064374">
      <w:pPr>
        <w:spacing w:before="120" w:after="120" w:line="240" w:lineRule="auto"/>
        <w:jc w:val="center"/>
        <w:rPr>
          <w:rFonts w:ascii="Times New Roman" w:hAnsi="Times New Roman" w:cs="Times New Roman"/>
        </w:rPr>
      </w:pPr>
      <w:r w:rsidRPr="00053CEF">
        <w:rPr>
          <w:rFonts w:ascii="Times New Roman" w:hAnsi="Times New Roman" w:cs="Times New Roman"/>
        </w:rPr>
        <w:t>PART I—PRELIMINARY</w:t>
      </w:r>
    </w:p>
    <w:p w14:paraId="766E53E0" w14:textId="77777777" w:rsidR="006F41A4" w:rsidRPr="00D76628" w:rsidRDefault="006F41A4" w:rsidP="00053CEF">
      <w:pPr>
        <w:spacing w:after="0" w:line="240" w:lineRule="auto"/>
        <w:jc w:val="both"/>
        <w:rPr>
          <w:rFonts w:ascii="Times New Roman" w:hAnsi="Times New Roman" w:cs="Times New Roman"/>
          <w:sz w:val="20"/>
        </w:rPr>
      </w:pPr>
      <w:r w:rsidRPr="00D76628">
        <w:rPr>
          <w:rFonts w:ascii="Times New Roman" w:hAnsi="Times New Roman" w:cs="Times New Roman"/>
          <w:sz w:val="20"/>
        </w:rPr>
        <w:t>Clause</w:t>
      </w:r>
    </w:p>
    <w:p w14:paraId="0194B0F0" w14:textId="77777777" w:rsidR="006F41A4" w:rsidRPr="00D76628" w:rsidRDefault="006F41A4" w:rsidP="00306146">
      <w:pPr>
        <w:tabs>
          <w:tab w:val="left" w:pos="1170"/>
          <w:tab w:val="left" w:pos="1350"/>
        </w:tabs>
        <w:spacing w:after="0" w:line="240" w:lineRule="auto"/>
        <w:ind w:left="432"/>
        <w:jc w:val="both"/>
        <w:rPr>
          <w:rFonts w:ascii="Times New Roman" w:hAnsi="Times New Roman" w:cs="Times New Roman"/>
          <w:sz w:val="20"/>
        </w:rPr>
      </w:pPr>
      <w:r w:rsidRPr="00D76628">
        <w:rPr>
          <w:rFonts w:ascii="Times New Roman" w:hAnsi="Times New Roman" w:cs="Times New Roman"/>
          <w:sz w:val="20"/>
        </w:rPr>
        <w:t>1.</w:t>
      </w:r>
      <w:r w:rsidR="00306146" w:rsidRPr="00D76628">
        <w:rPr>
          <w:rFonts w:ascii="Times New Roman" w:hAnsi="Times New Roman" w:cs="Times New Roman"/>
          <w:sz w:val="20"/>
        </w:rPr>
        <w:tab/>
      </w:r>
      <w:r w:rsidRPr="00D76628">
        <w:rPr>
          <w:rFonts w:ascii="Times New Roman" w:hAnsi="Times New Roman" w:cs="Times New Roman"/>
          <w:sz w:val="20"/>
        </w:rPr>
        <w:t>Short title</w:t>
      </w:r>
    </w:p>
    <w:p w14:paraId="4054A4B4" w14:textId="77777777" w:rsidR="006F41A4" w:rsidRPr="00D76628" w:rsidRDefault="006F41A4" w:rsidP="00306146">
      <w:pPr>
        <w:tabs>
          <w:tab w:val="left" w:pos="1170"/>
          <w:tab w:val="left" w:pos="1350"/>
        </w:tabs>
        <w:spacing w:after="0" w:line="240" w:lineRule="auto"/>
        <w:ind w:left="432"/>
        <w:jc w:val="both"/>
        <w:rPr>
          <w:rFonts w:ascii="Times New Roman" w:hAnsi="Times New Roman" w:cs="Times New Roman"/>
          <w:sz w:val="20"/>
        </w:rPr>
      </w:pPr>
      <w:r w:rsidRPr="00D76628">
        <w:rPr>
          <w:rFonts w:ascii="Times New Roman" w:hAnsi="Times New Roman" w:cs="Times New Roman"/>
          <w:sz w:val="20"/>
        </w:rPr>
        <w:t>2.</w:t>
      </w:r>
      <w:r w:rsidR="00306146" w:rsidRPr="00D76628">
        <w:rPr>
          <w:rFonts w:ascii="Times New Roman" w:hAnsi="Times New Roman" w:cs="Times New Roman"/>
          <w:sz w:val="20"/>
        </w:rPr>
        <w:tab/>
      </w:r>
      <w:r w:rsidRPr="00D76628">
        <w:rPr>
          <w:rFonts w:ascii="Times New Roman" w:hAnsi="Times New Roman" w:cs="Times New Roman"/>
          <w:sz w:val="20"/>
        </w:rPr>
        <w:t>Commencement</w:t>
      </w:r>
    </w:p>
    <w:p w14:paraId="0A3F6C1B" w14:textId="77777777" w:rsidR="006F41A4" w:rsidRPr="00D76628" w:rsidRDefault="006F41A4" w:rsidP="00306146">
      <w:pPr>
        <w:tabs>
          <w:tab w:val="left" w:pos="1170"/>
          <w:tab w:val="left" w:pos="1350"/>
        </w:tabs>
        <w:spacing w:after="0" w:line="240" w:lineRule="auto"/>
        <w:ind w:left="432"/>
        <w:jc w:val="both"/>
        <w:rPr>
          <w:rFonts w:ascii="Times New Roman" w:hAnsi="Times New Roman" w:cs="Times New Roman"/>
          <w:sz w:val="20"/>
        </w:rPr>
      </w:pPr>
      <w:r w:rsidRPr="00D76628">
        <w:rPr>
          <w:rFonts w:ascii="Times New Roman" w:hAnsi="Times New Roman" w:cs="Times New Roman"/>
          <w:sz w:val="20"/>
        </w:rPr>
        <w:t>3.</w:t>
      </w:r>
      <w:r w:rsidR="00306146" w:rsidRPr="00D76628">
        <w:rPr>
          <w:rFonts w:ascii="Times New Roman" w:hAnsi="Times New Roman" w:cs="Times New Roman"/>
          <w:sz w:val="20"/>
        </w:rPr>
        <w:tab/>
      </w:r>
      <w:r w:rsidRPr="00D76628">
        <w:rPr>
          <w:rFonts w:ascii="Times New Roman" w:hAnsi="Times New Roman" w:cs="Times New Roman"/>
          <w:sz w:val="20"/>
        </w:rPr>
        <w:t>Object</w:t>
      </w:r>
    </w:p>
    <w:p w14:paraId="3E22F72A" w14:textId="77777777" w:rsidR="006F41A4" w:rsidRPr="00D76628" w:rsidRDefault="006F41A4" w:rsidP="00306146">
      <w:pPr>
        <w:tabs>
          <w:tab w:val="left" w:pos="1170"/>
          <w:tab w:val="left" w:pos="1350"/>
        </w:tabs>
        <w:spacing w:after="0" w:line="240" w:lineRule="auto"/>
        <w:ind w:left="432"/>
        <w:jc w:val="both"/>
        <w:rPr>
          <w:rFonts w:ascii="Times New Roman" w:hAnsi="Times New Roman" w:cs="Times New Roman"/>
          <w:sz w:val="20"/>
        </w:rPr>
      </w:pPr>
      <w:r w:rsidRPr="00D76628">
        <w:rPr>
          <w:rFonts w:ascii="Times New Roman" w:hAnsi="Times New Roman" w:cs="Times New Roman"/>
          <w:sz w:val="20"/>
        </w:rPr>
        <w:t>4.</w:t>
      </w:r>
      <w:r w:rsidR="00306146" w:rsidRPr="00D76628">
        <w:rPr>
          <w:rFonts w:ascii="Times New Roman" w:hAnsi="Times New Roman" w:cs="Times New Roman"/>
          <w:sz w:val="20"/>
        </w:rPr>
        <w:tab/>
      </w:r>
      <w:r w:rsidRPr="00D76628">
        <w:rPr>
          <w:rFonts w:ascii="Times New Roman" w:hAnsi="Times New Roman" w:cs="Times New Roman"/>
          <w:sz w:val="20"/>
        </w:rPr>
        <w:t>Interpretation</w:t>
      </w:r>
    </w:p>
    <w:p w14:paraId="5E70D84E" w14:textId="77777777" w:rsidR="006F41A4" w:rsidRPr="00D76628" w:rsidRDefault="006F41A4" w:rsidP="00306146">
      <w:pPr>
        <w:tabs>
          <w:tab w:val="left" w:pos="1170"/>
          <w:tab w:val="left" w:pos="1350"/>
        </w:tabs>
        <w:spacing w:after="0" w:line="240" w:lineRule="auto"/>
        <w:ind w:left="432"/>
        <w:jc w:val="both"/>
        <w:rPr>
          <w:rFonts w:ascii="Times New Roman" w:hAnsi="Times New Roman" w:cs="Times New Roman"/>
          <w:sz w:val="20"/>
        </w:rPr>
      </w:pPr>
      <w:r w:rsidRPr="00D76628">
        <w:rPr>
          <w:rFonts w:ascii="Times New Roman" w:hAnsi="Times New Roman" w:cs="Times New Roman"/>
          <w:sz w:val="20"/>
        </w:rPr>
        <w:t>5.</w:t>
      </w:r>
      <w:r w:rsidR="00306146" w:rsidRPr="00D76628">
        <w:rPr>
          <w:rFonts w:ascii="Times New Roman" w:hAnsi="Times New Roman" w:cs="Times New Roman"/>
          <w:sz w:val="20"/>
        </w:rPr>
        <w:tab/>
      </w:r>
      <w:r w:rsidRPr="00D76628">
        <w:rPr>
          <w:rFonts w:ascii="Times New Roman" w:hAnsi="Times New Roman" w:cs="Times New Roman"/>
          <w:sz w:val="20"/>
        </w:rPr>
        <w:t>Agreements</w:t>
      </w:r>
    </w:p>
    <w:p w14:paraId="2A26FE35" w14:textId="77777777" w:rsidR="006F41A4" w:rsidRPr="00D76628" w:rsidRDefault="006F41A4" w:rsidP="00306146">
      <w:pPr>
        <w:tabs>
          <w:tab w:val="left" w:pos="1170"/>
          <w:tab w:val="left" w:pos="1350"/>
        </w:tabs>
        <w:spacing w:after="0" w:line="240" w:lineRule="auto"/>
        <w:ind w:left="432"/>
        <w:jc w:val="both"/>
        <w:rPr>
          <w:rFonts w:ascii="Times New Roman" w:hAnsi="Times New Roman" w:cs="Times New Roman"/>
          <w:sz w:val="20"/>
        </w:rPr>
      </w:pPr>
      <w:r w:rsidRPr="00D76628">
        <w:rPr>
          <w:rFonts w:ascii="Times New Roman" w:hAnsi="Times New Roman" w:cs="Times New Roman"/>
          <w:sz w:val="20"/>
        </w:rPr>
        <w:t>6.</w:t>
      </w:r>
      <w:r w:rsidR="00306146" w:rsidRPr="00D76628">
        <w:rPr>
          <w:rFonts w:ascii="Times New Roman" w:hAnsi="Times New Roman" w:cs="Times New Roman"/>
          <w:sz w:val="20"/>
        </w:rPr>
        <w:tab/>
      </w:r>
      <w:r w:rsidRPr="00D76628">
        <w:rPr>
          <w:rFonts w:ascii="Times New Roman" w:hAnsi="Times New Roman" w:cs="Times New Roman"/>
          <w:sz w:val="20"/>
        </w:rPr>
        <w:t>Associated persons</w:t>
      </w:r>
    </w:p>
    <w:p w14:paraId="34F2F0E0" w14:textId="77777777" w:rsidR="006F41A4" w:rsidRPr="00D76628" w:rsidRDefault="006F41A4" w:rsidP="00306146">
      <w:pPr>
        <w:tabs>
          <w:tab w:val="left" w:pos="1170"/>
          <w:tab w:val="left" w:pos="1350"/>
        </w:tabs>
        <w:spacing w:after="0" w:line="240" w:lineRule="auto"/>
        <w:ind w:left="432"/>
        <w:jc w:val="both"/>
        <w:rPr>
          <w:rFonts w:ascii="Times New Roman" w:hAnsi="Times New Roman" w:cs="Times New Roman"/>
          <w:sz w:val="20"/>
        </w:rPr>
      </w:pPr>
      <w:r w:rsidRPr="00D76628">
        <w:rPr>
          <w:rFonts w:ascii="Times New Roman" w:hAnsi="Times New Roman" w:cs="Times New Roman"/>
          <w:sz w:val="20"/>
        </w:rPr>
        <w:t>7.</w:t>
      </w:r>
      <w:r w:rsidR="00306146" w:rsidRPr="00D76628">
        <w:rPr>
          <w:rFonts w:ascii="Times New Roman" w:hAnsi="Times New Roman" w:cs="Times New Roman"/>
          <w:sz w:val="20"/>
        </w:rPr>
        <w:tab/>
      </w:r>
      <w:r w:rsidRPr="00D76628">
        <w:rPr>
          <w:rFonts w:ascii="Times New Roman" w:hAnsi="Times New Roman" w:cs="Times New Roman"/>
          <w:sz w:val="20"/>
        </w:rPr>
        <w:t>Dealing in futures contracts</w:t>
      </w:r>
    </w:p>
    <w:p w14:paraId="670F8F00" w14:textId="77777777" w:rsidR="006F41A4" w:rsidRPr="00D76628" w:rsidRDefault="006F41A4" w:rsidP="00306146">
      <w:pPr>
        <w:tabs>
          <w:tab w:val="left" w:pos="1170"/>
          <w:tab w:val="left" w:pos="1350"/>
        </w:tabs>
        <w:spacing w:after="0" w:line="240" w:lineRule="auto"/>
        <w:ind w:left="432"/>
        <w:jc w:val="both"/>
        <w:rPr>
          <w:rFonts w:ascii="Times New Roman" w:hAnsi="Times New Roman" w:cs="Times New Roman"/>
          <w:sz w:val="20"/>
        </w:rPr>
      </w:pPr>
      <w:r w:rsidRPr="00D76628">
        <w:rPr>
          <w:rFonts w:ascii="Times New Roman" w:hAnsi="Times New Roman" w:cs="Times New Roman"/>
          <w:sz w:val="20"/>
        </w:rPr>
        <w:t>8.</w:t>
      </w:r>
      <w:r w:rsidR="00306146" w:rsidRPr="00D76628">
        <w:rPr>
          <w:rFonts w:ascii="Times New Roman" w:hAnsi="Times New Roman" w:cs="Times New Roman"/>
          <w:sz w:val="20"/>
        </w:rPr>
        <w:tab/>
      </w:r>
      <w:r w:rsidRPr="00D76628">
        <w:rPr>
          <w:rFonts w:ascii="Times New Roman" w:hAnsi="Times New Roman" w:cs="Times New Roman"/>
          <w:sz w:val="20"/>
        </w:rPr>
        <w:t>Dealings and transactions on a person</w:t>
      </w:r>
      <w:r w:rsidR="00053CEF" w:rsidRPr="00D76628">
        <w:rPr>
          <w:rFonts w:ascii="Times New Roman" w:hAnsi="Times New Roman" w:cs="Times New Roman"/>
          <w:sz w:val="20"/>
        </w:rPr>
        <w:t>’</w:t>
      </w:r>
      <w:r w:rsidRPr="00D76628">
        <w:rPr>
          <w:rFonts w:ascii="Times New Roman" w:hAnsi="Times New Roman" w:cs="Times New Roman"/>
          <w:sz w:val="20"/>
        </w:rPr>
        <w:t>s own account</w:t>
      </w:r>
    </w:p>
    <w:p w14:paraId="5AEDD3BB" w14:textId="77777777" w:rsidR="006F41A4" w:rsidRPr="00D76628" w:rsidRDefault="006F41A4" w:rsidP="00306146">
      <w:pPr>
        <w:tabs>
          <w:tab w:val="left" w:pos="1170"/>
          <w:tab w:val="left" w:pos="1350"/>
        </w:tabs>
        <w:spacing w:after="0" w:line="240" w:lineRule="auto"/>
        <w:ind w:left="432"/>
        <w:jc w:val="both"/>
        <w:rPr>
          <w:rFonts w:ascii="Times New Roman" w:hAnsi="Times New Roman" w:cs="Times New Roman"/>
          <w:sz w:val="20"/>
        </w:rPr>
      </w:pPr>
      <w:r w:rsidRPr="00D76628">
        <w:rPr>
          <w:rFonts w:ascii="Times New Roman" w:hAnsi="Times New Roman" w:cs="Times New Roman"/>
          <w:sz w:val="20"/>
        </w:rPr>
        <w:t>9.</w:t>
      </w:r>
      <w:r w:rsidR="00306146" w:rsidRPr="00D76628">
        <w:rPr>
          <w:rFonts w:ascii="Times New Roman" w:hAnsi="Times New Roman" w:cs="Times New Roman"/>
          <w:sz w:val="20"/>
        </w:rPr>
        <w:tab/>
      </w:r>
      <w:r w:rsidRPr="00D76628">
        <w:rPr>
          <w:rFonts w:ascii="Times New Roman" w:hAnsi="Times New Roman" w:cs="Times New Roman"/>
          <w:sz w:val="20"/>
        </w:rPr>
        <w:t>Discretionary accounts</w:t>
      </w:r>
    </w:p>
    <w:p w14:paraId="70E099E0" w14:textId="77777777" w:rsidR="006F41A4" w:rsidRPr="00D76628" w:rsidRDefault="006F41A4" w:rsidP="00306146">
      <w:pPr>
        <w:tabs>
          <w:tab w:val="left" w:pos="1170"/>
          <w:tab w:val="left" w:pos="1350"/>
        </w:tabs>
        <w:spacing w:after="0" w:line="240" w:lineRule="auto"/>
        <w:ind w:left="288"/>
        <w:jc w:val="both"/>
        <w:rPr>
          <w:rFonts w:ascii="Times New Roman" w:hAnsi="Times New Roman" w:cs="Times New Roman"/>
          <w:sz w:val="20"/>
        </w:rPr>
      </w:pPr>
      <w:r w:rsidRPr="00D76628">
        <w:rPr>
          <w:rFonts w:ascii="Times New Roman" w:hAnsi="Times New Roman" w:cs="Times New Roman"/>
          <w:sz w:val="20"/>
        </w:rPr>
        <w:t>10.</w:t>
      </w:r>
      <w:r w:rsidR="00306146" w:rsidRPr="00D76628">
        <w:rPr>
          <w:rFonts w:ascii="Times New Roman" w:hAnsi="Times New Roman" w:cs="Times New Roman"/>
          <w:sz w:val="20"/>
        </w:rPr>
        <w:tab/>
      </w:r>
      <w:r w:rsidRPr="00D76628">
        <w:rPr>
          <w:rFonts w:ascii="Times New Roman" w:hAnsi="Times New Roman" w:cs="Times New Roman"/>
          <w:sz w:val="20"/>
        </w:rPr>
        <w:t>Exempt brokers</w:t>
      </w:r>
    </w:p>
    <w:p w14:paraId="737C2A9F" w14:textId="77777777" w:rsidR="006F41A4" w:rsidRPr="00D76628" w:rsidRDefault="006F41A4" w:rsidP="00306146">
      <w:pPr>
        <w:tabs>
          <w:tab w:val="left" w:pos="1170"/>
          <w:tab w:val="left" w:pos="1350"/>
        </w:tabs>
        <w:spacing w:after="0" w:line="240" w:lineRule="auto"/>
        <w:ind w:left="288"/>
        <w:jc w:val="both"/>
        <w:rPr>
          <w:rFonts w:ascii="Times New Roman" w:hAnsi="Times New Roman" w:cs="Times New Roman"/>
          <w:sz w:val="20"/>
        </w:rPr>
      </w:pPr>
      <w:r w:rsidRPr="00D76628">
        <w:rPr>
          <w:rFonts w:ascii="Times New Roman" w:hAnsi="Times New Roman" w:cs="Times New Roman"/>
          <w:sz w:val="20"/>
        </w:rPr>
        <w:t>11.</w:t>
      </w:r>
      <w:r w:rsidR="00306146" w:rsidRPr="00D76628">
        <w:rPr>
          <w:rFonts w:ascii="Times New Roman" w:hAnsi="Times New Roman" w:cs="Times New Roman"/>
          <w:sz w:val="20"/>
        </w:rPr>
        <w:tab/>
      </w:r>
      <w:r w:rsidRPr="00D76628">
        <w:rPr>
          <w:rFonts w:ascii="Times New Roman" w:hAnsi="Times New Roman" w:cs="Times New Roman"/>
          <w:sz w:val="20"/>
        </w:rPr>
        <w:t xml:space="preserve">Certain persons not to be taken to be </w:t>
      </w:r>
      <w:proofErr w:type="spellStart"/>
      <w:r w:rsidRPr="00D76628">
        <w:rPr>
          <w:rFonts w:ascii="Times New Roman" w:hAnsi="Times New Roman" w:cs="Times New Roman"/>
          <w:sz w:val="20"/>
        </w:rPr>
        <w:t>recognised</w:t>
      </w:r>
      <w:proofErr w:type="spellEnd"/>
      <w:r w:rsidRPr="00D76628">
        <w:rPr>
          <w:rFonts w:ascii="Times New Roman" w:hAnsi="Times New Roman" w:cs="Times New Roman"/>
          <w:sz w:val="20"/>
        </w:rPr>
        <w:t xml:space="preserve"> licensees</w:t>
      </w:r>
    </w:p>
    <w:p w14:paraId="7D7C0686" w14:textId="77777777" w:rsidR="006F41A4" w:rsidRPr="00053CEF" w:rsidRDefault="006F41A4" w:rsidP="00306146">
      <w:pPr>
        <w:spacing w:before="120" w:after="60" w:line="240" w:lineRule="auto"/>
        <w:jc w:val="center"/>
        <w:rPr>
          <w:rFonts w:ascii="Times New Roman" w:hAnsi="Times New Roman" w:cs="Times New Roman"/>
        </w:rPr>
      </w:pPr>
      <w:r w:rsidRPr="00053CEF">
        <w:rPr>
          <w:rFonts w:ascii="Times New Roman" w:hAnsi="Times New Roman" w:cs="Times New Roman"/>
        </w:rPr>
        <w:t>PART II—ADMINISTRATION</w:t>
      </w:r>
    </w:p>
    <w:p w14:paraId="1A13511F" w14:textId="7E20F59F" w:rsidR="006F41A4" w:rsidRPr="00D76628" w:rsidRDefault="00053CEF" w:rsidP="00306146">
      <w:pPr>
        <w:spacing w:after="0" w:line="240" w:lineRule="auto"/>
        <w:jc w:val="center"/>
        <w:rPr>
          <w:rFonts w:ascii="Times New Roman" w:hAnsi="Times New Roman" w:cs="Times New Roman"/>
          <w:sz w:val="20"/>
        </w:rPr>
      </w:pPr>
      <w:r w:rsidRPr="00D76628">
        <w:rPr>
          <w:rFonts w:ascii="Times New Roman" w:hAnsi="Times New Roman" w:cs="Times New Roman"/>
          <w:i/>
          <w:sz w:val="20"/>
        </w:rPr>
        <w:t xml:space="preserve">Division </w:t>
      </w:r>
      <w:r w:rsidR="00D76628" w:rsidRPr="00D76628">
        <w:rPr>
          <w:rFonts w:ascii="Times New Roman" w:hAnsi="Times New Roman" w:cs="Times New Roman"/>
          <w:i/>
          <w:sz w:val="20"/>
        </w:rPr>
        <w:t>1</w:t>
      </w:r>
      <w:r w:rsidRPr="00D76628">
        <w:rPr>
          <w:rFonts w:ascii="Times New Roman" w:hAnsi="Times New Roman" w:cs="Times New Roman"/>
          <w:i/>
          <w:sz w:val="20"/>
        </w:rPr>
        <w:t>—General</w:t>
      </w:r>
    </w:p>
    <w:p w14:paraId="721BD146" w14:textId="77777777" w:rsidR="006F41A4" w:rsidRPr="00D76628" w:rsidRDefault="006F41A4" w:rsidP="00306146">
      <w:pPr>
        <w:tabs>
          <w:tab w:val="left" w:pos="1170"/>
          <w:tab w:val="left" w:pos="1350"/>
        </w:tabs>
        <w:spacing w:after="0" w:line="240" w:lineRule="auto"/>
        <w:ind w:left="288"/>
        <w:jc w:val="both"/>
        <w:rPr>
          <w:rFonts w:ascii="Times New Roman" w:hAnsi="Times New Roman" w:cs="Times New Roman"/>
          <w:sz w:val="20"/>
        </w:rPr>
      </w:pPr>
      <w:r w:rsidRPr="00D76628">
        <w:rPr>
          <w:rFonts w:ascii="Times New Roman" w:hAnsi="Times New Roman" w:cs="Times New Roman"/>
          <w:sz w:val="20"/>
        </w:rPr>
        <w:t>12.</w:t>
      </w:r>
      <w:r w:rsidR="00306146" w:rsidRPr="00D76628">
        <w:rPr>
          <w:rFonts w:ascii="Times New Roman" w:hAnsi="Times New Roman" w:cs="Times New Roman"/>
          <w:sz w:val="20"/>
        </w:rPr>
        <w:tab/>
      </w:r>
      <w:r w:rsidRPr="00D76628">
        <w:rPr>
          <w:rFonts w:ascii="Times New Roman" w:hAnsi="Times New Roman" w:cs="Times New Roman"/>
          <w:sz w:val="20"/>
        </w:rPr>
        <w:t>Interpretation</w:t>
      </w:r>
    </w:p>
    <w:p w14:paraId="3038616B" w14:textId="77777777" w:rsidR="006F41A4" w:rsidRPr="00D76628" w:rsidRDefault="006F41A4" w:rsidP="00306146">
      <w:pPr>
        <w:tabs>
          <w:tab w:val="left" w:pos="1170"/>
          <w:tab w:val="left" w:pos="1350"/>
        </w:tabs>
        <w:spacing w:after="0" w:line="240" w:lineRule="auto"/>
        <w:ind w:left="288"/>
        <w:jc w:val="both"/>
        <w:rPr>
          <w:rFonts w:ascii="Times New Roman" w:hAnsi="Times New Roman" w:cs="Times New Roman"/>
          <w:sz w:val="20"/>
        </w:rPr>
      </w:pPr>
      <w:r w:rsidRPr="00D76628">
        <w:rPr>
          <w:rFonts w:ascii="Times New Roman" w:hAnsi="Times New Roman" w:cs="Times New Roman"/>
          <w:sz w:val="20"/>
        </w:rPr>
        <w:t>13.</w:t>
      </w:r>
      <w:r w:rsidR="00306146" w:rsidRPr="00D76628">
        <w:rPr>
          <w:rFonts w:ascii="Times New Roman" w:hAnsi="Times New Roman" w:cs="Times New Roman"/>
          <w:sz w:val="20"/>
        </w:rPr>
        <w:tab/>
      </w:r>
      <w:r w:rsidRPr="00D76628">
        <w:rPr>
          <w:rFonts w:ascii="Times New Roman" w:hAnsi="Times New Roman" w:cs="Times New Roman"/>
          <w:sz w:val="20"/>
        </w:rPr>
        <w:t>Power of Commission to require production of books</w:t>
      </w:r>
    </w:p>
    <w:p w14:paraId="7DFE0A6D" w14:textId="77777777" w:rsidR="006F41A4" w:rsidRPr="00D76628" w:rsidRDefault="006F41A4" w:rsidP="00306146">
      <w:pPr>
        <w:tabs>
          <w:tab w:val="left" w:pos="1170"/>
          <w:tab w:val="left" w:pos="1350"/>
        </w:tabs>
        <w:spacing w:after="0" w:line="240" w:lineRule="auto"/>
        <w:ind w:left="288"/>
        <w:jc w:val="both"/>
        <w:rPr>
          <w:rFonts w:ascii="Times New Roman" w:hAnsi="Times New Roman" w:cs="Times New Roman"/>
          <w:sz w:val="20"/>
        </w:rPr>
      </w:pPr>
      <w:r w:rsidRPr="00D76628">
        <w:rPr>
          <w:rFonts w:ascii="Times New Roman" w:hAnsi="Times New Roman" w:cs="Times New Roman"/>
          <w:sz w:val="20"/>
        </w:rPr>
        <w:t>14.</w:t>
      </w:r>
      <w:r w:rsidR="00306146" w:rsidRPr="00D76628">
        <w:rPr>
          <w:rFonts w:ascii="Times New Roman" w:hAnsi="Times New Roman" w:cs="Times New Roman"/>
          <w:sz w:val="20"/>
        </w:rPr>
        <w:tab/>
      </w:r>
      <w:r w:rsidRPr="00D76628">
        <w:rPr>
          <w:rFonts w:ascii="Times New Roman" w:hAnsi="Times New Roman" w:cs="Times New Roman"/>
          <w:sz w:val="20"/>
        </w:rPr>
        <w:t>Power of magistrate to issue warrant to seize books</w:t>
      </w:r>
    </w:p>
    <w:p w14:paraId="15E2FF85" w14:textId="77777777" w:rsidR="006F41A4" w:rsidRPr="00D76628" w:rsidRDefault="006F41A4" w:rsidP="00306146">
      <w:pPr>
        <w:tabs>
          <w:tab w:val="left" w:pos="1170"/>
          <w:tab w:val="left" w:pos="1350"/>
        </w:tabs>
        <w:spacing w:after="0" w:line="240" w:lineRule="auto"/>
        <w:ind w:left="288"/>
        <w:jc w:val="both"/>
        <w:rPr>
          <w:rFonts w:ascii="Times New Roman" w:hAnsi="Times New Roman" w:cs="Times New Roman"/>
          <w:sz w:val="20"/>
        </w:rPr>
      </w:pPr>
      <w:r w:rsidRPr="00D76628">
        <w:rPr>
          <w:rFonts w:ascii="Times New Roman" w:hAnsi="Times New Roman" w:cs="Times New Roman"/>
          <w:sz w:val="20"/>
        </w:rPr>
        <w:t>15.</w:t>
      </w:r>
      <w:r w:rsidR="00306146" w:rsidRPr="00D76628">
        <w:rPr>
          <w:rFonts w:ascii="Times New Roman" w:hAnsi="Times New Roman" w:cs="Times New Roman"/>
          <w:sz w:val="20"/>
        </w:rPr>
        <w:tab/>
      </w:r>
      <w:r w:rsidRPr="00D76628">
        <w:rPr>
          <w:rFonts w:ascii="Times New Roman" w:hAnsi="Times New Roman" w:cs="Times New Roman"/>
          <w:sz w:val="20"/>
        </w:rPr>
        <w:t>Offences</w:t>
      </w:r>
    </w:p>
    <w:p w14:paraId="407157F9" w14:textId="77777777" w:rsidR="006F41A4" w:rsidRPr="00D76628" w:rsidRDefault="006F41A4" w:rsidP="00306146">
      <w:pPr>
        <w:tabs>
          <w:tab w:val="left" w:pos="1170"/>
          <w:tab w:val="left" w:pos="1350"/>
        </w:tabs>
        <w:spacing w:after="0" w:line="240" w:lineRule="auto"/>
        <w:ind w:left="288"/>
        <w:jc w:val="both"/>
        <w:rPr>
          <w:rFonts w:ascii="Times New Roman" w:hAnsi="Times New Roman" w:cs="Times New Roman"/>
          <w:sz w:val="20"/>
        </w:rPr>
      </w:pPr>
      <w:r w:rsidRPr="00D76628">
        <w:rPr>
          <w:rFonts w:ascii="Times New Roman" w:hAnsi="Times New Roman" w:cs="Times New Roman"/>
          <w:sz w:val="20"/>
        </w:rPr>
        <w:t>16.</w:t>
      </w:r>
      <w:r w:rsidR="00306146" w:rsidRPr="00D76628">
        <w:rPr>
          <w:rFonts w:ascii="Times New Roman" w:hAnsi="Times New Roman" w:cs="Times New Roman"/>
          <w:sz w:val="20"/>
        </w:rPr>
        <w:tab/>
      </w:r>
      <w:r w:rsidRPr="00D76628">
        <w:rPr>
          <w:rFonts w:ascii="Times New Roman" w:hAnsi="Times New Roman" w:cs="Times New Roman"/>
          <w:sz w:val="20"/>
        </w:rPr>
        <w:t>Copies or extracts to be admitted in evidence</w:t>
      </w:r>
    </w:p>
    <w:p w14:paraId="5748D04F" w14:textId="77777777" w:rsidR="006F41A4" w:rsidRPr="00D76628" w:rsidRDefault="006F41A4" w:rsidP="00306146">
      <w:pPr>
        <w:tabs>
          <w:tab w:val="left" w:pos="1170"/>
          <w:tab w:val="left" w:pos="1350"/>
        </w:tabs>
        <w:spacing w:after="0" w:line="240" w:lineRule="auto"/>
        <w:ind w:left="288"/>
        <w:jc w:val="both"/>
        <w:rPr>
          <w:rFonts w:ascii="Times New Roman" w:hAnsi="Times New Roman" w:cs="Times New Roman"/>
          <w:sz w:val="20"/>
        </w:rPr>
      </w:pPr>
      <w:r w:rsidRPr="00D76628">
        <w:rPr>
          <w:rFonts w:ascii="Times New Roman" w:hAnsi="Times New Roman" w:cs="Times New Roman"/>
          <w:sz w:val="20"/>
        </w:rPr>
        <w:t>17.</w:t>
      </w:r>
      <w:r w:rsidR="00306146" w:rsidRPr="00D76628">
        <w:rPr>
          <w:rFonts w:ascii="Times New Roman" w:hAnsi="Times New Roman" w:cs="Times New Roman"/>
          <w:sz w:val="20"/>
        </w:rPr>
        <w:tab/>
      </w:r>
      <w:r w:rsidRPr="00D76628">
        <w:rPr>
          <w:rFonts w:ascii="Times New Roman" w:hAnsi="Times New Roman" w:cs="Times New Roman"/>
          <w:sz w:val="20"/>
        </w:rPr>
        <w:t>Privilege</w:t>
      </w:r>
    </w:p>
    <w:p w14:paraId="1F6C5346" w14:textId="77777777" w:rsidR="006F41A4" w:rsidRPr="00D76628" w:rsidRDefault="006F41A4" w:rsidP="00306146">
      <w:pPr>
        <w:tabs>
          <w:tab w:val="left" w:pos="1170"/>
          <w:tab w:val="left" w:pos="1350"/>
        </w:tabs>
        <w:spacing w:after="0" w:line="240" w:lineRule="auto"/>
        <w:ind w:left="288"/>
        <w:jc w:val="both"/>
        <w:rPr>
          <w:rFonts w:ascii="Times New Roman" w:hAnsi="Times New Roman" w:cs="Times New Roman"/>
          <w:sz w:val="20"/>
        </w:rPr>
      </w:pPr>
      <w:r w:rsidRPr="00D76628">
        <w:rPr>
          <w:rFonts w:ascii="Times New Roman" w:hAnsi="Times New Roman" w:cs="Times New Roman"/>
          <w:sz w:val="20"/>
        </w:rPr>
        <w:t>18.</w:t>
      </w:r>
      <w:r w:rsidR="00306146" w:rsidRPr="00D76628">
        <w:rPr>
          <w:rFonts w:ascii="Times New Roman" w:hAnsi="Times New Roman" w:cs="Times New Roman"/>
          <w:sz w:val="20"/>
        </w:rPr>
        <w:tab/>
      </w:r>
      <w:r w:rsidRPr="00D76628">
        <w:rPr>
          <w:rFonts w:ascii="Times New Roman" w:hAnsi="Times New Roman" w:cs="Times New Roman"/>
          <w:sz w:val="20"/>
        </w:rPr>
        <w:t>Disclosure to Commission</w:t>
      </w:r>
    </w:p>
    <w:p w14:paraId="19C35F7A" w14:textId="77777777" w:rsidR="006F41A4" w:rsidRPr="00D76628" w:rsidRDefault="006F41A4" w:rsidP="00306146">
      <w:pPr>
        <w:tabs>
          <w:tab w:val="left" w:pos="1170"/>
          <w:tab w:val="left" w:pos="1350"/>
        </w:tabs>
        <w:spacing w:after="0" w:line="240" w:lineRule="auto"/>
        <w:ind w:left="288"/>
        <w:jc w:val="both"/>
        <w:rPr>
          <w:rFonts w:ascii="Times New Roman" w:hAnsi="Times New Roman" w:cs="Times New Roman"/>
          <w:sz w:val="20"/>
        </w:rPr>
      </w:pPr>
      <w:r w:rsidRPr="00D76628">
        <w:rPr>
          <w:rFonts w:ascii="Times New Roman" w:hAnsi="Times New Roman" w:cs="Times New Roman"/>
          <w:sz w:val="20"/>
        </w:rPr>
        <w:t>19.</w:t>
      </w:r>
      <w:r w:rsidR="00306146" w:rsidRPr="00D76628">
        <w:rPr>
          <w:rFonts w:ascii="Times New Roman" w:hAnsi="Times New Roman" w:cs="Times New Roman"/>
          <w:sz w:val="20"/>
        </w:rPr>
        <w:tab/>
      </w:r>
      <w:r w:rsidRPr="00D76628">
        <w:rPr>
          <w:rFonts w:ascii="Times New Roman" w:hAnsi="Times New Roman" w:cs="Times New Roman"/>
          <w:sz w:val="20"/>
        </w:rPr>
        <w:t>Investigation of certain matters</w:t>
      </w:r>
    </w:p>
    <w:p w14:paraId="773283E3" w14:textId="77777777" w:rsidR="006F41A4" w:rsidRPr="00D76628" w:rsidRDefault="006F41A4" w:rsidP="00306146">
      <w:pPr>
        <w:tabs>
          <w:tab w:val="left" w:pos="1170"/>
          <w:tab w:val="left" w:pos="1350"/>
        </w:tabs>
        <w:spacing w:after="0" w:line="240" w:lineRule="auto"/>
        <w:ind w:left="288"/>
        <w:jc w:val="both"/>
        <w:rPr>
          <w:rFonts w:ascii="Times New Roman" w:hAnsi="Times New Roman" w:cs="Times New Roman"/>
          <w:sz w:val="20"/>
        </w:rPr>
      </w:pPr>
      <w:r w:rsidRPr="00D76628">
        <w:rPr>
          <w:rFonts w:ascii="Times New Roman" w:hAnsi="Times New Roman" w:cs="Times New Roman"/>
          <w:sz w:val="20"/>
        </w:rPr>
        <w:t>20.</w:t>
      </w:r>
      <w:r w:rsidR="00306146" w:rsidRPr="00D76628">
        <w:rPr>
          <w:rFonts w:ascii="Times New Roman" w:hAnsi="Times New Roman" w:cs="Times New Roman"/>
          <w:sz w:val="20"/>
        </w:rPr>
        <w:tab/>
      </w:r>
      <w:r w:rsidRPr="00D76628">
        <w:rPr>
          <w:rFonts w:ascii="Times New Roman" w:hAnsi="Times New Roman" w:cs="Times New Roman"/>
          <w:sz w:val="20"/>
        </w:rPr>
        <w:t>Power of Court to make certain orders</w:t>
      </w:r>
    </w:p>
    <w:p w14:paraId="67FAA0FC" w14:textId="77777777" w:rsidR="00904F3A" w:rsidRPr="00D76628" w:rsidRDefault="00053CEF" w:rsidP="00053CEF">
      <w:pPr>
        <w:spacing w:after="0" w:line="240" w:lineRule="auto"/>
        <w:jc w:val="both"/>
        <w:rPr>
          <w:rFonts w:ascii="Times New Roman" w:hAnsi="Times New Roman" w:cs="Times New Roman"/>
          <w:sz w:val="20"/>
        </w:rPr>
      </w:pPr>
      <w:r w:rsidRPr="00D76628">
        <w:rPr>
          <w:rFonts w:ascii="Times New Roman" w:hAnsi="Times New Roman" w:cs="Times New Roman"/>
          <w:sz w:val="20"/>
        </w:rPr>
        <w:br w:type="page"/>
      </w:r>
    </w:p>
    <w:p w14:paraId="79C035A0" w14:textId="77777777" w:rsidR="00D76628" w:rsidRDefault="00D76628" w:rsidP="00D76628">
      <w:pPr>
        <w:spacing w:after="0" w:line="240" w:lineRule="auto"/>
        <w:jc w:val="center"/>
        <w:rPr>
          <w:rFonts w:ascii="Times New Roman" w:hAnsi="Times New Roman" w:cs="Times New Roman"/>
          <w:szCs w:val="20"/>
        </w:rPr>
        <w:sectPr w:rsidR="00D76628" w:rsidSect="005C7AB0">
          <w:pgSz w:w="10080" w:h="14400" w:code="9"/>
          <w:pgMar w:top="1152" w:right="1440" w:bottom="1152" w:left="1440" w:header="720" w:footer="720" w:gutter="0"/>
          <w:cols w:space="720"/>
          <w:docGrid w:linePitch="299"/>
        </w:sectPr>
      </w:pPr>
    </w:p>
    <w:p w14:paraId="14FED7C3" w14:textId="4014D1C4" w:rsidR="006F41A4" w:rsidRPr="00D76628" w:rsidRDefault="006F41A4" w:rsidP="00D76628">
      <w:pPr>
        <w:spacing w:after="0" w:line="240" w:lineRule="auto"/>
        <w:jc w:val="center"/>
        <w:rPr>
          <w:rFonts w:ascii="Times New Roman" w:hAnsi="Times New Roman" w:cs="Times New Roman"/>
          <w:szCs w:val="20"/>
        </w:rPr>
      </w:pPr>
      <w:r w:rsidRPr="00D76628">
        <w:rPr>
          <w:rFonts w:ascii="Times New Roman" w:hAnsi="Times New Roman" w:cs="Times New Roman"/>
          <w:szCs w:val="20"/>
        </w:rPr>
        <w:lastRenderedPageBreak/>
        <w:t xml:space="preserve">TABLE OF </w:t>
      </w:r>
      <w:r w:rsidR="00053CEF" w:rsidRPr="00D76628">
        <w:rPr>
          <w:rFonts w:ascii="Times New Roman" w:hAnsi="Times New Roman" w:cs="Times New Roman"/>
          <w:szCs w:val="20"/>
        </w:rPr>
        <w:t>PROV</w:t>
      </w:r>
      <w:r w:rsidR="00904F3A" w:rsidRPr="00D76628">
        <w:rPr>
          <w:rFonts w:ascii="Times New Roman" w:hAnsi="Times New Roman" w:cs="Times New Roman"/>
          <w:szCs w:val="20"/>
        </w:rPr>
        <w:t>I</w:t>
      </w:r>
      <w:r w:rsidR="00053CEF" w:rsidRPr="00D76628">
        <w:rPr>
          <w:rFonts w:ascii="Times New Roman" w:hAnsi="Times New Roman" w:cs="Times New Roman"/>
          <w:szCs w:val="20"/>
        </w:rPr>
        <w:t>S</w:t>
      </w:r>
      <w:r w:rsidR="00904F3A" w:rsidRPr="00D76628">
        <w:rPr>
          <w:rFonts w:ascii="Times New Roman" w:hAnsi="Times New Roman" w:cs="Times New Roman"/>
          <w:szCs w:val="20"/>
        </w:rPr>
        <w:t>I</w:t>
      </w:r>
      <w:r w:rsidR="00053CEF" w:rsidRPr="00D76628">
        <w:rPr>
          <w:rFonts w:ascii="Times New Roman" w:hAnsi="Times New Roman" w:cs="Times New Roman"/>
          <w:szCs w:val="20"/>
        </w:rPr>
        <w:t>ONS</w:t>
      </w:r>
      <w:r w:rsidRPr="00D76628">
        <w:rPr>
          <w:rFonts w:ascii="Times New Roman" w:hAnsi="Times New Roman" w:cs="Times New Roman"/>
          <w:szCs w:val="20"/>
        </w:rPr>
        <w:t>—</w:t>
      </w:r>
      <w:r w:rsidR="00053CEF" w:rsidRPr="00D76628">
        <w:rPr>
          <w:rFonts w:ascii="Times New Roman" w:hAnsi="Times New Roman" w:cs="Times New Roman"/>
          <w:i/>
          <w:szCs w:val="20"/>
        </w:rPr>
        <w:t>continued</w:t>
      </w:r>
    </w:p>
    <w:p w14:paraId="0FA8231E" w14:textId="665B51C9" w:rsidR="006F41A4" w:rsidRPr="00D76628" w:rsidRDefault="006F41A4" w:rsidP="00D76628">
      <w:pPr>
        <w:spacing w:after="0" w:line="240" w:lineRule="auto"/>
        <w:jc w:val="both"/>
        <w:rPr>
          <w:rFonts w:ascii="Times New Roman" w:hAnsi="Times New Roman" w:cs="Times New Roman"/>
          <w:sz w:val="20"/>
          <w:szCs w:val="20"/>
        </w:rPr>
      </w:pPr>
      <w:r w:rsidRPr="00D76628">
        <w:rPr>
          <w:rFonts w:ascii="Times New Roman" w:hAnsi="Times New Roman" w:cs="Times New Roman"/>
          <w:sz w:val="20"/>
          <w:szCs w:val="20"/>
        </w:rPr>
        <w:t>Clause</w:t>
      </w:r>
    </w:p>
    <w:p w14:paraId="4057F01E" w14:textId="77777777" w:rsidR="006F41A4" w:rsidRPr="00D76628" w:rsidRDefault="00053CEF" w:rsidP="00D76628">
      <w:pPr>
        <w:spacing w:after="0" w:line="240" w:lineRule="auto"/>
        <w:jc w:val="center"/>
        <w:rPr>
          <w:rFonts w:ascii="Times New Roman" w:hAnsi="Times New Roman" w:cs="Times New Roman"/>
          <w:sz w:val="20"/>
          <w:szCs w:val="20"/>
        </w:rPr>
      </w:pPr>
      <w:r w:rsidRPr="00D76628">
        <w:rPr>
          <w:rFonts w:ascii="Times New Roman" w:hAnsi="Times New Roman" w:cs="Times New Roman"/>
          <w:i/>
          <w:sz w:val="20"/>
          <w:szCs w:val="20"/>
        </w:rPr>
        <w:t>Division 2</w:t>
      </w:r>
      <w:r w:rsidR="006F41A4" w:rsidRPr="00D76628">
        <w:rPr>
          <w:rFonts w:ascii="Times New Roman" w:hAnsi="Times New Roman" w:cs="Times New Roman"/>
          <w:sz w:val="20"/>
          <w:szCs w:val="20"/>
        </w:rPr>
        <w:t>—</w:t>
      </w:r>
      <w:r w:rsidRPr="00D76628">
        <w:rPr>
          <w:rFonts w:ascii="Times New Roman" w:hAnsi="Times New Roman" w:cs="Times New Roman"/>
          <w:i/>
          <w:sz w:val="20"/>
          <w:szCs w:val="20"/>
        </w:rPr>
        <w:t>Investigations</w:t>
      </w:r>
    </w:p>
    <w:p w14:paraId="08A38DE9" w14:textId="06087283" w:rsidR="006F41A4" w:rsidRPr="00D76628" w:rsidRDefault="006F41A4" w:rsidP="00D76628">
      <w:pPr>
        <w:tabs>
          <w:tab w:val="left" w:pos="990"/>
          <w:tab w:val="left" w:pos="1170"/>
          <w:tab w:val="left" w:pos="1350"/>
        </w:tabs>
        <w:spacing w:after="0" w:line="240" w:lineRule="auto"/>
        <w:ind w:left="288"/>
        <w:jc w:val="both"/>
        <w:rPr>
          <w:rFonts w:ascii="Times New Roman" w:hAnsi="Times New Roman" w:cs="Times New Roman"/>
          <w:sz w:val="20"/>
          <w:szCs w:val="20"/>
        </w:rPr>
      </w:pPr>
      <w:r w:rsidRPr="00D76628">
        <w:rPr>
          <w:rFonts w:ascii="Times New Roman" w:hAnsi="Times New Roman" w:cs="Times New Roman"/>
          <w:sz w:val="20"/>
          <w:szCs w:val="20"/>
        </w:rPr>
        <w:t>21.</w:t>
      </w:r>
      <w:r w:rsidR="00904F3A" w:rsidRPr="00D76628">
        <w:rPr>
          <w:rFonts w:ascii="Times New Roman" w:hAnsi="Times New Roman" w:cs="Times New Roman"/>
          <w:sz w:val="20"/>
          <w:szCs w:val="20"/>
        </w:rPr>
        <w:tab/>
      </w:r>
      <w:r w:rsidRPr="00D76628">
        <w:rPr>
          <w:rFonts w:ascii="Times New Roman" w:hAnsi="Times New Roman" w:cs="Times New Roman"/>
          <w:sz w:val="20"/>
          <w:szCs w:val="20"/>
        </w:rPr>
        <w:t>Interpretation</w:t>
      </w:r>
    </w:p>
    <w:p w14:paraId="0587E36A" w14:textId="77777777" w:rsidR="006F41A4" w:rsidRPr="00D76628" w:rsidRDefault="006F41A4" w:rsidP="00D76628">
      <w:pPr>
        <w:tabs>
          <w:tab w:val="left" w:pos="990"/>
          <w:tab w:val="left" w:pos="1170"/>
          <w:tab w:val="left" w:pos="1350"/>
        </w:tabs>
        <w:spacing w:after="0" w:line="240" w:lineRule="auto"/>
        <w:ind w:left="288"/>
        <w:jc w:val="both"/>
        <w:rPr>
          <w:rFonts w:ascii="Times New Roman" w:hAnsi="Times New Roman" w:cs="Times New Roman"/>
          <w:sz w:val="20"/>
          <w:szCs w:val="20"/>
        </w:rPr>
      </w:pPr>
      <w:r w:rsidRPr="00D76628">
        <w:rPr>
          <w:rFonts w:ascii="Times New Roman" w:hAnsi="Times New Roman" w:cs="Times New Roman"/>
          <w:sz w:val="20"/>
          <w:szCs w:val="20"/>
        </w:rPr>
        <w:t>22.</w:t>
      </w:r>
      <w:r w:rsidR="00904F3A" w:rsidRPr="00D76628">
        <w:rPr>
          <w:rFonts w:ascii="Times New Roman" w:hAnsi="Times New Roman" w:cs="Times New Roman"/>
          <w:sz w:val="20"/>
          <w:szCs w:val="20"/>
        </w:rPr>
        <w:tab/>
      </w:r>
      <w:r w:rsidRPr="00D76628">
        <w:rPr>
          <w:rFonts w:ascii="Times New Roman" w:hAnsi="Times New Roman" w:cs="Times New Roman"/>
          <w:sz w:val="20"/>
          <w:szCs w:val="20"/>
        </w:rPr>
        <w:t>Investigations</w:t>
      </w:r>
    </w:p>
    <w:p w14:paraId="492BFCB9" w14:textId="77777777" w:rsidR="006F41A4" w:rsidRPr="00D76628" w:rsidRDefault="006F41A4" w:rsidP="00D76628">
      <w:pPr>
        <w:tabs>
          <w:tab w:val="left" w:pos="990"/>
          <w:tab w:val="left" w:pos="1170"/>
          <w:tab w:val="left" w:pos="1350"/>
        </w:tabs>
        <w:spacing w:after="0" w:line="240" w:lineRule="auto"/>
        <w:ind w:left="288"/>
        <w:jc w:val="both"/>
        <w:rPr>
          <w:rFonts w:ascii="Times New Roman" w:hAnsi="Times New Roman" w:cs="Times New Roman"/>
          <w:sz w:val="20"/>
          <w:szCs w:val="20"/>
        </w:rPr>
      </w:pPr>
      <w:r w:rsidRPr="00D76628">
        <w:rPr>
          <w:rFonts w:ascii="Times New Roman" w:hAnsi="Times New Roman" w:cs="Times New Roman"/>
          <w:sz w:val="20"/>
          <w:szCs w:val="20"/>
        </w:rPr>
        <w:t>23.</w:t>
      </w:r>
      <w:r w:rsidR="00904F3A" w:rsidRPr="00D76628">
        <w:rPr>
          <w:rFonts w:ascii="Times New Roman" w:hAnsi="Times New Roman" w:cs="Times New Roman"/>
          <w:sz w:val="20"/>
          <w:szCs w:val="20"/>
        </w:rPr>
        <w:tab/>
      </w:r>
      <w:r w:rsidRPr="00D76628">
        <w:rPr>
          <w:rFonts w:ascii="Times New Roman" w:hAnsi="Times New Roman" w:cs="Times New Roman"/>
          <w:sz w:val="20"/>
          <w:szCs w:val="20"/>
        </w:rPr>
        <w:t>Conduct of investigations</w:t>
      </w:r>
    </w:p>
    <w:p w14:paraId="378B2D49"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24.</w:t>
      </w:r>
      <w:r w:rsidR="00904F3A" w:rsidRPr="00D76628">
        <w:rPr>
          <w:rFonts w:ascii="Times New Roman" w:hAnsi="Times New Roman" w:cs="Times New Roman"/>
          <w:sz w:val="20"/>
          <w:szCs w:val="20"/>
        </w:rPr>
        <w:tab/>
      </w:r>
      <w:r w:rsidRPr="00D76628">
        <w:rPr>
          <w:rFonts w:ascii="Times New Roman" w:hAnsi="Times New Roman" w:cs="Times New Roman"/>
          <w:sz w:val="20"/>
          <w:szCs w:val="20"/>
        </w:rPr>
        <w:t>Powers of Commission and inspectors appointed under corresponding laws</w:t>
      </w:r>
    </w:p>
    <w:p w14:paraId="71550875" w14:textId="77777777" w:rsidR="006F41A4" w:rsidRPr="00D76628" w:rsidRDefault="006F41A4" w:rsidP="00D76628">
      <w:pPr>
        <w:tabs>
          <w:tab w:val="left" w:pos="990"/>
          <w:tab w:val="left" w:pos="1170"/>
          <w:tab w:val="left" w:pos="1350"/>
        </w:tabs>
        <w:spacing w:after="0" w:line="240" w:lineRule="auto"/>
        <w:ind w:left="288"/>
        <w:jc w:val="both"/>
        <w:rPr>
          <w:rFonts w:ascii="Times New Roman" w:hAnsi="Times New Roman" w:cs="Times New Roman"/>
          <w:sz w:val="20"/>
          <w:szCs w:val="20"/>
        </w:rPr>
      </w:pPr>
      <w:r w:rsidRPr="00D76628">
        <w:rPr>
          <w:rFonts w:ascii="Times New Roman" w:hAnsi="Times New Roman" w:cs="Times New Roman"/>
          <w:sz w:val="20"/>
          <w:szCs w:val="20"/>
        </w:rPr>
        <w:t>25.</w:t>
      </w:r>
      <w:r w:rsidR="00904F3A" w:rsidRPr="00D76628">
        <w:rPr>
          <w:rFonts w:ascii="Times New Roman" w:hAnsi="Times New Roman" w:cs="Times New Roman"/>
          <w:sz w:val="20"/>
          <w:szCs w:val="20"/>
        </w:rPr>
        <w:tab/>
      </w:r>
      <w:r w:rsidRPr="00D76628">
        <w:rPr>
          <w:rFonts w:ascii="Times New Roman" w:hAnsi="Times New Roman" w:cs="Times New Roman"/>
          <w:sz w:val="20"/>
          <w:szCs w:val="20"/>
        </w:rPr>
        <w:t>Powers of inspectors</w:t>
      </w:r>
    </w:p>
    <w:p w14:paraId="66326085" w14:textId="77777777" w:rsidR="006F41A4" w:rsidRPr="00D76628" w:rsidRDefault="006F41A4" w:rsidP="00D76628">
      <w:pPr>
        <w:tabs>
          <w:tab w:val="left" w:pos="990"/>
          <w:tab w:val="left" w:pos="1170"/>
          <w:tab w:val="left" w:pos="1350"/>
        </w:tabs>
        <w:spacing w:after="0" w:line="240" w:lineRule="auto"/>
        <w:ind w:left="288"/>
        <w:jc w:val="both"/>
        <w:rPr>
          <w:rFonts w:ascii="Times New Roman" w:hAnsi="Times New Roman" w:cs="Times New Roman"/>
          <w:sz w:val="20"/>
          <w:szCs w:val="20"/>
        </w:rPr>
      </w:pPr>
      <w:r w:rsidRPr="00D76628">
        <w:rPr>
          <w:rFonts w:ascii="Times New Roman" w:hAnsi="Times New Roman" w:cs="Times New Roman"/>
          <w:sz w:val="20"/>
          <w:szCs w:val="20"/>
        </w:rPr>
        <w:t>26.</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Investigation deemed to be a proceeding</w:t>
      </w:r>
    </w:p>
    <w:p w14:paraId="35ADBD70" w14:textId="77777777" w:rsidR="006F41A4" w:rsidRPr="00D76628" w:rsidRDefault="006F41A4" w:rsidP="00D76628">
      <w:pPr>
        <w:tabs>
          <w:tab w:val="left" w:pos="990"/>
          <w:tab w:val="left" w:pos="1170"/>
          <w:tab w:val="left" w:pos="1350"/>
        </w:tabs>
        <w:spacing w:after="0" w:line="240" w:lineRule="auto"/>
        <w:ind w:left="288"/>
        <w:jc w:val="both"/>
        <w:rPr>
          <w:rFonts w:ascii="Times New Roman" w:hAnsi="Times New Roman" w:cs="Times New Roman"/>
          <w:sz w:val="20"/>
          <w:szCs w:val="20"/>
        </w:rPr>
      </w:pPr>
      <w:r w:rsidRPr="00D76628">
        <w:rPr>
          <w:rFonts w:ascii="Times New Roman" w:hAnsi="Times New Roman" w:cs="Times New Roman"/>
          <w:sz w:val="20"/>
          <w:szCs w:val="20"/>
        </w:rPr>
        <w:t>27.</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Record of examination</w:t>
      </w:r>
    </w:p>
    <w:p w14:paraId="65493379" w14:textId="2FD0C8F6" w:rsidR="006F41A4" w:rsidRPr="00D76628" w:rsidRDefault="006F41A4" w:rsidP="00D76628">
      <w:pPr>
        <w:tabs>
          <w:tab w:val="left" w:pos="990"/>
          <w:tab w:val="left" w:pos="1170"/>
          <w:tab w:val="left" w:pos="1350"/>
        </w:tabs>
        <w:spacing w:after="0" w:line="240" w:lineRule="auto"/>
        <w:ind w:left="288"/>
        <w:jc w:val="both"/>
        <w:rPr>
          <w:rFonts w:ascii="Times New Roman" w:hAnsi="Times New Roman" w:cs="Times New Roman"/>
          <w:sz w:val="20"/>
          <w:szCs w:val="20"/>
        </w:rPr>
      </w:pPr>
      <w:r w:rsidRPr="00D76628">
        <w:rPr>
          <w:rFonts w:ascii="Times New Roman" w:hAnsi="Times New Roman" w:cs="Times New Roman"/>
          <w:sz w:val="20"/>
          <w:szCs w:val="20"/>
        </w:rPr>
        <w:t>28.</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Record to accompany report</w:t>
      </w:r>
    </w:p>
    <w:p w14:paraId="4448953A"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29.</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Admissibility of record of examination in evidence in proceedings against person examined</w:t>
      </w:r>
    </w:p>
    <w:p w14:paraId="2F91BDF8"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30.</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Admissibility in other proceedings of statements made at an examination</w:t>
      </w:r>
    </w:p>
    <w:p w14:paraId="05319C27"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31.</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Weight of evidence</w:t>
      </w:r>
    </w:p>
    <w:p w14:paraId="5B403B77"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32.</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Credibility of person who made statements</w:t>
      </w:r>
    </w:p>
    <w:p w14:paraId="4A362004"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33.</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Determination of objection to admissibility of statements</w:t>
      </w:r>
    </w:p>
    <w:p w14:paraId="197726DA"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34.</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Delegation by inspector</w:t>
      </w:r>
    </w:p>
    <w:p w14:paraId="0B1A342B"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35.</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Reports of investigations</w:t>
      </w:r>
    </w:p>
    <w:p w14:paraId="0750073A"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36.</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Report of inspector</w:t>
      </w:r>
    </w:p>
    <w:p w14:paraId="2431F8FD"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37.</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Commission</w:t>
      </w:r>
      <w:r w:rsidR="00053CEF" w:rsidRPr="00D76628">
        <w:rPr>
          <w:rFonts w:ascii="Times New Roman" w:hAnsi="Times New Roman" w:cs="Times New Roman"/>
          <w:sz w:val="20"/>
          <w:szCs w:val="20"/>
        </w:rPr>
        <w:t>’</w:t>
      </w:r>
      <w:r w:rsidRPr="00D76628">
        <w:rPr>
          <w:rFonts w:ascii="Times New Roman" w:hAnsi="Times New Roman" w:cs="Times New Roman"/>
          <w:sz w:val="20"/>
          <w:szCs w:val="20"/>
        </w:rPr>
        <w:t>s powers in respect of books</w:t>
      </w:r>
    </w:p>
    <w:p w14:paraId="2C29CF3D"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38.</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Privileged communications</w:t>
      </w:r>
    </w:p>
    <w:p w14:paraId="5B001C05"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39.</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Expenses of investigation</w:t>
      </w:r>
    </w:p>
    <w:p w14:paraId="2E3FC2E2"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40.</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Concealing, &amp;c, of books relating to futures contracts</w:t>
      </w:r>
    </w:p>
    <w:p w14:paraId="5F24347D"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41.</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Power of Commission to make certain orders</w:t>
      </w:r>
    </w:p>
    <w:p w14:paraId="0AFE77D4"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42.</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Certain powers not to be delegated</w:t>
      </w:r>
    </w:p>
    <w:p w14:paraId="5F47C061" w14:textId="77777777" w:rsidR="006F41A4" w:rsidRPr="00D76628" w:rsidRDefault="00053CEF" w:rsidP="00D76628">
      <w:pPr>
        <w:spacing w:before="120" w:after="0" w:line="240" w:lineRule="auto"/>
        <w:jc w:val="center"/>
        <w:rPr>
          <w:rFonts w:ascii="Times New Roman" w:hAnsi="Times New Roman" w:cs="Times New Roman"/>
          <w:sz w:val="20"/>
          <w:szCs w:val="20"/>
        </w:rPr>
      </w:pPr>
      <w:r w:rsidRPr="00D76628">
        <w:rPr>
          <w:rFonts w:ascii="Times New Roman" w:hAnsi="Times New Roman" w:cs="Times New Roman"/>
          <w:i/>
          <w:sz w:val="20"/>
          <w:szCs w:val="20"/>
        </w:rPr>
        <w:t>Division 3</w:t>
      </w:r>
      <w:r w:rsidR="006F41A4" w:rsidRPr="00D76628">
        <w:rPr>
          <w:rFonts w:ascii="Times New Roman" w:hAnsi="Times New Roman" w:cs="Times New Roman"/>
          <w:sz w:val="20"/>
          <w:szCs w:val="20"/>
        </w:rPr>
        <w:t>—</w:t>
      </w:r>
      <w:r w:rsidRPr="00D76628">
        <w:rPr>
          <w:rFonts w:ascii="Times New Roman" w:hAnsi="Times New Roman" w:cs="Times New Roman"/>
          <w:i/>
          <w:sz w:val="20"/>
          <w:szCs w:val="20"/>
        </w:rPr>
        <w:t>Futures Consultative Committee</w:t>
      </w:r>
    </w:p>
    <w:p w14:paraId="5EAC2433"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43.</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Constitution and functions of Futures Consultative Committee</w:t>
      </w:r>
    </w:p>
    <w:p w14:paraId="0CF5A600"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44.</w:t>
      </w:r>
      <w:r w:rsidR="004A637C" w:rsidRPr="00D76628">
        <w:rPr>
          <w:rFonts w:ascii="Times New Roman" w:hAnsi="Times New Roman" w:cs="Times New Roman"/>
          <w:sz w:val="20"/>
          <w:szCs w:val="20"/>
        </w:rPr>
        <w:tab/>
      </w:r>
      <w:r w:rsidRPr="00D76628">
        <w:rPr>
          <w:rFonts w:ascii="Times New Roman" w:hAnsi="Times New Roman" w:cs="Times New Roman"/>
          <w:sz w:val="20"/>
          <w:szCs w:val="20"/>
        </w:rPr>
        <w:t>Meetings of Futures Consultative Committee</w:t>
      </w:r>
    </w:p>
    <w:p w14:paraId="46EE0FF0" w14:textId="77777777" w:rsidR="006F41A4" w:rsidRPr="00D76628" w:rsidRDefault="006F41A4" w:rsidP="00D76628">
      <w:pPr>
        <w:spacing w:before="120" w:after="0" w:line="240" w:lineRule="auto"/>
        <w:ind w:left="864" w:right="864"/>
        <w:jc w:val="center"/>
        <w:rPr>
          <w:rFonts w:ascii="Times New Roman" w:hAnsi="Times New Roman" w:cs="Times New Roman"/>
          <w:szCs w:val="20"/>
        </w:rPr>
      </w:pPr>
      <w:r w:rsidRPr="00D76628">
        <w:rPr>
          <w:rFonts w:ascii="Times New Roman" w:hAnsi="Times New Roman" w:cs="Times New Roman"/>
          <w:szCs w:val="20"/>
        </w:rPr>
        <w:t>PART III—FUTURES EXCHANGES, CLEARING HOUSES AND FUTURES ASSOCIATIONS</w:t>
      </w:r>
    </w:p>
    <w:p w14:paraId="35E63E08"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45.</w:t>
      </w:r>
      <w:r w:rsidR="00090116" w:rsidRPr="00D76628">
        <w:rPr>
          <w:rFonts w:ascii="Times New Roman" w:hAnsi="Times New Roman" w:cs="Times New Roman"/>
          <w:sz w:val="20"/>
          <w:szCs w:val="20"/>
        </w:rPr>
        <w:tab/>
      </w:r>
      <w:r w:rsidRPr="00D76628">
        <w:rPr>
          <w:rFonts w:ascii="Times New Roman" w:hAnsi="Times New Roman" w:cs="Times New Roman"/>
          <w:sz w:val="20"/>
          <w:szCs w:val="20"/>
        </w:rPr>
        <w:t>Establishment of futures markets</w:t>
      </w:r>
    </w:p>
    <w:p w14:paraId="5CE69C8F"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46.</w:t>
      </w:r>
      <w:r w:rsidR="00090116" w:rsidRPr="00D76628">
        <w:rPr>
          <w:rFonts w:ascii="Times New Roman" w:hAnsi="Times New Roman" w:cs="Times New Roman"/>
          <w:sz w:val="20"/>
          <w:szCs w:val="20"/>
        </w:rPr>
        <w:tab/>
      </w:r>
      <w:r w:rsidRPr="00D76628">
        <w:rPr>
          <w:rFonts w:ascii="Times New Roman" w:hAnsi="Times New Roman" w:cs="Times New Roman"/>
          <w:sz w:val="20"/>
          <w:szCs w:val="20"/>
        </w:rPr>
        <w:t>Power of Ministerial Council to approve futures exchange</w:t>
      </w:r>
    </w:p>
    <w:p w14:paraId="16110A1F"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47.</w:t>
      </w:r>
      <w:r w:rsidR="00090116" w:rsidRPr="00D76628">
        <w:rPr>
          <w:rFonts w:ascii="Times New Roman" w:hAnsi="Times New Roman" w:cs="Times New Roman"/>
          <w:sz w:val="20"/>
          <w:szCs w:val="20"/>
        </w:rPr>
        <w:tab/>
      </w:r>
      <w:r w:rsidRPr="00D76628">
        <w:rPr>
          <w:rFonts w:ascii="Times New Roman" w:hAnsi="Times New Roman" w:cs="Times New Roman"/>
          <w:sz w:val="20"/>
          <w:szCs w:val="20"/>
        </w:rPr>
        <w:t>Provision of clearing house facilities</w:t>
      </w:r>
    </w:p>
    <w:p w14:paraId="26BDF784"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48.</w:t>
      </w:r>
      <w:r w:rsidR="00090116" w:rsidRPr="00D76628">
        <w:rPr>
          <w:rFonts w:ascii="Times New Roman" w:hAnsi="Times New Roman" w:cs="Times New Roman"/>
          <w:sz w:val="20"/>
          <w:szCs w:val="20"/>
        </w:rPr>
        <w:tab/>
      </w:r>
      <w:r w:rsidRPr="00D76628">
        <w:rPr>
          <w:rFonts w:ascii="Times New Roman" w:hAnsi="Times New Roman" w:cs="Times New Roman"/>
          <w:sz w:val="20"/>
          <w:szCs w:val="20"/>
        </w:rPr>
        <w:t>Power of Ministerial Council to approve clearing house</w:t>
      </w:r>
    </w:p>
    <w:p w14:paraId="60CD5BE4"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49.</w:t>
      </w:r>
      <w:r w:rsidR="00090116" w:rsidRPr="00D76628">
        <w:rPr>
          <w:rFonts w:ascii="Times New Roman" w:hAnsi="Times New Roman" w:cs="Times New Roman"/>
          <w:sz w:val="20"/>
          <w:szCs w:val="20"/>
        </w:rPr>
        <w:tab/>
      </w:r>
      <w:r w:rsidRPr="00D76628">
        <w:rPr>
          <w:rFonts w:ascii="Times New Roman" w:hAnsi="Times New Roman" w:cs="Times New Roman"/>
          <w:sz w:val="20"/>
          <w:szCs w:val="20"/>
        </w:rPr>
        <w:t>Publication of instruments executed under section 40, 41 and 43</w:t>
      </w:r>
    </w:p>
    <w:p w14:paraId="414B2AF8"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50.</w:t>
      </w:r>
      <w:r w:rsidR="00090116" w:rsidRPr="00D76628">
        <w:rPr>
          <w:rFonts w:ascii="Times New Roman" w:hAnsi="Times New Roman" w:cs="Times New Roman"/>
          <w:sz w:val="20"/>
          <w:szCs w:val="20"/>
        </w:rPr>
        <w:tab/>
      </w:r>
      <w:r w:rsidRPr="00D76628">
        <w:rPr>
          <w:rFonts w:ascii="Times New Roman" w:hAnsi="Times New Roman" w:cs="Times New Roman"/>
          <w:sz w:val="20"/>
          <w:szCs w:val="20"/>
        </w:rPr>
        <w:t>Power of Ministerial Council to approve futures association</w:t>
      </w:r>
    </w:p>
    <w:p w14:paraId="7BBC5092"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51.</w:t>
      </w:r>
      <w:r w:rsidR="00090116" w:rsidRPr="00D76628">
        <w:rPr>
          <w:rFonts w:ascii="Times New Roman" w:hAnsi="Times New Roman" w:cs="Times New Roman"/>
          <w:sz w:val="20"/>
          <w:szCs w:val="20"/>
        </w:rPr>
        <w:tab/>
      </w:r>
      <w:r w:rsidRPr="00D76628">
        <w:rPr>
          <w:rFonts w:ascii="Times New Roman" w:hAnsi="Times New Roman" w:cs="Times New Roman"/>
          <w:sz w:val="20"/>
          <w:szCs w:val="20"/>
        </w:rPr>
        <w:t>Suspension or cancellation of approval</w:t>
      </w:r>
    </w:p>
    <w:p w14:paraId="026BE123"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52.</w:t>
      </w:r>
      <w:r w:rsidR="00090116" w:rsidRPr="00D76628">
        <w:rPr>
          <w:rFonts w:ascii="Times New Roman" w:hAnsi="Times New Roman" w:cs="Times New Roman"/>
          <w:sz w:val="20"/>
          <w:szCs w:val="20"/>
        </w:rPr>
        <w:tab/>
      </w:r>
      <w:r w:rsidRPr="00D76628">
        <w:rPr>
          <w:rFonts w:ascii="Times New Roman" w:hAnsi="Times New Roman" w:cs="Times New Roman"/>
          <w:sz w:val="20"/>
          <w:szCs w:val="20"/>
        </w:rPr>
        <w:t>Notification of approval, &amp;c, of futures association</w:t>
      </w:r>
    </w:p>
    <w:p w14:paraId="7FA8A4FF"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53.</w:t>
      </w:r>
      <w:r w:rsidR="00090116" w:rsidRPr="00D76628">
        <w:rPr>
          <w:rFonts w:ascii="Times New Roman" w:hAnsi="Times New Roman" w:cs="Times New Roman"/>
          <w:sz w:val="20"/>
          <w:szCs w:val="20"/>
        </w:rPr>
        <w:tab/>
      </w:r>
      <w:r w:rsidRPr="00D76628">
        <w:rPr>
          <w:rFonts w:ascii="Times New Roman" w:hAnsi="Times New Roman" w:cs="Times New Roman"/>
          <w:sz w:val="20"/>
          <w:szCs w:val="20"/>
        </w:rPr>
        <w:t>Appeal to the Court against certain decisions of futures exchanges and futures associations</w:t>
      </w:r>
    </w:p>
    <w:p w14:paraId="03CECE11"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54.</w:t>
      </w:r>
      <w:r w:rsidR="005C7AB0" w:rsidRPr="00D76628">
        <w:rPr>
          <w:rFonts w:ascii="Times New Roman" w:hAnsi="Times New Roman" w:cs="Times New Roman"/>
          <w:sz w:val="20"/>
          <w:szCs w:val="20"/>
        </w:rPr>
        <w:tab/>
      </w:r>
      <w:r w:rsidRPr="00D76628">
        <w:rPr>
          <w:rFonts w:ascii="Times New Roman" w:hAnsi="Times New Roman" w:cs="Times New Roman"/>
          <w:sz w:val="20"/>
          <w:szCs w:val="20"/>
        </w:rPr>
        <w:t>Commission to be notified of amendments of business rules</w:t>
      </w:r>
    </w:p>
    <w:p w14:paraId="2FC41D4C"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55.</w:t>
      </w:r>
      <w:r w:rsidR="005C7AB0" w:rsidRPr="00D76628">
        <w:rPr>
          <w:rFonts w:ascii="Times New Roman" w:hAnsi="Times New Roman" w:cs="Times New Roman"/>
          <w:sz w:val="20"/>
          <w:szCs w:val="20"/>
        </w:rPr>
        <w:tab/>
      </w:r>
      <w:r w:rsidRPr="00D76628">
        <w:rPr>
          <w:rFonts w:ascii="Times New Roman" w:hAnsi="Times New Roman" w:cs="Times New Roman"/>
          <w:sz w:val="20"/>
          <w:szCs w:val="20"/>
        </w:rPr>
        <w:t>Orderly markets in futures contracts—functions and powers of futures exchanges and clearing houses</w:t>
      </w:r>
    </w:p>
    <w:p w14:paraId="11A4AC27"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56.</w:t>
      </w:r>
      <w:r w:rsidR="005C7AB0" w:rsidRPr="00D76628">
        <w:rPr>
          <w:rFonts w:ascii="Times New Roman" w:hAnsi="Times New Roman" w:cs="Times New Roman"/>
          <w:sz w:val="20"/>
          <w:szCs w:val="20"/>
        </w:rPr>
        <w:tab/>
      </w:r>
      <w:r w:rsidRPr="00D76628">
        <w:rPr>
          <w:rFonts w:ascii="Times New Roman" w:hAnsi="Times New Roman" w:cs="Times New Roman"/>
          <w:sz w:val="20"/>
          <w:szCs w:val="20"/>
        </w:rPr>
        <w:t>Orderly markets in futures contracts—powers of Commission</w:t>
      </w:r>
    </w:p>
    <w:p w14:paraId="756D08D7"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57.</w:t>
      </w:r>
      <w:r w:rsidR="005C7AB0" w:rsidRPr="00D76628">
        <w:rPr>
          <w:rFonts w:ascii="Times New Roman" w:hAnsi="Times New Roman" w:cs="Times New Roman"/>
          <w:sz w:val="20"/>
          <w:szCs w:val="20"/>
        </w:rPr>
        <w:tab/>
      </w:r>
      <w:r w:rsidRPr="00D76628">
        <w:rPr>
          <w:rFonts w:ascii="Times New Roman" w:hAnsi="Times New Roman" w:cs="Times New Roman"/>
          <w:sz w:val="20"/>
          <w:szCs w:val="20"/>
        </w:rPr>
        <w:t>Futures exchanges and others to assist Commission</w:t>
      </w:r>
    </w:p>
    <w:p w14:paraId="72F9148B"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58.</w:t>
      </w:r>
      <w:r w:rsidR="005C7AB0" w:rsidRPr="00D76628">
        <w:rPr>
          <w:rFonts w:ascii="Times New Roman" w:hAnsi="Times New Roman" w:cs="Times New Roman"/>
          <w:sz w:val="20"/>
          <w:szCs w:val="20"/>
        </w:rPr>
        <w:tab/>
      </w:r>
      <w:r w:rsidRPr="00D76628">
        <w:rPr>
          <w:rFonts w:ascii="Times New Roman" w:hAnsi="Times New Roman" w:cs="Times New Roman"/>
          <w:sz w:val="20"/>
          <w:szCs w:val="20"/>
        </w:rPr>
        <w:t>Power of Court to order observance or enforcement of business rules of futures exchange, clearing house or futures association</w:t>
      </w:r>
    </w:p>
    <w:p w14:paraId="5895FCD3"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59.</w:t>
      </w:r>
      <w:r w:rsidR="005C7AB0" w:rsidRPr="00D76628">
        <w:rPr>
          <w:rFonts w:ascii="Times New Roman" w:hAnsi="Times New Roman" w:cs="Times New Roman"/>
          <w:sz w:val="20"/>
          <w:szCs w:val="20"/>
        </w:rPr>
        <w:tab/>
      </w:r>
      <w:r w:rsidRPr="00D76628">
        <w:rPr>
          <w:rFonts w:ascii="Times New Roman" w:hAnsi="Times New Roman" w:cs="Times New Roman"/>
          <w:sz w:val="20"/>
          <w:szCs w:val="20"/>
        </w:rPr>
        <w:t>Effect of certain laws on certain agreements</w:t>
      </w:r>
    </w:p>
    <w:p w14:paraId="0D110CE3" w14:textId="77777777" w:rsidR="006F41A4" w:rsidRPr="00D76628" w:rsidRDefault="006F41A4" w:rsidP="00D76628">
      <w:pPr>
        <w:spacing w:before="120" w:after="0" w:line="240" w:lineRule="auto"/>
        <w:ind w:left="864" w:right="864"/>
        <w:jc w:val="center"/>
        <w:rPr>
          <w:rFonts w:ascii="Times New Roman" w:hAnsi="Times New Roman" w:cs="Times New Roman"/>
          <w:szCs w:val="20"/>
        </w:rPr>
      </w:pPr>
      <w:r w:rsidRPr="00D76628">
        <w:rPr>
          <w:rFonts w:ascii="Times New Roman" w:hAnsi="Times New Roman" w:cs="Times New Roman"/>
          <w:szCs w:val="20"/>
        </w:rPr>
        <w:t>PART IV—LICENCES</w:t>
      </w:r>
    </w:p>
    <w:p w14:paraId="622818F6"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60.</w:t>
      </w:r>
      <w:r w:rsidR="00F82A96" w:rsidRPr="00D76628">
        <w:rPr>
          <w:rFonts w:ascii="Times New Roman" w:hAnsi="Times New Roman" w:cs="Times New Roman"/>
          <w:sz w:val="20"/>
          <w:szCs w:val="20"/>
        </w:rPr>
        <w:tab/>
      </w:r>
      <w:r w:rsidRPr="00D76628">
        <w:rPr>
          <w:rFonts w:ascii="Times New Roman" w:hAnsi="Times New Roman" w:cs="Times New Roman"/>
          <w:sz w:val="20"/>
          <w:szCs w:val="20"/>
        </w:rPr>
        <w:t>Proclaimed day</w:t>
      </w:r>
    </w:p>
    <w:p w14:paraId="37526D8F"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61.</w:t>
      </w:r>
      <w:r w:rsidR="00F82A96" w:rsidRPr="00D76628">
        <w:rPr>
          <w:rFonts w:ascii="Times New Roman" w:hAnsi="Times New Roman" w:cs="Times New Roman"/>
          <w:sz w:val="20"/>
          <w:szCs w:val="20"/>
        </w:rPr>
        <w:tab/>
      </w:r>
      <w:r w:rsidRPr="00D76628">
        <w:rPr>
          <w:rFonts w:ascii="Times New Roman" w:hAnsi="Times New Roman" w:cs="Times New Roman"/>
          <w:sz w:val="20"/>
          <w:szCs w:val="20"/>
        </w:rPr>
        <w:t>Futures broker</w:t>
      </w:r>
      <w:r w:rsidR="00053CEF" w:rsidRPr="00D76628">
        <w:rPr>
          <w:rFonts w:ascii="Times New Roman" w:hAnsi="Times New Roman" w:cs="Times New Roman"/>
          <w:sz w:val="20"/>
          <w:szCs w:val="20"/>
        </w:rPr>
        <w:t>’</w:t>
      </w:r>
      <w:r w:rsidRPr="00D76628">
        <w:rPr>
          <w:rFonts w:ascii="Times New Roman" w:hAnsi="Times New Roman" w:cs="Times New Roman"/>
          <w:sz w:val="20"/>
          <w:szCs w:val="20"/>
        </w:rPr>
        <w:t>s licence</w:t>
      </w:r>
    </w:p>
    <w:p w14:paraId="7041D8C5"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62.</w:t>
      </w:r>
      <w:r w:rsidR="00F82A96" w:rsidRPr="00D76628">
        <w:rPr>
          <w:rFonts w:ascii="Times New Roman" w:hAnsi="Times New Roman" w:cs="Times New Roman"/>
          <w:sz w:val="20"/>
          <w:szCs w:val="20"/>
        </w:rPr>
        <w:tab/>
      </w:r>
      <w:r w:rsidRPr="00D76628">
        <w:rPr>
          <w:rFonts w:ascii="Times New Roman" w:hAnsi="Times New Roman" w:cs="Times New Roman"/>
          <w:sz w:val="20"/>
          <w:szCs w:val="20"/>
        </w:rPr>
        <w:t>Futures broker</w:t>
      </w:r>
      <w:r w:rsidR="00053CEF" w:rsidRPr="00D76628">
        <w:rPr>
          <w:rFonts w:ascii="Times New Roman" w:hAnsi="Times New Roman" w:cs="Times New Roman"/>
          <w:sz w:val="20"/>
          <w:szCs w:val="20"/>
        </w:rPr>
        <w:t>’</w:t>
      </w:r>
      <w:r w:rsidRPr="00D76628">
        <w:rPr>
          <w:rFonts w:ascii="Times New Roman" w:hAnsi="Times New Roman" w:cs="Times New Roman"/>
          <w:sz w:val="20"/>
          <w:szCs w:val="20"/>
        </w:rPr>
        <w:t>s representatives</w:t>
      </w:r>
    </w:p>
    <w:p w14:paraId="2925E4E5"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63.</w:t>
      </w:r>
      <w:r w:rsidR="00F82A96" w:rsidRPr="00D76628">
        <w:rPr>
          <w:rFonts w:ascii="Times New Roman" w:hAnsi="Times New Roman" w:cs="Times New Roman"/>
          <w:sz w:val="20"/>
          <w:szCs w:val="20"/>
        </w:rPr>
        <w:tab/>
      </w:r>
      <w:r w:rsidRPr="00D76628">
        <w:rPr>
          <w:rFonts w:ascii="Times New Roman" w:hAnsi="Times New Roman" w:cs="Times New Roman"/>
          <w:sz w:val="20"/>
          <w:szCs w:val="20"/>
        </w:rPr>
        <w:t>Futures advisers</w:t>
      </w:r>
    </w:p>
    <w:p w14:paraId="2DCAEB40"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64.</w:t>
      </w:r>
      <w:r w:rsidR="00F82A96" w:rsidRPr="00D76628">
        <w:rPr>
          <w:rFonts w:ascii="Times New Roman" w:hAnsi="Times New Roman" w:cs="Times New Roman"/>
          <w:sz w:val="20"/>
          <w:szCs w:val="20"/>
        </w:rPr>
        <w:tab/>
      </w:r>
      <w:r w:rsidRPr="00D76628">
        <w:rPr>
          <w:rFonts w:ascii="Times New Roman" w:hAnsi="Times New Roman" w:cs="Times New Roman"/>
          <w:sz w:val="20"/>
          <w:szCs w:val="20"/>
        </w:rPr>
        <w:t>Futures adviser</w:t>
      </w:r>
      <w:r w:rsidR="00053CEF" w:rsidRPr="00D76628">
        <w:rPr>
          <w:rFonts w:ascii="Times New Roman" w:hAnsi="Times New Roman" w:cs="Times New Roman"/>
          <w:sz w:val="20"/>
          <w:szCs w:val="20"/>
        </w:rPr>
        <w:t>’</w:t>
      </w:r>
      <w:r w:rsidRPr="00D76628">
        <w:rPr>
          <w:rFonts w:ascii="Times New Roman" w:hAnsi="Times New Roman" w:cs="Times New Roman"/>
          <w:sz w:val="20"/>
          <w:szCs w:val="20"/>
        </w:rPr>
        <w:t>s representatives</w:t>
      </w:r>
    </w:p>
    <w:p w14:paraId="5CAFC9B8"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65.</w:t>
      </w:r>
      <w:r w:rsidR="00F82A96" w:rsidRPr="00D76628">
        <w:rPr>
          <w:rFonts w:ascii="Times New Roman" w:hAnsi="Times New Roman" w:cs="Times New Roman"/>
          <w:sz w:val="20"/>
          <w:szCs w:val="20"/>
        </w:rPr>
        <w:tab/>
      </w:r>
      <w:r w:rsidRPr="00D76628">
        <w:rPr>
          <w:rFonts w:ascii="Times New Roman" w:hAnsi="Times New Roman" w:cs="Times New Roman"/>
          <w:sz w:val="20"/>
          <w:szCs w:val="20"/>
        </w:rPr>
        <w:t>Application for grant of licence</w:t>
      </w:r>
    </w:p>
    <w:p w14:paraId="5EDA7F05"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66.</w:t>
      </w:r>
      <w:r w:rsidR="00F82A96" w:rsidRPr="00D76628">
        <w:rPr>
          <w:rFonts w:ascii="Times New Roman" w:hAnsi="Times New Roman" w:cs="Times New Roman"/>
          <w:sz w:val="20"/>
          <w:szCs w:val="20"/>
        </w:rPr>
        <w:tab/>
      </w:r>
      <w:r w:rsidRPr="00D76628">
        <w:rPr>
          <w:rFonts w:ascii="Times New Roman" w:hAnsi="Times New Roman" w:cs="Times New Roman"/>
          <w:sz w:val="20"/>
          <w:szCs w:val="20"/>
        </w:rPr>
        <w:t>Grant of futures broker</w:t>
      </w:r>
      <w:r w:rsidR="00053CEF" w:rsidRPr="00D76628">
        <w:rPr>
          <w:rFonts w:ascii="Times New Roman" w:hAnsi="Times New Roman" w:cs="Times New Roman"/>
          <w:sz w:val="20"/>
          <w:szCs w:val="20"/>
        </w:rPr>
        <w:t>’</w:t>
      </w:r>
      <w:r w:rsidRPr="00D76628">
        <w:rPr>
          <w:rFonts w:ascii="Times New Roman" w:hAnsi="Times New Roman" w:cs="Times New Roman"/>
          <w:sz w:val="20"/>
          <w:szCs w:val="20"/>
        </w:rPr>
        <w:t>s licence or futures adviser</w:t>
      </w:r>
      <w:r w:rsidR="00053CEF" w:rsidRPr="00D76628">
        <w:rPr>
          <w:rFonts w:ascii="Times New Roman" w:hAnsi="Times New Roman" w:cs="Times New Roman"/>
          <w:sz w:val="20"/>
          <w:szCs w:val="20"/>
        </w:rPr>
        <w:t>’</w:t>
      </w:r>
      <w:r w:rsidRPr="00D76628">
        <w:rPr>
          <w:rFonts w:ascii="Times New Roman" w:hAnsi="Times New Roman" w:cs="Times New Roman"/>
          <w:sz w:val="20"/>
          <w:szCs w:val="20"/>
        </w:rPr>
        <w:t>s licence</w:t>
      </w:r>
    </w:p>
    <w:p w14:paraId="7ECCA2D0" w14:textId="19501DF5" w:rsidR="005F7A61"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67.</w:t>
      </w:r>
      <w:r w:rsidR="00F82A96" w:rsidRPr="00D76628">
        <w:rPr>
          <w:rFonts w:ascii="Times New Roman" w:hAnsi="Times New Roman" w:cs="Times New Roman"/>
          <w:sz w:val="20"/>
          <w:szCs w:val="20"/>
        </w:rPr>
        <w:tab/>
      </w:r>
      <w:r w:rsidRPr="00D76628">
        <w:rPr>
          <w:rFonts w:ascii="Times New Roman" w:hAnsi="Times New Roman" w:cs="Times New Roman"/>
          <w:sz w:val="20"/>
          <w:szCs w:val="20"/>
        </w:rPr>
        <w:t>Grant of representative</w:t>
      </w:r>
      <w:r w:rsidR="00053CEF" w:rsidRPr="00D76628">
        <w:rPr>
          <w:rFonts w:ascii="Times New Roman" w:hAnsi="Times New Roman" w:cs="Times New Roman"/>
          <w:sz w:val="20"/>
          <w:szCs w:val="20"/>
        </w:rPr>
        <w:t>’</w:t>
      </w:r>
      <w:r w:rsidRPr="00D76628">
        <w:rPr>
          <w:rFonts w:ascii="Times New Roman" w:hAnsi="Times New Roman" w:cs="Times New Roman"/>
          <w:sz w:val="20"/>
          <w:szCs w:val="20"/>
        </w:rPr>
        <w:t xml:space="preserve">s </w:t>
      </w:r>
      <w:proofErr w:type="spellStart"/>
      <w:r w:rsidRPr="00D76628">
        <w:rPr>
          <w:rFonts w:ascii="Times New Roman" w:hAnsi="Times New Roman" w:cs="Times New Roman"/>
          <w:sz w:val="20"/>
          <w:szCs w:val="20"/>
        </w:rPr>
        <w:t>licence</w:t>
      </w:r>
      <w:proofErr w:type="spellEnd"/>
      <w:r w:rsidR="00053CEF" w:rsidRPr="00D76628">
        <w:rPr>
          <w:rFonts w:ascii="Times New Roman" w:hAnsi="Times New Roman" w:cs="Times New Roman"/>
          <w:sz w:val="20"/>
          <w:szCs w:val="20"/>
        </w:rPr>
        <w:br w:type="page"/>
      </w:r>
    </w:p>
    <w:p w14:paraId="7C3393C4" w14:textId="77777777" w:rsidR="00D76628" w:rsidRDefault="00D76628" w:rsidP="005F7A61">
      <w:pPr>
        <w:spacing w:after="0" w:line="240" w:lineRule="auto"/>
        <w:jc w:val="center"/>
        <w:rPr>
          <w:rFonts w:ascii="Times New Roman" w:hAnsi="Times New Roman" w:cs="Times New Roman"/>
          <w:sz w:val="16"/>
        </w:rPr>
        <w:sectPr w:rsidR="00D76628" w:rsidSect="00D76628">
          <w:pgSz w:w="10080" w:h="14400" w:code="9"/>
          <w:pgMar w:top="454" w:right="680" w:bottom="397" w:left="680" w:header="720" w:footer="720" w:gutter="0"/>
          <w:cols w:space="720"/>
          <w:docGrid w:linePitch="299"/>
        </w:sectPr>
      </w:pPr>
    </w:p>
    <w:p w14:paraId="0B8EF030" w14:textId="5DD62AC4" w:rsidR="006F41A4" w:rsidRPr="00D76628" w:rsidRDefault="006F41A4" w:rsidP="00D76628">
      <w:pPr>
        <w:spacing w:after="0" w:line="240" w:lineRule="auto"/>
        <w:jc w:val="center"/>
        <w:rPr>
          <w:rFonts w:ascii="Times New Roman" w:hAnsi="Times New Roman" w:cs="Times New Roman"/>
          <w:szCs w:val="20"/>
        </w:rPr>
      </w:pPr>
      <w:r w:rsidRPr="00D76628">
        <w:rPr>
          <w:rFonts w:ascii="Times New Roman" w:hAnsi="Times New Roman" w:cs="Times New Roman"/>
          <w:szCs w:val="20"/>
        </w:rPr>
        <w:lastRenderedPageBreak/>
        <w:t>TABLE OF PROVISIONS—</w:t>
      </w:r>
      <w:r w:rsidR="00053CEF" w:rsidRPr="00D76628">
        <w:rPr>
          <w:rFonts w:ascii="Times New Roman" w:hAnsi="Times New Roman" w:cs="Times New Roman"/>
          <w:i/>
          <w:szCs w:val="20"/>
        </w:rPr>
        <w:t>continued</w:t>
      </w:r>
    </w:p>
    <w:p w14:paraId="05A12733" w14:textId="77777777" w:rsidR="006F41A4" w:rsidRPr="00D76628" w:rsidRDefault="006F41A4" w:rsidP="00D76628">
      <w:pPr>
        <w:spacing w:after="0" w:line="240" w:lineRule="auto"/>
        <w:jc w:val="both"/>
        <w:rPr>
          <w:rFonts w:ascii="Times New Roman" w:hAnsi="Times New Roman" w:cs="Times New Roman"/>
          <w:sz w:val="20"/>
          <w:szCs w:val="20"/>
        </w:rPr>
      </w:pPr>
      <w:r w:rsidRPr="00D76628">
        <w:rPr>
          <w:rFonts w:ascii="Times New Roman" w:hAnsi="Times New Roman" w:cs="Times New Roman"/>
          <w:sz w:val="20"/>
          <w:szCs w:val="20"/>
        </w:rPr>
        <w:t>Clause</w:t>
      </w:r>
    </w:p>
    <w:p w14:paraId="12698721"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68.</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Change of principals of representative</w:t>
      </w:r>
    </w:p>
    <w:p w14:paraId="7571A7EB"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69.</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Conditions to which licence is subject</w:t>
      </w:r>
    </w:p>
    <w:p w14:paraId="2443E5A6"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70.</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Holder of licence to notify prescribed bodies of breach of condition or restriction applicable to licence</w:t>
      </w:r>
    </w:p>
    <w:p w14:paraId="5BCDCDC5"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71.</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Furnishing of information and statements to Commission</w:t>
      </w:r>
    </w:p>
    <w:p w14:paraId="015BEED0"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72.</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Register of Licence Holders</w:t>
      </w:r>
    </w:p>
    <w:p w14:paraId="3EE558C9"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73.</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Notification of change in particulars</w:t>
      </w:r>
    </w:p>
    <w:p w14:paraId="7F8BEBD6"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74.</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Annual statement to be lodged with Commission</w:t>
      </w:r>
    </w:p>
    <w:p w14:paraId="35E36DB9"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75.</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Time for lodging annual statement</w:t>
      </w:r>
    </w:p>
    <w:p w14:paraId="70F52B25"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76.</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Commission may extend period for lodging statement</w:t>
      </w:r>
    </w:p>
    <w:p w14:paraId="08851B96"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77.</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 xml:space="preserve">Revocation and suspension of </w:t>
      </w:r>
      <w:proofErr w:type="spellStart"/>
      <w:r w:rsidRPr="00D76628">
        <w:rPr>
          <w:rFonts w:ascii="Times New Roman" w:hAnsi="Times New Roman" w:cs="Times New Roman"/>
          <w:sz w:val="20"/>
          <w:szCs w:val="20"/>
        </w:rPr>
        <w:t>licences</w:t>
      </w:r>
      <w:proofErr w:type="spellEnd"/>
    </w:p>
    <w:p w14:paraId="758007C1"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78.</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 xml:space="preserve">Further provisions relating to revocation and suspension of </w:t>
      </w:r>
      <w:proofErr w:type="spellStart"/>
      <w:r w:rsidRPr="00D76628">
        <w:rPr>
          <w:rFonts w:ascii="Times New Roman" w:hAnsi="Times New Roman" w:cs="Times New Roman"/>
          <w:sz w:val="20"/>
          <w:szCs w:val="20"/>
        </w:rPr>
        <w:t>licences</w:t>
      </w:r>
      <w:proofErr w:type="spellEnd"/>
    </w:p>
    <w:p w14:paraId="4BB67524"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79.</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Holder of licence to be deemed not to be holder while licence suspended</w:t>
      </w:r>
    </w:p>
    <w:p w14:paraId="31B8D400"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80.</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Opportunity for hearing</w:t>
      </w:r>
    </w:p>
    <w:p w14:paraId="1AA9C963" w14:textId="77777777" w:rsidR="006F41A4" w:rsidRPr="00D76628" w:rsidRDefault="006F41A4" w:rsidP="00D76628">
      <w:pPr>
        <w:spacing w:before="120" w:after="0" w:line="240" w:lineRule="auto"/>
        <w:ind w:left="864" w:right="864"/>
        <w:jc w:val="center"/>
        <w:rPr>
          <w:rFonts w:ascii="Times New Roman" w:hAnsi="Times New Roman" w:cs="Times New Roman"/>
          <w:szCs w:val="20"/>
        </w:rPr>
      </w:pPr>
      <w:r w:rsidRPr="00D76628">
        <w:rPr>
          <w:rFonts w:ascii="Times New Roman" w:hAnsi="Times New Roman" w:cs="Times New Roman"/>
          <w:szCs w:val="20"/>
        </w:rPr>
        <w:t>PART V—CONDUCT OF FUTURES BUSINESS</w:t>
      </w:r>
    </w:p>
    <w:p w14:paraId="7E9F9614"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81.</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Certain representations prohibited</w:t>
      </w:r>
    </w:p>
    <w:p w14:paraId="4B4D8988"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82.</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Undesirable advertising</w:t>
      </w:r>
    </w:p>
    <w:p w14:paraId="78A20171"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83.</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Issue of contract notes</w:t>
      </w:r>
    </w:p>
    <w:p w14:paraId="7A1E407C"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84.</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Futures broker to furnish monthly statement to client</w:t>
      </w:r>
    </w:p>
    <w:p w14:paraId="759CDFBC"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85.</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Dealings by futures broker on own account</w:t>
      </w:r>
    </w:p>
    <w:p w14:paraId="1E4037E5"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86.</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Segregation of client money and property</w:t>
      </w:r>
    </w:p>
    <w:p w14:paraId="20AD04C4"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87.</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Futures broker to give certain information to prospective clients</w:t>
      </w:r>
    </w:p>
    <w:p w14:paraId="289C8C00" w14:textId="77777777" w:rsidR="006F41A4" w:rsidRPr="00D76628" w:rsidRDefault="006F41A4" w:rsidP="00D76628">
      <w:pPr>
        <w:spacing w:before="120" w:after="0" w:line="240" w:lineRule="auto"/>
        <w:ind w:left="864" w:right="864"/>
        <w:jc w:val="center"/>
        <w:rPr>
          <w:rFonts w:ascii="Times New Roman" w:hAnsi="Times New Roman" w:cs="Times New Roman"/>
          <w:szCs w:val="20"/>
        </w:rPr>
      </w:pPr>
      <w:r w:rsidRPr="00D76628">
        <w:rPr>
          <w:rFonts w:ascii="Times New Roman" w:hAnsi="Times New Roman" w:cs="Times New Roman"/>
          <w:szCs w:val="20"/>
        </w:rPr>
        <w:t>PART VI—ACCOUNTS AND AUDIT</w:t>
      </w:r>
    </w:p>
    <w:p w14:paraId="18B3A9B4"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88.</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Interpretation</w:t>
      </w:r>
    </w:p>
    <w:p w14:paraId="3F821FBA"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89.</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Application of Part</w:t>
      </w:r>
    </w:p>
    <w:p w14:paraId="7E080B64"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90.</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Accounts to be kept by futures brokers</w:t>
      </w:r>
    </w:p>
    <w:p w14:paraId="15A9FFF4"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91.</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Property in custody of futures broker</w:t>
      </w:r>
    </w:p>
    <w:p w14:paraId="35CCFA99"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92.</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Appointment of auditor by futures broker</w:t>
      </w:r>
    </w:p>
    <w:p w14:paraId="13B699F3"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93.</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Removal and resignation of auditors</w:t>
      </w:r>
    </w:p>
    <w:p w14:paraId="5F3CB500"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94.</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Fees and expenses of auditors</w:t>
      </w:r>
    </w:p>
    <w:p w14:paraId="36F8A3E8"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95.</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Futures brokers</w:t>
      </w:r>
      <w:r w:rsidR="00053CEF" w:rsidRPr="00D76628">
        <w:rPr>
          <w:rFonts w:ascii="Times New Roman" w:hAnsi="Times New Roman" w:cs="Times New Roman"/>
          <w:sz w:val="20"/>
          <w:szCs w:val="20"/>
        </w:rPr>
        <w:t>’</w:t>
      </w:r>
      <w:r w:rsidRPr="00D76628">
        <w:rPr>
          <w:rFonts w:ascii="Times New Roman" w:hAnsi="Times New Roman" w:cs="Times New Roman"/>
          <w:sz w:val="20"/>
          <w:szCs w:val="20"/>
        </w:rPr>
        <w:t xml:space="preserve"> accounts</w:t>
      </w:r>
    </w:p>
    <w:p w14:paraId="7BB4CC20"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96.</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Auditor</w:t>
      </w:r>
      <w:r w:rsidR="00053CEF" w:rsidRPr="00D76628">
        <w:rPr>
          <w:rFonts w:ascii="Times New Roman" w:hAnsi="Times New Roman" w:cs="Times New Roman"/>
          <w:sz w:val="20"/>
          <w:szCs w:val="20"/>
        </w:rPr>
        <w:t>’</w:t>
      </w:r>
      <w:r w:rsidRPr="00D76628">
        <w:rPr>
          <w:rFonts w:ascii="Times New Roman" w:hAnsi="Times New Roman" w:cs="Times New Roman"/>
          <w:sz w:val="20"/>
          <w:szCs w:val="20"/>
        </w:rPr>
        <w:t>s right of access to records, information, &amp;c.</w:t>
      </w:r>
    </w:p>
    <w:p w14:paraId="6207E773"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97.</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Auditor to report to Commission in certain cases</w:t>
      </w:r>
    </w:p>
    <w:p w14:paraId="6447227B"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98.</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Certain matters to be reported to Commission</w:t>
      </w:r>
    </w:p>
    <w:p w14:paraId="1802C49E" w14:textId="77777777" w:rsidR="006F41A4" w:rsidRPr="00D76628" w:rsidRDefault="006F41A4" w:rsidP="00D76628">
      <w:pPr>
        <w:tabs>
          <w:tab w:val="left" w:pos="1170"/>
          <w:tab w:val="left" w:pos="1350"/>
        </w:tabs>
        <w:spacing w:after="0" w:line="240" w:lineRule="auto"/>
        <w:ind w:left="1008" w:hanging="720"/>
        <w:jc w:val="both"/>
        <w:rPr>
          <w:rFonts w:ascii="Times New Roman" w:hAnsi="Times New Roman" w:cs="Times New Roman"/>
          <w:sz w:val="20"/>
          <w:szCs w:val="20"/>
        </w:rPr>
      </w:pPr>
      <w:r w:rsidRPr="00D76628">
        <w:rPr>
          <w:rFonts w:ascii="Times New Roman" w:hAnsi="Times New Roman" w:cs="Times New Roman"/>
          <w:sz w:val="20"/>
          <w:szCs w:val="20"/>
        </w:rPr>
        <w:t>99.</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Defamation</w:t>
      </w:r>
    </w:p>
    <w:p w14:paraId="3D3DA582"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100.</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This Part not to affect right of futures exchange or futures association to impose obligations, &amp;c, on members</w:t>
      </w:r>
    </w:p>
    <w:p w14:paraId="01034A57"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101.</w:t>
      </w:r>
      <w:r w:rsidR="005F7A61" w:rsidRPr="00D76628">
        <w:rPr>
          <w:rFonts w:ascii="Times New Roman" w:hAnsi="Times New Roman" w:cs="Times New Roman"/>
          <w:sz w:val="20"/>
          <w:szCs w:val="20"/>
        </w:rPr>
        <w:tab/>
      </w:r>
      <w:r w:rsidRPr="00D76628">
        <w:rPr>
          <w:rFonts w:ascii="Times New Roman" w:hAnsi="Times New Roman" w:cs="Times New Roman"/>
          <w:sz w:val="20"/>
          <w:szCs w:val="20"/>
        </w:rPr>
        <w:t>Power of Court to restrain dealings with futures broker</w:t>
      </w:r>
      <w:r w:rsidR="00053CEF" w:rsidRPr="00D76628">
        <w:rPr>
          <w:rFonts w:ascii="Times New Roman" w:hAnsi="Times New Roman" w:cs="Times New Roman"/>
          <w:sz w:val="20"/>
          <w:szCs w:val="20"/>
        </w:rPr>
        <w:t>’</w:t>
      </w:r>
      <w:r w:rsidRPr="00D76628">
        <w:rPr>
          <w:rFonts w:ascii="Times New Roman" w:hAnsi="Times New Roman" w:cs="Times New Roman"/>
          <w:sz w:val="20"/>
          <w:szCs w:val="20"/>
        </w:rPr>
        <w:t>s accounts</w:t>
      </w:r>
    </w:p>
    <w:p w14:paraId="7647A479"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102.</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Duty of banker or body corporate to make full disclosure</w:t>
      </w:r>
    </w:p>
    <w:p w14:paraId="357DB0FE"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103.</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Power of Court to make further orders and give directions</w:t>
      </w:r>
    </w:p>
    <w:p w14:paraId="31FBC908"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104.</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Power of Court to make order relating to payment of money</w:t>
      </w:r>
    </w:p>
    <w:p w14:paraId="235BF9B2" w14:textId="77777777" w:rsidR="006F41A4" w:rsidRPr="00D76628" w:rsidRDefault="006F41A4" w:rsidP="00D76628">
      <w:pPr>
        <w:spacing w:before="120" w:after="0" w:line="240" w:lineRule="auto"/>
        <w:jc w:val="center"/>
        <w:rPr>
          <w:rFonts w:ascii="Times New Roman" w:hAnsi="Times New Roman" w:cs="Times New Roman"/>
          <w:szCs w:val="20"/>
        </w:rPr>
      </w:pPr>
      <w:r w:rsidRPr="00D76628">
        <w:rPr>
          <w:rFonts w:ascii="Times New Roman" w:hAnsi="Times New Roman" w:cs="Times New Roman"/>
          <w:szCs w:val="20"/>
        </w:rPr>
        <w:t>PART VII—FIDELITY FUNDS</w:t>
      </w:r>
    </w:p>
    <w:p w14:paraId="1A86E793"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105.</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Interpretation</w:t>
      </w:r>
    </w:p>
    <w:p w14:paraId="446EB7F0"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106.</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Establishment of fidelity funds</w:t>
      </w:r>
    </w:p>
    <w:p w14:paraId="66933B3E"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107.</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Money constituting fidelity fund</w:t>
      </w:r>
    </w:p>
    <w:p w14:paraId="3954972F"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108.</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Fund to be kept in separate bank account</w:t>
      </w:r>
    </w:p>
    <w:p w14:paraId="7D38C1DC"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109.</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Payments out of fund</w:t>
      </w:r>
    </w:p>
    <w:p w14:paraId="05720252"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110.</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Accounts of fund</w:t>
      </w:r>
    </w:p>
    <w:p w14:paraId="01CFBEC3"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111.</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Management sub-committee</w:t>
      </w:r>
    </w:p>
    <w:p w14:paraId="19D5F072"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112.</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Contribution to fund</w:t>
      </w:r>
    </w:p>
    <w:p w14:paraId="3F760255"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113.</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Levy in addition to annual contributions</w:t>
      </w:r>
    </w:p>
    <w:p w14:paraId="2D445B36"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114.</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 xml:space="preserve">Power of relevant </w:t>
      </w:r>
      <w:proofErr w:type="spellStart"/>
      <w:r w:rsidRPr="00D76628">
        <w:rPr>
          <w:rFonts w:ascii="Times New Roman" w:hAnsi="Times New Roman" w:cs="Times New Roman"/>
          <w:sz w:val="20"/>
          <w:szCs w:val="20"/>
        </w:rPr>
        <w:t>organisation</w:t>
      </w:r>
      <w:proofErr w:type="spellEnd"/>
      <w:r w:rsidRPr="00D76628">
        <w:rPr>
          <w:rFonts w:ascii="Times New Roman" w:hAnsi="Times New Roman" w:cs="Times New Roman"/>
          <w:sz w:val="20"/>
          <w:szCs w:val="20"/>
        </w:rPr>
        <w:t xml:space="preserve"> to make advances to fund</w:t>
      </w:r>
    </w:p>
    <w:p w14:paraId="326BE269"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115.</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Investment of fund</w:t>
      </w:r>
    </w:p>
    <w:p w14:paraId="6FD9AE08"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116.</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Application of fund</w:t>
      </w:r>
    </w:p>
    <w:p w14:paraId="0CF66B96" w14:textId="77777777" w:rsidR="006F41A4"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117.</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Claims against fund</w:t>
      </w:r>
    </w:p>
    <w:p w14:paraId="1DDE6641" w14:textId="561C0664" w:rsidR="005C6B67" w:rsidRPr="00D76628" w:rsidRDefault="006F41A4" w:rsidP="00D76628">
      <w:pPr>
        <w:tabs>
          <w:tab w:val="left" w:pos="1170"/>
          <w:tab w:val="left" w:pos="1350"/>
        </w:tabs>
        <w:spacing w:after="0" w:line="240" w:lineRule="auto"/>
        <w:ind w:left="1008" w:hanging="828"/>
        <w:jc w:val="both"/>
        <w:rPr>
          <w:rFonts w:ascii="Times New Roman" w:hAnsi="Times New Roman" w:cs="Times New Roman"/>
          <w:sz w:val="20"/>
          <w:szCs w:val="20"/>
        </w:rPr>
      </w:pPr>
      <w:r w:rsidRPr="00D76628">
        <w:rPr>
          <w:rFonts w:ascii="Times New Roman" w:hAnsi="Times New Roman" w:cs="Times New Roman"/>
          <w:sz w:val="20"/>
          <w:szCs w:val="20"/>
        </w:rPr>
        <w:t>118.</w:t>
      </w:r>
      <w:r w:rsidR="008C683C" w:rsidRPr="00D76628">
        <w:rPr>
          <w:rFonts w:ascii="Times New Roman" w:hAnsi="Times New Roman" w:cs="Times New Roman"/>
          <w:sz w:val="20"/>
          <w:szCs w:val="20"/>
        </w:rPr>
        <w:tab/>
      </w:r>
      <w:r w:rsidRPr="00D76628">
        <w:rPr>
          <w:rFonts w:ascii="Times New Roman" w:hAnsi="Times New Roman" w:cs="Times New Roman"/>
          <w:sz w:val="20"/>
          <w:szCs w:val="20"/>
        </w:rPr>
        <w:t>Rights of innocent partner in relation to fund</w:t>
      </w:r>
      <w:r w:rsidR="00053CEF" w:rsidRPr="00D76628">
        <w:rPr>
          <w:rFonts w:ascii="Times New Roman" w:hAnsi="Times New Roman" w:cs="Times New Roman"/>
          <w:sz w:val="20"/>
          <w:szCs w:val="20"/>
        </w:rPr>
        <w:br w:type="page"/>
      </w:r>
    </w:p>
    <w:p w14:paraId="542A7A39" w14:textId="77777777" w:rsidR="00D76628" w:rsidRDefault="00D76628" w:rsidP="005C6B67">
      <w:pPr>
        <w:spacing w:after="0" w:line="240" w:lineRule="auto"/>
        <w:jc w:val="center"/>
        <w:rPr>
          <w:rFonts w:ascii="Times New Roman" w:hAnsi="Times New Roman" w:cs="Times New Roman"/>
          <w:sz w:val="20"/>
        </w:rPr>
        <w:sectPr w:rsidR="00D76628" w:rsidSect="00D76628">
          <w:pgSz w:w="10080" w:h="14400" w:code="9"/>
          <w:pgMar w:top="340" w:right="851" w:bottom="232" w:left="851" w:header="720" w:footer="720" w:gutter="0"/>
          <w:cols w:space="720"/>
          <w:docGrid w:linePitch="299"/>
        </w:sectPr>
      </w:pPr>
    </w:p>
    <w:p w14:paraId="78057FD6" w14:textId="06966EEF" w:rsidR="006F41A4" w:rsidRPr="00D76628" w:rsidRDefault="006F41A4" w:rsidP="005C6B67">
      <w:pPr>
        <w:spacing w:after="0" w:line="240" w:lineRule="auto"/>
        <w:jc w:val="center"/>
        <w:rPr>
          <w:rFonts w:ascii="Times New Roman" w:hAnsi="Times New Roman" w:cs="Times New Roman"/>
        </w:rPr>
      </w:pPr>
      <w:r w:rsidRPr="00D76628">
        <w:rPr>
          <w:rFonts w:ascii="Times New Roman" w:hAnsi="Times New Roman" w:cs="Times New Roman"/>
        </w:rPr>
        <w:lastRenderedPageBreak/>
        <w:t>TABLE OF PROVISIONS—</w:t>
      </w:r>
      <w:r w:rsidR="00053CEF" w:rsidRPr="00D76628">
        <w:rPr>
          <w:rFonts w:ascii="Times New Roman" w:hAnsi="Times New Roman" w:cs="Times New Roman"/>
          <w:i/>
        </w:rPr>
        <w:t>continued</w:t>
      </w:r>
    </w:p>
    <w:p w14:paraId="060625BD" w14:textId="0C2E0A8A" w:rsidR="006F41A4" w:rsidRPr="00207F2F" w:rsidRDefault="006F41A4" w:rsidP="00053CEF">
      <w:pPr>
        <w:spacing w:after="0" w:line="240" w:lineRule="auto"/>
        <w:jc w:val="both"/>
        <w:rPr>
          <w:rFonts w:ascii="Times New Roman" w:hAnsi="Times New Roman" w:cs="Times New Roman"/>
          <w:sz w:val="20"/>
        </w:rPr>
      </w:pPr>
      <w:r w:rsidRPr="00207F2F">
        <w:rPr>
          <w:rFonts w:ascii="Times New Roman" w:hAnsi="Times New Roman" w:cs="Times New Roman"/>
          <w:sz w:val="20"/>
        </w:rPr>
        <w:t>Clause</w:t>
      </w:r>
    </w:p>
    <w:p w14:paraId="34E273D7"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119.</w:t>
      </w:r>
      <w:r w:rsidR="005C6B67" w:rsidRPr="00207F2F">
        <w:rPr>
          <w:rFonts w:ascii="Times New Roman" w:hAnsi="Times New Roman" w:cs="Times New Roman"/>
          <w:sz w:val="20"/>
        </w:rPr>
        <w:tab/>
      </w:r>
      <w:r w:rsidRPr="00207F2F">
        <w:rPr>
          <w:rFonts w:ascii="Times New Roman" w:hAnsi="Times New Roman" w:cs="Times New Roman"/>
          <w:sz w:val="20"/>
        </w:rPr>
        <w:t>Notice calling for claims against fund</w:t>
      </w:r>
    </w:p>
    <w:p w14:paraId="6E82D113"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120.</w:t>
      </w:r>
      <w:r w:rsidR="005C6B67" w:rsidRPr="00207F2F">
        <w:rPr>
          <w:rFonts w:ascii="Times New Roman" w:hAnsi="Times New Roman" w:cs="Times New Roman"/>
          <w:sz w:val="20"/>
        </w:rPr>
        <w:tab/>
      </w:r>
      <w:r w:rsidRPr="00207F2F">
        <w:rPr>
          <w:rFonts w:ascii="Times New Roman" w:hAnsi="Times New Roman" w:cs="Times New Roman"/>
          <w:sz w:val="20"/>
        </w:rPr>
        <w:t>Power of Board to settle claims</w:t>
      </w:r>
    </w:p>
    <w:p w14:paraId="2B9BBB2B"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121.</w:t>
      </w:r>
      <w:r w:rsidR="005C6B67" w:rsidRPr="00207F2F">
        <w:rPr>
          <w:rFonts w:ascii="Times New Roman" w:hAnsi="Times New Roman" w:cs="Times New Roman"/>
          <w:sz w:val="20"/>
        </w:rPr>
        <w:tab/>
      </w:r>
      <w:r w:rsidRPr="00207F2F">
        <w:rPr>
          <w:rFonts w:ascii="Times New Roman" w:hAnsi="Times New Roman" w:cs="Times New Roman"/>
          <w:sz w:val="20"/>
        </w:rPr>
        <w:t>Form of order of Court establishing claim</w:t>
      </w:r>
    </w:p>
    <w:p w14:paraId="10681E71"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122.</w:t>
      </w:r>
      <w:r w:rsidR="005C6B67" w:rsidRPr="00207F2F">
        <w:rPr>
          <w:rFonts w:ascii="Times New Roman" w:hAnsi="Times New Roman" w:cs="Times New Roman"/>
          <w:sz w:val="20"/>
        </w:rPr>
        <w:tab/>
      </w:r>
      <w:r w:rsidRPr="00207F2F">
        <w:rPr>
          <w:rFonts w:ascii="Times New Roman" w:hAnsi="Times New Roman" w:cs="Times New Roman"/>
          <w:sz w:val="20"/>
        </w:rPr>
        <w:t>Power of Board to require production of documents, &amp;c.</w:t>
      </w:r>
    </w:p>
    <w:p w14:paraId="056482E9"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123.</w:t>
      </w:r>
      <w:r w:rsidR="005C6B67" w:rsidRPr="00207F2F">
        <w:rPr>
          <w:rFonts w:ascii="Times New Roman" w:hAnsi="Times New Roman" w:cs="Times New Roman"/>
          <w:sz w:val="20"/>
        </w:rPr>
        <w:tab/>
      </w:r>
      <w:r w:rsidRPr="00207F2F">
        <w:rPr>
          <w:rFonts w:ascii="Times New Roman" w:hAnsi="Times New Roman" w:cs="Times New Roman"/>
          <w:sz w:val="20"/>
        </w:rPr>
        <w:t xml:space="preserve">Subrogation of relevant </w:t>
      </w:r>
      <w:proofErr w:type="spellStart"/>
      <w:r w:rsidRPr="00207F2F">
        <w:rPr>
          <w:rFonts w:ascii="Times New Roman" w:hAnsi="Times New Roman" w:cs="Times New Roman"/>
          <w:sz w:val="20"/>
        </w:rPr>
        <w:t>organisation</w:t>
      </w:r>
      <w:proofErr w:type="spellEnd"/>
      <w:r w:rsidRPr="00207F2F">
        <w:rPr>
          <w:rFonts w:ascii="Times New Roman" w:hAnsi="Times New Roman" w:cs="Times New Roman"/>
          <w:sz w:val="20"/>
        </w:rPr>
        <w:t xml:space="preserve"> to rights, &amp;c, of claimant on payment from fund</w:t>
      </w:r>
    </w:p>
    <w:p w14:paraId="7BFEDE69"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124.</w:t>
      </w:r>
      <w:r w:rsidR="005C6B67" w:rsidRPr="00207F2F">
        <w:rPr>
          <w:rFonts w:ascii="Times New Roman" w:hAnsi="Times New Roman" w:cs="Times New Roman"/>
          <w:sz w:val="20"/>
        </w:rPr>
        <w:tab/>
      </w:r>
      <w:r w:rsidRPr="00207F2F">
        <w:rPr>
          <w:rFonts w:ascii="Times New Roman" w:hAnsi="Times New Roman" w:cs="Times New Roman"/>
          <w:sz w:val="20"/>
        </w:rPr>
        <w:t>Payment of claims only from fund</w:t>
      </w:r>
    </w:p>
    <w:p w14:paraId="7BA76411"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125.</w:t>
      </w:r>
      <w:r w:rsidR="005C6B67" w:rsidRPr="00207F2F">
        <w:rPr>
          <w:rFonts w:ascii="Times New Roman" w:hAnsi="Times New Roman" w:cs="Times New Roman"/>
          <w:sz w:val="20"/>
        </w:rPr>
        <w:tab/>
      </w:r>
      <w:r w:rsidRPr="00207F2F">
        <w:rPr>
          <w:rFonts w:ascii="Times New Roman" w:hAnsi="Times New Roman" w:cs="Times New Roman"/>
          <w:sz w:val="20"/>
        </w:rPr>
        <w:t>Provisions where fund insufficient to meet claims or where claims exceed total amount payable</w:t>
      </w:r>
    </w:p>
    <w:p w14:paraId="5FB6DF2D"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126.</w:t>
      </w:r>
      <w:r w:rsidR="005C6B67" w:rsidRPr="00207F2F">
        <w:rPr>
          <w:rFonts w:ascii="Times New Roman" w:hAnsi="Times New Roman" w:cs="Times New Roman"/>
          <w:sz w:val="20"/>
        </w:rPr>
        <w:tab/>
      </w:r>
      <w:r w:rsidRPr="00207F2F">
        <w:rPr>
          <w:rFonts w:ascii="Times New Roman" w:hAnsi="Times New Roman" w:cs="Times New Roman"/>
          <w:sz w:val="20"/>
        </w:rPr>
        <w:t xml:space="preserve">Power of relevant </w:t>
      </w:r>
      <w:proofErr w:type="spellStart"/>
      <w:r w:rsidRPr="00207F2F">
        <w:rPr>
          <w:rFonts w:ascii="Times New Roman" w:hAnsi="Times New Roman" w:cs="Times New Roman"/>
          <w:sz w:val="20"/>
        </w:rPr>
        <w:t>organisation</w:t>
      </w:r>
      <w:proofErr w:type="spellEnd"/>
      <w:r w:rsidRPr="00207F2F">
        <w:rPr>
          <w:rFonts w:ascii="Times New Roman" w:hAnsi="Times New Roman" w:cs="Times New Roman"/>
          <w:sz w:val="20"/>
        </w:rPr>
        <w:t xml:space="preserve"> to enter into contracts of insurance or indemnity</w:t>
      </w:r>
    </w:p>
    <w:p w14:paraId="059CBD0F"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127.</w:t>
      </w:r>
      <w:r w:rsidR="005C6B67" w:rsidRPr="00207F2F">
        <w:rPr>
          <w:rFonts w:ascii="Times New Roman" w:hAnsi="Times New Roman" w:cs="Times New Roman"/>
          <w:sz w:val="20"/>
        </w:rPr>
        <w:tab/>
      </w:r>
      <w:r w:rsidRPr="00207F2F">
        <w:rPr>
          <w:rFonts w:ascii="Times New Roman" w:hAnsi="Times New Roman" w:cs="Times New Roman"/>
          <w:sz w:val="20"/>
        </w:rPr>
        <w:t>Application of insurance money</w:t>
      </w:r>
    </w:p>
    <w:p w14:paraId="690D97A7" w14:textId="77777777" w:rsidR="006F41A4" w:rsidRPr="00D76628" w:rsidRDefault="006F41A4" w:rsidP="005C6B67">
      <w:pPr>
        <w:spacing w:before="120" w:after="60" w:line="240" w:lineRule="auto"/>
        <w:jc w:val="center"/>
        <w:rPr>
          <w:rFonts w:ascii="Times New Roman" w:hAnsi="Times New Roman" w:cs="Times New Roman"/>
        </w:rPr>
      </w:pPr>
      <w:r w:rsidRPr="00D76628">
        <w:rPr>
          <w:rFonts w:ascii="Times New Roman" w:hAnsi="Times New Roman" w:cs="Times New Roman"/>
        </w:rPr>
        <w:t>PART VIII—OFFENCES</w:t>
      </w:r>
    </w:p>
    <w:p w14:paraId="497FCC24"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128.</w:t>
      </w:r>
      <w:r w:rsidR="005C6B67" w:rsidRPr="00207F2F">
        <w:rPr>
          <w:rFonts w:ascii="Times New Roman" w:hAnsi="Times New Roman" w:cs="Times New Roman"/>
          <w:sz w:val="20"/>
        </w:rPr>
        <w:tab/>
      </w:r>
      <w:r w:rsidRPr="00207F2F">
        <w:rPr>
          <w:rFonts w:ascii="Times New Roman" w:hAnsi="Times New Roman" w:cs="Times New Roman"/>
          <w:sz w:val="20"/>
        </w:rPr>
        <w:t>Dealings by futures broker on behalf of others</w:t>
      </w:r>
    </w:p>
    <w:p w14:paraId="46C75F30"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129.</w:t>
      </w:r>
      <w:r w:rsidR="005C6B67" w:rsidRPr="00207F2F">
        <w:rPr>
          <w:rFonts w:ascii="Times New Roman" w:hAnsi="Times New Roman" w:cs="Times New Roman"/>
          <w:sz w:val="20"/>
        </w:rPr>
        <w:tab/>
      </w:r>
      <w:r w:rsidRPr="00207F2F">
        <w:rPr>
          <w:rFonts w:ascii="Times New Roman" w:hAnsi="Times New Roman" w:cs="Times New Roman"/>
          <w:sz w:val="20"/>
        </w:rPr>
        <w:t>Prohibition of dealings by insiders in futures contracts relating to securities</w:t>
      </w:r>
    </w:p>
    <w:p w14:paraId="699B93AB"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130.</w:t>
      </w:r>
      <w:r w:rsidR="005C6B67" w:rsidRPr="00207F2F">
        <w:rPr>
          <w:rFonts w:ascii="Times New Roman" w:hAnsi="Times New Roman" w:cs="Times New Roman"/>
          <w:sz w:val="20"/>
        </w:rPr>
        <w:tab/>
      </w:r>
      <w:r w:rsidRPr="00207F2F">
        <w:rPr>
          <w:rFonts w:ascii="Times New Roman" w:hAnsi="Times New Roman" w:cs="Times New Roman"/>
          <w:sz w:val="20"/>
        </w:rPr>
        <w:t>Futures market manipulation</w:t>
      </w:r>
    </w:p>
    <w:p w14:paraId="107D0228"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131.</w:t>
      </w:r>
      <w:r w:rsidR="005C6B67" w:rsidRPr="00207F2F">
        <w:rPr>
          <w:rFonts w:ascii="Times New Roman" w:hAnsi="Times New Roman" w:cs="Times New Roman"/>
          <w:sz w:val="20"/>
        </w:rPr>
        <w:tab/>
      </w:r>
      <w:r w:rsidRPr="00207F2F">
        <w:rPr>
          <w:rFonts w:ascii="Times New Roman" w:hAnsi="Times New Roman" w:cs="Times New Roman"/>
          <w:sz w:val="20"/>
        </w:rPr>
        <w:t>False trading and market rigging</w:t>
      </w:r>
    </w:p>
    <w:p w14:paraId="26C875C0"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132.</w:t>
      </w:r>
      <w:r w:rsidR="005C6B67" w:rsidRPr="00207F2F">
        <w:rPr>
          <w:rFonts w:ascii="Times New Roman" w:hAnsi="Times New Roman" w:cs="Times New Roman"/>
          <w:sz w:val="20"/>
        </w:rPr>
        <w:tab/>
      </w:r>
      <w:r w:rsidRPr="00207F2F">
        <w:rPr>
          <w:rFonts w:ascii="Times New Roman" w:hAnsi="Times New Roman" w:cs="Times New Roman"/>
          <w:sz w:val="20"/>
        </w:rPr>
        <w:t>False or misleading statements, &amp;c.</w:t>
      </w:r>
    </w:p>
    <w:p w14:paraId="735A0995"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133.</w:t>
      </w:r>
      <w:r w:rsidR="005C6B67" w:rsidRPr="00207F2F">
        <w:rPr>
          <w:rFonts w:ascii="Times New Roman" w:hAnsi="Times New Roman" w:cs="Times New Roman"/>
          <w:sz w:val="20"/>
        </w:rPr>
        <w:tab/>
      </w:r>
      <w:r w:rsidRPr="00207F2F">
        <w:rPr>
          <w:rFonts w:ascii="Times New Roman" w:hAnsi="Times New Roman" w:cs="Times New Roman"/>
          <w:sz w:val="20"/>
        </w:rPr>
        <w:t>Fraudulently inducing person to deal in futures contracts</w:t>
      </w:r>
    </w:p>
    <w:p w14:paraId="602E9A3B"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134.</w:t>
      </w:r>
      <w:r w:rsidR="005C6B67" w:rsidRPr="00207F2F">
        <w:rPr>
          <w:rFonts w:ascii="Times New Roman" w:hAnsi="Times New Roman" w:cs="Times New Roman"/>
          <w:sz w:val="20"/>
        </w:rPr>
        <w:tab/>
      </w:r>
      <w:r w:rsidRPr="00207F2F">
        <w:rPr>
          <w:rFonts w:ascii="Times New Roman" w:hAnsi="Times New Roman" w:cs="Times New Roman"/>
          <w:sz w:val="20"/>
        </w:rPr>
        <w:t>Dissemination of information about illegal transactions</w:t>
      </w:r>
    </w:p>
    <w:p w14:paraId="76DFA212"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135.</w:t>
      </w:r>
      <w:r w:rsidR="005C6B67" w:rsidRPr="00207F2F">
        <w:rPr>
          <w:rFonts w:ascii="Times New Roman" w:hAnsi="Times New Roman" w:cs="Times New Roman"/>
          <w:sz w:val="20"/>
        </w:rPr>
        <w:tab/>
      </w:r>
      <w:r w:rsidRPr="00207F2F">
        <w:rPr>
          <w:rFonts w:ascii="Times New Roman" w:hAnsi="Times New Roman" w:cs="Times New Roman"/>
          <w:sz w:val="20"/>
        </w:rPr>
        <w:t>Fraud in connection with dealings in futures contracts</w:t>
      </w:r>
    </w:p>
    <w:p w14:paraId="7C59882B"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136.</w:t>
      </w:r>
      <w:r w:rsidR="005C6B67" w:rsidRPr="00207F2F">
        <w:rPr>
          <w:rFonts w:ascii="Times New Roman" w:hAnsi="Times New Roman" w:cs="Times New Roman"/>
          <w:sz w:val="20"/>
        </w:rPr>
        <w:tab/>
      </w:r>
      <w:r w:rsidRPr="00207F2F">
        <w:rPr>
          <w:rFonts w:ascii="Times New Roman" w:hAnsi="Times New Roman" w:cs="Times New Roman"/>
          <w:sz w:val="20"/>
        </w:rPr>
        <w:t>Penalties</w:t>
      </w:r>
    </w:p>
    <w:p w14:paraId="11C9CEBD"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137.</w:t>
      </w:r>
      <w:r w:rsidR="005C6B67" w:rsidRPr="00207F2F">
        <w:rPr>
          <w:rFonts w:ascii="Times New Roman" w:hAnsi="Times New Roman" w:cs="Times New Roman"/>
          <w:sz w:val="20"/>
        </w:rPr>
        <w:tab/>
      </w:r>
      <w:r w:rsidRPr="00207F2F">
        <w:rPr>
          <w:rFonts w:ascii="Times New Roman" w:hAnsi="Times New Roman" w:cs="Times New Roman"/>
          <w:sz w:val="20"/>
        </w:rPr>
        <w:t>Compensation for loss, &amp;c.</w:t>
      </w:r>
    </w:p>
    <w:p w14:paraId="060CD88B"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138.</w:t>
      </w:r>
      <w:r w:rsidR="00207F2F" w:rsidRPr="00207F2F">
        <w:rPr>
          <w:rFonts w:ascii="Times New Roman" w:hAnsi="Times New Roman" w:cs="Times New Roman"/>
          <w:sz w:val="20"/>
        </w:rPr>
        <w:tab/>
      </w:r>
      <w:r w:rsidRPr="00207F2F">
        <w:rPr>
          <w:rFonts w:ascii="Times New Roman" w:hAnsi="Times New Roman" w:cs="Times New Roman"/>
          <w:sz w:val="20"/>
        </w:rPr>
        <w:t>Sequence of transmission and execution of orders</w:t>
      </w:r>
    </w:p>
    <w:p w14:paraId="35DC0298"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139.</w:t>
      </w:r>
      <w:r w:rsidR="00207F2F" w:rsidRPr="00207F2F">
        <w:rPr>
          <w:rFonts w:ascii="Times New Roman" w:hAnsi="Times New Roman" w:cs="Times New Roman"/>
          <w:sz w:val="20"/>
        </w:rPr>
        <w:tab/>
      </w:r>
      <w:r w:rsidRPr="00207F2F">
        <w:rPr>
          <w:rFonts w:ascii="Times New Roman" w:hAnsi="Times New Roman" w:cs="Times New Roman"/>
          <w:sz w:val="20"/>
        </w:rPr>
        <w:t>Dealings by employees of licence holders</w:t>
      </w:r>
    </w:p>
    <w:p w14:paraId="545C609A" w14:textId="77777777" w:rsidR="006F41A4" w:rsidRPr="00D76628" w:rsidRDefault="006F41A4" w:rsidP="005C6B67">
      <w:pPr>
        <w:spacing w:before="120" w:after="60" w:line="240" w:lineRule="auto"/>
        <w:jc w:val="center"/>
        <w:rPr>
          <w:rFonts w:ascii="Times New Roman" w:hAnsi="Times New Roman" w:cs="Times New Roman"/>
        </w:rPr>
      </w:pPr>
      <w:r w:rsidRPr="00D76628">
        <w:rPr>
          <w:rFonts w:ascii="Times New Roman" w:hAnsi="Times New Roman" w:cs="Times New Roman"/>
        </w:rPr>
        <w:t>PART IX—MISCELLANEOUS</w:t>
      </w:r>
    </w:p>
    <w:p w14:paraId="76F2D68C"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140.</w:t>
      </w:r>
      <w:r w:rsidR="00207F2F" w:rsidRPr="00207F2F">
        <w:rPr>
          <w:rFonts w:ascii="Times New Roman" w:hAnsi="Times New Roman" w:cs="Times New Roman"/>
          <w:sz w:val="20"/>
        </w:rPr>
        <w:tab/>
      </w:r>
      <w:r w:rsidRPr="00207F2F">
        <w:rPr>
          <w:rFonts w:ascii="Times New Roman" w:hAnsi="Times New Roman" w:cs="Times New Roman"/>
          <w:sz w:val="20"/>
        </w:rPr>
        <w:t xml:space="preserve">Restrictions on use of titles </w:t>
      </w:r>
      <w:r w:rsidR="00053CEF" w:rsidRPr="00207F2F">
        <w:rPr>
          <w:rFonts w:ascii="Times New Roman" w:hAnsi="Times New Roman" w:cs="Times New Roman"/>
          <w:sz w:val="20"/>
        </w:rPr>
        <w:t>“</w:t>
      </w:r>
      <w:r w:rsidRPr="00207F2F">
        <w:rPr>
          <w:rFonts w:ascii="Times New Roman" w:hAnsi="Times New Roman" w:cs="Times New Roman"/>
          <w:sz w:val="20"/>
        </w:rPr>
        <w:t>futures broker</w:t>
      </w:r>
      <w:r w:rsidR="00053CEF" w:rsidRPr="00207F2F">
        <w:rPr>
          <w:rFonts w:ascii="Times New Roman" w:hAnsi="Times New Roman" w:cs="Times New Roman"/>
          <w:sz w:val="20"/>
        </w:rPr>
        <w:t>”</w:t>
      </w:r>
      <w:r w:rsidRPr="00207F2F">
        <w:rPr>
          <w:rFonts w:ascii="Times New Roman" w:hAnsi="Times New Roman" w:cs="Times New Roman"/>
          <w:sz w:val="20"/>
        </w:rPr>
        <w:t xml:space="preserve">, </w:t>
      </w:r>
      <w:r w:rsidR="00053CEF" w:rsidRPr="00207F2F">
        <w:rPr>
          <w:rFonts w:ascii="Times New Roman" w:hAnsi="Times New Roman" w:cs="Times New Roman"/>
          <w:sz w:val="20"/>
        </w:rPr>
        <w:t>“</w:t>
      </w:r>
      <w:r w:rsidRPr="00207F2F">
        <w:rPr>
          <w:rFonts w:ascii="Times New Roman" w:hAnsi="Times New Roman" w:cs="Times New Roman"/>
          <w:sz w:val="20"/>
        </w:rPr>
        <w:t>futures exchange</w:t>
      </w:r>
      <w:r w:rsidR="00053CEF" w:rsidRPr="00207F2F">
        <w:rPr>
          <w:rFonts w:ascii="Times New Roman" w:hAnsi="Times New Roman" w:cs="Times New Roman"/>
          <w:sz w:val="20"/>
        </w:rPr>
        <w:t>”</w:t>
      </w:r>
      <w:r w:rsidRPr="00207F2F">
        <w:rPr>
          <w:rFonts w:ascii="Times New Roman" w:hAnsi="Times New Roman" w:cs="Times New Roman"/>
          <w:sz w:val="20"/>
        </w:rPr>
        <w:t>, &amp;c.</w:t>
      </w:r>
    </w:p>
    <w:p w14:paraId="5D1DBA8F"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141.</w:t>
      </w:r>
      <w:r w:rsidR="00207F2F" w:rsidRPr="00207F2F">
        <w:rPr>
          <w:rFonts w:ascii="Times New Roman" w:hAnsi="Times New Roman" w:cs="Times New Roman"/>
          <w:sz w:val="20"/>
        </w:rPr>
        <w:tab/>
      </w:r>
      <w:r w:rsidRPr="00207F2F">
        <w:rPr>
          <w:rFonts w:ascii="Times New Roman" w:hAnsi="Times New Roman" w:cs="Times New Roman"/>
          <w:sz w:val="20"/>
        </w:rPr>
        <w:t>Appeal</w:t>
      </w:r>
    </w:p>
    <w:p w14:paraId="588AE9F9"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142.</w:t>
      </w:r>
      <w:r w:rsidR="00207F2F" w:rsidRPr="00207F2F">
        <w:rPr>
          <w:rFonts w:ascii="Times New Roman" w:hAnsi="Times New Roman" w:cs="Times New Roman"/>
          <w:sz w:val="20"/>
        </w:rPr>
        <w:tab/>
      </w:r>
      <w:r w:rsidRPr="00207F2F">
        <w:rPr>
          <w:rFonts w:ascii="Times New Roman" w:hAnsi="Times New Roman" w:cs="Times New Roman"/>
          <w:sz w:val="20"/>
        </w:rPr>
        <w:t>False or misleading statements</w:t>
      </w:r>
    </w:p>
    <w:p w14:paraId="643ED01E"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143.</w:t>
      </w:r>
      <w:r w:rsidR="00207F2F" w:rsidRPr="00207F2F">
        <w:rPr>
          <w:rFonts w:ascii="Times New Roman" w:hAnsi="Times New Roman" w:cs="Times New Roman"/>
          <w:sz w:val="20"/>
        </w:rPr>
        <w:tab/>
      </w:r>
      <w:r w:rsidRPr="00207F2F">
        <w:rPr>
          <w:rFonts w:ascii="Times New Roman" w:hAnsi="Times New Roman" w:cs="Times New Roman"/>
          <w:sz w:val="20"/>
        </w:rPr>
        <w:t>Preservation and disposal of records, &amp;c.</w:t>
      </w:r>
    </w:p>
    <w:p w14:paraId="58C306DC"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144.</w:t>
      </w:r>
      <w:r w:rsidR="00207F2F" w:rsidRPr="00207F2F">
        <w:rPr>
          <w:rFonts w:ascii="Times New Roman" w:hAnsi="Times New Roman" w:cs="Times New Roman"/>
          <w:sz w:val="20"/>
        </w:rPr>
        <w:tab/>
      </w:r>
      <w:r w:rsidRPr="00207F2F">
        <w:rPr>
          <w:rFonts w:ascii="Times New Roman" w:hAnsi="Times New Roman" w:cs="Times New Roman"/>
          <w:sz w:val="20"/>
        </w:rPr>
        <w:t>Concealing, &amp;c, books relating to futures contracts</w:t>
      </w:r>
    </w:p>
    <w:p w14:paraId="4CEAF858"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145.</w:t>
      </w:r>
      <w:r w:rsidR="00207F2F" w:rsidRPr="00207F2F">
        <w:rPr>
          <w:rFonts w:ascii="Times New Roman" w:hAnsi="Times New Roman" w:cs="Times New Roman"/>
          <w:sz w:val="20"/>
        </w:rPr>
        <w:tab/>
      </w:r>
      <w:r w:rsidRPr="00207F2F">
        <w:rPr>
          <w:rFonts w:ascii="Times New Roman" w:hAnsi="Times New Roman" w:cs="Times New Roman"/>
          <w:sz w:val="20"/>
        </w:rPr>
        <w:t>Falsification of records</w:t>
      </w:r>
    </w:p>
    <w:p w14:paraId="6D461A50"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146.</w:t>
      </w:r>
      <w:r w:rsidR="00207F2F" w:rsidRPr="00207F2F">
        <w:rPr>
          <w:rFonts w:ascii="Times New Roman" w:hAnsi="Times New Roman" w:cs="Times New Roman"/>
          <w:sz w:val="20"/>
        </w:rPr>
        <w:tab/>
      </w:r>
      <w:r w:rsidRPr="00207F2F">
        <w:rPr>
          <w:rFonts w:ascii="Times New Roman" w:hAnsi="Times New Roman" w:cs="Times New Roman"/>
          <w:sz w:val="20"/>
        </w:rPr>
        <w:t>Precautions against falsification of records</w:t>
      </w:r>
    </w:p>
    <w:p w14:paraId="356C60CE"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147.</w:t>
      </w:r>
      <w:r w:rsidR="00207F2F" w:rsidRPr="00207F2F">
        <w:rPr>
          <w:rFonts w:ascii="Times New Roman" w:hAnsi="Times New Roman" w:cs="Times New Roman"/>
          <w:sz w:val="20"/>
        </w:rPr>
        <w:tab/>
      </w:r>
      <w:r w:rsidRPr="00207F2F">
        <w:rPr>
          <w:rFonts w:ascii="Times New Roman" w:hAnsi="Times New Roman" w:cs="Times New Roman"/>
          <w:sz w:val="20"/>
        </w:rPr>
        <w:t>Obstructing or hindering Commission, &amp;c.</w:t>
      </w:r>
    </w:p>
    <w:p w14:paraId="19CA8E7D"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148.</w:t>
      </w:r>
      <w:r w:rsidR="00207F2F" w:rsidRPr="00207F2F">
        <w:rPr>
          <w:rFonts w:ascii="Times New Roman" w:hAnsi="Times New Roman" w:cs="Times New Roman"/>
          <w:sz w:val="20"/>
        </w:rPr>
        <w:tab/>
      </w:r>
      <w:r w:rsidRPr="00207F2F">
        <w:rPr>
          <w:rFonts w:ascii="Times New Roman" w:hAnsi="Times New Roman" w:cs="Times New Roman"/>
          <w:sz w:val="20"/>
        </w:rPr>
        <w:t>General penalty provisions</w:t>
      </w:r>
    </w:p>
    <w:p w14:paraId="0AC9081D"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149.</w:t>
      </w:r>
      <w:r w:rsidR="00207F2F" w:rsidRPr="00207F2F">
        <w:rPr>
          <w:rFonts w:ascii="Times New Roman" w:hAnsi="Times New Roman" w:cs="Times New Roman"/>
          <w:sz w:val="20"/>
        </w:rPr>
        <w:tab/>
      </w:r>
      <w:r w:rsidRPr="00207F2F">
        <w:rPr>
          <w:rFonts w:ascii="Times New Roman" w:hAnsi="Times New Roman" w:cs="Times New Roman"/>
          <w:sz w:val="20"/>
        </w:rPr>
        <w:t>Penalty notices</w:t>
      </w:r>
    </w:p>
    <w:p w14:paraId="5D48E493"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150.</w:t>
      </w:r>
      <w:r w:rsidR="00207F2F" w:rsidRPr="00207F2F">
        <w:rPr>
          <w:rFonts w:ascii="Times New Roman" w:hAnsi="Times New Roman" w:cs="Times New Roman"/>
          <w:sz w:val="20"/>
        </w:rPr>
        <w:tab/>
      </w:r>
      <w:r w:rsidRPr="00207F2F">
        <w:rPr>
          <w:rFonts w:ascii="Times New Roman" w:hAnsi="Times New Roman" w:cs="Times New Roman"/>
          <w:sz w:val="20"/>
        </w:rPr>
        <w:t>Continuing offences</w:t>
      </w:r>
    </w:p>
    <w:p w14:paraId="5075C367"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151.</w:t>
      </w:r>
      <w:r w:rsidR="00207F2F" w:rsidRPr="00207F2F">
        <w:rPr>
          <w:rFonts w:ascii="Times New Roman" w:hAnsi="Times New Roman" w:cs="Times New Roman"/>
          <w:sz w:val="20"/>
        </w:rPr>
        <w:tab/>
      </w:r>
      <w:r w:rsidRPr="00207F2F">
        <w:rPr>
          <w:rFonts w:ascii="Times New Roman" w:hAnsi="Times New Roman" w:cs="Times New Roman"/>
          <w:sz w:val="20"/>
        </w:rPr>
        <w:t>Offences by bodies corporate</w:t>
      </w:r>
    </w:p>
    <w:p w14:paraId="50D624C1"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152.</w:t>
      </w:r>
      <w:r w:rsidR="00207F2F" w:rsidRPr="00207F2F">
        <w:rPr>
          <w:rFonts w:ascii="Times New Roman" w:hAnsi="Times New Roman" w:cs="Times New Roman"/>
          <w:sz w:val="20"/>
        </w:rPr>
        <w:tab/>
      </w:r>
      <w:r w:rsidRPr="00207F2F">
        <w:rPr>
          <w:rFonts w:ascii="Times New Roman" w:hAnsi="Times New Roman" w:cs="Times New Roman"/>
          <w:sz w:val="20"/>
        </w:rPr>
        <w:t>Certain persons to assist in prosecutions</w:t>
      </w:r>
    </w:p>
    <w:p w14:paraId="424CCDE4"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153.</w:t>
      </w:r>
      <w:r w:rsidR="00207F2F" w:rsidRPr="00207F2F">
        <w:rPr>
          <w:rFonts w:ascii="Times New Roman" w:hAnsi="Times New Roman" w:cs="Times New Roman"/>
          <w:sz w:val="20"/>
        </w:rPr>
        <w:tab/>
      </w:r>
      <w:r w:rsidRPr="00207F2F">
        <w:rPr>
          <w:rFonts w:ascii="Times New Roman" w:hAnsi="Times New Roman" w:cs="Times New Roman"/>
          <w:sz w:val="20"/>
        </w:rPr>
        <w:t>Reciprocity in relation to offences</w:t>
      </w:r>
    </w:p>
    <w:p w14:paraId="17836C23"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154.</w:t>
      </w:r>
      <w:r w:rsidR="00207F2F" w:rsidRPr="00207F2F">
        <w:rPr>
          <w:rFonts w:ascii="Times New Roman" w:hAnsi="Times New Roman" w:cs="Times New Roman"/>
          <w:sz w:val="20"/>
        </w:rPr>
        <w:tab/>
      </w:r>
      <w:r w:rsidRPr="00207F2F">
        <w:rPr>
          <w:rFonts w:ascii="Times New Roman" w:hAnsi="Times New Roman" w:cs="Times New Roman"/>
          <w:sz w:val="20"/>
        </w:rPr>
        <w:t>Offences committed partly in and partly out of the Territory</w:t>
      </w:r>
    </w:p>
    <w:p w14:paraId="27D8390F" w14:textId="77777777" w:rsidR="006F41A4" w:rsidRPr="00207F2F" w:rsidRDefault="006F41A4" w:rsidP="005C6B6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155.</w:t>
      </w:r>
      <w:r w:rsidR="00207F2F" w:rsidRPr="00207F2F">
        <w:rPr>
          <w:rFonts w:ascii="Times New Roman" w:hAnsi="Times New Roman" w:cs="Times New Roman"/>
          <w:sz w:val="20"/>
        </w:rPr>
        <w:tab/>
      </w:r>
      <w:r w:rsidRPr="00207F2F">
        <w:rPr>
          <w:rFonts w:ascii="Times New Roman" w:hAnsi="Times New Roman" w:cs="Times New Roman"/>
          <w:sz w:val="20"/>
        </w:rPr>
        <w:t>Power of Court to prohibit payment or transfer of moneys, futures contracts or other property</w:t>
      </w:r>
    </w:p>
    <w:p w14:paraId="2D11ACB9" w14:textId="77777777" w:rsidR="006F41A4" w:rsidRPr="00207F2F" w:rsidRDefault="006F41A4" w:rsidP="00207F2F">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156.</w:t>
      </w:r>
      <w:r w:rsidR="00207F2F" w:rsidRPr="00207F2F">
        <w:rPr>
          <w:rFonts w:ascii="Times New Roman" w:hAnsi="Times New Roman" w:cs="Times New Roman"/>
          <w:sz w:val="20"/>
        </w:rPr>
        <w:tab/>
      </w:r>
      <w:r w:rsidRPr="00207F2F">
        <w:rPr>
          <w:rFonts w:ascii="Times New Roman" w:hAnsi="Times New Roman" w:cs="Times New Roman"/>
          <w:sz w:val="20"/>
        </w:rPr>
        <w:t>Power of Commission to intervene in proceedings</w:t>
      </w:r>
    </w:p>
    <w:p w14:paraId="1A1BF87F" w14:textId="77777777" w:rsidR="006F41A4" w:rsidRPr="00207F2F" w:rsidRDefault="006F41A4" w:rsidP="00207F2F">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157.</w:t>
      </w:r>
      <w:r w:rsidR="00207F2F" w:rsidRPr="00207F2F">
        <w:rPr>
          <w:rFonts w:ascii="Times New Roman" w:hAnsi="Times New Roman" w:cs="Times New Roman"/>
          <w:sz w:val="20"/>
        </w:rPr>
        <w:tab/>
      </w:r>
      <w:r w:rsidRPr="00207F2F">
        <w:rPr>
          <w:rFonts w:ascii="Times New Roman" w:hAnsi="Times New Roman" w:cs="Times New Roman"/>
          <w:sz w:val="20"/>
        </w:rPr>
        <w:t>Injunctions</w:t>
      </w:r>
    </w:p>
    <w:p w14:paraId="3E18D7F5" w14:textId="77777777" w:rsidR="006F41A4" w:rsidRPr="00207F2F" w:rsidRDefault="006F41A4" w:rsidP="00207F2F">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158.</w:t>
      </w:r>
      <w:r w:rsidR="00207F2F" w:rsidRPr="00207F2F">
        <w:rPr>
          <w:rFonts w:ascii="Times New Roman" w:hAnsi="Times New Roman" w:cs="Times New Roman"/>
          <w:sz w:val="20"/>
        </w:rPr>
        <w:tab/>
      </w:r>
      <w:r w:rsidRPr="00207F2F">
        <w:rPr>
          <w:rFonts w:ascii="Times New Roman" w:hAnsi="Times New Roman" w:cs="Times New Roman"/>
          <w:sz w:val="20"/>
        </w:rPr>
        <w:t>Power of Court to punish for contempt of Court</w:t>
      </w:r>
    </w:p>
    <w:p w14:paraId="5A21B834" w14:textId="77777777" w:rsidR="006F41A4" w:rsidRPr="00207F2F" w:rsidRDefault="006F41A4" w:rsidP="00207F2F">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159.</w:t>
      </w:r>
      <w:r w:rsidR="00207F2F" w:rsidRPr="00207F2F">
        <w:rPr>
          <w:rFonts w:ascii="Times New Roman" w:hAnsi="Times New Roman" w:cs="Times New Roman"/>
          <w:sz w:val="20"/>
        </w:rPr>
        <w:tab/>
      </w:r>
      <w:r w:rsidRPr="00207F2F">
        <w:rPr>
          <w:rFonts w:ascii="Times New Roman" w:hAnsi="Times New Roman" w:cs="Times New Roman"/>
          <w:sz w:val="20"/>
        </w:rPr>
        <w:t>Rules of court</w:t>
      </w:r>
    </w:p>
    <w:p w14:paraId="5AA499CD" w14:textId="77777777" w:rsidR="00971257" w:rsidRPr="00971257" w:rsidRDefault="006F41A4" w:rsidP="00971257">
      <w:pPr>
        <w:tabs>
          <w:tab w:val="left" w:pos="1170"/>
          <w:tab w:val="left" w:pos="1350"/>
        </w:tabs>
        <w:spacing w:after="0" w:line="240" w:lineRule="auto"/>
        <w:ind w:left="1008" w:hanging="828"/>
        <w:jc w:val="both"/>
        <w:rPr>
          <w:rFonts w:ascii="Times New Roman" w:hAnsi="Times New Roman" w:cs="Times New Roman"/>
          <w:sz w:val="20"/>
        </w:rPr>
      </w:pPr>
      <w:r w:rsidRPr="00207F2F">
        <w:rPr>
          <w:rFonts w:ascii="Times New Roman" w:hAnsi="Times New Roman" w:cs="Times New Roman"/>
          <w:sz w:val="20"/>
        </w:rPr>
        <w:t>160.</w:t>
      </w:r>
      <w:r w:rsidR="00207F2F" w:rsidRPr="00207F2F">
        <w:rPr>
          <w:rFonts w:ascii="Times New Roman" w:hAnsi="Times New Roman" w:cs="Times New Roman"/>
          <w:sz w:val="20"/>
        </w:rPr>
        <w:tab/>
      </w:r>
      <w:r w:rsidRPr="00207F2F">
        <w:rPr>
          <w:rFonts w:ascii="Times New Roman" w:hAnsi="Times New Roman" w:cs="Times New Roman"/>
          <w:sz w:val="20"/>
        </w:rPr>
        <w:t>Regulations</w:t>
      </w:r>
      <w:r w:rsidR="00053CEF">
        <w:rPr>
          <w:rFonts w:ascii="Times New Roman" w:hAnsi="Times New Roman" w:cs="Times New Roman"/>
        </w:rPr>
        <w:br w:type="page"/>
      </w:r>
    </w:p>
    <w:p w14:paraId="77AD316D" w14:textId="77777777" w:rsidR="00A8435E" w:rsidRDefault="00A8435E" w:rsidP="00A8435E">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56297051" wp14:editId="0EC6B2BD">
            <wp:extent cx="999744" cy="786384"/>
            <wp:effectExtent l="19050" t="0" r="0" b="0"/>
            <wp:docPr id="2"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4A4E0846" w14:textId="77777777" w:rsidR="006F41A4" w:rsidRPr="00A8435E" w:rsidRDefault="00053CEF" w:rsidP="00B61B06">
      <w:pPr>
        <w:spacing w:before="720" w:after="720" w:line="240" w:lineRule="auto"/>
        <w:jc w:val="center"/>
        <w:rPr>
          <w:rFonts w:ascii="Times New Roman" w:hAnsi="Times New Roman" w:cs="Times New Roman"/>
          <w:b/>
          <w:sz w:val="36"/>
        </w:rPr>
      </w:pPr>
      <w:r w:rsidRPr="00A8435E">
        <w:rPr>
          <w:rFonts w:ascii="Times New Roman" w:hAnsi="Times New Roman" w:cs="Times New Roman"/>
          <w:b/>
          <w:sz w:val="36"/>
        </w:rPr>
        <w:t>Futures Industry Act 1986</w:t>
      </w:r>
    </w:p>
    <w:p w14:paraId="2EA05201" w14:textId="77777777" w:rsidR="006F41A4" w:rsidRPr="00A8435E" w:rsidRDefault="006F41A4" w:rsidP="00A8435E">
      <w:pPr>
        <w:spacing w:after="0" w:line="240" w:lineRule="auto"/>
        <w:jc w:val="center"/>
        <w:rPr>
          <w:rFonts w:ascii="Times New Roman" w:hAnsi="Times New Roman" w:cs="Times New Roman"/>
          <w:b/>
          <w:sz w:val="28"/>
        </w:rPr>
      </w:pPr>
      <w:r w:rsidRPr="00A8435E">
        <w:rPr>
          <w:rFonts w:ascii="Times New Roman" w:hAnsi="Times New Roman" w:cs="Times New Roman"/>
          <w:b/>
          <w:sz w:val="28"/>
        </w:rPr>
        <w:t>No. 72 of 1986</w:t>
      </w:r>
    </w:p>
    <w:p w14:paraId="5776AB68" w14:textId="77777777" w:rsidR="00A8435E" w:rsidRPr="00B61B06" w:rsidRDefault="00A8435E" w:rsidP="00B61B06">
      <w:pPr>
        <w:pBdr>
          <w:bottom w:val="thickThinSmallGap" w:sz="12" w:space="1" w:color="auto"/>
        </w:pBdr>
        <w:spacing w:before="480" w:after="480" w:line="240" w:lineRule="auto"/>
        <w:jc w:val="center"/>
        <w:rPr>
          <w:rFonts w:ascii="Times New Roman" w:hAnsi="Times New Roman" w:cs="Times New Roman"/>
          <w:b/>
          <w:sz w:val="2"/>
        </w:rPr>
      </w:pPr>
    </w:p>
    <w:p w14:paraId="7E9A93B6" w14:textId="77777777" w:rsidR="006F41A4" w:rsidRPr="00A8435E" w:rsidRDefault="00053CEF" w:rsidP="00A8435E">
      <w:pPr>
        <w:spacing w:after="120" w:line="240" w:lineRule="auto"/>
        <w:jc w:val="center"/>
        <w:rPr>
          <w:rFonts w:ascii="Times New Roman" w:hAnsi="Times New Roman" w:cs="Times New Roman"/>
          <w:b/>
          <w:sz w:val="26"/>
        </w:rPr>
      </w:pPr>
      <w:r w:rsidRPr="00A8435E">
        <w:rPr>
          <w:rFonts w:ascii="Times New Roman" w:hAnsi="Times New Roman" w:cs="Times New Roman"/>
          <w:b/>
          <w:sz w:val="26"/>
        </w:rPr>
        <w:t>An Act relating to the futures industry in the Australian Capital Territory</w:t>
      </w:r>
    </w:p>
    <w:p w14:paraId="0B21B2A5" w14:textId="77777777" w:rsidR="006F41A4" w:rsidRPr="00E6051E" w:rsidRDefault="006F41A4" w:rsidP="00A8435E">
      <w:pPr>
        <w:spacing w:after="120" w:line="240" w:lineRule="auto"/>
        <w:jc w:val="right"/>
        <w:rPr>
          <w:rFonts w:ascii="Times New Roman" w:hAnsi="Times New Roman" w:cs="Times New Roman"/>
          <w:sz w:val="24"/>
        </w:rPr>
      </w:pPr>
      <w:r w:rsidRPr="00E6051E">
        <w:rPr>
          <w:rFonts w:ascii="Times New Roman" w:hAnsi="Times New Roman" w:cs="Times New Roman"/>
          <w:sz w:val="24"/>
        </w:rPr>
        <w:t>[</w:t>
      </w:r>
      <w:r w:rsidR="00053CEF" w:rsidRPr="00E6051E">
        <w:rPr>
          <w:rFonts w:ascii="Times New Roman" w:hAnsi="Times New Roman" w:cs="Times New Roman"/>
          <w:i/>
          <w:sz w:val="24"/>
        </w:rPr>
        <w:t>Assented to 24 June 1986</w:t>
      </w:r>
      <w:r w:rsidRPr="00E6051E">
        <w:rPr>
          <w:rFonts w:ascii="Times New Roman" w:hAnsi="Times New Roman" w:cs="Times New Roman"/>
          <w:sz w:val="24"/>
        </w:rPr>
        <w:t>]</w:t>
      </w:r>
    </w:p>
    <w:p w14:paraId="26CF0B6E" w14:textId="77777777" w:rsidR="006F41A4" w:rsidRPr="00A8435E" w:rsidRDefault="006F41A4" w:rsidP="00A8435E">
      <w:pPr>
        <w:spacing w:after="0" w:line="240" w:lineRule="auto"/>
        <w:ind w:firstLine="432"/>
        <w:jc w:val="both"/>
        <w:rPr>
          <w:rFonts w:ascii="Times New Roman" w:hAnsi="Times New Roman" w:cs="Times New Roman"/>
          <w:sz w:val="24"/>
        </w:rPr>
      </w:pPr>
      <w:r w:rsidRPr="00A8435E">
        <w:rPr>
          <w:rFonts w:ascii="Times New Roman" w:hAnsi="Times New Roman" w:cs="Times New Roman"/>
          <w:sz w:val="24"/>
        </w:rPr>
        <w:t>BE IT ENACTED by the Queen, and the Senate and the House of Representatives of the Commonwealth of Australia, as follows:</w:t>
      </w:r>
    </w:p>
    <w:p w14:paraId="6FF64A3C" w14:textId="77777777" w:rsidR="006F41A4" w:rsidRPr="00053CEF" w:rsidRDefault="00053CEF" w:rsidP="00A8435E">
      <w:pPr>
        <w:spacing w:before="120" w:after="60" w:line="240" w:lineRule="auto"/>
        <w:jc w:val="center"/>
        <w:rPr>
          <w:rFonts w:ascii="Times New Roman" w:hAnsi="Times New Roman" w:cs="Times New Roman"/>
        </w:rPr>
      </w:pPr>
      <w:r w:rsidRPr="00053CEF">
        <w:rPr>
          <w:rFonts w:ascii="Times New Roman" w:hAnsi="Times New Roman" w:cs="Times New Roman"/>
          <w:b/>
        </w:rPr>
        <w:t>PART I—PRELIMINARY</w:t>
      </w:r>
    </w:p>
    <w:p w14:paraId="568AC061" w14:textId="77777777" w:rsidR="006F41A4" w:rsidRPr="00A8435E" w:rsidRDefault="00053CEF" w:rsidP="00A8435E">
      <w:pPr>
        <w:spacing w:before="120" w:after="60" w:line="240" w:lineRule="auto"/>
        <w:jc w:val="both"/>
        <w:rPr>
          <w:rFonts w:ascii="Times New Roman" w:hAnsi="Times New Roman" w:cs="Times New Roman"/>
          <w:b/>
          <w:sz w:val="20"/>
        </w:rPr>
      </w:pPr>
      <w:r w:rsidRPr="00A8435E">
        <w:rPr>
          <w:rFonts w:ascii="Times New Roman" w:hAnsi="Times New Roman" w:cs="Times New Roman"/>
          <w:b/>
          <w:sz w:val="20"/>
        </w:rPr>
        <w:t>Short title</w:t>
      </w:r>
    </w:p>
    <w:p w14:paraId="24032853" w14:textId="77777777" w:rsidR="006F41A4" w:rsidRPr="00053CEF" w:rsidRDefault="00053CEF" w:rsidP="00A8435E">
      <w:pPr>
        <w:spacing w:after="0" w:line="240" w:lineRule="auto"/>
        <w:ind w:firstLine="432"/>
        <w:jc w:val="both"/>
        <w:rPr>
          <w:rFonts w:ascii="Times New Roman" w:hAnsi="Times New Roman" w:cs="Times New Roman"/>
        </w:rPr>
      </w:pPr>
      <w:r w:rsidRPr="00053CEF">
        <w:rPr>
          <w:rFonts w:ascii="Times New Roman" w:hAnsi="Times New Roman" w:cs="Times New Roman"/>
          <w:b/>
        </w:rPr>
        <w:t>1.</w:t>
      </w:r>
      <w:r w:rsidR="006F41A4" w:rsidRPr="00053CEF">
        <w:rPr>
          <w:rFonts w:ascii="Times New Roman" w:hAnsi="Times New Roman" w:cs="Times New Roman"/>
        </w:rPr>
        <w:t xml:space="preserve"> This Act may be cited as the </w:t>
      </w:r>
      <w:r w:rsidRPr="00053CEF">
        <w:rPr>
          <w:rFonts w:ascii="Times New Roman" w:hAnsi="Times New Roman" w:cs="Times New Roman"/>
          <w:i/>
        </w:rPr>
        <w:t>Futures Industry Act 1986.</w:t>
      </w:r>
    </w:p>
    <w:p w14:paraId="282EBEE3" w14:textId="77777777" w:rsidR="006F41A4" w:rsidRPr="00A8435E" w:rsidRDefault="00053CEF" w:rsidP="00A8435E">
      <w:pPr>
        <w:spacing w:before="120" w:after="60" w:line="240" w:lineRule="auto"/>
        <w:jc w:val="both"/>
        <w:rPr>
          <w:rFonts w:ascii="Times New Roman" w:hAnsi="Times New Roman" w:cs="Times New Roman"/>
          <w:b/>
          <w:sz w:val="20"/>
        </w:rPr>
      </w:pPr>
      <w:r w:rsidRPr="00A8435E">
        <w:rPr>
          <w:rFonts w:ascii="Times New Roman" w:hAnsi="Times New Roman" w:cs="Times New Roman"/>
          <w:b/>
          <w:sz w:val="20"/>
        </w:rPr>
        <w:t>Commencement</w:t>
      </w:r>
    </w:p>
    <w:p w14:paraId="245DCFED" w14:textId="77777777" w:rsidR="006F41A4" w:rsidRPr="00053CEF" w:rsidRDefault="00053CEF" w:rsidP="00A8435E">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This Act shall come into operation on a day to be fixed by Proclamation.</w:t>
      </w:r>
    </w:p>
    <w:p w14:paraId="3DFE792F" w14:textId="77777777" w:rsidR="006F41A4" w:rsidRPr="00A8435E" w:rsidRDefault="00053CEF" w:rsidP="00A8435E">
      <w:pPr>
        <w:spacing w:before="120" w:after="60" w:line="240" w:lineRule="auto"/>
        <w:jc w:val="both"/>
        <w:rPr>
          <w:rFonts w:ascii="Times New Roman" w:hAnsi="Times New Roman" w:cs="Times New Roman"/>
          <w:b/>
          <w:sz w:val="20"/>
        </w:rPr>
      </w:pPr>
      <w:r w:rsidRPr="00A8435E">
        <w:rPr>
          <w:rFonts w:ascii="Times New Roman" w:hAnsi="Times New Roman" w:cs="Times New Roman"/>
          <w:b/>
          <w:sz w:val="20"/>
        </w:rPr>
        <w:t>Object</w:t>
      </w:r>
    </w:p>
    <w:p w14:paraId="667BE1DB" w14:textId="77777777" w:rsidR="006F41A4" w:rsidRPr="00053CEF" w:rsidRDefault="00053CEF" w:rsidP="00A8435E">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The object of this Act is to regulate the futures industry in the Australian Capital Territory and this Act has effect, and shall be construed, accordingly.</w:t>
      </w:r>
    </w:p>
    <w:p w14:paraId="399469F9" w14:textId="77777777" w:rsidR="00B61B06" w:rsidRDefault="00B61B06" w:rsidP="00053CEF">
      <w:pPr>
        <w:spacing w:after="0" w:line="240" w:lineRule="auto"/>
        <w:jc w:val="both"/>
        <w:rPr>
          <w:rFonts w:ascii="Times New Roman" w:hAnsi="Times New Roman" w:cs="Times New Roman"/>
        </w:rPr>
        <w:sectPr w:rsidR="00B61B06" w:rsidSect="005C7AB0">
          <w:pgSz w:w="10080" w:h="14400" w:code="9"/>
          <w:pgMar w:top="1152" w:right="1440" w:bottom="1152" w:left="1440" w:header="720" w:footer="720" w:gutter="0"/>
          <w:cols w:space="720"/>
          <w:docGrid w:linePitch="299"/>
        </w:sectPr>
      </w:pPr>
    </w:p>
    <w:p w14:paraId="0DB24004" w14:textId="77777777" w:rsidR="006F41A4" w:rsidRPr="00053CEF" w:rsidRDefault="00053CEF" w:rsidP="00414F48">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 xml:space="preserve">(2) </w:t>
      </w:r>
      <w:r w:rsidR="006F41A4" w:rsidRPr="00053CEF">
        <w:rPr>
          <w:rFonts w:ascii="Times New Roman" w:hAnsi="Times New Roman" w:cs="Times New Roman"/>
        </w:rPr>
        <w:t xml:space="preserve">The </w:t>
      </w:r>
      <w:r w:rsidRPr="00053CEF">
        <w:rPr>
          <w:rFonts w:ascii="Times New Roman" w:hAnsi="Times New Roman" w:cs="Times New Roman"/>
          <w:i/>
        </w:rPr>
        <w:t xml:space="preserve">Companies and Securities </w:t>
      </w:r>
      <w:r w:rsidRPr="00053CEF">
        <w:rPr>
          <w:rFonts w:ascii="Times New Roman" w:hAnsi="Times New Roman" w:cs="Times New Roman"/>
        </w:rPr>
        <w:t>(</w:t>
      </w:r>
      <w:r w:rsidRPr="00053CEF">
        <w:rPr>
          <w:rFonts w:ascii="Times New Roman" w:hAnsi="Times New Roman" w:cs="Times New Roman"/>
          <w:i/>
        </w:rPr>
        <w:t>Interpretation and Miscellaneous Provisions</w:t>
      </w:r>
      <w:r w:rsidRPr="00053CEF">
        <w:rPr>
          <w:rFonts w:ascii="Times New Roman" w:hAnsi="Times New Roman" w:cs="Times New Roman"/>
        </w:rPr>
        <w:t>)</w:t>
      </w:r>
      <w:r w:rsidRPr="00053CEF">
        <w:rPr>
          <w:rFonts w:ascii="Times New Roman" w:hAnsi="Times New Roman" w:cs="Times New Roman"/>
          <w:i/>
        </w:rPr>
        <w:t xml:space="preserve"> Act 1980 </w:t>
      </w:r>
      <w:r w:rsidR="006F41A4" w:rsidRPr="00053CEF">
        <w:rPr>
          <w:rFonts w:ascii="Times New Roman" w:hAnsi="Times New Roman" w:cs="Times New Roman"/>
        </w:rPr>
        <w:t>applies to this Act.</w:t>
      </w:r>
    </w:p>
    <w:p w14:paraId="0A4E82AB" w14:textId="77777777" w:rsidR="006F41A4" w:rsidRPr="00414F48" w:rsidRDefault="00053CEF" w:rsidP="00414F48">
      <w:pPr>
        <w:spacing w:before="120" w:after="60" w:line="240" w:lineRule="auto"/>
        <w:jc w:val="both"/>
        <w:rPr>
          <w:rFonts w:ascii="Times New Roman" w:hAnsi="Times New Roman" w:cs="Times New Roman"/>
          <w:b/>
          <w:sz w:val="20"/>
        </w:rPr>
      </w:pPr>
      <w:r w:rsidRPr="00414F48">
        <w:rPr>
          <w:rFonts w:ascii="Times New Roman" w:hAnsi="Times New Roman" w:cs="Times New Roman"/>
          <w:b/>
          <w:sz w:val="20"/>
        </w:rPr>
        <w:t>Interpretation</w:t>
      </w:r>
    </w:p>
    <w:p w14:paraId="00F789DB" w14:textId="77777777" w:rsidR="006F41A4" w:rsidRPr="00053CEF" w:rsidRDefault="00053CEF" w:rsidP="00414F48">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4. (1) </w:t>
      </w:r>
      <w:r w:rsidR="006F41A4" w:rsidRPr="00053CEF">
        <w:rPr>
          <w:rFonts w:ascii="Times New Roman" w:hAnsi="Times New Roman" w:cs="Times New Roman"/>
        </w:rPr>
        <w:t>In this Act, unless the contrary intention appears—</w:t>
      </w:r>
    </w:p>
    <w:p w14:paraId="33703EB9" w14:textId="77777777" w:rsidR="006F41A4" w:rsidRPr="00053CEF" w:rsidRDefault="00053CEF" w:rsidP="00414F48">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accounting records</w:t>
      </w:r>
      <w:r>
        <w:rPr>
          <w:rFonts w:ascii="Times New Roman" w:hAnsi="Times New Roman" w:cs="Times New Roman"/>
        </w:rPr>
        <w:t>”</w:t>
      </w:r>
      <w:r w:rsidR="006F41A4" w:rsidRPr="00053CEF">
        <w:rPr>
          <w:rFonts w:ascii="Times New Roman" w:hAnsi="Times New Roman" w:cs="Times New Roman"/>
        </w:rPr>
        <w:t xml:space="preserve"> includes invoices, receipts, orders for the payment of money, bills of exchange, cheques, promissory notes, vouchers and other documents of prime entry and also includes such working papers and other documents as are necessary to explain the methods and calculations by which accounts are made up;</w:t>
      </w:r>
    </w:p>
    <w:p w14:paraId="74230078" w14:textId="77777777" w:rsidR="006F41A4" w:rsidRPr="00053CEF" w:rsidRDefault="00053CEF" w:rsidP="00414F48">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acquire</w:t>
      </w:r>
      <w:r>
        <w:rPr>
          <w:rFonts w:ascii="Times New Roman" w:hAnsi="Times New Roman" w:cs="Times New Roman"/>
        </w:rPr>
        <w:t>”</w:t>
      </w:r>
      <w:r w:rsidR="006F41A4" w:rsidRPr="00053CEF">
        <w:rPr>
          <w:rFonts w:ascii="Times New Roman" w:hAnsi="Times New Roman" w:cs="Times New Roman"/>
        </w:rPr>
        <w:t>, in relation to a futures contract, means—</w:t>
      </w:r>
    </w:p>
    <w:p w14:paraId="7DD5E8F3" w14:textId="77777777" w:rsidR="006F41A4" w:rsidRPr="00053CEF" w:rsidRDefault="006F41A4" w:rsidP="00414F48">
      <w:pPr>
        <w:spacing w:after="0" w:line="240" w:lineRule="auto"/>
        <w:ind w:left="1296" w:hanging="288"/>
        <w:jc w:val="both"/>
        <w:rPr>
          <w:rFonts w:ascii="Times New Roman" w:hAnsi="Times New Roman" w:cs="Times New Roman"/>
        </w:rPr>
      </w:pPr>
      <w:r w:rsidRPr="00053CEF">
        <w:rPr>
          <w:rFonts w:ascii="Times New Roman" w:hAnsi="Times New Roman" w:cs="Times New Roman"/>
        </w:rPr>
        <w:t>(a) except in the case of a futures option or of a prescribed exchange-traded option—enter into, or take an assignment of, the futures contract; or</w:t>
      </w:r>
    </w:p>
    <w:p w14:paraId="1256A359" w14:textId="77777777" w:rsidR="006F41A4" w:rsidRPr="00053CEF" w:rsidRDefault="006F41A4" w:rsidP="00414F48">
      <w:pPr>
        <w:spacing w:after="0" w:line="240" w:lineRule="auto"/>
        <w:ind w:left="1296" w:hanging="288"/>
        <w:jc w:val="both"/>
        <w:rPr>
          <w:rFonts w:ascii="Times New Roman" w:hAnsi="Times New Roman" w:cs="Times New Roman"/>
        </w:rPr>
      </w:pPr>
      <w:r w:rsidRPr="00053CEF">
        <w:rPr>
          <w:rFonts w:ascii="Times New Roman" w:hAnsi="Times New Roman" w:cs="Times New Roman"/>
        </w:rPr>
        <w:t>(b) in the case of a futures option or of a prescribed exchange-traded option—take, or take an assignment of, the futures option or prescribed exchange-traded option,</w:t>
      </w:r>
    </w:p>
    <w:p w14:paraId="20C5448E" w14:textId="77777777" w:rsidR="006F41A4" w:rsidRPr="00053CEF" w:rsidRDefault="006F41A4" w:rsidP="00414F48">
      <w:pPr>
        <w:spacing w:after="0" w:line="240" w:lineRule="auto"/>
        <w:ind w:firstLine="810"/>
        <w:jc w:val="both"/>
        <w:rPr>
          <w:rFonts w:ascii="Times New Roman" w:hAnsi="Times New Roman" w:cs="Times New Roman"/>
        </w:rPr>
      </w:pPr>
      <w:r w:rsidRPr="00053CEF">
        <w:rPr>
          <w:rFonts w:ascii="Times New Roman" w:hAnsi="Times New Roman" w:cs="Times New Roman"/>
        </w:rPr>
        <w:t>whether or not on behalf of another person;</w:t>
      </w:r>
    </w:p>
    <w:p w14:paraId="4AE3D068" w14:textId="77777777" w:rsidR="006F41A4" w:rsidRPr="00053CEF" w:rsidRDefault="00053CEF" w:rsidP="00414F48">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adjustment agreement</w:t>
      </w:r>
      <w:r>
        <w:rPr>
          <w:rFonts w:ascii="Times New Roman" w:hAnsi="Times New Roman" w:cs="Times New Roman"/>
        </w:rPr>
        <w:t>”</w:t>
      </w:r>
      <w:r w:rsidR="006F41A4" w:rsidRPr="00053CEF">
        <w:rPr>
          <w:rFonts w:ascii="Times New Roman" w:hAnsi="Times New Roman" w:cs="Times New Roman"/>
        </w:rPr>
        <w:t xml:space="preserve"> means a </w:t>
      </w:r>
      <w:proofErr w:type="spellStart"/>
      <w:r w:rsidR="006F41A4" w:rsidRPr="00053CEF">
        <w:rPr>
          <w:rFonts w:ascii="Times New Roman" w:hAnsi="Times New Roman" w:cs="Times New Roman"/>
        </w:rPr>
        <w:t>standardised</w:t>
      </w:r>
      <w:proofErr w:type="spellEnd"/>
      <w:r w:rsidR="006F41A4" w:rsidRPr="00053CEF">
        <w:rPr>
          <w:rFonts w:ascii="Times New Roman" w:hAnsi="Times New Roman" w:cs="Times New Roman"/>
        </w:rPr>
        <w:t xml:space="preserve"> agreement the effect of which is that—</w:t>
      </w:r>
    </w:p>
    <w:p w14:paraId="20BEF0F0" w14:textId="77777777" w:rsidR="006F41A4" w:rsidRPr="00053CEF" w:rsidRDefault="006F41A4" w:rsidP="00414F48">
      <w:pPr>
        <w:spacing w:after="0" w:line="240" w:lineRule="auto"/>
        <w:ind w:left="1296" w:hanging="288"/>
        <w:jc w:val="both"/>
        <w:rPr>
          <w:rFonts w:ascii="Times New Roman" w:hAnsi="Times New Roman" w:cs="Times New Roman"/>
        </w:rPr>
      </w:pPr>
      <w:r w:rsidRPr="00053CEF">
        <w:rPr>
          <w:rFonts w:ascii="Times New Roman" w:hAnsi="Times New Roman" w:cs="Times New Roman"/>
        </w:rPr>
        <w:t>(a) a particular person will either be under an obligation to pay, or will have a right to receive, an amount of money;</w:t>
      </w:r>
    </w:p>
    <w:p w14:paraId="582DE1C8" w14:textId="77777777" w:rsidR="006F41A4" w:rsidRPr="00053CEF" w:rsidRDefault="006F41A4" w:rsidP="00414F48">
      <w:pPr>
        <w:spacing w:after="0" w:line="240" w:lineRule="auto"/>
        <w:ind w:left="1296" w:hanging="288"/>
        <w:jc w:val="both"/>
        <w:rPr>
          <w:rFonts w:ascii="Times New Roman" w:hAnsi="Times New Roman" w:cs="Times New Roman"/>
        </w:rPr>
      </w:pPr>
      <w:r w:rsidRPr="00053CEF">
        <w:rPr>
          <w:rFonts w:ascii="Times New Roman" w:hAnsi="Times New Roman" w:cs="Times New Roman"/>
        </w:rPr>
        <w:t>(b) whether the person will be under an obligation to pay, or will have a right to receive, the amount of money will depend on a particular state of affairs existing at a particular future time, including, without limiting the generality of the foregoing, a state of affairs that relates to fluctuations in the value or price of a commodity or other property, or in an index or other factor; and</w:t>
      </w:r>
    </w:p>
    <w:p w14:paraId="733B9124" w14:textId="77777777" w:rsidR="006F41A4" w:rsidRPr="00053CEF" w:rsidRDefault="006F41A4" w:rsidP="00414F48">
      <w:pPr>
        <w:spacing w:after="0" w:line="240" w:lineRule="auto"/>
        <w:ind w:left="1296" w:hanging="288"/>
        <w:jc w:val="both"/>
        <w:rPr>
          <w:rFonts w:ascii="Times New Roman" w:hAnsi="Times New Roman" w:cs="Times New Roman"/>
        </w:rPr>
      </w:pPr>
      <w:r w:rsidRPr="00053CEF">
        <w:rPr>
          <w:rFonts w:ascii="Times New Roman" w:hAnsi="Times New Roman" w:cs="Times New Roman"/>
        </w:rPr>
        <w:t>(c) the amount of money will be calculated in a particular manner by reference to that state of affairs,</w:t>
      </w:r>
    </w:p>
    <w:p w14:paraId="4F3C09F6" w14:textId="77777777" w:rsidR="006F41A4" w:rsidRPr="00053CEF" w:rsidRDefault="006F41A4" w:rsidP="00414F48">
      <w:pPr>
        <w:spacing w:after="0" w:line="240" w:lineRule="auto"/>
        <w:ind w:left="864"/>
        <w:jc w:val="both"/>
        <w:rPr>
          <w:rFonts w:ascii="Times New Roman" w:hAnsi="Times New Roman" w:cs="Times New Roman"/>
        </w:rPr>
      </w:pPr>
      <w:r w:rsidRPr="00053CEF">
        <w:rPr>
          <w:rFonts w:ascii="Times New Roman" w:hAnsi="Times New Roman" w:cs="Times New Roman"/>
        </w:rPr>
        <w:t>whether or not the agreement has any other effect or is capable of being varied or discharged before that future time;</w:t>
      </w:r>
    </w:p>
    <w:p w14:paraId="4D57142F" w14:textId="77777777" w:rsidR="006F41A4" w:rsidRPr="00053CEF" w:rsidRDefault="00053CEF" w:rsidP="006C78E3">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amount</w:t>
      </w:r>
      <w:r>
        <w:rPr>
          <w:rFonts w:ascii="Times New Roman" w:hAnsi="Times New Roman" w:cs="Times New Roman"/>
        </w:rPr>
        <w:t>”</w:t>
      </w:r>
      <w:r w:rsidR="006F41A4" w:rsidRPr="00053CEF">
        <w:rPr>
          <w:rFonts w:ascii="Times New Roman" w:hAnsi="Times New Roman" w:cs="Times New Roman"/>
        </w:rPr>
        <w:t xml:space="preserve"> includes a nil amount;</w:t>
      </w:r>
    </w:p>
    <w:p w14:paraId="20AE258B" w14:textId="77777777" w:rsidR="006F41A4" w:rsidRPr="00053CEF" w:rsidRDefault="00053CEF" w:rsidP="006C78E3">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banker</w:t>
      </w:r>
      <w:r>
        <w:rPr>
          <w:rFonts w:ascii="Times New Roman" w:hAnsi="Times New Roman" w:cs="Times New Roman"/>
        </w:rPr>
        <w:t>’</w:t>
      </w:r>
      <w:r w:rsidR="006F41A4" w:rsidRPr="00053CEF">
        <w:rPr>
          <w:rFonts w:ascii="Times New Roman" w:hAnsi="Times New Roman" w:cs="Times New Roman"/>
        </w:rPr>
        <w:t>s books</w:t>
      </w:r>
      <w:r>
        <w:rPr>
          <w:rFonts w:ascii="Times New Roman" w:hAnsi="Times New Roman" w:cs="Times New Roman"/>
        </w:rPr>
        <w:t>”</w:t>
      </w:r>
      <w:r w:rsidR="006F41A4" w:rsidRPr="00053CEF">
        <w:rPr>
          <w:rFonts w:ascii="Times New Roman" w:hAnsi="Times New Roman" w:cs="Times New Roman"/>
        </w:rPr>
        <w:t xml:space="preserve"> means—</w:t>
      </w:r>
    </w:p>
    <w:p w14:paraId="53E31080" w14:textId="77777777" w:rsidR="006F41A4" w:rsidRPr="00053CEF" w:rsidRDefault="006F41A4" w:rsidP="006C78E3">
      <w:pPr>
        <w:spacing w:after="0" w:line="240" w:lineRule="auto"/>
        <w:ind w:left="1296" w:hanging="288"/>
        <w:jc w:val="both"/>
        <w:rPr>
          <w:rFonts w:ascii="Times New Roman" w:hAnsi="Times New Roman" w:cs="Times New Roman"/>
        </w:rPr>
      </w:pPr>
      <w:r w:rsidRPr="00053CEF">
        <w:rPr>
          <w:rFonts w:ascii="Times New Roman" w:hAnsi="Times New Roman" w:cs="Times New Roman"/>
        </w:rPr>
        <w:t>(a) books of a banking corporation, including any documents used in the ordinary business of a banking corporation;</w:t>
      </w:r>
    </w:p>
    <w:p w14:paraId="48FCD185" w14:textId="77777777" w:rsidR="006F41A4" w:rsidRPr="00053CEF" w:rsidRDefault="006F41A4" w:rsidP="006C78E3">
      <w:pPr>
        <w:spacing w:after="0" w:line="240" w:lineRule="auto"/>
        <w:ind w:left="1296" w:hanging="288"/>
        <w:jc w:val="both"/>
        <w:rPr>
          <w:rFonts w:ascii="Times New Roman" w:hAnsi="Times New Roman" w:cs="Times New Roman"/>
        </w:rPr>
      </w:pPr>
      <w:r w:rsidRPr="00053CEF">
        <w:rPr>
          <w:rFonts w:ascii="Times New Roman" w:hAnsi="Times New Roman" w:cs="Times New Roman"/>
        </w:rPr>
        <w:t>(b) cheques, orders for the payment of money, bills of exchange and promissory notes in the possession or under the control of a banking corporation; and</w:t>
      </w:r>
    </w:p>
    <w:p w14:paraId="25FEBF0C" w14:textId="77777777" w:rsidR="006F41A4" w:rsidRPr="00053CEF" w:rsidRDefault="006F41A4" w:rsidP="006C78E3">
      <w:pPr>
        <w:spacing w:after="0" w:line="240" w:lineRule="auto"/>
        <w:ind w:left="1296" w:hanging="288"/>
        <w:jc w:val="both"/>
        <w:rPr>
          <w:rFonts w:ascii="Times New Roman" w:hAnsi="Times New Roman" w:cs="Times New Roman"/>
        </w:rPr>
      </w:pPr>
      <w:r w:rsidRPr="00053CEF">
        <w:rPr>
          <w:rFonts w:ascii="Times New Roman" w:hAnsi="Times New Roman" w:cs="Times New Roman"/>
        </w:rPr>
        <w:t>(c) documents that create or evidence futures contracts and are in the possession, or under the control, of a banking corporation;</w:t>
      </w:r>
    </w:p>
    <w:p w14:paraId="38F40022" w14:textId="77777777" w:rsidR="006F41A4" w:rsidRPr="00053CEF" w:rsidRDefault="00053CEF" w:rsidP="006C78E3">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banking corporation</w:t>
      </w:r>
      <w:r>
        <w:rPr>
          <w:rFonts w:ascii="Times New Roman" w:hAnsi="Times New Roman" w:cs="Times New Roman"/>
        </w:rPr>
        <w:t>”</w:t>
      </w:r>
      <w:r w:rsidR="006F41A4" w:rsidRPr="00053CEF">
        <w:rPr>
          <w:rFonts w:ascii="Times New Roman" w:hAnsi="Times New Roman" w:cs="Times New Roman"/>
        </w:rPr>
        <w:t xml:space="preserve"> means—</w:t>
      </w:r>
    </w:p>
    <w:p w14:paraId="03B5EADA" w14:textId="28B34DF9" w:rsidR="006F41A4" w:rsidRPr="00053CEF" w:rsidRDefault="006F41A4" w:rsidP="006C78E3">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(a) a bank as defined in section 5 of the </w:t>
      </w:r>
      <w:r w:rsidR="00053CEF" w:rsidRPr="00053CEF">
        <w:rPr>
          <w:rFonts w:ascii="Times New Roman" w:hAnsi="Times New Roman" w:cs="Times New Roman"/>
          <w:i/>
        </w:rPr>
        <w:t>Banking Act 1959</w:t>
      </w:r>
      <w:r w:rsidR="00053CEF" w:rsidRPr="00D76628">
        <w:rPr>
          <w:rFonts w:ascii="Times New Roman" w:hAnsi="Times New Roman" w:cs="Times New Roman"/>
        </w:rPr>
        <w:t>;</w:t>
      </w:r>
      <w:r w:rsidR="00053CEF" w:rsidRPr="00053CEF">
        <w:rPr>
          <w:rFonts w:ascii="Times New Roman" w:hAnsi="Times New Roman" w:cs="Times New Roman"/>
          <w:i/>
        </w:rPr>
        <w:t xml:space="preserve"> </w:t>
      </w:r>
      <w:r w:rsidRPr="00053CEF">
        <w:rPr>
          <w:rFonts w:ascii="Times New Roman" w:hAnsi="Times New Roman" w:cs="Times New Roman"/>
        </w:rPr>
        <w:t>or</w:t>
      </w:r>
    </w:p>
    <w:p w14:paraId="74FF6025" w14:textId="77777777" w:rsidR="006F41A4" w:rsidRPr="00053CEF" w:rsidRDefault="006F41A4" w:rsidP="006C78E3">
      <w:pPr>
        <w:spacing w:after="0" w:line="240" w:lineRule="auto"/>
        <w:ind w:left="1296" w:hanging="288"/>
        <w:jc w:val="both"/>
        <w:rPr>
          <w:rFonts w:ascii="Times New Roman" w:hAnsi="Times New Roman" w:cs="Times New Roman"/>
        </w:rPr>
      </w:pPr>
      <w:r w:rsidRPr="00053CEF">
        <w:rPr>
          <w:rFonts w:ascii="Times New Roman" w:hAnsi="Times New Roman" w:cs="Times New Roman"/>
        </w:rPr>
        <w:t>(b) a bank constituted under a law of a State or Territory;</w:t>
      </w:r>
    </w:p>
    <w:p w14:paraId="04185911" w14:textId="77777777" w:rsidR="006C78E3"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51D8AC3" w14:textId="77777777" w:rsidR="006F41A4" w:rsidRPr="00053CEF" w:rsidRDefault="00053CEF" w:rsidP="006C78E3">
      <w:pPr>
        <w:spacing w:after="0" w:line="240" w:lineRule="auto"/>
        <w:ind w:left="720" w:hanging="288"/>
        <w:jc w:val="both"/>
        <w:rPr>
          <w:rFonts w:ascii="Times New Roman" w:hAnsi="Times New Roman" w:cs="Times New Roman"/>
        </w:rPr>
      </w:pPr>
      <w:r>
        <w:rPr>
          <w:rFonts w:ascii="Times New Roman" w:hAnsi="Times New Roman" w:cs="Times New Roman"/>
        </w:rPr>
        <w:lastRenderedPageBreak/>
        <w:t>“</w:t>
      </w:r>
      <w:r w:rsidR="006F41A4" w:rsidRPr="00053CEF">
        <w:rPr>
          <w:rFonts w:ascii="Times New Roman" w:hAnsi="Times New Roman" w:cs="Times New Roman"/>
        </w:rPr>
        <w:t>Board</w:t>
      </w:r>
      <w:r>
        <w:rPr>
          <w:rFonts w:ascii="Times New Roman" w:hAnsi="Times New Roman" w:cs="Times New Roman"/>
        </w:rPr>
        <w:t>”</w:t>
      </w:r>
      <w:r w:rsidR="006F41A4" w:rsidRPr="00053CEF">
        <w:rPr>
          <w:rFonts w:ascii="Times New Roman" w:hAnsi="Times New Roman" w:cs="Times New Roman"/>
        </w:rPr>
        <w:t>, in relation to a body corporate, means the board of directors, committee of management, council or other governing body of the body corporate;</w:t>
      </w:r>
    </w:p>
    <w:p w14:paraId="49612D69" w14:textId="77777777" w:rsidR="006F41A4" w:rsidRPr="00053CEF" w:rsidRDefault="00053CEF" w:rsidP="006C78E3">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books</w:t>
      </w:r>
      <w:r>
        <w:rPr>
          <w:rFonts w:ascii="Times New Roman" w:hAnsi="Times New Roman" w:cs="Times New Roman"/>
        </w:rPr>
        <w:t>”</w:t>
      </w:r>
      <w:r w:rsidR="006F41A4" w:rsidRPr="00053CEF">
        <w:rPr>
          <w:rFonts w:ascii="Times New Roman" w:hAnsi="Times New Roman" w:cs="Times New Roman"/>
        </w:rPr>
        <w:t xml:space="preserve"> includes any register or other record of information and any accounts or accounting records, however compiled, recorded or stored and also includes any document;</w:t>
      </w:r>
    </w:p>
    <w:p w14:paraId="3017F56E" w14:textId="77777777" w:rsidR="006F41A4" w:rsidRPr="00053CEF" w:rsidRDefault="00053CEF" w:rsidP="006C78E3">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bought position</w:t>
      </w:r>
      <w:r>
        <w:rPr>
          <w:rFonts w:ascii="Times New Roman" w:hAnsi="Times New Roman" w:cs="Times New Roman"/>
        </w:rPr>
        <w:t>”</w:t>
      </w:r>
      <w:r w:rsidR="006F41A4" w:rsidRPr="00053CEF">
        <w:rPr>
          <w:rFonts w:ascii="Times New Roman" w:hAnsi="Times New Roman" w:cs="Times New Roman"/>
        </w:rPr>
        <w:t xml:space="preserve"> means—</w:t>
      </w:r>
    </w:p>
    <w:p w14:paraId="222F4019" w14:textId="77777777" w:rsidR="006F41A4" w:rsidRPr="00053CEF" w:rsidRDefault="006F41A4" w:rsidP="006C78E3">
      <w:pPr>
        <w:spacing w:after="0" w:line="240" w:lineRule="auto"/>
        <w:ind w:left="1296" w:hanging="288"/>
        <w:jc w:val="both"/>
        <w:rPr>
          <w:rFonts w:ascii="Times New Roman" w:hAnsi="Times New Roman" w:cs="Times New Roman"/>
        </w:rPr>
      </w:pPr>
      <w:r w:rsidRPr="00053CEF">
        <w:rPr>
          <w:rFonts w:ascii="Times New Roman" w:hAnsi="Times New Roman" w:cs="Times New Roman"/>
        </w:rPr>
        <w:t>(a) in relation to a commodity agreement, or in relation to a futures contract, being a commodity agreement—the position of a person who, by virtue of the agreement, is under an obligation to accept delivery in accordance with the agreement; or</w:t>
      </w:r>
    </w:p>
    <w:p w14:paraId="09BACF55" w14:textId="77777777" w:rsidR="006F41A4" w:rsidRPr="00053CEF" w:rsidRDefault="006F41A4" w:rsidP="006C78E3">
      <w:pPr>
        <w:spacing w:after="0" w:line="240" w:lineRule="auto"/>
        <w:ind w:left="1296" w:hanging="288"/>
        <w:jc w:val="both"/>
        <w:rPr>
          <w:rFonts w:ascii="Times New Roman" w:hAnsi="Times New Roman" w:cs="Times New Roman"/>
        </w:rPr>
      </w:pPr>
      <w:r w:rsidRPr="00053CEF">
        <w:rPr>
          <w:rFonts w:ascii="Times New Roman" w:hAnsi="Times New Roman" w:cs="Times New Roman"/>
        </w:rPr>
        <w:t>(b) in relation to a futures contract, being an adjustment agreement—the position of a person who, by virtue of the agreement—</w:t>
      </w:r>
    </w:p>
    <w:p w14:paraId="5EB0B7F5" w14:textId="77777777" w:rsidR="006F41A4" w:rsidRPr="00053CEF" w:rsidRDefault="006F41A4" w:rsidP="006C78E3">
      <w:pPr>
        <w:spacing w:after="0" w:line="240" w:lineRule="auto"/>
        <w:ind w:left="1872"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will, if the value or worth of the agreement (as determined in accordance with the agreement) as at a particular future time is less by a particular amount than the value or worth of the agreement (as so determined) as at a particular earlier time, be under an obligation to pay that amount; and</w:t>
      </w:r>
    </w:p>
    <w:p w14:paraId="3C8E282B" w14:textId="77777777" w:rsidR="006F41A4" w:rsidRPr="00053CEF" w:rsidRDefault="006F41A4" w:rsidP="006C78E3">
      <w:pPr>
        <w:spacing w:after="0" w:line="240" w:lineRule="auto"/>
        <w:ind w:left="1872" w:hanging="288"/>
        <w:jc w:val="both"/>
        <w:rPr>
          <w:rFonts w:ascii="Times New Roman" w:hAnsi="Times New Roman" w:cs="Times New Roman"/>
        </w:rPr>
      </w:pPr>
      <w:r w:rsidRPr="00053CEF">
        <w:rPr>
          <w:rFonts w:ascii="Times New Roman" w:hAnsi="Times New Roman" w:cs="Times New Roman"/>
        </w:rPr>
        <w:t>(ii) will, if the value or worth of the agreement (as so determined) as at a particular future time exceeds by a particular amount the value or worth of the agreement (as so determined) as at a particular earlier time, have a right to receive that amount;</w:t>
      </w:r>
    </w:p>
    <w:p w14:paraId="34A7BE42" w14:textId="77777777" w:rsidR="006F41A4" w:rsidRPr="00053CEF" w:rsidRDefault="00053CEF" w:rsidP="006C78E3">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broker</w:t>
      </w:r>
      <w:r>
        <w:rPr>
          <w:rFonts w:ascii="Times New Roman" w:hAnsi="Times New Roman" w:cs="Times New Roman"/>
        </w:rPr>
        <w:t>”</w:t>
      </w:r>
      <w:r w:rsidR="006F41A4" w:rsidRPr="00053CEF">
        <w:rPr>
          <w:rFonts w:ascii="Times New Roman" w:hAnsi="Times New Roman" w:cs="Times New Roman"/>
        </w:rPr>
        <w:t xml:space="preserve"> means futures broker;</w:t>
      </w:r>
    </w:p>
    <w:p w14:paraId="223AAC24" w14:textId="77777777" w:rsidR="006F41A4" w:rsidRPr="00053CEF" w:rsidRDefault="00053CEF" w:rsidP="006C78E3">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business day</w:t>
      </w:r>
      <w:r>
        <w:rPr>
          <w:rFonts w:ascii="Times New Roman" w:hAnsi="Times New Roman" w:cs="Times New Roman"/>
        </w:rPr>
        <w:t>”</w:t>
      </w:r>
      <w:r w:rsidR="006F41A4" w:rsidRPr="00053CEF">
        <w:rPr>
          <w:rFonts w:ascii="Times New Roman" w:hAnsi="Times New Roman" w:cs="Times New Roman"/>
        </w:rPr>
        <w:t xml:space="preserve"> means a day that is not a Saturday, a Sunday or a public holiday or bank holiday in the Territory;</w:t>
      </w:r>
    </w:p>
    <w:p w14:paraId="3FEAA377" w14:textId="77777777" w:rsidR="006F41A4" w:rsidRPr="00053CEF" w:rsidRDefault="00053CEF" w:rsidP="006C78E3">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business rules</w:t>
      </w:r>
      <w:r>
        <w:rPr>
          <w:rFonts w:ascii="Times New Roman" w:hAnsi="Times New Roman" w:cs="Times New Roman"/>
        </w:rPr>
        <w:t>”</w:t>
      </w:r>
      <w:r w:rsidR="006F41A4" w:rsidRPr="00053CEF">
        <w:rPr>
          <w:rFonts w:ascii="Times New Roman" w:hAnsi="Times New Roman" w:cs="Times New Roman"/>
        </w:rPr>
        <w:t>, in relation to a body corporate, means—</w:t>
      </w:r>
    </w:p>
    <w:p w14:paraId="278DE386" w14:textId="77777777" w:rsidR="006F41A4" w:rsidRPr="00053CEF" w:rsidRDefault="006F41A4" w:rsidP="006C78E3">
      <w:pPr>
        <w:spacing w:after="0" w:line="240" w:lineRule="auto"/>
        <w:ind w:left="1296" w:hanging="288"/>
        <w:jc w:val="both"/>
        <w:rPr>
          <w:rFonts w:ascii="Times New Roman" w:hAnsi="Times New Roman" w:cs="Times New Roman"/>
        </w:rPr>
      </w:pPr>
      <w:r w:rsidRPr="00053CEF">
        <w:rPr>
          <w:rFonts w:ascii="Times New Roman" w:hAnsi="Times New Roman" w:cs="Times New Roman"/>
        </w:rPr>
        <w:t>(a) in the case of a body corporate that provides, or proposes to provide, clearing house facilities for a futures market—rules, regulations and by-laws governing—</w:t>
      </w:r>
    </w:p>
    <w:p w14:paraId="095E569D" w14:textId="77777777" w:rsidR="006F41A4" w:rsidRPr="00053CEF" w:rsidRDefault="006F41A4" w:rsidP="006C78E3">
      <w:pPr>
        <w:spacing w:after="0" w:line="240" w:lineRule="auto"/>
        <w:ind w:left="1872"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the activities and conduct of the body corporate and its members; and</w:t>
      </w:r>
    </w:p>
    <w:p w14:paraId="032D6ABA" w14:textId="77777777" w:rsidR="006F41A4" w:rsidRPr="00053CEF" w:rsidRDefault="006F41A4" w:rsidP="006C78E3">
      <w:pPr>
        <w:spacing w:after="0" w:line="240" w:lineRule="auto"/>
        <w:ind w:left="1872" w:hanging="288"/>
        <w:jc w:val="both"/>
        <w:rPr>
          <w:rFonts w:ascii="Times New Roman" w:hAnsi="Times New Roman" w:cs="Times New Roman"/>
        </w:rPr>
      </w:pPr>
      <w:r w:rsidRPr="00053CEF">
        <w:rPr>
          <w:rFonts w:ascii="Times New Roman" w:hAnsi="Times New Roman" w:cs="Times New Roman"/>
        </w:rPr>
        <w:t>(ii) the activities and conduct of other persons in relation to the provision by the body corporate of clearing house facilities for a futures market,</w:t>
      </w:r>
    </w:p>
    <w:p w14:paraId="00642310" w14:textId="77777777" w:rsidR="006F41A4" w:rsidRPr="00053CEF" w:rsidRDefault="006F41A4" w:rsidP="006C78E3">
      <w:pPr>
        <w:spacing w:after="0" w:line="240" w:lineRule="auto"/>
        <w:ind w:left="1296"/>
        <w:jc w:val="both"/>
        <w:rPr>
          <w:rFonts w:ascii="Times New Roman" w:hAnsi="Times New Roman" w:cs="Times New Roman"/>
        </w:rPr>
      </w:pPr>
      <w:r w:rsidRPr="00053CEF">
        <w:rPr>
          <w:rFonts w:ascii="Times New Roman" w:hAnsi="Times New Roman" w:cs="Times New Roman"/>
        </w:rPr>
        <w:t>being rules, regulations and by-laws made by the body corporate or contained in its constituent documents;</w:t>
      </w:r>
    </w:p>
    <w:p w14:paraId="1CA1C6DA" w14:textId="77777777" w:rsidR="006F41A4" w:rsidRPr="00053CEF" w:rsidRDefault="006F41A4" w:rsidP="006C78E3">
      <w:pPr>
        <w:spacing w:after="0" w:line="240" w:lineRule="auto"/>
        <w:ind w:left="1296" w:hanging="288"/>
        <w:jc w:val="both"/>
        <w:rPr>
          <w:rFonts w:ascii="Times New Roman" w:hAnsi="Times New Roman" w:cs="Times New Roman"/>
        </w:rPr>
      </w:pPr>
      <w:r w:rsidRPr="00053CEF">
        <w:rPr>
          <w:rFonts w:ascii="Times New Roman" w:hAnsi="Times New Roman" w:cs="Times New Roman"/>
        </w:rPr>
        <w:t>(b) in the case of a body corporate that operates, or proposes to operate, as a futures association—rules, regulations and bylaws governing the activities and conduct of the body corporate and its members in relation to the operation of the body corporate as a futures association, being rules, regulations</w:t>
      </w:r>
    </w:p>
    <w:p w14:paraId="05565FDA" w14:textId="77777777" w:rsidR="005725E5"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DA7DC6D" w14:textId="77777777" w:rsidR="006F41A4" w:rsidRPr="00053CEF" w:rsidRDefault="006F41A4" w:rsidP="005725E5">
      <w:pPr>
        <w:spacing w:after="0" w:line="240" w:lineRule="auto"/>
        <w:ind w:left="1296"/>
        <w:jc w:val="both"/>
        <w:rPr>
          <w:rFonts w:ascii="Times New Roman" w:hAnsi="Times New Roman" w:cs="Times New Roman"/>
        </w:rPr>
      </w:pPr>
      <w:r w:rsidRPr="00053CEF">
        <w:rPr>
          <w:rFonts w:ascii="Times New Roman" w:hAnsi="Times New Roman" w:cs="Times New Roman"/>
        </w:rPr>
        <w:lastRenderedPageBreak/>
        <w:t>and by-laws made by the body corporate or contained in its constituent documents; or</w:t>
      </w:r>
    </w:p>
    <w:p w14:paraId="0BC01E36" w14:textId="77777777" w:rsidR="006F41A4" w:rsidRPr="00053CEF" w:rsidRDefault="006F41A4" w:rsidP="005725E5">
      <w:pPr>
        <w:spacing w:after="0" w:line="240" w:lineRule="auto"/>
        <w:ind w:left="1296" w:hanging="288"/>
        <w:jc w:val="both"/>
        <w:rPr>
          <w:rFonts w:ascii="Times New Roman" w:hAnsi="Times New Roman" w:cs="Times New Roman"/>
        </w:rPr>
      </w:pPr>
      <w:r w:rsidRPr="00053CEF">
        <w:rPr>
          <w:rFonts w:ascii="Times New Roman" w:hAnsi="Times New Roman" w:cs="Times New Roman"/>
        </w:rPr>
        <w:t>(c) in the case of a body corporate that maintains or provides, or proposes to maintain or provide, a futures market—rules, regulations and by-laws governing—</w:t>
      </w:r>
    </w:p>
    <w:p w14:paraId="6453C493" w14:textId="77777777" w:rsidR="006F41A4" w:rsidRPr="00053CEF" w:rsidRDefault="006F41A4" w:rsidP="00973287">
      <w:pPr>
        <w:spacing w:after="0" w:line="240" w:lineRule="auto"/>
        <w:ind w:left="1872"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the activities and conduct of the body corporate and its members;</w:t>
      </w:r>
    </w:p>
    <w:p w14:paraId="7CA915C3" w14:textId="77777777" w:rsidR="006F41A4" w:rsidRPr="00053CEF" w:rsidRDefault="006F41A4" w:rsidP="00973287">
      <w:pPr>
        <w:spacing w:after="0" w:line="240" w:lineRule="auto"/>
        <w:ind w:left="1872" w:hanging="288"/>
        <w:jc w:val="both"/>
        <w:rPr>
          <w:rFonts w:ascii="Times New Roman" w:hAnsi="Times New Roman" w:cs="Times New Roman"/>
        </w:rPr>
      </w:pPr>
      <w:r w:rsidRPr="00053CEF">
        <w:rPr>
          <w:rFonts w:ascii="Times New Roman" w:hAnsi="Times New Roman" w:cs="Times New Roman"/>
        </w:rPr>
        <w:t>(ii) the activities and conduct of each clearing house for the body corporate; and</w:t>
      </w:r>
    </w:p>
    <w:p w14:paraId="7DB4DC49" w14:textId="77777777" w:rsidR="006F41A4" w:rsidRPr="00053CEF" w:rsidRDefault="006F41A4" w:rsidP="00973287">
      <w:pPr>
        <w:spacing w:after="0" w:line="240" w:lineRule="auto"/>
        <w:ind w:left="1872" w:hanging="288"/>
        <w:jc w:val="both"/>
        <w:rPr>
          <w:rFonts w:ascii="Times New Roman" w:hAnsi="Times New Roman" w:cs="Times New Roman"/>
        </w:rPr>
      </w:pPr>
      <w:r w:rsidRPr="00053CEF">
        <w:rPr>
          <w:rFonts w:ascii="Times New Roman" w:hAnsi="Times New Roman" w:cs="Times New Roman"/>
        </w:rPr>
        <w:t>(iii) the activities and conduct of other persons in relation to each futures market maintained or provided by the body corporate,</w:t>
      </w:r>
    </w:p>
    <w:p w14:paraId="1E73E5DE" w14:textId="77777777" w:rsidR="006F41A4" w:rsidRPr="00053CEF" w:rsidRDefault="006F41A4" w:rsidP="00973287">
      <w:pPr>
        <w:spacing w:after="0" w:line="240" w:lineRule="auto"/>
        <w:ind w:left="1296"/>
        <w:jc w:val="both"/>
        <w:rPr>
          <w:rFonts w:ascii="Times New Roman" w:hAnsi="Times New Roman" w:cs="Times New Roman"/>
        </w:rPr>
      </w:pPr>
      <w:r w:rsidRPr="00053CEF">
        <w:rPr>
          <w:rFonts w:ascii="Times New Roman" w:hAnsi="Times New Roman" w:cs="Times New Roman"/>
        </w:rPr>
        <w:t>being rules, regulations and by-laws made by the body corporate or contained in its constituent documents;</w:t>
      </w:r>
    </w:p>
    <w:p w14:paraId="5F46272D" w14:textId="77777777" w:rsidR="006F41A4" w:rsidRPr="00053CEF" w:rsidRDefault="00053CEF" w:rsidP="00973287">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clearing house</w:t>
      </w:r>
      <w:r>
        <w:rPr>
          <w:rFonts w:ascii="Times New Roman" w:hAnsi="Times New Roman" w:cs="Times New Roman"/>
        </w:rPr>
        <w:t>”</w:t>
      </w:r>
      <w:r w:rsidR="006F41A4" w:rsidRPr="00053CEF">
        <w:rPr>
          <w:rFonts w:ascii="Times New Roman" w:hAnsi="Times New Roman" w:cs="Times New Roman"/>
        </w:rPr>
        <w:t>, except in Division 1 of Part II, means—</w:t>
      </w:r>
    </w:p>
    <w:p w14:paraId="2159C5A9"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(a) in relation to a body corporate—</w:t>
      </w:r>
    </w:p>
    <w:p w14:paraId="0C00B5D8" w14:textId="77777777" w:rsidR="006F41A4" w:rsidRPr="00053CEF" w:rsidRDefault="006F41A4" w:rsidP="00973287">
      <w:pPr>
        <w:spacing w:after="0" w:line="240" w:lineRule="auto"/>
        <w:ind w:left="1872"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in any case—a person who provides, or proposes to provide, clearing house facilities for a futures market maintained or provided by that body corporate; or</w:t>
      </w:r>
    </w:p>
    <w:p w14:paraId="124CE3F5" w14:textId="77777777" w:rsidR="006F41A4" w:rsidRPr="00053CEF" w:rsidRDefault="006F41A4" w:rsidP="00973287">
      <w:pPr>
        <w:spacing w:after="0" w:line="240" w:lineRule="auto"/>
        <w:ind w:left="1872" w:hanging="288"/>
        <w:jc w:val="both"/>
        <w:rPr>
          <w:rFonts w:ascii="Times New Roman" w:hAnsi="Times New Roman" w:cs="Times New Roman"/>
        </w:rPr>
      </w:pPr>
      <w:r w:rsidRPr="00053CEF">
        <w:rPr>
          <w:rFonts w:ascii="Times New Roman" w:hAnsi="Times New Roman" w:cs="Times New Roman"/>
        </w:rPr>
        <w:t>(ii) in the case of a futures exchange—a body corporate in relation to which an approval as a clearing house for that futures exchange is in force under sub-section 48 (1); and</w:t>
      </w:r>
    </w:p>
    <w:p w14:paraId="2AD1E23B"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(b) in relation to a futures market—</w:t>
      </w:r>
    </w:p>
    <w:p w14:paraId="50E0BC10" w14:textId="77777777" w:rsidR="006F41A4" w:rsidRPr="00053CEF" w:rsidRDefault="006F41A4" w:rsidP="00973287">
      <w:pPr>
        <w:spacing w:after="0" w:line="240" w:lineRule="auto"/>
        <w:ind w:left="1872"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in any case—a person who provides, or proposes to provide, clearing house facilities for that futures market; or</w:t>
      </w:r>
    </w:p>
    <w:p w14:paraId="589B885A" w14:textId="77777777" w:rsidR="006F41A4" w:rsidRPr="00053CEF" w:rsidRDefault="006F41A4" w:rsidP="00973287">
      <w:pPr>
        <w:spacing w:after="0" w:line="240" w:lineRule="auto"/>
        <w:ind w:left="1872" w:hanging="288"/>
        <w:jc w:val="both"/>
        <w:rPr>
          <w:rFonts w:ascii="Times New Roman" w:hAnsi="Times New Roman" w:cs="Times New Roman"/>
        </w:rPr>
      </w:pPr>
      <w:r w:rsidRPr="00053CEF">
        <w:rPr>
          <w:rFonts w:ascii="Times New Roman" w:hAnsi="Times New Roman" w:cs="Times New Roman"/>
        </w:rPr>
        <w:t>(ii) in the case of a futures market of a futures exchange— a body corporate in relation to which an approval as a clearing house for that futures exchange is in force under sub-section 48 (1);</w:t>
      </w:r>
    </w:p>
    <w:p w14:paraId="61CADD07" w14:textId="77777777" w:rsidR="006F41A4" w:rsidRPr="00053CEF" w:rsidRDefault="00053CEF" w:rsidP="00973287">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clearing house facilities</w:t>
      </w:r>
      <w:r>
        <w:rPr>
          <w:rFonts w:ascii="Times New Roman" w:hAnsi="Times New Roman" w:cs="Times New Roman"/>
        </w:rPr>
        <w:t>”</w:t>
      </w:r>
      <w:r w:rsidR="006F41A4" w:rsidRPr="00053CEF">
        <w:rPr>
          <w:rFonts w:ascii="Times New Roman" w:hAnsi="Times New Roman" w:cs="Times New Roman"/>
        </w:rPr>
        <w:t>, in relation to a futures market, means facilities for the registration of futures contracts made on that futures market;</w:t>
      </w:r>
    </w:p>
    <w:p w14:paraId="3E8E4ACE" w14:textId="77777777" w:rsidR="006F41A4" w:rsidRPr="00053CEF" w:rsidRDefault="00053CEF" w:rsidP="00973287">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client</w:t>
      </w:r>
      <w:r>
        <w:rPr>
          <w:rFonts w:ascii="Times New Roman" w:hAnsi="Times New Roman" w:cs="Times New Roman"/>
        </w:rPr>
        <w:t>”</w:t>
      </w:r>
      <w:r w:rsidR="006F41A4" w:rsidRPr="00053CEF">
        <w:rPr>
          <w:rFonts w:ascii="Times New Roman" w:hAnsi="Times New Roman" w:cs="Times New Roman"/>
        </w:rPr>
        <w:t>, in relation to a futures broker, means a person on behalf of whom the broker deals, or from whom the broker accepts instructions to deal, in futures contracts;</w:t>
      </w:r>
    </w:p>
    <w:p w14:paraId="73D8A4F0" w14:textId="77777777" w:rsidR="006F41A4" w:rsidRPr="00053CEF" w:rsidRDefault="00053CEF" w:rsidP="00973287">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close out</w:t>
      </w:r>
      <w:r>
        <w:rPr>
          <w:rFonts w:ascii="Times New Roman" w:hAnsi="Times New Roman" w:cs="Times New Roman"/>
        </w:rPr>
        <w:t>”</w:t>
      </w:r>
      <w:r w:rsidR="006F41A4" w:rsidRPr="00053CEF">
        <w:rPr>
          <w:rFonts w:ascii="Times New Roman" w:hAnsi="Times New Roman" w:cs="Times New Roman"/>
        </w:rPr>
        <w:t>, in relation to a futures contract, means—</w:t>
      </w:r>
    </w:p>
    <w:p w14:paraId="593C7ECD"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(a) discharge the obligations of the person in the bought position, or sold position, under the futures contract as a result of the matching up of the futures contract with a futures contract of the same kind under which the person has assumed an offsetting sold position, or offsetting bought position, as the case may be; or</w:t>
      </w:r>
    </w:p>
    <w:p w14:paraId="00D962CE"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(b) otherwise discharge the obligations of a party to the futures contract;</w:t>
      </w:r>
    </w:p>
    <w:p w14:paraId="2EB034A1" w14:textId="77777777" w:rsidR="00973287"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8DFDC62" w14:textId="77777777" w:rsidR="006F41A4" w:rsidRPr="00053CEF" w:rsidRDefault="00053CEF" w:rsidP="00973287">
      <w:pPr>
        <w:spacing w:after="0" w:line="240" w:lineRule="auto"/>
        <w:ind w:left="720" w:hanging="288"/>
        <w:jc w:val="both"/>
        <w:rPr>
          <w:rFonts w:ascii="Times New Roman" w:hAnsi="Times New Roman" w:cs="Times New Roman"/>
        </w:rPr>
      </w:pPr>
      <w:r>
        <w:rPr>
          <w:rFonts w:ascii="Times New Roman" w:hAnsi="Times New Roman" w:cs="Times New Roman"/>
        </w:rPr>
        <w:lastRenderedPageBreak/>
        <w:t>“</w:t>
      </w:r>
      <w:r w:rsidR="006F41A4" w:rsidRPr="00053CEF">
        <w:rPr>
          <w:rFonts w:ascii="Times New Roman" w:hAnsi="Times New Roman" w:cs="Times New Roman"/>
        </w:rPr>
        <w:t>commodity</w:t>
      </w:r>
      <w:r>
        <w:rPr>
          <w:rFonts w:ascii="Times New Roman" w:hAnsi="Times New Roman" w:cs="Times New Roman"/>
        </w:rPr>
        <w:t>”</w:t>
      </w:r>
      <w:r w:rsidR="006F41A4" w:rsidRPr="00053CEF">
        <w:rPr>
          <w:rFonts w:ascii="Times New Roman" w:hAnsi="Times New Roman" w:cs="Times New Roman"/>
        </w:rPr>
        <w:t xml:space="preserve"> means—</w:t>
      </w:r>
    </w:p>
    <w:p w14:paraId="7F165D0C"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(a) </w:t>
      </w:r>
      <w:proofErr w:type="spellStart"/>
      <w:r w:rsidRPr="00053CEF">
        <w:rPr>
          <w:rFonts w:ascii="Times New Roman" w:hAnsi="Times New Roman" w:cs="Times New Roman"/>
        </w:rPr>
        <w:t>any thing</w:t>
      </w:r>
      <w:proofErr w:type="spellEnd"/>
      <w:r w:rsidRPr="00053CEF">
        <w:rPr>
          <w:rFonts w:ascii="Times New Roman" w:hAnsi="Times New Roman" w:cs="Times New Roman"/>
        </w:rPr>
        <w:t xml:space="preserve"> that is capable of delivery pursuant to an agreement for its delivery; or</w:t>
      </w:r>
    </w:p>
    <w:p w14:paraId="17FC9BC9"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(b) without limiting the generality of paragraph (a), an instrument creating or evidencing a thing in action;</w:t>
      </w:r>
    </w:p>
    <w:p w14:paraId="50F11C66" w14:textId="77777777" w:rsidR="006F41A4" w:rsidRPr="00053CEF" w:rsidRDefault="00053CEF" w:rsidP="00973287">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commodity agreement</w:t>
      </w:r>
      <w:r>
        <w:rPr>
          <w:rFonts w:ascii="Times New Roman" w:hAnsi="Times New Roman" w:cs="Times New Roman"/>
        </w:rPr>
        <w:t>”</w:t>
      </w:r>
      <w:r w:rsidR="006F41A4" w:rsidRPr="00053CEF">
        <w:rPr>
          <w:rFonts w:ascii="Times New Roman" w:hAnsi="Times New Roman" w:cs="Times New Roman"/>
        </w:rPr>
        <w:t xml:space="preserve"> means a </w:t>
      </w:r>
      <w:proofErr w:type="spellStart"/>
      <w:r w:rsidR="006F41A4" w:rsidRPr="00053CEF">
        <w:rPr>
          <w:rFonts w:ascii="Times New Roman" w:hAnsi="Times New Roman" w:cs="Times New Roman"/>
        </w:rPr>
        <w:t>standardised</w:t>
      </w:r>
      <w:proofErr w:type="spellEnd"/>
      <w:r w:rsidR="006F41A4" w:rsidRPr="00053CEF">
        <w:rPr>
          <w:rFonts w:ascii="Times New Roman" w:hAnsi="Times New Roman" w:cs="Times New Roman"/>
        </w:rPr>
        <w:t xml:space="preserve"> agreement the effect of which is that—</w:t>
      </w:r>
    </w:p>
    <w:p w14:paraId="4CDB5F9A"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(a) a person is under an obligation to make delivery; or</w:t>
      </w:r>
    </w:p>
    <w:p w14:paraId="16EF7C07"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(b) a person is under an obligation to accept delivery,</w:t>
      </w:r>
    </w:p>
    <w:p w14:paraId="7C75CD4A" w14:textId="77777777" w:rsidR="006F41A4" w:rsidRPr="00053CEF" w:rsidRDefault="006F41A4" w:rsidP="00973287">
      <w:pPr>
        <w:spacing w:after="0" w:line="240" w:lineRule="auto"/>
        <w:ind w:left="720"/>
        <w:jc w:val="both"/>
        <w:rPr>
          <w:rFonts w:ascii="Times New Roman" w:hAnsi="Times New Roman" w:cs="Times New Roman"/>
        </w:rPr>
      </w:pPr>
      <w:r w:rsidRPr="00053CEF">
        <w:rPr>
          <w:rFonts w:ascii="Times New Roman" w:hAnsi="Times New Roman" w:cs="Times New Roman"/>
        </w:rPr>
        <w:t>at a particular future time of a particular quantity of a particular commodity for a particular price or for a price to be calculated in a particular manner, whether or not—</w:t>
      </w:r>
    </w:p>
    <w:p w14:paraId="4E518B4A"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(c) the subject matter of the agreement is in existence;</w:t>
      </w:r>
    </w:p>
    <w:p w14:paraId="29597604"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(d) the agreement has any other effect; or</w:t>
      </w:r>
    </w:p>
    <w:p w14:paraId="68115303"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(e) the agreement is capable of being varied or discharged before that future time;</w:t>
      </w:r>
    </w:p>
    <w:p w14:paraId="7BAA98F1" w14:textId="77777777" w:rsidR="006F41A4" w:rsidRPr="00053CEF" w:rsidRDefault="00053CEF" w:rsidP="00973287">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director</w:t>
      </w:r>
      <w:r>
        <w:rPr>
          <w:rFonts w:ascii="Times New Roman" w:hAnsi="Times New Roman" w:cs="Times New Roman"/>
        </w:rPr>
        <w:t>”</w:t>
      </w:r>
      <w:r w:rsidR="006F41A4" w:rsidRPr="00053CEF">
        <w:rPr>
          <w:rFonts w:ascii="Times New Roman" w:hAnsi="Times New Roman" w:cs="Times New Roman"/>
        </w:rPr>
        <w:t>, in relation to a body corporate, includes—</w:t>
      </w:r>
    </w:p>
    <w:p w14:paraId="5ABA433F"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(a) any person occupying or acting in the position of director of the body corporate, by whatever name called, and whether or not validly appointed to occupy, or duly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to act in, the position;</w:t>
      </w:r>
    </w:p>
    <w:p w14:paraId="36B29EBB"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(b) any person in accordance with whose directions or instructions the directors of the body corporate are accustomed to act; and</w:t>
      </w:r>
    </w:p>
    <w:p w14:paraId="7D803369"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(c) in the case of a body corporate incorporated or formed outside the Territory—</w:t>
      </w:r>
    </w:p>
    <w:p w14:paraId="3A414E49" w14:textId="77777777" w:rsidR="006F41A4" w:rsidRPr="00053CEF" w:rsidRDefault="006F41A4" w:rsidP="00973287">
      <w:pPr>
        <w:spacing w:after="0" w:line="240" w:lineRule="auto"/>
        <w:ind w:left="1872"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a member of the committee of management, council or other governing body of the body corporate;</w:t>
      </w:r>
    </w:p>
    <w:p w14:paraId="76652C32" w14:textId="77777777" w:rsidR="006F41A4" w:rsidRPr="00053CEF" w:rsidRDefault="006F41A4" w:rsidP="00973287">
      <w:pPr>
        <w:spacing w:after="0" w:line="240" w:lineRule="auto"/>
        <w:ind w:left="1872" w:hanging="288"/>
        <w:jc w:val="both"/>
        <w:rPr>
          <w:rFonts w:ascii="Times New Roman" w:hAnsi="Times New Roman" w:cs="Times New Roman"/>
        </w:rPr>
      </w:pPr>
      <w:r w:rsidRPr="00053CEF">
        <w:rPr>
          <w:rFonts w:ascii="Times New Roman" w:hAnsi="Times New Roman" w:cs="Times New Roman"/>
        </w:rPr>
        <w:t xml:space="preserve">(ii) any person occupying or acting in the position of member of the committee of management, council or other governing body of the body corporate, by whatever name called and whether or not validly appointed to occupy or duly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to act in the position; and</w:t>
      </w:r>
    </w:p>
    <w:p w14:paraId="225D66AA" w14:textId="77777777" w:rsidR="006F41A4" w:rsidRPr="00053CEF" w:rsidRDefault="006F41A4" w:rsidP="00973287">
      <w:pPr>
        <w:spacing w:after="0" w:line="240" w:lineRule="auto"/>
        <w:ind w:left="1872" w:hanging="288"/>
        <w:jc w:val="both"/>
        <w:rPr>
          <w:rFonts w:ascii="Times New Roman" w:hAnsi="Times New Roman" w:cs="Times New Roman"/>
        </w:rPr>
      </w:pPr>
      <w:r w:rsidRPr="00053CEF">
        <w:rPr>
          <w:rFonts w:ascii="Times New Roman" w:hAnsi="Times New Roman" w:cs="Times New Roman"/>
        </w:rPr>
        <w:t>(iii) any person in accordance with whose instructions the members of the committee of management, council or other governing body of the body corporate are accustomed to act;</w:t>
      </w:r>
    </w:p>
    <w:p w14:paraId="74383BD5" w14:textId="60067970" w:rsidR="006F41A4" w:rsidRPr="00053CEF" w:rsidRDefault="00053CEF" w:rsidP="00973287">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dispose of</w:t>
      </w:r>
      <w:r w:rsidR="00D76628">
        <w:rPr>
          <w:rFonts w:ascii="Times New Roman" w:hAnsi="Times New Roman" w:cs="Times New Roman"/>
        </w:rPr>
        <w:t>”</w:t>
      </w:r>
      <w:r w:rsidR="006F41A4" w:rsidRPr="00053CEF">
        <w:rPr>
          <w:rFonts w:ascii="Times New Roman" w:hAnsi="Times New Roman" w:cs="Times New Roman"/>
        </w:rPr>
        <w:t>, in relation to a futures contract, means—</w:t>
      </w:r>
    </w:p>
    <w:p w14:paraId="2C5C3D70"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(a) except in the case of a futures option or of a prescribed exchange-traded option—take, or cause to be taken, such action as closes out the futures contract; or</w:t>
      </w:r>
    </w:p>
    <w:p w14:paraId="69ADAA42" w14:textId="77777777" w:rsidR="006F41A4" w:rsidRPr="00053CEF" w:rsidRDefault="006F41A4" w:rsidP="00973287">
      <w:pPr>
        <w:spacing w:after="0" w:line="240" w:lineRule="auto"/>
        <w:ind w:left="1296" w:hanging="288"/>
        <w:jc w:val="both"/>
        <w:rPr>
          <w:rFonts w:ascii="Times New Roman" w:hAnsi="Times New Roman" w:cs="Times New Roman"/>
        </w:rPr>
      </w:pPr>
      <w:r w:rsidRPr="00053CEF">
        <w:rPr>
          <w:rFonts w:ascii="Times New Roman" w:hAnsi="Times New Roman" w:cs="Times New Roman"/>
        </w:rPr>
        <w:t>(b) in the case of a futures option or of a prescribed exchange-traded option—</w:t>
      </w:r>
    </w:p>
    <w:p w14:paraId="46698523" w14:textId="77777777" w:rsidR="00973287"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9255D6A" w14:textId="77777777" w:rsidR="006F41A4" w:rsidRPr="00053CEF" w:rsidRDefault="006F41A4" w:rsidP="00973287">
      <w:pPr>
        <w:spacing w:after="0" w:line="240" w:lineRule="auto"/>
        <w:ind w:left="1872" w:hanging="288"/>
        <w:jc w:val="both"/>
        <w:rPr>
          <w:rFonts w:ascii="Times New Roman" w:hAnsi="Times New Roman" w:cs="Times New Roman"/>
        </w:rPr>
      </w:pPr>
      <w:r w:rsidRPr="00053CEF">
        <w:rPr>
          <w:rFonts w:ascii="Times New Roman" w:hAnsi="Times New Roman" w:cs="Times New Roman"/>
        </w:rPr>
        <w:lastRenderedPageBreak/>
        <w:t>(</w:t>
      </w:r>
      <w:proofErr w:type="spellStart"/>
      <w:r w:rsidRPr="00053CEF">
        <w:rPr>
          <w:rFonts w:ascii="Times New Roman" w:hAnsi="Times New Roman" w:cs="Times New Roman"/>
        </w:rPr>
        <w:t>i</w:t>
      </w:r>
      <w:proofErr w:type="spellEnd"/>
      <w:r w:rsidRPr="00053CEF">
        <w:rPr>
          <w:rFonts w:ascii="Times New Roman" w:hAnsi="Times New Roman" w:cs="Times New Roman"/>
        </w:rPr>
        <w:t>) grant, assign or exercise the futures option or prescribed exchange-traded option;</w:t>
      </w:r>
    </w:p>
    <w:p w14:paraId="097D9336" w14:textId="77777777" w:rsidR="006F41A4" w:rsidRPr="00053CEF" w:rsidRDefault="006F41A4" w:rsidP="00973287">
      <w:pPr>
        <w:spacing w:after="0" w:line="240" w:lineRule="auto"/>
        <w:ind w:left="1872" w:hanging="288"/>
        <w:jc w:val="both"/>
        <w:rPr>
          <w:rFonts w:ascii="Times New Roman" w:hAnsi="Times New Roman" w:cs="Times New Roman"/>
        </w:rPr>
      </w:pPr>
      <w:r w:rsidRPr="00053CEF">
        <w:rPr>
          <w:rFonts w:ascii="Times New Roman" w:hAnsi="Times New Roman" w:cs="Times New Roman"/>
        </w:rPr>
        <w:t>(ii) take, or cause to be taken, such action as releases the futures option or prescribed exchange-traded option; or</w:t>
      </w:r>
    </w:p>
    <w:p w14:paraId="31854114" w14:textId="77777777" w:rsidR="006F41A4" w:rsidRPr="00053CEF" w:rsidRDefault="006F41A4" w:rsidP="00973287">
      <w:pPr>
        <w:spacing w:after="0" w:line="240" w:lineRule="auto"/>
        <w:ind w:left="1872" w:hanging="288"/>
        <w:jc w:val="both"/>
        <w:rPr>
          <w:rFonts w:ascii="Times New Roman" w:hAnsi="Times New Roman" w:cs="Times New Roman"/>
        </w:rPr>
      </w:pPr>
      <w:r w:rsidRPr="00053CEF">
        <w:rPr>
          <w:rFonts w:ascii="Times New Roman" w:hAnsi="Times New Roman" w:cs="Times New Roman"/>
        </w:rPr>
        <w:t>(iii) allow the futures option or prescribed exchange-traded option to lapse,</w:t>
      </w:r>
    </w:p>
    <w:p w14:paraId="601E7A86" w14:textId="77777777" w:rsidR="006F41A4" w:rsidRPr="00053CEF" w:rsidRDefault="006F41A4" w:rsidP="00A2213A">
      <w:pPr>
        <w:spacing w:after="0" w:line="240" w:lineRule="auto"/>
        <w:ind w:firstLine="810"/>
        <w:jc w:val="both"/>
        <w:rPr>
          <w:rFonts w:ascii="Times New Roman" w:hAnsi="Times New Roman" w:cs="Times New Roman"/>
        </w:rPr>
      </w:pPr>
      <w:r w:rsidRPr="00053CEF">
        <w:rPr>
          <w:rFonts w:ascii="Times New Roman" w:hAnsi="Times New Roman" w:cs="Times New Roman"/>
        </w:rPr>
        <w:t>whether or not on behalf of another person;</w:t>
      </w:r>
    </w:p>
    <w:p w14:paraId="0C4F53DB" w14:textId="77777777" w:rsidR="006F41A4" w:rsidRPr="00053CEF" w:rsidRDefault="00053CEF" w:rsidP="00973287">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eligible commodity agreement</w:t>
      </w:r>
      <w:r>
        <w:rPr>
          <w:rFonts w:ascii="Times New Roman" w:hAnsi="Times New Roman" w:cs="Times New Roman"/>
        </w:rPr>
        <w:t>”</w:t>
      </w:r>
      <w:r w:rsidR="006F41A4" w:rsidRPr="00053CEF">
        <w:rPr>
          <w:rFonts w:ascii="Times New Roman" w:hAnsi="Times New Roman" w:cs="Times New Roman"/>
        </w:rPr>
        <w:t xml:space="preserve"> means a commodity agreement (in this definition referred to as the </w:t>
      </w:r>
      <w:r>
        <w:rPr>
          <w:rFonts w:ascii="Times New Roman" w:hAnsi="Times New Roman" w:cs="Times New Roman"/>
        </w:rPr>
        <w:t>“</w:t>
      </w:r>
      <w:r w:rsidR="006F41A4" w:rsidRPr="00053CEF">
        <w:rPr>
          <w:rFonts w:ascii="Times New Roman" w:hAnsi="Times New Roman" w:cs="Times New Roman"/>
        </w:rPr>
        <w:t>relevant agreement</w:t>
      </w:r>
      <w:r>
        <w:rPr>
          <w:rFonts w:ascii="Times New Roman" w:hAnsi="Times New Roman" w:cs="Times New Roman"/>
        </w:rPr>
        <w:t>”</w:t>
      </w:r>
      <w:r w:rsidR="006F41A4" w:rsidRPr="00053CEF">
        <w:rPr>
          <w:rFonts w:ascii="Times New Roman" w:hAnsi="Times New Roman" w:cs="Times New Roman"/>
        </w:rPr>
        <w:t>), where, at the time when the relevant agreement—</w:t>
      </w:r>
    </w:p>
    <w:p w14:paraId="5A509E9F" w14:textId="77777777" w:rsidR="006F41A4" w:rsidRPr="00053CEF" w:rsidRDefault="006F41A4" w:rsidP="00A2213A">
      <w:pPr>
        <w:spacing w:after="0" w:line="240" w:lineRule="auto"/>
        <w:ind w:left="1296" w:hanging="288"/>
        <w:jc w:val="both"/>
        <w:rPr>
          <w:rFonts w:ascii="Times New Roman" w:hAnsi="Times New Roman" w:cs="Times New Roman"/>
        </w:rPr>
      </w:pPr>
      <w:r w:rsidRPr="00053CEF">
        <w:rPr>
          <w:rFonts w:ascii="Times New Roman" w:hAnsi="Times New Roman" w:cs="Times New Roman"/>
        </w:rPr>
        <w:t>(a) unless paragraph (b) applies—is entered into; or</w:t>
      </w:r>
    </w:p>
    <w:p w14:paraId="61E21E17"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(b) if the relevant agreement is not a commodity agreement at the time when it is entered into—becomes a commodity agreement,</w:t>
      </w:r>
    </w:p>
    <w:p w14:paraId="3AA93A83" w14:textId="77777777" w:rsidR="006F41A4" w:rsidRPr="00053CEF" w:rsidRDefault="006F41A4" w:rsidP="003716FD">
      <w:pPr>
        <w:spacing w:after="0" w:line="240" w:lineRule="auto"/>
        <w:ind w:left="720"/>
        <w:jc w:val="both"/>
        <w:rPr>
          <w:rFonts w:ascii="Times New Roman" w:hAnsi="Times New Roman" w:cs="Times New Roman"/>
        </w:rPr>
      </w:pPr>
      <w:r w:rsidRPr="00053CEF">
        <w:rPr>
          <w:rFonts w:ascii="Times New Roman" w:hAnsi="Times New Roman" w:cs="Times New Roman"/>
        </w:rPr>
        <w:t>it appears likely, having regard to all relevant circumstances (other than the respective intentions of the person in the sold position, and the person in the bought position, under the relevant agreement), including, without limiting the generality of the foregoing—</w:t>
      </w:r>
    </w:p>
    <w:p w14:paraId="09368B7C"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(c) the provisions of any agreement;</w:t>
      </w:r>
    </w:p>
    <w:p w14:paraId="0C91CA00"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(d) the rules and practices of any market; and</w:t>
      </w:r>
    </w:p>
    <w:p w14:paraId="4FFF0D15"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(e) the manner in which the respective obligations of persons in sold positions, and persons in bought positions, under agreements of the same kind as the first-mentioned agreement are generally discharged,</w:t>
      </w:r>
    </w:p>
    <w:p w14:paraId="06A5C97B" w14:textId="77777777" w:rsidR="006F41A4" w:rsidRPr="00053CEF" w:rsidRDefault="006F41A4" w:rsidP="003716FD">
      <w:pPr>
        <w:spacing w:after="0" w:line="240" w:lineRule="auto"/>
        <w:ind w:left="720"/>
        <w:jc w:val="both"/>
        <w:rPr>
          <w:rFonts w:ascii="Times New Roman" w:hAnsi="Times New Roman" w:cs="Times New Roman"/>
        </w:rPr>
      </w:pPr>
      <w:r w:rsidRPr="00053CEF">
        <w:rPr>
          <w:rFonts w:ascii="Times New Roman" w:hAnsi="Times New Roman" w:cs="Times New Roman"/>
        </w:rPr>
        <w:t>that—</w:t>
      </w:r>
    </w:p>
    <w:p w14:paraId="212F27E9"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(f) the obligation of the person in the sold position under the relevant agreement to make delivery in accordance with the relevant agreement will be discharged otherwise than by the person so making delivery;</w:t>
      </w:r>
    </w:p>
    <w:p w14:paraId="291AE046"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(g) the obligation of the person in the bought position under the relevant agreement to accept delivery in accordance with the relevant agreement will be discharged otherwise than by the person so accepting delivery; or</w:t>
      </w:r>
    </w:p>
    <w:p w14:paraId="071AB3FA"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(h) the person in the sold position, or bought position, under the relevant agreement will assume an offsetting bought position, or offsetting sold position, as the case may be, under an agreement of the same kind as the relevant agreement;</w:t>
      </w:r>
    </w:p>
    <w:p w14:paraId="2677296E" w14:textId="77777777" w:rsidR="006F41A4" w:rsidRPr="00053CEF" w:rsidRDefault="00053CEF" w:rsidP="003716FD">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exchange member</w:t>
      </w:r>
      <w:r>
        <w:rPr>
          <w:rFonts w:ascii="Times New Roman" w:hAnsi="Times New Roman" w:cs="Times New Roman"/>
        </w:rPr>
        <w:t>”</w:t>
      </w:r>
      <w:r w:rsidR="006F41A4" w:rsidRPr="00053CEF">
        <w:rPr>
          <w:rFonts w:ascii="Times New Roman" w:hAnsi="Times New Roman" w:cs="Times New Roman"/>
        </w:rPr>
        <w:t>, in relation to a futures exchange, means—</w:t>
      </w:r>
    </w:p>
    <w:p w14:paraId="447D2FDC"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(a) a person who is a member of the futures exchange;</w:t>
      </w:r>
    </w:p>
    <w:p w14:paraId="11A1EF07"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(b) a partnership that is a member of the futures exchange; or</w:t>
      </w:r>
    </w:p>
    <w:p w14:paraId="0C5BACCC"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(c) a member of such a partnership;</w:t>
      </w:r>
    </w:p>
    <w:p w14:paraId="3400CC00" w14:textId="77777777" w:rsidR="006F41A4" w:rsidRPr="00053CEF" w:rsidRDefault="00053CEF" w:rsidP="003716FD">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executive officer</w:t>
      </w:r>
      <w:r>
        <w:rPr>
          <w:rFonts w:ascii="Times New Roman" w:hAnsi="Times New Roman" w:cs="Times New Roman"/>
        </w:rPr>
        <w:t>”</w:t>
      </w:r>
      <w:r w:rsidR="006F41A4" w:rsidRPr="00053CEF">
        <w:rPr>
          <w:rFonts w:ascii="Times New Roman" w:hAnsi="Times New Roman" w:cs="Times New Roman"/>
        </w:rPr>
        <w:t>, in relation to a body corporate, means any person, by whatever name called, and whether or not a director of the body</w:t>
      </w:r>
    </w:p>
    <w:p w14:paraId="1D9EF731" w14:textId="77777777" w:rsidR="003716F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67DC872" w14:textId="77777777" w:rsidR="006F41A4" w:rsidRPr="00053CEF" w:rsidRDefault="006F41A4" w:rsidP="003716FD">
      <w:pPr>
        <w:spacing w:after="0" w:line="240" w:lineRule="auto"/>
        <w:ind w:left="720"/>
        <w:jc w:val="both"/>
        <w:rPr>
          <w:rFonts w:ascii="Times New Roman" w:hAnsi="Times New Roman" w:cs="Times New Roman"/>
        </w:rPr>
      </w:pPr>
      <w:r w:rsidRPr="00053CEF">
        <w:rPr>
          <w:rFonts w:ascii="Times New Roman" w:hAnsi="Times New Roman" w:cs="Times New Roman"/>
        </w:rPr>
        <w:lastRenderedPageBreak/>
        <w:t>corporate, who is concerned in, or takes part in, the management of the body corporate;</w:t>
      </w:r>
    </w:p>
    <w:p w14:paraId="527FBFB7" w14:textId="77777777" w:rsidR="006F41A4" w:rsidRPr="00053CEF" w:rsidRDefault="00053CEF" w:rsidP="003716FD">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exempt futures market</w:t>
      </w:r>
      <w:r>
        <w:rPr>
          <w:rFonts w:ascii="Times New Roman" w:hAnsi="Times New Roman" w:cs="Times New Roman"/>
        </w:rPr>
        <w:t>”</w:t>
      </w:r>
      <w:r w:rsidR="006F41A4" w:rsidRPr="00053CEF">
        <w:rPr>
          <w:rFonts w:ascii="Times New Roman" w:hAnsi="Times New Roman" w:cs="Times New Roman"/>
        </w:rPr>
        <w:t xml:space="preserve"> means a futures market in relation to which, or a futures market included in a class of futures markets, being a class in relation to which, a declaration under sub-section 45 (2) is in force;</w:t>
      </w:r>
    </w:p>
    <w:p w14:paraId="09EAA487" w14:textId="77777777" w:rsidR="006F41A4" w:rsidRPr="00053CEF" w:rsidRDefault="00053CEF" w:rsidP="003716FD">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function</w:t>
      </w:r>
      <w:r>
        <w:rPr>
          <w:rFonts w:ascii="Times New Roman" w:hAnsi="Times New Roman" w:cs="Times New Roman"/>
        </w:rPr>
        <w:t>”</w:t>
      </w:r>
      <w:r w:rsidR="006F41A4" w:rsidRPr="00053CEF">
        <w:rPr>
          <w:rFonts w:ascii="Times New Roman" w:hAnsi="Times New Roman" w:cs="Times New Roman"/>
        </w:rPr>
        <w:t xml:space="preserve"> includes a duty;</w:t>
      </w:r>
    </w:p>
    <w:p w14:paraId="09B688BE" w14:textId="77777777" w:rsidR="006F41A4" w:rsidRPr="00053CEF" w:rsidRDefault="00053CEF" w:rsidP="003716FD">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adviser</w:t>
      </w:r>
      <w:r>
        <w:rPr>
          <w:rFonts w:ascii="Times New Roman" w:hAnsi="Times New Roman" w:cs="Times New Roman"/>
        </w:rPr>
        <w:t>”</w:t>
      </w:r>
      <w:r w:rsidR="006F41A4" w:rsidRPr="00053CEF">
        <w:rPr>
          <w:rFonts w:ascii="Times New Roman" w:hAnsi="Times New Roman" w:cs="Times New Roman"/>
        </w:rPr>
        <w:t xml:space="preserve"> means—</w:t>
      </w:r>
    </w:p>
    <w:p w14:paraId="3AA88F41"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(a) a person who carries on, or 2 or more persons who together carry on, a business of advising other persons concerning futures contracts; or</w:t>
      </w:r>
    </w:p>
    <w:p w14:paraId="6F8C8D39"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(b) a person who issues or publishes, or 2 or more persons who together issue or publish, in the course of carrying on a business, analyses or reports concerning futures contracts,</w:t>
      </w:r>
    </w:p>
    <w:p w14:paraId="7E12B106" w14:textId="77777777" w:rsidR="006F41A4" w:rsidRPr="00053CEF" w:rsidRDefault="006F41A4" w:rsidP="003716FD">
      <w:pPr>
        <w:spacing w:after="0" w:line="240" w:lineRule="auto"/>
        <w:ind w:left="720"/>
        <w:jc w:val="both"/>
        <w:rPr>
          <w:rFonts w:ascii="Times New Roman" w:hAnsi="Times New Roman" w:cs="Times New Roman"/>
        </w:rPr>
      </w:pPr>
      <w:r w:rsidRPr="00053CEF">
        <w:rPr>
          <w:rFonts w:ascii="Times New Roman" w:hAnsi="Times New Roman" w:cs="Times New Roman"/>
        </w:rPr>
        <w:t>whether or not that business is part of, or is carried on in conjunction with, any other business but does not include a person who is the proprietor or publisher of a newspaper or periodical that is generally available to the public otherwise than only on subscription and who, only in such a newspaper or periodical of which the person is the proprietor or publisher, advises other persons concerning futures contracts or issues or publishes analyses or reports concerning futures contracts, not being the proprietor or publisher of a newspaper or periodical whose principal or only object is to advise other persons concerning futures contracts or to issue or publish analyses or reports concerning futures contracts;</w:t>
      </w:r>
    </w:p>
    <w:p w14:paraId="2E1E33FC" w14:textId="77777777" w:rsidR="006F41A4" w:rsidRPr="00053CEF" w:rsidRDefault="00053CEF" w:rsidP="003716FD">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adviser</w:t>
      </w:r>
      <w:r>
        <w:rPr>
          <w:rFonts w:ascii="Times New Roman" w:hAnsi="Times New Roman" w:cs="Times New Roman"/>
        </w:rPr>
        <w:t>’</w:t>
      </w:r>
      <w:r w:rsidR="006F41A4" w:rsidRPr="00053CEF">
        <w:rPr>
          <w:rFonts w:ascii="Times New Roman" w:hAnsi="Times New Roman" w:cs="Times New Roman"/>
        </w:rPr>
        <w:t>s licence</w:t>
      </w:r>
      <w:r>
        <w:rPr>
          <w:rFonts w:ascii="Times New Roman" w:hAnsi="Times New Roman" w:cs="Times New Roman"/>
        </w:rPr>
        <w:t>”</w:t>
      </w:r>
      <w:r w:rsidR="006F41A4" w:rsidRPr="00053CEF">
        <w:rPr>
          <w:rFonts w:ascii="Times New Roman" w:hAnsi="Times New Roman" w:cs="Times New Roman"/>
        </w:rPr>
        <w:t xml:space="preserve"> means a futures adviser</w:t>
      </w:r>
      <w:r>
        <w:rPr>
          <w:rFonts w:ascii="Times New Roman" w:hAnsi="Times New Roman" w:cs="Times New Roman"/>
        </w:rPr>
        <w:t>’</w:t>
      </w:r>
      <w:r w:rsidR="006F41A4" w:rsidRPr="00053CEF">
        <w:rPr>
          <w:rFonts w:ascii="Times New Roman" w:hAnsi="Times New Roman" w:cs="Times New Roman"/>
        </w:rPr>
        <w:t>s licence granted under Part IV;</w:t>
      </w:r>
    </w:p>
    <w:p w14:paraId="57BD0750" w14:textId="3DCF42CA" w:rsidR="006F41A4" w:rsidRPr="00053CEF" w:rsidRDefault="00053CEF" w:rsidP="003716FD">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adviser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 xml:space="preserve"> means a person who is employed by, or acts for or by </w:t>
      </w:r>
      <w:proofErr w:type="spellStart"/>
      <w:r w:rsidR="006F41A4" w:rsidRPr="00053CEF">
        <w:rPr>
          <w:rFonts w:ascii="Times New Roman" w:hAnsi="Times New Roman" w:cs="Times New Roman"/>
        </w:rPr>
        <w:t>arrangment</w:t>
      </w:r>
      <w:proofErr w:type="spellEnd"/>
      <w:r w:rsidR="006F41A4" w:rsidRPr="00053CEF">
        <w:rPr>
          <w:rFonts w:ascii="Times New Roman" w:hAnsi="Times New Roman" w:cs="Times New Roman"/>
        </w:rPr>
        <w:t xml:space="preserve"> with, a futures adviser (other than a futures adviser who is the holder of a futures broker</w:t>
      </w:r>
      <w:r>
        <w:rPr>
          <w:rFonts w:ascii="Times New Roman" w:hAnsi="Times New Roman" w:cs="Times New Roman"/>
        </w:rPr>
        <w:t>’</w:t>
      </w:r>
      <w:r w:rsidR="006F41A4" w:rsidRPr="00053CEF">
        <w:rPr>
          <w:rFonts w:ascii="Times New Roman" w:hAnsi="Times New Roman" w:cs="Times New Roman"/>
        </w:rPr>
        <w:t>s licence or is an exempt broker) in connection with a business that is carried on by the futures adviser of advising other persons, or in the course of which analyses or reports are issued or published, concerning futures contracts;</w:t>
      </w:r>
    </w:p>
    <w:p w14:paraId="09CE6DD2" w14:textId="77777777" w:rsidR="006F41A4" w:rsidRPr="00053CEF" w:rsidRDefault="00053CEF" w:rsidP="003716FD">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adviser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w:t>
      </w:r>
      <w:r>
        <w:rPr>
          <w:rFonts w:ascii="Times New Roman" w:hAnsi="Times New Roman" w:cs="Times New Roman"/>
        </w:rPr>
        <w:t>”</w:t>
      </w:r>
      <w:r w:rsidR="006F41A4" w:rsidRPr="00053CEF">
        <w:rPr>
          <w:rFonts w:ascii="Times New Roman" w:hAnsi="Times New Roman" w:cs="Times New Roman"/>
        </w:rPr>
        <w:t xml:space="preserve"> means a futures adviser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granted under Part IV;</w:t>
      </w:r>
    </w:p>
    <w:p w14:paraId="4F57B807" w14:textId="77777777" w:rsidR="006F41A4" w:rsidRPr="00053CEF" w:rsidRDefault="00053CEF" w:rsidP="003716FD">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association</w:t>
      </w:r>
      <w:r>
        <w:rPr>
          <w:rFonts w:ascii="Times New Roman" w:hAnsi="Times New Roman" w:cs="Times New Roman"/>
        </w:rPr>
        <w:t>”</w:t>
      </w:r>
      <w:r w:rsidR="006F41A4" w:rsidRPr="00053CEF">
        <w:rPr>
          <w:rFonts w:ascii="Times New Roman" w:hAnsi="Times New Roman" w:cs="Times New Roman"/>
        </w:rPr>
        <w:t xml:space="preserve"> means a body corporate that is approved by the Ministerial Council under section 50;</w:t>
      </w:r>
    </w:p>
    <w:p w14:paraId="733BBADC" w14:textId="77777777" w:rsidR="006F41A4" w:rsidRPr="00053CEF" w:rsidRDefault="00053CEF" w:rsidP="003716FD">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broker</w:t>
      </w:r>
      <w:r>
        <w:rPr>
          <w:rFonts w:ascii="Times New Roman" w:hAnsi="Times New Roman" w:cs="Times New Roman"/>
        </w:rPr>
        <w:t>”</w:t>
      </w:r>
      <w:r w:rsidR="006F41A4" w:rsidRPr="00053CEF">
        <w:rPr>
          <w:rFonts w:ascii="Times New Roman" w:hAnsi="Times New Roman" w:cs="Times New Roman"/>
        </w:rPr>
        <w:t xml:space="preserve"> means—</w:t>
      </w:r>
    </w:p>
    <w:p w14:paraId="557C6D5A"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(a) a person who carries on, or 2 or more persons who together carry on, a business of dealing in futures contracts on behalf of others, whether or not the person, or any of the persons, as the case may be, also deals in futures contracts on the person</w:t>
      </w:r>
      <w:r w:rsidR="00053CEF">
        <w:rPr>
          <w:rFonts w:ascii="Times New Roman" w:hAnsi="Times New Roman" w:cs="Times New Roman"/>
        </w:rPr>
        <w:t>’</w:t>
      </w:r>
      <w:r w:rsidRPr="00053CEF">
        <w:rPr>
          <w:rFonts w:ascii="Times New Roman" w:hAnsi="Times New Roman" w:cs="Times New Roman"/>
        </w:rPr>
        <w:t>s own account, and whether or not the business is part of, or is carried on in conjunction with, any other business; or</w:t>
      </w:r>
    </w:p>
    <w:p w14:paraId="217BF109" w14:textId="77777777" w:rsidR="003716F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2ADAA9DB"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lastRenderedPageBreak/>
        <w:t>(b) the holder of a futures broker</w:t>
      </w:r>
      <w:r w:rsidR="00053CEF">
        <w:rPr>
          <w:rFonts w:ascii="Times New Roman" w:hAnsi="Times New Roman" w:cs="Times New Roman"/>
        </w:rPr>
        <w:t>’</w:t>
      </w:r>
      <w:r w:rsidRPr="00053CEF">
        <w:rPr>
          <w:rFonts w:ascii="Times New Roman" w:hAnsi="Times New Roman" w:cs="Times New Roman"/>
        </w:rPr>
        <w:t>s licence;</w:t>
      </w:r>
    </w:p>
    <w:p w14:paraId="21B30A41" w14:textId="77777777" w:rsidR="006F41A4" w:rsidRPr="00053CEF" w:rsidRDefault="00053CEF" w:rsidP="003716FD">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broker</w:t>
      </w:r>
      <w:r>
        <w:rPr>
          <w:rFonts w:ascii="Times New Roman" w:hAnsi="Times New Roman" w:cs="Times New Roman"/>
        </w:rPr>
        <w:t>’</w:t>
      </w:r>
      <w:r w:rsidR="006F41A4" w:rsidRPr="00053CEF">
        <w:rPr>
          <w:rFonts w:ascii="Times New Roman" w:hAnsi="Times New Roman" w:cs="Times New Roman"/>
        </w:rPr>
        <w:t>s licence</w:t>
      </w:r>
      <w:r>
        <w:rPr>
          <w:rFonts w:ascii="Times New Roman" w:hAnsi="Times New Roman" w:cs="Times New Roman"/>
        </w:rPr>
        <w:t>”</w:t>
      </w:r>
      <w:r w:rsidR="006F41A4" w:rsidRPr="00053CEF">
        <w:rPr>
          <w:rFonts w:ascii="Times New Roman" w:hAnsi="Times New Roman" w:cs="Times New Roman"/>
        </w:rPr>
        <w:t xml:space="preserve"> means a futures broker</w:t>
      </w:r>
      <w:r>
        <w:rPr>
          <w:rFonts w:ascii="Times New Roman" w:hAnsi="Times New Roman" w:cs="Times New Roman"/>
        </w:rPr>
        <w:t>’</w:t>
      </w:r>
      <w:r w:rsidR="006F41A4" w:rsidRPr="00053CEF">
        <w:rPr>
          <w:rFonts w:ascii="Times New Roman" w:hAnsi="Times New Roman" w:cs="Times New Roman"/>
        </w:rPr>
        <w:t>s licence granted under Part IV;</w:t>
      </w:r>
    </w:p>
    <w:p w14:paraId="6C9D3554" w14:textId="77777777" w:rsidR="006F41A4" w:rsidRPr="00053CEF" w:rsidRDefault="00053CEF" w:rsidP="003716FD">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broker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 xml:space="preserve"> means a person who is employed by, or acts for or by arrangement with, a futures broker other than an exempt broker in connection with a business of dealing in futures contracts carried on by the futures broker;</w:t>
      </w:r>
    </w:p>
    <w:p w14:paraId="6613CFEC" w14:textId="77777777" w:rsidR="006F41A4" w:rsidRPr="00053CEF" w:rsidRDefault="00053CEF" w:rsidP="003716FD">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broker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w:t>
      </w:r>
      <w:r>
        <w:rPr>
          <w:rFonts w:ascii="Times New Roman" w:hAnsi="Times New Roman" w:cs="Times New Roman"/>
        </w:rPr>
        <w:t>”</w:t>
      </w:r>
      <w:r w:rsidR="006F41A4" w:rsidRPr="00053CEF">
        <w:rPr>
          <w:rFonts w:ascii="Times New Roman" w:hAnsi="Times New Roman" w:cs="Times New Roman"/>
        </w:rPr>
        <w:t xml:space="preserve"> means a futures broker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granted under Part IV;</w:t>
      </w:r>
    </w:p>
    <w:p w14:paraId="211C8D0B" w14:textId="77777777" w:rsidR="006F41A4" w:rsidRPr="00053CEF" w:rsidRDefault="00053CEF" w:rsidP="003716FD">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contract</w:t>
      </w:r>
      <w:r>
        <w:rPr>
          <w:rFonts w:ascii="Times New Roman" w:hAnsi="Times New Roman" w:cs="Times New Roman"/>
        </w:rPr>
        <w:t>”</w:t>
      </w:r>
      <w:r w:rsidR="006F41A4" w:rsidRPr="00053CEF">
        <w:rPr>
          <w:rFonts w:ascii="Times New Roman" w:hAnsi="Times New Roman" w:cs="Times New Roman"/>
        </w:rPr>
        <w:t xml:space="preserve"> means—</w:t>
      </w:r>
    </w:p>
    <w:p w14:paraId="5F5B9F95"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(a) an agreement that is, or has at any time been, an eligible commodity agreement or an adjustment agreement;</w:t>
      </w:r>
    </w:p>
    <w:p w14:paraId="590606FF"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(b) a futures option; or</w:t>
      </w:r>
    </w:p>
    <w:p w14:paraId="574745BE"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(c) a prescribed exchange-traded option,</w:t>
      </w:r>
    </w:p>
    <w:p w14:paraId="644B7372" w14:textId="77777777" w:rsidR="006F41A4" w:rsidRPr="00053CEF" w:rsidRDefault="006F41A4" w:rsidP="003716FD">
      <w:pPr>
        <w:spacing w:after="0" w:line="240" w:lineRule="auto"/>
        <w:ind w:firstLine="810"/>
        <w:jc w:val="both"/>
        <w:rPr>
          <w:rFonts w:ascii="Times New Roman" w:hAnsi="Times New Roman" w:cs="Times New Roman"/>
        </w:rPr>
      </w:pPr>
      <w:r w:rsidRPr="00053CEF">
        <w:rPr>
          <w:rFonts w:ascii="Times New Roman" w:hAnsi="Times New Roman" w:cs="Times New Roman"/>
        </w:rPr>
        <w:t>but does not include—</w:t>
      </w:r>
    </w:p>
    <w:p w14:paraId="3D98CC0F" w14:textId="77777777" w:rsidR="006F41A4" w:rsidRPr="00053CEF" w:rsidRDefault="006F41A4" w:rsidP="003716FD">
      <w:pPr>
        <w:spacing w:after="0" w:line="240" w:lineRule="auto"/>
        <w:ind w:left="1296" w:hanging="288"/>
        <w:jc w:val="both"/>
        <w:rPr>
          <w:rFonts w:ascii="Times New Roman" w:hAnsi="Times New Roman" w:cs="Times New Roman"/>
        </w:rPr>
      </w:pPr>
      <w:r w:rsidRPr="00053CEF">
        <w:rPr>
          <w:rFonts w:ascii="Times New Roman" w:hAnsi="Times New Roman" w:cs="Times New Roman"/>
        </w:rPr>
        <w:t>(d) an agreement—</w:t>
      </w:r>
    </w:p>
    <w:p w14:paraId="29D927A7" w14:textId="77777777" w:rsidR="006F41A4" w:rsidRPr="00053CEF" w:rsidRDefault="006F41A4" w:rsidP="003716FD">
      <w:pPr>
        <w:spacing w:after="0" w:line="240" w:lineRule="auto"/>
        <w:ind w:left="1710"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that is—</w:t>
      </w:r>
    </w:p>
    <w:p w14:paraId="0AD30118" w14:textId="77777777" w:rsidR="006F41A4" w:rsidRPr="00053CEF" w:rsidRDefault="006F41A4" w:rsidP="003716FD">
      <w:pPr>
        <w:spacing w:after="0" w:line="240" w:lineRule="auto"/>
        <w:ind w:left="2250" w:hanging="288"/>
        <w:jc w:val="both"/>
        <w:rPr>
          <w:rFonts w:ascii="Times New Roman" w:hAnsi="Times New Roman" w:cs="Times New Roman"/>
        </w:rPr>
      </w:pPr>
      <w:r w:rsidRPr="00053CEF">
        <w:rPr>
          <w:rFonts w:ascii="Times New Roman" w:hAnsi="Times New Roman" w:cs="Times New Roman"/>
        </w:rPr>
        <w:t>(</w:t>
      </w:r>
      <w:r w:rsidR="003716FD" w:rsidRPr="003716FD">
        <w:rPr>
          <w:rFonts w:ascii="Times New Roman" w:hAnsi="Times New Roman" w:cs="Times New Roman"/>
          <w:smallCaps/>
        </w:rPr>
        <w:t>a</w:t>
      </w:r>
      <w:r w:rsidRPr="00053CEF">
        <w:rPr>
          <w:rFonts w:ascii="Times New Roman" w:hAnsi="Times New Roman" w:cs="Times New Roman"/>
        </w:rPr>
        <w:t>) a currency swap;</w:t>
      </w:r>
    </w:p>
    <w:p w14:paraId="5BDDBDE0" w14:textId="77777777" w:rsidR="006F41A4" w:rsidRPr="00053CEF" w:rsidRDefault="006F41A4" w:rsidP="003716FD">
      <w:pPr>
        <w:spacing w:after="0" w:line="240" w:lineRule="auto"/>
        <w:ind w:left="2250" w:hanging="288"/>
        <w:jc w:val="both"/>
        <w:rPr>
          <w:rFonts w:ascii="Times New Roman" w:hAnsi="Times New Roman" w:cs="Times New Roman"/>
        </w:rPr>
      </w:pPr>
      <w:r w:rsidRPr="00053CEF">
        <w:rPr>
          <w:rFonts w:ascii="Times New Roman" w:hAnsi="Times New Roman" w:cs="Times New Roman"/>
        </w:rPr>
        <w:t>(</w:t>
      </w:r>
      <w:r w:rsidR="003716FD" w:rsidRPr="003716FD">
        <w:rPr>
          <w:rFonts w:ascii="Times New Roman" w:hAnsi="Times New Roman" w:cs="Times New Roman"/>
          <w:smallCaps/>
        </w:rPr>
        <w:t>b</w:t>
      </w:r>
      <w:r w:rsidRPr="00053CEF">
        <w:rPr>
          <w:rFonts w:ascii="Times New Roman" w:hAnsi="Times New Roman" w:cs="Times New Roman"/>
        </w:rPr>
        <w:t>) an interest rate swap;</w:t>
      </w:r>
    </w:p>
    <w:p w14:paraId="64CA1124" w14:textId="77777777" w:rsidR="006F41A4" w:rsidRPr="00053CEF" w:rsidRDefault="00053CEF" w:rsidP="003716FD">
      <w:pPr>
        <w:spacing w:after="0" w:line="240" w:lineRule="auto"/>
        <w:ind w:left="2250" w:hanging="288"/>
        <w:jc w:val="both"/>
        <w:rPr>
          <w:rFonts w:ascii="Times New Roman" w:hAnsi="Times New Roman" w:cs="Times New Roman"/>
        </w:rPr>
      </w:pPr>
      <w:r w:rsidRPr="003716FD">
        <w:rPr>
          <w:rFonts w:ascii="Times New Roman" w:hAnsi="Times New Roman" w:cs="Times New Roman"/>
        </w:rPr>
        <w:t>(</w:t>
      </w:r>
      <w:r w:rsidR="003716FD" w:rsidRPr="003716FD">
        <w:rPr>
          <w:rFonts w:ascii="Times New Roman" w:hAnsi="Times New Roman" w:cs="Times New Roman"/>
          <w:smallCaps/>
        </w:rPr>
        <w:t>c</w:t>
      </w:r>
      <w:r w:rsidRPr="003716FD">
        <w:rPr>
          <w:rFonts w:ascii="Times New Roman" w:hAnsi="Times New Roman" w:cs="Times New Roman"/>
        </w:rPr>
        <w:t>)</w:t>
      </w:r>
      <w:r w:rsidR="006F41A4" w:rsidRPr="00053CEF">
        <w:rPr>
          <w:rFonts w:ascii="Times New Roman" w:hAnsi="Times New Roman" w:cs="Times New Roman"/>
        </w:rPr>
        <w:t xml:space="preserve"> a forward exchange rate contract; or</w:t>
      </w:r>
    </w:p>
    <w:p w14:paraId="370078F5" w14:textId="77777777" w:rsidR="006F41A4" w:rsidRPr="00053CEF" w:rsidRDefault="006F41A4" w:rsidP="00AE238E">
      <w:pPr>
        <w:spacing w:after="0" w:line="240" w:lineRule="auto"/>
        <w:ind w:left="2250" w:hanging="288"/>
        <w:jc w:val="both"/>
        <w:rPr>
          <w:rFonts w:ascii="Times New Roman" w:hAnsi="Times New Roman" w:cs="Times New Roman"/>
        </w:rPr>
      </w:pPr>
      <w:r w:rsidRPr="00053CEF">
        <w:rPr>
          <w:rFonts w:ascii="Times New Roman" w:hAnsi="Times New Roman" w:cs="Times New Roman"/>
        </w:rPr>
        <w:t>(</w:t>
      </w:r>
      <w:r w:rsidR="00AE238E" w:rsidRPr="00AE238E">
        <w:rPr>
          <w:rFonts w:ascii="Times New Roman" w:hAnsi="Times New Roman" w:cs="Times New Roman"/>
          <w:smallCaps/>
        </w:rPr>
        <w:t>d</w:t>
      </w:r>
      <w:r w:rsidRPr="00053CEF">
        <w:rPr>
          <w:rFonts w:ascii="Times New Roman" w:hAnsi="Times New Roman" w:cs="Times New Roman"/>
        </w:rPr>
        <w:t>) a forward interest rate contract; and</w:t>
      </w:r>
    </w:p>
    <w:p w14:paraId="282D118B" w14:textId="77777777" w:rsidR="006F41A4" w:rsidRPr="00053CEF" w:rsidRDefault="006F41A4" w:rsidP="00AE238E">
      <w:pPr>
        <w:spacing w:after="0" w:line="240" w:lineRule="auto"/>
        <w:ind w:left="1710" w:hanging="288"/>
        <w:jc w:val="both"/>
        <w:rPr>
          <w:rFonts w:ascii="Times New Roman" w:hAnsi="Times New Roman" w:cs="Times New Roman"/>
        </w:rPr>
      </w:pPr>
      <w:r w:rsidRPr="00053CEF">
        <w:rPr>
          <w:rFonts w:ascii="Times New Roman" w:hAnsi="Times New Roman" w:cs="Times New Roman"/>
        </w:rPr>
        <w:t>(ii) to which a banking corporation or a merchant bank is a party; or</w:t>
      </w:r>
    </w:p>
    <w:p w14:paraId="6406C05C" w14:textId="77777777" w:rsidR="006F41A4" w:rsidRPr="00053CEF" w:rsidRDefault="006F41A4" w:rsidP="00AE238E">
      <w:pPr>
        <w:spacing w:after="0" w:line="240" w:lineRule="auto"/>
        <w:ind w:left="1296" w:hanging="288"/>
        <w:jc w:val="both"/>
        <w:rPr>
          <w:rFonts w:ascii="Times New Roman" w:hAnsi="Times New Roman" w:cs="Times New Roman"/>
        </w:rPr>
      </w:pPr>
      <w:r w:rsidRPr="00053CEF">
        <w:rPr>
          <w:rFonts w:ascii="Times New Roman" w:hAnsi="Times New Roman" w:cs="Times New Roman"/>
        </w:rPr>
        <w:t>(e) an agreement that, at the time when it is entered into, is included in a class of agreements prescribed for the purposes of this paragraph;</w:t>
      </w:r>
    </w:p>
    <w:p w14:paraId="720E7278" w14:textId="77777777" w:rsidR="006F41A4" w:rsidRPr="00053CEF" w:rsidRDefault="00053CEF" w:rsidP="00AE238E">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exchange</w:t>
      </w:r>
      <w:r>
        <w:rPr>
          <w:rFonts w:ascii="Times New Roman" w:hAnsi="Times New Roman" w:cs="Times New Roman"/>
        </w:rPr>
        <w:t>”</w:t>
      </w:r>
      <w:r w:rsidR="006F41A4" w:rsidRPr="00053CEF">
        <w:rPr>
          <w:rFonts w:ascii="Times New Roman" w:hAnsi="Times New Roman" w:cs="Times New Roman"/>
        </w:rPr>
        <w:t xml:space="preserve"> means a body corporate that is approved by the Ministerial Council under section 46;</w:t>
      </w:r>
    </w:p>
    <w:p w14:paraId="2F4A58C3" w14:textId="77777777" w:rsidR="006F41A4" w:rsidRPr="00053CEF" w:rsidRDefault="00053CEF" w:rsidP="00AE238E">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market</w:t>
      </w:r>
      <w:r>
        <w:rPr>
          <w:rFonts w:ascii="Times New Roman" w:hAnsi="Times New Roman" w:cs="Times New Roman"/>
        </w:rPr>
        <w:t>”</w:t>
      </w:r>
      <w:r w:rsidR="006F41A4" w:rsidRPr="00053CEF">
        <w:rPr>
          <w:rFonts w:ascii="Times New Roman" w:hAnsi="Times New Roman" w:cs="Times New Roman"/>
        </w:rPr>
        <w:t xml:space="preserve"> means a market, exchange or other place at which, or a facility by means of which, futures contracts are regularly made;</w:t>
      </w:r>
    </w:p>
    <w:p w14:paraId="523BEB5C" w14:textId="77777777" w:rsidR="006F41A4" w:rsidRPr="00053CEF" w:rsidRDefault="00053CEF" w:rsidP="00AE238E">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option</w:t>
      </w:r>
      <w:r>
        <w:rPr>
          <w:rFonts w:ascii="Times New Roman" w:hAnsi="Times New Roman" w:cs="Times New Roman"/>
        </w:rPr>
        <w:t>”</w:t>
      </w:r>
      <w:r w:rsidR="006F41A4" w:rsidRPr="00053CEF">
        <w:rPr>
          <w:rFonts w:ascii="Times New Roman" w:hAnsi="Times New Roman" w:cs="Times New Roman"/>
        </w:rPr>
        <w:t xml:space="preserve"> means an option or right to assume, at a specified price or value and within a specified period, a bought position, or a </w:t>
      </w:r>
      <w:proofErr w:type="spellStart"/>
      <w:r w:rsidR="006F41A4" w:rsidRPr="00053CEF">
        <w:rPr>
          <w:rFonts w:ascii="Times New Roman" w:hAnsi="Times New Roman" w:cs="Times New Roman"/>
        </w:rPr>
        <w:t>sold</w:t>
      </w:r>
      <w:proofErr w:type="spellEnd"/>
      <w:r w:rsidR="006F41A4" w:rsidRPr="00053CEF">
        <w:rPr>
          <w:rFonts w:ascii="Times New Roman" w:hAnsi="Times New Roman" w:cs="Times New Roman"/>
        </w:rPr>
        <w:t xml:space="preserve"> position, in relation to an eligible commodity agreement or in relation to an adjustment agreement;</w:t>
      </w:r>
    </w:p>
    <w:p w14:paraId="5FC0FCF0" w14:textId="77777777" w:rsidR="006F41A4" w:rsidRPr="00053CEF" w:rsidRDefault="00053CEF" w:rsidP="00AE238E">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insolvent under administration</w:t>
      </w:r>
      <w:r>
        <w:rPr>
          <w:rFonts w:ascii="Times New Roman" w:hAnsi="Times New Roman" w:cs="Times New Roman"/>
        </w:rPr>
        <w:t>”</w:t>
      </w:r>
      <w:r w:rsidR="006F41A4" w:rsidRPr="00053CEF">
        <w:rPr>
          <w:rFonts w:ascii="Times New Roman" w:hAnsi="Times New Roman" w:cs="Times New Roman"/>
        </w:rPr>
        <w:t xml:space="preserve"> means a person who—</w:t>
      </w:r>
    </w:p>
    <w:p w14:paraId="09B47F33" w14:textId="77777777" w:rsidR="006F41A4" w:rsidRPr="00053CEF" w:rsidRDefault="006F41A4" w:rsidP="00AE238E">
      <w:pPr>
        <w:spacing w:after="0" w:line="240" w:lineRule="auto"/>
        <w:ind w:left="1440" w:hanging="288"/>
        <w:jc w:val="both"/>
        <w:rPr>
          <w:rFonts w:ascii="Times New Roman" w:hAnsi="Times New Roman" w:cs="Times New Roman"/>
        </w:rPr>
      </w:pPr>
      <w:r w:rsidRPr="00053CEF">
        <w:rPr>
          <w:rFonts w:ascii="Times New Roman" w:hAnsi="Times New Roman" w:cs="Times New Roman"/>
        </w:rPr>
        <w:t xml:space="preserve">(a) under the </w:t>
      </w:r>
      <w:r w:rsidR="00053CEF" w:rsidRPr="00053CEF">
        <w:rPr>
          <w:rFonts w:ascii="Times New Roman" w:hAnsi="Times New Roman" w:cs="Times New Roman"/>
          <w:i/>
        </w:rPr>
        <w:t xml:space="preserve">Bankruptcy Act 1966 </w:t>
      </w:r>
      <w:r w:rsidRPr="00053CEF">
        <w:rPr>
          <w:rFonts w:ascii="Times New Roman" w:hAnsi="Times New Roman" w:cs="Times New Roman"/>
        </w:rPr>
        <w:t>or the law of an external Territory, is a bankrupt under a bankruptcy from which he has not been discharged; or</w:t>
      </w:r>
    </w:p>
    <w:p w14:paraId="6C806C3D" w14:textId="77777777" w:rsidR="006F41A4" w:rsidRPr="00053CEF" w:rsidRDefault="006F41A4" w:rsidP="00AE238E">
      <w:pPr>
        <w:spacing w:after="0" w:line="240" w:lineRule="auto"/>
        <w:ind w:left="1440" w:hanging="288"/>
        <w:jc w:val="both"/>
        <w:rPr>
          <w:rFonts w:ascii="Times New Roman" w:hAnsi="Times New Roman" w:cs="Times New Roman"/>
        </w:rPr>
      </w:pPr>
      <w:r w:rsidRPr="00053CEF">
        <w:rPr>
          <w:rFonts w:ascii="Times New Roman" w:hAnsi="Times New Roman" w:cs="Times New Roman"/>
        </w:rPr>
        <w:t>(b) under the law of a country other than Australia or the law of an external Territory, has the status of an undischarged bankrupt,</w:t>
      </w:r>
    </w:p>
    <w:p w14:paraId="15C56084" w14:textId="77777777" w:rsidR="00F853A3"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0146146" w14:textId="77777777" w:rsidR="006F41A4" w:rsidRPr="00053CEF" w:rsidRDefault="006F41A4" w:rsidP="00DC1D33">
      <w:pPr>
        <w:spacing w:after="0" w:line="240" w:lineRule="auto"/>
        <w:ind w:left="990"/>
        <w:jc w:val="both"/>
        <w:rPr>
          <w:rFonts w:ascii="Times New Roman" w:hAnsi="Times New Roman" w:cs="Times New Roman"/>
        </w:rPr>
      </w:pPr>
      <w:r w:rsidRPr="00053CEF">
        <w:rPr>
          <w:rFonts w:ascii="Times New Roman" w:hAnsi="Times New Roman" w:cs="Times New Roman"/>
        </w:rPr>
        <w:lastRenderedPageBreak/>
        <w:t>and includes—</w:t>
      </w:r>
    </w:p>
    <w:p w14:paraId="38E4928C"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 xml:space="preserve">(c) a person who has executed a deed of arrangement under Part X of the </w:t>
      </w:r>
      <w:r w:rsidR="00053CEF" w:rsidRPr="00053CEF">
        <w:rPr>
          <w:rFonts w:ascii="Times New Roman" w:hAnsi="Times New Roman" w:cs="Times New Roman"/>
          <w:i/>
        </w:rPr>
        <w:t xml:space="preserve">Bankruptcy Act 1966 </w:t>
      </w:r>
      <w:r w:rsidRPr="00053CEF">
        <w:rPr>
          <w:rFonts w:ascii="Times New Roman" w:hAnsi="Times New Roman" w:cs="Times New Roman"/>
        </w:rPr>
        <w:t>or the corresponding provisions of the law of an external Territory or of the law of a country other than Australia where the terms of the deed have not been fully complied with; and</w:t>
      </w:r>
    </w:p>
    <w:p w14:paraId="33D6CFB7"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 xml:space="preserve">(d) a person whose creditors have accepted a composition under Part X of the </w:t>
      </w:r>
      <w:r w:rsidR="00053CEF" w:rsidRPr="00053CEF">
        <w:rPr>
          <w:rFonts w:ascii="Times New Roman" w:hAnsi="Times New Roman" w:cs="Times New Roman"/>
          <w:i/>
        </w:rPr>
        <w:t xml:space="preserve">Bankruptcy Act 1966 </w:t>
      </w:r>
      <w:r w:rsidRPr="00053CEF">
        <w:rPr>
          <w:rFonts w:ascii="Times New Roman" w:hAnsi="Times New Roman" w:cs="Times New Roman"/>
        </w:rPr>
        <w:t>or the corresponding provisions of the law of an external Territory or of the law of a country other than Australia where a final payment has not been made under that composition;</w:t>
      </w:r>
    </w:p>
    <w:p w14:paraId="52EB6490" w14:textId="77777777" w:rsidR="006F41A4" w:rsidRPr="00053CEF" w:rsidRDefault="00053CEF" w:rsidP="00DC1D33">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licence</w:t>
      </w:r>
      <w:r>
        <w:rPr>
          <w:rFonts w:ascii="Times New Roman" w:hAnsi="Times New Roman" w:cs="Times New Roman"/>
        </w:rPr>
        <w:t>”</w:t>
      </w:r>
      <w:r w:rsidR="006F41A4" w:rsidRPr="00053CEF">
        <w:rPr>
          <w:rFonts w:ascii="Times New Roman" w:hAnsi="Times New Roman" w:cs="Times New Roman"/>
        </w:rPr>
        <w:t xml:space="preserve"> means—</w:t>
      </w:r>
    </w:p>
    <w:p w14:paraId="2B7DD449"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(a) a futures broker</w:t>
      </w:r>
      <w:r w:rsidR="00053CEF">
        <w:rPr>
          <w:rFonts w:ascii="Times New Roman" w:hAnsi="Times New Roman" w:cs="Times New Roman"/>
        </w:rPr>
        <w:t>’</w:t>
      </w:r>
      <w:r w:rsidRPr="00053CEF">
        <w:rPr>
          <w:rFonts w:ascii="Times New Roman" w:hAnsi="Times New Roman" w:cs="Times New Roman"/>
        </w:rPr>
        <w:t>s licence;</w:t>
      </w:r>
    </w:p>
    <w:p w14:paraId="1545C48C"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(b) a futures broker</w:t>
      </w:r>
      <w:r w:rsidR="00053CEF">
        <w:rPr>
          <w:rFonts w:ascii="Times New Roman" w:hAnsi="Times New Roman" w:cs="Times New Roman"/>
        </w:rPr>
        <w:t>’</w:t>
      </w:r>
      <w:r w:rsidRPr="00053CEF">
        <w:rPr>
          <w:rFonts w:ascii="Times New Roman" w:hAnsi="Times New Roman" w:cs="Times New Roman"/>
        </w:rPr>
        <w:t>s representative</w:t>
      </w:r>
      <w:r w:rsidR="00053CEF">
        <w:rPr>
          <w:rFonts w:ascii="Times New Roman" w:hAnsi="Times New Roman" w:cs="Times New Roman"/>
        </w:rPr>
        <w:t>’</w:t>
      </w:r>
      <w:r w:rsidRPr="00053CEF">
        <w:rPr>
          <w:rFonts w:ascii="Times New Roman" w:hAnsi="Times New Roman" w:cs="Times New Roman"/>
        </w:rPr>
        <w:t>s licence;</w:t>
      </w:r>
    </w:p>
    <w:p w14:paraId="3091E209"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(c) a futures adviser</w:t>
      </w:r>
      <w:r w:rsidR="00053CEF">
        <w:rPr>
          <w:rFonts w:ascii="Times New Roman" w:hAnsi="Times New Roman" w:cs="Times New Roman"/>
        </w:rPr>
        <w:t>’</w:t>
      </w:r>
      <w:r w:rsidRPr="00053CEF">
        <w:rPr>
          <w:rFonts w:ascii="Times New Roman" w:hAnsi="Times New Roman" w:cs="Times New Roman"/>
        </w:rPr>
        <w:t>s licence; or</w:t>
      </w:r>
    </w:p>
    <w:p w14:paraId="67994F6E"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(d) a futures adviser</w:t>
      </w:r>
      <w:r w:rsidR="00053CEF">
        <w:rPr>
          <w:rFonts w:ascii="Times New Roman" w:hAnsi="Times New Roman" w:cs="Times New Roman"/>
        </w:rPr>
        <w:t>’</w:t>
      </w:r>
      <w:r w:rsidRPr="00053CEF">
        <w:rPr>
          <w:rFonts w:ascii="Times New Roman" w:hAnsi="Times New Roman" w:cs="Times New Roman"/>
        </w:rPr>
        <w:t>s representative</w:t>
      </w:r>
      <w:r w:rsidR="00053CEF">
        <w:rPr>
          <w:rFonts w:ascii="Times New Roman" w:hAnsi="Times New Roman" w:cs="Times New Roman"/>
        </w:rPr>
        <w:t>’</w:t>
      </w:r>
      <w:r w:rsidRPr="00053CEF">
        <w:rPr>
          <w:rFonts w:ascii="Times New Roman" w:hAnsi="Times New Roman" w:cs="Times New Roman"/>
        </w:rPr>
        <w:t>s licence;</w:t>
      </w:r>
    </w:p>
    <w:p w14:paraId="7F8918D5" w14:textId="77777777" w:rsidR="006F41A4" w:rsidRPr="00053CEF" w:rsidRDefault="00053CEF" w:rsidP="00DC1D33">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liquidating trade</w:t>
      </w:r>
      <w:r>
        <w:rPr>
          <w:rFonts w:ascii="Times New Roman" w:hAnsi="Times New Roman" w:cs="Times New Roman"/>
        </w:rPr>
        <w:t>”</w:t>
      </w:r>
      <w:r w:rsidR="006F41A4" w:rsidRPr="00053CEF">
        <w:rPr>
          <w:rFonts w:ascii="Times New Roman" w:hAnsi="Times New Roman" w:cs="Times New Roman"/>
        </w:rPr>
        <w:t xml:space="preserve"> means a transaction whereby, for the purpose of closing out a futures contract, the person in the bought position, or sold position, under the futures contract assumes an offsetting sold position, or offsetting bought position, as the case may be, under another futures contract;</w:t>
      </w:r>
    </w:p>
    <w:p w14:paraId="498A9678" w14:textId="77777777" w:rsidR="006F41A4" w:rsidRPr="00053CEF" w:rsidRDefault="00053CEF" w:rsidP="00DC1D33">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 xml:space="preserve">local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exchange</w:t>
      </w:r>
      <w:r>
        <w:rPr>
          <w:rFonts w:ascii="Times New Roman" w:hAnsi="Times New Roman" w:cs="Times New Roman"/>
        </w:rPr>
        <w:t>”</w:t>
      </w:r>
      <w:r w:rsidR="006F41A4" w:rsidRPr="00053CEF">
        <w:rPr>
          <w:rFonts w:ascii="Times New Roman" w:hAnsi="Times New Roman" w:cs="Times New Roman"/>
        </w:rPr>
        <w:t xml:space="preserve"> means a body corporate that—</w:t>
      </w:r>
    </w:p>
    <w:p w14:paraId="64BB536E"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(a) is a futures exchange for the purposes of a corresponding law of a participating State or participating Territory; or</w:t>
      </w:r>
    </w:p>
    <w:p w14:paraId="017C9B00"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(b) is, by virtue of a law of a participating State or participating Territory, to be deemed to be a futures exchange for the purposes of the corresponding law of that State or Territory;</w:t>
      </w:r>
    </w:p>
    <w:p w14:paraId="24530207" w14:textId="77777777" w:rsidR="006F41A4" w:rsidRPr="00053CEF" w:rsidRDefault="00053CEF" w:rsidP="00DC1D33">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obligation</w:t>
      </w:r>
      <w:r>
        <w:rPr>
          <w:rFonts w:ascii="Times New Roman" w:hAnsi="Times New Roman" w:cs="Times New Roman"/>
        </w:rPr>
        <w:t>”</w:t>
      </w:r>
      <w:r w:rsidR="006F41A4" w:rsidRPr="00053CEF">
        <w:rPr>
          <w:rFonts w:ascii="Times New Roman" w:hAnsi="Times New Roman" w:cs="Times New Roman"/>
        </w:rPr>
        <w:t xml:space="preserve"> includes an obligation enforceable neither at law nor in equity;</w:t>
      </w:r>
    </w:p>
    <w:p w14:paraId="1F8194C6" w14:textId="77777777" w:rsidR="006F41A4" w:rsidRPr="00053CEF" w:rsidRDefault="00053CEF" w:rsidP="00DC1D33">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officer</w:t>
      </w:r>
      <w:r>
        <w:rPr>
          <w:rFonts w:ascii="Times New Roman" w:hAnsi="Times New Roman" w:cs="Times New Roman"/>
        </w:rPr>
        <w:t>”</w:t>
      </w:r>
      <w:r w:rsidR="006F41A4" w:rsidRPr="00053CEF">
        <w:rPr>
          <w:rFonts w:ascii="Times New Roman" w:hAnsi="Times New Roman" w:cs="Times New Roman"/>
        </w:rPr>
        <w:t>, in relation to a body corporate, includes—</w:t>
      </w:r>
    </w:p>
    <w:p w14:paraId="493520D2"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(a) a director, secretary, executive officer or employee of the body corporate;</w:t>
      </w:r>
    </w:p>
    <w:p w14:paraId="1638F2EB"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(b) a receiver and manager of property of the body corporate appointed under a power contained in an instrument;</w:t>
      </w:r>
    </w:p>
    <w:p w14:paraId="21CBDC44"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(c) an official manager or deputy official manager of the body corporate;</w:t>
      </w:r>
    </w:p>
    <w:p w14:paraId="24CDEDB4"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(d) a liquidator of the body corporate appointed in a voluntary winding up of the body corporate; and</w:t>
      </w:r>
    </w:p>
    <w:p w14:paraId="0B24D36F"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(e) a trustee or other person administering a compromise or arrangement made between the body corporate and another person or other persons,</w:t>
      </w:r>
    </w:p>
    <w:p w14:paraId="1ECFEFEA" w14:textId="77777777" w:rsidR="006F41A4" w:rsidRPr="00053CEF" w:rsidRDefault="006F41A4" w:rsidP="00DC1D33">
      <w:pPr>
        <w:spacing w:after="0" w:line="240" w:lineRule="auto"/>
        <w:ind w:left="810"/>
        <w:jc w:val="both"/>
        <w:rPr>
          <w:rFonts w:ascii="Times New Roman" w:hAnsi="Times New Roman" w:cs="Times New Roman"/>
        </w:rPr>
      </w:pPr>
      <w:r w:rsidRPr="00053CEF">
        <w:rPr>
          <w:rFonts w:ascii="Times New Roman" w:hAnsi="Times New Roman" w:cs="Times New Roman"/>
        </w:rPr>
        <w:t>but does not include—</w:t>
      </w:r>
    </w:p>
    <w:p w14:paraId="2A33AC64"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(f) a receiver who is not also a manager;</w:t>
      </w:r>
    </w:p>
    <w:p w14:paraId="1B693DA4" w14:textId="77777777" w:rsidR="006F41A4" w:rsidRPr="00053CEF" w:rsidRDefault="006F41A4" w:rsidP="00DC1D33">
      <w:pPr>
        <w:spacing w:after="0" w:line="240" w:lineRule="auto"/>
        <w:ind w:left="1440" w:hanging="288"/>
        <w:jc w:val="both"/>
        <w:rPr>
          <w:rFonts w:ascii="Times New Roman" w:hAnsi="Times New Roman" w:cs="Times New Roman"/>
        </w:rPr>
      </w:pPr>
      <w:r w:rsidRPr="00053CEF">
        <w:rPr>
          <w:rFonts w:ascii="Times New Roman" w:hAnsi="Times New Roman" w:cs="Times New Roman"/>
        </w:rPr>
        <w:t>(g) a receiver and manager appointed by a court; or</w:t>
      </w:r>
    </w:p>
    <w:p w14:paraId="2F6E70BB" w14:textId="77777777" w:rsidR="00083B4C"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AE77998" w14:textId="77777777" w:rsidR="006F41A4" w:rsidRPr="00053CEF" w:rsidRDefault="006F41A4" w:rsidP="00083B4C">
      <w:pPr>
        <w:spacing w:after="0" w:line="240" w:lineRule="auto"/>
        <w:ind w:left="1440" w:hanging="288"/>
        <w:jc w:val="both"/>
        <w:rPr>
          <w:rFonts w:ascii="Times New Roman" w:hAnsi="Times New Roman" w:cs="Times New Roman"/>
        </w:rPr>
      </w:pPr>
      <w:r w:rsidRPr="00053CEF">
        <w:rPr>
          <w:rFonts w:ascii="Times New Roman" w:hAnsi="Times New Roman" w:cs="Times New Roman"/>
        </w:rPr>
        <w:lastRenderedPageBreak/>
        <w:t>(h) a liquidator appointed by a court;</w:t>
      </w:r>
    </w:p>
    <w:p w14:paraId="5D3096E1" w14:textId="77777777" w:rsidR="006F41A4" w:rsidRPr="00053CEF" w:rsidRDefault="00053CEF" w:rsidP="00083B4C">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on</w:t>
      </w:r>
      <w:r>
        <w:rPr>
          <w:rFonts w:ascii="Times New Roman" w:hAnsi="Times New Roman" w:cs="Times New Roman"/>
        </w:rPr>
        <w:t>”</w:t>
      </w:r>
      <w:r w:rsidR="006F41A4" w:rsidRPr="00053CEF">
        <w:rPr>
          <w:rFonts w:ascii="Times New Roman" w:hAnsi="Times New Roman" w:cs="Times New Roman"/>
        </w:rPr>
        <w:t>, in relation to a futures market, means at or by means of;</w:t>
      </w:r>
    </w:p>
    <w:p w14:paraId="2C192DB3" w14:textId="158C5448" w:rsidR="006F41A4" w:rsidRPr="00053CEF" w:rsidRDefault="00053CEF" w:rsidP="00083B4C">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on behalf of</w:t>
      </w:r>
      <w:r w:rsidR="00D76628">
        <w:rPr>
          <w:rFonts w:ascii="Times New Roman" w:hAnsi="Times New Roman" w:cs="Times New Roman"/>
        </w:rPr>
        <w:t>”</w:t>
      </w:r>
      <w:r w:rsidR="006F41A4" w:rsidRPr="00053CEF">
        <w:rPr>
          <w:rFonts w:ascii="Times New Roman" w:hAnsi="Times New Roman" w:cs="Times New Roman"/>
        </w:rPr>
        <w:t xml:space="preserve"> includes on the instructions of;</w:t>
      </w:r>
    </w:p>
    <w:p w14:paraId="5CFAFE72" w14:textId="77777777" w:rsidR="006F41A4" w:rsidRPr="00053CEF" w:rsidRDefault="00053CEF" w:rsidP="00083B4C">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prescribed exchange-traded option</w:t>
      </w:r>
      <w:r>
        <w:rPr>
          <w:rFonts w:ascii="Times New Roman" w:hAnsi="Times New Roman" w:cs="Times New Roman"/>
        </w:rPr>
        <w:t>”</w:t>
      </w:r>
      <w:r w:rsidR="006F41A4" w:rsidRPr="00053CEF">
        <w:rPr>
          <w:rFonts w:ascii="Times New Roman" w:hAnsi="Times New Roman" w:cs="Times New Roman"/>
        </w:rPr>
        <w:t xml:space="preserve"> means a contract entered into on a futures market of a futures exchange or of a local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exchange, being a contract under which a party to the contract acquires from another party to the contract an option or right, exercisable at or before a specified time—</w:t>
      </w:r>
    </w:p>
    <w:p w14:paraId="24005420" w14:textId="77777777" w:rsidR="006F41A4" w:rsidRPr="00053CEF" w:rsidRDefault="006F41A4" w:rsidP="00083B4C">
      <w:pPr>
        <w:spacing w:after="0" w:line="240" w:lineRule="auto"/>
        <w:ind w:left="1440" w:hanging="288"/>
        <w:jc w:val="both"/>
        <w:rPr>
          <w:rFonts w:ascii="Times New Roman" w:hAnsi="Times New Roman" w:cs="Times New Roman"/>
        </w:rPr>
      </w:pPr>
      <w:r w:rsidRPr="00053CEF">
        <w:rPr>
          <w:rFonts w:ascii="Times New Roman" w:hAnsi="Times New Roman" w:cs="Times New Roman"/>
        </w:rPr>
        <w:t>(a) to purchase from, or to sell to, that other party a specified quantity of a specified commodity at a price specified in, or to be determined in accordance with, the contract; or</w:t>
      </w:r>
    </w:p>
    <w:p w14:paraId="3BA81B01" w14:textId="77777777" w:rsidR="006F41A4" w:rsidRPr="00053CEF" w:rsidRDefault="006F41A4" w:rsidP="00083B4C">
      <w:pPr>
        <w:spacing w:after="0" w:line="240" w:lineRule="auto"/>
        <w:ind w:left="1440" w:hanging="288"/>
        <w:jc w:val="both"/>
        <w:rPr>
          <w:rFonts w:ascii="Times New Roman" w:hAnsi="Times New Roman" w:cs="Times New Roman"/>
        </w:rPr>
      </w:pPr>
      <w:r w:rsidRPr="00053CEF">
        <w:rPr>
          <w:rFonts w:ascii="Times New Roman" w:hAnsi="Times New Roman" w:cs="Times New Roman"/>
        </w:rPr>
        <w:t>(b) to be paid by that other party an amount of money to be determined by reference to the amount by which a specified number is greater or less than the number of a specified index, being the Australian Stock Exchanges All Ordinaries Price Index or a prescribed index, as at the time when the option or right is exercised;</w:t>
      </w:r>
    </w:p>
    <w:p w14:paraId="3B20C4DD" w14:textId="77777777" w:rsidR="006F41A4" w:rsidRPr="00053CEF" w:rsidRDefault="00053CEF" w:rsidP="00083B4C">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price</w:t>
      </w:r>
      <w:r>
        <w:rPr>
          <w:rFonts w:ascii="Times New Roman" w:hAnsi="Times New Roman" w:cs="Times New Roman"/>
        </w:rPr>
        <w:t>”</w:t>
      </w:r>
      <w:r w:rsidR="006F41A4" w:rsidRPr="00053CEF">
        <w:rPr>
          <w:rFonts w:ascii="Times New Roman" w:hAnsi="Times New Roman" w:cs="Times New Roman"/>
        </w:rPr>
        <w:t xml:space="preserve"> includes any amount payable for the delivery of a commodity under an agreement;</w:t>
      </w:r>
    </w:p>
    <w:p w14:paraId="732D2168" w14:textId="77777777" w:rsidR="006F41A4" w:rsidRPr="00053CEF" w:rsidRDefault="00053CEF" w:rsidP="00083B4C">
      <w:pPr>
        <w:spacing w:after="0" w:line="240" w:lineRule="auto"/>
        <w:ind w:left="720" w:hanging="288"/>
        <w:jc w:val="both"/>
        <w:rPr>
          <w:rFonts w:ascii="Times New Roman" w:hAnsi="Times New Roman" w:cs="Times New Roman"/>
        </w:rPr>
      </w:pPr>
      <w:r>
        <w:rPr>
          <w:rFonts w:ascii="Times New Roman" w:hAnsi="Times New Roman" w:cs="Times New Roman"/>
        </w:rPr>
        <w:t>“</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adviser</w:t>
      </w:r>
      <w:r>
        <w:rPr>
          <w:rFonts w:ascii="Times New Roman" w:hAnsi="Times New Roman" w:cs="Times New Roman"/>
        </w:rPr>
        <w:t>”</w:t>
      </w:r>
      <w:r w:rsidR="006F41A4" w:rsidRPr="00053CEF">
        <w:rPr>
          <w:rFonts w:ascii="Times New Roman" w:hAnsi="Times New Roman" w:cs="Times New Roman"/>
        </w:rPr>
        <w:t xml:space="preserve"> means, subject to sub-section 11 (1), a person who is the holder of a futures adviser</w:t>
      </w:r>
      <w:r>
        <w:rPr>
          <w:rFonts w:ascii="Times New Roman" w:hAnsi="Times New Roman" w:cs="Times New Roman"/>
        </w:rPr>
        <w:t>’</w:t>
      </w:r>
      <w:r w:rsidR="006F41A4" w:rsidRPr="00053CEF">
        <w:rPr>
          <w:rFonts w:ascii="Times New Roman" w:hAnsi="Times New Roman" w:cs="Times New Roman"/>
        </w:rPr>
        <w:t>s licence under the provisions of a law of a participating State or participating Territory that correspond with Part IV;</w:t>
      </w:r>
    </w:p>
    <w:p w14:paraId="25678BCB" w14:textId="77777777" w:rsidR="006F41A4" w:rsidRPr="00053CEF" w:rsidRDefault="00053CEF" w:rsidP="00083B4C">
      <w:pPr>
        <w:spacing w:after="0" w:line="240" w:lineRule="auto"/>
        <w:ind w:left="720" w:hanging="288"/>
        <w:jc w:val="both"/>
        <w:rPr>
          <w:rFonts w:ascii="Times New Roman" w:hAnsi="Times New Roman" w:cs="Times New Roman"/>
        </w:rPr>
      </w:pPr>
      <w:r>
        <w:rPr>
          <w:rFonts w:ascii="Times New Roman" w:hAnsi="Times New Roman" w:cs="Times New Roman"/>
        </w:rPr>
        <w:t>“</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adviser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 xml:space="preserve"> means, subject to sub-section 11 (2), a person who is the holder of a futures adviser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under the provisions of a law of a participating State or participating Territory that correspond with Part IV;</w:t>
      </w:r>
    </w:p>
    <w:p w14:paraId="106AABB6" w14:textId="77777777" w:rsidR="006F41A4" w:rsidRPr="00053CEF" w:rsidRDefault="00053CEF" w:rsidP="00083B4C">
      <w:pPr>
        <w:spacing w:after="0" w:line="240" w:lineRule="auto"/>
        <w:ind w:left="720" w:hanging="288"/>
        <w:jc w:val="both"/>
        <w:rPr>
          <w:rFonts w:ascii="Times New Roman" w:hAnsi="Times New Roman" w:cs="Times New Roman"/>
        </w:rPr>
      </w:pPr>
      <w:r>
        <w:rPr>
          <w:rFonts w:ascii="Times New Roman" w:hAnsi="Times New Roman" w:cs="Times New Roman"/>
        </w:rPr>
        <w:t>“</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broker</w:t>
      </w:r>
      <w:r>
        <w:rPr>
          <w:rFonts w:ascii="Times New Roman" w:hAnsi="Times New Roman" w:cs="Times New Roman"/>
        </w:rPr>
        <w:t>”</w:t>
      </w:r>
      <w:r w:rsidR="006F41A4" w:rsidRPr="00053CEF">
        <w:rPr>
          <w:rFonts w:ascii="Times New Roman" w:hAnsi="Times New Roman" w:cs="Times New Roman"/>
        </w:rPr>
        <w:t xml:space="preserve"> means, subject to sub-section 11 (1), a person who is the holder of a futures broker</w:t>
      </w:r>
      <w:r>
        <w:rPr>
          <w:rFonts w:ascii="Times New Roman" w:hAnsi="Times New Roman" w:cs="Times New Roman"/>
        </w:rPr>
        <w:t>’</w:t>
      </w:r>
      <w:r w:rsidR="006F41A4" w:rsidRPr="00053CEF">
        <w:rPr>
          <w:rFonts w:ascii="Times New Roman" w:hAnsi="Times New Roman" w:cs="Times New Roman"/>
        </w:rPr>
        <w:t>s licence under the provisions of a law of a participating State or participating Territory that correspond with Part IV;</w:t>
      </w:r>
    </w:p>
    <w:p w14:paraId="674A2B19" w14:textId="77777777" w:rsidR="006F41A4" w:rsidRPr="00053CEF" w:rsidRDefault="00053CEF" w:rsidP="00083B4C">
      <w:pPr>
        <w:spacing w:after="0" w:line="240" w:lineRule="auto"/>
        <w:ind w:left="720" w:hanging="288"/>
        <w:jc w:val="both"/>
        <w:rPr>
          <w:rFonts w:ascii="Times New Roman" w:hAnsi="Times New Roman" w:cs="Times New Roman"/>
        </w:rPr>
      </w:pPr>
      <w:r>
        <w:rPr>
          <w:rFonts w:ascii="Times New Roman" w:hAnsi="Times New Roman" w:cs="Times New Roman"/>
        </w:rPr>
        <w:t>“</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broker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 xml:space="preserve"> means, subject to sub-section 11 (2), a person who is the holder of a futures broker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under the provisions of a law of a participating State or participating Territory that correspond with Part IV;</w:t>
      </w:r>
    </w:p>
    <w:p w14:paraId="236450F3" w14:textId="77777777" w:rsidR="006F41A4" w:rsidRPr="00053CEF" w:rsidRDefault="00053CEF" w:rsidP="00083B4C">
      <w:pPr>
        <w:spacing w:after="0" w:line="240" w:lineRule="auto"/>
        <w:ind w:left="720" w:hanging="288"/>
        <w:jc w:val="both"/>
        <w:rPr>
          <w:rFonts w:ascii="Times New Roman" w:hAnsi="Times New Roman" w:cs="Times New Roman"/>
        </w:rPr>
      </w:pPr>
      <w:r>
        <w:rPr>
          <w:rFonts w:ascii="Times New Roman" w:hAnsi="Times New Roman" w:cs="Times New Roman"/>
        </w:rPr>
        <w:t>“</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exchange</w:t>
      </w:r>
      <w:r>
        <w:rPr>
          <w:rFonts w:ascii="Times New Roman" w:hAnsi="Times New Roman" w:cs="Times New Roman"/>
        </w:rPr>
        <w:t>”</w:t>
      </w:r>
      <w:r w:rsidR="006F41A4" w:rsidRPr="00053CEF">
        <w:rPr>
          <w:rFonts w:ascii="Times New Roman" w:hAnsi="Times New Roman" w:cs="Times New Roman"/>
        </w:rPr>
        <w:t xml:space="preserve"> means—</w:t>
      </w:r>
    </w:p>
    <w:p w14:paraId="5A823F36" w14:textId="77777777" w:rsidR="006F41A4" w:rsidRPr="00053CEF" w:rsidRDefault="006F41A4" w:rsidP="00083B4C">
      <w:pPr>
        <w:spacing w:after="0" w:line="240" w:lineRule="auto"/>
        <w:ind w:left="1440" w:hanging="288"/>
        <w:jc w:val="both"/>
        <w:rPr>
          <w:rFonts w:ascii="Times New Roman" w:hAnsi="Times New Roman" w:cs="Times New Roman"/>
        </w:rPr>
      </w:pPr>
      <w:r w:rsidRPr="00053CEF">
        <w:rPr>
          <w:rFonts w:ascii="Times New Roman" w:hAnsi="Times New Roman" w:cs="Times New Roman"/>
        </w:rPr>
        <w:t xml:space="preserve">(a) a local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 or</w:t>
      </w:r>
    </w:p>
    <w:p w14:paraId="51BFD8A7" w14:textId="77777777" w:rsidR="006F41A4" w:rsidRPr="00053CEF" w:rsidRDefault="006F41A4" w:rsidP="00083B4C">
      <w:pPr>
        <w:spacing w:after="0" w:line="240" w:lineRule="auto"/>
        <w:ind w:left="1440" w:hanging="288"/>
        <w:jc w:val="both"/>
        <w:rPr>
          <w:rFonts w:ascii="Times New Roman" w:hAnsi="Times New Roman" w:cs="Times New Roman"/>
        </w:rPr>
      </w:pPr>
      <w:r w:rsidRPr="00053CEF">
        <w:rPr>
          <w:rFonts w:ascii="Times New Roman" w:hAnsi="Times New Roman" w:cs="Times New Roman"/>
        </w:rPr>
        <w:t>(b) a body corporate that—</w:t>
      </w:r>
    </w:p>
    <w:p w14:paraId="47E756EF" w14:textId="77777777" w:rsidR="006F41A4" w:rsidRPr="00053CEF" w:rsidRDefault="006F41A4" w:rsidP="00083B4C">
      <w:pPr>
        <w:spacing w:after="0" w:line="240" w:lineRule="auto"/>
        <w:ind w:left="201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maintains or provides a futures market elsewhere than in the Territory, in a participating State or in a participating Territory; and</w:t>
      </w:r>
    </w:p>
    <w:p w14:paraId="10FEE79E" w14:textId="77777777" w:rsidR="007B552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1E08553E" w14:textId="77777777" w:rsidR="006F41A4" w:rsidRPr="00053CEF" w:rsidRDefault="006F41A4" w:rsidP="007B5520">
      <w:pPr>
        <w:spacing w:after="0" w:line="240" w:lineRule="auto"/>
        <w:ind w:left="2016" w:hanging="288"/>
        <w:jc w:val="both"/>
        <w:rPr>
          <w:rFonts w:ascii="Times New Roman" w:hAnsi="Times New Roman" w:cs="Times New Roman"/>
        </w:rPr>
      </w:pPr>
      <w:r w:rsidRPr="00053CEF">
        <w:rPr>
          <w:rFonts w:ascii="Times New Roman" w:hAnsi="Times New Roman" w:cs="Times New Roman"/>
        </w:rPr>
        <w:lastRenderedPageBreak/>
        <w:t>(ii) is prescribed, or is included in a class of bodies corporate that is prescribed, for the purposes of this paragraph;</w:t>
      </w:r>
    </w:p>
    <w:p w14:paraId="40BAF1E2" w14:textId="77777777" w:rsidR="006F41A4" w:rsidRPr="00053CEF" w:rsidRDefault="00053CEF" w:rsidP="007B5520">
      <w:pPr>
        <w:spacing w:after="0" w:line="240" w:lineRule="auto"/>
        <w:ind w:left="720" w:hanging="288"/>
        <w:jc w:val="both"/>
        <w:rPr>
          <w:rFonts w:ascii="Times New Roman" w:hAnsi="Times New Roman" w:cs="Times New Roman"/>
        </w:rPr>
      </w:pPr>
      <w:r>
        <w:rPr>
          <w:rFonts w:ascii="Times New Roman" w:hAnsi="Times New Roman" w:cs="Times New Roman"/>
        </w:rPr>
        <w:t>“</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licensee</w:t>
      </w:r>
      <w:r>
        <w:rPr>
          <w:rFonts w:ascii="Times New Roman" w:hAnsi="Times New Roman" w:cs="Times New Roman"/>
        </w:rPr>
        <w:t>”</w:t>
      </w:r>
      <w:r w:rsidR="006F41A4" w:rsidRPr="00053CEF">
        <w:rPr>
          <w:rFonts w:ascii="Times New Roman" w:hAnsi="Times New Roman" w:cs="Times New Roman"/>
        </w:rPr>
        <w:t xml:space="preserve"> means, subject to sub-sections 11 (1) and (2), a person who is a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broker,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broker</w:t>
      </w:r>
      <w:r>
        <w:rPr>
          <w:rFonts w:ascii="Times New Roman" w:hAnsi="Times New Roman" w:cs="Times New Roman"/>
        </w:rPr>
        <w:t>’</w:t>
      </w:r>
      <w:r w:rsidR="006F41A4" w:rsidRPr="00053CEF">
        <w:rPr>
          <w:rFonts w:ascii="Times New Roman" w:hAnsi="Times New Roman" w:cs="Times New Roman"/>
        </w:rPr>
        <w:t xml:space="preserve">s representative,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adviser or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adviser</w:t>
      </w:r>
      <w:r>
        <w:rPr>
          <w:rFonts w:ascii="Times New Roman" w:hAnsi="Times New Roman" w:cs="Times New Roman"/>
        </w:rPr>
        <w:t>’</w:t>
      </w:r>
      <w:r w:rsidR="006F41A4" w:rsidRPr="00053CEF">
        <w:rPr>
          <w:rFonts w:ascii="Times New Roman" w:hAnsi="Times New Roman" w:cs="Times New Roman"/>
        </w:rPr>
        <w:t>s representative;</w:t>
      </w:r>
    </w:p>
    <w:p w14:paraId="5EDE3415" w14:textId="1691176E" w:rsidR="006F41A4" w:rsidRPr="00053CEF" w:rsidRDefault="00053CEF" w:rsidP="007B5520">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registered company auditor</w:t>
      </w:r>
      <w:r>
        <w:rPr>
          <w:rFonts w:ascii="Times New Roman" w:hAnsi="Times New Roman" w:cs="Times New Roman"/>
        </w:rPr>
        <w:t>”</w:t>
      </w:r>
      <w:r w:rsidR="006F41A4" w:rsidRPr="00053CEF">
        <w:rPr>
          <w:rFonts w:ascii="Times New Roman" w:hAnsi="Times New Roman" w:cs="Times New Roman"/>
        </w:rPr>
        <w:t xml:space="preserve"> has the same meaning as that expression has in the </w:t>
      </w:r>
      <w:r w:rsidRPr="00053CEF">
        <w:rPr>
          <w:rFonts w:ascii="Times New Roman" w:hAnsi="Times New Roman" w:cs="Times New Roman"/>
          <w:i/>
        </w:rPr>
        <w:t>Companies Act 1981</w:t>
      </w:r>
      <w:r w:rsidRPr="00D76628">
        <w:rPr>
          <w:rFonts w:ascii="Times New Roman" w:hAnsi="Times New Roman" w:cs="Times New Roman"/>
        </w:rPr>
        <w:t>;</w:t>
      </w:r>
    </w:p>
    <w:p w14:paraId="0D80E053" w14:textId="77777777" w:rsidR="006F41A4" w:rsidRPr="00053CEF" w:rsidRDefault="00053CEF" w:rsidP="007B5520">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 xml:space="preserve">relevant </w:t>
      </w:r>
      <w:proofErr w:type="spellStart"/>
      <w:r w:rsidR="006F41A4" w:rsidRPr="00053CEF">
        <w:rPr>
          <w:rFonts w:ascii="Times New Roman" w:hAnsi="Times New Roman" w:cs="Times New Roman"/>
        </w:rPr>
        <w:t>organisation</w:t>
      </w:r>
      <w:proofErr w:type="spellEnd"/>
      <w:r>
        <w:rPr>
          <w:rFonts w:ascii="Times New Roman" w:hAnsi="Times New Roman" w:cs="Times New Roman"/>
        </w:rPr>
        <w:t>”</w:t>
      </w:r>
      <w:r w:rsidR="006F41A4" w:rsidRPr="00053CEF">
        <w:rPr>
          <w:rFonts w:ascii="Times New Roman" w:hAnsi="Times New Roman" w:cs="Times New Roman"/>
        </w:rPr>
        <w:t xml:space="preserve">, except in Part VII, means a futures exchange, a local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exchange or a futures association;</w:t>
      </w:r>
    </w:p>
    <w:p w14:paraId="242A89B3" w14:textId="77777777" w:rsidR="006F41A4" w:rsidRPr="00053CEF" w:rsidRDefault="00053CEF" w:rsidP="007B5520">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representative</w:t>
      </w:r>
      <w:r>
        <w:rPr>
          <w:rFonts w:ascii="Times New Roman" w:hAnsi="Times New Roman" w:cs="Times New Roman"/>
        </w:rPr>
        <w:t>’</w:t>
      </w:r>
      <w:r w:rsidR="006F41A4" w:rsidRPr="00053CEF">
        <w:rPr>
          <w:rFonts w:ascii="Times New Roman" w:hAnsi="Times New Roman" w:cs="Times New Roman"/>
        </w:rPr>
        <w:t>s licence</w:t>
      </w:r>
      <w:r>
        <w:rPr>
          <w:rFonts w:ascii="Times New Roman" w:hAnsi="Times New Roman" w:cs="Times New Roman"/>
        </w:rPr>
        <w:t>”</w:t>
      </w:r>
      <w:r w:rsidR="006F41A4" w:rsidRPr="00053CEF">
        <w:rPr>
          <w:rFonts w:ascii="Times New Roman" w:hAnsi="Times New Roman" w:cs="Times New Roman"/>
        </w:rPr>
        <w:t xml:space="preserve"> means a futures broker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or a futures adviser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w:t>
      </w:r>
    </w:p>
    <w:p w14:paraId="0EF15EB0" w14:textId="77777777" w:rsidR="006F41A4" w:rsidRPr="00053CEF" w:rsidRDefault="00053CEF" w:rsidP="007B5520">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right</w:t>
      </w:r>
      <w:r>
        <w:rPr>
          <w:rFonts w:ascii="Times New Roman" w:hAnsi="Times New Roman" w:cs="Times New Roman"/>
        </w:rPr>
        <w:t>”</w:t>
      </w:r>
      <w:r w:rsidR="006F41A4" w:rsidRPr="00053CEF">
        <w:rPr>
          <w:rFonts w:ascii="Times New Roman" w:hAnsi="Times New Roman" w:cs="Times New Roman"/>
        </w:rPr>
        <w:t xml:space="preserve"> includes a right enforceable neither at law nor in equity;</w:t>
      </w:r>
    </w:p>
    <w:p w14:paraId="5CCA446D" w14:textId="77777777" w:rsidR="006F41A4" w:rsidRPr="00053CEF" w:rsidRDefault="00053CEF" w:rsidP="007B5520">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sold position</w:t>
      </w:r>
      <w:r>
        <w:rPr>
          <w:rFonts w:ascii="Times New Roman" w:hAnsi="Times New Roman" w:cs="Times New Roman"/>
        </w:rPr>
        <w:t>”</w:t>
      </w:r>
      <w:r w:rsidR="006F41A4" w:rsidRPr="00053CEF">
        <w:rPr>
          <w:rFonts w:ascii="Times New Roman" w:hAnsi="Times New Roman" w:cs="Times New Roman"/>
        </w:rPr>
        <w:t xml:space="preserve"> means—</w:t>
      </w:r>
    </w:p>
    <w:p w14:paraId="56AFF62B" w14:textId="77777777" w:rsidR="006F41A4" w:rsidRPr="00053CEF" w:rsidRDefault="006F41A4" w:rsidP="007B5520">
      <w:pPr>
        <w:spacing w:after="0" w:line="240" w:lineRule="auto"/>
        <w:ind w:left="1440" w:hanging="288"/>
        <w:jc w:val="both"/>
        <w:rPr>
          <w:rFonts w:ascii="Times New Roman" w:hAnsi="Times New Roman" w:cs="Times New Roman"/>
        </w:rPr>
      </w:pPr>
      <w:r w:rsidRPr="00053CEF">
        <w:rPr>
          <w:rFonts w:ascii="Times New Roman" w:hAnsi="Times New Roman" w:cs="Times New Roman"/>
        </w:rPr>
        <w:t>(a) in relation to a commodity agreement, or in relation to a futures contract, being a commodity agreement—the position of a person who, by virtue of the agreement, is under an obligation to make delivery in accordance with the agreement; or</w:t>
      </w:r>
    </w:p>
    <w:p w14:paraId="3783B107" w14:textId="77777777" w:rsidR="006F41A4" w:rsidRPr="00053CEF" w:rsidRDefault="006F41A4" w:rsidP="007B5520">
      <w:pPr>
        <w:spacing w:after="0" w:line="240" w:lineRule="auto"/>
        <w:ind w:left="1440" w:hanging="288"/>
        <w:jc w:val="both"/>
        <w:rPr>
          <w:rFonts w:ascii="Times New Roman" w:hAnsi="Times New Roman" w:cs="Times New Roman"/>
        </w:rPr>
      </w:pPr>
      <w:r w:rsidRPr="00053CEF">
        <w:rPr>
          <w:rFonts w:ascii="Times New Roman" w:hAnsi="Times New Roman" w:cs="Times New Roman"/>
        </w:rPr>
        <w:t>(b) in relation to a futures contract, being an adjustment agreement—the position of a person who, by virtue of the agreement—</w:t>
      </w:r>
    </w:p>
    <w:p w14:paraId="522B387A" w14:textId="77777777" w:rsidR="006F41A4" w:rsidRPr="00053CEF" w:rsidRDefault="006F41A4" w:rsidP="007B5520">
      <w:pPr>
        <w:spacing w:after="0" w:line="240" w:lineRule="auto"/>
        <w:ind w:left="201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will, if the value or worth of the agreement (as determined in accordance with the agreement) as at a particular future time exceeds by a particular amount the value or worth of the agreement (as so determined) as at a particular earlier time, be under an obligation to pay that amount; and</w:t>
      </w:r>
    </w:p>
    <w:p w14:paraId="5F227F7A" w14:textId="77777777" w:rsidR="006F41A4" w:rsidRPr="00053CEF" w:rsidRDefault="006F41A4" w:rsidP="007B5520">
      <w:pPr>
        <w:spacing w:after="0" w:line="240" w:lineRule="auto"/>
        <w:ind w:left="2016" w:hanging="288"/>
        <w:jc w:val="both"/>
        <w:rPr>
          <w:rFonts w:ascii="Times New Roman" w:hAnsi="Times New Roman" w:cs="Times New Roman"/>
        </w:rPr>
      </w:pPr>
      <w:r w:rsidRPr="00053CEF">
        <w:rPr>
          <w:rFonts w:ascii="Times New Roman" w:hAnsi="Times New Roman" w:cs="Times New Roman"/>
        </w:rPr>
        <w:t>(ii) will, if the value or worth of the agreement (as so determined) as at a particular future time is less by a particular amount than the value or worth of the agreement (as so determined) as at a particular earlier time, have a right to receive that amount;</w:t>
      </w:r>
    </w:p>
    <w:p w14:paraId="49815F62" w14:textId="77777777" w:rsidR="006F41A4" w:rsidRPr="00053CEF" w:rsidRDefault="00053CEF" w:rsidP="007B5520">
      <w:pPr>
        <w:spacing w:after="0" w:line="240" w:lineRule="auto"/>
        <w:ind w:left="720" w:hanging="288"/>
        <w:jc w:val="both"/>
        <w:rPr>
          <w:rFonts w:ascii="Times New Roman" w:hAnsi="Times New Roman" w:cs="Times New Roman"/>
        </w:rPr>
      </w:pPr>
      <w:r>
        <w:rPr>
          <w:rFonts w:ascii="Times New Roman" w:hAnsi="Times New Roman" w:cs="Times New Roman"/>
        </w:rPr>
        <w:t>“</w:t>
      </w:r>
      <w:proofErr w:type="spellStart"/>
      <w:r w:rsidR="006F41A4" w:rsidRPr="00053CEF">
        <w:rPr>
          <w:rFonts w:ascii="Times New Roman" w:hAnsi="Times New Roman" w:cs="Times New Roman"/>
        </w:rPr>
        <w:t>standardised</w:t>
      </w:r>
      <w:proofErr w:type="spellEnd"/>
      <w:r w:rsidR="006F41A4" w:rsidRPr="00053CEF">
        <w:rPr>
          <w:rFonts w:ascii="Times New Roman" w:hAnsi="Times New Roman" w:cs="Times New Roman"/>
        </w:rPr>
        <w:t xml:space="preserve"> agreement</w:t>
      </w:r>
      <w:r>
        <w:rPr>
          <w:rFonts w:ascii="Times New Roman" w:hAnsi="Times New Roman" w:cs="Times New Roman"/>
        </w:rPr>
        <w:t>”</w:t>
      </w:r>
      <w:r w:rsidR="006F41A4" w:rsidRPr="00053CEF">
        <w:rPr>
          <w:rFonts w:ascii="Times New Roman" w:hAnsi="Times New Roman" w:cs="Times New Roman"/>
        </w:rPr>
        <w:t xml:space="preserve"> means an agreement that is one of 2 or more agreements each of which is an agreement of the same kind as the other, or as each of the others, as the case may be;</w:t>
      </w:r>
    </w:p>
    <w:p w14:paraId="03351A4E" w14:textId="77777777" w:rsidR="006F41A4" w:rsidRPr="00053CEF" w:rsidRDefault="00053CEF" w:rsidP="007B5520">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trading floor</w:t>
      </w:r>
      <w:r>
        <w:rPr>
          <w:rFonts w:ascii="Times New Roman" w:hAnsi="Times New Roman" w:cs="Times New Roman"/>
        </w:rPr>
        <w:t>”</w:t>
      </w:r>
      <w:r w:rsidR="006F41A4" w:rsidRPr="00053CEF">
        <w:rPr>
          <w:rFonts w:ascii="Times New Roman" w:hAnsi="Times New Roman" w:cs="Times New Roman"/>
        </w:rPr>
        <w:t>, in relation to a futures market maintained or provided by a body corporate, or in relation to a body corporate, means a place or facility maintained or provided by the body corporate for the acquisition or disposal of futures contracts by members of the body corporate, or by such members and other persons.</w:t>
      </w:r>
    </w:p>
    <w:p w14:paraId="273EE4CD" w14:textId="77777777" w:rsidR="006F41A4" w:rsidRPr="00053CEF" w:rsidRDefault="00053CEF" w:rsidP="007B5520">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For the purposes of this Act, where a person acquires, or disposes of, a futures contract on behalf of another person, the other person shall</w:t>
      </w:r>
    </w:p>
    <w:p w14:paraId="32DC445F" w14:textId="77777777" w:rsidR="003D503E"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737CE52"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also be deemed to acquire, or to dispose of, as the case may be, the futures contract.</w:t>
      </w:r>
    </w:p>
    <w:p w14:paraId="42F30983" w14:textId="77777777" w:rsidR="006F41A4" w:rsidRPr="00053CEF" w:rsidRDefault="00053CEF" w:rsidP="003D503E">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w:t>
      </w:r>
    </w:p>
    <w:p w14:paraId="00C0CBBF"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because of instructions given, or any other act done, by a person (in this sub-section referred to as the </w:t>
      </w:r>
      <w:r w:rsidR="00053CEF">
        <w:rPr>
          <w:rFonts w:ascii="Times New Roman" w:hAnsi="Times New Roman" w:cs="Times New Roman"/>
        </w:rPr>
        <w:t>“</w:t>
      </w:r>
      <w:r w:rsidRPr="00053CEF">
        <w:rPr>
          <w:rFonts w:ascii="Times New Roman" w:hAnsi="Times New Roman" w:cs="Times New Roman"/>
        </w:rPr>
        <w:t>relevant person</w:t>
      </w:r>
      <w:r w:rsidR="00053CEF">
        <w:rPr>
          <w:rFonts w:ascii="Times New Roman" w:hAnsi="Times New Roman" w:cs="Times New Roman"/>
        </w:rPr>
        <w:t>”</w:t>
      </w:r>
      <w:r w:rsidRPr="00053CEF">
        <w:rPr>
          <w:rFonts w:ascii="Times New Roman" w:hAnsi="Times New Roman" w:cs="Times New Roman"/>
        </w:rPr>
        <w:t>), the relevant person is, by virtue of—</w:t>
      </w:r>
    </w:p>
    <w:p w14:paraId="7F551A1A" w14:textId="77777777" w:rsidR="006F41A4" w:rsidRPr="00053CEF" w:rsidRDefault="006F41A4" w:rsidP="003D503E">
      <w:pPr>
        <w:spacing w:after="0" w:line="240" w:lineRule="auto"/>
        <w:ind w:left="1440"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an application of sub-section (2); or</w:t>
      </w:r>
    </w:p>
    <w:p w14:paraId="7ED74EBB" w14:textId="77777777" w:rsidR="006F41A4" w:rsidRPr="00053CEF" w:rsidRDefault="006F41A4" w:rsidP="003D503E">
      <w:pPr>
        <w:spacing w:after="0" w:line="240" w:lineRule="auto"/>
        <w:ind w:left="1440" w:hanging="288"/>
        <w:jc w:val="both"/>
        <w:rPr>
          <w:rFonts w:ascii="Times New Roman" w:hAnsi="Times New Roman" w:cs="Times New Roman"/>
        </w:rPr>
      </w:pPr>
      <w:r w:rsidRPr="00053CEF">
        <w:rPr>
          <w:rFonts w:ascii="Times New Roman" w:hAnsi="Times New Roman" w:cs="Times New Roman"/>
        </w:rPr>
        <w:t>(ii) an application of sub-section (2) and an application, or 2 or more applications, of this sub-section,</w:t>
      </w:r>
    </w:p>
    <w:p w14:paraId="24F447E8" w14:textId="77777777" w:rsidR="006F41A4" w:rsidRPr="00053CEF" w:rsidRDefault="006F41A4" w:rsidP="003D503E">
      <w:pPr>
        <w:spacing w:after="0" w:line="240" w:lineRule="auto"/>
        <w:ind w:firstLine="720"/>
        <w:jc w:val="both"/>
        <w:rPr>
          <w:rFonts w:ascii="Times New Roman" w:hAnsi="Times New Roman" w:cs="Times New Roman"/>
        </w:rPr>
      </w:pPr>
      <w:r w:rsidRPr="00053CEF">
        <w:rPr>
          <w:rFonts w:ascii="Times New Roman" w:hAnsi="Times New Roman" w:cs="Times New Roman"/>
        </w:rPr>
        <w:t>to be deemed to acquire, or to dispose of, a futures contract; and</w:t>
      </w:r>
    </w:p>
    <w:p w14:paraId="4A775F61"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relevant person gave the instructions, or did that other act, as the case may be, on behalf of another person,</w:t>
      </w:r>
    </w:p>
    <w:p w14:paraId="6092ECBF"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then, for the purposes of this Act (other than sub-section (2) of this section)—</w:t>
      </w:r>
    </w:p>
    <w:p w14:paraId="7F91336D"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relevant person shall be deemed to acquire, or to dispose of, as the case may be, the futures contract on behalf of the other person; and</w:t>
      </w:r>
    </w:p>
    <w:p w14:paraId="006EC6DA"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(d) the other person shall also be deemed to acquire, or to dispose of, as the case may be, the futures contract.</w:t>
      </w:r>
    </w:p>
    <w:p w14:paraId="34CF3C30" w14:textId="77777777" w:rsidR="006F41A4" w:rsidRPr="00053CEF" w:rsidRDefault="00053CEF" w:rsidP="003D503E">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For the purposes of this Act, a person shall not be regarded as a person in accordance with whose directions or instructions the directors of a body corporate are accustomed to act by reason only that the directors act on advice given by that person in the proper performance of the functions attaching to the person</w:t>
      </w:r>
      <w:r>
        <w:rPr>
          <w:rFonts w:ascii="Times New Roman" w:hAnsi="Times New Roman" w:cs="Times New Roman"/>
        </w:rPr>
        <w:t>’</w:t>
      </w:r>
      <w:r w:rsidR="006F41A4" w:rsidRPr="00053CEF">
        <w:rPr>
          <w:rFonts w:ascii="Times New Roman" w:hAnsi="Times New Roman" w:cs="Times New Roman"/>
        </w:rPr>
        <w:t>s professional capacity or to the person</w:t>
      </w:r>
      <w:r>
        <w:rPr>
          <w:rFonts w:ascii="Times New Roman" w:hAnsi="Times New Roman" w:cs="Times New Roman"/>
        </w:rPr>
        <w:t>’</w:t>
      </w:r>
      <w:r w:rsidR="006F41A4" w:rsidRPr="00053CEF">
        <w:rPr>
          <w:rFonts w:ascii="Times New Roman" w:hAnsi="Times New Roman" w:cs="Times New Roman"/>
        </w:rPr>
        <w:t>s business relationship with the directors or the body corporate.</w:t>
      </w:r>
    </w:p>
    <w:p w14:paraId="0D44D09D" w14:textId="77777777" w:rsidR="006F41A4" w:rsidRPr="00053CEF" w:rsidRDefault="00053CEF" w:rsidP="003D503E">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For the purposes of sub-paragraph (d) (ii) of the definition of </w:t>
      </w:r>
      <w:r>
        <w:rPr>
          <w:rFonts w:ascii="Times New Roman" w:hAnsi="Times New Roman" w:cs="Times New Roman"/>
        </w:rPr>
        <w:t>“</w:t>
      </w:r>
      <w:r w:rsidR="006F41A4" w:rsidRPr="00053CEF">
        <w:rPr>
          <w:rFonts w:ascii="Times New Roman" w:hAnsi="Times New Roman" w:cs="Times New Roman"/>
        </w:rPr>
        <w:t>futures contract</w:t>
      </w:r>
      <w:r>
        <w:rPr>
          <w:rFonts w:ascii="Times New Roman" w:hAnsi="Times New Roman" w:cs="Times New Roman"/>
        </w:rPr>
        <w:t>”</w:t>
      </w:r>
      <w:r w:rsidR="006F41A4" w:rsidRPr="00053CEF">
        <w:rPr>
          <w:rFonts w:ascii="Times New Roman" w:hAnsi="Times New Roman" w:cs="Times New Roman"/>
        </w:rPr>
        <w:t xml:space="preserve"> in sub-section (1), a body corporate is a merchant bank at a particular time if, and only if, it is at that time a registered corporation included in—</w:t>
      </w:r>
    </w:p>
    <w:p w14:paraId="2403C77A"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the category for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money market dealers or, if there is at that time no such category, a prescribed category; or</w:t>
      </w:r>
    </w:p>
    <w:p w14:paraId="40086A80"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category for money market corporations or, if there is at that time no such category, a prescribed category.</w:t>
      </w:r>
    </w:p>
    <w:p w14:paraId="1DEA8429" w14:textId="77777777" w:rsidR="006F41A4" w:rsidRPr="00053CEF" w:rsidRDefault="00053CEF" w:rsidP="003D503E">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An expression used in sub-section (5) of this section and in the </w:t>
      </w:r>
      <w:r w:rsidRPr="00053CEF">
        <w:rPr>
          <w:rFonts w:ascii="Times New Roman" w:hAnsi="Times New Roman" w:cs="Times New Roman"/>
          <w:i/>
        </w:rPr>
        <w:t xml:space="preserve">Financial Corporations Act 1974 </w:t>
      </w:r>
      <w:r w:rsidR="006F41A4" w:rsidRPr="00053CEF">
        <w:rPr>
          <w:rFonts w:ascii="Times New Roman" w:hAnsi="Times New Roman" w:cs="Times New Roman"/>
        </w:rPr>
        <w:t>has the same meaning in that sub-section as in that Act.</w:t>
      </w:r>
    </w:p>
    <w:p w14:paraId="48DCD7FC" w14:textId="77777777" w:rsidR="006F41A4" w:rsidRPr="00053CEF" w:rsidRDefault="00053CEF" w:rsidP="003D503E">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For the purposes of this Act (other than this sub-section), where an agreement that was not a futures contract at the time when it was entered into becomes a futures contract at a later time—</w:t>
      </w:r>
    </w:p>
    <w:p w14:paraId="5B56B623"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parties to the agreement shall be deemed to enter into a futures contract at the later time; and</w:t>
      </w:r>
    </w:p>
    <w:p w14:paraId="28964385"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agreement shall be deemed to constitute the futures contract referred to in paragraph (a).</w:t>
      </w:r>
    </w:p>
    <w:p w14:paraId="27A900E3" w14:textId="77777777" w:rsidR="003D503E"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1993C774" w14:textId="77777777" w:rsidR="006F41A4" w:rsidRPr="00053CEF" w:rsidRDefault="00053CEF" w:rsidP="003D503E">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(8)</w:t>
      </w:r>
      <w:r w:rsidR="006F41A4" w:rsidRPr="00053CEF">
        <w:rPr>
          <w:rFonts w:ascii="Times New Roman" w:hAnsi="Times New Roman" w:cs="Times New Roman"/>
        </w:rPr>
        <w:t xml:space="preserve"> Where there is a reference in this Act to a class of futures contracts, then, except so far as the contrary intention appears—</w:t>
      </w:r>
    </w:p>
    <w:p w14:paraId="55576F74"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(a) nothing in this Act limits the manner in which the class may be determined; and</w:t>
      </w:r>
    </w:p>
    <w:p w14:paraId="165B8577"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class may be determined according to any factors relevant to futures contracts.</w:t>
      </w:r>
    </w:p>
    <w:p w14:paraId="501BF547" w14:textId="77777777" w:rsidR="006F41A4" w:rsidRPr="00053CEF" w:rsidRDefault="00053CEF" w:rsidP="003D503E">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Except so far as the contrary intention appears, a reference in this Act to a member, in relation to a body corporate, is, in a case where the body corporate is, or proposes to become, a futures exchange, a futures association, or both, and any of the rules, regulations or by-laws made by the body corporate or contained in its constituent documents provide for—</w:t>
      </w:r>
    </w:p>
    <w:p w14:paraId="5B9D96D5"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(a) a separate class of membership for persons to whom the operation of the body corporate otherwise than as a futures exchange, otherwise than as a futures association, or otherwise than as a futures exchange or as a futures association, as the case may be, relates (whether or not such persons may be members within another class of membership); or</w:t>
      </w:r>
    </w:p>
    <w:p w14:paraId="47B054C0"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(b) 2 or more such separate classes of membership,</w:t>
      </w:r>
    </w:p>
    <w:p w14:paraId="52B02EC1"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a reference to a person in the person</w:t>
      </w:r>
      <w:r w:rsidR="00053CEF">
        <w:rPr>
          <w:rFonts w:ascii="Times New Roman" w:hAnsi="Times New Roman" w:cs="Times New Roman"/>
        </w:rPr>
        <w:t>’</w:t>
      </w:r>
      <w:r w:rsidRPr="00053CEF">
        <w:rPr>
          <w:rFonts w:ascii="Times New Roman" w:hAnsi="Times New Roman" w:cs="Times New Roman"/>
        </w:rPr>
        <w:t>s capacity as a member of the body corporate within a class of membership other than the class referred to in paragraph (a), or other than the classes referred to in paragraph (b), as the case may be.</w:t>
      </w:r>
    </w:p>
    <w:p w14:paraId="4BFE7642" w14:textId="77777777" w:rsidR="006F41A4" w:rsidRPr="00053CEF" w:rsidRDefault="00053CEF" w:rsidP="003D503E">
      <w:pPr>
        <w:spacing w:after="0" w:line="240" w:lineRule="auto"/>
        <w:ind w:firstLine="432"/>
        <w:jc w:val="both"/>
        <w:rPr>
          <w:rFonts w:ascii="Times New Roman" w:hAnsi="Times New Roman" w:cs="Times New Roman"/>
        </w:rPr>
      </w:pPr>
      <w:r w:rsidRPr="00053CEF">
        <w:rPr>
          <w:rFonts w:ascii="Times New Roman" w:hAnsi="Times New Roman" w:cs="Times New Roman"/>
          <w:b/>
        </w:rPr>
        <w:t>(10)</w:t>
      </w:r>
      <w:r w:rsidR="006F41A4" w:rsidRPr="00053CEF">
        <w:rPr>
          <w:rFonts w:ascii="Times New Roman" w:hAnsi="Times New Roman" w:cs="Times New Roman"/>
        </w:rPr>
        <w:t xml:space="preserve"> A reference in this Act to an obligation of a particular kind includes a reference to alternative obligations one of which is an obligation of that kind.</w:t>
      </w:r>
    </w:p>
    <w:p w14:paraId="7C0B9B23" w14:textId="77777777" w:rsidR="006F41A4" w:rsidRPr="00053CEF" w:rsidRDefault="00053CEF" w:rsidP="003D503E">
      <w:pPr>
        <w:spacing w:after="0" w:line="240" w:lineRule="auto"/>
        <w:ind w:firstLine="432"/>
        <w:jc w:val="both"/>
        <w:rPr>
          <w:rFonts w:ascii="Times New Roman" w:hAnsi="Times New Roman" w:cs="Times New Roman"/>
        </w:rPr>
      </w:pPr>
      <w:r w:rsidRPr="00053CEF">
        <w:rPr>
          <w:rFonts w:ascii="Times New Roman" w:hAnsi="Times New Roman" w:cs="Times New Roman"/>
          <w:b/>
        </w:rPr>
        <w:t>(11)</w:t>
      </w:r>
      <w:r w:rsidR="006F41A4" w:rsidRPr="00053CEF">
        <w:rPr>
          <w:rFonts w:ascii="Times New Roman" w:hAnsi="Times New Roman" w:cs="Times New Roman"/>
        </w:rPr>
        <w:t xml:space="preserve"> For the purposes of this Act, the question whether bodies corporate are related to each other shall be determined in the same manner as the question whether corporations within the meaning of the </w:t>
      </w:r>
      <w:r w:rsidRPr="00053CEF">
        <w:rPr>
          <w:rFonts w:ascii="Times New Roman" w:hAnsi="Times New Roman" w:cs="Times New Roman"/>
          <w:i/>
        </w:rPr>
        <w:t xml:space="preserve">Companies Act 1981 </w:t>
      </w:r>
      <w:r w:rsidR="006F41A4" w:rsidRPr="00053CEF">
        <w:rPr>
          <w:rFonts w:ascii="Times New Roman" w:hAnsi="Times New Roman" w:cs="Times New Roman"/>
        </w:rPr>
        <w:t>are related to each other would be determined under that Act.</w:t>
      </w:r>
    </w:p>
    <w:p w14:paraId="644B93C2" w14:textId="77777777" w:rsidR="006F41A4" w:rsidRPr="003D503E" w:rsidRDefault="00053CEF" w:rsidP="003D503E">
      <w:pPr>
        <w:spacing w:before="120" w:after="60" w:line="240" w:lineRule="auto"/>
        <w:jc w:val="both"/>
        <w:rPr>
          <w:rFonts w:ascii="Times New Roman" w:hAnsi="Times New Roman" w:cs="Times New Roman"/>
          <w:b/>
          <w:sz w:val="20"/>
        </w:rPr>
      </w:pPr>
      <w:r w:rsidRPr="003D503E">
        <w:rPr>
          <w:rFonts w:ascii="Times New Roman" w:hAnsi="Times New Roman" w:cs="Times New Roman"/>
          <w:b/>
          <w:sz w:val="20"/>
        </w:rPr>
        <w:t>Agreements</w:t>
      </w:r>
    </w:p>
    <w:p w14:paraId="42707808" w14:textId="77777777" w:rsidR="006F41A4" w:rsidRPr="00053CEF" w:rsidRDefault="00053CEF" w:rsidP="003D503E">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5. (1) </w:t>
      </w:r>
      <w:r w:rsidR="006F41A4" w:rsidRPr="00053CEF">
        <w:rPr>
          <w:rFonts w:ascii="Times New Roman" w:hAnsi="Times New Roman" w:cs="Times New Roman"/>
        </w:rPr>
        <w:t xml:space="preserve">In this Act, unless the contrary intention appears, </w:t>
      </w:r>
      <w:r>
        <w:rPr>
          <w:rFonts w:ascii="Times New Roman" w:hAnsi="Times New Roman" w:cs="Times New Roman"/>
        </w:rPr>
        <w:t>“</w:t>
      </w:r>
      <w:r w:rsidR="006F41A4" w:rsidRPr="00053CEF">
        <w:rPr>
          <w:rFonts w:ascii="Times New Roman" w:hAnsi="Times New Roman" w:cs="Times New Roman"/>
        </w:rPr>
        <w:t>agreement</w:t>
      </w:r>
      <w:r>
        <w:rPr>
          <w:rFonts w:ascii="Times New Roman" w:hAnsi="Times New Roman" w:cs="Times New Roman"/>
        </w:rPr>
        <w:t>”</w:t>
      </w:r>
      <w:r w:rsidR="006F41A4" w:rsidRPr="00053CEF">
        <w:rPr>
          <w:rFonts w:ascii="Times New Roman" w:hAnsi="Times New Roman" w:cs="Times New Roman"/>
        </w:rPr>
        <w:t xml:space="preserve"> means any agreement, arrangement or understanding—</w:t>
      </w:r>
    </w:p>
    <w:p w14:paraId="6FB99CBA"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(a) whether formal or informal or partly formal and partly informal;</w:t>
      </w:r>
    </w:p>
    <w:p w14:paraId="3EBE72E6"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(b) whether written or oral or partly written and partly oral; and</w:t>
      </w:r>
    </w:p>
    <w:p w14:paraId="2B4AA79D"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(c) whether or not having legal or equitable force and whether or not based on legal or equitable rights.</w:t>
      </w:r>
    </w:p>
    <w:p w14:paraId="6A0D0581" w14:textId="77777777" w:rsidR="006F41A4" w:rsidRPr="00053CEF" w:rsidRDefault="00053CEF" w:rsidP="003D503E">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Except so far as the contrary intention appears—</w:t>
      </w:r>
    </w:p>
    <w:p w14:paraId="10990D0B" w14:textId="77777777" w:rsidR="006F41A4" w:rsidRPr="00053CEF" w:rsidRDefault="006F41A4" w:rsidP="003D503E">
      <w:pPr>
        <w:spacing w:after="0" w:line="240" w:lineRule="auto"/>
        <w:ind w:left="720" w:hanging="288"/>
        <w:jc w:val="both"/>
        <w:rPr>
          <w:rFonts w:ascii="Times New Roman" w:hAnsi="Times New Roman" w:cs="Times New Roman"/>
        </w:rPr>
      </w:pPr>
      <w:r w:rsidRPr="00053CEF">
        <w:rPr>
          <w:rFonts w:ascii="Times New Roman" w:hAnsi="Times New Roman" w:cs="Times New Roman"/>
        </w:rPr>
        <w:t>(a) a reference in this Act to an agreement includes a reference to—</w:t>
      </w:r>
    </w:p>
    <w:p w14:paraId="5A96170B" w14:textId="77777777" w:rsidR="006F41A4" w:rsidRPr="00053CEF" w:rsidRDefault="006F41A4" w:rsidP="003D503E">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a proposed agreement;</w:t>
      </w:r>
    </w:p>
    <w:p w14:paraId="4AFED5BD" w14:textId="77777777" w:rsidR="006F41A4" w:rsidRPr="00053CEF" w:rsidRDefault="006F41A4" w:rsidP="003D503E">
      <w:pPr>
        <w:spacing w:after="0" w:line="240" w:lineRule="auto"/>
        <w:ind w:left="1296" w:hanging="288"/>
        <w:jc w:val="both"/>
        <w:rPr>
          <w:rFonts w:ascii="Times New Roman" w:hAnsi="Times New Roman" w:cs="Times New Roman"/>
        </w:rPr>
      </w:pPr>
      <w:r w:rsidRPr="00053CEF">
        <w:rPr>
          <w:rFonts w:ascii="Times New Roman" w:hAnsi="Times New Roman" w:cs="Times New Roman"/>
        </w:rPr>
        <w:t>(ii) an agreement as varied, or as proposed to be varied;</w:t>
      </w:r>
    </w:p>
    <w:p w14:paraId="2D5A9E36" w14:textId="77777777" w:rsidR="006F41A4" w:rsidRPr="00053CEF" w:rsidRDefault="006F41A4" w:rsidP="00DB6441">
      <w:pPr>
        <w:spacing w:after="0" w:line="240" w:lineRule="auto"/>
        <w:ind w:left="1440" w:hanging="432"/>
        <w:jc w:val="both"/>
        <w:rPr>
          <w:rFonts w:ascii="Times New Roman" w:hAnsi="Times New Roman" w:cs="Times New Roman"/>
        </w:rPr>
      </w:pPr>
      <w:r w:rsidRPr="00053CEF">
        <w:rPr>
          <w:rFonts w:ascii="Times New Roman" w:hAnsi="Times New Roman" w:cs="Times New Roman"/>
        </w:rPr>
        <w:t>(iii) in a case where an agreement has been varied—the agreement as in force at any time before the variation; or</w:t>
      </w:r>
    </w:p>
    <w:p w14:paraId="08743C56" w14:textId="77777777" w:rsidR="006F41A4" w:rsidRPr="00053CEF"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6E3B63FD" w14:textId="77777777" w:rsidR="006F41A4" w:rsidRPr="00053CEF" w:rsidRDefault="006F41A4" w:rsidP="008F73F8">
      <w:pPr>
        <w:spacing w:after="0" w:line="240" w:lineRule="auto"/>
        <w:ind w:left="1440" w:hanging="432"/>
        <w:jc w:val="both"/>
        <w:rPr>
          <w:rFonts w:ascii="Times New Roman" w:hAnsi="Times New Roman" w:cs="Times New Roman"/>
        </w:rPr>
      </w:pPr>
      <w:r w:rsidRPr="00053CEF">
        <w:rPr>
          <w:rFonts w:ascii="Times New Roman" w:hAnsi="Times New Roman" w:cs="Times New Roman"/>
        </w:rPr>
        <w:lastRenderedPageBreak/>
        <w:t>(iv) in a case where an agreement has been discharged—the agreement as in force at any time before its discharge; and</w:t>
      </w:r>
    </w:p>
    <w:p w14:paraId="7777DC50"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(b) a reference in this Act to a party to an agreement is, in the case of a proposed or discharged agreement, a reference to a person who would be a party to the agreement if the agreement were in effect.</w:t>
      </w:r>
    </w:p>
    <w:p w14:paraId="4C4BEF8F"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(3) </w:t>
      </w:r>
      <w:r w:rsidR="006F41A4" w:rsidRPr="00053CEF">
        <w:rPr>
          <w:rFonts w:ascii="Times New Roman" w:hAnsi="Times New Roman" w:cs="Times New Roman"/>
        </w:rPr>
        <w:t>For the purposes of this Act, an agreement is of the same kind as another agreement if, and only if, the provisions of the first-mentioned agreement are the same as, or not materially different from, the provisions of the other agreement, disregarding—</w:t>
      </w:r>
    </w:p>
    <w:p w14:paraId="18321C97"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fact that the parties to the respective agreements are different; and</w:t>
      </w:r>
    </w:p>
    <w:p w14:paraId="557F85F3"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(b) any differences in the amounts payable under corresponding provisions of the respective agreements.</w:t>
      </w:r>
    </w:p>
    <w:p w14:paraId="1842A4DB" w14:textId="77777777" w:rsidR="006F41A4" w:rsidRPr="008F73F8" w:rsidRDefault="00053CEF" w:rsidP="008F73F8">
      <w:pPr>
        <w:spacing w:before="120" w:after="60" w:line="240" w:lineRule="auto"/>
        <w:jc w:val="both"/>
        <w:rPr>
          <w:rFonts w:ascii="Times New Roman" w:hAnsi="Times New Roman" w:cs="Times New Roman"/>
          <w:b/>
          <w:sz w:val="20"/>
        </w:rPr>
      </w:pPr>
      <w:r w:rsidRPr="008F73F8">
        <w:rPr>
          <w:rFonts w:ascii="Times New Roman" w:hAnsi="Times New Roman" w:cs="Times New Roman"/>
          <w:b/>
          <w:sz w:val="20"/>
        </w:rPr>
        <w:t>Associated persons</w:t>
      </w:r>
    </w:p>
    <w:p w14:paraId="4FBB1669"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6. (1) </w:t>
      </w:r>
      <w:r w:rsidR="006F41A4" w:rsidRPr="00053CEF">
        <w:rPr>
          <w:rFonts w:ascii="Times New Roman" w:hAnsi="Times New Roman" w:cs="Times New Roman"/>
        </w:rPr>
        <w:t>A reference in this Act to a person associated with another person is a reference to—</w:t>
      </w:r>
    </w:p>
    <w:p w14:paraId="5757A477"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(a) if the other person is a body corporate—</w:t>
      </w:r>
    </w:p>
    <w:p w14:paraId="584D5FC4" w14:textId="77777777" w:rsidR="006F41A4" w:rsidRPr="00053CEF" w:rsidRDefault="006F41A4" w:rsidP="008F73F8">
      <w:pPr>
        <w:spacing w:after="0" w:line="240" w:lineRule="auto"/>
        <w:ind w:left="1440" w:hanging="432"/>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a director or secretary of the body corporate;</w:t>
      </w:r>
    </w:p>
    <w:p w14:paraId="2B5FC9AE" w14:textId="77777777" w:rsidR="006F41A4" w:rsidRPr="00053CEF" w:rsidRDefault="006F41A4" w:rsidP="008F73F8">
      <w:pPr>
        <w:spacing w:after="0" w:line="240" w:lineRule="auto"/>
        <w:ind w:left="1440" w:hanging="432"/>
        <w:jc w:val="both"/>
        <w:rPr>
          <w:rFonts w:ascii="Times New Roman" w:hAnsi="Times New Roman" w:cs="Times New Roman"/>
        </w:rPr>
      </w:pPr>
      <w:r w:rsidRPr="00053CEF">
        <w:rPr>
          <w:rFonts w:ascii="Times New Roman" w:hAnsi="Times New Roman" w:cs="Times New Roman"/>
        </w:rPr>
        <w:t>(ii) a body corporate that is related to that other person; or</w:t>
      </w:r>
    </w:p>
    <w:p w14:paraId="14C8EC22" w14:textId="77777777" w:rsidR="006F41A4" w:rsidRPr="00053CEF" w:rsidRDefault="006F41A4" w:rsidP="008F73F8">
      <w:pPr>
        <w:spacing w:after="0" w:line="240" w:lineRule="auto"/>
        <w:ind w:left="1440" w:hanging="432"/>
        <w:jc w:val="both"/>
        <w:rPr>
          <w:rFonts w:ascii="Times New Roman" w:hAnsi="Times New Roman" w:cs="Times New Roman"/>
        </w:rPr>
      </w:pPr>
      <w:r w:rsidRPr="00053CEF">
        <w:rPr>
          <w:rFonts w:ascii="Times New Roman" w:hAnsi="Times New Roman" w:cs="Times New Roman"/>
        </w:rPr>
        <w:t>(iii) a director or secretary of such a related body corporate;</w:t>
      </w:r>
    </w:p>
    <w:p w14:paraId="7B17989C"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(b) a person in concert with whom the other person is acting, or proposes to act, in relation to the matter to which the reference relates;</w:t>
      </w:r>
    </w:p>
    <w:p w14:paraId="534684B8"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(c) a person who carries on a business of dealing in futures contracts in partnership with the other person;</w:t>
      </w:r>
    </w:p>
    <w:p w14:paraId="535E5DFC"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(d) subject to sub-section (2), a person who is a partner of the other person otherwise than by reason that the first-mentioned person carries on a business of dealing in futures contracts in partnership with the other person;</w:t>
      </w:r>
    </w:p>
    <w:p w14:paraId="66486FE6"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(e) a trustee of a trust in relation to which the other person benefits or is capable of benefiting otherwise than by reason of transactions entered into in the ordinary course of business in connection with the lending of money;</w:t>
      </w:r>
    </w:p>
    <w:p w14:paraId="03F9C537"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(f) a person who is a director of a body corporate that carries on a business of dealing in futures contracts and of which the other person is also a director;</w:t>
      </w:r>
    </w:p>
    <w:p w14:paraId="200F8FB9"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(g) subject to sub-section (2), a person who is a director of a body corporate of which the other person is a director, not being a body corporate that carries on a business of dealing in futures contracts;</w:t>
      </w:r>
    </w:p>
    <w:p w14:paraId="10095D4A"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(h) a person with whom the other person is, by virtue of the regulations, to be regarded as associated in respect of the matter to which the reference relates;</w:t>
      </w:r>
    </w:p>
    <w:p w14:paraId="524C9262" w14:textId="77777777" w:rsidR="008F73F8"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E98A3C6"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(j) a person with whom the other person is, or proposes to become, associated, whether formally or informally, in any other way in respect of the matter to which the reference relates; or</w:t>
      </w:r>
    </w:p>
    <w:p w14:paraId="20CFCB88"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(k) if the other person has entered into, or proposes to enter into, a transaction, or has done, or proposes to do, any other act or thing, with a view to becoming associated with a person as mentioned in any of the preceding paragraphs—that last-mentioned person.</w:t>
      </w:r>
    </w:p>
    <w:p w14:paraId="5EBFE9C2"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Where, in proceedings under this Act, it is alleged that a person referred to in paragraph (1) (d) or (g) was associated with another person at a particular time, that person shall be deemed not to have been so associated in relation to a matter to which the proceedings relate unless the person alleging the association proves that the first-mentioned person at that time knew or ought reasonably to have known the material particulars of that matter.</w:t>
      </w:r>
    </w:p>
    <w:p w14:paraId="0377B104"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For the purposes of this Act, where 2 or more persons constitute a futures broker or futures adviser, a person is associated with the futures broker or with the futures adviser, as the case may be, if the person is associated with either or any of those persons.</w:t>
      </w:r>
    </w:p>
    <w:p w14:paraId="21CE8B65"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person shall not be taken to be associated with another person by virtue of paragraph (1) (b), (h) or (j) by reason only that one of those persons furnishes advice to, or acts on behalf of, the other person, in the proper performance of the functions attaching to the person</w:t>
      </w:r>
      <w:r>
        <w:rPr>
          <w:rFonts w:ascii="Times New Roman" w:hAnsi="Times New Roman" w:cs="Times New Roman"/>
        </w:rPr>
        <w:t>’</w:t>
      </w:r>
      <w:r w:rsidR="006F41A4" w:rsidRPr="00053CEF">
        <w:rPr>
          <w:rFonts w:ascii="Times New Roman" w:hAnsi="Times New Roman" w:cs="Times New Roman"/>
        </w:rPr>
        <w:t>s professional capacity or to the person</w:t>
      </w:r>
      <w:r>
        <w:rPr>
          <w:rFonts w:ascii="Times New Roman" w:hAnsi="Times New Roman" w:cs="Times New Roman"/>
        </w:rPr>
        <w:t>’</w:t>
      </w:r>
      <w:r w:rsidR="006F41A4" w:rsidRPr="00053CEF">
        <w:rPr>
          <w:rFonts w:ascii="Times New Roman" w:hAnsi="Times New Roman" w:cs="Times New Roman"/>
        </w:rPr>
        <w:t>s business relationship with the other person.</w:t>
      </w:r>
    </w:p>
    <w:p w14:paraId="0BC66A3A" w14:textId="77777777" w:rsidR="006F41A4" w:rsidRPr="008F73F8" w:rsidRDefault="00053CEF" w:rsidP="008F73F8">
      <w:pPr>
        <w:spacing w:before="120" w:after="60" w:line="240" w:lineRule="auto"/>
        <w:jc w:val="both"/>
        <w:rPr>
          <w:rFonts w:ascii="Times New Roman" w:hAnsi="Times New Roman" w:cs="Times New Roman"/>
          <w:b/>
          <w:sz w:val="20"/>
        </w:rPr>
      </w:pPr>
      <w:r w:rsidRPr="008F73F8">
        <w:rPr>
          <w:rFonts w:ascii="Times New Roman" w:hAnsi="Times New Roman" w:cs="Times New Roman"/>
          <w:b/>
          <w:sz w:val="20"/>
        </w:rPr>
        <w:t>Dealing in futures contracts</w:t>
      </w:r>
    </w:p>
    <w:p w14:paraId="55E5DFF4"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7. (1) </w:t>
      </w:r>
      <w:r w:rsidR="006F41A4" w:rsidRPr="00053CEF">
        <w:rPr>
          <w:rFonts w:ascii="Times New Roman" w:hAnsi="Times New Roman" w:cs="Times New Roman"/>
        </w:rPr>
        <w:t>Subject to sub-section (2), a person shall be taken, for the purposes of this Act, to deal in a futures contract if, and only if, the person—</w:t>
      </w:r>
    </w:p>
    <w:p w14:paraId="6ECD65E9"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(a) acquires, or disposes of, the futures contract;</w:t>
      </w:r>
    </w:p>
    <w:p w14:paraId="58CB866B"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(b) offers to acquire, or to dispose of, the futures contract; or</w:t>
      </w:r>
    </w:p>
    <w:p w14:paraId="12F08A92"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(c) induces, or attempts to induce, another person to acquire, or to dispose of, the futures contract.</w:t>
      </w:r>
    </w:p>
    <w:p w14:paraId="3100B265"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person shall be taken, for the purposes of this Act, to deal in a futures contract on behalf of another person if, and only if, the first-mentioned person acquires, or disposes of, the futures contract on behalf of the other person, or offers so to acquire, or so to dispose of, the futures contract.</w:t>
      </w:r>
    </w:p>
    <w:p w14:paraId="02C89EBE"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In determining for the purposes of this Act whether a person who is not a resident of Australia or of an external Territory deals in a futures contract on behalf of another person, regard shall not be had to an act done on behalf of the first-mentioned person by the holder of a futures broker</w:t>
      </w:r>
      <w:r>
        <w:rPr>
          <w:rFonts w:ascii="Times New Roman" w:hAnsi="Times New Roman" w:cs="Times New Roman"/>
        </w:rPr>
        <w:t>’</w:t>
      </w:r>
      <w:r w:rsidR="006F41A4" w:rsidRPr="00053CEF">
        <w:rPr>
          <w:rFonts w:ascii="Times New Roman" w:hAnsi="Times New Roman" w:cs="Times New Roman"/>
        </w:rPr>
        <w:t xml:space="preserve">s licence, by an exempt broker or by a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broker.</w:t>
      </w:r>
    </w:p>
    <w:p w14:paraId="657E8E87" w14:textId="77777777" w:rsidR="008F73F8"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32EB107" w14:textId="77777777" w:rsidR="006F41A4" w:rsidRPr="008F73F8" w:rsidRDefault="00053CEF" w:rsidP="008F73F8">
      <w:pPr>
        <w:spacing w:before="120" w:after="60" w:line="240" w:lineRule="auto"/>
        <w:jc w:val="both"/>
        <w:rPr>
          <w:rFonts w:ascii="Times New Roman" w:hAnsi="Times New Roman" w:cs="Times New Roman"/>
          <w:b/>
          <w:sz w:val="20"/>
        </w:rPr>
      </w:pPr>
      <w:r w:rsidRPr="008F73F8">
        <w:rPr>
          <w:rFonts w:ascii="Times New Roman" w:hAnsi="Times New Roman" w:cs="Times New Roman"/>
          <w:b/>
          <w:sz w:val="20"/>
        </w:rPr>
        <w:lastRenderedPageBreak/>
        <w:t>Dealings and transactions on a person’s own account</w:t>
      </w:r>
    </w:p>
    <w:p w14:paraId="714A3E2B"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For the purposes of this Act—</w:t>
      </w:r>
    </w:p>
    <w:p w14:paraId="483FF5A6"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(a) a reference to a person dealing in a futures contract, or entering into a transaction, on the person</w:t>
      </w:r>
      <w:r w:rsidR="00053CEF">
        <w:rPr>
          <w:rFonts w:ascii="Times New Roman" w:hAnsi="Times New Roman" w:cs="Times New Roman"/>
        </w:rPr>
        <w:t>’</w:t>
      </w:r>
      <w:r w:rsidRPr="00053CEF">
        <w:rPr>
          <w:rFonts w:ascii="Times New Roman" w:hAnsi="Times New Roman" w:cs="Times New Roman"/>
        </w:rPr>
        <w:t>s own account includes a reference to a person dealing in a futures contract, or entering into a transaction—</w:t>
      </w:r>
    </w:p>
    <w:p w14:paraId="58BFCF39" w14:textId="77777777" w:rsidR="006F41A4" w:rsidRPr="00053CEF" w:rsidRDefault="006F41A4" w:rsidP="008F73F8">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on behalf of a person associated with the first-mentioned person;</w:t>
      </w:r>
    </w:p>
    <w:p w14:paraId="517DA974" w14:textId="77777777" w:rsidR="006F41A4" w:rsidRPr="00053CEF" w:rsidRDefault="006F41A4" w:rsidP="008F73F8">
      <w:pPr>
        <w:spacing w:after="0" w:line="240" w:lineRule="auto"/>
        <w:ind w:left="1296" w:hanging="288"/>
        <w:jc w:val="both"/>
        <w:rPr>
          <w:rFonts w:ascii="Times New Roman" w:hAnsi="Times New Roman" w:cs="Times New Roman"/>
        </w:rPr>
      </w:pPr>
      <w:r w:rsidRPr="00053CEF">
        <w:rPr>
          <w:rFonts w:ascii="Times New Roman" w:hAnsi="Times New Roman" w:cs="Times New Roman"/>
        </w:rPr>
        <w:t>(ii) on behalf of a body corporate in which the person has a controlling interest; or</w:t>
      </w:r>
    </w:p>
    <w:p w14:paraId="5CDAA89F" w14:textId="77777777" w:rsidR="006F41A4" w:rsidRPr="00053CEF" w:rsidRDefault="006F41A4" w:rsidP="008F73F8">
      <w:pPr>
        <w:spacing w:after="0" w:line="240" w:lineRule="auto"/>
        <w:ind w:left="1296" w:hanging="288"/>
        <w:jc w:val="both"/>
        <w:rPr>
          <w:rFonts w:ascii="Times New Roman" w:hAnsi="Times New Roman" w:cs="Times New Roman"/>
        </w:rPr>
      </w:pPr>
      <w:r w:rsidRPr="00053CEF">
        <w:rPr>
          <w:rFonts w:ascii="Times New Roman" w:hAnsi="Times New Roman" w:cs="Times New Roman"/>
        </w:rPr>
        <w:t>(iii) where the person carries on business as a futures broker in partnership—on behalf of a body corporate in which the person</w:t>
      </w:r>
      <w:r w:rsidR="00053CEF">
        <w:rPr>
          <w:rFonts w:ascii="Times New Roman" w:hAnsi="Times New Roman" w:cs="Times New Roman"/>
        </w:rPr>
        <w:t>’</w:t>
      </w:r>
      <w:r w:rsidRPr="00053CEF">
        <w:rPr>
          <w:rFonts w:ascii="Times New Roman" w:hAnsi="Times New Roman" w:cs="Times New Roman"/>
        </w:rPr>
        <w:t>s interest and the interests of the other partners together constitute a controlling interest; and</w:t>
      </w:r>
    </w:p>
    <w:p w14:paraId="4B83C1AA"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a futures broker who is a member of a futures exchange or of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 shall not be taken to be dealing in a futures contract, or entering into a transaction, on the broker</w:t>
      </w:r>
      <w:r w:rsidR="00053CEF">
        <w:rPr>
          <w:rFonts w:ascii="Times New Roman" w:hAnsi="Times New Roman" w:cs="Times New Roman"/>
        </w:rPr>
        <w:t>’</w:t>
      </w:r>
      <w:r w:rsidRPr="00053CEF">
        <w:rPr>
          <w:rFonts w:ascii="Times New Roman" w:hAnsi="Times New Roman" w:cs="Times New Roman"/>
        </w:rPr>
        <w:t xml:space="preserve">s own account by reason only that the dealing is with, or the transaction is entered into with, another futures broker who is a member of a futures exchange or of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w:t>
      </w:r>
    </w:p>
    <w:p w14:paraId="18A971CC"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Notwithstanding section 6, a person is not associated with another person for the purposes of sub-section (1) by reason only that the first-mentioned person is—</w:t>
      </w:r>
    </w:p>
    <w:p w14:paraId="377F6D2F"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(a) a partner of the other person otherwise than because the first-mentioned person carries on a business of dealing in futures contracts in partnership with the other person; or</w:t>
      </w:r>
    </w:p>
    <w:p w14:paraId="2E8C8841"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(b) a director of a body corporate of which the other person is also a director, whether or not the body corporate carries on a business of dealing in futures contracts.</w:t>
      </w:r>
    </w:p>
    <w:p w14:paraId="6053F9D5" w14:textId="77777777" w:rsidR="006F41A4" w:rsidRPr="008F73F8" w:rsidRDefault="00053CEF" w:rsidP="008F73F8">
      <w:pPr>
        <w:spacing w:before="120" w:after="60" w:line="240" w:lineRule="auto"/>
        <w:jc w:val="both"/>
        <w:rPr>
          <w:rFonts w:ascii="Times New Roman" w:hAnsi="Times New Roman" w:cs="Times New Roman"/>
          <w:b/>
          <w:sz w:val="20"/>
        </w:rPr>
      </w:pPr>
      <w:r w:rsidRPr="008F73F8">
        <w:rPr>
          <w:rFonts w:ascii="Times New Roman" w:hAnsi="Times New Roman" w:cs="Times New Roman"/>
          <w:b/>
          <w:sz w:val="20"/>
        </w:rPr>
        <w:t>Discretionary accounts</w:t>
      </w:r>
    </w:p>
    <w:p w14:paraId="10A44084"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For the purposes of this Act, a reference to operation by a futures broker on a discretionary account is a reference to dealings by the broker in futures contracts on instructions of another person that </w:t>
      </w:r>
      <w:proofErr w:type="spellStart"/>
      <w:r w:rsidR="006F41A4" w:rsidRPr="00053CEF">
        <w:rPr>
          <w:rFonts w:ascii="Times New Roman" w:hAnsi="Times New Roman" w:cs="Times New Roman"/>
        </w:rPr>
        <w:t>authorise</w:t>
      </w:r>
      <w:proofErr w:type="spellEnd"/>
      <w:r w:rsidR="006F41A4" w:rsidRPr="00053CEF">
        <w:rPr>
          <w:rFonts w:ascii="Times New Roman" w:hAnsi="Times New Roman" w:cs="Times New Roman"/>
        </w:rPr>
        <w:t xml:space="preserve"> the broker to deal in futures contracts without the prior approval of that other person, whether—</w:t>
      </w:r>
    </w:p>
    <w:p w14:paraId="084BBD28"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instructions are given by, and the money used for operating on the account is provided by, one person only; or</w:t>
      </w:r>
    </w:p>
    <w:p w14:paraId="5CA459A8"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instructions are given by, and the money used for operating on the account is contributed as a common fund by, each of a number of persons,</w:t>
      </w:r>
    </w:p>
    <w:p w14:paraId="28106FBA"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 xml:space="preserve">not being dealings on instructions that </w:t>
      </w:r>
      <w:proofErr w:type="spellStart"/>
      <w:r w:rsidRPr="00053CEF">
        <w:rPr>
          <w:rFonts w:ascii="Times New Roman" w:hAnsi="Times New Roman" w:cs="Times New Roman"/>
        </w:rPr>
        <w:t>authorise</w:t>
      </w:r>
      <w:proofErr w:type="spellEnd"/>
      <w:r w:rsidRPr="00053CEF">
        <w:rPr>
          <w:rFonts w:ascii="Times New Roman" w:hAnsi="Times New Roman" w:cs="Times New Roman"/>
        </w:rPr>
        <w:t xml:space="preserve"> dealings in futures contracts without the prior approval of that other person only as to the time when or the price at which the dealings are to be effected, or both.</w:t>
      </w:r>
    </w:p>
    <w:p w14:paraId="199B096A" w14:textId="77777777" w:rsidR="008F73F8"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6BC4EEFD" w14:textId="77777777" w:rsidR="006F41A4" w:rsidRPr="008F73F8" w:rsidRDefault="00053CEF" w:rsidP="008F73F8">
      <w:pPr>
        <w:spacing w:before="120" w:after="60" w:line="240" w:lineRule="auto"/>
        <w:jc w:val="both"/>
        <w:rPr>
          <w:rFonts w:ascii="Times New Roman" w:hAnsi="Times New Roman" w:cs="Times New Roman"/>
          <w:b/>
          <w:sz w:val="20"/>
        </w:rPr>
      </w:pPr>
      <w:r w:rsidRPr="008F73F8">
        <w:rPr>
          <w:rFonts w:ascii="Times New Roman" w:hAnsi="Times New Roman" w:cs="Times New Roman"/>
          <w:b/>
          <w:sz w:val="20"/>
        </w:rPr>
        <w:lastRenderedPageBreak/>
        <w:t>Exempt brokers</w:t>
      </w:r>
    </w:p>
    <w:p w14:paraId="7D1144AF"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10.</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In this Act, unless the contrary intention appears, </w:t>
      </w:r>
      <w:r>
        <w:rPr>
          <w:rFonts w:ascii="Times New Roman" w:hAnsi="Times New Roman" w:cs="Times New Roman"/>
        </w:rPr>
        <w:t>“</w:t>
      </w:r>
      <w:r w:rsidR="006F41A4" w:rsidRPr="00053CEF">
        <w:rPr>
          <w:rFonts w:ascii="Times New Roman" w:hAnsi="Times New Roman" w:cs="Times New Roman"/>
        </w:rPr>
        <w:t>exempt broker</w:t>
      </w:r>
      <w:r>
        <w:rPr>
          <w:rFonts w:ascii="Times New Roman" w:hAnsi="Times New Roman" w:cs="Times New Roman"/>
        </w:rPr>
        <w:t>”</w:t>
      </w:r>
      <w:r w:rsidR="006F41A4" w:rsidRPr="00053CEF">
        <w:rPr>
          <w:rFonts w:ascii="Times New Roman" w:hAnsi="Times New Roman" w:cs="Times New Roman"/>
        </w:rPr>
        <w:t xml:space="preserve"> means—</w:t>
      </w:r>
    </w:p>
    <w:p w14:paraId="1A84F99E"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(a) a body corporate, or a body corporate included in a class of bodies corporate, prescribed for the purposes of this paragraph;</w:t>
      </w:r>
    </w:p>
    <w:p w14:paraId="7A68E89A"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(b) a body corporate—</w:t>
      </w:r>
    </w:p>
    <w:p w14:paraId="25B063B8" w14:textId="77777777" w:rsidR="006F41A4" w:rsidRPr="00053CEF" w:rsidRDefault="006F41A4" w:rsidP="008F73F8">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that is incorporated within Australia;</w:t>
      </w:r>
    </w:p>
    <w:p w14:paraId="7AEE4269" w14:textId="77777777" w:rsidR="006F41A4" w:rsidRPr="00053CEF" w:rsidRDefault="006F41A4" w:rsidP="008F73F8">
      <w:pPr>
        <w:spacing w:after="0" w:line="240" w:lineRule="auto"/>
        <w:ind w:left="1296" w:hanging="288"/>
        <w:jc w:val="both"/>
        <w:rPr>
          <w:rFonts w:ascii="Times New Roman" w:hAnsi="Times New Roman" w:cs="Times New Roman"/>
        </w:rPr>
      </w:pPr>
      <w:r w:rsidRPr="00053CEF">
        <w:rPr>
          <w:rFonts w:ascii="Times New Roman" w:hAnsi="Times New Roman" w:cs="Times New Roman"/>
        </w:rPr>
        <w:t>(ii) that is a public authority or an instrumentality or agency of the Crown in right of the Commonwealth, of a State or of a Territory; and</w:t>
      </w:r>
    </w:p>
    <w:p w14:paraId="2176BBAB" w14:textId="77777777" w:rsidR="006F41A4" w:rsidRPr="00053CEF" w:rsidRDefault="006F41A4" w:rsidP="008F73F8">
      <w:pPr>
        <w:spacing w:after="0" w:line="240" w:lineRule="auto"/>
        <w:ind w:left="1296" w:hanging="288"/>
        <w:jc w:val="both"/>
        <w:rPr>
          <w:rFonts w:ascii="Times New Roman" w:hAnsi="Times New Roman" w:cs="Times New Roman"/>
        </w:rPr>
      </w:pPr>
      <w:r w:rsidRPr="00053CEF">
        <w:rPr>
          <w:rFonts w:ascii="Times New Roman" w:hAnsi="Times New Roman" w:cs="Times New Roman"/>
        </w:rPr>
        <w:t>(iii) in relation to which, or in relation to a class of bodies corporate including which, a declaration by the Ministerial Council is in force under sub-section (2); or</w:t>
      </w:r>
    </w:p>
    <w:p w14:paraId="630A5CF8" w14:textId="77777777" w:rsidR="006F41A4" w:rsidRPr="00053CEF" w:rsidRDefault="006F41A4" w:rsidP="008F73F8">
      <w:pPr>
        <w:spacing w:after="0" w:line="240" w:lineRule="auto"/>
        <w:ind w:left="720" w:hanging="288"/>
        <w:jc w:val="both"/>
        <w:rPr>
          <w:rFonts w:ascii="Times New Roman" w:hAnsi="Times New Roman" w:cs="Times New Roman"/>
        </w:rPr>
      </w:pPr>
      <w:r w:rsidRPr="00053CEF">
        <w:rPr>
          <w:rFonts w:ascii="Times New Roman" w:hAnsi="Times New Roman" w:cs="Times New Roman"/>
        </w:rPr>
        <w:t>(c) subject to sub-section (4), a person who carries on a business of dealing in futures contracts on behalf of others, but does so only in one or more of the following capacities:</w:t>
      </w:r>
    </w:p>
    <w:p w14:paraId="1F9D8BBC" w14:textId="1349050F" w:rsidR="006F41A4" w:rsidRPr="00053CEF" w:rsidRDefault="006F41A4" w:rsidP="008F73F8">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xml:space="preserve">) as an official receiver or trustee within the meaning of the </w:t>
      </w:r>
      <w:r w:rsidR="00053CEF" w:rsidRPr="00053CEF">
        <w:rPr>
          <w:rFonts w:ascii="Times New Roman" w:hAnsi="Times New Roman" w:cs="Times New Roman"/>
          <w:i/>
        </w:rPr>
        <w:t>Bankruptcy Act 1966</w:t>
      </w:r>
      <w:r w:rsidR="00053CEF" w:rsidRPr="00D76628">
        <w:rPr>
          <w:rFonts w:ascii="Times New Roman" w:hAnsi="Times New Roman" w:cs="Times New Roman"/>
        </w:rPr>
        <w:t>;</w:t>
      </w:r>
    </w:p>
    <w:p w14:paraId="7A066583" w14:textId="77777777" w:rsidR="006F41A4" w:rsidRPr="00053CEF" w:rsidRDefault="006F41A4" w:rsidP="008F73F8">
      <w:pPr>
        <w:spacing w:after="0" w:line="240" w:lineRule="auto"/>
        <w:ind w:left="1296" w:hanging="288"/>
        <w:jc w:val="both"/>
        <w:rPr>
          <w:rFonts w:ascii="Times New Roman" w:hAnsi="Times New Roman" w:cs="Times New Roman"/>
        </w:rPr>
      </w:pPr>
      <w:r w:rsidRPr="00053CEF">
        <w:rPr>
          <w:rFonts w:ascii="Times New Roman" w:hAnsi="Times New Roman" w:cs="Times New Roman"/>
        </w:rPr>
        <w:t>(ii) as an official manager, receiver, receiver and manager or as a person appointed by a court to carry on the business concerned;</w:t>
      </w:r>
    </w:p>
    <w:p w14:paraId="627157F6" w14:textId="77777777" w:rsidR="006F41A4" w:rsidRPr="00053CEF" w:rsidRDefault="006F41A4" w:rsidP="008F73F8">
      <w:pPr>
        <w:spacing w:after="0" w:line="240" w:lineRule="auto"/>
        <w:ind w:left="1296" w:hanging="288"/>
        <w:jc w:val="both"/>
        <w:rPr>
          <w:rFonts w:ascii="Times New Roman" w:hAnsi="Times New Roman" w:cs="Times New Roman"/>
        </w:rPr>
      </w:pPr>
      <w:r w:rsidRPr="00053CEF">
        <w:rPr>
          <w:rFonts w:ascii="Times New Roman" w:hAnsi="Times New Roman" w:cs="Times New Roman"/>
        </w:rPr>
        <w:t>(iii) as the personal representative of a deceased futures broker;</w:t>
      </w:r>
    </w:p>
    <w:p w14:paraId="31485E7F" w14:textId="77777777" w:rsidR="006F41A4" w:rsidRPr="00053CEF" w:rsidRDefault="006F41A4" w:rsidP="008F73F8">
      <w:pPr>
        <w:spacing w:after="0" w:line="240" w:lineRule="auto"/>
        <w:ind w:left="1296" w:hanging="288"/>
        <w:jc w:val="both"/>
        <w:rPr>
          <w:rFonts w:ascii="Times New Roman" w:hAnsi="Times New Roman" w:cs="Times New Roman"/>
        </w:rPr>
      </w:pPr>
      <w:r w:rsidRPr="00053CEF">
        <w:rPr>
          <w:rFonts w:ascii="Times New Roman" w:hAnsi="Times New Roman" w:cs="Times New Roman"/>
        </w:rPr>
        <w:t>(iv) such other capacity as is prescribed,</w:t>
      </w:r>
    </w:p>
    <w:p w14:paraId="405DF7B7" w14:textId="77777777" w:rsidR="006F41A4" w:rsidRPr="00053CEF" w:rsidRDefault="006F41A4" w:rsidP="008F73F8">
      <w:pPr>
        <w:spacing w:after="0" w:line="240" w:lineRule="auto"/>
        <w:ind w:firstLine="810"/>
        <w:jc w:val="both"/>
        <w:rPr>
          <w:rFonts w:ascii="Times New Roman" w:hAnsi="Times New Roman" w:cs="Times New Roman"/>
        </w:rPr>
      </w:pPr>
      <w:r w:rsidRPr="00053CEF">
        <w:rPr>
          <w:rFonts w:ascii="Times New Roman" w:hAnsi="Times New Roman" w:cs="Times New Roman"/>
        </w:rPr>
        <w:t>or in such other circumstances as are prescribed;</w:t>
      </w:r>
    </w:p>
    <w:p w14:paraId="6FF50F8E"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The Ministerial Council may, by instrument in writing, declare a specified body corporate, or a body corporate included in a specified class of bodies corporate, to be a body corporate in relation to which paragraph (1) (b) applies.</w:t>
      </w:r>
    </w:p>
    <w:p w14:paraId="27629FE4"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The Commission shall cause a copy of an instrument executed under sub-section (2) to be published in the </w:t>
      </w:r>
      <w:r w:rsidRPr="00053CEF">
        <w:rPr>
          <w:rFonts w:ascii="Times New Roman" w:hAnsi="Times New Roman" w:cs="Times New Roman"/>
          <w:i/>
        </w:rPr>
        <w:t xml:space="preserve">Gazette, </w:t>
      </w:r>
      <w:r w:rsidR="006F41A4" w:rsidRPr="00053CEF">
        <w:rPr>
          <w:rFonts w:ascii="Times New Roman" w:hAnsi="Times New Roman" w:cs="Times New Roman"/>
        </w:rPr>
        <w:t>but failure of the Commission to do so does not affect the validity of the instrument.</w:t>
      </w:r>
    </w:p>
    <w:p w14:paraId="0D9CB77C"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person who, but for this sub-section, would be an exempt broker because the person carries on business as a futures broker only in the capacity of personal representative of a deceased broker, ceases to be an exempt broker at the end of the period of 6 months after the date of the death of the broker or upon the person being discharged or removed as such a personal representative or upon the final distribution of the estate of the broker, whichever first occurs.</w:t>
      </w:r>
    </w:p>
    <w:p w14:paraId="5037D8BA" w14:textId="77777777" w:rsidR="006F41A4" w:rsidRPr="008F73F8" w:rsidRDefault="00053CEF" w:rsidP="008F73F8">
      <w:pPr>
        <w:spacing w:before="120" w:after="60" w:line="240" w:lineRule="auto"/>
        <w:jc w:val="both"/>
        <w:rPr>
          <w:rFonts w:ascii="Times New Roman" w:hAnsi="Times New Roman" w:cs="Times New Roman"/>
          <w:b/>
          <w:sz w:val="20"/>
        </w:rPr>
      </w:pPr>
      <w:r w:rsidRPr="008F73F8">
        <w:rPr>
          <w:rFonts w:ascii="Times New Roman" w:hAnsi="Times New Roman" w:cs="Times New Roman"/>
          <w:b/>
          <w:sz w:val="20"/>
        </w:rPr>
        <w:t xml:space="preserve">Certain persons not to be taken to be </w:t>
      </w:r>
      <w:proofErr w:type="spellStart"/>
      <w:r w:rsidRPr="008F73F8">
        <w:rPr>
          <w:rFonts w:ascii="Times New Roman" w:hAnsi="Times New Roman" w:cs="Times New Roman"/>
          <w:b/>
          <w:sz w:val="20"/>
        </w:rPr>
        <w:t>recognised</w:t>
      </w:r>
      <w:proofErr w:type="spellEnd"/>
      <w:r w:rsidRPr="008F73F8">
        <w:rPr>
          <w:rFonts w:ascii="Times New Roman" w:hAnsi="Times New Roman" w:cs="Times New Roman"/>
          <w:b/>
          <w:sz w:val="20"/>
        </w:rPr>
        <w:t xml:space="preserve"> licensees</w:t>
      </w:r>
    </w:p>
    <w:p w14:paraId="098238C2" w14:textId="77777777" w:rsidR="006F41A4" w:rsidRPr="00053CEF" w:rsidRDefault="00053CEF" w:rsidP="008F73F8">
      <w:pPr>
        <w:spacing w:after="0" w:line="240" w:lineRule="auto"/>
        <w:ind w:firstLine="432"/>
        <w:jc w:val="both"/>
        <w:rPr>
          <w:rFonts w:ascii="Times New Roman" w:hAnsi="Times New Roman" w:cs="Times New Roman"/>
        </w:rPr>
      </w:pPr>
      <w:r w:rsidRPr="00053CEF">
        <w:rPr>
          <w:rFonts w:ascii="Times New Roman" w:hAnsi="Times New Roman" w:cs="Times New Roman"/>
          <w:b/>
        </w:rPr>
        <w:t>11.</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For the purposes of this Act, a person, being the holder of a futures broker</w:t>
      </w:r>
      <w:r>
        <w:rPr>
          <w:rFonts w:ascii="Times New Roman" w:hAnsi="Times New Roman" w:cs="Times New Roman"/>
        </w:rPr>
        <w:t>’</w:t>
      </w:r>
      <w:r w:rsidR="006F41A4" w:rsidRPr="00053CEF">
        <w:rPr>
          <w:rFonts w:ascii="Times New Roman" w:hAnsi="Times New Roman" w:cs="Times New Roman"/>
        </w:rPr>
        <w:t>s licence, or of a futures adviser</w:t>
      </w:r>
      <w:r>
        <w:rPr>
          <w:rFonts w:ascii="Times New Roman" w:hAnsi="Times New Roman" w:cs="Times New Roman"/>
        </w:rPr>
        <w:t>’</w:t>
      </w:r>
      <w:r w:rsidR="006F41A4" w:rsidRPr="00053CEF">
        <w:rPr>
          <w:rFonts w:ascii="Times New Roman" w:hAnsi="Times New Roman" w:cs="Times New Roman"/>
        </w:rPr>
        <w:t xml:space="preserve">s licence, under a corresponding law of a participating State or participating Territory, is not, after the proclaimed day, a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licensee unless—</w:t>
      </w:r>
    </w:p>
    <w:p w14:paraId="63C80E24" w14:textId="77777777" w:rsidR="00B27B01"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0CD3669B" w14:textId="77777777" w:rsidR="006F41A4" w:rsidRPr="00053CEF" w:rsidRDefault="006F41A4" w:rsidP="00527884">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(a) in the case of a natural person, not being a partner in a firm dealing in futures contracts—the person is ordinarily resident in that State or Territory;</w:t>
      </w:r>
    </w:p>
    <w:p w14:paraId="2513EE86" w14:textId="77777777" w:rsidR="006F41A4" w:rsidRPr="00053CEF" w:rsidRDefault="006F41A4" w:rsidP="00527884">
      <w:pPr>
        <w:spacing w:after="0" w:line="240" w:lineRule="auto"/>
        <w:ind w:left="720" w:hanging="288"/>
        <w:jc w:val="both"/>
        <w:rPr>
          <w:rFonts w:ascii="Times New Roman" w:hAnsi="Times New Roman" w:cs="Times New Roman"/>
        </w:rPr>
      </w:pPr>
      <w:r w:rsidRPr="00053CEF">
        <w:rPr>
          <w:rFonts w:ascii="Times New Roman" w:hAnsi="Times New Roman" w:cs="Times New Roman"/>
        </w:rPr>
        <w:t>(b) in the case of a natural person who is a partner in such a firm— the principal place of business of the firm is in that State or Territory; or</w:t>
      </w:r>
    </w:p>
    <w:p w14:paraId="08B25696" w14:textId="77777777" w:rsidR="006F41A4" w:rsidRPr="00053CEF" w:rsidRDefault="006F41A4" w:rsidP="00527884">
      <w:pPr>
        <w:spacing w:after="0" w:line="240" w:lineRule="auto"/>
        <w:ind w:left="720" w:hanging="288"/>
        <w:jc w:val="both"/>
        <w:rPr>
          <w:rFonts w:ascii="Times New Roman" w:hAnsi="Times New Roman" w:cs="Times New Roman"/>
        </w:rPr>
      </w:pPr>
      <w:r w:rsidRPr="00053CEF">
        <w:rPr>
          <w:rFonts w:ascii="Times New Roman" w:hAnsi="Times New Roman" w:cs="Times New Roman"/>
        </w:rPr>
        <w:t>(c) in the case of a body corporate—the body corporate was incorporated in that State or Territory.</w:t>
      </w:r>
    </w:p>
    <w:p w14:paraId="3CB06C0B" w14:textId="77777777" w:rsidR="006F41A4" w:rsidRPr="00053CEF" w:rsidRDefault="00053CEF" w:rsidP="00527884">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For the purposes of this Act, a person, being the holder of a representative</w:t>
      </w:r>
      <w:r>
        <w:rPr>
          <w:rFonts w:ascii="Times New Roman" w:hAnsi="Times New Roman" w:cs="Times New Roman"/>
        </w:rPr>
        <w:t>’</w:t>
      </w:r>
      <w:r w:rsidR="006F41A4" w:rsidRPr="00053CEF">
        <w:rPr>
          <w:rFonts w:ascii="Times New Roman" w:hAnsi="Times New Roman" w:cs="Times New Roman"/>
        </w:rPr>
        <w:t xml:space="preserve">s licence under a corresponding law of a participating State or participating Territory, is not, after the proclaimed day, a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licensee unless the futures broker or futures adviser by whom the person is employed, or for or by arrangement with whom the person acts, holds a licence as a futures broker or futures adviser, as the case may be, under that law.</w:t>
      </w:r>
    </w:p>
    <w:p w14:paraId="572DBAA3" w14:textId="77777777" w:rsidR="006F41A4" w:rsidRPr="00053CEF" w:rsidRDefault="00053CEF" w:rsidP="00527884">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reference in sub-section (1) or (2) to the proclaimed day is a reference to a day to be fixed for the purposes of this sub-section by Proclamation made by the Governor-General and published in the </w:t>
      </w:r>
      <w:r w:rsidRPr="00053CEF">
        <w:rPr>
          <w:rFonts w:ascii="Times New Roman" w:hAnsi="Times New Roman" w:cs="Times New Roman"/>
          <w:i/>
        </w:rPr>
        <w:t>Gazette.</w:t>
      </w:r>
    </w:p>
    <w:p w14:paraId="105DD47D" w14:textId="77777777" w:rsidR="006F41A4" w:rsidRPr="00053CEF" w:rsidRDefault="00053CEF" w:rsidP="00527884">
      <w:pPr>
        <w:spacing w:before="120" w:after="0" w:line="240" w:lineRule="auto"/>
        <w:jc w:val="center"/>
        <w:rPr>
          <w:rFonts w:ascii="Times New Roman" w:hAnsi="Times New Roman" w:cs="Times New Roman"/>
        </w:rPr>
      </w:pPr>
      <w:r w:rsidRPr="00053CEF">
        <w:rPr>
          <w:rFonts w:ascii="Times New Roman" w:hAnsi="Times New Roman" w:cs="Times New Roman"/>
          <w:b/>
        </w:rPr>
        <w:t>PART II—ADMINISTRATION</w:t>
      </w:r>
    </w:p>
    <w:p w14:paraId="7AAD67A5" w14:textId="77777777" w:rsidR="006F41A4" w:rsidRPr="00053CEF" w:rsidRDefault="00053CEF" w:rsidP="00527884">
      <w:pPr>
        <w:spacing w:before="120" w:after="0" w:line="240" w:lineRule="auto"/>
        <w:jc w:val="center"/>
        <w:rPr>
          <w:rFonts w:ascii="Times New Roman" w:hAnsi="Times New Roman" w:cs="Times New Roman"/>
        </w:rPr>
      </w:pPr>
      <w:r w:rsidRPr="00053CEF">
        <w:rPr>
          <w:rFonts w:ascii="Times New Roman" w:hAnsi="Times New Roman" w:cs="Times New Roman"/>
          <w:b/>
          <w:i/>
        </w:rPr>
        <w:t>Division 1</w:t>
      </w:r>
      <w:r w:rsidRPr="00053CEF">
        <w:rPr>
          <w:rFonts w:ascii="Times New Roman" w:hAnsi="Times New Roman" w:cs="Times New Roman"/>
          <w:b/>
        </w:rPr>
        <w:t>—</w:t>
      </w:r>
      <w:r w:rsidRPr="00053CEF">
        <w:rPr>
          <w:rFonts w:ascii="Times New Roman" w:hAnsi="Times New Roman" w:cs="Times New Roman"/>
          <w:b/>
          <w:i/>
        </w:rPr>
        <w:t>General</w:t>
      </w:r>
    </w:p>
    <w:p w14:paraId="696E1389" w14:textId="77777777" w:rsidR="006F41A4" w:rsidRPr="00527884" w:rsidRDefault="00053CEF" w:rsidP="00527884">
      <w:pPr>
        <w:spacing w:before="120" w:after="60" w:line="240" w:lineRule="auto"/>
        <w:jc w:val="both"/>
        <w:rPr>
          <w:rFonts w:ascii="Times New Roman" w:hAnsi="Times New Roman" w:cs="Times New Roman"/>
          <w:b/>
          <w:sz w:val="20"/>
        </w:rPr>
      </w:pPr>
      <w:r w:rsidRPr="00527884">
        <w:rPr>
          <w:rFonts w:ascii="Times New Roman" w:hAnsi="Times New Roman" w:cs="Times New Roman"/>
          <w:b/>
          <w:sz w:val="20"/>
        </w:rPr>
        <w:t>Interpretation</w:t>
      </w:r>
    </w:p>
    <w:p w14:paraId="3EF04C81" w14:textId="77777777" w:rsidR="006F41A4" w:rsidRPr="00053CEF" w:rsidRDefault="00053CEF" w:rsidP="00527884">
      <w:pPr>
        <w:spacing w:after="0" w:line="240" w:lineRule="auto"/>
        <w:ind w:firstLine="432"/>
        <w:jc w:val="both"/>
        <w:rPr>
          <w:rFonts w:ascii="Times New Roman" w:hAnsi="Times New Roman" w:cs="Times New Roman"/>
        </w:rPr>
      </w:pPr>
      <w:r w:rsidRPr="00053CEF">
        <w:rPr>
          <w:rFonts w:ascii="Times New Roman" w:hAnsi="Times New Roman" w:cs="Times New Roman"/>
          <w:b/>
        </w:rPr>
        <w:t>12.</w:t>
      </w:r>
      <w:r w:rsidR="006F41A4" w:rsidRPr="00053CEF">
        <w:rPr>
          <w:rFonts w:ascii="Times New Roman" w:hAnsi="Times New Roman" w:cs="Times New Roman"/>
        </w:rPr>
        <w:t xml:space="preserve"> In this Division—</w:t>
      </w:r>
    </w:p>
    <w:p w14:paraId="23B3D39F" w14:textId="77777777" w:rsidR="006F41A4" w:rsidRPr="00053CEF" w:rsidRDefault="00053CEF" w:rsidP="00527884">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books</w:t>
      </w:r>
      <w:r>
        <w:rPr>
          <w:rFonts w:ascii="Times New Roman" w:hAnsi="Times New Roman" w:cs="Times New Roman"/>
        </w:rPr>
        <w:t>”</w:t>
      </w:r>
      <w:r w:rsidR="006F41A4" w:rsidRPr="00053CEF">
        <w:rPr>
          <w:rFonts w:ascii="Times New Roman" w:hAnsi="Times New Roman" w:cs="Times New Roman"/>
        </w:rPr>
        <w:t xml:space="preserve"> includes banker</w:t>
      </w:r>
      <w:r>
        <w:rPr>
          <w:rFonts w:ascii="Times New Roman" w:hAnsi="Times New Roman" w:cs="Times New Roman"/>
        </w:rPr>
        <w:t>’</w:t>
      </w:r>
      <w:r w:rsidR="006F41A4" w:rsidRPr="00053CEF">
        <w:rPr>
          <w:rFonts w:ascii="Times New Roman" w:hAnsi="Times New Roman" w:cs="Times New Roman"/>
        </w:rPr>
        <w:t>s books;</w:t>
      </w:r>
    </w:p>
    <w:p w14:paraId="44CA3DAC" w14:textId="77777777" w:rsidR="006F41A4" w:rsidRPr="00053CEF" w:rsidRDefault="00053CEF" w:rsidP="00527884">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clearing house</w:t>
      </w:r>
      <w:r>
        <w:rPr>
          <w:rFonts w:ascii="Times New Roman" w:hAnsi="Times New Roman" w:cs="Times New Roman"/>
        </w:rPr>
        <w:t>”</w:t>
      </w:r>
      <w:r w:rsidR="006F41A4" w:rsidRPr="00053CEF">
        <w:rPr>
          <w:rFonts w:ascii="Times New Roman" w:hAnsi="Times New Roman" w:cs="Times New Roman"/>
        </w:rPr>
        <w:t xml:space="preserve"> means—</w:t>
      </w:r>
    </w:p>
    <w:p w14:paraId="1DACD131" w14:textId="77777777"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(a) a person who provides clearing house facilities for a futures market; or</w:t>
      </w:r>
    </w:p>
    <w:p w14:paraId="09E21940" w14:textId="52D5EE2B"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(b) a body corporate in relation to which an approval as a clearing house for a futures exchange is in force under sub</w:t>
      </w:r>
      <w:r w:rsidR="00D76628">
        <w:rPr>
          <w:rFonts w:ascii="Times New Roman" w:hAnsi="Times New Roman" w:cs="Times New Roman"/>
        </w:rPr>
        <w:t>-</w:t>
      </w:r>
      <w:r w:rsidRPr="00053CEF">
        <w:rPr>
          <w:rFonts w:ascii="Times New Roman" w:hAnsi="Times New Roman" w:cs="Times New Roman"/>
        </w:rPr>
        <w:t>section 48 (1).</w:t>
      </w:r>
    </w:p>
    <w:p w14:paraId="41EF5490" w14:textId="77777777" w:rsidR="006F41A4" w:rsidRPr="00527884" w:rsidRDefault="00053CEF" w:rsidP="00527884">
      <w:pPr>
        <w:spacing w:before="120" w:after="60" w:line="240" w:lineRule="auto"/>
        <w:jc w:val="both"/>
        <w:rPr>
          <w:rFonts w:ascii="Times New Roman" w:hAnsi="Times New Roman" w:cs="Times New Roman"/>
          <w:b/>
          <w:sz w:val="20"/>
        </w:rPr>
      </w:pPr>
      <w:r w:rsidRPr="00527884">
        <w:rPr>
          <w:rFonts w:ascii="Times New Roman" w:hAnsi="Times New Roman" w:cs="Times New Roman"/>
          <w:b/>
          <w:sz w:val="20"/>
        </w:rPr>
        <w:t>Power of Commission to require production of books</w:t>
      </w:r>
    </w:p>
    <w:p w14:paraId="158BE784" w14:textId="77777777" w:rsidR="006F41A4" w:rsidRPr="00053CEF" w:rsidRDefault="00053CEF" w:rsidP="00527884">
      <w:pPr>
        <w:spacing w:after="0" w:line="240" w:lineRule="auto"/>
        <w:ind w:firstLine="432"/>
        <w:jc w:val="both"/>
        <w:rPr>
          <w:rFonts w:ascii="Times New Roman" w:hAnsi="Times New Roman" w:cs="Times New Roman"/>
        </w:rPr>
      </w:pPr>
      <w:r w:rsidRPr="00053CEF">
        <w:rPr>
          <w:rFonts w:ascii="Times New Roman" w:hAnsi="Times New Roman" w:cs="Times New Roman"/>
          <w:b/>
        </w:rPr>
        <w:t>13.</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The powers of the Commission under sub-section (3), or the powers of an </w:t>
      </w:r>
      <w:proofErr w:type="spellStart"/>
      <w:r w:rsidR="006F41A4" w:rsidRPr="00053CEF">
        <w:rPr>
          <w:rFonts w:ascii="Times New Roman" w:hAnsi="Times New Roman" w:cs="Times New Roman"/>
        </w:rPr>
        <w:t>authorised</w:t>
      </w:r>
      <w:proofErr w:type="spellEnd"/>
      <w:r w:rsidR="006F41A4" w:rsidRPr="00053CEF">
        <w:rPr>
          <w:rFonts w:ascii="Times New Roman" w:hAnsi="Times New Roman" w:cs="Times New Roman"/>
        </w:rPr>
        <w:t xml:space="preserve"> person under sub-section (4), to make a requirement of a person shall not be exercised except—</w:t>
      </w:r>
    </w:p>
    <w:p w14:paraId="333D6635" w14:textId="77777777" w:rsidR="006F41A4" w:rsidRPr="00053CEF" w:rsidRDefault="006F41A4" w:rsidP="00527884">
      <w:pPr>
        <w:spacing w:after="0" w:line="240" w:lineRule="auto"/>
        <w:ind w:left="720" w:hanging="288"/>
        <w:jc w:val="both"/>
        <w:rPr>
          <w:rFonts w:ascii="Times New Roman" w:hAnsi="Times New Roman" w:cs="Times New Roman"/>
        </w:rPr>
      </w:pPr>
      <w:r w:rsidRPr="00053CEF">
        <w:rPr>
          <w:rFonts w:ascii="Times New Roman" w:hAnsi="Times New Roman" w:cs="Times New Roman"/>
        </w:rPr>
        <w:t>(a) for the purpose of—</w:t>
      </w:r>
    </w:p>
    <w:p w14:paraId="5586BC05" w14:textId="2B98DC08"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xml:space="preserve">) the performance of a function, or the exercise of a power, by the Commission under a relevant Act (other than the exercise of a power of the Commission under sub-section 6 (3) of the </w:t>
      </w:r>
      <w:r w:rsidR="00053CEF" w:rsidRPr="00053CEF">
        <w:rPr>
          <w:rFonts w:ascii="Times New Roman" w:hAnsi="Times New Roman" w:cs="Times New Roman"/>
          <w:i/>
        </w:rPr>
        <w:t>National Companies and Securities Commission Act 1979</w:t>
      </w:r>
      <w:r w:rsidR="00053CEF" w:rsidRPr="00053CEF">
        <w:rPr>
          <w:rFonts w:ascii="Times New Roman" w:hAnsi="Times New Roman" w:cs="Times New Roman"/>
        </w:rPr>
        <w:t>)</w:t>
      </w:r>
      <w:r w:rsidR="00053CEF" w:rsidRPr="00D76628">
        <w:rPr>
          <w:rFonts w:ascii="Times New Roman" w:hAnsi="Times New Roman" w:cs="Times New Roman"/>
        </w:rPr>
        <w:t>;</w:t>
      </w:r>
      <w:r w:rsidR="00053CEF" w:rsidRPr="00053CEF">
        <w:rPr>
          <w:rFonts w:ascii="Times New Roman" w:hAnsi="Times New Roman" w:cs="Times New Roman"/>
          <w:i/>
        </w:rPr>
        <w:t xml:space="preserve"> </w:t>
      </w:r>
      <w:r w:rsidRPr="00053CEF">
        <w:rPr>
          <w:rFonts w:ascii="Times New Roman" w:hAnsi="Times New Roman" w:cs="Times New Roman"/>
        </w:rPr>
        <w:t>or</w:t>
      </w:r>
    </w:p>
    <w:p w14:paraId="2CE7F192" w14:textId="77777777"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(ii) ensuring compliance with the provisions of a relevant Act; or</w:t>
      </w:r>
    </w:p>
    <w:p w14:paraId="592B3B24" w14:textId="77777777" w:rsidR="00527884"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6A88AA65" w14:textId="77777777" w:rsidR="006F41A4" w:rsidRPr="00053CEF" w:rsidRDefault="006F41A4" w:rsidP="00527884">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(b) where the requirement relates to a matter that constitutes or may constitute—</w:t>
      </w:r>
    </w:p>
    <w:p w14:paraId="17FDC820" w14:textId="77777777"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a contravention of a provision of a relevant Act; or</w:t>
      </w:r>
    </w:p>
    <w:p w14:paraId="7DF32885" w14:textId="77777777"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(ii) an offence relating to futures contracts that involves fraud or dishonesty.</w:t>
      </w:r>
    </w:p>
    <w:p w14:paraId="74667FA8" w14:textId="77777777" w:rsidR="006F41A4" w:rsidRPr="00053CEF" w:rsidRDefault="00053CEF" w:rsidP="00527884">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reference in sub-section (1) to a relevant Act includes a reference to the provisions of a law of a participating State or participating Territory that correspond with a relevant Act.</w:t>
      </w:r>
    </w:p>
    <w:p w14:paraId="1B3C4E4A" w14:textId="77777777" w:rsidR="006F41A4" w:rsidRPr="00053CEF" w:rsidRDefault="00053CEF" w:rsidP="00527884">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The Commission may, at any time, by notice in writing—</w:t>
      </w:r>
    </w:p>
    <w:p w14:paraId="739422E7" w14:textId="77777777" w:rsidR="006F41A4" w:rsidRPr="00053CEF" w:rsidRDefault="006F41A4" w:rsidP="00527884">
      <w:pPr>
        <w:spacing w:after="0" w:line="240" w:lineRule="auto"/>
        <w:ind w:left="720" w:hanging="288"/>
        <w:jc w:val="both"/>
        <w:rPr>
          <w:rFonts w:ascii="Times New Roman" w:hAnsi="Times New Roman" w:cs="Times New Roman"/>
        </w:rPr>
      </w:pPr>
      <w:r w:rsidRPr="00053CEF">
        <w:rPr>
          <w:rFonts w:ascii="Times New Roman" w:hAnsi="Times New Roman" w:cs="Times New Roman"/>
        </w:rPr>
        <w:t>(a) give a direction to—</w:t>
      </w:r>
    </w:p>
    <w:p w14:paraId="150BF6B3" w14:textId="77777777"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a futures exchange, a clearing house or a futures association;</w:t>
      </w:r>
    </w:p>
    <w:p w14:paraId="0703F165" w14:textId="77777777"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(ii) a member of the Board of a futures exchange, a clearing house or a futures association;</w:t>
      </w:r>
    </w:p>
    <w:p w14:paraId="3D50644B" w14:textId="77777777"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(iii) a person who is or has been (either alone or together with another person or other persons) a futures broker or a futures adviser or is or has been a futures broker</w:t>
      </w:r>
      <w:r w:rsidR="00053CEF">
        <w:rPr>
          <w:rFonts w:ascii="Times New Roman" w:hAnsi="Times New Roman" w:cs="Times New Roman"/>
        </w:rPr>
        <w:t>’</w:t>
      </w:r>
      <w:r w:rsidRPr="00053CEF">
        <w:rPr>
          <w:rFonts w:ascii="Times New Roman" w:hAnsi="Times New Roman" w:cs="Times New Roman"/>
        </w:rPr>
        <w:t>s representative, a futures adviser</w:t>
      </w:r>
      <w:r w:rsidR="00053CEF">
        <w:rPr>
          <w:rFonts w:ascii="Times New Roman" w:hAnsi="Times New Roman" w:cs="Times New Roman"/>
        </w:rPr>
        <w:t>’</w:t>
      </w:r>
      <w:r w:rsidRPr="00053CEF">
        <w:rPr>
          <w:rFonts w:ascii="Times New Roman" w:hAnsi="Times New Roman" w:cs="Times New Roman"/>
        </w:rPr>
        <w:t>s representative or a member of a futures association;</w:t>
      </w:r>
    </w:p>
    <w:p w14:paraId="5024585A" w14:textId="77777777"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(iv) a nominee controlled by a person referred to in sub-paragraph (iii) or jointly controlled by 2 or more persons at least one of whom is a person referred to in that sub-paragraph;</w:t>
      </w:r>
    </w:p>
    <w:p w14:paraId="1D5E5CFF" w14:textId="77777777"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(v) a person who is or has been an officer or employee of, or an agent, banker, solicitor, auditor or other person acting in any capacity for or on behalf of, a futures exchange, a clearing house, a member of a futures association or a person referred to in sub-paragraph (ii), (iii) or (iv); or</w:t>
      </w:r>
    </w:p>
    <w:p w14:paraId="4822767B" w14:textId="77777777" w:rsidR="005B5BA7"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(vi) any other person who, in the opinion of the Commission, has been a party to any dealing in futures contracts,</w:t>
      </w:r>
    </w:p>
    <w:p w14:paraId="6D283056" w14:textId="77777777" w:rsidR="006F41A4" w:rsidRPr="00053CEF" w:rsidRDefault="006F41A4" w:rsidP="005B5BA7">
      <w:pPr>
        <w:spacing w:after="0" w:line="240" w:lineRule="auto"/>
        <w:ind w:left="864"/>
        <w:jc w:val="both"/>
        <w:rPr>
          <w:rFonts w:ascii="Times New Roman" w:hAnsi="Times New Roman" w:cs="Times New Roman"/>
        </w:rPr>
      </w:pPr>
      <w:r w:rsidRPr="00053CEF">
        <w:rPr>
          <w:rFonts w:ascii="Times New Roman" w:hAnsi="Times New Roman" w:cs="Times New Roman"/>
        </w:rPr>
        <w:t xml:space="preserve">requiring the production, to a person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by the Commission to receive them, at such time and place as are specified in the direction, of such books as are so specified, being books relating to—</w:t>
      </w:r>
    </w:p>
    <w:p w14:paraId="39D34369" w14:textId="77777777"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(vii) the business or affairs of a futures exchange, a clearing house or a futures association;</w:t>
      </w:r>
    </w:p>
    <w:p w14:paraId="78CDE9D5" w14:textId="77777777"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(viii) any dealing in futures contracts;</w:t>
      </w:r>
    </w:p>
    <w:p w14:paraId="0E9096A7" w14:textId="77777777"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(ix) any advice concerning futures contracts or the issuing or publication of a report or analysis concerning futures contracts;</w:t>
      </w:r>
    </w:p>
    <w:p w14:paraId="5BF04B53" w14:textId="77777777"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(x) the character or financial position of, or any business carried on by, a person referred to in sub-paragraph (iii) or (iv); or</w:t>
      </w:r>
    </w:p>
    <w:p w14:paraId="2C869402" w14:textId="77777777" w:rsidR="006F41A4" w:rsidRPr="00053CEF" w:rsidRDefault="006F41A4" w:rsidP="00527884">
      <w:pPr>
        <w:spacing w:after="0" w:line="240" w:lineRule="auto"/>
        <w:ind w:left="1296" w:hanging="288"/>
        <w:jc w:val="both"/>
        <w:rPr>
          <w:rFonts w:ascii="Times New Roman" w:hAnsi="Times New Roman" w:cs="Times New Roman"/>
        </w:rPr>
      </w:pPr>
      <w:r w:rsidRPr="00053CEF">
        <w:rPr>
          <w:rFonts w:ascii="Times New Roman" w:hAnsi="Times New Roman" w:cs="Times New Roman"/>
        </w:rPr>
        <w:t>(xi) an audit of, or any report of an auditor concerning, a dealing in futures contracts or any accounts or records of a futures broker or a futures adviser; or</w:t>
      </w:r>
    </w:p>
    <w:p w14:paraId="41E8D6EF" w14:textId="77777777" w:rsidR="00D64E1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1C8A703C"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 xml:space="preserve">(b) give a direction to any person requiring the production, to a person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by the Commission to receive them, at such time and place as are specified in the direction, of any books relating to matters mentioned in sub-paragraph (a) (vii), (viii), (ix), (x) or (xi) that are in the custody or under the control of the person.</w:t>
      </w:r>
    </w:p>
    <w:p w14:paraId="0600665F"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The Commission may from time to time </w:t>
      </w:r>
      <w:proofErr w:type="spellStart"/>
      <w:r w:rsidR="006F41A4" w:rsidRPr="00053CEF">
        <w:rPr>
          <w:rFonts w:ascii="Times New Roman" w:hAnsi="Times New Roman" w:cs="Times New Roman"/>
        </w:rPr>
        <w:t>authorise</w:t>
      </w:r>
      <w:proofErr w:type="spellEnd"/>
      <w:r w:rsidR="006F41A4" w:rsidRPr="00053CEF">
        <w:rPr>
          <w:rFonts w:ascii="Times New Roman" w:hAnsi="Times New Roman" w:cs="Times New Roman"/>
        </w:rPr>
        <w:t xml:space="preserve"> a person, on producing (if required to do so) such evidence of the person</w:t>
      </w:r>
      <w:r>
        <w:rPr>
          <w:rFonts w:ascii="Times New Roman" w:hAnsi="Times New Roman" w:cs="Times New Roman"/>
        </w:rPr>
        <w:t>’</w:t>
      </w:r>
      <w:r w:rsidR="006F41A4" w:rsidRPr="00053CEF">
        <w:rPr>
          <w:rFonts w:ascii="Times New Roman" w:hAnsi="Times New Roman" w:cs="Times New Roman"/>
        </w:rPr>
        <w:t>s authority as is prescribed—</w:t>
      </w:r>
    </w:p>
    <w:p w14:paraId="5864034E"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to require by notice in writing a futures exchange, a clearing house, a futures association or a person referred to in sub-paragraph (3) (a) (ii), (iii), (iv), (v) or (vi) to produce to the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person forthwith or, if a time and place at which the books are to be produced are specified in the notice, at that time and place, such books relating to matters mentioned in sub-paragraph (3) (a) (vii), (viii), (ix), (x) or (xi) as are specified by the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person and as are in the custody or under the control of the futures exchange, clearing house, futures association or person of whom the requirement is made; or</w:t>
      </w:r>
    </w:p>
    <w:p w14:paraId="0FDFBB67"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to require by notice in writing a futures exchange, a clearing house, a futures association or any other person to produce to the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person forthwith or, if a time and place at which the books are to be produced are specified in the notice, at that time and place, any books relating to matters mentioned in sub-paragraphs (3) (a) (vii), (viii), (ix), (x) and (xi) that are in the custody or under the control of the futures exchange, clearing house, futures association or other person.</w:t>
      </w:r>
    </w:p>
    <w:p w14:paraId="15251FC2"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A reference in sub-section (3) to a dealing in futures contracts or to a business carried on by a person includes a reference to a dealing in futures contracts by a person as a trustee or to a business carried on by a person as a trustee, as the case may be.</w:t>
      </w:r>
    </w:p>
    <w:p w14:paraId="4C4017F0"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An </w:t>
      </w:r>
      <w:proofErr w:type="spellStart"/>
      <w:r w:rsidR="006F41A4" w:rsidRPr="00053CEF">
        <w:rPr>
          <w:rFonts w:ascii="Times New Roman" w:hAnsi="Times New Roman" w:cs="Times New Roman"/>
        </w:rPr>
        <w:t>authorisation</w:t>
      </w:r>
      <w:proofErr w:type="spellEnd"/>
      <w:r w:rsidR="006F41A4" w:rsidRPr="00053CEF">
        <w:rPr>
          <w:rFonts w:ascii="Times New Roman" w:hAnsi="Times New Roman" w:cs="Times New Roman"/>
        </w:rPr>
        <w:t xml:space="preserve"> under sub-section (4) may be of general application or may be limited to making requirements of a particular futures exchange, clearing house, futures association or other person or particular futures exchanges, clearing houses, futures associations or other persons.</w:t>
      </w:r>
    </w:p>
    <w:p w14:paraId="51E33072"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Where the Commission, or a person </w:t>
      </w:r>
      <w:proofErr w:type="spellStart"/>
      <w:r w:rsidR="006F41A4" w:rsidRPr="00053CEF">
        <w:rPr>
          <w:rFonts w:ascii="Times New Roman" w:hAnsi="Times New Roman" w:cs="Times New Roman"/>
        </w:rPr>
        <w:t>authorised</w:t>
      </w:r>
      <w:proofErr w:type="spellEnd"/>
      <w:r w:rsidR="006F41A4" w:rsidRPr="00053CEF">
        <w:rPr>
          <w:rFonts w:ascii="Times New Roman" w:hAnsi="Times New Roman" w:cs="Times New Roman"/>
        </w:rPr>
        <w:t xml:space="preserve"> by the Commission, requires the production of any books under this section and a person has a lien on the books, the production of the books does not prejudice the lien.</w:t>
      </w:r>
    </w:p>
    <w:p w14:paraId="13C67296"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Where the Commission, or a person </w:t>
      </w:r>
      <w:proofErr w:type="spellStart"/>
      <w:r w:rsidR="006F41A4" w:rsidRPr="00053CEF">
        <w:rPr>
          <w:rFonts w:ascii="Times New Roman" w:hAnsi="Times New Roman" w:cs="Times New Roman"/>
        </w:rPr>
        <w:t>authorised</w:t>
      </w:r>
      <w:proofErr w:type="spellEnd"/>
      <w:r w:rsidR="006F41A4" w:rsidRPr="00053CEF">
        <w:rPr>
          <w:rFonts w:ascii="Times New Roman" w:hAnsi="Times New Roman" w:cs="Times New Roman"/>
        </w:rPr>
        <w:t xml:space="preserve"> by the Commission, exercises a power under this section to require another person to produce books—</w:t>
      </w:r>
    </w:p>
    <w:p w14:paraId="3F26B0EB"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(a) in a case where the books are produced—the person to whom the books are produced—</w:t>
      </w:r>
    </w:p>
    <w:p w14:paraId="4A5E0BB3" w14:textId="77777777" w:rsidR="006F41A4" w:rsidRPr="00053CEF" w:rsidRDefault="006F41A4" w:rsidP="00D64E12">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may take possession of the books and make copies of, or take extracts from, the books;</w:t>
      </w:r>
    </w:p>
    <w:p w14:paraId="14F3B430" w14:textId="77777777" w:rsidR="00D64E1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645446F7" w14:textId="77777777" w:rsidR="006F41A4" w:rsidRPr="00053CEF" w:rsidRDefault="006F41A4" w:rsidP="00D64E12">
      <w:pPr>
        <w:spacing w:after="0" w:line="240" w:lineRule="auto"/>
        <w:ind w:left="1296" w:hanging="288"/>
        <w:jc w:val="both"/>
        <w:rPr>
          <w:rFonts w:ascii="Times New Roman" w:hAnsi="Times New Roman" w:cs="Times New Roman"/>
        </w:rPr>
      </w:pPr>
      <w:r w:rsidRPr="00053CEF">
        <w:rPr>
          <w:rFonts w:ascii="Times New Roman" w:hAnsi="Times New Roman" w:cs="Times New Roman"/>
        </w:rPr>
        <w:lastRenderedPageBreak/>
        <w:t>(ii) may require the other person, or any person who was a party to the compilation of the books, to make a statement providing any explanation that the person concerned is able to provide as to a matter relating to the compilation of the books or as to any matter to which the books relate;</w:t>
      </w:r>
    </w:p>
    <w:p w14:paraId="10334E0C" w14:textId="77777777" w:rsidR="006F41A4" w:rsidRPr="00053CEF" w:rsidRDefault="006F41A4" w:rsidP="00D64E12">
      <w:pPr>
        <w:spacing w:after="0" w:line="240" w:lineRule="auto"/>
        <w:ind w:left="1296" w:hanging="288"/>
        <w:jc w:val="both"/>
        <w:rPr>
          <w:rFonts w:ascii="Times New Roman" w:hAnsi="Times New Roman" w:cs="Times New Roman"/>
        </w:rPr>
      </w:pPr>
      <w:r w:rsidRPr="00053CEF">
        <w:rPr>
          <w:rFonts w:ascii="Times New Roman" w:hAnsi="Times New Roman" w:cs="Times New Roman"/>
        </w:rPr>
        <w:t>(iii) may retain possession of the books for such period as is necessary to enable the books to be inspected, and copies of, or extracts from, the books to be made or taken, by or on behalf of the Commission; and</w:t>
      </w:r>
    </w:p>
    <w:p w14:paraId="1B45CD72" w14:textId="77777777" w:rsidR="006F41A4" w:rsidRPr="00053CEF" w:rsidRDefault="006F41A4" w:rsidP="00D64E12">
      <w:pPr>
        <w:spacing w:after="0" w:line="240" w:lineRule="auto"/>
        <w:ind w:left="1296" w:hanging="288"/>
        <w:jc w:val="both"/>
        <w:rPr>
          <w:rFonts w:ascii="Times New Roman" w:hAnsi="Times New Roman" w:cs="Times New Roman"/>
        </w:rPr>
      </w:pPr>
      <w:r w:rsidRPr="00053CEF">
        <w:rPr>
          <w:rFonts w:ascii="Times New Roman" w:hAnsi="Times New Roman" w:cs="Times New Roman"/>
        </w:rPr>
        <w:t>(iv) during that period shall permit a person who would be entitled to inspect any one or more of the books if they were not in the possession of the person to whom the books were produced to inspect at all reasonable times such of the books as that person would be so entitled to inspect; or</w:t>
      </w:r>
    </w:p>
    <w:p w14:paraId="5FE752E6"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in any other case—the Commission or the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person may require the other person—</w:t>
      </w:r>
    </w:p>
    <w:p w14:paraId="48641C25" w14:textId="77777777" w:rsidR="006F41A4" w:rsidRPr="00053CEF" w:rsidRDefault="006F41A4" w:rsidP="00D64E12">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to state, to the best of the other person</w:t>
      </w:r>
      <w:r w:rsidR="00053CEF">
        <w:rPr>
          <w:rFonts w:ascii="Times New Roman" w:hAnsi="Times New Roman" w:cs="Times New Roman"/>
        </w:rPr>
        <w:t>’</w:t>
      </w:r>
      <w:r w:rsidRPr="00053CEF">
        <w:rPr>
          <w:rFonts w:ascii="Times New Roman" w:hAnsi="Times New Roman" w:cs="Times New Roman"/>
        </w:rPr>
        <w:t>s knowledge and belief, where the books may be found; and</w:t>
      </w:r>
    </w:p>
    <w:p w14:paraId="43988212" w14:textId="77777777" w:rsidR="006F41A4" w:rsidRPr="00053CEF" w:rsidRDefault="006F41A4" w:rsidP="00D64E12">
      <w:pPr>
        <w:spacing w:after="0" w:line="240" w:lineRule="auto"/>
        <w:ind w:left="1296" w:hanging="288"/>
        <w:jc w:val="both"/>
        <w:rPr>
          <w:rFonts w:ascii="Times New Roman" w:hAnsi="Times New Roman" w:cs="Times New Roman"/>
        </w:rPr>
      </w:pPr>
      <w:r w:rsidRPr="00053CEF">
        <w:rPr>
          <w:rFonts w:ascii="Times New Roman" w:hAnsi="Times New Roman" w:cs="Times New Roman"/>
        </w:rPr>
        <w:t>(ii) to identify the person who, to the best of the other person</w:t>
      </w:r>
      <w:r w:rsidR="00053CEF">
        <w:rPr>
          <w:rFonts w:ascii="Times New Roman" w:hAnsi="Times New Roman" w:cs="Times New Roman"/>
        </w:rPr>
        <w:t>’</w:t>
      </w:r>
      <w:r w:rsidRPr="00053CEF">
        <w:rPr>
          <w:rFonts w:ascii="Times New Roman" w:hAnsi="Times New Roman" w:cs="Times New Roman"/>
        </w:rPr>
        <w:t>s knowledge and belief, last had custody of the books and to state, to the best of the other person</w:t>
      </w:r>
      <w:r w:rsidR="00053CEF">
        <w:rPr>
          <w:rFonts w:ascii="Times New Roman" w:hAnsi="Times New Roman" w:cs="Times New Roman"/>
        </w:rPr>
        <w:t>’</w:t>
      </w:r>
      <w:r w:rsidRPr="00053CEF">
        <w:rPr>
          <w:rFonts w:ascii="Times New Roman" w:hAnsi="Times New Roman" w:cs="Times New Roman"/>
        </w:rPr>
        <w:t>s knowledge and belief, where that person may be found.</w:t>
      </w:r>
    </w:p>
    <w:p w14:paraId="4CC2C315"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A person who complies or proposes to comply with a direction given or purporting to have been given under sub-section (3) or a requirement made or purporting to have been made under sub-section (4) is not liable to any proceedings in respect of that compliance or proposed compliance.</w:t>
      </w:r>
    </w:p>
    <w:p w14:paraId="66C2CE99"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(10)</w:t>
      </w:r>
      <w:r w:rsidR="006F41A4" w:rsidRPr="00053CEF">
        <w:rPr>
          <w:rFonts w:ascii="Times New Roman" w:hAnsi="Times New Roman" w:cs="Times New Roman"/>
        </w:rPr>
        <w:t xml:space="preserve"> A power conferred by this section to make a requirement of a person extends, if the person is a body corporate, including a body corporate that is in the course of being wound up, or was a body corporate, being a body corporate that has been dissolved, to making that requirement of any person who is or has been an officer of the body corporate.</w:t>
      </w:r>
    </w:p>
    <w:p w14:paraId="5A7CB8D8"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(11)</w:t>
      </w:r>
      <w:r w:rsidR="006F41A4" w:rsidRPr="00053CEF">
        <w:rPr>
          <w:rFonts w:ascii="Times New Roman" w:hAnsi="Times New Roman" w:cs="Times New Roman"/>
        </w:rPr>
        <w:t xml:space="preserve"> In sub-section (10), </w:t>
      </w:r>
      <w:r>
        <w:rPr>
          <w:rFonts w:ascii="Times New Roman" w:hAnsi="Times New Roman" w:cs="Times New Roman"/>
        </w:rPr>
        <w:t>“</w:t>
      </w:r>
      <w:r w:rsidR="006F41A4" w:rsidRPr="00053CEF">
        <w:rPr>
          <w:rFonts w:ascii="Times New Roman" w:hAnsi="Times New Roman" w:cs="Times New Roman"/>
        </w:rPr>
        <w:t>officer</w:t>
      </w:r>
      <w:r>
        <w:rPr>
          <w:rFonts w:ascii="Times New Roman" w:hAnsi="Times New Roman" w:cs="Times New Roman"/>
        </w:rPr>
        <w:t>”</w:t>
      </w:r>
      <w:r w:rsidR="006F41A4" w:rsidRPr="00053CEF">
        <w:rPr>
          <w:rFonts w:ascii="Times New Roman" w:hAnsi="Times New Roman" w:cs="Times New Roman"/>
        </w:rPr>
        <w:t>, in relation to a body corporate, includes—</w:t>
      </w:r>
    </w:p>
    <w:p w14:paraId="7DCC1A92"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(a) a director, secretary, executive officer or employee of the body corporate;</w:t>
      </w:r>
    </w:p>
    <w:p w14:paraId="1A2446A8"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(b) a receiver, or a receiver and manager, of property of the body corporate;</w:t>
      </w:r>
    </w:p>
    <w:p w14:paraId="7CB758FE"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(c) an official manager or a deputy official manager of the body corporate;</w:t>
      </w:r>
    </w:p>
    <w:p w14:paraId="20DE10CC"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(d) a liquidator or provisional liquidator of the body corporate; or</w:t>
      </w:r>
    </w:p>
    <w:p w14:paraId="023713CA"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(e) a trustee or other person administering a compromise or arrangement made between the body corporate and another person or other persons.</w:t>
      </w:r>
    </w:p>
    <w:p w14:paraId="15FEF045" w14:textId="77777777" w:rsidR="00D64E1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0545045" w14:textId="77777777" w:rsidR="006F41A4" w:rsidRPr="00D64E12" w:rsidRDefault="00053CEF" w:rsidP="00D64E12">
      <w:pPr>
        <w:spacing w:before="120" w:after="60" w:line="240" w:lineRule="auto"/>
        <w:jc w:val="both"/>
        <w:rPr>
          <w:rFonts w:ascii="Times New Roman" w:hAnsi="Times New Roman" w:cs="Times New Roman"/>
          <w:b/>
          <w:sz w:val="20"/>
        </w:rPr>
      </w:pPr>
      <w:r w:rsidRPr="00D64E12">
        <w:rPr>
          <w:rFonts w:ascii="Times New Roman" w:hAnsi="Times New Roman" w:cs="Times New Roman"/>
          <w:b/>
          <w:sz w:val="20"/>
        </w:rPr>
        <w:lastRenderedPageBreak/>
        <w:t>Power of magistrate to issue warrant to seize books</w:t>
      </w:r>
    </w:p>
    <w:p w14:paraId="6D9869AA"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14. (1) </w:t>
      </w:r>
      <w:r w:rsidR="006F41A4" w:rsidRPr="00053CEF">
        <w:rPr>
          <w:rFonts w:ascii="Times New Roman" w:hAnsi="Times New Roman" w:cs="Times New Roman"/>
        </w:rPr>
        <w:t xml:space="preserve">If a magistrate is satisfied on information on oath or affirmation laid by an employee of the Commission, or by another person </w:t>
      </w:r>
      <w:proofErr w:type="spellStart"/>
      <w:r w:rsidR="006F41A4" w:rsidRPr="00053CEF">
        <w:rPr>
          <w:rFonts w:ascii="Times New Roman" w:hAnsi="Times New Roman" w:cs="Times New Roman"/>
        </w:rPr>
        <w:t>authorised</w:t>
      </w:r>
      <w:proofErr w:type="spellEnd"/>
      <w:r w:rsidR="006F41A4" w:rsidRPr="00053CEF">
        <w:rPr>
          <w:rFonts w:ascii="Times New Roman" w:hAnsi="Times New Roman" w:cs="Times New Roman"/>
        </w:rPr>
        <w:t xml:space="preserve"> in writing by the Commission, that there are reasonable grounds for suspecting that there are </w:t>
      </w:r>
      <w:proofErr w:type="spellStart"/>
      <w:r w:rsidR="006F41A4" w:rsidRPr="00053CEF">
        <w:rPr>
          <w:rFonts w:ascii="Times New Roman" w:hAnsi="Times New Roman" w:cs="Times New Roman"/>
        </w:rPr>
        <w:t>on</w:t>
      </w:r>
      <w:proofErr w:type="spellEnd"/>
      <w:r w:rsidR="006F41A4" w:rsidRPr="00053CEF">
        <w:rPr>
          <w:rFonts w:ascii="Times New Roman" w:hAnsi="Times New Roman" w:cs="Times New Roman"/>
        </w:rPr>
        <w:t xml:space="preserve"> particular premises in the Territory any books the production of which has been required by virtue of section 13 or by virtue of a provision of a law of a participating State or of a participating Territory that corresponds with section 13 and which have not been produced in compliance with that requirement, the magistrate may issue a warrant authorising any member of the Australian Federal Police, together with any other person named in the warrant—</w:t>
      </w:r>
    </w:p>
    <w:p w14:paraId="0B1A8FAE"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(a) to enter those premises (using such force as is necessary for the purpose);</w:t>
      </w:r>
    </w:p>
    <w:p w14:paraId="1506AF80"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(b) to search the premises and to break open and search any cupboard, drawer, chest, trunk, box, package or other receptacle, whether a fixture or not, in the premises;</w:t>
      </w:r>
    </w:p>
    <w:p w14:paraId="3C877833"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(c) to take possession of, or secure against interference, any books that appear to be books the production of which was so required; and</w:t>
      </w:r>
    </w:p>
    <w:p w14:paraId="341B06EF"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(d) to deliver any books possession of which is so taken into the possession of a person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by the Commission to receive them.</w:t>
      </w:r>
    </w:p>
    <w:p w14:paraId="0BE5C077"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The information laid for the purposes of sub-section (1) shall state that the person laying the information suspects that there are </w:t>
      </w:r>
      <w:proofErr w:type="spellStart"/>
      <w:r w:rsidR="006F41A4" w:rsidRPr="00053CEF">
        <w:rPr>
          <w:rFonts w:ascii="Times New Roman" w:hAnsi="Times New Roman" w:cs="Times New Roman"/>
        </w:rPr>
        <w:t>on</w:t>
      </w:r>
      <w:proofErr w:type="spellEnd"/>
      <w:r w:rsidR="006F41A4" w:rsidRPr="00053CEF">
        <w:rPr>
          <w:rFonts w:ascii="Times New Roman" w:hAnsi="Times New Roman" w:cs="Times New Roman"/>
        </w:rPr>
        <w:t xml:space="preserve"> particular premises in the Territory books the production of which has been required under section 13 or under a provision of a law of a participating State or of a participating Territory that corresponds with section 13 and which have not been produced in compliance with that requirement and shall specify the grounds on which the person so suspects.</w:t>
      </w:r>
    </w:p>
    <w:p w14:paraId="08154D35"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 a magistrate issues a warrant under sub-section (1), the magistrate shall state on the information laid under that sub-section—</w:t>
      </w:r>
    </w:p>
    <w:p w14:paraId="343F91AB" w14:textId="15EE2F71"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(a) which of the grounds set out in the information as required by sub</w:t>
      </w:r>
      <w:r w:rsidR="00D76628">
        <w:rPr>
          <w:rFonts w:ascii="Times New Roman" w:hAnsi="Times New Roman" w:cs="Times New Roman"/>
        </w:rPr>
        <w:t>-</w:t>
      </w:r>
      <w:r w:rsidRPr="00053CEF">
        <w:rPr>
          <w:rFonts w:ascii="Times New Roman" w:hAnsi="Times New Roman" w:cs="Times New Roman"/>
        </w:rPr>
        <w:t>section (2) the magistrate has relied on to justify the issue of the warrant; and</w:t>
      </w:r>
    </w:p>
    <w:p w14:paraId="05C4156E"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(b) particulars of any other grounds relied on by the magistrate to justify the issue of the warrant.</w:t>
      </w:r>
    </w:p>
    <w:p w14:paraId="4E76DB4D"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There shall be stated in a warrant issued under this section—</w:t>
      </w:r>
    </w:p>
    <w:p w14:paraId="40C7F79B"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whether entry is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to be made at any time of the day or night or during specified hours of the day or night; and</w:t>
      </w:r>
    </w:p>
    <w:p w14:paraId="5272DEF5"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(b) a date, being a date not later than 7 days after the date of issue of the warrant, upon which the warrant ceases to have effect.</w:t>
      </w:r>
    </w:p>
    <w:p w14:paraId="1BE03B31"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Where, under this section, a person takes possession of, or secures against interference, any books and a person has a lien on the books, the taking of possession of the books or the securing of the books against interference does not prejudice the lien.</w:t>
      </w:r>
    </w:p>
    <w:p w14:paraId="044B86A5" w14:textId="77777777" w:rsidR="00D64E1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60791220"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(6)</w:t>
      </w:r>
      <w:r w:rsidR="006F41A4" w:rsidRPr="00053CEF">
        <w:rPr>
          <w:rFonts w:ascii="Times New Roman" w:hAnsi="Times New Roman" w:cs="Times New Roman"/>
        </w:rPr>
        <w:t xml:space="preserve"> Where, under this section, a person takes possession of, or secures against interference, any books, or has any books delivered to the person</w:t>
      </w:r>
      <w:r>
        <w:rPr>
          <w:rFonts w:ascii="Times New Roman" w:hAnsi="Times New Roman" w:cs="Times New Roman"/>
        </w:rPr>
        <w:t>’</w:t>
      </w:r>
      <w:r w:rsidR="006F41A4" w:rsidRPr="00053CEF">
        <w:rPr>
          <w:rFonts w:ascii="Times New Roman" w:hAnsi="Times New Roman" w:cs="Times New Roman"/>
        </w:rPr>
        <w:t>s possession under paragraph (1) (d), the person—</w:t>
      </w:r>
    </w:p>
    <w:p w14:paraId="1FB93995"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(a) may make copies of, or take extracts from, the books;</w:t>
      </w:r>
    </w:p>
    <w:p w14:paraId="1FE2C872"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(b) may require any person who was a party to the compilation of the books to make a statement providing any explanation that that person is able to provide as to any matter relating to the compilation of the books or as to any matter to which the books relate;</w:t>
      </w:r>
    </w:p>
    <w:p w14:paraId="5A30838C"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(c) may retain possession of the books for such period as is necessary to enable the books to be inspected, and copies of, or extracts from, the books to be made or taken, by or on behalf of the Commission; and</w:t>
      </w:r>
    </w:p>
    <w:p w14:paraId="12336C4D"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(d) during that period shall permit a person who would be entitled to inspect any one or more of the books if they were not in the possession of the first-mentioned person to inspect at all reasonable times such of the books as that person would be so entitled to inspect.</w:t>
      </w:r>
    </w:p>
    <w:p w14:paraId="59CE82AA"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The powers conferred by this section are in addition to, and not in derogation of, any other powers conferred by law.</w:t>
      </w:r>
    </w:p>
    <w:p w14:paraId="6277928A"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In this section, </w:t>
      </w:r>
      <w:r>
        <w:rPr>
          <w:rFonts w:ascii="Times New Roman" w:hAnsi="Times New Roman" w:cs="Times New Roman"/>
        </w:rPr>
        <w:t>“</w:t>
      </w:r>
      <w:r w:rsidR="006F41A4" w:rsidRPr="00053CEF">
        <w:rPr>
          <w:rFonts w:ascii="Times New Roman" w:hAnsi="Times New Roman" w:cs="Times New Roman"/>
        </w:rPr>
        <w:t>premises</w:t>
      </w:r>
      <w:r>
        <w:rPr>
          <w:rFonts w:ascii="Times New Roman" w:hAnsi="Times New Roman" w:cs="Times New Roman"/>
        </w:rPr>
        <w:t>”</w:t>
      </w:r>
      <w:r w:rsidR="006F41A4" w:rsidRPr="00053CEF">
        <w:rPr>
          <w:rFonts w:ascii="Times New Roman" w:hAnsi="Times New Roman" w:cs="Times New Roman"/>
        </w:rPr>
        <w:t xml:space="preserve"> includes any structure, building, aircraft, vehicle, vessel or place (whether built on or not) and any part of such a structure, building, aircraft, vehicle, vessel or place.</w:t>
      </w:r>
    </w:p>
    <w:p w14:paraId="203DAFB8" w14:textId="77777777" w:rsidR="006F41A4" w:rsidRPr="00D64E12" w:rsidRDefault="00053CEF" w:rsidP="00D64E12">
      <w:pPr>
        <w:spacing w:before="120" w:after="60" w:line="240" w:lineRule="auto"/>
        <w:jc w:val="both"/>
        <w:rPr>
          <w:rFonts w:ascii="Times New Roman" w:hAnsi="Times New Roman" w:cs="Times New Roman"/>
          <w:b/>
          <w:sz w:val="20"/>
        </w:rPr>
      </w:pPr>
      <w:r w:rsidRPr="00D64E12">
        <w:rPr>
          <w:rFonts w:ascii="Times New Roman" w:hAnsi="Times New Roman" w:cs="Times New Roman"/>
          <w:b/>
          <w:sz w:val="20"/>
        </w:rPr>
        <w:t>Offences</w:t>
      </w:r>
    </w:p>
    <w:p w14:paraId="798AFBC9"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15. (1) </w:t>
      </w:r>
      <w:r w:rsidR="006F41A4" w:rsidRPr="00053CEF">
        <w:rPr>
          <w:rFonts w:ascii="Times New Roman" w:hAnsi="Times New Roman" w:cs="Times New Roman"/>
        </w:rPr>
        <w:t>A person shall not, without reasonable excuse, refuse or fail to comply with a requirement made under section 13 or 14.</w:t>
      </w:r>
    </w:p>
    <w:p w14:paraId="63EA34F8" w14:textId="77777777" w:rsidR="006F41A4" w:rsidRPr="00053CEF" w:rsidRDefault="006F41A4" w:rsidP="00D64E12">
      <w:pPr>
        <w:spacing w:after="0" w:line="240" w:lineRule="auto"/>
        <w:ind w:firstLine="432"/>
        <w:jc w:val="both"/>
        <w:rPr>
          <w:rFonts w:ascii="Times New Roman" w:hAnsi="Times New Roman" w:cs="Times New Roman"/>
        </w:rPr>
      </w:pPr>
      <w:r w:rsidRPr="00053CEF">
        <w:rPr>
          <w:rFonts w:ascii="Times New Roman" w:hAnsi="Times New Roman" w:cs="Times New Roman"/>
        </w:rPr>
        <w:t>Penalty: $10,000 or imprisonment for 2 years, or both.</w:t>
      </w:r>
    </w:p>
    <w:p w14:paraId="2AFEFE1D"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person shall not, in purported compliance with a requirement made under section 13 or 14, furnish information or make a statement that is false or misleading in a material particular.</w:t>
      </w:r>
    </w:p>
    <w:p w14:paraId="13676738" w14:textId="77777777" w:rsidR="006F41A4" w:rsidRPr="00053CEF" w:rsidRDefault="006F41A4" w:rsidP="00D64E12">
      <w:pPr>
        <w:spacing w:after="0" w:line="240" w:lineRule="auto"/>
        <w:ind w:firstLine="432"/>
        <w:jc w:val="both"/>
        <w:rPr>
          <w:rFonts w:ascii="Times New Roman" w:hAnsi="Times New Roman" w:cs="Times New Roman"/>
        </w:rPr>
      </w:pPr>
      <w:r w:rsidRPr="00053CEF">
        <w:rPr>
          <w:rFonts w:ascii="Times New Roman" w:hAnsi="Times New Roman" w:cs="Times New Roman"/>
        </w:rPr>
        <w:t>Penalty: $10,000 or imprisonment for 2 years, or both.</w:t>
      </w:r>
    </w:p>
    <w:p w14:paraId="00EF8A2B" w14:textId="77777777" w:rsidR="006F41A4" w:rsidRPr="00053CEF" w:rsidRDefault="006F41A4" w:rsidP="00D64E12">
      <w:pPr>
        <w:spacing w:after="0" w:line="240" w:lineRule="auto"/>
        <w:ind w:firstLine="432"/>
        <w:jc w:val="both"/>
        <w:rPr>
          <w:rFonts w:ascii="Times New Roman" w:hAnsi="Times New Roman" w:cs="Times New Roman"/>
        </w:rPr>
      </w:pPr>
      <w:r w:rsidRPr="00D64E12">
        <w:rPr>
          <w:rFonts w:ascii="Times New Roman" w:hAnsi="Times New Roman" w:cs="Times New Roman"/>
          <w:b/>
        </w:rPr>
        <w:t>(3)</w:t>
      </w:r>
      <w:r w:rsidRPr="00053CEF">
        <w:rPr>
          <w:rFonts w:ascii="Times New Roman" w:hAnsi="Times New Roman" w:cs="Times New Roman"/>
        </w:rPr>
        <w:t xml:space="preserve"> It is a defence to a prosecution for an offence against sub-section (2) if it is established that the defendant believed on reasonable grounds that the information or statement was true and was not misleading.</w:t>
      </w:r>
    </w:p>
    <w:p w14:paraId="0094374B"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person shall not, without reasonable excuse, obstruct or hinder—</w:t>
      </w:r>
    </w:p>
    <w:p w14:paraId="5119D70B"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Commission or another person in the exercise of any power under section 13; or</w:t>
      </w:r>
    </w:p>
    <w:p w14:paraId="675B9912"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(b) a person executing a warrant under section 14.</w:t>
      </w:r>
    </w:p>
    <w:p w14:paraId="400C317D" w14:textId="77777777" w:rsidR="006F41A4" w:rsidRPr="00053CEF" w:rsidRDefault="006F41A4" w:rsidP="00D64E12">
      <w:pPr>
        <w:spacing w:after="0" w:line="240" w:lineRule="auto"/>
        <w:ind w:firstLine="432"/>
        <w:jc w:val="both"/>
        <w:rPr>
          <w:rFonts w:ascii="Times New Roman" w:hAnsi="Times New Roman" w:cs="Times New Roman"/>
        </w:rPr>
      </w:pPr>
      <w:r w:rsidRPr="00053CEF">
        <w:rPr>
          <w:rFonts w:ascii="Times New Roman" w:hAnsi="Times New Roman" w:cs="Times New Roman"/>
        </w:rPr>
        <w:t>Penalty: $10,000 or imprisonment for 2 years, or both.</w:t>
      </w:r>
    </w:p>
    <w:p w14:paraId="2ED35C1B"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The occupier or person in charge of any premises that a person enters pursuant to a warrant referred to in sub-section 14 (1) shall provide the last-mentioned person with all reasonable facilities and assistance for the effective exercise of the last-mentioned person</w:t>
      </w:r>
      <w:r>
        <w:rPr>
          <w:rFonts w:ascii="Times New Roman" w:hAnsi="Times New Roman" w:cs="Times New Roman"/>
        </w:rPr>
        <w:t>’</w:t>
      </w:r>
      <w:r w:rsidR="006F41A4" w:rsidRPr="00053CEF">
        <w:rPr>
          <w:rFonts w:ascii="Times New Roman" w:hAnsi="Times New Roman" w:cs="Times New Roman"/>
        </w:rPr>
        <w:t>s powers under the warrant.</w:t>
      </w:r>
    </w:p>
    <w:p w14:paraId="7D814D86" w14:textId="77777777" w:rsidR="006F41A4" w:rsidRPr="00053CEF" w:rsidRDefault="006F41A4" w:rsidP="00D64E12">
      <w:pPr>
        <w:spacing w:after="0" w:line="240" w:lineRule="auto"/>
        <w:ind w:firstLine="432"/>
        <w:jc w:val="both"/>
        <w:rPr>
          <w:rFonts w:ascii="Times New Roman" w:hAnsi="Times New Roman" w:cs="Times New Roman"/>
        </w:rPr>
      </w:pPr>
      <w:r w:rsidRPr="00053CEF">
        <w:rPr>
          <w:rFonts w:ascii="Times New Roman" w:hAnsi="Times New Roman" w:cs="Times New Roman"/>
        </w:rPr>
        <w:t>Penalty: $2,500 or imprisonment for 6 months, or both.</w:t>
      </w:r>
    </w:p>
    <w:p w14:paraId="64880616" w14:textId="77777777" w:rsidR="00D64E1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15E764C"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(6)</w:t>
      </w:r>
      <w:r w:rsidR="006F41A4" w:rsidRPr="00053CEF">
        <w:rPr>
          <w:rFonts w:ascii="Times New Roman" w:hAnsi="Times New Roman" w:cs="Times New Roman"/>
        </w:rPr>
        <w:t xml:space="preserve"> A person is not excused from making a statement providing an explanation as to any matter relating to the compilation of any books or as to any matter to which any books relate pursuant to a requirement made of the person in accordance with section 13 or 14 on the ground that the statement might tend to incriminate the person but, where the person claims before making a statement that the statement might tend to incriminate the person, the statement is not admissible in evidence against the person in any criminal proceedings other than proceedings under this section.</w:t>
      </w:r>
    </w:p>
    <w:p w14:paraId="2FED2890"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Subject to sub-section (6), a statement made by a person in compliance with a requirement made under section 13 or 14 may be used in evidence in any criminal or civil proceedings against the person.</w:t>
      </w:r>
    </w:p>
    <w:p w14:paraId="3839E5D1" w14:textId="77777777" w:rsidR="006F41A4" w:rsidRPr="00D64E12" w:rsidRDefault="00053CEF" w:rsidP="00D64E12">
      <w:pPr>
        <w:spacing w:before="120" w:after="60" w:line="240" w:lineRule="auto"/>
        <w:jc w:val="both"/>
        <w:rPr>
          <w:rFonts w:ascii="Times New Roman" w:hAnsi="Times New Roman" w:cs="Times New Roman"/>
          <w:b/>
          <w:sz w:val="20"/>
        </w:rPr>
      </w:pPr>
      <w:r w:rsidRPr="00D64E12">
        <w:rPr>
          <w:rFonts w:ascii="Times New Roman" w:hAnsi="Times New Roman" w:cs="Times New Roman"/>
          <w:b/>
          <w:sz w:val="20"/>
        </w:rPr>
        <w:t>Copies or extracts to be admitted in evidence</w:t>
      </w:r>
    </w:p>
    <w:p w14:paraId="20326409"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16.</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Subject to this section, in any legal proceedings (whether proceedings under this Act or otherwise), a copy of or extract from a book relating to a matter mentioned in sub-paragraph 13 (3) (a) (vii), (viii), (ix), (x) or (xi) is admissible in evidence as if it were the original book or the relevant part of the original book.</w:t>
      </w:r>
    </w:p>
    <w:p w14:paraId="48347055"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copy of or extract from a book is not admissible in evidence under sub-section (1) unless it is proved that the copy or extract is a true copy of the book or the relevant part of the book.</w:t>
      </w:r>
    </w:p>
    <w:p w14:paraId="1EC63629"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For the purposes of sub-section (2), evidence that a copy of or extract from a book is a true copy of the book or part of a book may be given by a person who has compared the copy or extract with the book or the relevant part of the book and may be given either orally or by an affidavit sworn, or by a declaration made, before a person </w:t>
      </w:r>
      <w:proofErr w:type="spellStart"/>
      <w:r w:rsidR="006F41A4" w:rsidRPr="00053CEF">
        <w:rPr>
          <w:rFonts w:ascii="Times New Roman" w:hAnsi="Times New Roman" w:cs="Times New Roman"/>
        </w:rPr>
        <w:t>authorised</w:t>
      </w:r>
      <w:proofErr w:type="spellEnd"/>
      <w:r w:rsidR="006F41A4" w:rsidRPr="00053CEF">
        <w:rPr>
          <w:rFonts w:ascii="Times New Roman" w:hAnsi="Times New Roman" w:cs="Times New Roman"/>
        </w:rPr>
        <w:t xml:space="preserve"> to take affidavits or statutory declarations.</w:t>
      </w:r>
    </w:p>
    <w:p w14:paraId="35188F19" w14:textId="77777777" w:rsidR="006F41A4" w:rsidRPr="00D64E12" w:rsidRDefault="00053CEF" w:rsidP="00D64E12">
      <w:pPr>
        <w:spacing w:before="120" w:after="60" w:line="240" w:lineRule="auto"/>
        <w:jc w:val="both"/>
        <w:rPr>
          <w:rFonts w:ascii="Times New Roman" w:hAnsi="Times New Roman" w:cs="Times New Roman"/>
          <w:b/>
          <w:sz w:val="20"/>
        </w:rPr>
      </w:pPr>
      <w:r w:rsidRPr="00D64E12">
        <w:rPr>
          <w:rFonts w:ascii="Times New Roman" w:hAnsi="Times New Roman" w:cs="Times New Roman"/>
          <w:b/>
          <w:sz w:val="20"/>
        </w:rPr>
        <w:t>Privilege</w:t>
      </w:r>
    </w:p>
    <w:p w14:paraId="0A368182"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17.</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Where—</w:t>
      </w:r>
    </w:p>
    <w:p w14:paraId="68132061"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the Commission, or a person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by the Commission, makes a requirement under section 13 or 14 of a duly qualified legal practitioner in respect of a book; and</w:t>
      </w:r>
    </w:p>
    <w:p w14:paraId="40CE265E"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book contains a privileged communication made by, on behalf of or to the legal practitioner in his or her capacity as a legal practitioner,</w:t>
      </w:r>
    </w:p>
    <w:p w14:paraId="3FA2CB06"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 xml:space="preserve">the legal practitioner is entitled to refuse to comply with the requirement unless the person to whom or by or on behalf of whom the communication was made or, if the person is a body corporate that is under official management or is in the course of being wound up, the official manager or the liquidator, as the case may be, agrees to the legal practitioner complying with the requirements but, where the legal practitioner so refuses to comply with a requirement, he or she shall forthwith furnish, in writing, to the Commission or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person—</w:t>
      </w:r>
    </w:p>
    <w:p w14:paraId="63538E14" w14:textId="77777777" w:rsidR="00D64E1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177E7A7F"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(c) if the legal practitioner knows the name and address of the person to whom or by or on behalf of whom the communication was made—that name and address; and</w:t>
      </w:r>
    </w:p>
    <w:p w14:paraId="6A2E1CD2"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(d) sufficient particulars to identify the book, or part of the book, containing the communication.</w:t>
      </w:r>
    </w:p>
    <w:p w14:paraId="06149775"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Where—</w:t>
      </w:r>
    </w:p>
    <w:p w14:paraId="5F031DF2"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under section 13 or 14, the Commission, or a person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by the Commission, requires a duly qualified legal practitioner to make a statement providing an explanation as to any matter relating to the compilation of books or as to any matter to which books relate; and</w:t>
      </w:r>
    </w:p>
    <w:p w14:paraId="15A0C0D5"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legal practitioner is not able to make that statement without disclosing a privileged communication made by or on behalf of or to the legal practitioner in his or her capacity as a legal practitioner,</w:t>
      </w:r>
    </w:p>
    <w:p w14:paraId="53125EC7"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 xml:space="preserve">the legal practitioner is entitled to refuse to comply with the requirement, except to the extent that he or she is able to comply with the requirement without disclosing any privileged communication referred to in paragraph (b), unless the person to whom or by or on behalf of whom the communication was made or, if the person is a body corporate that is under official management or is in the course of being wound up, the official manager or the liquidator, as the case may be, agrees to the legal practitioner complying with the requirement but, where the legal practitioner so refuses to comply with a requirement, he or she shall forthwith furnish, in writing, to the Commission or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person—</w:t>
      </w:r>
    </w:p>
    <w:p w14:paraId="02CAE95D"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(c) if the legal practitioner knows the name and address of the person to whom or by or on behalf of whom the communication was made—that name and address; and</w:t>
      </w:r>
    </w:p>
    <w:p w14:paraId="3D674BEF"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(d) if the communication was made in writing—sufficient particulars to identify the document containing the communication.</w:t>
      </w:r>
    </w:p>
    <w:p w14:paraId="3ED8DDAD" w14:textId="77777777" w:rsidR="006F41A4" w:rsidRPr="00053CEF" w:rsidRDefault="006F41A4" w:rsidP="00D64E12">
      <w:pPr>
        <w:spacing w:after="0" w:line="240" w:lineRule="auto"/>
        <w:ind w:firstLine="432"/>
        <w:jc w:val="both"/>
        <w:rPr>
          <w:rFonts w:ascii="Times New Roman" w:hAnsi="Times New Roman" w:cs="Times New Roman"/>
        </w:rPr>
      </w:pPr>
      <w:r w:rsidRPr="00053CEF">
        <w:rPr>
          <w:rFonts w:ascii="Times New Roman" w:hAnsi="Times New Roman" w:cs="Times New Roman"/>
        </w:rPr>
        <w:t>Penalty: $1,000 or imprisonment for 3 months, or both.</w:t>
      </w:r>
    </w:p>
    <w:p w14:paraId="20BD1C21" w14:textId="77777777" w:rsidR="006F41A4" w:rsidRPr="00D64E12" w:rsidRDefault="00053CEF" w:rsidP="00D64E12">
      <w:pPr>
        <w:spacing w:before="120" w:after="60" w:line="240" w:lineRule="auto"/>
        <w:jc w:val="both"/>
        <w:rPr>
          <w:rFonts w:ascii="Times New Roman" w:hAnsi="Times New Roman" w:cs="Times New Roman"/>
          <w:b/>
          <w:sz w:val="20"/>
        </w:rPr>
      </w:pPr>
      <w:r w:rsidRPr="00D64E12">
        <w:rPr>
          <w:rFonts w:ascii="Times New Roman" w:hAnsi="Times New Roman" w:cs="Times New Roman"/>
          <w:b/>
          <w:sz w:val="20"/>
        </w:rPr>
        <w:t>Disclosure to Commission</w:t>
      </w:r>
    </w:p>
    <w:p w14:paraId="11ECCF25"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18. (1) </w:t>
      </w:r>
      <w:r w:rsidR="006F41A4" w:rsidRPr="00053CEF">
        <w:rPr>
          <w:rFonts w:ascii="Times New Roman" w:hAnsi="Times New Roman" w:cs="Times New Roman"/>
        </w:rPr>
        <w:t>The Commission may, in relation to any dealing by a futures broker in a futures contract, require the broker to disclose to the Commission whether or not the dealing was effected on behalf of another person and, if it was so effected, the name of that person and the nature of the instructions given to the broker in respect of the dealing.</w:t>
      </w:r>
    </w:p>
    <w:p w14:paraId="44D377E9"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The Commission may require a person who instructed a futures broker to deal in a futures contract to disclose to the Commission whether the person gave the instructions as trustee for, or for or on behalf of, another person and, if the person gave the instructions as trustee for, or for or on behalf of, another person, to disclose the name of that other person and the nature of the instructions.</w:t>
      </w:r>
    </w:p>
    <w:p w14:paraId="7FAC0BB1"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The Commission may require a futures exchange or a clearing house to disclose to the Commission, in relation to a dealing in a futures contract</w:t>
      </w:r>
    </w:p>
    <w:p w14:paraId="064994A4" w14:textId="77777777" w:rsidR="00D64E1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FD81D7C"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on a futures market of that futures exchange or in respect of which that clearing house operates, the names of the members of that futures exchange or clearing house who are concerned in any action, or in any failure to act, in relation to the dealing.</w:t>
      </w:r>
    </w:p>
    <w:p w14:paraId="30F009F2"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Where the Commission considers that it may be necessary to give a direction under section 56 or that a person may have contravened section 129, 130, 131, 132, 133, 134, 135 or 139, the Commission may require a person whom the Commission believes on reasonable grounds to be capable of giving information concerning—</w:t>
      </w:r>
    </w:p>
    <w:p w14:paraId="03BA51F9"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(a) any dealing in futures contracts;</w:t>
      </w:r>
    </w:p>
    <w:p w14:paraId="1DE774C2"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(b) any advice given by a futures broker, a futures adviser, a futures broker</w:t>
      </w:r>
      <w:r w:rsidR="00053CEF">
        <w:rPr>
          <w:rFonts w:ascii="Times New Roman" w:hAnsi="Times New Roman" w:cs="Times New Roman"/>
        </w:rPr>
        <w:t>’</w:t>
      </w:r>
      <w:r w:rsidRPr="00053CEF">
        <w:rPr>
          <w:rFonts w:ascii="Times New Roman" w:hAnsi="Times New Roman" w:cs="Times New Roman"/>
        </w:rPr>
        <w:t>s representative or a futures adviser</w:t>
      </w:r>
      <w:r w:rsidR="00053CEF">
        <w:rPr>
          <w:rFonts w:ascii="Times New Roman" w:hAnsi="Times New Roman" w:cs="Times New Roman"/>
        </w:rPr>
        <w:t>’</w:t>
      </w:r>
      <w:r w:rsidRPr="00053CEF">
        <w:rPr>
          <w:rFonts w:ascii="Times New Roman" w:hAnsi="Times New Roman" w:cs="Times New Roman"/>
        </w:rPr>
        <w:t>s representative concerning futures contracts;</w:t>
      </w:r>
    </w:p>
    <w:p w14:paraId="5376EBE6"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issuing or publication of a report or analysis by a futures broker, a futures adviser, a futures broker</w:t>
      </w:r>
      <w:r w:rsidR="00053CEF">
        <w:rPr>
          <w:rFonts w:ascii="Times New Roman" w:hAnsi="Times New Roman" w:cs="Times New Roman"/>
        </w:rPr>
        <w:t>’</w:t>
      </w:r>
      <w:r w:rsidRPr="00053CEF">
        <w:rPr>
          <w:rFonts w:ascii="Times New Roman" w:hAnsi="Times New Roman" w:cs="Times New Roman"/>
        </w:rPr>
        <w:t>s representative or a futures adviser</w:t>
      </w:r>
      <w:r w:rsidR="00053CEF">
        <w:rPr>
          <w:rFonts w:ascii="Times New Roman" w:hAnsi="Times New Roman" w:cs="Times New Roman"/>
        </w:rPr>
        <w:t>’</w:t>
      </w:r>
      <w:r w:rsidRPr="00053CEF">
        <w:rPr>
          <w:rFonts w:ascii="Times New Roman" w:hAnsi="Times New Roman" w:cs="Times New Roman"/>
        </w:rPr>
        <w:t>s representative concerning futures contracts;</w:t>
      </w:r>
    </w:p>
    <w:p w14:paraId="1444C3F4"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(d) the financial position of any business carried on by a person who is or has been (either alone or together with another person or other persons) a futures broker or a futures adviser and has dealt in, or given advice concerning, as the case may be, futures contracts;</w:t>
      </w:r>
    </w:p>
    <w:p w14:paraId="2D1E229C"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(e) the financial position of any business carried on by a nominee controlled by a person referred to in paragraph (d) or jointly controlled by 2 or more persons at least one of whom is a person referred to in that paragraph; or</w:t>
      </w:r>
    </w:p>
    <w:p w14:paraId="782292A2"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(f) an audit of, or any report of an auditor concerning, any accounts or records of a futures broker or of a futures adviser, being accounts or records relating to dealings in futures contracts,</w:t>
      </w:r>
    </w:p>
    <w:p w14:paraId="61605A7E"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to disclose to the Commission the information that the person has in relation to the matters concerning which the Commission believes that the person is capable of giving information.</w:t>
      </w:r>
    </w:p>
    <w:p w14:paraId="487C878A" w14:textId="40F89A5F"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A person is not excused from disclosing information to the Commission pursuant to a requirement made of the person under sub</w:t>
      </w:r>
      <w:r w:rsidR="00D76628">
        <w:rPr>
          <w:rFonts w:ascii="Times New Roman" w:hAnsi="Times New Roman" w:cs="Times New Roman"/>
        </w:rPr>
        <w:t>-</w:t>
      </w:r>
      <w:r w:rsidR="006F41A4" w:rsidRPr="00053CEF">
        <w:rPr>
          <w:rFonts w:ascii="Times New Roman" w:hAnsi="Times New Roman" w:cs="Times New Roman"/>
        </w:rPr>
        <w:t>section (4) on the ground that the disclosure of the information might tend to incriminate the person.</w:t>
      </w:r>
    </w:p>
    <w:p w14:paraId="6C6884F5"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Where a person claims, before making an oral statement disclosing information that the person is required to disclose by a requirement made of the person under sub-section (4), that the statement might tend to incriminate the person, evidence of that statement is not admissible in evidence against the person in criminal proceedings other than proceedings under this section.</w:t>
      </w:r>
    </w:p>
    <w:p w14:paraId="00C1A451"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Where, pursuant to sub-section (4), the Commission requires a person to disclose information to the Commission, the Commission shall give, or cause to be given, to the person, at the time when the requirement is made, a notice in the prescribed form.</w:t>
      </w:r>
    </w:p>
    <w:p w14:paraId="1FC96DE7" w14:textId="77777777" w:rsidR="00D64E1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0D89EC6C"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(8)</w:t>
      </w:r>
      <w:r w:rsidR="006F41A4" w:rsidRPr="00053CEF">
        <w:rPr>
          <w:rFonts w:ascii="Times New Roman" w:hAnsi="Times New Roman" w:cs="Times New Roman"/>
        </w:rPr>
        <w:t xml:space="preserve"> A person shall not, without reasonable excuse, fail to comply with a requirement of the Commission under sub-section (1), (2), (3) or (4).</w:t>
      </w:r>
    </w:p>
    <w:p w14:paraId="7F3F9E5F" w14:textId="77777777" w:rsidR="006F41A4" w:rsidRPr="00053CEF" w:rsidRDefault="006F41A4" w:rsidP="00D64E12">
      <w:pPr>
        <w:spacing w:after="0" w:line="240" w:lineRule="auto"/>
        <w:ind w:firstLine="432"/>
        <w:jc w:val="both"/>
        <w:rPr>
          <w:rFonts w:ascii="Times New Roman" w:hAnsi="Times New Roman" w:cs="Times New Roman"/>
        </w:rPr>
      </w:pPr>
      <w:r w:rsidRPr="00053CEF">
        <w:rPr>
          <w:rFonts w:ascii="Times New Roman" w:hAnsi="Times New Roman" w:cs="Times New Roman"/>
        </w:rPr>
        <w:t>Penalty: $5,000 or imprisonment for 1 year, or both.</w:t>
      </w:r>
    </w:p>
    <w:p w14:paraId="46AB8E5F"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A person shall not, in purported compliance with a requirement of the Commission under sub-section (1), (2), (3) or (4), disclose information, or make a statement, that is false or misleading in a material particular.</w:t>
      </w:r>
    </w:p>
    <w:p w14:paraId="3E81AB4D" w14:textId="77777777" w:rsidR="006F41A4" w:rsidRPr="00053CEF" w:rsidRDefault="006F41A4" w:rsidP="00D64E12">
      <w:pPr>
        <w:spacing w:after="0" w:line="240" w:lineRule="auto"/>
        <w:ind w:firstLine="432"/>
        <w:jc w:val="both"/>
        <w:rPr>
          <w:rFonts w:ascii="Times New Roman" w:hAnsi="Times New Roman" w:cs="Times New Roman"/>
        </w:rPr>
      </w:pPr>
      <w:r w:rsidRPr="00053CEF">
        <w:rPr>
          <w:rFonts w:ascii="Times New Roman" w:hAnsi="Times New Roman" w:cs="Times New Roman"/>
        </w:rPr>
        <w:t>Penalty: $10,000 or imprisonment for 2 years, or both.</w:t>
      </w:r>
    </w:p>
    <w:p w14:paraId="0F958C2E"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(10)</w:t>
      </w:r>
      <w:r w:rsidR="006F41A4" w:rsidRPr="00053CEF">
        <w:rPr>
          <w:rFonts w:ascii="Times New Roman" w:hAnsi="Times New Roman" w:cs="Times New Roman"/>
        </w:rPr>
        <w:t xml:space="preserve"> It is a defence to a prosecution for an offence against sub-section (9) if it is established that the defendant believed on reasonable grounds that the information or statement was true and was not misleading.</w:t>
      </w:r>
    </w:p>
    <w:p w14:paraId="772F8711"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(11)</w:t>
      </w:r>
      <w:r w:rsidR="006F41A4" w:rsidRPr="00053CEF">
        <w:rPr>
          <w:rFonts w:ascii="Times New Roman" w:hAnsi="Times New Roman" w:cs="Times New Roman"/>
        </w:rPr>
        <w:t xml:space="preserve"> In this section, a reference to disclosing information includes, in relation to information that is contained in a document, a reference to furnishing the document.</w:t>
      </w:r>
    </w:p>
    <w:p w14:paraId="755D8684"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(12)</w:t>
      </w:r>
      <w:r w:rsidR="006F41A4" w:rsidRPr="00053CEF">
        <w:rPr>
          <w:rFonts w:ascii="Times New Roman" w:hAnsi="Times New Roman" w:cs="Times New Roman"/>
        </w:rPr>
        <w:t xml:space="preserve"> A person who complies or proposes to comply with a requirement made or purporting to have been made under this section is not liable to any proceedings in respect of that compliance or proposed compliance.</w:t>
      </w:r>
    </w:p>
    <w:p w14:paraId="1FFE7329" w14:textId="77777777" w:rsidR="006F41A4" w:rsidRPr="00D64E12" w:rsidRDefault="00053CEF" w:rsidP="00D64E12">
      <w:pPr>
        <w:spacing w:before="120" w:after="60" w:line="240" w:lineRule="auto"/>
        <w:jc w:val="both"/>
        <w:rPr>
          <w:rFonts w:ascii="Times New Roman" w:hAnsi="Times New Roman" w:cs="Times New Roman"/>
          <w:b/>
          <w:sz w:val="20"/>
        </w:rPr>
      </w:pPr>
      <w:r w:rsidRPr="00D64E12">
        <w:rPr>
          <w:rFonts w:ascii="Times New Roman" w:hAnsi="Times New Roman" w:cs="Times New Roman"/>
          <w:b/>
          <w:sz w:val="20"/>
        </w:rPr>
        <w:t>Investigation of certain matters</w:t>
      </w:r>
    </w:p>
    <w:p w14:paraId="7F94B373"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19.</w:t>
      </w:r>
      <w:r w:rsidR="006F41A4" w:rsidRPr="00053CEF">
        <w:rPr>
          <w:rFonts w:ascii="Times New Roman" w:hAnsi="Times New Roman" w:cs="Times New Roman"/>
        </w:rPr>
        <w:t xml:space="preserve"> Where the Commission has reason to suspect that—</w:t>
      </w:r>
    </w:p>
    <w:p w14:paraId="06B52E87"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(a) an offence under a provision of a relevant Act or against any other law with respect to dealing in futures contracts; or</w:t>
      </w:r>
    </w:p>
    <w:p w14:paraId="6FC6AC4F"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(b) an offence relating to futures contracts that involves fraud or dishonesty,</w:t>
      </w:r>
    </w:p>
    <w:p w14:paraId="33CD468A"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may have been committed, the Commission may make such investigation as the Commission thinks expedient for the due administration of a relevant Act.</w:t>
      </w:r>
    </w:p>
    <w:p w14:paraId="6517EF14" w14:textId="77777777" w:rsidR="006F41A4" w:rsidRPr="00D64E12" w:rsidRDefault="00053CEF" w:rsidP="00D64E12">
      <w:pPr>
        <w:spacing w:before="120" w:after="60" w:line="240" w:lineRule="auto"/>
        <w:jc w:val="both"/>
        <w:rPr>
          <w:rFonts w:ascii="Times New Roman" w:hAnsi="Times New Roman" w:cs="Times New Roman"/>
          <w:b/>
          <w:sz w:val="20"/>
        </w:rPr>
      </w:pPr>
      <w:r w:rsidRPr="00D64E12">
        <w:rPr>
          <w:rFonts w:ascii="Times New Roman" w:hAnsi="Times New Roman" w:cs="Times New Roman"/>
          <w:b/>
          <w:sz w:val="20"/>
        </w:rPr>
        <w:t>Power of Court to make certain orders</w:t>
      </w:r>
    </w:p>
    <w:p w14:paraId="623BAF06"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20.</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Where—</w:t>
      </w:r>
    </w:p>
    <w:p w14:paraId="26B67470"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(a) on the application of the Commission, it appears to the Court that a person has contravened this Act, or any other law in force in the Territory relating to dealing in futures contracts, or has contravened the conditions or restrictions of a licence, the business rules of a futures exchange, a clearing house or a futures association or is about to do an act with respect to dealing in futures contracts that, if done, would be such a contravention; or</w:t>
      </w:r>
    </w:p>
    <w:p w14:paraId="409DBECF"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(b) on the application of a futures exchange, clearing house or futures association, it appears to the Court that a person has contravened the business rules of the futures exchange, clearing house or futures association, as the case may be,</w:t>
      </w:r>
    </w:p>
    <w:p w14:paraId="7EADE808"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Court may make such order or orders as it thinks fit including, but without limiting the generality of the foregoing, one or more of the following orders:</w:t>
      </w:r>
    </w:p>
    <w:p w14:paraId="70AB7D21" w14:textId="77777777" w:rsidR="00D64E1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DEC4F80"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(c) in the case of persistent or continuing breaches of this Act, or of any other law in force in the Territory relating to dealing in futures contracts, or the conditions or restrictions of a licence, or of the business rules of a futures exchange, clearing house or futures association—an order restraining a person from carrying on a business of dealing in futures contracts, acting as a futures adviser or as a futures broker</w:t>
      </w:r>
      <w:r w:rsidR="00053CEF">
        <w:rPr>
          <w:rFonts w:ascii="Times New Roman" w:hAnsi="Times New Roman" w:cs="Times New Roman"/>
        </w:rPr>
        <w:t>’</w:t>
      </w:r>
      <w:r w:rsidRPr="00053CEF">
        <w:rPr>
          <w:rFonts w:ascii="Times New Roman" w:hAnsi="Times New Roman" w:cs="Times New Roman"/>
        </w:rPr>
        <w:t>s representative or futures adviser</w:t>
      </w:r>
      <w:r w:rsidR="00053CEF">
        <w:rPr>
          <w:rFonts w:ascii="Times New Roman" w:hAnsi="Times New Roman" w:cs="Times New Roman"/>
        </w:rPr>
        <w:t>’</w:t>
      </w:r>
      <w:r w:rsidRPr="00053CEF">
        <w:rPr>
          <w:rFonts w:ascii="Times New Roman" w:hAnsi="Times New Roman" w:cs="Times New Roman"/>
        </w:rPr>
        <w:t>s representative, or from holding himself, herself or itself out as so carrying on business or so acting;</w:t>
      </w:r>
    </w:p>
    <w:p w14:paraId="6DB2CCB8"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(d) an order restraining a person from acquiring, disposing of or otherwise dealing in any class of futures contracts that is specified in the order;</w:t>
      </w:r>
    </w:p>
    <w:p w14:paraId="7F64AC58"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(e) an order appointing a receiver of property of a futures broker or of property that is held by a futures broker for or on behalf of another person, whether as trustee or otherwise;</w:t>
      </w:r>
    </w:p>
    <w:p w14:paraId="5434B5C3"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(f) an order declaring a futures contract to be void or voidable;</w:t>
      </w:r>
    </w:p>
    <w:p w14:paraId="052DD52E"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(g) for the purpose of securing compliance with any other order under this section, an order directing a person to do or refrain from doing a specified act;</w:t>
      </w:r>
    </w:p>
    <w:p w14:paraId="4A58094C"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(h) any ancillary order deemed to be desirable in consequence of the making of an order under any of the preceding paragraphs.</w:t>
      </w:r>
    </w:p>
    <w:p w14:paraId="2E697C4E" w14:textId="565CB3AD"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Where an application is made to the Court for an order under sub</w:t>
      </w:r>
      <w:r w:rsidR="00D76628">
        <w:rPr>
          <w:rFonts w:ascii="Times New Roman" w:hAnsi="Times New Roman" w:cs="Times New Roman"/>
        </w:rPr>
        <w:t>-</w:t>
      </w:r>
      <w:r w:rsidR="006F41A4" w:rsidRPr="00053CEF">
        <w:rPr>
          <w:rFonts w:ascii="Times New Roman" w:hAnsi="Times New Roman" w:cs="Times New Roman"/>
        </w:rPr>
        <w:t>section (1), the Court may, if in the opinion of the Court it is desirable to do so, before considering the application, grant an interim order, being an order of the kind applied for that is expressed to have effect pending the determination of the application.</w:t>
      </w:r>
    </w:p>
    <w:p w14:paraId="1FD2920E"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 the Commission makes an application to the Court for the making of an order under sub-section (1), the Court shall not require the Commission or any other person, as a condition of granting an interim order under sub-section (2), to give any undertaking as to damages.</w:t>
      </w:r>
    </w:p>
    <w:p w14:paraId="6C39F521"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The Court shall not make an order under sub-section (1) if it is satisfied that the order would unfairly prejudice a person.</w:t>
      </w:r>
    </w:p>
    <w:p w14:paraId="067DEF39"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The Court may, before making an order under sub-section (1), direct that notice of the application be given to such persons as it thinks fit or direct that notice of the application be published in such manner as it thinks fit, or both.</w:t>
      </w:r>
    </w:p>
    <w:p w14:paraId="284F177B"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A person appointed by order of the Court under sub-section (1) as a receiver of property of a futures broker—</w:t>
      </w:r>
    </w:p>
    <w:p w14:paraId="7D447EE1"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(a) may require the broker to deliver to the person any property of which the person has been appointed receiver or to give to the person all information concerning that property that may reasonably be required;</w:t>
      </w:r>
    </w:p>
    <w:p w14:paraId="47C47C97"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(b) may acquire and take possession of any property of which the person has been appointed receiver;</w:t>
      </w:r>
    </w:p>
    <w:p w14:paraId="57EC9AA0" w14:textId="77777777" w:rsidR="00D64E1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2AF4C9F0"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(c) may deal with any property that the person has acquired or of which the person has taken possession in any manner in which the broker might lawfully have dealt with the property; and</w:t>
      </w:r>
    </w:p>
    <w:p w14:paraId="0BF3BF8D"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(d) has such other powers in respect of the property as the Court specifies in the order.</w:t>
      </w:r>
    </w:p>
    <w:p w14:paraId="21084304"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In paragraph (1) (e) and sub-section (6), </w:t>
      </w:r>
      <w:r>
        <w:rPr>
          <w:rFonts w:ascii="Times New Roman" w:hAnsi="Times New Roman" w:cs="Times New Roman"/>
        </w:rPr>
        <w:t>“</w:t>
      </w:r>
      <w:r w:rsidR="006F41A4" w:rsidRPr="00053CEF">
        <w:rPr>
          <w:rFonts w:ascii="Times New Roman" w:hAnsi="Times New Roman" w:cs="Times New Roman"/>
        </w:rPr>
        <w:t>property</w:t>
      </w:r>
      <w:r>
        <w:rPr>
          <w:rFonts w:ascii="Times New Roman" w:hAnsi="Times New Roman" w:cs="Times New Roman"/>
        </w:rPr>
        <w:t>”</w:t>
      </w:r>
      <w:r w:rsidR="006F41A4" w:rsidRPr="00053CEF">
        <w:rPr>
          <w:rFonts w:ascii="Times New Roman" w:hAnsi="Times New Roman" w:cs="Times New Roman"/>
        </w:rPr>
        <w:t>, in relation to a futures broker, includes money or other property entrusted to or received on behalf of any other person by the broker or another person in the course of or in connection with a business of dealing in futures contracts carried on by the futures broker.</w:t>
      </w:r>
    </w:p>
    <w:p w14:paraId="54FFAC2C"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A person shall not, without reasonable excuse, contravene—</w:t>
      </w:r>
    </w:p>
    <w:p w14:paraId="6F7CE4E8"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(a) an order under this section that is applicable to the person; or</w:t>
      </w:r>
    </w:p>
    <w:p w14:paraId="256678B7" w14:textId="77777777" w:rsidR="006F41A4" w:rsidRPr="00053CEF" w:rsidRDefault="006F41A4" w:rsidP="00D64E12">
      <w:pPr>
        <w:spacing w:after="0" w:line="240" w:lineRule="auto"/>
        <w:ind w:left="720" w:hanging="288"/>
        <w:jc w:val="both"/>
        <w:rPr>
          <w:rFonts w:ascii="Times New Roman" w:hAnsi="Times New Roman" w:cs="Times New Roman"/>
        </w:rPr>
      </w:pPr>
      <w:r w:rsidRPr="00053CEF">
        <w:rPr>
          <w:rFonts w:ascii="Times New Roman" w:hAnsi="Times New Roman" w:cs="Times New Roman"/>
        </w:rPr>
        <w:t>(b) a requirement of a receiver appointed by order of the Court under sub-section (1).</w:t>
      </w:r>
    </w:p>
    <w:p w14:paraId="6731D5A0" w14:textId="77777777" w:rsidR="006F41A4" w:rsidRPr="00053CEF" w:rsidRDefault="006F41A4" w:rsidP="00D64E12">
      <w:pPr>
        <w:spacing w:after="0" w:line="240" w:lineRule="auto"/>
        <w:ind w:firstLine="432"/>
        <w:jc w:val="both"/>
        <w:rPr>
          <w:rFonts w:ascii="Times New Roman" w:hAnsi="Times New Roman" w:cs="Times New Roman"/>
        </w:rPr>
      </w:pPr>
      <w:r w:rsidRPr="00053CEF">
        <w:rPr>
          <w:rFonts w:ascii="Times New Roman" w:hAnsi="Times New Roman" w:cs="Times New Roman"/>
        </w:rPr>
        <w:t>Penalty: $10,000 or imprisonment for 2 years, or both.</w:t>
      </w:r>
    </w:p>
    <w:p w14:paraId="7DDD5076"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The Court may rescind, vary or discharge an order made by it under this section or suspend the operation of such an order.</w:t>
      </w:r>
    </w:p>
    <w:p w14:paraId="2E64A9F1" w14:textId="77777777" w:rsidR="006F41A4" w:rsidRPr="00053CEF" w:rsidRDefault="00053CEF" w:rsidP="00D64E12">
      <w:pPr>
        <w:spacing w:before="120" w:after="0" w:line="240" w:lineRule="auto"/>
        <w:jc w:val="center"/>
        <w:rPr>
          <w:rFonts w:ascii="Times New Roman" w:hAnsi="Times New Roman" w:cs="Times New Roman"/>
        </w:rPr>
      </w:pPr>
      <w:r w:rsidRPr="00053CEF">
        <w:rPr>
          <w:rFonts w:ascii="Times New Roman" w:hAnsi="Times New Roman" w:cs="Times New Roman"/>
          <w:b/>
          <w:i/>
        </w:rPr>
        <w:t>Division 2</w:t>
      </w:r>
      <w:r w:rsidRPr="00053CEF">
        <w:rPr>
          <w:rFonts w:ascii="Times New Roman" w:hAnsi="Times New Roman" w:cs="Times New Roman"/>
          <w:b/>
        </w:rPr>
        <w:t>—</w:t>
      </w:r>
      <w:r w:rsidRPr="00053CEF">
        <w:rPr>
          <w:rFonts w:ascii="Times New Roman" w:hAnsi="Times New Roman" w:cs="Times New Roman"/>
          <w:b/>
          <w:i/>
        </w:rPr>
        <w:t>Investigations</w:t>
      </w:r>
    </w:p>
    <w:p w14:paraId="66D84BC1" w14:textId="77777777" w:rsidR="006F41A4" w:rsidRPr="00D64E12" w:rsidRDefault="00053CEF" w:rsidP="00D64E12">
      <w:pPr>
        <w:spacing w:before="120" w:after="60" w:line="240" w:lineRule="auto"/>
        <w:jc w:val="both"/>
        <w:rPr>
          <w:rFonts w:ascii="Times New Roman" w:hAnsi="Times New Roman" w:cs="Times New Roman"/>
          <w:b/>
          <w:sz w:val="20"/>
        </w:rPr>
      </w:pPr>
      <w:r w:rsidRPr="00D64E12">
        <w:rPr>
          <w:rFonts w:ascii="Times New Roman" w:hAnsi="Times New Roman" w:cs="Times New Roman"/>
          <w:b/>
          <w:sz w:val="20"/>
        </w:rPr>
        <w:t>Interpretation</w:t>
      </w:r>
    </w:p>
    <w:p w14:paraId="12DF16B7" w14:textId="77777777" w:rsidR="006F41A4" w:rsidRPr="00053CEF" w:rsidRDefault="00053CEF" w:rsidP="00D64E12">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21. (1) </w:t>
      </w:r>
      <w:r w:rsidR="006F41A4" w:rsidRPr="00053CEF">
        <w:rPr>
          <w:rFonts w:ascii="Times New Roman" w:hAnsi="Times New Roman" w:cs="Times New Roman"/>
        </w:rPr>
        <w:t>In this Division, unless the contrary intention appears—</w:t>
      </w:r>
    </w:p>
    <w:p w14:paraId="137717AA" w14:textId="77777777" w:rsidR="006F41A4" w:rsidRPr="00053CEF" w:rsidRDefault="00053CEF" w:rsidP="00D64E12">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direction</w:t>
      </w:r>
      <w:r>
        <w:rPr>
          <w:rFonts w:ascii="Times New Roman" w:hAnsi="Times New Roman" w:cs="Times New Roman"/>
        </w:rPr>
        <w:t>”</w:t>
      </w:r>
      <w:r w:rsidR="006F41A4" w:rsidRPr="00053CEF">
        <w:rPr>
          <w:rFonts w:ascii="Times New Roman" w:hAnsi="Times New Roman" w:cs="Times New Roman"/>
        </w:rPr>
        <w:t xml:space="preserve"> means a direction given to the Commission in the exercise of a power under sub-section 22 (1), (2) or (3) in relation to the carrying out of an investigation relating to dealing in futures contracts;</w:t>
      </w:r>
    </w:p>
    <w:p w14:paraId="5AD39C8A" w14:textId="77777777" w:rsidR="006F41A4" w:rsidRPr="00053CEF" w:rsidRDefault="00053CEF" w:rsidP="00D64E12">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inspector</w:t>
      </w:r>
      <w:r>
        <w:rPr>
          <w:rFonts w:ascii="Times New Roman" w:hAnsi="Times New Roman" w:cs="Times New Roman"/>
        </w:rPr>
        <w:t>”</w:t>
      </w:r>
      <w:r w:rsidR="006F41A4" w:rsidRPr="00053CEF">
        <w:rPr>
          <w:rFonts w:ascii="Times New Roman" w:hAnsi="Times New Roman" w:cs="Times New Roman"/>
        </w:rPr>
        <w:t xml:space="preserve"> means an inspector appointed under this Division;</w:t>
      </w:r>
    </w:p>
    <w:p w14:paraId="0329346D" w14:textId="77777777" w:rsidR="006F41A4" w:rsidRPr="00053CEF" w:rsidRDefault="00053CEF" w:rsidP="00D64E12">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prescribed direction</w:t>
      </w:r>
      <w:r>
        <w:rPr>
          <w:rFonts w:ascii="Times New Roman" w:hAnsi="Times New Roman" w:cs="Times New Roman"/>
        </w:rPr>
        <w:t>”</w:t>
      </w:r>
      <w:r w:rsidR="006F41A4" w:rsidRPr="00053CEF">
        <w:rPr>
          <w:rFonts w:ascii="Times New Roman" w:hAnsi="Times New Roman" w:cs="Times New Roman"/>
        </w:rPr>
        <w:t xml:space="preserve"> means a direction given in the exercise of a power under sub-section 22 (1) or (2) otherwise than in response to a request made by the Commission under sub-section 22 (4), not being a direction that has been approved by the Ministerial Council under sub-section 22 (6);</w:t>
      </w:r>
    </w:p>
    <w:p w14:paraId="5ECCE85A" w14:textId="77777777" w:rsidR="006F41A4" w:rsidRPr="00053CEF" w:rsidRDefault="00053CEF" w:rsidP="00D64E12">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prescribed person</w:t>
      </w:r>
      <w:r>
        <w:rPr>
          <w:rFonts w:ascii="Times New Roman" w:hAnsi="Times New Roman" w:cs="Times New Roman"/>
        </w:rPr>
        <w:t>”</w:t>
      </w:r>
      <w:r w:rsidR="006F41A4" w:rsidRPr="00053CEF">
        <w:rPr>
          <w:rFonts w:ascii="Times New Roman" w:hAnsi="Times New Roman" w:cs="Times New Roman"/>
        </w:rPr>
        <w:t xml:space="preserve"> means a person suspected or believed by an inspector, on reasonable grounds, to be capable of giving information concerning any matter being, or to be, investigated by the inspector pursuant to this Division;</w:t>
      </w:r>
    </w:p>
    <w:p w14:paraId="75FAABB9" w14:textId="77777777" w:rsidR="006F41A4" w:rsidRPr="00053CEF" w:rsidRDefault="00053CEF" w:rsidP="00D64E12">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relevant authority</w:t>
      </w:r>
      <w:r>
        <w:rPr>
          <w:rFonts w:ascii="Times New Roman" w:hAnsi="Times New Roman" w:cs="Times New Roman"/>
        </w:rPr>
        <w:t>”</w:t>
      </w:r>
      <w:r w:rsidR="006F41A4" w:rsidRPr="00053CEF">
        <w:rPr>
          <w:rFonts w:ascii="Times New Roman" w:hAnsi="Times New Roman" w:cs="Times New Roman"/>
        </w:rPr>
        <w:t>, in relation to a direction or in relation to an investigation that is carried out, or is to be carried out, pursuant to a direction, means—</w:t>
      </w:r>
    </w:p>
    <w:p w14:paraId="2C9ABFAF" w14:textId="77777777" w:rsidR="006F41A4" w:rsidRPr="00053CEF" w:rsidRDefault="006F41A4" w:rsidP="00D64E12">
      <w:pPr>
        <w:spacing w:after="0" w:line="240" w:lineRule="auto"/>
        <w:ind w:left="1296" w:hanging="288"/>
        <w:jc w:val="both"/>
        <w:rPr>
          <w:rFonts w:ascii="Times New Roman" w:hAnsi="Times New Roman" w:cs="Times New Roman"/>
        </w:rPr>
      </w:pPr>
      <w:r w:rsidRPr="00053CEF">
        <w:rPr>
          <w:rFonts w:ascii="Times New Roman" w:hAnsi="Times New Roman" w:cs="Times New Roman"/>
        </w:rPr>
        <w:t>(a) in the case of a direction given by the Minister other than a direction that has been approved by the Ministerial Council under sub-section 22 (6)—the Minister; or</w:t>
      </w:r>
    </w:p>
    <w:p w14:paraId="47B87092" w14:textId="77777777" w:rsidR="00F501BC"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09C35C45" w14:textId="77777777" w:rsidR="006F41A4" w:rsidRPr="00053CEF" w:rsidRDefault="006F41A4" w:rsidP="00DF7626">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(b) in the case of a direction given by the Ministerial Council or approved by the Ministerial Council under sub-section 22 (6)—the Ministerial Council.</w:t>
      </w:r>
    </w:p>
    <w:p w14:paraId="26B784A1" w14:textId="77777777" w:rsidR="006F41A4" w:rsidRPr="00053CEF" w:rsidRDefault="00053CEF" w:rsidP="00DF7626">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In this Division, a reference to a statement made at an examination includes a reference to a question asked, an answer given, or any other comment or remark made, at the examination.</w:t>
      </w:r>
    </w:p>
    <w:p w14:paraId="6967EBDA" w14:textId="77777777" w:rsidR="006F41A4" w:rsidRPr="00053CEF" w:rsidRDefault="00053CEF" w:rsidP="00DF7626">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 2 or more inspectors have been appointed under this Division to investigate particular matters relating to dealing in futures contracts, each of those inspectors may exercise the powers, or perform the functions, of an inspector under this Division independently of the other inspector or inspectors.</w:t>
      </w:r>
    </w:p>
    <w:p w14:paraId="52D00274" w14:textId="77777777" w:rsidR="006F41A4" w:rsidRPr="00053CEF" w:rsidRDefault="00053CEF" w:rsidP="00DF7626">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In relation to an investigation carried out by the Commission into matters relating to dealing in futures contracts—</w:t>
      </w:r>
    </w:p>
    <w:p w14:paraId="10FB0A70" w14:textId="77777777" w:rsidR="006F41A4" w:rsidRPr="00053CEF" w:rsidRDefault="006F41A4" w:rsidP="00DF7626">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a reference in section 25, 27, 38 or 41 to an inspector shall be read as a reference to a member of the Commission or to an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agent of the Commission; and</w:t>
      </w:r>
    </w:p>
    <w:p w14:paraId="09CC2C8E" w14:textId="77777777" w:rsidR="006F41A4" w:rsidRPr="00053CEF" w:rsidRDefault="006F41A4" w:rsidP="00DF7626">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reference in section 40 to an inspector shall be read as a reference to the Commission.</w:t>
      </w:r>
    </w:p>
    <w:p w14:paraId="78D5EA19" w14:textId="77777777" w:rsidR="006F41A4" w:rsidRPr="00053CEF" w:rsidRDefault="00053CEF" w:rsidP="00DF7626">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The reference in sub-section (4) to an </w:t>
      </w:r>
      <w:proofErr w:type="spellStart"/>
      <w:r w:rsidR="006F41A4" w:rsidRPr="00053CEF">
        <w:rPr>
          <w:rFonts w:ascii="Times New Roman" w:hAnsi="Times New Roman" w:cs="Times New Roman"/>
        </w:rPr>
        <w:t>authorised</w:t>
      </w:r>
      <w:proofErr w:type="spellEnd"/>
      <w:r w:rsidR="006F41A4" w:rsidRPr="00053CEF">
        <w:rPr>
          <w:rFonts w:ascii="Times New Roman" w:hAnsi="Times New Roman" w:cs="Times New Roman"/>
        </w:rPr>
        <w:t xml:space="preserve"> agent of the Commission shall be read as a reference to—</w:t>
      </w:r>
    </w:p>
    <w:p w14:paraId="4182A8DC" w14:textId="77777777" w:rsidR="006F41A4" w:rsidRPr="00053CEF" w:rsidRDefault="006F41A4" w:rsidP="00DF7626">
      <w:pPr>
        <w:spacing w:after="0" w:line="240" w:lineRule="auto"/>
        <w:ind w:left="720" w:hanging="288"/>
        <w:jc w:val="both"/>
        <w:rPr>
          <w:rFonts w:ascii="Times New Roman" w:hAnsi="Times New Roman" w:cs="Times New Roman"/>
        </w:rPr>
      </w:pPr>
      <w:r w:rsidRPr="00053CEF">
        <w:rPr>
          <w:rFonts w:ascii="Times New Roman" w:hAnsi="Times New Roman" w:cs="Times New Roman"/>
        </w:rPr>
        <w:t>(a) an employee of the Commission;</w:t>
      </w:r>
    </w:p>
    <w:p w14:paraId="4C94C96D" w14:textId="09B3DED0" w:rsidR="006F41A4" w:rsidRPr="00053CEF" w:rsidRDefault="006F41A4" w:rsidP="00DF7626">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a person whose services are available to the Commission by virtue of arrangements made under sub-section 24 (1) or (2) of the </w:t>
      </w:r>
      <w:r w:rsidR="00053CEF" w:rsidRPr="00053CEF">
        <w:rPr>
          <w:rFonts w:ascii="Times New Roman" w:hAnsi="Times New Roman" w:cs="Times New Roman"/>
          <w:i/>
        </w:rPr>
        <w:t>National Companies and Securities Commission Act 1979</w:t>
      </w:r>
      <w:r w:rsidR="00053CEF" w:rsidRPr="00D76628">
        <w:rPr>
          <w:rFonts w:ascii="Times New Roman" w:hAnsi="Times New Roman" w:cs="Times New Roman"/>
        </w:rPr>
        <w:t>;</w:t>
      </w:r>
      <w:r w:rsidR="00053CEF" w:rsidRPr="00053CEF">
        <w:rPr>
          <w:rFonts w:ascii="Times New Roman" w:hAnsi="Times New Roman" w:cs="Times New Roman"/>
          <w:i/>
        </w:rPr>
        <w:t xml:space="preserve"> </w:t>
      </w:r>
      <w:r w:rsidRPr="00053CEF">
        <w:rPr>
          <w:rFonts w:ascii="Times New Roman" w:hAnsi="Times New Roman" w:cs="Times New Roman"/>
        </w:rPr>
        <w:t>or</w:t>
      </w:r>
    </w:p>
    <w:p w14:paraId="03003BB5" w14:textId="77777777" w:rsidR="006F41A4" w:rsidRPr="00053CEF" w:rsidRDefault="006F41A4" w:rsidP="00DF7626">
      <w:pPr>
        <w:spacing w:after="0" w:line="240" w:lineRule="auto"/>
        <w:ind w:left="720" w:hanging="288"/>
        <w:jc w:val="both"/>
        <w:rPr>
          <w:rFonts w:ascii="Times New Roman" w:hAnsi="Times New Roman" w:cs="Times New Roman"/>
        </w:rPr>
      </w:pPr>
      <w:r w:rsidRPr="00053CEF">
        <w:rPr>
          <w:rFonts w:ascii="Times New Roman" w:hAnsi="Times New Roman" w:cs="Times New Roman"/>
        </w:rPr>
        <w:t>(c) a person engaged under sub-section 25 (1) of that Act,</w:t>
      </w:r>
    </w:p>
    <w:p w14:paraId="3AFF51D1"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 xml:space="preserve">who is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by the Commission to act on behalf of the Commission in connection with the investigation concerned.</w:t>
      </w:r>
    </w:p>
    <w:p w14:paraId="6FF28835" w14:textId="77777777" w:rsidR="006F41A4" w:rsidRPr="00053CEF" w:rsidRDefault="00053CEF" w:rsidP="00DF7626">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In relation to an investigation carried out pursuant to a prescribed direction into matters relating to dealing in futures contracts, a reference in section 27, 36 (other than sub-section 36 (4)) or 41 to the Commission shall be read as a reference to the relevant authority.</w:t>
      </w:r>
    </w:p>
    <w:p w14:paraId="46603C75" w14:textId="77777777" w:rsidR="006F41A4" w:rsidRPr="00DF7626" w:rsidRDefault="00053CEF" w:rsidP="00DF7626">
      <w:pPr>
        <w:spacing w:before="120" w:after="60" w:line="240" w:lineRule="auto"/>
        <w:jc w:val="both"/>
        <w:rPr>
          <w:rFonts w:ascii="Times New Roman" w:hAnsi="Times New Roman" w:cs="Times New Roman"/>
          <w:b/>
          <w:sz w:val="20"/>
        </w:rPr>
      </w:pPr>
      <w:r w:rsidRPr="00DF7626">
        <w:rPr>
          <w:rFonts w:ascii="Times New Roman" w:hAnsi="Times New Roman" w:cs="Times New Roman"/>
          <w:b/>
          <w:sz w:val="20"/>
        </w:rPr>
        <w:t>Investigations</w:t>
      </w:r>
    </w:p>
    <w:p w14:paraId="74FC4139" w14:textId="77777777" w:rsidR="006F41A4" w:rsidRPr="00053CEF" w:rsidRDefault="00053CEF" w:rsidP="00DF7626">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22. (1) </w:t>
      </w:r>
      <w:r w:rsidR="006F41A4" w:rsidRPr="00053CEF">
        <w:rPr>
          <w:rFonts w:ascii="Times New Roman" w:hAnsi="Times New Roman" w:cs="Times New Roman"/>
        </w:rPr>
        <w:t>Where it appears to the Minister that it is in the public interest in respect of the Territory that an investigation be carried out into any matters relating to dealing in futures contracts, the Minister may, by instrument in writing, direct the Commission to arrange for an investigation into those matters.</w:t>
      </w:r>
    </w:p>
    <w:p w14:paraId="0C5F170E" w14:textId="77777777" w:rsidR="006F41A4" w:rsidRPr="00053CEF" w:rsidRDefault="00053CEF" w:rsidP="00DF7626">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Where it appears to the Minister that it is in the national interest that an investigation be carried out into any matters relating to dealing in futures contracts, the Minister may, by instrument in writing, direct the Commission to arrange for an investigation into those matters.</w:t>
      </w:r>
    </w:p>
    <w:p w14:paraId="37042491" w14:textId="77777777" w:rsidR="00DF7626"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4FB9629" w14:textId="77777777" w:rsidR="006F41A4" w:rsidRPr="00053CEF" w:rsidRDefault="00053CEF" w:rsidP="00DF7626">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(3)</w:t>
      </w:r>
      <w:r w:rsidR="006F41A4" w:rsidRPr="00053CEF">
        <w:rPr>
          <w:rFonts w:ascii="Times New Roman" w:hAnsi="Times New Roman" w:cs="Times New Roman"/>
        </w:rPr>
        <w:t xml:space="preserve"> The Ministerial Council may, by instrument in writing, direct the Commission to arrange for an investigation into any matters relating to dealing in futures contracts.</w:t>
      </w:r>
    </w:p>
    <w:p w14:paraId="32BC6150" w14:textId="77777777" w:rsidR="006F41A4" w:rsidRPr="00053CEF" w:rsidRDefault="00053CEF" w:rsidP="00DF7626">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The Commission may request the Minister in writing to exercise the Minister</w:t>
      </w:r>
      <w:r>
        <w:rPr>
          <w:rFonts w:ascii="Times New Roman" w:hAnsi="Times New Roman" w:cs="Times New Roman"/>
        </w:rPr>
        <w:t>’</w:t>
      </w:r>
      <w:r w:rsidR="006F41A4" w:rsidRPr="00053CEF">
        <w:rPr>
          <w:rFonts w:ascii="Times New Roman" w:hAnsi="Times New Roman" w:cs="Times New Roman"/>
        </w:rPr>
        <w:t>s powers under sub-section (1) or (2) to direct the Commission to arrange for an investigation into any matters relating to dealing in futures contracts.</w:t>
      </w:r>
    </w:p>
    <w:p w14:paraId="7FEDF94C" w14:textId="77777777" w:rsidR="006F41A4" w:rsidRPr="00053CEF" w:rsidRDefault="00053CEF" w:rsidP="00DF7626">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The Commission may request the Ministerial Council in writing to exercise its powers under sub-section (3) to direct the Commission to arrange for an investigation into any matters relating to dealing in futures contracts.</w:t>
      </w:r>
    </w:p>
    <w:p w14:paraId="6781E480" w14:textId="77777777" w:rsidR="006F41A4" w:rsidRPr="00053CEF" w:rsidRDefault="00053CEF" w:rsidP="00DF7626">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Where a direction is given by the Minister under sub-section (1) or (2), the Ministerial Council may approve the direction.</w:t>
      </w:r>
    </w:p>
    <w:p w14:paraId="7D27E122" w14:textId="77777777" w:rsidR="006F41A4" w:rsidRPr="00DF7626" w:rsidRDefault="00053CEF" w:rsidP="00DF7626">
      <w:pPr>
        <w:spacing w:before="120" w:after="60" w:line="240" w:lineRule="auto"/>
        <w:jc w:val="both"/>
        <w:rPr>
          <w:rFonts w:ascii="Times New Roman" w:hAnsi="Times New Roman" w:cs="Times New Roman"/>
          <w:b/>
          <w:sz w:val="20"/>
        </w:rPr>
      </w:pPr>
      <w:r w:rsidRPr="00DF7626">
        <w:rPr>
          <w:rFonts w:ascii="Times New Roman" w:hAnsi="Times New Roman" w:cs="Times New Roman"/>
          <w:b/>
          <w:sz w:val="20"/>
        </w:rPr>
        <w:t>Conduct of investigations</w:t>
      </w:r>
    </w:p>
    <w:p w14:paraId="7DF4BEFF" w14:textId="77777777" w:rsidR="006F41A4" w:rsidRPr="00053CEF" w:rsidRDefault="00053CEF" w:rsidP="00DF7626">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23. (1) </w:t>
      </w:r>
      <w:r w:rsidR="006F41A4" w:rsidRPr="00053CEF">
        <w:rPr>
          <w:rFonts w:ascii="Times New Roman" w:hAnsi="Times New Roman" w:cs="Times New Roman"/>
        </w:rPr>
        <w:t>An instrument containing a prescribed direction—</w:t>
      </w:r>
    </w:p>
    <w:p w14:paraId="31504156" w14:textId="77777777" w:rsidR="006F41A4" w:rsidRPr="00053CEF" w:rsidRDefault="006F41A4" w:rsidP="00DF7626">
      <w:pPr>
        <w:spacing w:after="0" w:line="240" w:lineRule="auto"/>
        <w:ind w:left="720" w:hanging="288"/>
        <w:jc w:val="both"/>
        <w:rPr>
          <w:rFonts w:ascii="Times New Roman" w:hAnsi="Times New Roman" w:cs="Times New Roman"/>
        </w:rPr>
      </w:pPr>
      <w:r w:rsidRPr="00053CEF">
        <w:rPr>
          <w:rFonts w:ascii="Times New Roman" w:hAnsi="Times New Roman" w:cs="Times New Roman"/>
        </w:rPr>
        <w:t>(a) shall specify the matters that are to be investigated;</w:t>
      </w:r>
    </w:p>
    <w:p w14:paraId="6EE74E17" w14:textId="77777777" w:rsidR="006F41A4" w:rsidRPr="00053CEF" w:rsidRDefault="006F41A4" w:rsidP="00DF7626">
      <w:pPr>
        <w:spacing w:after="0" w:line="240" w:lineRule="auto"/>
        <w:ind w:left="720" w:hanging="288"/>
        <w:jc w:val="both"/>
        <w:rPr>
          <w:rFonts w:ascii="Times New Roman" w:hAnsi="Times New Roman" w:cs="Times New Roman"/>
        </w:rPr>
      </w:pPr>
      <w:r w:rsidRPr="00053CEF">
        <w:rPr>
          <w:rFonts w:ascii="Times New Roman" w:hAnsi="Times New Roman" w:cs="Times New Roman"/>
        </w:rPr>
        <w:t>(b) may require the investigation to be carried out by the Commission or require it to be carried out by an inspector to be appointed by the Commission; and</w:t>
      </w:r>
    </w:p>
    <w:p w14:paraId="3AABBDFE" w14:textId="77777777" w:rsidR="006F41A4" w:rsidRPr="00053CEF" w:rsidRDefault="006F41A4" w:rsidP="00DF7626">
      <w:pPr>
        <w:spacing w:after="0" w:line="240" w:lineRule="auto"/>
        <w:ind w:left="720" w:hanging="288"/>
        <w:jc w:val="both"/>
        <w:rPr>
          <w:rFonts w:ascii="Times New Roman" w:hAnsi="Times New Roman" w:cs="Times New Roman"/>
        </w:rPr>
      </w:pPr>
      <w:r w:rsidRPr="00053CEF">
        <w:rPr>
          <w:rFonts w:ascii="Times New Roman" w:hAnsi="Times New Roman" w:cs="Times New Roman"/>
        </w:rPr>
        <w:t>(c) in the case of an investigation that is to be carried out by an inspector appointed by the Commission—may require a specified person to be appointed as the inspector and may require the person to be appointed on specified terms and conditions.</w:t>
      </w:r>
    </w:p>
    <w:p w14:paraId="69A49A01" w14:textId="77777777" w:rsidR="006F41A4" w:rsidRPr="00053CEF" w:rsidRDefault="00053CEF" w:rsidP="00DF7626">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An instrument containing a direction other than a prescribed direction—</w:t>
      </w:r>
    </w:p>
    <w:p w14:paraId="6AB5054F" w14:textId="77777777" w:rsidR="006F41A4" w:rsidRPr="00053CEF" w:rsidRDefault="006F41A4" w:rsidP="00DF7626">
      <w:pPr>
        <w:spacing w:after="0" w:line="240" w:lineRule="auto"/>
        <w:ind w:left="720" w:hanging="288"/>
        <w:jc w:val="both"/>
        <w:rPr>
          <w:rFonts w:ascii="Times New Roman" w:hAnsi="Times New Roman" w:cs="Times New Roman"/>
        </w:rPr>
      </w:pPr>
      <w:r w:rsidRPr="00053CEF">
        <w:rPr>
          <w:rFonts w:ascii="Times New Roman" w:hAnsi="Times New Roman" w:cs="Times New Roman"/>
        </w:rPr>
        <w:t>(a) shall specify the matters that are to be investigated; and</w:t>
      </w:r>
    </w:p>
    <w:p w14:paraId="3D998596" w14:textId="77777777" w:rsidR="006F41A4" w:rsidRPr="00053CEF" w:rsidRDefault="006F41A4" w:rsidP="00DF7626">
      <w:pPr>
        <w:spacing w:after="0" w:line="240" w:lineRule="auto"/>
        <w:ind w:left="720" w:hanging="288"/>
        <w:jc w:val="both"/>
        <w:rPr>
          <w:rFonts w:ascii="Times New Roman" w:hAnsi="Times New Roman" w:cs="Times New Roman"/>
        </w:rPr>
      </w:pPr>
      <w:r w:rsidRPr="00053CEF">
        <w:rPr>
          <w:rFonts w:ascii="Times New Roman" w:hAnsi="Times New Roman" w:cs="Times New Roman"/>
        </w:rPr>
        <w:t>(b) may be accompanied by a statement in writing setting out the views of the relevant authority as to—</w:t>
      </w:r>
    </w:p>
    <w:p w14:paraId="45A695D2" w14:textId="77777777" w:rsidR="006F41A4" w:rsidRPr="00053CEF" w:rsidRDefault="006F41A4" w:rsidP="00DF7626">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whether the investigation should be carried out by the Commission or by an inspector appointed by the Commission; and</w:t>
      </w:r>
    </w:p>
    <w:p w14:paraId="22CE7A53" w14:textId="77777777" w:rsidR="006F41A4" w:rsidRPr="00053CEF" w:rsidRDefault="006F41A4" w:rsidP="00DF7626">
      <w:pPr>
        <w:spacing w:after="0" w:line="240" w:lineRule="auto"/>
        <w:ind w:left="1296" w:hanging="288"/>
        <w:jc w:val="both"/>
        <w:rPr>
          <w:rFonts w:ascii="Times New Roman" w:hAnsi="Times New Roman" w:cs="Times New Roman"/>
        </w:rPr>
      </w:pPr>
      <w:r w:rsidRPr="00053CEF">
        <w:rPr>
          <w:rFonts w:ascii="Times New Roman" w:hAnsi="Times New Roman" w:cs="Times New Roman"/>
        </w:rPr>
        <w:t>(ii) if the Commission decides to appoint an inspector to carry out the investigation—the person who should be appointed and the terms and conditions of the person</w:t>
      </w:r>
      <w:r w:rsidR="00053CEF">
        <w:rPr>
          <w:rFonts w:ascii="Times New Roman" w:hAnsi="Times New Roman" w:cs="Times New Roman"/>
        </w:rPr>
        <w:t>’</w:t>
      </w:r>
      <w:r w:rsidRPr="00053CEF">
        <w:rPr>
          <w:rFonts w:ascii="Times New Roman" w:hAnsi="Times New Roman" w:cs="Times New Roman"/>
        </w:rPr>
        <w:t>s appointment.</w:t>
      </w:r>
    </w:p>
    <w:p w14:paraId="66377E3E" w14:textId="77777777" w:rsidR="006F41A4" w:rsidRPr="00053CEF" w:rsidRDefault="00053CEF" w:rsidP="00DF7626">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 the Commission receives a direction, the Commission shall—</w:t>
      </w:r>
    </w:p>
    <w:p w14:paraId="79F30449" w14:textId="77777777" w:rsidR="006F41A4" w:rsidRPr="00053CEF" w:rsidRDefault="006F41A4" w:rsidP="00DF7626">
      <w:pPr>
        <w:spacing w:after="0" w:line="240" w:lineRule="auto"/>
        <w:ind w:left="720" w:hanging="288"/>
        <w:jc w:val="both"/>
        <w:rPr>
          <w:rFonts w:ascii="Times New Roman" w:hAnsi="Times New Roman" w:cs="Times New Roman"/>
        </w:rPr>
      </w:pPr>
      <w:r w:rsidRPr="00053CEF">
        <w:rPr>
          <w:rFonts w:ascii="Times New Roman" w:hAnsi="Times New Roman" w:cs="Times New Roman"/>
        </w:rPr>
        <w:t>(a) in the case of a prescribed direction—comply with any requirements specified in the direction; and</w:t>
      </w:r>
    </w:p>
    <w:p w14:paraId="7AF856B5" w14:textId="77777777" w:rsidR="006F41A4" w:rsidRPr="00053CEF" w:rsidRDefault="006F41A4" w:rsidP="00DF7626">
      <w:pPr>
        <w:spacing w:after="0" w:line="240" w:lineRule="auto"/>
        <w:ind w:left="720" w:hanging="288"/>
        <w:jc w:val="both"/>
        <w:rPr>
          <w:rFonts w:ascii="Times New Roman" w:hAnsi="Times New Roman" w:cs="Times New Roman"/>
        </w:rPr>
      </w:pPr>
      <w:r w:rsidRPr="00053CEF">
        <w:rPr>
          <w:rFonts w:ascii="Times New Roman" w:hAnsi="Times New Roman" w:cs="Times New Roman"/>
        </w:rPr>
        <w:t>(b) in the case of any other direction—</w:t>
      </w:r>
    </w:p>
    <w:p w14:paraId="24235711" w14:textId="77777777" w:rsidR="006F41A4" w:rsidRPr="00053CEF" w:rsidRDefault="006F41A4" w:rsidP="00DF7626">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take into account any views expressed by the relevant authority accompanying the direction;</w:t>
      </w:r>
    </w:p>
    <w:p w14:paraId="7ACFDDA5" w14:textId="77777777" w:rsidR="006F41A4" w:rsidRPr="00053CEF" w:rsidRDefault="006F41A4" w:rsidP="00DF7626">
      <w:pPr>
        <w:spacing w:after="0" w:line="240" w:lineRule="auto"/>
        <w:ind w:left="1296" w:hanging="288"/>
        <w:jc w:val="both"/>
        <w:rPr>
          <w:rFonts w:ascii="Times New Roman" w:hAnsi="Times New Roman" w:cs="Times New Roman"/>
        </w:rPr>
      </w:pPr>
      <w:r w:rsidRPr="00053CEF">
        <w:rPr>
          <w:rFonts w:ascii="Times New Roman" w:hAnsi="Times New Roman" w:cs="Times New Roman"/>
        </w:rPr>
        <w:t>(ii) if the Commission decides to arrange for the investigation to which the direction relates to be carried out contrary to the</w:t>
      </w:r>
    </w:p>
    <w:p w14:paraId="1377052B" w14:textId="77777777" w:rsidR="001813C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80E10C5" w14:textId="77777777" w:rsidR="006F41A4" w:rsidRPr="00053CEF" w:rsidRDefault="006F41A4" w:rsidP="001813CD">
      <w:pPr>
        <w:spacing w:after="0" w:line="240" w:lineRule="auto"/>
        <w:ind w:left="1440"/>
        <w:jc w:val="both"/>
        <w:rPr>
          <w:rFonts w:ascii="Times New Roman" w:hAnsi="Times New Roman" w:cs="Times New Roman"/>
        </w:rPr>
      </w:pPr>
      <w:r w:rsidRPr="00053CEF">
        <w:rPr>
          <w:rFonts w:ascii="Times New Roman" w:hAnsi="Times New Roman" w:cs="Times New Roman"/>
        </w:rPr>
        <w:lastRenderedPageBreak/>
        <w:t>wishes of the relevant authority—notify the relevant authority accordingly; and</w:t>
      </w:r>
    </w:p>
    <w:p w14:paraId="2EA640B7" w14:textId="77777777" w:rsidR="006F41A4" w:rsidRPr="00053CEF" w:rsidRDefault="006F41A4" w:rsidP="001813CD">
      <w:pPr>
        <w:spacing w:after="0" w:line="240" w:lineRule="auto"/>
        <w:ind w:left="1296" w:hanging="288"/>
        <w:jc w:val="both"/>
        <w:rPr>
          <w:rFonts w:ascii="Times New Roman" w:hAnsi="Times New Roman" w:cs="Times New Roman"/>
        </w:rPr>
      </w:pPr>
      <w:r w:rsidRPr="00053CEF">
        <w:rPr>
          <w:rFonts w:ascii="Times New Roman" w:hAnsi="Times New Roman" w:cs="Times New Roman"/>
        </w:rPr>
        <w:t>(iii) if, after the Commission so notifies the relevant authority, the Ministerial Council gives any instructions to the Commission in relation to the investigation, comply with those instructions.</w:t>
      </w:r>
    </w:p>
    <w:p w14:paraId="3B0D7C94"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Where the Commission receives a direction, the Commission shall—</w:t>
      </w:r>
    </w:p>
    <w:p w14:paraId="0F711A47" w14:textId="77777777" w:rsidR="006F41A4" w:rsidRPr="00053CEF" w:rsidRDefault="006F41A4" w:rsidP="00A51587">
      <w:pPr>
        <w:spacing w:after="0" w:line="240" w:lineRule="auto"/>
        <w:ind w:left="720" w:hanging="288"/>
        <w:jc w:val="both"/>
        <w:rPr>
          <w:rFonts w:ascii="Times New Roman" w:hAnsi="Times New Roman" w:cs="Times New Roman"/>
        </w:rPr>
      </w:pPr>
      <w:r w:rsidRPr="00053CEF">
        <w:rPr>
          <w:rFonts w:ascii="Times New Roman" w:hAnsi="Times New Roman" w:cs="Times New Roman"/>
        </w:rPr>
        <w:t>(a) arrange for an investigation to be carried out into the matters specified in the instrument containing the direction; and</w:t>
      </w:r>
    </w:p>
    <w:p w14:paraId="0109C779" w14:textId="77777777" w:rsidR="006F41A4" w:rsidRPr="00053CEF" w:rsidRDefault="006F41A4" w:rsidP="00A51587">
      <w:pPr>
        <w:spacing w:after="0" w:line="240" w:lineRule="auto"/>
        <w:ind w:left="720" w:hanging="288"/>
        <w:jc w:val="both"/>
        <w:rPr>
          <w:rFonts w:ascii="Times New Roman" w:hAnsi="Times New Roman" w:cs="Times New Roman"/>
        </w:rPr>
      </w:pPr>
      <w:r w:rsidRPr="00053CEF">
        <w:rPr>
          <w:rFonts w:ascii="Times New Roman" w:hAnsi="Times New Roman" w:cs="Times New Roman"/>
        </w:rPr>
        <w:t>(b) subject to sub-section (3)—</w:t>
      </w:r>
    </w:p>
    <w:p w14:paraId="6F3630D7" w14:textId="77777777" w:rsidR="006F41A4" w:rsidRPr="00053CEF" w:rsidRDefault="006F41A4" w:rsidP="00A51587">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decide whether the investigation is to be carried out by the Commission or by an inspector to be appointed by the Commission; and</w:t>
      </w:r>
    </w:p>
    <w:p w14:paraId="0CFC97AE" w14:textId="77777777" w:rsidR="006F41A4" w:rsidRPr="00053CEF" w:rsidRDefault="006F41A4" w:rsidP="00A51587">
      <w:pPr>
        <w:spacing w:after="0" w:line="240" w:lineRule="auto"/>
        <w:ind w:left="1296" w:hanging="288"/>
        <w:jc w:val="both"/>
        <w:rPr>
          <w:rFonts w:ascii="Times New Roman" w:hAnsi="Times New Roman" w:cs="Times New Roman"/>
        </w:rPr>
      </w:pPr>
      <w:r w:rsidRPr="00053CEF">
        <w:rPr>
          <w:rFonts w:ascii="Times New Roman" w:hAnsi="Times New Roman" w:cs="Times New Roman"/>
        </w:rPr>
        <w:t>(ii) if it decides that the investigation should be carried out by an inspector—appoint the inspector on such terms and conditions as the Commission determines.</w:t>
      </w:r>
    </w:p>
    <w:p w14:paraId="515398B2"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Where, pursuant to a direction, an investigation is being carried out by the Commission or by an inspector appointed by the Commission, the Commission shall, if, and only if, it is so directed by the relevant authority—</w:t>
      </w:r>
    </w:p>
    <w:p w14:paraId="0F15BE22" w14:textId="77777777" w:rsidR="006F41A4" w:rsidRPr="00053CEF" w:rsidRDefault="006F41A4" w:rsidP="00A51587">
      <w:pPr>
        <w:spacing w:after="0" w:line="240" w:lineRule="auto"/>
        <w:ind w:left="720" w:hanging="288"/>
        <w:jc w:val="both"/>
        <w:rPr>
          <w:rFonts w:ascii="Times New Roman" w:hAnsi="Times New Roman" w:cs="Times New Roman"/>
        </w:rPr>
      </w:pPr>
      <w:r w:rsidRPr="00053CEF">
        <w:rPr>
          <w:rFonts w:ascii="Times New Roman" w:hAnsi="Times New Roman" w:cs="Times New Roman"/>
        </w:rPr>
        <w:t>(a) arrange for the investigation to be extended to additional matters;</w:t>
      </w:r>
    </w:p>
    <w:p w14:paraId="502BCD2E" w14:textId="77777777" w:rsidR="006F41A4" w:rsidRPr="00053CEF" w:rsidRDefault="006F41A4" w:rsidP="00A51587">
      <w:pPr>
        <w:spacing w:after="0" w:line="240" w:lineRule="auto"/>
        <w:ind w:left="720" w:hanging="288"/>
        <w:jc w:val="both"/>
        <w:rPr>
          <w:rFonts w:ascii="Times New Roman" w:hAnsi="Times New Roman" w:cs="Times New Roman"/>
        </w:rPr>
      </w:pPr>
      <w:r w:rsidRPr="00053CEF">
        <w:rPr>
          <w:rFonts w:ascii="Times New Roman" w:hAnsi="Times New Roman" w:cs="Times New Roman"/>
        </w:rPr>
        <w:t>(b) terminate the investigation, or terminate the investigation in so far as it relates to particular matters; or</w:t>
      </w:r>
    </w:p>
    <w:p w14:paraId="3B6B4BB5" w14:textId="77777777" w:rsidR="006F41A4" w:rsidRPr="00053CEF" w:rsidRDefault="006F41A4" w:rsidP="00A51587">
      <w:pPr>
        <w:spacing w:after="0" w:line="240" w:lineRule="auto"/>
        <w:ind w:left="720" w:hanging="288"/>
        <w:jc w:val="both"/>
        <w:rPr>
          <w:rFonts w:ascii="Times New Roman" w:hAnsi="Times New Roman" w:cs="Times New Roman"/>
        </w:rPr>
      </w:pPr>
      <w:r w:rsidRPr="00053CEF">
        <w:rPr>
          <w:rFonts w:ascii="Times New Roman" w:hAnsi="Times New Roman" w:cs="Times New Roman"/>
        </w:rPr>
        <w:t>(c) in the case of an investigation that is being carried out by an inspector—terminate, or vary the terms and conditions of, the appointment of the inspector,</w:t>
      </w:r>
    </w:p>
    <w:p w14:paraId="1E442B1C"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before the completion of the investigation.</w:t>
      </w:r>
    </w:p>
    <w:p w14:paraId="3836882C"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Where the Commission is directed under sub-section 22 (1), (2) or (3) to arrange for an investigation into matters relating to futures contracts, the Commission shall cause to be published in the </w:t>
      </w:r>
      <w:r w:rsidRPr="00053CEF">
        <w:rPr>
          <w:rFonts w:ascii="Times New Roman" w:hAnsi="Times New Roman" w:cs="Times New Roman"/>
          <w:i/>
        </w:rPr>
        <w:t xml:space="preserve">Gazette </w:t>
      </w:r>
      <w:r w:rsidR="006F41A4" w:rsidRPr="00053CEF">
        <w:rPr>
          <w:rFonts w:ascii="Times New Roman" w:hAnsi="Times New Roman" w:cs="Times New Roman"/>
        </w:rPr>
        <w:t>a notice stating that the direction has been given and specifying the matters concerned.</w:t>
      </w:r>
    </w:p>
    <w:p w14:paraId="1F12BFE7"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A notice referred to in sub-section (6) shall—</w:t>
      </w:r>
    </w:p>
    <w:p w14:paraId="2D58B213" w14:textId="77777777" w:rsidR="006F41A4" w:rsidRPr="00053CEF" w:rsidRDefault="006F41A4" w:rsidP="00A51587">
      <w:pPr>
        <w:spacing w:after="0" w:line="240" w:lineRule="auto"/>
        <w:ind w:left="720" w:hanging="288"/>
        <w:jc w:val="both"/>
        <w:rPr>
          <w:rFonts w:ascii="Times New Roman" w:hAnsi="Times New Roman" w:cs="Times New Roman"/>
        </w:rPr>
      </w:pPr>
      <w:r w:rsidRPr="00053CEF">
        <w:rPr>
          <w:rFonts w:ascii="Times New Roman" w:hAnsi="Times New Roman" w:cs="Times New Roman"/>
        </w:rPr>
        <w:t>(a) if the investigation is being or is to be carried out by the Commission—state that fact; or</w:t>
      </w:r>
    </w:p>
    <w:p w14:paraId="3EB43C5F" w14:textId="77777777" w:rsidR="006F41A4" w:rsidRPr="00053CEF" w:rsidRDefault="006F41A4" w:rsidP="00A51587">
      <w:pPr>
        <w:spacing w:after="0" w:line="240" w:lineRule="auto"/>
        <w:ind w:left="720" w:hanging="288"/>
        <w:jc w:val="both"/>
        <w:rPr>
          <w:rFonts w:ascii="Times New Roman" w:hAnsi="Times New Roman" w:cs="Times New Roman"/>
        </w:rPr>
      </w:pPr>
      <w:r w:rsidRPr="00053CEF">
        <w:rPr>
          <w:rFonts w:ascii="Times New Roman" w:hAnsi="Times New Roman" w:cs="Times New Roman"/>
        </w:rPr>
        <w:t>(b) if the investigation is being or is to be carried out by an inspector— state that fact and specify the name of the inspector.</w:t>
      </w:r>
    </w:p>
    <w:p w14:paraId="237CEE91"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Where the Commission ceases to carry out an investigation or the appointment of an inspector to carry out an investigation is terminated, the Commission shall cause notice of the cessation or termination to be published in the </w:t>
      </w:r>
      <w:r w:rsidRPr="00053CEF">
        <w:rPr>
          <w:rFonts w:ascii="Times New Roman" w:hAnsi="Times New Roman" w:cs="Times New Roman"/>
          <w:i/>
        </w:rPr>
        <w:t>Gazette.</w:t>
      </w:r>
    </w:p>
    <w:p w14:paraId="0AD8F34A"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A certificate by the Commission stating that—</w:t>
      </w:r>
    </w:p>
    <w:p w14:paraId="3FFA23B7" w14:textId="77777777" w:rsidR="006F41A4" w:rsidRPr="00053CEF" w:rsidRDefault="006F41A4" w:rsidP="00A51587">
      <w:pPr>
        <w:spacing w:after="0" w:line="240" w:lineRule="auto"/>
        <w:ind w:left="720" w:hanging="288"/>
        <w:jc w:val="both"/>
        <w:rPr>
          <w:rFonts w:ascii="Times New Roman" w:hAnsi="Times New Roman" w:cs="Times New Roman"/>
        </w:rPr>
      </w:pPr>
      <w:r w:rsidRPr="00053CEF">
        <w:rPr>
          <w:rFonts w:ascii="Times New Roman" w:hAnsi="Times New Roman" w:cs="Times New Roman"/>
        </w:rPr>
        <w:t>(a) an investigation into a matter specified in the certificate, being a matter relating to dealing in futures contracts, is being or is to be carried out by the Commission; or</w:t>
      </w:r>
    </w:p>
    <w:p w14:paraId="7A390868" w14:textId="77777777" w:rsidR="00A51587"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9047151" w14:textId="77777777" w:rsidR="006F41A4" w:rsidRPr="00053CEF" w:rsidRDefault="006F41A4" w:rsidP="00A51587">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(b) an investigation into a matter specified in the certificate, being a matter relating to dealing in futures contracts, is being or is to be carried out by an inspector named in the certificate,</w:t>
      </w:r>
    </w:p>
    <w:p w14:paraId="3A7C343A"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 xml:space="preserve">is </w:t>
      </w:r>
      <w:r w:rsidR="00053CEF" w:rsidRPr="00053CEF">
        <w:rPr>
          <w:rFonts w:ascii="Times New Roman" w:hAnsi="Times New Roman" w:cs="Times New Roman"/>
          <w:i/>
        </w:rPr>
        <w:t xml:space="preserve">prima facie </w:t>
      </w:r>
      <w:r w:rsidRPr="00053CEF">
        <w:rPr>
          <w:rFonts w:ascii="Times New Roman" w:hAnsi="Times New Roman" w:cs="Times New Roman"/>
        </w:rPr>
        <w:t>evidence of the matters stated in the certificate and, in the case of an investigation by an inspector, that the inspector has been duly appointed.</w:t>
      </w:r>
    </w:p>
    <w:p w14:paraId="49EC5C07" w14:textId="77777777" w:rsidR="006F41A4" w:rsidRPr="00A51587" w:rsidRDefault="00053CEF" w:rsidP="00A51587">
      <w:pPr>
        <w:spacing w:before="120" w:after="60" w:line="240" w:lineRule="auto"/>
        <w:jc w:val="both"/>
        <w:rPr>
          <w:rFonts w:ascii="Times New Roman" w:hAnsi="Times New Roman" w:cs="Times New Roman"/>
          <w:b/>
          <w:sz w:val="20"/>
        </w:rPr>
      </w:pPr>
      <w:r w:rsidRPr="00A51587">
        <w:rPr>
          <w:rFonts w:ascii="Times New Roman" w:hAnsi="Times New Roman" w:cs="Times New Roman"/>
          <w:b/>
          <w:sz w:val="20"/>
        </w:rPr>
        <w:t>Powers of Commission and inspectors appointed under corresponding, laws</w:t>
      </w:r>
    </w:p>
    <w:p w14:paraId="0B9352E9"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24.</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Where, pursuant to a direction given to the Commission under the provisions of a law of a participating State or of a participating Territory that correspond with this Division, the Commission is carrying out an investigation into any matters, the Commission may exercise, in relation to those matters, the powers that it would have if it were carrying out an investigation into those matters under this Division.</w:t>
      </w:r>
    </w:p>
    <w:p w14:paraId="2DE06A5F"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Where, pursuant to a direction given to the Commission under the provisions of a law of a participating State or of a participating Territory that correspond with this Division, a person has been appointed as an inspector to carry out an investigation into any matters, that person may exercise, in relation to those matters, the powers of an inspector under this Division that the person would have if the person had been appointed as an inspector under this Division to investigate those matters.</w:t>
      </w:r>
    </w:p>
    <w:p w14:paraId="155D7B0F" w14:textId="77777777" w:rsidR="006F41A4" w:rsidRPr="00A51587" w:rsidRDefault="00053CEF" w:rsidP="00A51587">
      <w:pPr>
        <w:spacing w:before="120" w:after="60" w:line="240" w:lineRule="auto"/>
        <w:jc w:val="both"/>
        <w:rPr>
          <w:rFonts w:ascii="Times New Roman" w:hAnsi="Times New Roman" w:cs="Times New Roman"/>
          <w:b/>
          <w:sz w:val="20"/>
        </w:rPr>
      </w:pPr>
      <w:r w:rsidRPr="00A51587">
        <w:rPr>
          <w:rFonts w:ascii="Times New Roman" w:hAnsi="Times New Roman" w:cs="Times New Roman"/>
          <w:b/>
          <w:sz w:val="20"/>
        </w:rPr>
        <w:t>Powers of inspectors</w:t>
      </w:r>
    </w:p>
    <w:p w14:paraId="3E4698EF"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25.</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An inspector carrying out an investigation may, by notice containing the prescribed matters given in the prescribed manner, require a prescribed person—</w:t>
      </w:r>
    </w:p>
    <w:p w14:paraId="3565E24A" w14:textId="77777777" w:rsidR="006F41A4" w:rsidRPr="00053CEF" w:rsidRDefault="006F41A4" w:rsidP="00A51587">
      <w:pPr>
        <w:spacing w:after="0" w:line="240" w:lineRule="auto"/>
        <w:ind w:left="720" w:hanging="288"/>
        <w:jc w:val="both"/>
        <w:rPr>
          <w:rFonts w:ascii="Times New Roman" w:hAnsi="Times New Roman" w:cs="Times New Roman"/>
        </w:rPr>
      </w:pPr>
      <w:r w:rsidRPr="00053CEF">
        <w:rPr>
          <w:rFonts w:ascii="Times New Roman" w:hAnsi="Times New Roman" w:cs="Times New Roman"/>
        </w:rPr>
        <w:t>(a) to produce to the inspector such books relating to a matter to which the investigation relates as are in the custody or under the control of that person;</w:t>
      </w:r>
    </w:p>
    <w:p w14:paraId="20A70614" w14:textId="77777777" w:rsidR="006F41A4" w:rsidRPr="00053CEF" w:rsidRDefault="006F41A4" w:rsidP="00A51587">
      <w:pPr>
        <w:spacing w:after="0" w:line="240" w:lineRule="auto"/>
        <w:ind w:left="720" w:hanging="288"/>
        <w:jc w:val="both"/>
        <w:rPr>
          <w:rFonts w:ascii="Times New Roman" w:hAnsi="Times New Roman" w:cs="Times New Roman"/>
        </w:rPr>
      </w:pPr>
      <w:r w:rsidRPr="00053CEF">
        <w:rPr>
          <w:rFonts w:ascii="Times New Roman" w:hAnsi="Times New Roman" w:cs="Times New Roman"/>
        </w:rPr>
        <w:t>(b) to give to the inspector all reasonable assistance in connection with the investigation; and</w:t>
      </w:r>
    </w:p>
    <w:p w14:paraId="42A0F4E6" w14:textId="77777777" w:rsidR="006F41A4" w:rsidRPr="00053CEF" w:rsidRDefault="006F41A4" w:rsidP="00A51587">
      <w:pPr>
        <w:spacing w:after="0" w:line="240" w:lineRule="auto"/>
        <w:ind w:left="720" w:hanging="288"/>
        <w:jc w:val="both"/>
        <w:rPr>
          <w:rFonts w:ascii="Times New Roman" w:hAnsi="Times New Roman" w:cs="Times New Roman"/>
        </w:rPr>
      </w:pPr>
      <w:r w:rsidRPr="00053CEF">
        <w:rPr>
          <w:rFonts w:ascii="Times New Roman" w:hAnsi="Times New Roman" w:cs="Times New Roman"/>
        </w:rPr>
        <w:t>(c) to appear before the inspector for examination on oath or affirmation and to answer questions put to that person,</w:t>
      </w:r>
    </w:p>
    <w:p w14:paraId="33DFE7E8"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and may administer an oath or affirmation to that person.</w:t>
      </w:r>
    </w:p>
    <w:p w14:paraId="2FD08CA5"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notice given pursuant to paragraph (1) (c) shall set out the provisions of sub-sections (9) and (10).</w:t>
      </w:r>
    </w:p>
    <w:p w14:paraId="6EB055DA" w14:textId="51B4D4FE"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An examination under this section shall, for the purposes of Part III of the </w:t>
      </w:r>
      <w:r w:rsidRPr="00053CEF">
        <w:rPr>
          <w:rFonts w:ascii="Times New Roman" w:hAnsi="Times New Roman" w:cs="Times New Roman"/>
          <w:i/>
        </w:rPr>
        <w:t>Crimes Act 1914</w:t>
      </w:r>
      <w:r w:rsidRPr="00D76628">
        <w:rPr>
          <w:rFonts w:ascii="Times New Roman" w:hAnsi="Times New Roman" w:cs="Times New Roman"/>
        </w:rPr>
        <w:t>,</w:t>
      </w:r>
      <w:r w:rsidRPr="00053CEF">
        <w:rPr>
          <w:rFonts w:ascii="Times New Roman" w:hAnsi="Times New Roman" w:cs="Times New Roman"/>
          <w:i/>
        </w:rPr>
        <w:t xml:space="preserve"> </w:t>
      </w:r>
      <w:r w:rsidR="006F41A4" w:rsidRPr="00053CEF">
        <w:rPr>
          <w:rFonts w:ascii="Times New Roman" w:hAnsi="Times New Roman" w:cs="Times New Roman"/>
        </w:rPr>
        <w:t>be deemed to be a judicial proceeding.</w:t>
      </w:r>
    </w:p>
    <w:p w14:paraId="7DDA8A12"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Where books are produced to an inspector under this section, the inspector may take possession of the books for such period as the inspector considers necessary for the purposes of the inspector</w:t>
      </w:r>
      <w:r>
        <w:rPr>
          <w:rFonts w:ascii="Times New Roman" w:hAnsi="Times New Roman" w:cs="Times New Roman"/>
        </w:rPr>
        <w:t>’</w:t>
      </w:r>
      <w:r w:rsidR="006F41A4" w:rsidRPr="00053CEF">
        <w:rPr>
          <w:rFonts w:ascii="Times New Roman" w:hAnsi="Times New Roman" w:cs="Times New Roman"/>
        </w:rPr>
        <w:t>s investigation and, during that period, the inspector shall permit a person who would be entitled to inspect any of those books if they were not in the possession of the inspector to inspect at all reasonable times such of those books as that person would be so entitled to inspect.</w:t>
      </w:r>
    </w:p>
    <w:p w14:paraId="43EFDABC" w14:textId="77777777" w:rsidR="00A51587"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63A7446C"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(5)</w:t>
      </w:r>
      <w:r w:rsidR="006F41A4" w:rsidRPr="00053CEF">
        <w:rPr>
          <w:rFonts w:ascii="Times New Roman" w:hAnsi="Times New Roman" w:cs="Times New Roman"/>
        </w:rPr>
        <w:t xml:space="preserve"> A prescribed person shall not, without reasonable excuse, refuse or fail to comply with a requirement made under sub-section (1).</w:t>
      </w:r>
    </w:p>
    <w:p w14:paraId="22F8D32E" w14:textId="77777777" w:rsidR="006F41A4" w:rsidRPr="00053CEF" w:rsidRDefault="006F41A4" w:rsidP="00A51587">
      <w:pPr>
        <w:spacing w:after="0" w:line="240" w:lineRule="auto"/>
        <w:ind w:firstLine="432"/>
        <w:jc w:val="both"/>
        <w:rPr>
          <w:rFonts w:ascii="Times New Roman" w:hAnsi="Times New Roman" w:cs="Times New Roman"/>
        </w:rPr>
      </w:pPr>
      <w:r w:rsidRPr="00053CEF">
        <w:rPr>
          <w:rFonts w:ascii="Times New Roman" w:hAnsi="Times New Roman" w:cs="Times New Roman"/>
        </w:rPr>
        <w:t>Penalty: $10,000 or imprisonment for 2 years, or both.</w:t>
      </w:r>
    </w:p>
    <w:p w14:paraId="3ECA4D6C"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A prescribed person shall not, in purported compliance with a requirement made under sub-section (1), furnish information that is false or misleading in a material particular.</w:t>
      </w:r>
    </w:p>
    <w:p w14:paraId="72090D89" w14:textId="77777777" w:rsidR="006F41A4" w:rsidRPr="00053CEF" w:rsidRDefault="006F41A4" w:rsidP="00A51587">
      <w:pPr>
        <w:spacing w:after="0" w:line="240" w:lineRule="auto"/>
        <w:ind w:firstLine="432"/>
        <w:jc w:val="both"/>
        <w:rPr>
          <w:rFonts w:ascii="Times New Roman" w:hAnsi="Times New Roman" w:cs="Times New Roman"/>
        </w:rPr>
      </w:pPr>
      <w:r w:rsidRPr="00053CEF">
        <w:rPr>
          <w:rFonts w:ascii="Times New Roman" w:hAnsi="Times New Roman" w:cs="Times New Roman"/>
        </w:rPr>
        <w:t>Penalty: $10,000 or imprisonment for 2 years, or both.</w:t>
      </w:r>
    </w:p>
    <w:p w14:paraId="605930C9"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A prescribed person shall not, when appearing before an inspector for examination pursuant to a requirement made under sub-section (1), furnish information that is false or misleading in a material particular.</w:t>
      </w:r>
    </w:p>
    <w:p w14:paraId="58B17E23" w14:textId="77777777" w:rsidR="006F41A4" w:rsidRPr="00053CEF" w:rsidRDefault="006F41A4" w:rsidP="00A51587">
      <w:pPr>
        <w:spacing w:after="0" w:line="240" w:lineRule="auto"/>
        <w:ind w:firstLine="432"/>
        <w:jc w:val="both"/>
        <w:rPr>
          <w:rFonts w:ascii="Times New Roman" w:hAnsi="Times New Roman" w:cs="Times New Roman"/>
        </w:rPr>
      </w:pPr>
      <w:r w:rsidRPr="00053CEF">
        <w:rPr>
          <w:rFonts w:ascii="Times New Roman" w:hAnsi="Times New Roman" w:cs="Times New Roman"/>
        </w:rPr>
        <w:t>Penalty: $10,000 or imprisonment for 2 years, or both.</w:t>
      </w:r>
    </w:p>
    <w:p w14:paraId="2C40ECDE"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A prescribed person shall not, when appearing before an inspector for examination pursuant to a requirement made under sub-section (1), refuse or fail to take an oath or make an affirmation.</w:t>
      </w:r>
    </w:p>
    <w:p w14:paraId="51CBC68E" w14:textId="77777777" w:rsidR="006F41A4" w:rsidRPr="00053CEF" w:rsidRDefault="006F41A4" w:rsidP="00A51587">
      <w:pPr>
        <w:spacing w:after="0" w:line="240" w:lineRule="auto"/>
        <w:ind w:firstLine="432"/>
        <w:jc w:val="both"/>
        <w:rPr>
          <w:rFonts w:ascii="Times New Roman" w:hAnsi="Times New Roman" w:cs="Times New Roman"/>
        </w:rPr>
      </w:pPr>
      <w:r w:rsidRPr="00053CEF">
        <w:rPr>
          <w:rFonts w:ascii="Times New Roman" w:hAnsi="Times New Roman" w:cs="Times New Roman"/>
        </w:rPr>
        <w:t>Penalty: $1,000 or imprisonment for 3 months, or both.</w:t>
      </w:r>
    </w:p>
    <w:p w14:paraId="118D217C"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A duly qualified legal practitioner acting for a prescribed person—</w:t>
      </w:r>
    </w:p>
    <w:p w14:paraId="6E4A5B19" w14:textId="77777777" w:rsidR="006F41A4" w:rsidRPr="00053CEF" w:rsidRDefault="006F41A4" w:rsidP="00A51587">
      <w:pPr>
        <w:spacing w:after="0" w:line="240" w:lineRule="auto"/>
        <w:ind w:left="720" w:hanging="288"/>
        <w:jc w:val="both"/>
        <w:rPr>
          <w:rFonts w:ascii="Times New Roman" w:hAnsi="Times New Roman" w:cs="Times New Roman"/>
        </w:rPr>
      </w:pPr>
      <w:r w:rsidRPr="00053CEF">
        <w:rPr>
          <w:rFonts w:ascii="Times New Roman" w:hAnsi="Times New Roman" w:cs="Times New Roman"/>
        </w:rPr>
        <w:t>(a) may attend an examination of that person; and</w:t>
      </w:r>
    </w:p>
    <w:p w14:paraId="3595D21B" w14:textId="77777777" w:rsidR="006F41A4" w:rsidRPr="00053CEF" w:rsidRDefault="006F41A4" w:rsidP="00A51587">
      <w:pPr>
        <w:spacing w:after="0" w:line="240" w:lineRule="auto"/>
        <w:ind w:left="720" w:hanging="288"/>
        <w:jc w:val="both"/>
        <w:rPr>
          <w:rFonts w:ascii="Times New Roman" w:hAnsi="Times New Roman" w:cs="Times New Roman"/>
        </w:rPr>
      </w:pPr>
      <w:r w:rsidRPr="00053CEF">
        <w:rPr>
          <w:rFonts w:ascii="Times New Roman" w:hAnsi="Times New Roman" w:cs="Times New Roman"/>
        </w:rPr>
        <w:t>(b) may, at such times during the examination as the inspector determines—</w:t>
      </w:r>
    </w:p>
    <w:p w14:paraId="4FAA31BF" w14:textId="77777777" w:rsidR="006F41A4" w:rsidRPr="00053CEF" w:rsidRDefault="006F41A4" w:rsidP="00A51587">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address the inspector; and</w:t>
      </w:r>
    </w:p>
    <w:p w14:paraId="4F43415B" w14:textId="77777777" w:rsidR="006F41A4" w:rsidRPr="00053CEF" w:rsidRDefault="006F41A4" w:rsidP="00A51587">
      <w:pPr>
        <w:spacing w:after="0" w:line="240" w:lineRule="auto"/>
        <w:ind w:left="1296" w:hanging="288"/>
        <w:jc w:val="both"/>
        <w:rPr>
          <w:rFonts w:ascii="Times New Roman" w:hAnsi="Times New Roman" w:cs="Times New Roman"/>
        </w:rPr>
      </w:pPr>
      <w:r w:rsidRPr="00053CEF">
        <w:rPr>
          <w:rFonts w:ascii="Times New Roman" w:hAnsi="Times New Roman" w:cs="Times New Roman"/>
        </w:rPr>
        <w:t>(ii) examine that person,</w:t>
      </w:r>
    </w:p>
    <w:p w14:paraId="622F1926" w14:textId="77777777" w:rsidR="006F41A4" w:rsidRPr="00053CEF" w:rsidRDefault="006F41A4" w:rsidP="00A51587">
      <w:pPr>
        <w:spacing w:after="0" w:line="240" w:lineRule="auto"/>
        <w:ind w:left="810"/>
        <w:jc w:val="both"/>
        <w:rPr>
          <w:rFonts w:ascii="Times New Roman" w:hAnsi="Times New Roman" w:cs="Times New Roman"/>
        </w:rPr>
      </w:pPr>
      <w:r w:rsidRPr="00053CEF">
        <w:rPr>
          <w:rFonts w:ascii="Times New Roman" w:hAnsi="Times New Roman" w:cs="Times New Roman"/>
        </w:rPr>
        <w:t>in relation to matters in respect of which the inspector has questioned that person.</w:t>
      </w:r>
    </w:p>
    <w:p w14:paraId="43E49F85"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(10)</w:t>
      </w:r>
      <w:r w:rsidR="006F41A4" w:rsidRPr="00053CEF">
        <w:rPr>
          <w:rFonts w:ascii="Times New Roman" w:hAnsi="Times New Roman" w:cs="Times New Roman"/>
        </w:rPr>
        <w:t xml:space="preserve"> A prescribed person is not excused from answering a question put to the person by an inspector on the ground that the answer might tend to incriminate the person but, where the person claims, before answering the question, that the answer might tend to incriminate the person, the answer is not admissible in evidence against the person in criminal proceedings other than proceedings under this section or other proceedings in respect of the falsity of the answer.</w:t>
      </w:r>
    </w:p>
    <w:p w14:paraId="34C88D8E"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(11)</w:t>
      </w:r>
      <w:r w:rsidR="006F41A4" w:rsidRPr="00053CEF">
        <w:rPr>
          <w:rFonts w:ascii="Times New Roman" w:hAnsi="Times New Roman" w:cs="Times New Roman"/>
        </w:rPr>
        <w:t xml:space="preserve"> A person who complies or proposes to comply with a requirement made or purporting to have been made by an inspector under sub-section (1) is not liable to any proceedings in respect of that compliance or proposed compliance.</w:t>
      </w:r>
    </w:p>
    <w:p w14:paraId="0CEB4B11"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(12)</w:t>
      </w:r>
      <w:r w:rsidR="006F41A4" w:rsidRPr="00053CEF">
        <w:rPr>
          <w:rFonts w:ascii="Times New Roman" w:hAnsi="Times New Roman" w:cs="Times New Roman"/>
        </w:rPr>
        <w:t xml:space="preserve"> A person who is required to attend for examination under this section is entitled to such allowances and expenses as are prescribed.</w:t>
      </w:r>
    </w:p>
    <w:p w14:paraId="39AB93C8"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(13)</w:t>
      </w:r>
      <w:r w:rsidR="006F41A4" w:rsidRPr="00053CEF">
        <w:rPr>
          <w:rFonts w:ascii="Times New Roman" w:hAnsi="Times New Roman" w:cs="Times New Roman"/>
        </w:rPr>
        <w:t xml:space="preserve"> The Commission may, in its discretion, pay, on account of the costs and expenses incurred by a person in complying with a requirement under sub-section (1), such amount as it thinks reasonable.</w:t>
      </w:r>
    </w:p>
    <w:p w14:paraId="065139E0" w14:textId="77777777" w:rsidR="006F41A4" w:rsidRPr="00053CEF" w:rsidRDefault="00053CEF" w:rsidP="00A51587">
      <w:pPr>
        <w:spacing w:after="0" w:line="240" w:lineRule="auto"/>
        <w:ind w:firstLine="432"/>
        <w:jc w:val="both"/>
        <w:rPr>
          <w:rFonts w:ascii="Times New Roman" w:hAnsi="Times New Roman" w:cs="Times New Roman"/>
        </w:rPr>
      </w:pPr>
      <w:r w:rsidRPr="00053CEF">
        <w:rPr>
          <w:rFonts w:ascii="Times New Roman" w:hAnsi="Times New Roman" w:cs="Times New Roman"/>
          <w:b/>
        </w:rPr>
        <w:t>(14)</w:t>
      </w:r>
      <w:r w:rsidR="006F41A4" w:rsidRPr="00053CEF">
        <w:rPr>
          <w:rFonts w:ascii="Times New Roman" w:hAnsi="Times New Roman" w:cs="Times New Roman"/>
        </w:rPr>
        <w:t xml:space="preserve"> Where, in the opinion of an inspector, a legal practitioner acting for a prescribed person is attempting to obstruct the examination of the prescribed person by the exercise of the rights conferred on the legal</w:t>
      </w:r>
    </w:p>
    <w:p w14:paraId="7525EE29" w14:textId="77777777" w:rsidR="00882C43"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B2E860B"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practitioner under sub-section (9) to address the inspector or to examine the prescribed person, the inspector may require the legal practitioner to cease to address the inspector or to cease to examine the prescribed person, as the case may be.</w:t>
      </w:r>
    </w:p>
    <w:p w14:paraId="52D9243E"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(15)</w:t>
      </w:r>
      <w:r w:rsidR="006F41A4" w:rsidRPr="00053CEF">
        <w:rPr>
          <w:rFonts w:ascii="Times New Roman" w:hAnsi="Times New Roman" w:cs="Times New Roman"/>
        </w:rPr>
        <w:t xml:space="preserve"> Where an inspector makes a requirement of a legal practitioner under sub-section (14), the legal practitioner shall not refuse or fail to comply with the requirement.</w:t>
      </w:r>
    </w:p>
    <w:p w14:paraId="6F504CF7"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(16)</w:t>
      </w:r>
      <w:r w:rsidR="006F41A4" w:rsidRPr="00053CEF">
        <w:rPr>
          <w:rFonts w:ascii="Times New Roman" w:hAnsi="Times New Roman" w:cs="Times New Roman"/>
        </w:rPr>
        <w:t xml:space="preserve"> Where an inspector is satisfied that a prescribed person has failed, without reasonable excuse, to comply with a requirement of the inspector, the inspector may, by writing signed by the inspector, certify the failure to the Court.</w:t>
      </w:r>
    </w:p>
    <w:p w14:paraId="76A595E4"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(17)</w:t>
      </w:r>
      <w:r w:rsidR="006F41A4" w:rsidRPr="00053CEF">
        <w:rPr>
          <w:rFonts w:ascii="Times New Roman" w:hAnsi="Times New Roman" w:cs="Times New Roman"/>
        </w:rPr>
        <w:t xml:space="preserve"> Where an inspector gives a certificate under sub-section (16), the Court may inquire into the case and—</w:t>
      </w:r>
    </w:p>
    <w:p w14:paraId="497436E7" w14:textId="77777777" w:rsidR="006F41A4" w:rsidRPr="00053CEF" w:rsidRDefault="006F41A4" w:rsidP="00C13C31">
      <w:pPr>
        <w:spacing w:after="0" w:line="240" w:lineRule="auto"/>
        <w:ind w:left="720" w:hanging="288"/>
        <w:jc w:val="both"/>
        <w:rPr>
          <w:rFonts w:ascii="Times New Roman" w:hAnsi="Times New Roman" w:cs="Times New Roman"/>
        </w:rPr>
      </w:pPr>
      <w:r w:rsidRPr="00053CEF">
        <w:rPr>
          <w:rFonts w:ascii="Times New Roman" w:hAnsi="Times New Roman" w:cs="Times New Roman"/>
        </w:rPr>
        <w:t>(a) order the prescribed person to comply with the requirement of the inspector within such period as is fixed by the Court; or</w:t>
      </w:r>
    </w:p>
    <w:p w14:paraId="0A6B0520" w14:textId="77777777" w:rsidR="006F41A4" w:rsidRPr="00053CEF" w:rsidRDefault="006F41A4" w:rsidP="00C13C31">
      <w:pPr>
        <w:spacing w:after="0" w:line="240" w:lineRule="auto"/>
        <w:ind w:left="720" w:hanging="288"/>
        <w:jc w:val="both"/>
        <w:rPr>
          <w:rFonts w:ascii="Times New Roman" w:hAnsi="Times New Roman" w:cs="Times New Roman"/>
        </w:rPr>
      </w:pPr>
      <w:r w:rsidRPr="00053CEF">
        <w:rPr>
          <w:rFonts w:ascii="Times New Roman" w:hAnsi="Times New Roman" w:cs="Times New Roman"/>
        </w:rPr>
        <w:t>(b) if the Court is satisfied that the prescribed person failed, without reasonable excuse, to comply with the requirement of the inspector, punish the prescribed person in like manner as if the prescribed person had been guilty of contempt of the Court and, if it sees fit, also make an order pursuant to paragraph (a).</w:t>
      </w:r>
    </w:p>
    <w:p w14:paraId="46B061DC"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(18)</w:t>
      </w:r>
      <w:r w:rsidR="006F41A4" w:rsidRPr="00053CEF">
        <w:rPr>
          <w:rFonts w:ascii="Times New Roman" w:hAnsi="Times New Roman" w:cs="Times New Roman"/>
        </w:rPr>
        <w:t xml:space="preserve"> The powers of the Court under this section may be exercised in relation to a person notwithstanding that the person has been convicted of an offence in relation to the matter in respect of which the powers are to be exercised.</w:t>
      </w:r>
    </w:p>
    <w:p w14:paraId="77A70877" w14:textId="77777777" w:rsidR="006F41A4" w:rsidRPr="00C13C31" w:rsidRDefault="00053CEF" w:rsidP="00C13C31">
      <w:pPr>
        <w:spacing w:before="120" w:after="60" w:line="240" w:lineRule="auto"/>
        <w:jc w:val="both"/>
        <w:rPr>
          <w:rFonts w:ascii="Times New Roman" w:hAnsi="Times New Roman" w:cs="Times New Roman"/>
          <w:b/>
          <w:sz w:val="20"/>
        </w:rPr>
      </w:pPr>
      <w:r w:rsidRPr="00C13C31">
        <w:rPr>
          <w:rFonts w:ascii="Times New Roman" w:hAnsi="Times New Roman" w:cs="Times New Roman"/>
          <w:b/>
          <w:sz w:val="20"/>
        </w:rPr>
        <w:t>Investigation deemed to be a proceeding</w:t>
      </w:r>
    </w:p>
    <w:p w14:paraId="5DFCAB60" w14:textId="55837B14"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26.</w:t>
      </w:r>
      <w:r w:rsidR="006F41A4" w:rsidRPr="00053CEF">
        <w:rPr>
          <w:rFonts w:ascii="Times New Roman" w:hAnsi="Times New Roman" w:cs="Times New Roman"/>
        </w:rPr>
        <w:t xml:space="preserve"> An investigation under this Division shall, for the purposes of Part V of the </w:t>
      </w:r>
      <w:r w:rsidRPr="00053CEF">
        <w:rPr>
          <w:rFonts w:ascii="Times New Roman" w:hAnsi="Times New Roman" w:cs="Times New Roman"/>
          <w:i/>
        </w:rPr>
        <w:t>Evidence Ordinance 1971</w:t>
      </w:r>
      <w:r w:rsidRPr="00D76628">
        <w:rPr>
          <w:rFonts w:ascii="Times New Roman" w:hAnsi="Times New Roman" w:cs="Times New Roman"/>
        </w:rPr>
        <w:t>,</w:t>
      </w:r>
      <w:r w:rsidRPr="00053CEF">
        <w:rPr>
          <w:rFonts w:ascii="Times New Roman" w:hAnsi="Times New Roman" w:cs="Times New Roman"/>
          <w:i/>
        </w:rPr>
        <w:t xml:space="preserve"> </w:t>
      </w:r>
      <w:r w:rsidR="006F41A4" w:rsidRPr="00053CEF">
        <w:rPr>
          <w:rFonts w:ascii="Times New Roman" w:hAnsi="Times New Roman" w:cs="Times New Roman"/>
        </w:rPr>
        <w:t>be deemed to be a proceeding.</w:t>
      </w:r>
    </w:p>
    <w:p w14:paraId="41475C50" w14:textId="77777777" w:rsidR="006F41A4" w:rsidRPr="00C13C31" w:rsidRDefault="00053CEF" w:rsidP="00C13C31">
      <w:pPr>
        <w:spacing w:before="120" w:after="60" w:line="240" w:lineRule="auto"/>
        <w:jc w:val="both"/>
        <w:rPr>
          <w:rFonts w:ascii="Times New Roman" w:hAnsi="Times New Roman" w:cs="Times New Roman"/>
          <w:b/>
          <w:sz w:val="20"/>
        </w:rPr>
      </w:pPr>
      <w:r w:rsidRPr="00C13C31">
        <w:rPr>
          <w:rFonts w:ascii="Times New Roman" w:hAnsi="Times New Roman" w:cs="Times New Roman"/>
          <w:b/>
          <w:sz w:val="20"/>
        </w:rPr>
        <w:t>Record of examination</w:t>
      </w:r>
    </w:p>
    <w:p w14:paraId="69AD4C1E"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27.</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An inspector may cause to be made a record of the statements made at an examination under this Division.</w:t>
      </w:r>
    </w:p>
    <w:p w14:paraId="384DF9AF"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Where a record of the statements made at an examination of a person under this Division is in writing or is reduced to writing—</w:t>
      </w:r>
    </w:p>
    <w:p w14:paraId="22707FCC" w14:textId="77777777" w:rsidR="006F41A4" w:rsidRPr="00053CEF" w:rsidRDefault="006F41A4" w:rsidP="00C13C31">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inspector may require the person examined to read the written record or have the written record read to the person and may require the person to sign the written record; and</w:t>
      </w:r>
    </w:p>
    <w:p w14:paraId="50E38B0D" w14:textId="77777777" w:rsidR="006F41A4" w:rsidRPr="00053CEF" w:rsidRDefault="006F41A4" w:rsidP="00C13C31">
      <w:pPr>
        <w:spacing w:after="0" w:line="240" w:lineRule="auto"/>
        <w:ind w:left="720" w:hanging="288"/>
        <w:jc w:val="both"/>
        <w:rPr>
          <w:rFonts w:ascii="Times New Roman" w:hAnsi="Times New Roman" w:cs="Times New Roman"/>
        </w:rPr>
      </w:pPr>
      <w:r w:rsidRPr="00053CEF">
        <w:rPr>
          <w:rFonts w:ascii="Times New Roman" w:hAnsi="Times New Roman" w:cs="Times New Roman"/>
        </w:rPr>
        <w:t>(b) if the person examined requests the inspector in writing to furnish the person with a copy of the written record, the inspector shall furnish the copy to the person without charge but subject to such conditions (if any) as the inspector imposes.</w:t>
      </w:r>
    </w:p>
    <w:p w14:paraId="445A58AD"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written record of the examination of a person under this Division that is signed by the person as mentioned in sub-section (2) or is authenticated</w:t>
      </w:r>
    </w:p>
    <w:p w14:paraId="5908AE5A" w14:textId="77777777" w:rsidR="00C13C31"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D1593CE"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 xml:space="preserve">in any other prescribed manner is </w:t>
      </w:r>
      <w:r w:rsidR="00053CEF" w:rsidRPr="00053CEF">
        <w:rPr>
          <w:rFonts w:ascii="Times New Roman" w:hAnsi="Times New Roman" w:cs="Times New Roman"/>
          <w:i/>
        </w:rPr>
        <w:t xml:space="preserve">prima facie </w:t>
      </w:r>
      <w:r w:rsidRPr="00053CEF">
        <w:rPr>
          <w:rFonts w:ascii="Times New Roman" w:hAnsi="Times New Roman" w:cs="Times New Roman"/>
        </w:rPr>
        <w:t>evidence of the statements made at the examination.</w:t>
      </w:r>
    </w:p>
    <w:p w14:paraId="7FD408E5"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person to whom a copy of a written record of an examination is given under paragraph (2) (b) and any person who comes into possession of the copy or a copy of the copy shall comply with any conditions imposed by the inspector under that paragraph.</w:t>
      </w:r>
    </w:p>
    <w:p w14:paraId="046628D7"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Nothing in this section affects or limits the admissibility in any criminal or civil proceedings of other evidence of the statements made at an examination under this Division.</w:t>
      </w:r>
    </w:p>
    <w:p w14:paraId="5E396618"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The Commission may give a copy of a written record made of an examination under this Division and a copy of any related book to a duly qualified legal practitioner who satisfies the Commission that he or she is acting for a person who is conducting, or is in good faith contemplating, criminal or civil proceedings in respect of any matters into which an investigation has been or is being made by an inspector under this Division.</w:t>
      </w:r>
    </w:p>
    <w:p w14:paraId="5B0E8414"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A duly qualified legal practitioner to whom a copy of a written record of an examination or of a related book is given under sub-section (6) or any other person who comes into possession of the copy shall not use the copy otherwise than in connection with the institution or preparation of, or in the course of, criminal or civil proceedings and shall not publish or communicate for any other purpose the copy or any part of the contents of the copy to any other person.</w:t>
      </w:r>
    </w:p>
    <w:p w14:paraId="56EDD98B"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The Commission may if it thinks fit give a copy of a written record made of an examination under this Division and of any related book to any other person subject to such conditions as the Commission imposes.</w:t>
      </w:r>
    </w:p>
    <w:p w14:paraId="7DBF8102"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A person to whom a copy of a written record of an examination or of a related book is given under sub-section (8) and any person who comes into possession of the copy or a copy of the copy shall comply with any conditions imposed by the Commission under that sub-section.</w:t>
      </w:r>
    </w:p>
    <w:p w14:paraId="36C52FED" w14:textId="77777777" w:rsidR="006F41A4" w:rsidRPr="00053CEF" w:rsidRDefault="006F41A4" w:rsidP="00C13C31">
      <w:pPr>
        <w:spacing w:after="0" w:line="240" w:lineRule="auto"/>
        <w:ind w:firstLine="432"/>
        <w:jc w:val="both"/>
        <w:rPr>
          <w:rFonts w:ascii="Times New Roman" w:hAnsi="Times New Roman" w:cs="Times New Roman"/>
        </w:rPr>
      </w:pPr>
      <w:r w:rsidRPr="00053CEF">
        <w:rPr>
          <w:rFonts w:ascii="Times New Roman" w:hAnsi="Times New Roman" w:cs="Times New Roman"/>
        </w:rPr>
        <w:t>Penalty: $1,000 or imprisonment for 3 months, or both.</w:t>
      </w:r>
    </w:p>
    <w:p w14:paraId="45CC56DD" w14:textId="77777777" w:rsidR="006F41A4" w:rsidRPr="00C13C31" w:rsidRDefault="00053CEF" w:rsidP="00C13C31">
      <w:pPr>
        <w:spacing w:before="120" w:after="60" w:line="240" w:lineRule="auto"/>
        <w:jc w:val="both"/>
        <w:rPr>
          <w:rFonts w:ascii="Times New Roman" w:hAnsi="Times New Roman" w:cs="Times New Roman"/>
          <w:b/>
          <w:sz w:val="20"/>
        </w:rPr>
      </w:pPr>
      <w:r w:rsidRPr="00C13C31">
        <w:rPr>
          <w:rFonts w:ascii="Times New Roman" w:hAnsi="Times New Roman" w:cs="Times New Roman"/>
          <w:b/>
          <w:sz w:val="20"/>
        </w:rPr>
        <w:t>Record to accompany report</w:t>
      </w:r>
    </w:p>
    <w:p w14:paraId="4B2D25DD"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28.</w:t>
      </w:r>
      <w:r w:rsidR="006F41A4" w:rsidRPr="00053CEF">
        <w:rPr>
          <w:rFonts w:ascii="Times New Roman" w:hAnsi="Times New Roman" w:cs="Times New Roman"/>
        </w:rPr>
        <w:t xml:space="preserve"> When a final report is made in respect of an investigation under this Division, any record made of statements made at an examination relating to the investigation shall be furnished with the report.</w:t>
      </w:r>
    </w:p>
    <w:p w14:paraId="1E12775D" w14:textId="77777777" w:rsidR="006F41A4" w:rsidRPr="00C13C31" w:rsidRDefault="00053CEF" w:rsidP="00C13C31">
      <w:pPr>
        <w:spacing w:before="120" w:after="60" w:line="240" w:lineRule="auto"/>
        <w:jc w:val="both"/>
        <w:rPr>
          <w:rFonts w:ascii="Times New Roman" w:hAnsi="Times New Roman" w:cs="Times New Roman"/>
          <w:b/>
          <w:sz w:val="20"/>
        </w:rPr>
      </w:pPr>
      <w:r w:rsidRPr="00C13C31">
        <w:rPr>
          <w:rFonts w:ascii="Times New Roman" w:hAnsi="Times New Roman" w:cs="Times New Roman"/>
          <w:b/>
          <w:sz w:val="20"/>
        </w:rPr>
        <w:t>Admissibility of record of examination in evidence in proceedings against person examined</w:t>
      </w:r>
    </w:p>
    <w:p w14:paraId="4579E9BA"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29.</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Except as provided by sub-section (2), any statements made at an examination of a person under this Division are admissible in evidence in any criminal or civil proceedings against the person.</w:t>
      </w:r>
    </w:p>
    <w:p w14:paraId="71084E39"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Evidence of a statement made by a person at an examination under this Division shall not be admitted in evidence in criminal or civil proceedings against a person if—</w:t>
      </w:r>
    </w:p>
    <w:p w14:paraId="66ADCFC0" w14:textId="77777777" w:rsidR="00C13C31"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507DA15" w14:textId="77777777" w:rsidR="006F41A4" w:rsidRPr="00053CEF" w:rsidRDefault="006F41A4" w:rsidP="00C13C31">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(a) where the statement is an answer given by the person to a question— the proceedings are criminal proceedings (other than proceedings for an offence against sub-section 25 (7) or other proceedings in respect of the falsity of the answer) and, before answering the question, the person claimed that the answer might tend to incriminate the person;</w:t>
      </w:r>
    </w:p>
    <w:p w14:paraId="09462F99" w14:textId="77777777" w:rsidR="006F41A4" w:rsidRPr="00053CEF" w:rsidRDefault="006F41A4" w:rsidP="00C13C31">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statement is not relevant to the proceedings and the person objects to the admission of the evidence;</w:t>
      </w:r>
    </w:p>
    <w:p w14:paraId="649CBD7F" w14:textId="77777777" w:rsidR="006F41A4" w:rsidRPr="00053CEF" w:rsidRDefault="006F41A4" w:rsidP="00C13C31">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statement is qualified or explained by some other statement made at the examination, evidence of the other statement is not tendered in the proceedings and the person objects to the admission of the evidence of the first-mentioned statement; or</w:t>
      </w:r>
    </w:p>
    <w:p w14:paraId="6C1EA4D3" w14:textId="77777777" w:rsidR="006F41A4" w:rsidRPr="00053CEF" w:rsidRDefault="006F41A4" w:rsidP="00C13C31">
      <w:pPr>
        <w:spacing w:after="0" w:line="240" w:lineRule="auto"/>
        <w:ind w:left="720" w:hanging="288"/>
        <w:jc w:val="both"/>
        <w:rPr>
          <w:rFonts w:ascii="Times New Roman" w:hAnsi="Times New Roman" w:cs="Times New Roman"/>
        </w:rPr>
      </w:pPr>
      <w:r w:rsidRPr="00053CEF">
        <w:rPr>
          <w:rFonts w:ascii="Times New Roman" w:hAnsi="Times New Roman" w:cs="Times New Roman"/>
        </w:rPr>
        <w:t>(d) the statement discloses matter in respect of which a claim of legal professional privilege could be made by the person in the proceedings if the provisions of this Division did not apply in relation to that evidence, and the person objects to the admission of the evidence.</w:t>
      </w:r>
    </w:p>
    <w:p w14:paraId="6EA61DDF"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(3) </w:t>
      </w:r>
      <w:r w:rsidR="006F41A4" w:rsidRPr="00053CEF">
        <w:rPr>
          <w:rFonts w:ascii="Times New Roman" w:hAnsi="Times New Roman" w:cs="Times New Roman"/>
        </w:rPr>
        <w:t>This section applies whether the proceedings against the person examined are heard alone or together with proceedings against another person.</w:t>
      </w:r>
    </w:p>
    <w:p w14:paraId="75D4F183" w14:textId="77777777" w:rsidR="006F41A4" w:rsidRPr="00C13C31" w:rsidRDefault="00053CEF" w:rsidP="00C13C31">
      <w:pPr>
        <w:spacing w:before="120" w:after="60" w:line="240" w:lineRule="auto"/>
        <w:jc w:val="both"/>
        <w:rPr>
          <w:rFonts w:ascii="Times New Roman" w:hAnsi="Times New Roman" w:cs="Times New Roman"/>
          <w:b/>
          <w:sz w:val="20"/>
        </w:rPr>
      </w:pPr>
      <w:r w:rsidRPr="00C13C31">
        <w:rPr>
          <w:rFonts w:ascii="Times New Roman" w:hAnsi="Times New Roman" w:cs="Times New Roman"/>
          <w:b/>
          <w:sz w:val="20"/>
        </w:rPr>
        <w:t>Admissibility in other proceedings of statements made at an examination</w:t>
      </w:r>
    </w:p>
    <w:p w14:paraId="05423863"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30.</w:t>
      </w:r>
      <w:r w:rsidR="006F41A4" w:rsidRPr="00053CEF">
        <w:rPr>
          <w:rFonts w:ascii="Times New Roman" w:hAnsi="Times New Roman" w:cs="Times New Roman"/>
        </w:rPr>
        <w:t xml:space="preserve"> Where, in any criminal or civil proceedings, direct evidence by a person of a matter would be admissible, a statement made by the person at an examination under this Division that tends to establish that matter is admissible in those proceedings as evidence of that matter—</w:t>
      </w:r>
    </w:p>
    <w:p w14:paraId="5879E2F0" w14:textId="77777777" w:rsidR="006F41A4" w:rsidRPr="00053CEF" w:rsidRDefault="006F41A4" w:rsidP="00C13C31">
      <w:pPr>
        <w:spacing w:after="0" w:line="240" w:lineRule="auto"/>
        <w:ind w:left="720" w:hanging="288"/>
        <w:jc w:val="both"/>
        <w:rPr>
          <w:rFonts w:ascii="Times New Roman" w:hAnsi="Times New Roman" w:cs="Times New Roman"/>
        </w:rPr>
      </w:pPr>
      <w:r w:rsidRPr="00053CEF">
        <w:rPr>
          <w:rFonts w:ascii="Times New Roman" w:hAnsi="Times New Roman" w:cs="Times New Roman"/>
        </w:rPr>
        <w:t>(a) if it appears to the court in which the proceedings are instituted—</w:t>
      </w:r>
    </w:p>
    <w:p w14:paraId="5703FB23" w14:textId="77777777" w:rsidR="006F41A4" w:rsidRPr="00053CEF" w:rsidRDefault="006F41A4" w:rsidP="00C13C31">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that the person examined is dead or is unfit, by reason of any physical or mental incapacity, to attend as a witness;</w:t>
      </w:r>
    </w:p>
    <w:p w14:paraId="4EC64169" w14:textId="77777777" w:rsidR="006F41A4" w:rsidRPr="00053CEF" w:rsidRDefault="006F41A4" w:rsidP="00C13C31">
      <w:pPr>
        <w:spacing w:after="0" w:line="240" w:lineRule="auto"/>
        <w:ind w:left="1296" w:hanging="288"/>
        <w:jc w:val="both"/>
        <w:rPr>
          <w:rFonts w:ascii="Times New Roman" w:hAnsi="Times New Roman" w:cs="Times New Roman"/>
        </w:rPr>
      </w:pPr>
      <w:r w:rsidRPr="00053CEF">
        <w:rPr>
          <w:rFonts w:ascii="Times New Roman" w:hAnsi="Times New Roman" w:cs="Times New Roman"/>
        </w:rPr>
        <w:t>(ii) that the person is outside the Territory and it is not reasonably practicable to secure the person</w:t>
      </w:r>
      <w:r w:rsidR="00053CEF">
        <w:rPr>
          <w:rFonts w:ascii="Times New Roman" w:hAnsi="Times New Roman" w:cs="Times New Roman"/>
        </w:rPr>
        <w:t>’</w:t>
      </w:r>
      <w:r w:rsidRPr="00053CEF">
        <w:rPr>
          <w:rFonts w:ascii="Times New Roman" w:hAnsi="Times New Roman" w:cs="Times New Roman"/>
        </w:rPr>
        <w:t>s attendance; or</w:t>
      </w:r>
    </w:p>
    <w:p w14:paraId="26C82EDD" w14:textId="77777777" w:rsidR="006F41A4" w:rsidRPr="00053CEF" w:rsidRDefault="006F41A4" w:rsidP="00C13C31">
      <w:pPr>
        <w:spacing w:after="0" w:line="240" w:lineRule="auto"/>
        <w:ind w:left="1296" w:hanging="288"/>
        <w:jc w:val="both"/>
        <w:rPr>
          <w:rFonts w:ascii="Times New Roman" w:hAnsi="Times New Roman" w:cs="Times New Roman"/>
        </w:rPr>
      </w:pPr>
      <w:r w:rsidRPr="00053CEF">
        <w:rPr>
          <w:rFonts w:ascii="Times New Roman" w:hAnsi="Times New Roman" w:cs="Times New Roman"/>
        </w:rPr>
        <w:t>(iii) that all reasonable steps have been taken to find the person and the person cannot be found; or</w:t>
      </w:r>
    </w:p>
    <w:p w14:paraId="68BAA654" w14:textId="77777777" w:rsidR="006F41A4" w:rsidRPr="00053CEF" w:rsidRDefault="006F41A4" w:rsidP="00C13C31">
      <w:pPr>
        <w:spacing w:after="0" w:line="240" w:lineRule="auto"/>
        <w:ind w:left="720" w:hanging="288"/>
        <w:jc w:val="both"/>
        <w:rPr>
          <w:rFonts w:ascii="Times New Roman" w:hAnsi="Times New Roman" w:cs="Times New Roman"/>
        </w:rPr>
      </w:pPr>
      <w:r w:rsidRPr="00053CEF">
        <w:rPr>
          <w:rFonts w:ascii="Times New Roman" w:hAnsi="Times New Roman" w:cs="Times New Roman"/>
        </w:rPr>
        <w:t>(b) in a case to which paragraph (a) does not apply—unless a party to the proceedings, other than the party tendering evidence of the statement, requires the tendering party to call a person as a witness in the proceedings and the tendering party does not call the person as a witness in the proceedings.</w:t>
      </w:r>
    </w:p>
    <w:p w14:paraId="5B8BE0BF" w14:textId="77777777" w:rsidR="006F41A4" w:rsidRPr="00C13C31" w:rsidRDefault="00053CEF" w:rsidP="00C13C31">
      <w:pPr>
        <w:spacing w:before="120" w:after="60" w:line="240" w:lineRule="auto"/>
        <w:jc w:val="both"/>
        <w:rPr>
          <w:rFonts w:ascii="Times New Roman" w:hAnsi="Times New Roman" w:cs="Times New Roman"/>
          <w:b/>
          <w:sz w:val="20"/>
        </w:rPr>
      </w:pPr>
      <w:r w:rsidRPr="00C13C31">
        <w:rPr>
          <w:rFonts w:ascii="Times New Roman" w:hAnsi="Times New Roman" w:cs="Times New Roman"/>
          <w:b/>
          <w:sz w:val="20"/>
        </w:rPr>
        <w:t>Weight of evidence</w:t>
      </w:r>
    </w:p>
    <w:p w14:paraId="2039DF5F"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31.</w:t>
      </w:r>
      <w:r w:rsidR="006F41A4" w:rsidRPr="00053CEF">
        <w:rPr>
          <w:rFonts w:ascii="Times New Roman" w:hAnsi="Times New Roman" w:cs="Times New Roman"/>
        </w:rPr>
        <w:t xml:space="preserve"> In ascertaining the weight (if any) to be attached to statements admitted under section 30 in any proceedings, regard shall be had to all the circumstances from which an inference can reasonably be drawn as to the accuracy or otherwise of the evidence, including—</w:t>
      </w:r>
    </w:p>
    <w:p w14:paraId="673B0D23" w14:textId="77777777" w:rsidR="006F41A4" w:rsidRPr="00053CEF" w:rsidRDefault="006F41A4" w:rsidP="00C13C31">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recency or otherwise at the time when the examination concerned took place of any relevant matter dealt with at the examination; and</w:t>
      </w:r>
    </w:p>
    <w:p w14:paraId="5F73D872" w14:textId="77777777" w:rsidR="00C13C31"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A437A5B" w14:textId="77777777" w:rsidR="006F41A4" w:rsidRPr="00053CEF" w:rsidRDefault="006F41A4" w:rsidP="00C13C31">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(b) the presence and nature, or the absence, of any incentive for the person examined to conceal or misrepresent any relevant matter in the person</w:t>
      </w:r>
      <w:r w:rsidR="00053CEF">
        <w:rPr>
          <w:rFonts w:ascii="Times New Roman" w:hAnsi="Times New Roman" w:cs="Times New Roman"/>
        </w:rPr>
        <w:t>’</w:t>
      </w:r>
      <w:r w:rsidRPr="00053CEF">
        <w:rPr>
          <w:rFonts w:ascii="Times New Roman" w:hAnsi="Times New Roman" w:cs="Times New Roman"/>
        </w:rPr>
        <w:t>s statements.</w:t>
      </w:r>
    </w:p>
    <w:p w14:paraId="09B9F950" w14:textId="77777777" w:rsidR="006F41A4" w:rsidRPr="00C13C31" w:rsidRDefault="00053CEF" w:rsidP="00C13C31">
      <w:pPr>
        <w:spacing w:before="120" w:after="60" w:line="240" w:lineRule="auto"/>
        <w:jc w:val="both"/>
        <w:rPr>
          <w:rFonts w:ascii="Times New Roman" w:hAnsi="Times New Roman" w:cs="Times New Roman"/>
          <w:b/>
          <w:sz w:val="20"/>
        </w:rPr>
      </w:pPr>
      <w:r w:rsidRPr="00C13C31">
        <w:rPr>
          <w:rFonts w:ascii="Times New Roman" w:hAnsi="Times New Roman" w:cs="Times New Roman"/>
          <w:b/>
          <w:sz w:val="20"/>
        </w:rPr>
        <w:t>Credibility of person who made statements</w:t>
      </w:r>
    </w:p>
    <w:p w14:paraId="3E9E161A"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32.</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Where evidence of statements is admitted under section 30 in any proceedings and the person examined is not called as a witness in the proceedings, evidence is admissible where, if the person examined had been called as a witness, the evidence would have been admissible for the purpose of destroying or supporting the person</w:t>
      </w:r>
      <w:r>
        <w:rPr>
          <w:rFonts w:ascii="Times New Roman" w:hAnsi="Times New Roman" w:cs="Times New Roman"/>
        </w:rPr>
        <w:t>’</w:t>
      </w:r>
      <w:r w:rsidR="006F41A4" w:rsidRPr="00053CEF">
        <w:rPr>
          <w:rFonts w:ascii="Times New Roman" w:hAnsi="Times New Roman" w:cs="Times New Roman"/>
        </w:rPr>
        <w:t>s credibility.</w:t>
      </w:r>
    </w:p>
    <w:p w14:paraId="51C2CB72"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Evidence is admissible to show that a statement made by a person referred to in sub-section (1) is inconsistent with another statement made by the person at any time.</w:t>
      </w:r>
    </w:p>
    <w:p w14:paraId="3903B2C0"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Notwithstanding sub-sections (1) and (2), evidence is not admissible of any matter of which, if the person referred to in sub-section (1) had been called as a witness and denied the matter in cross-examination, evidence would not be admissible if adduced by the cross-examining party.</w:t>
      </w:r>
    </w:p>
    <w:p w14:paraId="5DED3D86" w14:textId="77777777" w:rsidR="006F41A4" w:rsidRPr="00C13C31" w:rsidRDefault="00053CEF" w:rsidP="00C13C31">
      <w:pPr>
        <w:spacing w:before="120" w:after="60" w:line="240" w:lineRule="auto"/>
        <w:jc w:val="both"/>
        <w:rPr>
          <w:rFonts w:ascii="Times New Roman" w:hAnsi="Times New Roman" w:cs="Times New Roman"/>
          <w:b/>
          <w:sz w:val="20"/>
        </w:rPr>
      </w:pPr>
      <w:r w:rsidRPr="00C13C31">
        <w:rPr>
          <w:rFonts w:ascii="Times New Roman" w:hAnsi="Times New Roman" w:cs="Times New Roman"/>
          <w:b/>
          <w:sz w:val="20"/>
        </w:rPr>
        <w:t>Determination of objection to admissibility of statements</w:t>
      </w:r>
    </w:p>
    <w:p w14:paraId="715E2C59"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33.</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party to any criminal or civil proceedings may, not later than 14 days before the commencement of the hearing of the proceedings, serve upon another party notice that the first-mentioned party proposes to tender as evidence in the proceedings the written record of an examination under this Division or a specified part of the written record of such an examination.</w:t>
      </w:r>
    </w:p>
    <w:p w14:paraId="44D83709"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Where a notice is served under sub-section (1), the other party may, within 14 days after the service of the notice or within such longer period as is agreed by the parties or allowed by the court or tribunal in which the proceedings are brought, give notice to the tendering party objecting to the admission in evidence of all or any of the statements contained in the written record or the part of the written record proposed to be tendered and, if the other party objects to the admission of some only of the statements, specifying the statements concerned.</w:t>
      </w:r>
    </w:p>
    <w:p w14:paraId="35C432E8"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notice under sub-section (2) shall, in relation to each statement objected to, specify the grounds on which the objection is taken.</w:t>
      </w:r>
    </w:p>
    <w:p w14:paraId="42E1B191"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Upon receipt of a notice under sub-section (2), the tendering party shall send a copy of the notice to the court or tribunal in which the proceedings are brought.</w:t>
      </w:r>
    </w:p>
    <w:p w14:paraId="6765E5DC"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Upon receipt of the copy of a notice, the court or tribunal in which the proceedings are brought may, in its discretion, either determine the objections specified in the notice as a preliminary point of law before the commencement of the hearing of the proceedings or defer the determination of the objections until the hearing of the proceedings.</w:t>
      </w:r>
    </w:p>
    <w:p w14:paraId="4B300F20" w14:textId="77777777" w:rsidR="006F41A4" w:rsidRPr="00053CEF" w:rsidRDefault="00053CEF" w:rsidP="00C13C31">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At the hearing of the proceedings, a party is not entitled, without the leave of the court or tribunal hearing the proceedings, to take any</w:t>
      </w:r>
    </w:p>
    <w:p w14:paraId="0DC10F2D" w14:textId="77777777" w:rsidR="00BB5CB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26FEEF0"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objection to the admission in evidence of the written record, or a part of the written record, of an examination under this Division in respect of which a notice was given to the party under sub-section (1) if the party could have objected to the tender of the written record or of that part of the written record by a notice under sub-section (2) but did not so object.</w:t>
      </w:r>
    </w:p>
    <w:p w14:paraId="5B2E52DD"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(7) </w:t>
      </w:r>
      <w:r w:rsidR="006F41A4" w:rsidRPr="00053CEF">
        <w:rPr>
          <w:rFonts w:ascii="Times New Roman" w:hAnsi="Times New Roman" w:cs="Times New Roman"/>
        </w:rPr>
        <w:t>Nothing in this section renders inadmissible in any criminal or civil proceedings any evidence that would have been admissible if this section had not been enacted.</w:t>
      </w:r>
    </w:p>
    <w:p w14:paraId="1B2DD4C9" w14:textId="77777777" w:rsidR="006F41A4" w:rsidRPr="00BB5CBD" w:rsidRDefault="00053CEF" w:rsidP="00BB5CBD">
      <w:pPr>
        <w:spacing w:before="120" w:after="60" w:line="240" w:lineRule="auto"/>
        <w:jc w:val="both"/>
        <w:rPr>
          <w:rFonts w:ascii="Times New Roman" w:hAnsi="Times New Roman" w:cs="Times New Roman"/>
          <w:b/>
          <w:sz w:val="20"/>
        </w:rPr>
      </w:pPr>
      <w:r w:rsidRPr="00BB5CBD">
        <w:rPr>
          <w:rFonts w:ascii="Times New Roman" w:hAnsi="Times New Roman" w:cs="Times New Roman"/>
          <w:b/>
          <w:sz w:val="20"/>
        </w:rPr>
        <w:t>Delegation by inspector</w:t>
      </w:r>
    </w:p>
    <w:p w14:paraId="4848D718"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34.</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An inspector may, either generally or as otherwise provided by the instrument of delegation, by writing signed by the inspector, delegate to a person any of the inspector</w:t>
      </w:r>
      <w:r>
        <w:rPr>
          <w:rFonts w:ascii="Times New Roman" w:hAnsi="Times New Roman" w:cs="Times New Roman"/>
        </w:rPr>
        <w:t>’</w:t>
      </w:r>
      <w:r w:rsidR="006F41A4" w:rsidRPr="00053CEF">
        <w:rPr>
          <w:rFonts w:ascii="Times New Roman" w:hAnsi="Times New Roman" w:cs="Times New Roman"/>
        </w:rPr>
        <w:t>s powers or functions under this Division other than this power of delegation.</w:t>
      </w:r>
    </w:p>
    <w:p w14:paraId="2D7096C7"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The power of delegation conferred on an inspector under sub-section (1) does not, except in the case of an inspector being a body corporate that is an authority of a State or Territory, extend to delegating the power to administer oaths or affirmations or the power to examine on oath or affirmation.</w:t>
      </w:r>
    </w:p>
    <w:p w14:paraId="535508B7"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Any act or thing done in the exercise of a power or the performance of a function by a person to whom that power or function has been delegated by an inspector under sub-section (1) has the same force and effect as if it had been done by the inspector.</w:t>
      </w:r>
    </w:p>
    <w:p w14:paraId="003C25B5"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delegate shall, at the request of a prescribed person, produce the instrument of delegation for inspection.</w:t>
      </w:r>
    </w:p>
    <w:p w14:paraId="1E7F4056"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A delegation under this section by an inspector does not prevent the exercise or performance of a power or function by the inspector.</w:t>
      </w:r>
    </w:p>
    <w:p w14:paraId="12D3E3D6" w14:textId="77777777" w:rsidR="006F41A4" w:rsidRPr="00BB5CBD" w:rsidRDefault="00053CEF" w:rsidP="00BB5CBD">
      <w:pPr>
        <w:spacing w:before="120" w:after="60" w:line="240" w:lineRule="auto"/>
        <w:jc w:val="both"/>
        <w:rPr>
          <w:rFonts w:ascii="Times New Roman" w:hAnsi="Times New Roman" w:cs="Times New Roman"/>
          <w:b/>
          <w:sz w:val="20"/>
        </w:rPr>
      </w:pPr>
      <w:r w:rsidRPr="00BB5CBD">
        <w:rPr>
          <w:rFonts w:ascii="Times New Roman" w:hAnsi="Times New Roman" w:cs="Times New Roman"/>
          <w:b/>
          <w:sz w:val="20"/>
        </w:rPr>
        <w:t>Reports of investigations</w:t>
      </w:r>
    </w:p>
    <w:p w14:paraId="65D83A45"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35.</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Where an investigation is being carried out by an inspector appointed pursuant to a direction other than a prescribed direction, the inspector may, and if so directed by the Commission shall, make interim reports to the Commission and, on the completion or termination of the investigation, the inspector shall report to the Commission the inspector</w:t>
      </w:r>
      <w:r>
        <w:rPr>
          <w:rFonts w:ascii="Times New Roman" w:hAnsi="Times New Roman" w:cs="Times New Roman"/>
        </w:rPr>
        <w:t>’</w:t>
      </w:r>
      <w:r w:rsidR="006F41A4" w:rsidRPr="00053CEF">
        <w:rPr>
          <w:rFonts w:ascii="Times New Roman" w:hAnsi="Times New Roman" w:cs="Times New Roman"/>
        </w:rPr>
        <w:t>s opinion on or in relation to the matters that the inspector has investigated, together with the facts on which that opinion is based.</w:t>
      </w:r>
    </w:p>
    <w:p w14:paraId="33404561"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Where an investigation is being carried out by an inspector appointed pursuant to a prescribed direction, the inspector may, and if so directed by the relevant authority shall, make interim reports to the relevant authority and, on the completion or termination of the investigation, the inspector shall report to the relevant authority the inspector</w:t>
      </w:r>
      <w:r>
        <w:rPr>
          <w:rFonts w:ascii="Times New Roman" w:hAnsi="Times New Roman" w:cs="Times New Roman"/>
        </w:rPr>
        <w:t>’</w:t>
      </w:r>
      <w:r w:rsidR="006F41A4" w:rsidRPr="00053CEF">
        <w:rPr>
          <w:rFonts w:ascii="Times New Roman" w:hAnsi="Times New Roman" w:cs="Times New Roman"/>
        </w:rPr>
        <w:t>s opinion on or in relation to the matters that the inspector has investigated, together with the facts on which that opinion is based.</w:t>
      </w:r>
    </w:p>
    <w:p w14:paraId="43B26BAF" w14:textId="77777777" w:rsidR="00BB5CB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2EDA036C"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 xml:space="preserve">(3) </w:t>
      </w:r>
      <w:r w:rsidR="006F41A4" w:rsidRPr="00053CEF">
        <w:rPr>
          <w:rFonts w:ascii="Times New Roman" w:hAnsi="Times New Roman" w:cs="Times New Roman"/>
        </w:rPr>
        <w:t>Where an investigation is being carried out by the Commission, the Commission may, and if so directed by the relevant authority shall, make interim reports to the relevant authority and, on the completion or termination of the investigation, the Commission shall report to the relevant authority its opinion on or in relation to the matters that it has investigated, together with the facts on which its opinion is based.</w:t>
      </w:r>
    </w:p>
    <w:p w14:paraId="7CC220D2" w14:textId="77777777" w:rsidR="006F41A4" w:rsidRPr="00BB5CBD" w:rsidRDefault="00053CEF" w:rsidP="00BB5CBD">
      <w:pPr>
        <w:spacing w:before="120" w:after="60" w:line="240" w:lineRule="auto"/>
        <w:jc w:val="both"/>
        <w:rPr>
          <w:rFonts w:ascii="Times New Roman" w:hAnsi="Times New Roman" w:cs="Times New Roman"/>
          <w:b/>
          <w:sz w:val="20"/>
        </w:rPr>
      </w:pPr>
      <w:r w:rsidRPr="00BB5CBD">
        <w:rPr>
          <w:rFonts w:ascii="Times New Roman" w:hAnsi="Times New Roman" w:cs="Times New Roman"/>
          <w:b/>
          <w:sz w:val="20"/>
        </w:rPr>
        <w:t>Report of inspector</w:t>
      </w:r>
    </w:p>
    <w:p w14:paraId="3E720948"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36. (1) </w:t>
      </w:r>
      <w:r w:rsidR="006F41A4" w:rsidRPr="00053CEF">
        <w:rPr>
          <w:rFonts w:ascii="Times New Roman" w:hAnsi="Times New Roman" w:cs="Times New Roman"/>
        </w:rPr>
        <w:t>Subject to sub-section (2), where, in the opinion of the Commission, the whole or any part of a report made under this Division ought to be given to a person by reason that it relates to the affairs of the person to a material extent, the Commission shall, unless in its opinion there is good reason for not divulging the contents of the report or of that part of the report, give to that person a copy of the report or of that part of the report, as the case requires.</w:t>
      </w:r>
    </w:p>
    <w:p w14:paraId="37DAE5B3"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Subject to sub-section (3), the Commission shall not give a copy of a report or of a part of a report under this Division to a person if the Commission believes that legal proceedings that have been, or that in its opinion might be, instituted might be unduly prejudiced by giving the copy of the report or of that part of the report to that person.</w:t>
      </w:r>
    </w:p>
    <w:p w14:paraId="63AAD5FF"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court before which legal proceedings are brought against a person for or in respect of matters dealt with in a report under this Division may order that a copy of the report or of a part of the report be given to that person.</w:t>
      </w:r>
    </w:p>
    <w:p w14:paraId="2BE08CE7"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Subject to sub-section (5)—</w:t>
      </w:r>
    </w:p>
    <w:p w14:paraId="608A37A8"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Ministerial Council may cause to be printed and published the whole or any part of a report under this Division that relates to an investigation the expenses of which are, under the Agreement, to be borne by the Commission; and</w:t>
      </w:r>
    </w:p>
    <w:p w14:paraId="31861BA6"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Minister may cause to be printed and published the whole or any part of a report under this Division that relates to an investigation the expenses of which are, under the Agreement, to be borne by the Commonwealth.</w:t>
      </w:r>
    </w:p>
    <w:p w14:paraId="00DF6D33"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Where—</w:t>
      </w:r>
    </w:p>
    <w:p w14:paraId="166CF25B" w14:textId="6AF3B752"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Ministerial Council or the Minister would, but for this sub</w:t>
      </w:r>
      <w:r w:rsidR="00D76628">
        <w:rPr>
          <w:rFonts w:ascii="Times New Roman" w:hAnsi="Times New Roman" w:cs="Times New Roman"/>
        </w:rPr>
        <w:t>-</w:t>
      </w:r>
      <w:r w:rsidRPr="00053CEF">
        <w:rPr>
          <w:rFonts w:ascii="Times New Roman" w:hAnsi="Times New Roman" w:cs="Times New Roman"/>
        </w:rPr>
        <w:t>section, have power to publish a report;</w:t>
      </w:r>
    </w:p>
    <w:p w14:paraId="6C9A42B5"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Ministerial Council or the Minister, as the case may be, receives—</w:t>
      </w:r>
    </w:p>
    <w:p w14:paraId="74FE0131" w14:textId="77777777" w:rsidR="006F41A4" w:rsidRPr="00053CEF" w:rsidRDefault="006F41A4" w:rsidP="00BB5CBD">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a certificate of the Attorney-General of a State stating that the publication of the report would be prejudicial to the administration of justice in that State;</w:t>
      </w:r>
    </w:p>
    <w:p w14:paraId="4F809888" w14:textId="77777777" w:rsidR="006F41A4" w:rsidRPr="00053CEF" w:rsidRDefault="006F41A4" w:rsidP="00BB5CBD">
      <w:pPr>
        <w:spacing w:after="0" w:line="240" w:lineRule="auto"/>
        <w:ind w:left="1296" w:hanging="288"/>
        <w:jc w:val="both"/>
        <w:rPr>
          <w:rFonts w:ascii="Times New Roman" w:hAnsi="Times New Roman" w:cs="Times New Roman"/>
        </w:rPr>
      </w:pPr>
      <w:r w:rsidRPr="00053CEF">
        <w:rPr>
          <w:rFonts w:ascii="Times New Roman" w:hAnsi="Times New Roman" w:cs="Times New Roman"/>
        </w:rPr>
        <w:t>(ii) a certificate of the Attorney-General of the Commonwealth stating that the publication of the report would be prejudicial to the administration of justice in a Territory (other than the Northern Territory) specified in the certificate; or</w:t>
      </w:r>
    </w:p>
    <w:p w14:paraId="13686A42" w14:textId="77777777" w:rsidR="00BB5CB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27C11914" w14:textId="77777777" w:rsidR="006F41A4" w:rsidRPr="00053CEF" w:rsidRDefault="006F41A4" w:rsidP="00BB5CBD">
      <w:pPr>
        <w:spacing w:after="0" w:line="240" w:lineRule="auto"/>
        <w:ind w:left="1296" w:hanging="288"/>
        <w:jc w:val="both"/>
        <w:rPr>
          <w:rFonts w:ascii="Times New Roman" w:hAnsi="Times New Roman" w:cs="Times New Roman"/>
        </w:rPr>
      </w:pPr>
      <w:r w:rsidRPr="00053CEF">
        <w:rPr>
          <w:rFonts w:ascii="Times New Roman" w:hAnsi="Times New Roman" w:cs="Times New Roman"/>
        </w:rPr>
        <w:lastRenderedPageBreak/>
        <w:t>(iii) a certificate of the Attorney-General of the Northern Territory stating that the publication of the report would be prejudicial to the administration of justice in that Territory; and</w:t>
      </w:r>
    </w:p>
    <w:p w14:paraId="35EBE976"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Ministerial Council or the Minister, as the case may be, has not received a further certificate of that Attorney-General stating that the publication of the report would no longer be prejudicial to the administration of justice in the relevant State or Territory,</w:t>
      </w:r>
    </w:p>
    <w:p w14:paraId="36681B80"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Ministerial Council or the Minister, as the case may be, shall not cause or permit that report to be published wholly or in part.</w:t>
      </w:r>
    </w:p>
    <w:p w14:paraId="52F3C9DA"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If from a report under this Division or from the record of an examination under this Division it appears to the Commission that an offence may have been committed by a person and that a prosecution ought to be instituted, the Commission shall cause a prosecution to be instituted and prosecuted.</w:t>
      </w:r>
    </w:p>
    <w:p w14:paraId="6D938D8E"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Where it appears to the Commission that a prosecution ought to be instituted, it may, by notice in writing given before or after the institution of a prosecution in accordance with sub-section (6), require a person whom it suspects or believes on reasonable grounds to be capable of giving information concerning any matter to which the prosecution relates (not being a person who is or, in the opinion of that Commission, is likely to be a defendant in the proceedings or is or has been a duly qualified legal practitioner acting for such a person) to give all assistance in connection with the prosecution or proposed prosecution that the person is reasonably able to give.</w:t>
      </w:r>
    </w:p>
    <w:p w14:paraId="50AA66DD"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Where a person to whom a notice has been given under sub-section (7) fails to comply with a requirement specified in the notice, the Court may, on the application of the Commission, direct that person to comply with the requirement.</w:t>
      </w:r>
    </w:p>
    <w:p w14:paraId="343903E1"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If from a report under this Division, or from the record of an examination under this Division, the Commission is of the opinion that proceedings ought in the public interest to be brought by a person for the recovery of damages in respect of fraud, negligence, default, breach of duty, breach of trust or other misconduct in connection with the matters to which the investigation relates or for the recovery of property of that person, the Commission may cause proceedings to be brought accordingly in the name of that person.</w:t>
      </w:r>
    </w:p>
    <w:p w14:paraId="0A568F2E"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(10)</w:t>
      </w:r>
      <w:r w:rsidR="006F41A4" w:rsidRPr="00053CEF">
        <w:rPr>
          <w:rFonts w:ascii="Times New Roman" w:hAnsi="Times New Roman" w:cs="Times New Roman"/>
        </w:rPr>
        <w:t xml:space="preserve"> A copy of a report of an inspector under this Division purporting to be certified as such a report by the Commission is admissible in civil proceedings as evidence of any facts or matters stated in the report to have been found to exist by the inspector.</w:t>
      </w:r>
    </w:p>
    <w:p w14:paraId="35BF9348"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(11)</w:t>
      </w:r>
      <w:r w:rsidR="006F41A4" w:rsidRPr="00053CEF">
        <w:rPr>
          <w:rFonts w:ascii="Times New Roman" w:hAnsi="Times New Roman" w:cs="Times New Roman"/>
        </w:rPr>
        <w:t xml:space="preserve"> A copy of a report of the Commission under this Division purporting to be certified as such a report by the Commission is admissible in civil</w:t>
      </w:r>
    </w:p>
    <w:p w14:paraId="1181F425" w14:textId="77777777" w:rsidR="00BB5CB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17FF1C1"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proceedings as evidence of any facts or matters stated in the report to have been found to exist by the Commission.</w:t>
      </w:r>
    </w:p>
    <w:p w14:paraId="646A496F" w14:textId="77777777" w:rsidR="006F41A4" w:rsidRPr="00BB5CBD" w:rsidRDefault="00053CEF" w:rsidP="00BB5CBD">
      <w:pPr>
        <w:spacing w:before="120" w:after="60" w:line="240" w:lineRule="auto"/>
        <w:jc w:val="both"/>
        <w:rPr>
          <w:rFonts w:ascii="Times New Roman" w:hAnsi="Times New Roman" w:cs="Times New Roman"/>
          <w:b/>
          <w:sz w:val="20"/>
        </w:rPr>
      </w:pPr>
      <w:r w:rsidRPr="00BB5CBD">
        <w:rPr>
          <w:rFonts w:ascii="Times New Roman" w:hAnsi="Times New Roman" w:cs="Times New Roman"/>
          <w:b/>
          <w:sz w:val="20"/>
        </w:rPr>
        <w:t>Commission’s powers in respect of books</w:t>
      </w:r>
    </w:p>
    <w:p w14:paraId="5C901CBC"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37.</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An inspector may, when making a report under this Division, give to the Commission books of which the inspector has taken possession under section 25 and the Commission—</w:t>
      </w:r>
    </w:p>
    <w:p w14:paraId="1FAB4A57"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(a) may retain the books for such period as it considers to be necessary to enable a decision to be made as to whether or not legal proceedings ought to be instituted as a result of the investigation carried out by the inspector;</w:t>
      </w:r>
    </w:p>
    <w:p w14:paraId="094FB09E"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(b) may retain the books for such further period as it considers to be necessary to enable any such proceedings to be instituted and prosecuted;</w:t>
      </w:r>
    </w:p>
    <w:p w14:paraId="51375C0A"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(c) may permit other persons to inspect the books while they are in its possession;</w:t>
      </w:r>
    </w:p>
    <w:p w14:paraId="53D2BFC7"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(d) may permit the use of the books for the purposes of legal proceedings instituted as a result of the investigation; and</w:t>
      </w:r>
    </w:p>
    <w:p w14:paraId="57140E75"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(e) shall permit a person who would be entitled to inspect any one or more of the books if they were not in the possession of the Commission to inspect at all reasonable times such of the books as that person would be so entitled to inspect.</w:t>
      </w:r>
    </w:p>
    <w:p w14:paraId="377B7E30"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Where the Commission takes possession of books under section 25, the Commission has such powers and obligations with respect to those books as it would have if it had been given the books by an inspector pursuant to sub-section (1).</w:t>
      </w:r>
    </w:p>
    <w:p w14:paraId="17A4CF8E" w14:textId="77777777" w:rsidR="006F41A4" w:rsidRPr="00BB5CBD" w:rsidRDefault="00053CEF" w:rsidP="00BB5CBD">
      <w:pPr>
        <w:spacing w:before="120" w:after="60" w:line="240" w:lineRule="auto"/>
        <w:jc w:val="both"/>
        <w:rPr>
          <w:rFonts w:ascii="Times New Roman" w:hAnsi="Times New Roman" w:cs="Times New Roman"/>
          <w:b/>
          <w:sz w:val="20"/>
        </w:rPr>
      </w:pPr>
      <w:r w:rsidRPr="00BB5CBD">
        <w:rPr>
          <w:rFonts w:ascii="Times New Roman" w:hAnsi="Times New Roman" w:cs="Times New Roman"/>
          <w:b/>
          <w:sz w:val="20"/>
        </w:rPr>
        <w:t>Privileged communications</w:t>
      </w:r>
    </w:p>
    <w:p w14:paraId="28BB4571"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38.</w:t>
      </w:r>
      <w:r w:rsidR="006F41A4" w:rsidRPr="00053CEF">
        <w:rPr>
          <w:rFonts w:ascii="Times New Roman" w:hAnsi="Times New Roman" w:cs="Times New Roman"/>
        </w:rPr>
        <w:t xml:space="preserve"> Where in the exercise of powers under section 25 an inspector requires a duly qualified legal practitioner to disclose a privileged communication made by or on behalf of or to that legal practitioner in his or her capacity as a legal practitioner, the legal practitioner is entitled to refuse to comply with the requirement unless the person to whom or by or on behalf of whom the communication was made or, if the person is a body corporate that is under official management or in the course of being wound up, the official manager or the liquidator, as the case may be, agrees to the legal practitioner complying with the requirement but, where the legal practitioner so refuses to comply with the requirement, the legal practitioner shall, if he or she knows the name and address of the person to whom or by or on behalf of whom the communication was made, forthwith furnish that name and address in writing to the inspector.</w:t>
      </w:r>
    </w:p>
    <w:p w14:paraId="3363C523" w14:textId="77777777" w:rsidR="006F41A4" w:rsidRPr="00053CEF" w:rsidRDefault="006F41A4" w:rsidP="00BB5CBD">
      <w:pPr>
        <w:spacing w:after="0" w:line="240" w:lineRule="auto"/>
        <w:ind w:firstLine="432"/>
        <w:jc w:val="both"/>
        <w:rPr>
          <w:rFonts w:ascii="Times New Roman" w:hAnsi="Times New Roman" w:cs="Times New Roman"/>
        </w:rPr>
      </w:pPr>
      <w:r w:rsidRPr="00053CEF">
        <w:rPr>
          <w:rFonts w:ascii="Times New Roman" w:hAnsi="Times New Roman" w:cs="Times New Roman"/>
        </w:rPr>
        <w:t>Penalty: $1,000 or imprisonment for 3 months, or both.</w:t>
      </w:r>
    </w:p>
    <w:p w14:paraId="158E9553" w14:textId="77777777" w:rsidR="006F41A4" w:rsidRPr="00BB5CBD" w:rsidRDefault="00053CEF" w:rsidP="00BB5CBD">
      <w:pPr>
        <w:spacing w:before="120" w:after="60" w:line="240" w:lineRule="auto"/>
        <w:jc w:val="both"/>
        <w:rPr>
          <w:rFonts w:ascii="Times New Roman" w:hAnsi="Times New Roman" w:cs="Times New Roman"/>
          <w:b/>
          <w:sz w:val="20"/>
        </w:rPr>
      </w:pPr>
      <w:r w:rsidRPr="00BB5CBD">
        <w:rPr>
          <w:rFonts w:ascii="Times New Roman" w:hAnsi="Times New Roman" w:cs="Times New Roman"/>
          <w:b/>
          <w:sz w:val="20"/>
        </w:rPr>
        <w:t>Expenses of investigation</w:t>
      </w:r>
    </w:p>
    <w:p w14:paraId="1A03612E"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39.</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Subject to this section and to clause 18 of the Agreement, the expenses of and incidental to an investigation under this Division shall be paid by the Commission.</w:t>
      </w:r>
    </w:p>
    <w:p w14:paraId="0EB3D4E4" w14:textId="77777777" w:rsidR="00BB5CB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23FAE4A1"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(2)</w:t>
      </w:r>
      <w:r w:rsidR="006F41A4" w:rsidRPr="00053CEF">
        <w:rPr>
          <w:rFonts w:ascii="Times New Roman" w:hAnsi="Times New Roman" w:cs="Times New Roman"/>
        </w:rPr>
        <w:t xml:space="preserve"> For the purposes of this section, the expenses of and incidental to an investigation under this Division include—</w:t>
      </w:r>
    </w:p>
    <w:p w14:paraId="6B21B7FF"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expenses incurred in any proceedings brought in the name of a person under sub-section 36 (9); and</w:t>
      </w:r>
    </w:p>
    <w:p w14:paraId="079CA4BB"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(b) in the case of an investigation carried out pursuant to a direction that is approved by the Ministerial Council pursuant to sub-section 22 (6)—the expenses (if any) incurred before the direction is so approved.</w:t>
      </w:r>
    </w:p>
    <w:p w14:paraId="1F684D69"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 an investigation has been carried out under this Division and proceedings are instituted under sub-section 36 (9) or otherwise as a result of that investigation, the Commission may make one or more of the following orders:</w:t>
      </w:r>
    </w:p>
    <w:p w14:paraId="7F6E86D0"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(a) that a specified person pay, within the time and in the manner specified in the order, the whole, or a specified part, of the expenses of and incidental to the investigation;</w:t>
      </w:r>
    </w:p>
    <w:p w14:paraId="4E36D951"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(b) in a case where expenses have been paid by the Commission—that a specified person reimburse the Commission, within the time and in the manner specified in the order, to the extent of the payment;</w:t>
      </w:r>
    </w:p>
    <w:p w14:paraId="293BC6BA"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(c) that a specified person, within the time and in the manner specified in the order, pay, or reimburse the Commission in respect of, the whole, or a specified part, of the cost to the Commission of carrying out the investigation, including the remuneration of any employee of the Commission concerned with the investigation.</w:t>
      </w:r>
    </w:p>
    <w:p w14:paraId="7543A04A"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Where the Commission is of the opinion that the whole or any part of the expenses of and incidental to an investigation under this Division should be paid by a person to whose affairs the investigation relates, the Commission may by order in writing direct that person to pay a specified amount, being the whole or a part of the expenses, within the time and in the manner specified.</w:t>
      </w:r>
    </w:p>
    <w:p w14:paraId="3E69251A"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Where a person has failed to comply with an order of the Commission under sub-section (3) or (4), proceedings may be taken in a court of competent jurisdiction to recover the amount in question as a debt due to the Commission.</w:t>
      </w:r>
    </w:p>
    <w:p w14:paraId="62C137C6"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The report of an inspector may include a recommendation whether an order under sub-section (3) or (4) should be made or whether orders under both those sub-sections should be made.</w:t>
      </w:r>
    </w:p>
    <w:p w14:paraId="2985A543"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Where, in a case where the expenses of and incidental to an investigation or part of those expenses have been or are to be borne by a party to the Agreement, the expenses or part of the expenses borne or to be borne by that party are recovered by the Commission pursuant to this section, the Commission shall, to the extent of the amount recovered, reimburse or credit that party.</w:t>
      </w:r>
    </w:p>
    <w:p w14:paraId="0721B843" w14:textId="77777777" w:rsidR="00BB5CB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3A6894E" w14:textId="77777777" w:rsidR="006F41A4" w:rsidRPr="00BB5CBD" w:rsidRDefault="00053CEF" w:rsidP="00BB5CBD">
      <w:pPr>
        <w:spacing w:before="120" w:after="60" w:line="240" w:lineRule="auto"/>
        <w:jc w:val="both"/>
        <w:rPr>
          <w:rFonts w:ascii="Times New Roman" w:hAnsi="Times New Roman" w:cs="Times New Roman"/>
          <w:b/>
          <w:sz w:val="20"/>
        </w:rPr>
      </w:pPr>
      <w:r w:rsidRPr="00BB5CBD">
        <w:rPr>
          <w:rFonts w:ascii="Times New Roman" w:hAnsi="Times New Roman" w:cs="Times New Roman"/>
          <w:b/>
          <w:sz w:val="20"/>
        </w:rPr>
        <w:lastRenderedPageBreak/>
        <w:t>Concealing, &amp;c, of books relating to futures contracts</w:t>
      </w:r>
    </w:p>
    <w:p w14:paraId="16EE3A33"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40.</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who—</w:t>
      </w:r>
    </w:p>
    <w:p w14:paraId="4C3B673B"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(a) conceals, destroys, mutilates or alters a book relating to a matter that is the subject of investigation by an inspector under this Division;</w:t>
      </w:r>
    </w:p>
    <w:p w14:paraId="1DF41ED3"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(b) where such a book is in the Territory—sends or takes, or causes the sending or taking of, the book out of the Territory; or</w:t>
      </w:r>
    </w:p>
    <w:p w14:paraId="394F36B5"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(c) where such a book is outside the Territory but within Australia— sends or takes, or causes the sending or taking of, the book out of Australia,</w:t>
      </w:r>
    </w:p>
    <w:p w14:paraId="2EF27E1E"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contravenes this sub-section.</w:t>
      </w:r>
    </w:p>
    <w:p w14:paraId="27DD1FDD" w14:textId="77777777" w:rsidR="006F41A4" w:rsidRPr="00053CEF" w:rsidRDefault="006F41A4" w:rsidP="00BB5CBD">
      <w:pPr>
        <w:spacing w:after="0" w:line="240" w:lineRule="auto"/>
        <w:ind w:firstLine="432"/>
        <w:jc w:val="both"/>
        <w:rPr>
          <w:rFonts w:ascii="Times New Roman" w:hAnsi="Times New Roman" w:cs="Times New Roman"/>
        </w:rPr>
      </w:pPr>
      <w:r w:rsidRPr="00053CEF">
        <w:rPr>
          <w:rFonts w:ascii="Times New Roman" w:hAnsi="Times New Roman" w:cs="Times New Roman"/>
        </w:rPr>
        <w:t>Penalty: $20,000 or imprisonment for 5 years, or both.</w:t>
      </w:r>
    </w:p>
    <w:p w14:paraId="691C2864"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It is a defence to a prosecution for an offence against sub-section (1) if it is established that the defendant did not act with intent to defeat the purposes of this Division or to delay or obstruct the carrying out of an investigation under this Division.</w:t>
      </w:r>
    </w:p>
    <w:p w14:paraId="78466CA0" w14:textId="77777777" w:rsidR="006F41A4" w:rsidRPr="00BB5CBD" w:rsidRDefault="00053CEF" w:rsidP="00BB5CBD">
      <w:pPr>
        <w:spacing w:before="120" w:after="60" w:line="240" w:lineRule="auto"/>
        <w:jc w:val="both"/>
        <w:rPr>
          <w:rFonts w:ascii="Times New Roman" w:hAnsi="Times New Roman" w:cs="Times New Roman"/>
          <w:b/>
          <w:sz w:val="20"/>
        </w:rPr>
      </w:pPr>
      <w:r w:rsidRPr="00BB5CBD">
        <w:rPr>
          <w:rFonts w:ascii="Times New Roman" w:hAnsi="Times New Roman" w:cs="Times New Roman"/>
          <w:b/>
          <w:sz w:val="20"/>
        </w:rPr>
        <w:t>Power of Commission to make certain orders</w:t>
      </w:r>
    </w:p>
    <w:p w14:paraId="40C23055"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41.</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Where an investigation is being made under this Division and it appears to the Commission that facts concerning futures contracts to which the investigation relates cannot be ascertained because a prescribed person has refused or failed to comply with a requirement of an inspector, the Commission may, by instrument in writing published in the </w:t>
      </w:r>
      <w:r w:rsidRPr="00053CEF">
        <w:rPr>
          <w:rFonts w:ascii="Times New Roman" w:hAnsi="Times New Roman" w:cs="Times New Roman"/>
          <w:i/>
        </w:rPr>
        <w:t xml:space="preserve">Gazette, </w:t>
      </w:r>
      <w:r w:rsidR="006F41A4" w:rsidRPr="00053CEF">
        <w:rPr>
          <w:rFonts w:ascii="Times New Roman" w:hAnsi="Times New Roman" w:cs="Times New Roman"/>
        </w:rPr>
        <w:t>make one or more of the following orders:</w:t>
      </w:r>
    </w:p>
    <w:p w14:paraId="74C5109B"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(a) an order restraining a particular person from disposing of futures contracts;</w:t>
      </w:r>
    </w:p>
    <w:p w14:paraId="471B0172"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(b) an order restraining a particular person from acquiring futures contracts;</w:t>
      </w:r>
    </w:p>
    <w:p w14:paraId="7213450F"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(c) an order restraining a particular person from exercising rights under futures contracts;</w:t>
      </w:r>
    </w:p>
    <w:p w14:paraId="684D37B3"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(d) an order requiring a particular person to dispose of futures contracts, or to dispose of futures contracts in a particular manner.</w:t>
      </w:r>
    </w:p>
    <w:p w14:paraId="755EB38D" w14:textId="77777777" w:rsidR="006F41A4" w:rsidRPr="00053CEF" w:rsidRDefault="00053CEF" w:rsidP="00BB5CBD">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An order made under sub-section (1) does not operate to prejudice or affect a right of a futures exchange, or of a clearing house for a futures exchange—</w:t>
      </w:r>
    </w:p>
    <w:p w14:paraId="4D1B2D25"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(a) to cause a futures contract to be closed out, or to close out a futures contract, because of a failure to meet a call for a deposit or margin;</w:t>
      </w:r>
    </w:p>
    <w:p w14:paraId="269FC746"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(b) to enter into a liquidating trade for the purpose of so causing a futures contract to be closed out, or for the purpose of so closing out a futures contract; or</w:t>
      </w:r>
    </w:p>
    <w:p w14:paraId="5AAC924F" w14:textId="77777777" w:rsidR="006F41A4" w:rsidRPr="00053CEF" w:rsidRDefault="006F41A4" w:rsidP="00BB5CBD">
      <w:pPr>
        <w:spacing w:after="0" w:line="240" w:lineRule="auto"/>
        <w:ind w:left="720" w:hanging="288"/>
        <w:jc w:val="both"/>
        <w:rPr>
          <w:rFonts w:ascii="Times New Roman" w:hAnsi="Times New Roman" w:cs="Times New Roman"/>
        </w:rPr>
      </w:pPr>
      <w:r w:rsidRPr="00053CEF">
        <w:rPr>
          <w:rFonts w:ascii="Times New Roman" w:hAnsi="Times New Roman" w:cs="Times New Roman"/>
        </w:rPr>
        <w:t>(c) to cause to be registered in the name of a person, or to register in the name of a person, a futures contract that was previously registered in the name of another person.</w:t>
      </w:r>
    </w:p>
    <w:p w14:paraId="2975BE49" w14:textId="77777777" w:rsidR="0037230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2511CB57" w14:textId="77777777" w:rsidR="006F41A4" w:rsidRPr="00053CEF" w:rsidRDefault="00053CEF" w:rsidP="00372300">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(3)</w:t>
      </w:r>
      <w:r w:rsidR="006F41A4" w:rsidRPr="00053CEF">
        <w:rPr>
          <w:rFonts w:ascii="Times New Roman" w:hAnsi="Times New Roman" w:cs="Times New Roman"/>
        </w:rPr>
        <w:t xml:space="preserve"> The Commission may, by instrument in writing published in the </w:t>
      </w:r>
      <w:r w:rsidRPr="00053CEF">
        <w:rPr>
          <w:rFonts w:ascii="Times New Roman" w:hAnsi="Times New Roman" w:cs="Times New Roman"/>
          <w:i/>
        </w:rPr>
        <w:t xml:space="preserve">Gazette, </w:t>
      </w:r>
      <w:r w:rsidR="006F41A4" w:rsidRPr="00053CEF">
        <w:rPr>
          <w:rFonts w:ascii="Times New Roman" w:hAnsi="Times New Roman" w:cs="Times New Roman"/>
        </w:rPr>
        <w:t>vary or revoke an order made under sub-section (1).</w:t>
      </w:r>
    </w:p>
    <w:p w14:paraId="36B293C2" w14:textId="77777777" w:rsidR="006F41A4" w:rsidRPr="00053CEF" w:rsidRDefault="00053CEF" w:rsidP="00372300">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copy of an order under sub-section (1) and of any order by which it is revoked or varied shall be served on the person to whom it is directed.</w:t>
      </w:r>
    </w:p>
    <w:p w14:paraId="7BDB5A6E" w14:textId="77777777" w:rsidR="006F41A4" w:rsidRPr="00053CEF" w:rsidRDefault="00053CEF" w:rsidP="00372300">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Where an order made under sub-section (1) is in force, a person aggrieved by the order may apply to the Court for variation or revocation of the order and the Court may, if it is satisfied that it is reasonable to do so, vary the order or revoke the order and any order by which it has been varied.</w:t>
      </w:r>
    </w:p>
    <w:p w14:paraId="29292FD0" w14:textId="77777777" w:rsidR="006F41A4" w:rsidRPr="00053CEF" w:rsidRDefault="00053CEF" w:rsidP="00372300">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A person shall not contravene an order under sub-section (1).</w:t>
      </w:r>
    </w:p>
    <w:p w14:paraId="2C1C1029" w14:textId="77777777" w:rsidR="006F41A4" w:rsidRPr="00053CEF" w:rsidRDefault="006F41A4" w:rsidP="00372300">
      <w:pPr>
        <w:spacing w:after="0" w:line="240" w:lineRule="auto"/>
        <w:ind w:firstLine="432"/>
        <w:jc w:val="both"/>
        <w:rPr>
          <w:rFonts w:ascii="Times New Roman" w:hAnsi="Times New Roman" w:cs="Times New Roman"/>
        </w:rPr>
      </w:pPr>
      <w:r w:rsidRPr="00053CEF">
        <w:rPr>
          <w:rFonts w:ascii="Times New Roman" w:hAnsi="Times New Roman" w:cs="Times New Roman"/>
        </w:rPr>
        <w:t>Penalty: $2,500 or imprisonment for 6 months, or both.</w:t>
      </w:r>
    </w:p>
    <w:p w14:paraId="4BA4C751" w14:textId="77777777" w:rsidR="006F41A4" w:rsidRPr="00372300" w:rsidRDefault="00053CEF" w:rsidP="00372300">
      <w:pPr>
        <w:spacing w:before="120" w:after="60" w:line="240" w:lineRule="auto"/>
        <w:jc w:val="both"/>
        <w:rPr>
          <w:rFonts w:ascii="Times New Roman" w:hAnsi="Times New Roman" w:cs="Times New Roman"/>
          <w:b/>
          <w:sz w:val="20"/>
        </w:rPr>
      </w:pPr>
      <w:r w:rsidRPr="00372300">
        <w:rPr>
          <w:rFonts w:ascii="Times New Roman" w:hAnsi="Times New Roman" w:cs="Times New Roman"/>
          <w:b/>
          <w:sz w:val="20"/>
        </w:rPr>
        <w:t>Certain powers not to be delegated</w:t>
      </w:r>
    </w:p>
    <w:p w14:paraId="0B7F40C7" w14:textId="77777777" w:rsidR="006F41A4" w:rsidRPr="00053CEF" w:rsidRDefault="00053CEF" w:rsidP="00372300">
      <w:pPr>
        <w:spacing w:after="0" w:line="240" w:lineRule="auto"/>
        <w:ind w:firstLine="432"/>
        <w:jc w:val="both"/>
        <w:rPr>
          <w:rFonts w:ascii="Times New Roman" w:hAnsi="Times New Roman" w:cs="Times New Roman"/>
        </w:rPr>
      </w:pPr>
      <w:r w:rsidRPr="00053CEF">
        <w:rPr>
          <w:rFonts w:ascii="Times New Roman" w:hAnsi="Times New Roman" w:cs="Times New Roman"/>
          <w:b/>
        </w:rPr>
        <w:t>42.</w:t>
      </w:r>
      <w:r w:rsidR="006F41A4" w:rsidRPr="00053CEF">
        <w:rPr>
          <w:rFonts w:ascii="Times New Roman" w:hAnsi="Times New Roman" w:cs="Times New Roman"/>
        </w:rPr>
        <w:t xml:space="preserve"> The Commission shall not delegate to a person its power under this Division to appoint an inspector to carry out an investigation, to determine the terms and conditions of, or to terminate, such an appointment or to make orders under section 41.</w:t>
      </w:r>
    </w:p>
    <w:p w14:paraId="2BE4B74F" w14:textId="77777777" w:rsidR="006F41A4" w:rsidRPr="00053CEF" w:rsidRDefault="00053CEF" w:rsidP="00372300">
      <w:pPr>
        <w:spacing w:before="120" w:after="60" w:line="240" w:lineRule="auto"/>
        <w:jc w:val="center"/>
        <w:rPr>
          <w:rFonts w:ascii="Times New Roman" w:hAnsi="Times New Roman" w:cs="Times New Roman"/>
        </w:rPr>
      </w:pPr>
      <w:r w:rsidRPr="00053CEF">
        <w:rPr>
          <w:rFonts w:ascii="Times New Roman" w:hAnsi="Times New Roman" w:cs="Times New Roman"/>
          <w:b/>
          <w:i/>
        </w:rPr>
        <w:t>Division 3</w:t>
      </w:r>
      <w:r w:rsidRPr="00053CEF">
        <w:rPr>
          <w:rFonts w:ascii="Times New Roman" w:hAnsi="Times New Roman" w:cs="Times New Roman"/>
          <w:b/>
        </w:rPr>
        <w:t>—</w:t>
      </w:r>
      <w:r w:rsidRPr="00053CEF">
        <w:rPr>
          <w:rFonts w:ascii="Times New Roman" w:hAnsi="Times New Roman" w:cs="Times New Roman"/>
          <w:b/>
          <w:i/>
        </w:rPr>
        <w:t>Futures Consultative Committee</w:t>
      </w:r>
    </w:p>
    <w:p w14:paraId="00592134" w14:textId="77777777" w:rsidR="006F41A4" w:rsidRPr="00372300" w:rsidRDefault="00053CEF" w:rsidP="00372300">
      <w:pPr>
        <w:spacing w:before="120" w:after="60" w:line="240" w:lineRule="auto"/>
        <w:jc w:val="both"/>
        <w:rPr>
          <w:rFonts w:ascii="Times New Roman" w:hAnsi="Times New Roman" w:cs="Times New Roman"/>
          <w:b/>
          <w:sz w:val="20"/>
        </w:rPr>
      </w:pPr>
      <w:r w:rsidRPr="00372300">
        <w:rPr>
          <w:rFonts w:ascii="Times New Roman" w:hAnsi="Times New Roman" w:cs="Times New Roman"/>
          <w:b/>
          <w:sz w:val="20"/>
        </w:rPr>
        <w:t>Constitution and functions of Futures Consultative Committee</w:t>
      </w:r>
    </w:p>
    <w:p w14:paraId="765B70A6" w14:textId="77777777" w:rsidR="006F41A4" w:rsidRPr="00053CEF" w:rsidRDefault="00053CEF" w:rsidP="00372300">
      <w:pPr>
        <w:spacing w:after="0" w:line="240" w:lineRule="auto"/>
        <w:ind w:firstLine="432"/>
        <w:jc w:val="both"/>
        <w:rPr>
          <w:rFonts w:ascii="Times New Roman" w:hAnsi="Times New Roman" w:cs="Times New Roman"/>
        </w:rPr>
      </w:pPr>
      <w:r w:rsidRPr="00053CEF">
        <w:rPr>
          <w:rFonts w:ascii="Times New Roman" w:hAnsi="Times New Roman" w:cs="Times New Roman"/>
          <w:b/>
        </w:rPr>
        <w:t>43.</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The Ministerial Council may establish a Futures Consultative Committee, consisting of a Chairman and such other members as the Ministerial Council thinks fit, to advise the Ministerial Council and the Commission on such matters relating to the futures industry as are referred to it by the Ministerial Council or the Commission.</w:t>
      </w:r>
    </w:p>
    <w:p w14:paraId="2CFD8951" w14:textId="77777777" w:rsidR="006F41A4" w:rsidRPr="00053CEF" w:rsidRDefault="00053CEF" w:rsidP="00372300">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During the absence of the Chairman, or during a vacancy in the office of Chairman, the Commission shall appoint a temporary Chairman from amongst the members of the Committee to act in the place of the Chairman.</w:t>
      </w:r>
    </w:p>
    <w:p w14:paraId="1589B7C7" w14:textId="77777777" w:rsidR="006F41A4" w:rsidRPr="00053CEF" w:rsidRDefault="00053CEF" w:rsidP="00372300">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member of the Committee—</w:t>
      </w:r>
    </w:p>
    <w:p w14:paraId="5F5C0E7B" w14:textId="77777777" w:rsidR="006F41A4" w:rsidRPr="00053CEF" w:rsidRDefault="006F41A4" w:rsidP="00372300">
      <w:pPr>
        <w:spacing w:after="0" w:line="240" w:lineRule="auto"/>
        <w:ind w:left="720" w:hanging="288"/>
        <w:jc w:val="both"/>
        <w:rPr>
          <w:rFonts w:ascii="Times New Roman" w:hAnsi="Times New Roman" w:cs="Times New Roman"/>
        </w:rPr>
      </w:pPr>
      <w:r w:rsidRPr="00053CEF">
        <w:rPr>
          <w:rFonts w:ascii="Times New Roman" w:hAnsi="Times New Roman" w:cs="Times New Roman"/>
        </w:rPr>
        <w:t>(a) holds office during the pleasure of the Ministerial Council;</w:t>
      </w:r>
    </w:p>
    <w:p w14:paraId="69A45F92" w14:textId="77777777" w:rsidR="006F41A4" w:rsidRPr="00053CEF" w:rsidRDefault="006F41A4" w:rsidP="00372300">
      <w:pPr>
        <w:spacing w:after="0" w:line="240" w:lineRule="auto"/>
        <w:ind w:left="720" w:hanging="288"/>
        <w:jc w:val="both"/>
        <w:rPr>
          <w:rFonts w:ascii="Times New Roman" w:hAnsi="Times New Roman" w:cs="Times New Roman"/>
        </w:rPr>
      </w:pPr>
      <w:r w:rsidRPr="00053CEF">
        <w:rPr>
          <w:rFonts w:ascii="Times New Roman" w:hAnsi="Times New Roman" w:cs="Times New Roman"/>
        </w:rPr>
        <w:t>(b) may resign from office by writing signed by the member; and</w:t>
      </w:r>
    </w:p>
    <w:p w14:paraId="61F34A8A" w14:textId="77777777" w:rsidR="006F41A4" w:rsidRPr="00053CEF" w:rsidRDefault="006F41A4" w:rsidP="00372300">
      <w:pPr>
        <w:spacing w:after="0" w:line="240" w:lineRule="auto"/>
        <w:ind w:left="720" w:hanging="288"/>
        <w:jc w:val="both"/>
        <w:rPr>
          <w:rFonts w:ascii="Times New Roman" w:hAnsi="Times New Roman" w:cs="Times New Roman"/>
        </w:rPr>
      </w:pPr>
      <w:r w:rsidRPr="00053CEF">
        <w:rPr>
          <w:rFonts w:ascii="Times New Roman" w:hAnsi="Times New Roman" w:cs="Times New Roman"/>
        </w:rPr>
        <w:t>(c) is not entitled to remuneration as such a member except to the extent of such reasonable expenses for attending a meeting of the Committee and otherwise transacting the business of the Committee as are determined by the Ministerial Council.</w:t>
      </w:r>
    </w:p>
    <w:p w14:paraId="4D7F7C8E" w14:textId="77777777" w:rsidR="006F41A4" w:rsidRPr="00053CEF" w:rsidRDefault="00053CEF" w:rsidP="00372300">
      <w:pPr>
        <w:spacing w:after="0" w:line="240" w:lineRule="auto"/>
        <w:ind w:left="720" w:hanging="288"/>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In this section—</w:t>
      </w:r>
    </w:p>
    <w:p w14:paraId="2EDA270F" w14:textId="77777777" w:rsidR="006F41A4" w:rsidRPr="00053CEF" w:rsidRDefault="00053CEF" w:rsidP="00372300">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Chairman</w:t>
      </w:r>
      <w:r>
        <w:rPr>
          <w:rFonts w:ascii="Times New Roman" w:hAnsi="Times New Roman" w:cs="Times New Roman"/>
        </w:rPr>
        <w:t>”</w:t>
      </w:r>
      <w:r w:rsidR="006F41A4" w:rsidRPr="00053CEF">
        <w:rPr>
          <w:rFonts w:ascii="Times New Roman" w:hAnsi="Times New Roman" w:cs="Times New Roman"/>
        </w:rPr>
        <w:t xml:space="preserve"> means the Chairman of the Committee;</w:t>
      </w:r>
    </w:p>
    <w:p w14:paraId="02192B44" w14:textId="77777777" w:rsidR="006F41A4" w:rsidRPr="00053CEF" w:rsidRDefault="00053CEF" w:rsidP="00372300">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Committee</w:t>
      </w:r>
      <w:r>
        <w:rPr>
          <w:rFonts w:ascii="Times New Roman" w:hAnsi="Times New Roman" w:cs="Times New Roman"/>
        </w:rPr>
        <w:t>”</w:t>
      </w:r>
      <w:r w:rsidR="006F41A4" w:rsidRPr="00053CEF">
        <w:rPr>
          <w:rFonts w:ascii="Times New Roman" w:hAnsi="Times New Roman" w:cs="Times New Roman"/>
        </w:rPr>
        <w:t xml:space="preserve"> means the Futures Consultative Committee established under sub-section (1);</w:t>
      </w:r>
    </w:p>
    <w:p w14:paraId="1A9D87C1" w14:textId="77777777" w:rsidR="006F41A4" w:rsidRPr="00053CEF" w:rsidRDefault="00053CEF" w:rsidP="00372300">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member</w:t>
      </w:r>
      <w:r>
        <w:rPr>
          <w:rFonts w:ascii="Times New Roman" w:hAnsi="Times New Roman" w:cs="Times New Roman"/>
        </w:rPr>
        <w:t>”</w:t>
      </w:r>
      <w:r w:rsidR="006F41A4" w:rsidRPr="00053CEF">
        <w:rPr>
          <w:rFonts w:ascii="Times New Roman" w:hAnsi="Times New Roman" w:cs="Times New Roman"/>
        </w:rPr>
        <w:t>, in relation to the Committee, includes the Chairman.</w:t>
      </w:r>
    </w:p>
    <w:p w14:paraId="286DA57F" w14:textId="77777777" w:rsidR="00DF6AE9"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1172D454" w14:textId="77777777" w:rsidR="006F41A4" w:rsidRPr="00DF6AE9" w:rsidRDefault="00053CEF" w:rsidP="00DF6AE9">
      <w:pPr>
        <w:spacing w:before="120" w:after="60" w:line="240" w:lineRule="auto"/>
        <w:jc w:val="both"/>
        <w:rPr>
          <w:rFonts w:ascii="Times New Roman" w:hAnsi="Times New Roman" w:cs="Times New Roman"/>
          <w:b/>
          <w:sz w:val="20"/>
        </w:rPr>
      </w:pPr>
      <w:r w:rsidRPr="00DF6AE9">
        <w:rPr>
          <w:rFonts w:ascii="Times New Roman" w:hAnsi="Times New Roman" w:cs="Times New Roman"/>
          <w:b/>
          <w:sz w:val="20"/>
        </w:rPr>
        <w:lastRenderedPageBreak/>
        <w:t>Meetings of Futures Consultative Committee</w:t>
      </w:r>
    </w:p>
    <w:p w14:paraId="7D485029" w14:textId="77777777" w:rsidR="006F41A4" w:rsidRPr="00053CEF" w:rsidRDefault="00053CEF" w:rsidP="00DF6AE9">
      <w:pPr>
        <w:spacing w:after="0" w:line="240" w:lineRule="auto"/>
        <w:ind w:firstLine="432"/>
        <w:jc w:val="both"/>
        <w:rPr>
          <w:rFonts w:ascii="Times New Roman" w:hAnsi="Times New Roman" w:cs="Times New Roman"/>
        </w:rPr>
      </w:pPr>
      <w:r w:rsidRPr="00053CEF">
        <w:rPr>
          <w:rFonts w:ascii="Times New Roman" w:hAnsi="Times New Roman" w:cs="Times New Roman"/>
          <w:b/>
        </w:rPr>
        <w:t>44.</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The Chairman—</w:t>
      </w:r>
    </w:p>
    <w:p w14:paraId="5A383732" w14:textId="77777777" w:rsidR="006F41A4" w:rsidRPr="00053CEF" w:rsidRDefault="006F41A4" w:rsidP="00DF6AE9">
      <w:pPr>
        <w:spacing w:after="0" w:line="240" w:lineRule="auto"/>
        <w:ind w:left="720" w:hanging="288"/>
        <w:jc w:val="both"/>
        <w:rPr>
          <w:rFonts w:ascii="Times New Roman" w:hAnsi="Times New Roman" w:cs="Times New Roman"/>
        </w:rPr>
      </w:pPr>
      <w:r w:rsidRPr="00053CEF">
        <w:rPr>
          <w:rFonts w:ascii="Times New Roman" w:hAnsi="Times New Roman" w:cs="Times New Roman"/>
        </w:rPr>
        <w:t>(a) may convene a meeting of the Futures Consultative Committee as occasion requires; and</w:t>
      </w:r>
    </w:p>
    <w:p w14:paraId="39AA4E35" w14:textId="77777777" w:rsidR="006F41A4" w:rsidRPr="00053CEF" w:rsidRDefault="006F41A4" w:rsidP="00DF6AE9">
      <w:pPr>
        <w:spacing w:after="0" w:line="240" w:lineRule="auto"/>
        <w:ind w:left="720" w:hanging="288"/>
        <w:jc w:val="both"/>
        <w:rPr>
          <w:rFonts w:ascii="Times New Roman" w:hAnsi="Times New Roman" w:cs="Times New Roman"/>
        </w:rPr>
      </w:pPr>
      <w:r w:rsidRPr="00053CEF">
        <w:rPr>
          <w:rFonts w:ascii="Times New Roman" w:hAnsi="Times New Roman" w:cs="Times New Roman"/>
        </w:rPr>
        <w:t>(b) shall convene such a meeting if the Ministerial Council or the Commission so directs.</w:t>
      </w:r>
    </w:p>
    <w:p w14:paraId="55872750" w14:textId="77777777" w:rsidR="006F41A4" w:rsidRPr="00053CEF" w:rsidRDefault="00053CEF" w:rsidP="00DF6AE9">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The Chairman shall preside at a meeting of the Futures Consultative Committee.</w:t>
      </w:r>
    </w:p>
    <w:p w14:paraId="3CFBFCA8" w14:textId="77777777" w:rsidR="006F41A4" w:rsidRPr="00053CEF" w:rsidRDefault="00053CEF" w:rsidP="00DF6AE9">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The procedure at a meeting of the Futures Consultative Committee shall be determined by the members present at the meeting.</w:t>
      </w:r>
    </w:p>
    <w:p w14:paraId="2A1895A5" w14:textId="77777777" w:rsidR="006F41A4" w:rsidRPr="00053CEF" w:rsidRDefault="00053CEF" w:rsidP="00DF6AE9">
      <w:pPr>
        <w:spacing w:before="120" w:after="60" w:line="240" w:lineRule="auto"/>
        <w:jc w:val="center"/>
        <w:rPr>
          <w:rFonts w:ascii="Times New Roman" w:hAnsi="Times New Roman" w:cs="Times New Roman"/>
        </w:rPr>
      </w:pPr>
      <w:r w:rsidRPr="00053CEF">
        <w:rPr>
          <w:rFonts w:ascii="Times New Roman" w:hAnsi="Times New Roman" w:cs="Times New Roman"/>
          <w:b/>
        </w:rPr>
        <w:t>PART III—FUTURES EXCHANGES, CLEARING HOUSES AND FUTURES ASSOCIATIONS</w:t>
      </w:r>
    </w:p>
    <w:p w14:paraId="0C31A1E7" w14:textId="77777777" w:rsidR="006F41A4" w:rsidRPr="00DF6AE9" w:rsidRDefault="00053CEF" w:rsidP="00DF6AE9">
      <w:pPr>
        <w:spacing w:before="120" w:after="60" w:line="240" w:lineRule="auto"/>
        <w:jc w:val="both"/>
        <w:rPr>
          <w:rFonts w:ascii="Times New Roman" w:hAnsi="Times New Roman" w:cs="Times New Roman"/>
          <w:b/>
          <w:sz w:val="20"/>
        </w:rPr>
      </w:pPr>
      <w:r w:rsidRPr="00DF6AE9">
        <w:rPr>
          <w:rFonts w:ascii="Times New Roman" w:hAnsi="Times New Roman" w:cs="Times New Roman"/>
          <w:b/>
          <w:sz w:val="20"/>
        </w:rPr>
        <w:t>Establishment of futures markets</w:t>
      </w:r>
    </w:p>
    <w:p w14:paraId="671CCEEB" w14:textId="77777777" w:rsidR="006F41A4" w:rsidRPr="00053CEF" w:rsidRDefault="00053CEF" w:rsidP="00DF6AE9">
      <w:pPr>
        <w:spacing w:after="0" w:line="240" w:lineRule="auto"/>
        <w:ind w:firstLine="432"/>
        <w:jc w:val="both"/>
        <w:rPr>
          <w:rFonts w:ascii="Times New Roman" w:hAnsi="Times New Roman" w:cs="Times New Roman"/>
        </w:rPr>
      </w:pPr>
      <w:r w:rsidRPr="00053CEF">
        <w:rPr>
          <w:rFonts w:ascii="Times New Roman" w:hAnsi="Times New Roman" w:cs="Times New Roman"/>
          <w:b/>
        </w:rPr>
        <w:t>45.</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shall not establish, maintain or provide, or assist in establishing, maintaining or providing, or hold himself, herself or itself out as maintaining or providing, a futures market that is neither a futures market of a futures exchange nor an exempt futures market.</w:t>
      </w:r>
    </w:p>
    <w:p w14:paraId="573AE975" w14:textId="77777777" w:rsidR="006F41A4" w:rsidRPr="00053CEF" w:rsidRDefault="006F41A4" w:rsidP="00DF6AE9">
      <w:pPr>
        <w:spacing w:after="0" w:line="240" w:lineRule="auto"/>
        <w:ind w:firstLine="432"/>
        <w:jc w:val="both"/>
        <w:rPr>
          <w:rFonts w:ascii="Times New Roman" w:hAnsi="Times New Roman" w:cs="Times New Roman"/>
        </w:rPr>
      </w:pPr>
      <w:r w:rsidRPr="00053CEF">
        <w:rPr>
          <w:rFonts w:ascii="Times New Roman" w:hAnsi="Times New Roman" w:cs="Times New Roman"/>
        </w:rPr>
        <w:t>Penalty—</w:t>
      </w:r>
    </w:p>
    <w:p w14:paraId="0A1B106A" w14:textId="77777777" w:rsidR="006F41A4" w:rsidRPr="00053CEF" w:rsidRDefault="006F41A4" w:rsidP="00DF6AE9">
      <w:pPr>
        <w:spacing w:after="0" w:line="240" w:lineRule="auto"/>
        <w:ind w:left="720" w:hanging="288"/>
        <w:jc w:val="both"/>
        <w:rPr>
          <w:rFonts w:ascii="Times New Roman" w:hAnsi="Times New Roman" w:cs="Times New Roman"/>
        </w:rPr>
      </w:pPr>
      <w:r w:rsidRPr="00053CEF">
        <w:rPr>
          <w:rFonts w:ascii="Times New Roman" w:hAnsi="Times New Roman" w:cs="Times New Roman"/>
        </w:rPr>
        <w:t>(a) in the case of an offence committed by a natural person—$20,000 or imprisonment for 5 years, or both; or</w:t>
      </w:r>
    </w:p>
    <w:p w14:paraId="4B515CFE" w14:textId="77777777" w:rsidR="006F41A4" w:rsidRPr="00053CEF" w:rsidRDefault="006F41A4" w:rsidP="00DF6AE9">
      <w:pPr>
        <w:spacing w:after="0" w:line="240" w:lineRule="auto"/>
        <w:ind w:firstLine="432"/>
        <w:jc w:val="both"/>
        <w:rPr>
          <w:rFonts w:ascii="Times New Roman" w:hAnsi="Times New Roman" w:cs="Times New Roman"/>
        </w:rPr>
      </w:pPr>
      <w:r w:rsidRPr="00053CEF">
        <w:rPr>
          <w:rFonts w:ascii="Times New Roman" w:hAnsi="Times New Roman" w:cs="Times New Roman"/>
        </w:rPr>
        <w:t>(b) in any other case—$50,000.</w:t>
      </w:r>
    </w:p>
    <w:p w14:paraId="0B6955BE" w14:textId="77777777" w:rsidR="006F41A4" w:rsidRPr="00053CEF" w:rsidRDefault="00053CEF" w:rsidP="00DF6AE9">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The Ministerial Council may, by instrument in writing, declare that a specified futures market, or a futures market included in a specified class of futures markets, is, subject to any specified conditions, an exempt futures market.</w:t>
      </w:r>
    </w:p>
    <w:p w14:paraId="630B08DA" w14:textId="77777777" w:rsidR="006F41A4" w:rsidRPr="00053CEF" w:rsidRDefault="00053CEF" w:rsidP="00DF6AE9">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Without limiting the matters to which the Ministerial Council may have regard in considering whether to vary or revoke a declaration in force under sub-section (2), the Ministerial Council may, in so considering, have regard to a breach of a condition specified in the declaration.</w:t>
      </w:r>
    </w:p>
    <w:p w14:paraId="395F8131" w14:textId="77777777" w:rsidR="006F41A4" w:rsidRPr="00DF6AE9" w:rsidRDefault="00053CEF" w:rsidP="00DF6AE9">
      <w:pPr>
        <w:spacing w:before="120" w:after="60" w:line="240" w:lineRule="auto"/>
        <w:jc w:val="both"/>
        <w:rPr>
          <w:rFonts w:ascii="Times New Roman" w:hAnsi="Times New Roman" w:cs="Times New Roman"/>
          <w:b/>
          <w:sz w:val="20"/>
        </w:rPr>
      </w:pPr>
      <w:r w:rsidRPr="00DF6AE9">
        <w:rPr>
          <w:rFonts w:ascii="Times New Roman" w:hAnsi="Times New Roman" w:cs="Times New Roman"/>
          <w:b/>
          <w:sz w:val="20"/>
        </w:rPr>
        <w:t>Power of Ministerial Council to approve futures exchange</w:t>
      </w:r>
    </w:p>
    <w:p w14:paraId="1FEC0128" w14:textId="77777777" w:rsidR="006F41A4" w:rsidRPr="00053CEF" w:rsidRDefault="00053CEF" w:rsidP="00DF6AE9">
      <w:pPr>
        <w:spacing w:after="0" w:line="240" w:lineRule="auto"/>
        <w:ind w:firstLine="432"/>
        <w:jc w:val="both"/>
        <w:rPr>
          <w:rFonts w:ascii="Times New Roman" w:hAnsi="Times New Roman" w:cs="Times New Roman"/>
        </w:rPr>
      </w:pPr>
      <w:r w:rsidRPr="00053CEF">
        <w:rPr>
          <w:rFonts w:ascii="Times New Roman" w:hAnsi="Times New Roman" w:cs="Times New Roman"/>
          <w:b/>
        </w:rPr>
        <w:t>46.</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body corporate that proposes to establish, maintain or provide a futures market may lodge with the Commission an application in writing for approval by the Ministerial Council as a futures exchange.</w:t>
      </w:r>
    </w:p>
    <w:p w14:paraId="3BF51287" w14:textId="224867C5" w:rsidR="006F41A4" w:rsidRPr="00053CEF" w:rsidRDefault="00053CEF" w:rsidP="00DF6AE9">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The Ministerial Council may, by instrument in writing, approve as a futures exchange a body corporate that makes an application under sub</w:t>
      </w:r>
      <w:r w:rsidR="00D76628">
        <w:rPr>
          <w:rFonts w:ascii="Times New Roman" w:hAnsi="Times New Roman" w:cs="Times New Roman"/>
        </w:rPr>
        <w:t>-</w:t>
      </w:r>
      <w:r w:rsidR="006F41A4" w:rsidRPr="00053CEF">
        <w:rPr>
          <w:rFonts w:ascii="Times New Roman" w:hAnsi="Times New Roman" w:cs="Times New Roman"/>
        </w:rPr>
        <w:t>section (1) if it is satisfied—</w:t>
      </w:r>
    </w:p>
    <w:p w14:paraId="43D4AB52" w14:textId="77777777" w:rsidR="006F41A4" w:rsidRPr="00053CEF" w:rsidRDefault="006F41A4" w:rsidP="00DF6AE9">
      <w:pPr>
        <w:spacing w:after="0" w:line="240" w:lineRule="auto"/>
        <w:ind w:left="720" w:hanging="288"/>
        <w:jc w:val="both"/>
        <w:rPr>
          <w:rFonts w:ascii="Times New Roman" w:hAnsi="Times New Roman" w:cs="Times New Roman"/>
        </w:rPr>
      </w:pPr>
      <w:r w:rsidRPr="00053CEF">
        <w:rPr>
          <w:rFonts w:ascii="Times New Roman" w:hAnsi="Times New Roman" w:cs="Times New Roman"/>
        </w:rPr>
        <w:t>(a) that the business rules of the body corporate make satisfactory provision—</w:t>
      </w:r>
    </w:p>
    <w:p w14:paraId="50BD404E" w14:textId="77777777" w:rsidR="006F41A4" w:rsidRPr="00053CEF" w:rsidRDefault="006F41A4" w:rsidP="00DF6AE9">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for the admission as members of persons licensed, or proposing to apply to be licensed, under Part IV or under the provisions of a law of a participating State or participating Territory</w:t>
      </w:r>
    </w:p>
    <w:p w14:paraId="0758D02C" w14:textId="77777777" w:rsidR="00DF6AE9"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536E7AC" w14:textId="77777777" w:rsidR="006F41A4" w:rsidRPr="00053CEF" w:rsidRDefault="006F41A4" w:rsidP="00DF6AE9">
      <w:pPr>
        <w:spacing w:after="0" w:line="240" w:lineRule="auto"/>
        <w:ind w:left="1584" w:hanging="288"/>
        <w:jc w:val="both"/>
        <w:rPr>
          <w:rFonts w:ascii="Times New Roman" w:hAnsi="Times New Roman" w:cs="Times New Roman"/>
        </w:rPr>
      </w:pPr>
      <w:r w:rsidRPr="00053CEF">
        <w:rPr>
          <w:rFonts w:ascii="Times New Roman" w:hAnsi="Times New Roman" w:cs="Times New Roman"/>
        </w:rPr>
        <w:lastRenderedPageBreak/>
        <w:t>that correspond with that Part, or a specified class of such persons;</w:t>
      </w:r>
    </w:p>
    <w:p w14:paraId="56629A75" w14:textId="77777777" w:rsidR="006F41A4" w:rsidRPr="00053CEF" w:rsidRDefault="006F41A4" w:rsidP="00DF6AE9">
      <w:pPr>
        <w:spacing w:after="0" w:line="240" w:lineRule="auto"/>
        <w:ind w:left="1296" w:hanging="288"/>
        <w:jc w:val="both"/>
        <w:rPr>
          <w:rFonts w:ascii="Times New Roman" w:hAnsi="Times New Roman" w:cs="Times New Roman"/>
        </w:rPr>
      </w:pPr>
      <w:r w:rsidRPr="00053CEF">
        <w:rPr>
          <w:rFonts w:ascii="Times New Roman" w:hAnsi="Times New Roman" w:cs="Times New Roman"/>
        </w:rPr>
        <w:t>(ii) for the standards of training and experience, and other qualifications, for membership;</w:t>
      </w:r>
    </w:p>
    <w:p w14:paraId="1FCC66C7" w14:textId="77777777" w:rsidR="006F41A4" w:rsidRPr="00053CEF" w:rsidRDefault="006F41A4" w:rsidP="00BD133C">
      <w:pPr>
        <w:spacing w:after="0" w:line="240" w:lineRule="auto"/>
        <w:ind w:left="1296" w:hanging="288"/>
        <w:jc w:val="both"/>
        <w:rPr>
          <w:rFonts w:ascii="Times New Roman" w:hAnsi="Times New Roman" w:cs="Times New Roman"/>
        </w:rPr>
      </w:pPr>
      <w:r w:rsidRPr="00053CEF">
        <w:rPr>
          <w:rFonts w:ascii="Times New Roman" w:hAnsi="Times New Roman" w:cs="Times New Roman"/>
        </w:rPr>
        <w:t>(iii) for the manner in which members are to conduct their business of dealing in futures contracts so as to ensure efficiency, honesty and fair practice in relation to such dealing;</w:t>
      </w:r>
    </w:p>
    <w:p w14:paraId="7F8FA5D3" w14:textId="77777777" w:rsidR="006F41A4" w:rsidRPr="00053CEF" w:rsidRDefault="006F41A4" w:rsidP="00BD133C">
      <w:pPr>
        <w:spacing w:after="0" w:line="240" w:lineRule="auto"/>
        <w:ind w:left="1296" w:hanging="288"/>
        <w:jc w:val="both"/>
        <w:rPr>
          <w:rFonts w:ascii="Times New Roman" w:hAnsi="Times New Roman" w:cs="Times New Roman"/>
        </w:rPr>
      </w:pPr>
      <w:r w:rsidRPr="00053CEF">
        <w:rPr>
          <w:rFonts w:ascii="Times New Roman" w:hAnsi="Times New Roman" w:cs="Times New Roman"/>
        </w:rPr>
        <w:t>(iv) for the exclusion of a body corporate from membership where a director of the body corporate, a person concerned in the management of the body corporate or a person who has control, or substantial control, of the body corporate would be excluded from membership;</w:t>
      </w:r>
    </w:p>
    <w:p w14:paraId="44D97F12" w14:textId="77777777" w:rsidR="006F41A4" w:rsidRPr="00053CEF" w:rsidRDefault="006F41A4" w:rsidP="00BD133C">
      <w:pPr>
        <w:spacing w:after="0" w:line="240" w:lineRule="auto"/>
        <w:ind w:left="1296" w:hanging="288"/>
        <w:jc w:val="both"/>
        <w:rPr>
          <w:rFonts w:ascii="Times New Roman" w:hAnsi="Times New Roman" w:cs="Times New Roman"/>
        </w:rPr>
      </w:pPr>
      <w:r w:rsidRPr="00053CEF">
        <w:rPr>
          <w:rFonts w:ascii="Times New Roman" w:hAnsi="Times New Roman" w:cs="Times New Roman"/>
        </w:rPr>
        <w:t>(v) for the exclusion from membership of a person who is not of good character and high business integrity;</w:t>
      </w:r>
    </w:p>
    <w:p w14:paraId="66ECB346" w14:textId="77777777" w:rsidR="006F41A4" w:rsidRPr="00053CEF" w:rsidRDefault="006F41A4" w:rsidP="00BD133C">
      <w:pPr>
        <w:spacing w:after="0" w:line="240" w:lineRule="auto"/>
        <w:ind w:left="1296" w:hanging="288"/>
        <w:jc w:val="both"/>
        <w:rPr>
          <w:rFonts w:ascii="Times New Roman" w:hAnsi="Times New Roman" w:cs="Times New Roman"/>
        </w:rPr>
      </w:pPr>
      <w:r w:rsidRPr="00053CEF">
        <w:rPr>
          <w:rFonts w:ascii="Times New Roman" w:hAnsi="Times New Roman" w:cs="Times New Roman"/>
        </w:rPr>
        <w:t>(vi) for the expulsion, suspension or disciplining of members for conduct inconsistent with just and equitable principles in the transaction of business, for a contravention of the business rules of the body corporate or for a contravention of this Act or a corresponding law of a participating State or participating Territory;</w:t>
      </w:r>
    </w:p>
    <w:p w14:paraId="21A66730" w14:textId="77777777" w:rsidR="006F41A4" w:rsidRPr="00053CEF" w:rsidRDefault="006F41A4" w:rsidP="00BD133C">
      <w:pPr>
        <w:spacing w:after="0" w:line="240" w:lineRule="auto"/>
        <w:ind w:left="1296" w:hanging="288"/>
        <w:jc w:val="both"/>
        <w:rPr>
          <w:rFonts w:ascii="Times New Roman" w:hAnsi="Times New Roman" w:cs="Times New Roman"/>
        </w:rPr>
      </w:pPr>
      <w:r w:rsidRPr="00053CEF">
        <w:rPr>
          <w:rFonts w:ascii="Times New Roman" w:hAnsi="Times New Roman" w:cs="Times New Roman"/>
        </w:rPr>
        <w:t>(vii) for an appropriate mechanism whereby a person whose application for membership of the body corporate is refused, or whose membership of the body corporate is cancelled or suspended, in circumstances where the person does not have a right to appeal to the Court under sub-section 53 (1) against the decision to refuse the application, or to cancel or suspend the membership, as the case may be, may appeal against the decision;</w:t>
      </w:r>
    </w:p>
    <w:p w14:paraId="07D15F5A" w14:textId="77777777" w:rsidR="006F41A4" w:rsidRPr="00053CEF" w:rsidRDefault="006F41A4" w:rsidP="00BD133C">
      <w:pPr>
        <w:spacing w:after="0" w:line="240" w:lineRule="auto"/>
        <w:ind w:left="1296" w:hanging="288"/>
        <w:jc w:val="both"/>
        <w:rPr>
          <w:rFonts w:ascii="Times New Roman" w:hAnsi="Times New Roman" w:cs="Times New Roman"/>
        </w:rPr>
      </w:pPr>
      <w:r w:rsidRPr="00053CEF">
        <w:rPr>
          <w:rFonts w:ascii="Times New Roman" w:hAnsi="Times New Roman" w:cs="Times New Roman"/>
        </w:rPr>
        <w:t>(viii) for an appropriate mechanism whereby a person who has been disciplined by the body corporate otherwise than by way of cancellation or suspension of the person</w:t>
      </w:r>
      <w:r w:rsidR="00053CEF">
        <w:rPr>
          <w:rFonts w:ascii="Times New Roman" w:hAnsi="Times New Roman" w:cs="Times New Roman"/>
        </w:rPr>
        <w:t>’</w:t>
      </w:r>
      <w:r w:rsidRPr="00053CEF">
        <w:rPr>
          <w:rFonts w:ascii="Times New Roman" w:hAnsi="Times New Roman" w:cs="Times New Roman"/>
        </w:rPr>
        <w:t>s membership of the body corporate may appeal against the decision to discipline the person;</w:t>
      </w:r>
    </w:p>
    <w:p w14:paraId="0643BB0B" w14:textId="77777777" w:rsidR="006F41A4" w:rsidRPr="00053CEF" w:rsidRDefault="006F41A4" w:rsidP="00BD133C">
      <w:pPr>
        <w:spacing w:after="0" w:line="240" w:lineRule="auto"/>
        <w:ind w:left="1296" w:hanging="288"/>
        <w:jc w:val="both"/>
        <w:rPr>
          <w:rFonts w:ascii="Times New Roman" w:hAnsi="Times New Roman" w:cs="Times New Roman"/>
        </w:rPr>
      </w:pPr>
      <w:r w:rsidRPr="00053CEF">
        <w:rPr>
          <w:rFonts w:ascii="Times New Roman" w:hAnsi="Times New Roman" w:cs="Times New Roman"/>
        </w:rPr>
        <w:t>(ix) for the inspection and audit of the accounting records of members, being accounting records required to be kept by this Act or by the corresponding law of a participating State or participating Territory;</w:t>
      </w:r>
    </w:p>
    <w:p w14:paraId="6F6B4313" w14:textId="77777777" w:rsidR="006F41A4" w:rsidRPr="00053CEF" w:rsidRDefault="006F41A4" w:rsidP="00BD133C">
      <w:pPr>
        <w:spacing w:after="0" w:line="240" w:lineRule="auto"/>
        <w:ind w:left="1296" w:hanging="288"/>
        <w:jc w:val="both"/>
        <w:rPr>
          <w:rFonts w:ascii="Times New Roman" w:hAnsi="Times New Roman" w:cs="Times New Roman"/>
        </w:rPr>
      </w:pPr>
      <w:r w:rsidRPr="00053CEF">
        <w:rPr>
          <w:rFonts w:ascii="Times New Roman" w:hAnsi="Times New Roman" w:cs="Times New Roman"/>
        </w:rPr>
        <w:t>(x) with respect to the classes of futures contracts that may be dealt in by members;</w:t>
      </w:r>
    </w:p>
    <w:p w14:paraId="00F924F2" w14:textId="77777777" w:rsidR="006F41A4" w:rsidRPr="00053CEF" w:rsidRDefault="006F41A4" w:rsidP="00BD133C">
      <w:pPr>
        <w:spacing w:after="0" w:line="240" w:lineRule="auto"/>
        <w:ind w:left="1296" w:hanging="288"/>
        <w:jc w:val="both"/>
        <w:rPr>
          <w:rFonts w:ascii="Times New Roman" w:hAnsi="Times New Roman" w:cs="Times New Roman"/>
        </w:rPr>
      </w:pPr>
      <w:r w:rsidRPr="00053CEF">
        <w:rPr>
          <w:rFonts w:ascii="Times New Roman" w:hAnsi="Times New Roman" w:cs="Times New Roman"/>
        </w:rPr>
        <w:t>(xi) prohibiting a member from accepting or executing, otherwise than in accordance with the business rules, instructions from another person to deal in futures contracts;</w:t>
      </w:r>
    </w:p>
    <w:p w14:paraId="710B00E6" w14:textId="77777777" w:rsidR="006F41A4" w:rsidRPr="00053CEF" w:rsidRDefault="006F41A4" w:rsidP="00BD133C">
      <w:pPr>
        <w:spacing w:after="0" w:line="240" w:lineRule="auto"/>
        <w:ind w:left="1296" w:hanging="288"/>
        <w:jc w:val="both"/>
        <w:rPr>
          <w:rFonts w:ascii="Times New Roman" w:hAnsi="Times New Roman" w:cs="Times New Roman"/>
        </w:rPr>
      </w:pPr>
      <w:r w:rsidRPr="00053CEF">
        <w:rPr>
          <w:rFonts w:ascii="Times New Roman" w:hAnsi="Times New Roman" w:cs="Times New Roman"/>
        </w:rPr>
        <w:t>(xii) prohibiting a member from dealing in futures contracts on behalf of another person otherwise than in accordance with instructions accepted by the member from the person;</w:t>
      </w:r>
    </w:p>
    <w:p w14:paraId="4E2E5F1B" w14:textId="77777777" w:rsidR="00594F1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6403753C" w14:textId="77777777" w:rsidR="006F41A4" w:rsidRPr="00053CEF" w:rsidRDefault="006F41A4" w:rsidP="00594F12">
      <w:pPr>
        <w:spacing w:after="0" w:line="240" w:lineRule="auto"/>
        <w:ind w:left="1296" w:hanging="288"/>
        <w:jc w:val="both"/>
        <w:rPr>
          <w:rFonts w:ascii="Times New Roman" w:hAnsi="Times New Roman" w:cs="Times New Roman"/>
        </w:rPr>
      </w:pPr>
      <w:r w:rsidRPr="00053CEF">
        <w:rPr>
          <w:rFonts w:ascii="Times New Roman" w:hAnsi="Times New Roman" w:cs="Times New Roman"/>
        </w:rPr>
        <w:lastRenderedPageBreak/>
        <w:t xml:space="preserve">(xiii) prohibiting a member from dealing in futures contracts, on behalf of another person, on a futures market of a futures exchange or of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 otherwise than in accordance with the business rules of the futures exchange or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 as the case may be;</w:t>
      </w:r>
    </w:p>
    <w:p w14:paraId="73B5643F" w14:textId="77777777" w:rsidR="006F41A4" w:rsidRPr="00053CEF" w:rsidRDefault="006F41A4" w:rsidP="00594F12">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(xiv) prohibiting a member, except as permitted by the business rules, from executing the instructions of another person to deal in futures contracts unless the instructions are executed in such a manner that the dealing is effected on a futures market of a futures exchange or of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 or on an exempt futures market;</w:t>
      </w:r>
    </w:p>
    <w:p w14:paraId="10D3C2D8" w14:textId="77777777" w:rsidR="006F41A4" w:rsidRPr="00053CEF" w:rsidRDefault="006F41A4" w:rsidP="00594F12">
      <w:pPr>
        <w:spacing w:after="0" w:line="240" w:lineRule="auto"/>
        <w:ind w:left="1296" w:hanging="288"/>
        <w:jc w:val="both"/>
        <w:rPr>
          <w:rFonts w:ascii="Times New Roman" w:hAnsi="Times New Roman" w:cs="Times New Roman"/>
        </w:rPr>
      </w:pPr>
      <w:r w:rsidRPr="00053CEF">
        <w:rPr>
          <w:rFonts w:ascii="Times New Roman" w:hAnsi="Times New Roman" w:cs="Times New Roman"/>
        </w:rPr>
        <w:t>(xv) with respect to the conditions under which members may deal in futures contracts;</w:t>
      </w:r>
    </w:p>
    <w:p w14:paraId="26E698FC" w14:textId="77777777" w:rsidR="006F41A4" w:rsidRPr="00053CEF" w:rsidRDefault="006F41A4" w:rsidP="00594F12">
      <w:pPr>
        <w:spacing w:after="0" w:line="240" w:lineRule="auto"/>
        <w:ind w:left="1296" w:hanging="288"/>
        <w:jc w:val="both"/>
        <w:rPr>
          <w:rFonts w:ascii="Times New Roman" w:hAnsi="Times New Roman" w:cs="Times New Roman"/>
        </w:rPr>
      </w:pPr>
      <w:r w:rsidRPr="00053CEF">
        <w:rPr>
          <w:rFonts w:ascii="Times New Roman" w:hAnsi="Times New Roman" w:cs="Times New Roman"/>
        </w:rPr>
        <w:t>(xvi) for the equitable and expeditious settlement of claims and grievances between members, being claims and grievances relating to the transaction of business by members in their capacity as members;</w:t>
      </w:r>
    </w:p>
    <w:p w14:paraId="7787BE15" w14:textId="77777777" w:rsidR="006F41A4" w:rsidRPr="00053CEF" w:rsidRDefault="006F41A4" w:rsidP="00594F12">
      <w:pPr>
        <w:spacing w:after="0" w:line="240" w:lineRule="auto"/>
        <w:ind w:left="1296" w:hanging="288"/>
        <w:jc w:val="both"/>
        <w:rPr>
          <w:rFonts w:ascii="Times New Roman" w:hAnsi="Times New Roman" w:cs="Times New Roman"/>
        </w:rPr>
      </w:pPr>
      <w:r w:rsidRPr="00053CEF">
        <w:rPr>
          <w:rFonts w:ascii="Times New Roman" w:hAnsi="Times New Roman" w:cs="Times New Roman"/>
        </w:rPr>
        <w:t>(xvii) for appropriate mechanisms for the conciliation and settlement of disputes between members and their clients, being disputes concerning dealings in futures contracts by members on behalf of their clients or concerning transactions between members and their clients in connection with such dealings; and</w:t>
      </w:r>
    </w:p>
    <w:p w14:paraId="2D9410DC" w14:textId="77777777" w:rsidR="006F41A4" w:rsidRPr="00053CEF" w:rsidRDefault="006F41A4" w:rsidP="00594F12">
      <w:pPr>
        <w:spacing w:after="0" w:line="240" w:lineRule="auto"/>
        <w:ind w:left="1296" w:hanging="288"/>
        <w:jc w:val="both"/>
        <w:rPr>
          <w:rFonts w:ascii="Times New Roman" w:hAnsi="Times New Roman" w:cs="Times New Roman"/>
        </w:rPr>
      </w:pPr>
      <w:r w:rsidRPr="00053CEF">
        <w:rPr>
          <w:rFonts w:ascii="Times New Roman" w:hAnsi="Times New Roman" w:cs="Times New Roman"/>
        </w:rPr>
        <w:t>(xviii) generally for carrying on the business of the proposed futures exchange with due regard for the interests and protection of the public; and</w:t>
      </w:r>
    </w:p>
    <w:p w14:paraId="24578AAF" w14:textId="77777777" w:rsidR="006F41A4" w:rsidRPr="00053CEF" w:rsidRDefault="006F41A4" w:rsidP="00594F12">
      <w:pPr>
        <w:spacing w:after="0" w:line="240" w:lineRule="auto"/>
        <w:ind w:left="720" w:hanging="288"/>
        <w:jc w:val="both"/>
        <w:rPr>
          <w:rFonts w:ascii="Times New Roman" w:hAnsi="Times New Roman" w:cs="Times New Roman"/>
        </w:rPr>
      </w:pPr>
      <w:r w:rsidRPr="00053CEF">
        <w:rPr>
          <w:rFonts w:ascii="Times New Roman" w:hAnsi="Times New Roman" w:cs="Times New Roman"/>
        </w:rPr>
        <w:t>(b) that the interests of the public will be served by granting the application.</w:t>
      </w:r>
    </w:p>
    <w:p w14:paraId="4D702F58" w14:textId="77777777" w:rsidR="006F41A4" w:rsidRPr="00594F12" w:rsidRDefault="00053CEF" w:rsidP="00594F12">
      <w:pPr>
        <w:spacing w:before="120" w:after="60" w:line="240" w:lineRule="auto"/>
        <w:jc w:val="both"/>
        <w:rPr>
          <w:rFonts w:ascii="Times New Roman" w:hAnsi="Times New Roman" w:cs="Times New Roman"/>
          <w:b/>
          <w:sz w:val="20"/>
        </w:rPr>
      </w:pPr>
      <w:r w:rsidRPr="00594F12">
        <w:rPr>
          <w:rFonts w:ascii="Times New Roman" w:hAnsi="Times New Roman" w:cs="Times New Roman"/>
          <w:b/>
          <w:sz w:val="20"/>
        </w:rPr>
        <w:t>Provision of clearing house facilities</w:t>
      </w:r>
    </w:p>
    <w:p w14:paraId="63D51FA7" w14:textId="77777777" w:rsidR="006F41A4" w:rsidRPr="00053CEF" w:rsidRDefault="00053CEF" w:rsidP="00594F12">
      <w:pPr>
        <w:spacing w:after="0" w:line="240" w:lineRule="auto"/>
        <w:ind w:firstLine="432"/>
        <w:jc w:val="both"/>
        <w:rPr>
          <w:rFonts w:ascii="Times New Roman" w:hAnsi="Times New Roman" w:cs="Times New Roman"/>
        </w:rPr>
      </w:pPr>
      <w:r w:rsidRPr="00053CEF">
        <w:rPr>
          <w:rFonts w:ascii="Times New Roman" w:hAnsi="Times New Roman" w:cs="Times New Roman"/>
          <w:b/>
        </w:rPr>
        <w:t>47.</w:t>
      </w:r>
      <w:r w:rsidR="006F41A4" w:rsidRPr="00053CEF">
        <w:rPr>
          <w:rFonts w:ascii="Times New Roman" w:hAnsi="Times New Roman" w:cs="Times New Roman"/>
        </w:rPr>
        <w:t xml:space="preserve"> A person shall not provide, or hold himself, herself or itself out as providing, clearing house facilities for a futures market (other than an exempt futures market) unless—</w:t>
      </w:r>
    </w:p>
    <w:p w14:paraId="022C3DF6" w14:textId="77777777" w:rsidR="006F41A4" w:rsidRPr="00053CEF" w:rsidRDefault="006F41A4" w:rsidP="00594F12">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futures market is a futures market of a futures exchange;</w:t>
      </w:r>
    </w:p>
    <w:p w14:paraId="7651B63E" w14:textId="77777777" w:rsidR="006F41A4" w:rsidRPr="00053CEF" w:rsidRDefault="006F41A4" w:rsidP="00594F12">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person is a body corporate; and</w:t>
      </w:r>
    </w:p>
    <w:p w14:paraId="37C96B5A" w14:textId="77777777" w:rsidR="006F41A4" w:rsidRPr="00053CEF" w:rsidRDefault="006F41A4" w:rsidP="00594F12">
      <w:pPr>
        <w:spacing w:after="0" w:line="240" w:lineRule="auto"/>
        <w:ind w:left="720" w:hanging="288"/>
        <w:jc w:val="both"/>
        <w:rPr>
          <w:rFonts w:ascii="Times New Roman" w:hAnsi="Times New Roman" w:cs="Times New Roman"/>
        </w:rPr>
      </w:pPr>
      <w:r w:rsidRPr="00053CEF">
        <w:rPr>
          <w:rFonts w:ascii="Times New Roman" w:hAnsi="Times New Roman" w:cs="Times New Roman"/>
        </w:rPr>
        <w:t>(c) an approval of the person as a clearing house for that futures exchange is in force under sub-section 48 (1).</w:t>
      </w:r>
    </w:p>
    <w:p w14:paraId="45282BCB" w14:textId="77777777" w:rsidR="006F41A4" w:rsidRPr="00053CEF" w:rsidRDefault="006F41A4" w:rsidP="00594F12">
      <w:pPr>
        <w:spacing w:after="0" w:line="240" w:lineRule="auto"/>
        <w:ind w:firstLine="432"/>
        <w:jc w:val="both"/>
        <w:rPr>
          <w:rFonts w:ascii="Times New Roman" w:hAnsi="Times New Roman" w:cs="Times New Roman"/>
        </w:rPr>
      </w:pPr>
      <w:r w:rsidRPr="00053CEF">
        <w:rPr>
          <w:rFonts w:ascii="Times New Roman" w:hAnsi="Times New Roman" w:cs="Times New Roman"/>
        </w:rPr>
        <w:t>Penalty: $5,000 or imprisonment for 1 year, or both.</w:t>
      </w:r>
    </w:p>
    <w:p w14:paraId="3124EB41" w14:textId="77777777" w:rsidR="006F41A4" w:rsidRPr="00594F12" w:rsidRDefault="00053CEF" w:rsidP="00594F12">
      <w:pPr>
        <w:spacing w:before="120" w:after="60" w:line="240" w:lineRule="auto"/>
        <w:jc w:val="both"/>
        <w:rPr>
          <w:rFonts w:ascii="Times New Roman" w:hAnsi="Times New Roman" w:cs="Times New Roman"/>
          <w:b/>
          <w:sz w:val="20"/>
        </w:rPr>
      </w:pPr>
      <w:r w:rsidRPr="00594F12">
        <w:rPr>
          <w:rFonts w:ascii="Times New Roman" w:hAnsi="Times New Roman" w:cs="Times New Roman"/>
          <w:b/>
          <w:sz w:val="20"/>
        </w:rPr>
        <w:t>Power of Ministerial Council to approve clearing house</w:t>
      </w:r>
    </w:p>
    <w:p w14:paraId="7061F4A7" w14:textId="77777777" w:rsidR="006F41A4" w:rsidRPr="00053CEF" w:rsidRDefault="00053CEF" w:rsidP="00594F12">
      <w:pPr>
        <w:spacing w:after="0" w:line="240" w:lineRule="auto"/>
        <w:ind w:firstLine="432"/>
        <w:jc w:val="both"/>
        <w:rPr>
          <w:rFonts w:ascii="Times New Roman" w:hAnsi="Times New Roman" w:cs="Times New Roman"/>
        </w:rPr>
      </w:pPr>
      <w:r w:rsidRPr="00053CEF">
        <w:rPr>
          <w:rFonts w:ascii="Times New Roman" w:hAnsi="Times New Roman" w:cs="Times New Roman"/>
          <w:b/>
        </w:rPr>
        <w:t>48.</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body corporate that proposes to provide clearing house facilities for a futures market of a futures exchange may lodge with the Commission an application in writing for approval by the Ministerial Council as a clearing house for that futures exchange.</w:t>
      </w:r>
    </w:p>
    <w:p w14:paraId="78F394EA" w14:textId="77777777" w:rsidR="006F41A4" w:rsidRPr="00053CEF" w:rsidRDefault="00053CEF" w:rsidP="00594F12">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The Ministerial Council may, by instrument in writing, approve as a clearing house for a futures exchange a body corporate that makes an application under sub-section (1) if it is satisfied—</w:t>
      </w:r>
    </w:p>
    <w:p w14:paraId="33A4C4BA" w14:textId="77777777" w:rsidR="0097768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31BE6D1" w14:textId="77777777" w:rsidR="006F41A4" w:rsidRPr="00053CEF" w:rsidRDefault="006F41A4" w:rsidP="00977682">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(a) that the business rules of the body corporate are satisfactory, in particular such of those business rules as relate to the registration of futures contracts made on a futures market of the futures exchange;</w:t>
      </w:r>
    </w:p>
    <w:p w14:paraId="7072B232" w14:textId="77777777" w:rsidR="006F41A4" w:rsidRPr="00053CEF" w:rsidRDefault="006F41A4" w:rsidP="00977682">
      <w:pPr>
        <w:spacing w:after="0" w:line="240" w:lineRule="auto"/>
        <w:ind w:left="720" w:hanging="288"/>
        <w:jc w:val="both"/>
        <w:rPr>
          <w:rFonts w:ascii="Times New Roman" w:hAnsi="Times New Roman" w:cs="Times New Roman"/>
        </w:rPr>
      </w:pPr>
      <w:r w:rsidRPr="00053CEF">
        <w:rPr>
          <w:rFonts w:ascii="Times New Roman" w:hAnsi="Times New Roman" w:cs="Times New Roman"/>
        </w:rPr>
        <w:t>(b) that the business rules of the body corporate make satisfactory provision for the expulsion, suspension or disciplining of members for a contravention of the business rules of the body corporate or for a contravention of this Act or a corresponding law of a participating State or participating Territory; and</w:t>
      </w:r>
    </w:p>
    <w:p w14:paraId="7B2B12EF" w14:textId="77777777" w:rsidR="006F41A4" w:rsidRPr="00053CEF" w:rsidRDefault="006F41A4" w:rsidP="00977682">
      <w:pPr>
        <w:spacing w:after="0" w:line="240" w:lineRule="auto"/>
        <w:ind w:left="720" w:hanging="288"/>
        <w:jc w:val="both"/>
        <w:rPr>
          <w:rFonts w:ascii="Times New Roman" w:hAnsi="Times New Roman" w:cs="Times New Roman"/>
        </w:rPr>
      </w:pPr>
      <w:r w:rsidRPr="00053CEF">
        <w:rPr>
          <w:rFonts w:ascii="Times New Roman" w:hAnsi="Times New Roman" w:cs="Times New Roman"/>
        </w:rPr>
        <w:t>(c) that the interests of the public will be served by granting the application.</w:t>
      </w:r>
    </w:p>
    <w:p w14:paraId="3E8254E2" w14:textId="77777777" w:rsidR="006F41A4" w:rsidRPr="00053CEF" w:rsidRDefault="00053CEF" w:rsidP="00977682">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(3) </w:t>
      </w:r>
      <w:r w:rsidR="006F41A4" w:rsidRPr="00053CEF">
        <w:rPr>
          <w:rFonts w:ascii="Times New Roman" w:hAnsi="Times New Roman" w:cs="Times New Roman"/>
        </w:rPr>
        <w:t>Without limiting the matters to which the Ministerial Council may have regard in considering an application under sub-section (1) for approval as a clearing house for a futures exchange, the Ministerial Council may, in considering the application, have regard to any business rules of the applicant that relate to the guaranteeing, to members of the applicant, of the performance of futures contracts made on a futures market of the futures exchange.</w:t>
      </w:r>
    </w:p>
    <w:p w14:paraId="28FF37E5" w14:textId="77777777" w:rsidR="006F41A4" w:rsidRPr="00977682" w:rsidRDefault="00053CEF" w:rsidP="00977682">
      <w:pPr>
        <w:spacing w:before="120" w:after="60" w:line="240" w:lineRule="auto"/>
        <w:jc w:val="both"/>
        <w:rPr>
          <w:rFonts w:ascii="Times New Roman" w:hAnsi="Times New Roman" w:cs="Times New Roman"/>
          <w:b/>
          <w:sz w:val="20"/>
        </w:rPr>
      </w:pPr>
      <w:r w:rsidRPr="00977682">
        <w:rPr>
          <w:rFonts w:ascii="Times New Roman" w:hAnsi="Times New Roman" w:cs="Times New Roman"/>
          <w:b/>
          <w:sz w:val="20"/>
        </w:rPr>
        <w:t>Publication of instruments executed under section 45, 46 or 48</w:t>
      </w:r>
    </w:p>
    <w:p w14:paraId="62102534" w14:textId="77777777" w:rsidR="006F41A4" w:rsidRPr="00053CEF" w:rsidRDefault="00053CEF" w:rsidP="00977682">
      <w:pPr>
        <w:spacing w:after="0" w:line="240" w:lineRule="auto"/>
        <w:ind w:firstLine="432"/>
        <w:jc w:val="both"/>
        <w:rPr>
          <w:rFonts w:ascii="Times New Roman" w:hAnsi="Times New Roman" w:cs="Times New Roman"/>
        </w:rPr>
      </w:pPr>
      <w:r w:rsidRPr="00053CEF">
        <w:rPr>
          <w:rFonts w:ascii="Times New Roman" w:hAnsi="Times New Roman" w:cs="Times New Roman"/>
          <w:b/>
        </w:rPr>
        <w:t>49.</w:t>
      </w:r>
      <w:r w:rsidR="006F41A4" w:rsidRPr="00053CEF">
        <w:rPr>
          <w:rFonts w:ascii="Times New Roman" w:hAnsi="Times New Roman" w:cs="Times New Roman"/>
        </w:rPr>
        <w:t xml:space="preserve"> The Commission shall cause a copy of an instrument executed by the Ministerial Council under sub-section 45 (2), 46 (2) or 48 (2) to be published in the </w:t>
      </w:r>
      <w:r w:rsidRPr="00053CEF">
        <w:rPr>
          <w:rFonts w:ascii="Times New Roman" w:hAnsi="Times New Roman" w:cs="Times New Roman"/>
          <w:i/>
        </w:rPr>
        <w:t xml:space="preserve">Gazette, </w:t>
      </w:r>
      <w:r w:rsidR="006F41A4" w:rsidRPr="00053CEF">
        <w:rPr>
          <w:rFonts w:ascii="Times New Roman" w:hAnsi="Times New Roman" w:cs="Times New Roman"/>
        </w:rPr>
        <w:t>but failure of the Commission to do so does not affect the validity of the instrument.</w:t>
      </w:r>
    </w:p>
    <w:p w14:paraId="20703401" w14:textId="77777777" w:rsidR="006F41A4" w:rsidRPr="00977682" w:rsidRDefault="00053CEF" w:rsidP="00977682">
      <w:pPr>
        <w:spacing w:before="120" w:after="60" w:line="240" w:lineRule="auto"/>
        <w:jc w:val="both"/>
        <w:rPr>
          <w:rFonts w:ascii="Times New Roman" w:hAnsi="Times New Roman" w:cs="Times New Roman"/>
          <w:b/>
          <w:sz w:val="20"/>
        </w:rPr>
      </w:pPr>
      <w:r w:rsidRPr="00977682">
        <w:rPr>
          <w:rFonts w:ascii="Times New Roman" w:hAnsi="Times New Roman" w:cs="Times New Roman"/>
          <w:b/>
          <w:sz w:val="20"/>
        </w:rPr>
        <w:t>Power of Ministerial Council to approve futures association</w:t>
      </w:r>
    </w:p>
    <w:p w14:paraId="0B87C45C" w14:textId="77777777" w:rsidR="006F41A4" w:rsidRPr="00053CEF" w:rsidRDefault="00053CEF" w:rsidP="00977682">
      <w:pPr>
        <w:spacing w:after="0" w:line="240" w:lineRule="auto"/>
        <w:ind w:firstLine="432"/>
        <w:jc w:val="both"/>
        <w:rPr>
          <w:rFonts w:ascii="Times New Roman" w:hAnsi="Times New Roman" w:cs="Times New Roman"/>
        </w:rPr>
      </w:pPr>
      <w:r w:rsidRPr="00053CEF">
        <w:rPr>
          <w:rFonts w:ascii="Times New Roman" w:hAnsi="Times New Roman" w:cs="Times New Roman"/>
          <w:b/>
        </w:rPr>
        <w:t>50.</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body corporate that proposes to operate as a futures association may lodge with the Commission an application in writing to be approved by the Ministerial Council as a futures association.</w:t>
      </w:r>
    </w:p>
    <w:p w14:paraId="7284C786" w14:textId="77777777" w:rsidR="006F41A4" w:rsidRPr="00053CEF" w:rsidRDefault="00053CEF" w:rsidP="00977682">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The Ministerial Council may approve as a futures association a body corporate that makes an application under sub-section (1) if it is satisfied—</w:t>
      </w:r>
    </w:p>
    <w:p w14:paraId="6AE7522B" w14:textId="77777777" w:rsidR="006F41A4" w:rsidRPr="00053CEF" w:rsidRDefault="006F41A4" w:rsidP="00977682">
      <w:pPr>
        <w:spacing w:after="0" w:line="240" w:lineRule="auto"/>
        <w:ind w:left="720" w:hanging="288"/>
        <w:jc w:val="both"/>
        <w:rPr>
          <w:rFonts w:ascii="Times New Roman" w:hAnsi="Times New Roman" w:cs="Times New Roman"/>
        </w:rPr>
      </w:pPr>
      <w:r w:rsidRPr="00053CEF">
        <w:rPr>
          <w:rFonts w:ascii="Times New Roman" w:hAnsi="Times New Roman" w:cs="Times New Roman"/>
        </w:rPr>
        <w:t>(a) that the nature of the body corporate is such that it may properly exercise its functions as a futures association, being the functions of regulating the affairs of the association in the interests of the public and of administering and enforcing the business rules of the association;</w:t>
      </w:r>
    </w:p>
    <w:p w14:paraId="47482A71" w14:textId="77777777" w:rsidR="006F41A4" w:rsidRPr="00053CEF" w:rsidRDefault="006F41A4" w:rsidP="00977682">
      <w:pPr>
        <w:spacing w:after="0" w:line="240" w:lineRule="auto"/>
        <w:ind w:left="720" w:hanging="288"/>
        <w:jc w:val="both"/>
        <w:rPr>
          <w:rFonts w:ascii="Times New Roman" w:hAnsi="Times New Roman" w:cs="Times New Roman"/>
        </w:rPr>
      </w:pPr>
      <w:r w:rsidRPr="00053CEF">
        <w:rPr>
          <w:rFonts w:ascii="Times New Roman" w:hAnsi="Times New Roman" w:cs="Times New Roman"/>
        </w:rPr>
        <w:t>(b) that its business rules make satisfactory provision—</w:t>
      </w:r>
    </w:p>
    <w:p w14:paraId="3690FD67" w14:textId="77777777" w:rsidR="006F41A4" w:rsidRPr="00053CEF" w:rsidRDefault="006F41A4" w:rsidP="00977682">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for the admission as members of persons licensed or proposing to apply to be licensed under Part IV, or a specified class of such persons;</w:t>
      </w:r>
    </w:p>
    <w:p w14:paraId="735635C7" w14:textId="77777777" w:rsidR="006F41A4" w:rsidRPr="00053CEF" w:rsidRDefault="006F41A4" w:rsidP="00977682">
      <w:pPr>
        <w:spacing w:after="0" w:line="240" w:lineRule="auto"/>
        <w:ind w:left="1296" w:hanging="288"/>
        <w:jc w:val="both"/>
        <w:rPr>
          <w:rFonts w:ascii="Times New Roman" w:hAnsi="Times New Roman" w:cs="Times New Roman"/>
        </w:rPr>
      </w:pPr>
      <w:r w:rsidRPr="00053CEF">
        <w:rPr>
          <w:rFonts w:ascii="Times New Roman" w:hAnsi="Times New Roman" w:cs="Times New Roman"/>
        </w:rPr>
        <w:t>(ii) for the standards of training and experience, and other qualifications, for membership;</w:t>
      </w:r>
    </w:p>
    <w:p w14:paraId="4D59F992" w14:textId="77777777" w:rsidR="006F41A4" w:rsidRPr="00053CEF" w:rsidRDefault="006F41A4" w:rsidP="00977682">
      <w:pPr>
        <w:spacing w:after="0" w:line="240" w:lineRule="auto"/>
        <w:ind w:left="1296" w:hanging="288"/>
        <w:jc w:val="both"/>
        <w:rPr>
          <w:rFonts w:ascii="Times New Roman" w:hAnsi="Times New Roman" w:cs="Times New Roman"/>
        </w:rPr>
      </w:pPr>
      <w:r w:rsidRPr="00053CEF">
        <w:rPr>
          <w:rFonts w:ascii="Times New Roman" w:hAnsi="Times New Roman" w:cs="Times New Roman"/>
        </w:rPr>
        <w:t>(iii) for the manner in which members are to conduct their business of dealing in futures contracts so as to ensure efficient, honest and fair practices in relation to such dealing;</w:t>
      </w:r>
    </w:p>
    <w:p w14:paraId="0FC82DA2" w14:textId="77777777" w:rsidR="00272D51"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0D8B604B" w14:textId="77777777" w:rsidR="006F41A4" w:rsidRPr="00053CEF" w:rsidRDefault="006F41A4" w:rsidP="00272D51">
      <w:pPr>
        <w:spacing w:after="0" w:line="240" w:lineRule="auto"/>
        <w:ind w:left="1296" w:hanging="288"/>
        <w:jc w:val="both"/>
        <w:rPr>
          <w:rFonts w:ascii="Times New Roman" w:hAnsi="Times New Roman" w:cs="Times New Roman"/>
        </w:rPr>
      </w:pPr>
      <w:r w:rsidRPr="00053CEF">
        <w:rPr>
          <w:rFonts w:ascii="Times New Roman" w:hAnsi="Times New Roman" w:cs="Times New Roman"/>
        </w:rPr>
        <w:lastRenderedPageBreak/>
        <w:t>(iv) for the exclusion of a body corporate from membership where a director of the body corporate, a person concerned in the management of the body corporate or a person who has control, or substantial control, of the body corporate would be excluded from membership;</w:t>
      </w:r>
    </w:p>
    <w:p w14:paraId="36F9D8D1" w14:textId="77777777" w:rsidR="006F41A4" w:rsidRPr="00053CEF" w:rsidRDefault="006F41A4" w:rsidP="00272D51">
      <w:pPr>
        <w:spacing w:after="0" w:line="240" w:lineRule="auto"/>
        <w:ind w:left="1296" w:hanging="288"/>
        <w:jc w:val="both"/>
        <w:rPr>
          <w:rFonts w:ascii="Times New Roman" w:hAnsi="Times New Roman" w:cs="Times New Roman"/>
        </w:rPr>
      </w:pPr>
      <w:r w:rsidRPr="00053CEF">
        <w:rPr>
          <w:rFonts w:ascii="Times New Roman" w:hAnsi="Times New Roman" w:cs="Times New Roman"/>
        </w:rPr>
        <w:t>(v) for the exclusion from membership of a person who is not of good character and high business integrity;</w:t>
      </w:r>
    </w:p>
    <w:p w14:paraId="29FF8CEA" w14:textId="77777777" w:rsidR="006F41A4" w:rsidRPr="00053CEF" w:rsidRDefault="006F41A4" w:rsidP="00272D51">
      <w:pPr>
        <w:spacing w:after="0" w:line="240" w:lineRule="auto"/>
        <w:ind w:left="1296" w:hanging="288"/>
        <w:jc w:val="both"/>
        <w:rPr>
          <w:rFonts w:ascii="Times New Roman" w:hAnsi="Times New Roman" w:cs="Times New Roman"/>
        </w:rPr>
      </w:pPr>
      <w:r w:rsidRPr="00053CEF">
        <w:rPr>
          <w:rFonts w:ascii="Times New Roman" w:hAnsi="Times New Roman" w:cs="Times New Roman"/>
        </w:rPr>
        <w:t>(vi) for the expulsion, suspension or disciplining of members for conduct inconsistent with just and equitable principles in the transaction of business, for a contravention of the business rules of the body corporate, or for a contravention of this Act or a corresponding law of a participating State or participating Territory;</w:t>
      </w:r>
    </w:p>
    <w:p w14:paraId="4BCDAF52" w14:textId="77777777" w:rsidR="006F41A4" w:rsidRPr="00053CEF" w:rsidRDefault="006F41A4" w:rsidP="00272D51">
      <w:pPr>
        <w:spacing w:after="0" w:line="240" w:lineRule="auto"/>
        <w:ind w:left="1296" w:hanging="288"/>
        <w:jc w:val="both"/>
        <w:rPr>
          <w:rFonts w:ascii="Times New Roman" w:hAnsi="Times New Roman" w:cs="Times New Roman"/>
        </w:rPr>
      </w:pPr>
      <w:r w:rsidRPr="00053CEF">
        <w:rPr>
          <w:rFonts w:ascii="Times New Roman" w:hAnsi="Times New Roman" w:cs="Times New Roman"/>
        </w:rPr>
        <w:t>(vii) for an appropriate mechanism whereby a person whose application for membership of the body corporate is refused, or whose membership of the body corporate is cancelled or suspended, in circumstances where the person does not have a right to appeal to the Court under sub-section 53 (1) against the decision to refuse the application, or to cancel or suspend the membership, as the case may be, may appeal against the decision;</w:t>
      </w:r>
    </w:p>
    <w:p w14:paraId="2CCBAD1D" w14:textId="77777777" w:rsidR="006F41A4" w:rsidRPr="00053CEF" w:rsidRDefault="006F41A4" w:rsidP="00272D51">
      <w:pPr>
        <w:spacing w:after="0" w:line="240" w:lineRule="auto"/>
        <w:ind w:left="1296" w:hanging="288"/>
        <w:jc w:val="both"/>
        <w:rPr>
          <w:rFonts w:ascii="Times New Roman" w:hAnsi="Times New Roman" w:cs="Times New Roman"/>
        </w:rPr>
      </w:pPr>
      <w:r w:rsidRPr="00053CEF">
        <w:rPr>
          <w:rFonts w:ascii="Times New Roman" w:hAnsi="Times New Roman" w:cs="Times New Roman"/>
        </w:rPr>
        <w:t>(viii) for an appropriate mechanism whereby a person who has been disciplined by the body corporate otherwise than by way of cancellation or suspension of the person</w:t>
      </w:r>
      <w:r w:rsidR="00053CEF">
        <w:rPr>
          <w:rFonts w:ascii="Times New Roman" w:hAnsi="Times New Roman" w:cs="Times New Roman"/>
        </w:rPr>
        <w:t>’</w:t>
      </w:r>
      <w:r w:rsidRPr="00053CEF">
        <w:rPr>
          <w:rFonts w:ascii="Times New Roman" w:hAnsi="Times New Roman" w:cs="Times New Roman"/>
        </w:rPr>
        <w:t>s membership of the body corporate may appeal against the decision to discipline the person;</w:t>
      </w:r>
    </w:p>
    <w:p w14:paraId="1CBD0096" w14:textId="77777777" w:rsidR="006F41A4" w:rsidRPr="00053CEF" w:rsidRDefault="006F41A4" w:rsidP="00272D51">
      <w:pPr>
        <w:spacing w:after="0" w:line="240" w:lineRule="auto"/>
        <w:ind w:left="1296" w:hanging="288"/>
        <w:jc w:val="both"/>
        <w:rPr>
          <w:rFonts w:ascii="Times New Roman" w:hAnsi="Times New Roman" w:cs="Times New Roman"/>
        </w:rPr>
      </w:pPr>
      <w:r w:rsidRPr="00053CEF">
        <w:rPr>
          <w:rFonts w:ascii="Times New Roman" w:hAnsi="Times New Roman" w:cs="Times New Roman"/>
        </w:rPr>
        <w:t>(ix) for the inspection and audit of the accounting records of members, being accounting records required to be kept by this Act or by a corresponding law of a participating State or participating Territory;</w:t>
      </w:r>
    </w:p>
    <w:p w14:paraId="19CC462C" w14:textId="77777777" w:rsidR="006F41A4" w:rsidRPr="00053CEF" w:rsidRDefault="006F41A4" w:rsidP="00272D51">
      <w:pPr>
        <w:spacing w:after="0" w:line="240" w:lineRule="auto"/>
        <w:ind w:left="1296" w:hanging="288"/>
        <w:jc w:val="both"/>
        <w:rPr>
          <w:rFonts w:ascii="Times New Roman" w:hAnsi="Times New Roman" w:cs="Times New Roman"/>
        </w:rPr>
      </w:pPr>
      <w:r w:rsidRPr="00053CEF">
        <w:rPr>
          <w:rFonts w:ascii="Times New Roman" w:hAnsi="Times New Roman" w:cs="Times New Roman"/>
        </w:rPr>
        <w:t>(x) prohibiting a member from accepting or executing, otherwise than in accordance with the business rules, instructions from another person to deal in futures contracts;</w:t>
      </w:r>
    </w:p>
    <w:p w14:paraId="4CACCAFE" w14:textId="77777777" w:rsidR="006F41A4" w:rsidRPr="00053CEF" w:rsidRDefault="006F41A4" w:rsidP="00272D51">
      <w:pPr>
        <w:spacing w:after="0" w:line="240" w:lineRule="auto"/>
        <w:ind w:left="1296" w:hanging="288"/>
        <w:jc w:val="both"/>
        <w:rPr>
          <w:rFonts w:ascii="Times New Roman" w:hAnsi="Times New Roman" w:cs="Times New Roman"/>
        </w:rPr>
      </w:pPr>
      <w:r w:rsidRPr="00053CEF">
        <w:rPr>
          <w:rFonts w:ascii="Times New Roman" w:hAnsi="Times New Roman" w:cs="Times New Roman"/>
        </w:rPr>
        <w:t>(xi) prohibiting a member from dealing in futures contracts on behalf of another person otherwise than in accordance with instructions accepted by the member from the person;</w:t>
      </w:r>
    </w:p>
    <w:p w14:paraId="1BF45748" w14:textId="77777777" w:rsidR="006F41A4" w:rsidRPr="00053CEF" w:rsidRDefault="006F41A4" w:rsidP="00272D51">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(xii) prohibiting a member from dealing in futures contracts, on behalf of another person, on a futures market of a futures exchange or of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 otherwise than in accordance with the business rules of the futures exchange or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 as the case may be;</w:t>
      </w:r>
    </w:p>
    <w:p w14:paraId="07C512F1" w14:textId="77777777" w:rsidR="006F41A4" w:rsidRPr="00053CEF" w:rsidRDefault="006F41A4" w:rsidP="00272D51">
      <w:pPr>
        <w:spacing w:after="0" w:line="240" w:lineRule="auto"/>
        <w:ind w:left="1296" w:hanging="288"/>
        <w:jc w:val="both"/>
        <w:rPr>
          <w:rFonts w:ascii="Times New Roman" w:hAnsi="Times New Roman" w:cs="Times New Roman"/>
        </w:rPr>
      </w:pPr>
      <w:r w:rsidRPr="00053CEF">
        <w:rPr>
          <w:rFonts w:ascii="Times New Roman" w:hAnsi="Times New Roman" w:cs="Times New Roman"/>
        </w:rPr>
        <w:t>(xiii) prohibiting a member, except as permitted by the business rules, from executing the instructions of another person to deal in futures contracts unless the instructions are executed in such a manner that the dealing is effected on a futures</w:t>
      </w:r>
    </w:p>
    <w:p w14:paraId="2E745A5B" w14:textId="77777777" w:rsidR="00272D51"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0BB0E61" w14:textId="77777777" w:rsidR="006F41A4" w:rsidRPr="00053CEF" w:rsidRDefault="006F41A4" w:rsidP="00272D51">
      <w:pPr>
        <w:spacing w:after="0" w:line="240" w:lineRule="auto"/>
        <w:ind w:left="1296"/>
        <w:jc w:val="both"/>
        <w:rPr>
          <w:rFonts w:ascii="Times New Roman" w:hAnsi="Times New Roman" w:cs="Times New Roman"/>
        </w:rPr>
      </w:pPr>
      <w:r w:rsidRPr="00053CEF">
        <w:rPr>
          <w:rFonts w:ascii="Times New Roman" w:hAnsi="Times New Roman" w:cs="Times New Roman"/>
        </w:rPr>
        <w:lastRenderedPageBreak/>
        <w:t xml:space="preserve">market of a futures exchange or on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 or on an exempt futures market;</w:t>
      </w:r>
    </w:p>
    <w:p w14:paraId="6323775A" w14:textId="77777777" w:rsidR="006F41A4" w:rsidRPr="00053CEF" w:rsidRDefault="006F41A4" w:rsidP="00272D51">
      <w:pPr>
        <w:spacing w:after="0" w:line="240" w:lineRule="auto"/>
        <w:ind w:left="1296" w:hanging="288"/>
        <w:jc w:val="both"/>
        <w:rPr>
          <w:rFonts w:ascii="Times New Roman" w:hAnsi="Times New Roman" w:cs="Times New Roman"/>
        </w:rPr>
      </w:pPr>
      <w:r w:rsidRPr="00053CEF">
        <w:rPr>
          <w:rFonts w:ascii="Times New Roman" w:hAnsi="Times New Roman" w:cs="Times New Roman"/>
        </w:rPr>
        <w:t>(xiv) for the equitable and expeditious settlement of claims and grievances between members, being claims and grievances relating to the transaction of business by members in their capacity as members; and</w:t>
      </w:r>
    </w:p>
    <w:p w14:paraId="62A6A8E9" w14:textId="77777777" w:rsidR="006F41A4" w:rsidRPr="00053CEF" w:rsidRDefault="006F41A4" w:rsidP="00015E7F">
      <w:pPr>
        <w:spacing w:after="0" w:line="240" w:lineRule="auto"/>
        <w:ind w:left="1296" w:hanging="288"/>
        <w:jc w:val="both"/>
        <w:rPr>
          <w:rFonts w:ascii="Times New Roman" w:hAnsi="Times New Roman" w:cs="Times New Roman"/>
        </w:rPr>
      </w:pPr>
      <w:r w:rsidRPr="00053CEF">
        <w:rPr>
          <w:rFonts w:ascii="Times New Roman" w:hAnsi="Times New Roman" w:cs="Times New Roman"/>
        </w:rPr>
        <w:t>(xv) for appropriate mechanisms for the conciliation and settlement of disputes between members and their clients, being disputes concerning dealings in futures contracts by members on behalf of their clients or concerning transactions between members and their clients in connection with such dealings; and</w:t>
      </w:r>
    </w:p>
    <w:p w14:paraId="2EAADE18" w14:textId="77777777" w:rsidR="006F41A4" w:rsidRPr="00053CEF" w:rsidRDefault="006F41A4" w:rsidP="00015E7F">
      <w:pPr>
        <w:spacing w:after="0" w:line="240" w:lineRule="auto"/>
        <w:ind w:left="720" w:hanging="288"/>
        <w:jc w:val="both"/>
        <w:rPr>
          <w:rFonts w:ascii="Times New Roman" w:hAnsi="Times New Roman" w:cs="Times New Roman"/>
        </w:rPr>
      </w:pPr>
      <w:r w:rsidRPr="00053CEF">
        <w:rPr>
          <w:rFonts w:ascii="Times New Roman" w:hAnsi="Times New Roman" w:cs="Times New Roman"/>
        </w:rPr>
        <w:t>(c) that the interests of the public will be served by granting the application.</w:t>
      </w:r>
    </w:p>
    <w:p w14:paraId="6C170453" w14:textId="77777777" w:rsidR="006F41A4" w:rsidRPr="00015E7F" w:rsidRDefault="00053CEF" w:rsidP="00015E7F">
      <w:pPr>
        <w:spacing w:before="120" w:after="60" w:line="240" w:lineRule="auto"/>
        <w:jc w:val="both"/>
        <w:rPr>
          <w:rFonts w:ascii="Times New Roman" w:hAnsi="Times New Roman" w:cs="Times New Roman"/>
          <w:b/>
          <w:sz w:val="20"/>
        </w:rPr>
      </w:pPr>
      <w:r w:rsidRPr="00015E7F">
        <w:rPr>
          <w:rFonts w:ascii="Times New Roman" w:hAnsi="Times New Roman" w:cs="Times New Roman"/>
          <w:b/>
          <w:sz w:val="20"/>
        </w:rPr>
        <w:t>Suspension or cancellation of approval</w:t>
      </w:r>
    </w:p>
    <w:p w14:paraId="4A0DDA8A" w14:textId="77777777" w:rsidR="006F41A4" w:rsidRPr="00053CEF" w:rsidRDefault="00053CEF" w:rsidP="00015E7F">
      <w:pPr>
        <w:spacing w:after="0" w:line="240" w:lineRule="auto"/>
        <w:ind w:firstLine="432"/>
        <w:jc w:val="both"/>
        <w:rPr>
          <w:rFonts w:ascii="Times New Roman" w:hAnsi="Times New Roman" w:cs="Times New Roman"/>
        </w:rPr>
      </w:pPr>
      <w:r w:rsidRPr="00053CEF">
        <w:rPr>
          <w:rFonts w:ascii="Times New Roman" w:hAnsi="Times New Roman" w:cs="Times New Roman"/>
          <w:b/>
        </w:rPr>
        <w:t>51.</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The Ministerial Council may cause to be served on a body corporate notice in writing calling on the body corporate to show cause at a hearing before a person designated in the notice why its approval as a futures association should not be suspended or cancelled on grounds specified in the notice.</w:t>
      </w:r>
    </w:p>
    <w:p w14:paraId="1085B9AD" w14:textId="77777777" w:rsidR="006F41A4" w:rsidRPr="00053CEF" w:rsidRDefault="00053CEF" w:rsidP="00015E7F">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notice served on a body corporate under sub-section (1) shall specify, and give reasonable notice of, the time and place at which the hearing referred to in the notice will take place but the person designated in the notice may, by agreement with the body corporate, fix a different time, or a different place, or both, for the hearing.</w:t>
      </w:r>
    </w:p>
    <w:p w14:paraId="7530D7A5" w14:textId="77777777" w:rsidR="006F41A4" w:rsidRPr="00053CEF" w:rsidRDefault="00053CEF" w:rsidP="00015E7F">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After giving a body corporate served with a notice under sub-section (1) an opportunity to be heard in accordance with sub-section (2), the person designated in the notice shall submit to the Ministerial Council a report in relation to the hearing (if any) and a recommendation in relation to the matter and, after considering the report and recommendation, the Ministerial Council may—</w:t>
      </w:r>
    </w:p>
    <w:p w14:paraId="6DCDBED0" w14:textId="77777777" w:rsidR="006F41A4" w:rsidRPr="00053CEF" w:rsidRDefault="006F41A4" w:rsidP="00015E7F">
      <w:pPr>
        <w:spacing w:after="0" w:line="240" w:lineRule="auto"/>
        <w:ind w:left="720" w:hanging="288"/>
        <w:jc w:val="both"/>
        <w:rPr>
          <w:rFonts w:ascii="Times New Roman" w:hAnsi="Times New Roman" w:cs="Times New Roman"/>
        </w:rPr>
      </w:pPr>
      <w:r w:rsidRPr="00053CEF">
        <w:rPr>
          <w:rFonts w:ascii="Times New Roman" w:hAnsi="Times New Roman" w:cs="Times New Roman"/>
        </w:rPr>
        <w:t>(a) decide to take no further action in relation to the matters to which the notice related;</w:t>
      </w:r>
    </w:p>
    <w:p w14:paraId="091E24BB" w14:textId="77777777" w:rsidR="006F41A4" w:rsidRPr="00053CEF" w:rsidRDefault="006F41A4" w:rsidP="00015E7F">
      <w:pPr>
        <w:spacing w:after="0" w:line="240" w:lineRule="auto"/>
        <w:ind w:left="720" w:hanging="288"/>
        <w:jc w:val="both"/>
        <w:rPr>
          <w:rFonts w:ascii="Times New Roman" w:hAnsi="Times New Roman" w:cs="Times New Roman"/>
        </w:rPr>
      </w:pPr>
      <w:r w:rsidRPr="00053CEF">
        <w:rPr>
          <w:rFonts w:ascii="Times New Roman" w:hAnsi="Times New Roman" w:cs="Times New Roman"/>
        </w:rPr>
        <w:t>(b) suspend until a specified date the approval of the body corporate as a futures association; or</w:t>
      </w:r>
    </w:p>
    <w:p w14:paraId="6473D473" w14:textId="77777777" w:rsidR="006F41A4" w:rsidRPr="00053CEF" w:rsidRDefault="006F41A4" w:rsidP="00015E7F">
      <w:pPr>
        <w:spacing w:after="0" w:line="240" w:lineRule="auto"/>
        <w:ind w:left="720" w:hanging="288"/>
        <w:jc w:val="both"/>
        <w:rPr>
          <w:rFonts w:ascii="Times New Roman" w:hAnsi="Times New Roman" w:cs="Times New Roman"/>
        </w:rPr>
      </w:pPr>
      <w:r w:rsidRPr="00053CEF">
        <w:rPr>
          <w:rFonts w:ascii="Times New Roman" w:hAnsi="Times New Roman" w:cs="Times New Roman"/>
        </w:rPr>
        <w:t>(c) cancel the approval of the body corporate as a futures association.</w:t>
      </w:r>
    </w:p>
    <w:p w14:paraId="4AAA3AA9" w14:textId="77777777" w:rsidR="006F41A4" w:rsidRPr="00053CEF" w:rsidRDefault="00053CEF" w:rsidP="00015E7F">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Where the approval of a body corporate as a futures association is suspended under paragraph (3) (b), the body corporate shall, during the period of the suspension, be deemed not to be a futures association.</w:t>
      </w:r>
    </w:p>
    <w:p w14:paraId="7F993B09" w14:textId="77777777" w:rsidR="006F41A4" w:rsidRPr="00015E7F" w:rsidRDefault="00053CEF" w:rsidP="00015E7F">
      <w:pPr>
        <w:spacing w:before="120" w:after="60" w:line="240" w:lineRule="auto"/>
        <w:jc w:val="both"/>
        <w:rPr>
          <w:rFonts w:ascii="Times New Roman" w:hAnsi="Times New Roman" w:cs="Times New Roman"/>
          <w:b/>
          <w:sz w:val="20"/>
        </w:rPr>
      </w:pPr>
      <w:r w:rsidRPr="00015E7F">
        <w:rPr>
          <w:rFonts w:ascii="Times New Roman" w:hAnsi="Times New Roman" w:cs="Times New Roman"/>
          <w:b/>
          <w:sz w:val="20"/>
        </w:rPr>
        <w:t>Notification of approval, &amp;c, of futures association</w:t>
      </w:r>
    </w:p>
    <w:p w14:paraId="347AB9B6" w14:textId="77777777" w:rsidR="006F41A4" w:rsidRPr="00053CEF" w:rsidRDefault="00053CEF" w:rsidP="00015E7F">
      <w:pPr>
        <w:spacing w:after="0" w:line="240" w:lineRule="auto"/>
        <w:ind w:firstLine="432"/>
        <w:jc w:val="both"/>
        <w:rPr>
          <w:rFonts w:ascii="Times New Roman" w:hAnsi="Times New Roman" w:cs="Times New Roman"/>
        </w:rPr>
      </w:pPr>
      <w:r w:rsidRPr="00053CEF">
        <w:rPr>
          <w:rFonts w:ascii="Times New Roman" w:hAnsi="Times New Roman" w:cs="Times New Roman"/>
          <w:b/>
        </w:rPr>
        <w:t>52.</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The Ministerial Council shall cause to be published in the </w:t>
      </w:r>
      <w:r w:rsidRPr="00053CEF">
        <w:rPr>
          <w:rFonts w:ascii="Times New Roman" w:hAnsi="Times New Roman" w:cs="Times New Roman"/>
          <w:i/>
        </w:rPr>
        <w:t xml:space="preserve">Gazette </w:t>
      </w:r>
      <w:r w:rsidR="006F41A4" w:rsidRPr="00053CEF">
        <w:rPr>
          <w:rFonts w:ascii="Times New Roman" w:hAnsi="Times New Roman" w:cs="Times New Roman"/>
        </w:rPr>
        <w:t>notice of—</w:t>
      </w:r>
    </w:p>
    <w:p w14:paraId="63335541" w14:textId="77777777" w:rsidR="006F41A4" w:rsidRPr="00053CEF" w:rsidRDefault="006F41A4" w:rsidP="00015E7F">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approval of a body corporate as a futures association;</w:t>
      </w:r>
    </w:p>
    <w:p w14:paraId="435A8C29" w14:textId="77777777" w:rsidR="00015E7F"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03BFC9CE" w14:textId="77777777" w:rsidR="006F41A4" w:rsidRPr="00053CEF" w:rsidRDefault="006F41A4" w:rsidP="00015E7F">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(b) the suspension of any such approval, specifying the date of expiration of the suspension; and</w:t>
      </w:r>
    </w:p>
    <w:p w14:paraId="6FAD8D32" w14:textId="77777777" w:rsidR="006F41A4" w:rsidRPr="00053CEF" w:rsidRDefault="006F41A4" w:rsidP="00015E7F">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cancellation of any such approval.</w:t>
      </w:r>
    </w:p>
    <w:p w14:paraId="700E9B31" w14:textId="77777777" w:rsidR="006F41A4" w:rsidRPr="00053CEF" w:rsidRDefault="00053CEF" w:rsidP="00015E7F">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A failure to publish a notice under sub-section (1) does not affect the validity of the approval, suspension or cancellation in respect of which the notice is required to be published.</w:t>
      </w:r>
    </w:p>
    <w:p w14:paraId="7B649385" w14:textId="77777777" w:rsidR="006F41A4" w:rsidRPr="00015E7F" w:rsidRDefault="00053CEF" w:rsidP="00015E7F">
      <w:pPr>
        <w:spacing w:before="120" w:after="60" w:line="240" w:lineRule="auto"/>
        <w:jc w:val="both"/>
        <w:rPr>
          <w:rFonts w:ascii="Times New Roman" w:hAnsi="Times New Roman" w:cs="Times New Roman"/>
          <w:b/>
          <w:sz w:val="20"/>
        </w:rPr>
      </w:pPr>
      <w:r w:rsidRPr="00015E7F">
        <w:rPr>
          <w:rFonts w:ascii="Times New Roman" w:hAnsi="Times New Roman" w:cs="Times New Roman"/>
          <w:b/>
          <w:sz w:val="20"/>
        </w:rPr>
        <w:t>Appeal to the Court against certain decisions of futures exchanges and futures associations</w:t>
      </w:r>
    </w:p>
    <w:p w14:paraId="5C7C44BC" w14:textId="77777777" w:rsidR="006F41A4" w:rsidRPr="00053CEF" w:rsidRDefault="00053CEF" w:rsidP="00015E7F">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53. (1) </w:t>
      </w:r>
      <w:r w:rsidR="006F41A4" w:rsidRPr="00053CEF">
        <w:rPr>
          <w:rFonts w:ascii="Times New Roman" w:hAnsi="Times New Roman" w:cs="Times New Roman"/>
        </w:rPr>
        <w:t>Where a body corporate, being a futures exchange or futures association—</w:t>
      </w:r>
    </w:p>
    <w:p w14:paraId="2665BE09" w14:textId="77777777" w:rsidR="006F41A4" w:rsidRPr="00053CEF" w:rsidRDefault="006F41A4" w:rsidP="00015E7F">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decides, at a time when a person is a member of no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to refuse an application by the person for membership of the body corporate; or</w:t>
      </w:r>
    </w:p>
    <w:p w14:paraId="28381BAA" w14:textId="77777777" w:rsidR="006F41A4" w:rsidRPr="00053CEF" w:rsidRDefault="006F41A4" w:rsidP="00015E7F">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decides, at a time when a person is a member of no other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to suspend or cancel the person</w:t>
      </w:r>
      <w:r w:rsidR="00053CEF">
        <w:rPr>
          <w:rFonts w:ascii="Times New Roman" w:hAnsi="Times New Roman" w:cs="Times New Roman"/>
        </w:rPr>
        <w:t>’</w:t>
      </w:r>
      <w:r w:rsidRPr="00053CEF">
        <w:rPr>
          <w:rFonts w:ascii="Times New Roman" w:hAnsi="Times New Roman" w:cs="Times New Roman"/>
        </w:rPr>
        <w:t>s membership of the body corporate,</w:t>
      </w:r>
    </w:p>
    <w:p w14:paraId="0B8A0BAC"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body corporate shall, within 14 days after so deciding, give to the person, and to the Commission, a notice in writing setting out the decision and the reasons for the decision, and the person may, before the end of the period of 21 days (or such longer period as the Court allows) commencing when the notice is so given, appeal to the Court against the decision by lodging a written notice of appeal.</w:t>
      </w:r>
    </w:p>
    <w:p w14:paraId="49EE80D4" w14:textId="77777777" w:rsidR="006F41A4" w:rsidRPr="00053CEF" w:rsidRDefault="00053CEF" w:rsidP="00015E7F">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person whose membership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is suspended for a period—</w:t>
      </w:r>
    </w:p>
    <w:p w14:paraId="5DD11975"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shall be deemed, for the purposes of paragraph (1) (a), to be a member of that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throughout that period; and</w:t>
      </w:r>
    </w:p>
    <w:p w14:paraId="39CA928B"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shall be deemed, for the purposes of paragraph (1) (b), not to be a member of that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at any time during that period.</w:t>
      </w:r>
    </w:p>
    <w:p w14:paraId="2B64ADB2" w14:textId="77777777" w:rsidR="006F41A4" w:rsidRPr="00053CEF" w:rsidRDefault="00053CEF" w:rsidP="0053210B">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person shall, on the day on which the person lodges a notice of appeal with the Court under sub-section (1), lodge a copy of the notice with the Commission.</w:t>
      </w:r>
    </w:p>
    <w:p w14:paraId="50685F47" w14:textId="77777777" w:rsidR="006F41A4" w:rsidRPr="00053CEF" w:rsidRDefault="00053CEF" w:rsidP="0053210B">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Where a body corporate decides as mentioned in paragraph (1) (b), then—</w:t>
      </w:r>
    </w:p>
    <w:p w14:paraId="4F1C09EC"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(a) subject to paragraph (c) of this sub-section and to sub-section (6), the decision takes effect at the end of the day on which a notice relating to the decision is given by the body corporate in accordance with sub-section (1);</w:t>
      </w:r>
    </w:p>
    <w:p w14:paraId="01B5887E"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(b) if the person to whom the decision relates appeals to the Court under sub-section (1) against the decision—the Court may, at any time before it determines the appeal, make such order as it thinks fit concerning the effect, pending determination of the appeal, of the decision, including, without limiting the generality of the foregoing, an order that is subject to conditions specified in the order; and</w:t>
      </w:r>
    </w:p>
    <w:p w14:paraId="2C41F083" w14:textId="77777777" w:rsidR="0053210B"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8B4A7E8"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(c) an order made by the Court under paragraph (b) has effect accordingly.</w:t>
      </w:r>
    </w:p>
    <w:p w14:paraId="459A69B7" w14:textId="77777777" w:rsidR="006F41A4" w:rsidRPr="00053CEF" w:rsidRDefault="00053CEF" w:rsidP="0053210B">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The Court may, after hearing an appeal under sub-section (1), dismiss the appeal or—</w:t>
      </w:r>
    </w:p>
    <w:p w14:paraId="4FD663D3"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(a) in the case of an appeal against a decision to refuse an application for membership—decide that the application should be granted, or should be granted subject to specified conditions;</w:t>
      </w:r>
    </w:p>
    <w:p w14:paraId="6EC08764"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(b) in the case of an appeal against a decision to suspend for a period a person</w:t>
      </w:r>
      <w:r w:rsidR="00053CEF">
        <w:rPr>
          <w:rFonts w:ascii="Times New Roman" w:hAnsi="Times New Roman" w:cs="Times New Roman"/>
        </w:rPr>
        <w:t>’</w:t>
      </w:r>
      <w:r w:rsidRPr="00053CEF">
        <w:rPr>
          <w:rFonts w:ascii="Times New Roman" w:hAnsi="Times New Roman" w:cs="Times New Roman"/>
        </w:rPr>
        <w:t>s membership—decide that the person</w:t>
      </w:r>
      <w:r w:rsidR="00053CEF">
        <w:rPr>
          <w:rFonts w:ascii="Times New Roman" w:hAnsi="Times New Roman" w:cs="Times New Roman"/>
        </w:rPr>
        <w:t>’</w:t>
      </w:r>
      <w:r w:rsidRPr="00053CEF">
        <w:rPr>
          <w:rFonts w:ascii="Times New Roman" w:hAnsi="Times New Roman" w:cs="Times New Roman"/>
        </w:rPr>
        <w:t>s membership—</w:t>
      </w:r>
    </w:p>
    <w:p w14:paraId="6B16FD30" w14:textId="77777777" w:rsidR="006F41A4" w:rsidRPr="00053CEF" w:rsidRDefault="006F41A4" w:rsidP="0053210B">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should not be suspended; or</w:t>
      </w:r>
    </w:p>
    <w:p w14:paraId="6BFC0FFF" w14:textId="77777777" w:rsidR="006F41A4" w:rsidRPr="00053CEF" w:rsidRDefault="006F41A4" w:rsidP="0053210B">
      <w:pPr>
        <w:spacing w:after="0" w:line="240" w:lineRule="auto"/>
        <w:ind w:left="1296" w:hanging="288"/>
        <w:jc w:val="both"/>
        <w:rPr>
          <w:rFonts w:ascii="Times New Roman" w:hAnsi="Times New Roman" w:cs="Times New Roman"/>
        </w:rPr>
      </w:pPr>
      <w:r w:rsidRPr="00053CEF">
        <w:rPr>
          <w:rFonts w:ascii="Times New Roman" w:hAnsi="Times New Roman" w:cs="Times New Roman"/>
        </w:rPr>
        <w:t>(ii) should be suspended for a specified lesser period; or</w:t>
      </w:r>
    </w:p>
    <w:p w14:paraId="3FFEA9B1"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(c) in the case of an appeal against a decision to cancel a person</w:t>
      </w:r>
      <w:r w:rsidR="00053CEF">
        <w:rPr>
          <w:rFonts w:ascii="Times New Roman" w:hAnsi="Times New Roman" w:cs="Times New Roman"/>
        </w:rPr>
        <w:t>’</w:t>
      </w:r>
      <w:r w:rsidRPr="00053CEF">
        <w:rPr>
          <w:rFonts w:ascii="Times New Roman" w:hAnsi="Times New Roman" w:cs="Times New Roman"/>
        </w:rPr>
        <w:t>s membership—decide that the person</w:t>
      </w:r>
      <w:r w:rsidR="00053CEF">
        <w:rPr>
          <w:rFonts w:ascii="Times New Roman" w:hAnsi="Times New Roman" w:cs="Times New Roman"/>
        </w:rPr>
        <w:t>’</w:t>
      </w:r>
      <w:r w:rsidRPr="00053CEF">
        <w:rPr>
          <w:rFonts w:ascii="Times New Roman" w:hAnsi="Times New Roman" w:cs="Times New Roman"/>
        </w:rPr>
        <w:t>s membership—</w:t>
      </w:r>
    </w:p>
    <w:p w14:paraId="27C0AF1D" w14:textId="77777777" w:rsidR="006F41A4" w:rsidRPr="00053CEF" w:rsidRDefault="006F41A4" w:rsidP="0053210B">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should not be cancelled; or</w:t>
      </w:r>
    </w:p>
    <w:p w14:paraId="260AADC6" w14:textId="77777777" w:rsidR="006F41A4" w:rsidRPr="00053CEF" w:rsidRDefault="006F41A4" w:rsidP="0053210B">
      <w:pPr>
        <w:spacing w:after="0" w:line="240" w:lineRule="auto"/>
        <w:ind w:left="1296" w:hanging="288"/>
        <w:jc w:val="both"/>
        <w:rPr>
          <w:rFonts w:ascii="Times New Roman" w:hAnsi="Times New Roman" w:cs="Times New Roman"/>
        </w:rPr>
      </w:pPr>
      <w:r w:rsidRPr="00053CEF">
        <w:rPr>
          <w:rFonts w:ascii="Times New Roman" w:hAnsi="Times New Roman" w:cs="Times New Roman"/>
        </w:rPr>
        <w:t>(ii) should not be cancelled, but should be suspended for a specified period.</w:t>
      </w:r>
    </w:p>
    <w:p w14:paraId="02B94E4A" w14:textId="77777777" w:rsidR="006F41A4" w:rsidRPr="00053CEF" w:rsidRDefault="00053CEF" w:rsidP="0053210B">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Where, on an appeal against a decision of a body corporate, the Court decides as mentioned in paragraph (5) (a), (b) or (c), then, as from the day on which the appeal is decided—</w:t>
      </w:r>
    </w:p>
    <w:p w14:paraId="19FD19B1"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first-mentioned decision ceases to have effect; and</w:t>
      </w:r>
    </w:p>
    <w:p w14:paraId="1DCF669C" w14:textId="593C1045"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decision of the Court has effect, except for the purposes of sub</w:t>
      </w:r>
      <w:r w:rsidR="00D76628">
        <w:rPr>
          <w:rFonts w:ascii="Times New Roman" w:hAnsi="Times New Roman" w:cs="Times New Roman"/>
        </w:rPr>
        <w:t>-</w:t>
      </w:r>
      <w:r w:rsidRPr="00053CEF">
        <w:rPr>
          <w:rFonts w:ascii="Times New Roman" w:hAnsi="Times New Roman" w:cs="Times New Roman"/>
        </w:rPr>
        <w:t>section (1), as a decision of the body corporate and shall take effect accordingly.</w:t>
      </w:r>
    </w:p>
    <w:p w14:paraId="38A027D8" w14:textId="77777777" w:rsidR="006F41A4" w:rsidRPr="0053210B" w:rsidRDefault="00053CEF" w:rsidP="0053210B">
      <w:pPr>
        <w:spacing w:before="120" w:after="60" w:line="240" w:lineRule="auto"/>
        <w:jc w:val="both"/>
        <w:rPr>
          <w:rFonts w:ascii="Times New Roman" w:hAnsi="Times New Roman" w:cs="Times New Roman"/>
          <w:b/>
          <w:sz w:val="20"/>
        </w:rPr>
      </w:pPr>
      <w:r w:rsidRPr="0053210B">
        <w:rPr>
          <w:rFonts w:ascii="Times New Roman" w:hAnsi="Times New Roman" w:cs="Times New Roman"/>
          <w:b/>
          <w:sz w:val="20"/>
        </w:rPr>
        <w:t>Commission to be notified of amendments of business rules</w:t>
      </w:r>
    </w:p>
    <w:p w14:paraId="732553A5" w14:textId="77777777" w:rsidR="006F41A4" w:rsidRPr="00053CEF" w:rsidRDefault="00053CEF" w:rsidP="0053210B">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54. (1) </w:t>
      </w:r>
      <w:r w:rsidR="006F41A4" w:rsidRPr="00053CEF">
        <w:rPr>
          <w:rFonts w:ascii="Times New Roman" w:hAnsi="Times New Roman" w:cs="Times New Roman"/>
        </w:rPr>
        <w:t>Where an amendment is made by way of rescission or alteration of, or addition to, the business rules of a futures exchange, of a clearing house for a futures exchange, or of a futures association, the futures exchange, clearing house or futures association, as the case may be, shall, forthwith after the making of the amendment, give written notice of the amendment to the Commission.</w:t>
      </w:r>
    </w:p>
    <w:p w14:paraId="7A06DA66" w14:textId="77777777" w:rsidR="006F41A4" w:rsidRPr="00053CEF" w:rsidRDefault="00053CEF" w:rsidP="0053210B">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notice under sub-section (1) shall—</w:t>
      </w:r>
    </w:p>
    <w:p w14:paraId="73F565D3"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(a) set out the text of the amendment to which it relates;</w:t>
      </w:r>
    </w:p>
    <w:p w14:paraId="285049B6"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(b) specify the date on which the amendment was made; and</w:t>
      </w:r>
    </w:p>
    <w:p w14:paraId="2B28A0E9"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(c) contain an explanation of the purpose of the amendment.</w:t>
      </w:r>
    </w:p>
    <w:p w14:paraId="50B1E3A9" w14:textId="77777777" w:rsidR="006F41A4" w:rsidRPr="00053CEF" w:rsidRDefault="00053CEF" w:rsidP="0053210B">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If a notice required by sub-section (1) to be given in relation to an amendment is not given within 21 days after the making of the amendment, the amendment ceases to have effect.</w:t>
      </w:r>
    </w:p>
    <w:p w14:paraId="53779C24" w14:textId="77777777" w:rsidR="006F41A4" w:rsidRPr="00053CEF" w:rsidRDefault="00053CEF" w:rsidP="0053210B">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Where the Commission receives a notice under this section, the Commission shall forthwith send a copy of the notice to each member of the Ministerial Council.</w:t>
      </w:r>
    </w:p>
    <w:p w14:paraId="2EADF170" w14:textId="77777777" w:rsidR="0053210B"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62141FCA" w14:textId="77777777" w:rsidR="006F41A4" w:rsidRPr="00053CEF" w:rsidRDefault="00053CEF" w:rsidP="0053210B">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(5)</w:t>
      </w:r>
      <w:r w:rsidR="006F41A4" w:rsidRPr="00053CEF">
        <w:rPr>
          <w:rFonts w:ascii="Times New Roman" w:hAnsi="Times New Roman" w:cs="Times New Roman"/>
        </w:rPr>
        <w:t xml:space="preserve"> The Ministerial Council may, within 28 days after the receipt by the Commission of a notice under this section, disallow the whole or a specified part of the amendment to which the notice relates.</w:t>
      </w:r>
    </w:p>
    <w:p w14:paraId="39147AE0" w14:textId="77777777" w:rsidR="006F41A4" w:rsidRPr="00053CEF" w:rsidRDefault="00053CEF" w:rsidP="0053210B">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Where the Ministerial Council disallows under this section the whole or a part of an amendment of the business rules of a body corporate, the Commission shall forthwith give notice of the disallowance to the body corporate and, upon receipt by the body corporate of the notice of disallowance, the amendment ceases, to the extent of the disallowance, to have effect.</w:t>
      </w:r>
    </w:p>
    <w:p w14:paraId="61BAABD4" w14:textId="77777777" w:rsidR="006F41A4" w:rsidRPr="0053210B" w:rsidRDefault="00053CEF" w:rsidP="0053210B">
      <w:pPr>
        <w:spacing w:before="120" w:after="60" w:line="240" w:lineRule="auto"/>
        <w:jc w:val="both"/>
        <w:rPr>
          <w:rFonts w:ascii="Times New Roman" w:hAnsi="Times New Roman" w:cs="Times New Roman"/>
          <w:b/>
          <w:sz w:val="20"/>
        </w:rPr>
      </w:pPr>
      <w:r w:rsidRPr="0053210B">
        <w:rPr>
          <w:rFonts w:ascii="Times New Roman" w:hAnsi="Times New Roman" w:cs="Times New Roman"/>
          <w:b/>
          <w:sz w:val="20"/>
        </w:rPr>
        <w:t>Orderly markets in futures contracts—functions and powers of futures exchanges and clearing houses</w:t>
      </w:r>
    </w:p>
    <w:p w14:paraId="515ED6A8" w14:textId="77777777" w:rsidR="006F41A4" w:rsidRPr="00053CEF" w:rsidRDefault="00053CEF" w:rsidP="0053210B">
      <w:pPr>
        <w:spacing w:after="0" w:line="240" w:lineRule="auto"/>
        <w:ind w:firstLine="432"/>
        <w:jc w:val="both"/>
        <w:rPr>
          <w:rFonts w:ascii="Times New Roman" w:hAnsi="Times New Roman" w:cs="Times New Roman"/>
        </w:rPr>
      </w:pPr>
      <w:r w:rsidRPr="00053CEF">
        <w:rPr>
          <w:rFonts w:ascii="Times New Roman" w:hAnsi="Times New Roman" w:cs="Times New Roman"/>
          <w:b/>
        </w:rPr>
        <w:t>55.</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futures exchange, and a clearing house for a futures exchange, shall, to the extent that it is reasonably practicable to do so, take all steps, and do all things, necessary to ensure an orderly and fair market for dealings in futures contracts on a futures market of the futures exchange.</w:t>
      </w:r>
    </w:p>
    <w:p w14:paraId="3E5DC16D" w14:textId="77777777" w:rsidR="006F41A4" w:rsidRPr="00053CEF" w:rsidRDefault="006F41A4" w:rsidP="0053210B">
      <w:pPr>
        <w:spacing w:after="0" w:line="240" w:lineRule="auto"/>
        <w:ind w:firstLine="432"/>
        <w:jc w:val="both"/>
        <w:rPr>
          <w:rFonts w:ascii="Times New Roman" w:hAnsi="Times New Roman" w:cs="Times New Roman"/>
        </w:rPr>
      </w:pPr>
      <w:r w:rsidRPr="0053210B">
        <w:rPr>
          <w:rFonts w:ascii="Times New Roman" w:hAnsi="Times New Roman" w:cs="Times New Roman"/>
          <w:b/>
        </w:rPr>
        <w:t>(2)</w:t>
      </w:r>
      <w:r w:rsidRPr="00053CEF">
        <w:rPr>
          <w:rFonts w:ascii="Times New Roman" w:hAnsi="Times New Roman" w:cs="Times New Roman"/>
        </w:rPr>
        <w:t xml:space="preserve"> A futures exchange may, for the purpose of performing its functions under sub-section (1), give to a person who is not a member of the futures exchange but in whose name a futures contract entered into on a futures market of the futures exchange is registered a direction—</w:t>
      </w:r>
    </w:p>
    <w:p w14:paraId="2DD236A2"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(a) to do a particular act or thing; or</w:t>
      </w:r>
    </w:p>
    <w:p w14:paraId="7486BBFE"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(b) to refrain from doing a particular act or thing.</w:t>
      </w:r>
    </w:p>
    <w:p w14:paraId="6FE6E2A0" w14:textId="5D073FDE" w:rsidR="006F41A4" w:rsidRPr="00053CEF" w:rsidRDefault="006F41A4" w:rsidP="0053210B">
      <w:pPr>
        <w:spacing w:after="0" w:line="240" w:lineRule="auto"/>
        <w:ind w:firstLine="432"/>
        <w:jc w:val="both"/>
        <w:rPr>
          <w:rFonts w:ascii="Times New Roman" w:hAnsi="Times New Roman" w:cs="Times New Roman"/>
        </w:rPr>
      </w:pPr>
      <w:r w:rsidRPr="0053210B">
        <w:rPr>
          <w:rFonts w:ascii="Times New Roman" w:hAnsi="Times New Roman" w:cs="Times New Roman"/>
          <w:b/>
        </w:rPr>
        <w:t>(3)</w:t>
      </w:r>
      <w:r w:rsidRPr="00053CEF">
        <w:rPr>
          <w:rFonts w:ascii="Times New Roman" w:hAnsi="Times New Roman" w:cs="Times New Roman"/>
        </w:rPr>
        <w:t xml:space="preserve"> A person shall comply with a direction given to the person in accordance with sub-section (2), but a person who contravenes this sub</w:t>
      </w:r>
      <w:r w:rsidR="00D76628">
        <w:rPr>
          <w:rFonts w:ascii="Times New Roman" w:hAnsi="Times New Roman" w:cs="Times New Roman"/>
        </w:rPr>
        <w:t>-</w:t>
      </w:r>
      <w:r w:rsidRPr="00053CEF">
        <w:rPr>
          <w:rFonts w:ascii="Times New Roman" w:hAnsi="Times New Roman" w:cs="Times New Roman"/>
        </w:rPr>
        <w:t>section is not guilty of an offence by virtue of this section or section 148.</w:t>
      </w:r>
    </w:p>
    <w:p w14:paraId="07910EF0" w14:textId="77777777" w:rsidR="006F41A4" w:rsidRPr="0053210B" w:rsidRDefault="00053CEF" w:rsidP="0053210B">
      <w:pPr>
        <w:spacing w:before="120" w:after="60" w:line="240" w:lineRule="auto"/>
        <w:jc w:val="both"/>
        <w:rPr>
          <w:rFonts w:ascii="Times New Roman" w:hAnsi="Times New Roman" w:cs="Times New Roman"/>
          <w:b/>
          <w:sz w:val="20"/>
        </w:rPr>
      </w:pPr>
      <w:r w:rsidRPr="0053210B">
        <w:rPr>
          <w:rFonts w:ascii="Times New Roman" w:hAnsi="Times New Roman" w:cs="Times New Roman"/>
          <w:b/>
          <w:sz w:val="20"/>
        </w:rPr>
        <w:t>Orderly markets in futures contracts—powers of Commission</w:t>
      </w:r>
    </w:p>
    <w:p w14:paraId="62F6B592" w14:textId="77777777" w:rsidR="006F41A4" w:rsidRPr="00053CEF" w:rsidRDefault="00053CEF" w:rsidP="0053210B">
      <w:pPr>
        <w:spacing w:after="0" w:line="240" w:lineRule="auto"/>
        <w:ind w:firstLine="432"/>
        <w:jc w:val="both"/>
        <w:rPr>
          <w:rFonts w:ascii="Times New Roman" w:hAnsi="Times New Roman" w:cs="Times New Roman"/>
        </w:rPr>
      </w:pPr>
      <w:r w:rsidRPr="00053CEF">
        <w:rPr>
          <w:rFonts w:ascii="Times New Roman" w:hAnsi="Times New Roman" w:cs="Times New Roman"/>
          <w:b/>
        </w:rPr>
        <w:t>56.</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Subject to sub-sections (2) and (6), the Commission may, in relation to a futures market of a futures exchange, give a direction in writing to the futures exchange—</w:t>
      </w:r>
    </w:p>
    <w:p w14:paraId="2DA09E92"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(a) to close the futures market;</w:t>
      </w:r>
    </w:p>
    <w:p w14:paraId="05F01C89"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(b) to suspend dealing on the futures market in a specified class of futures contracts;</w:t>
      </w:r>
    </w:p>
    <w:p w14:paraId="678370E9"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(c) to limit transactions on the futures market to the closing out of futures contracts;</w:t>
      </w:r>
    </w:p>
    <w:p w14:paraId="388F7CE0"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(d) to defer for a specified period the completion date for all futures contracts, or for a specified class of futures contracts, made on the futures market;</w:t>
      </w:r>
    </w:p>
    <w:p w14:paraId="73B67C3B"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(e) to cause a specified futures contract made on the futures market, or each futures contract included in a specified class of futures contracts so made, to be—</w:t>
      </w:r>
    </w:p>
    <w:p w14:paraId="3AC8E1FD" w14:textId="77777777" w:rsidR="006F41A4" w:rsidRPr="00053CEF" w:rsidRDefault="006F41A4" w:rsidP="0053210B">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closed out forthwith as the result of the matching up of the futures contract with a futures contract of the same kind whose price or value is equal to a price or value determined by the futures exchange; or</w:t>
      </w:r>
    </w:p>
    <w:p w14:paraId="479278CF" w14:textId="77777777" w:rsidR="006F41A4" w:rsidRPr="00053CEF" w:rsidRDefault="00053CEF" w:rsidP="0053210B">
      <w:pPr>
        <w:spacing w:after="0" w:line="240" w:lineRule="auto"/>
        <w:ind w:left="1296" w:hanging="288"/>
        <w:jc w:val="both"/>
        <w:rPr>
          <w:rFonts w:ascii="Times New Roman" w:hAnsi="Times New Roman" w:cs="Times New Roman"/>
        </w:rPr>
      </w:pPr>
      <w:r>
        <w:rPr>
          <w:rFonts w:ascii="Times New Roman" w:hAnsi="Times New Roman" w:cs="Times New Roman"/>
        </w:rPr>
        <w:br w:type="page"/>
      </w:r>
      <w:r w:rsidR="006F41A4" w:rsidRPr="00053CEF">
        <w:rPr>
          <w:rFonts w:ascii="Times New Roman" w:hAnsi="Times New Roman" w:cs="Times New Roman"/>
        </w:rPr>
        <w:lastRenderedPageBreak/>
        <w:t>(ii) invoiced back to a specified date at a price or value determined by the futures exchange;</w:t>
      </w:r>
    </w:p>
    <w:p w14:paraId="59316521" w14:textId="77777777" w:rsidR="006F41A4" w:rsidRPr="00053CEF" w:rsidRDefault="006F41A4" w:rsidP="0053210B">
      <w:pPr>
        <w:spacing w:after="0" w:line="240" w:lineRule="auto"/>
        <w:ind w:left="720" w:hanging="288"/>
        <w:jc w:val="both"/>
        <w:rPr>
          <w:rFonts w:ascii="Times New Roman" w:hAnsi="Times New Roman" w:cs="Times New Roman"/>
        </w:rPr>
      </w:pPr>
      <w:r w:rsidRPr="00053CEF">
        <w:rPr>
          <w:rFonts w:ascii="Times New Roman" w:hAnsi="Times New Roman" w:cs="Times New Roman"/>
        </w:rPr>
        <w:t>(f) to require a futures contract made on the futures market, or each futures contract included in a specified class of futures contracts so made, to be discharged by—</w:t>
      </w:r>
    </w:p>
    <w:p w14:paraId="57018B36" w14:textId="77777777" w:rsidR="006F41A4" w:rsidRPr="00053CEF" w:rsidRDefault="006F41A4" w:rsidP="0053210B">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the tendering of a merchantable lot of a commodity determined by the futures exchange, being a commodity of a quality or standard that is—</w:t>
      </w:r>
    </w:p>
    <w:p w14:paraId="714689DB" w14:textId="77777777" w:rsidR="006F41A4" w:rsidRPr="00053CEF" w:rsidRDefault="006F41A4" w:rsidP="0053210B">
      <w:pPr>
        <w:spacing w:after="0" w:line="240" w:lineRule="auto"/>
        <w:ind w:left="1728" w:hanging="288"/>
        <w:jc w:val="both"/>
        <w:rPr>
          <w:rFonts w:ascii="Times New Roman" w:hAnsi="Times New Roman" w:cs="Times New Roman"/>
        </w:rPr>
      </w:pPr>
      <w:r w:rsidRPr="00053CEF">
        <w:rPr>
          <w:rFonts w:ascii="Times New Roman" w:hAnsi="Times New Roman" w:cs="Times New Roman"/>
        </w:rPr>
        <w:t>(</w:t>
      </w:r>
      <w:r w:rsidR="0053210B" w:rsidRPr="0053210B">
        <w:rPr>
          <w:rFonts w:ascii="Times New Roman" w:hAnsi="Times New Roman" w:cs="Times New Roman"/>
          <w:smallCaps/>
        </w:rPr>
        <w:t>a</w:t>
      </w:r>
      <w:r w:rsidRPr="00053CEF">
        <w:rPr>
          <w:rFonts w:ascii="Times New Roman" w:hAnsi="Times New Roman" w:cs="Times New Roman"/>
        </w:rPr>
        <w:t>) different from the quality or standard of the commodity specified in the futures contract; and</w:t>
      </w:r>
    </w:p>
    <w:p w14:paraId="3A237E56" w14:textId="77777777" w:rsidR="006F41A4" w:rsidRPr="00053CEF" w:rsidRDefault="006F41A4" w:rsidP="0053210B">
      <w:pPr>
        <w:spacing w:after="0" w:line="240" w:lineRule="auto"/>
        <w:ind w:left="1728" w:hanging="288"/>
        <w:jc w:val="both"/>
        <w:rPr>
          <w:rFonts w:ascii="Times New Roman" w:hAnsi="Times New Roman" w:cs="Times New Roman"/>
        </w:rPr>
      </w:pPr>
      <w:r w:rsidRPr="00053CEF">
        <w:rPr>
          <w:rFonts w:ascii="Times New Roman" w:hAnsi="Times New Roman" w:cs="Times New Roman"/>
        </w:rPr>
        <w:t>(</w:t>
      </w:r>
      <w:r w:rsidR="0053210B" w:rsidRPr="0053210B">
        <w:rPr>
          <w:rFonts w:ascii="Times New Roman" w:hAnsi="Times New Roman" w:cs="Times New Roman"/>
          <w:smallCaps/>
        </w:rPr>
        <w:t>b</w:t>
      </w:r>
      <w:r w:rsidRPr="00053CEF">
        <w:rPr>
          <w:rFonts w:ascii="Times New Roman" w:hAnsi="Times New Roman" w:cs="Times New Roman"/>
        </w:rPr>
        <w:t>) determined by the futures exchange; and</w:t>
      </w:r>
    </w:p>
    <w:p w14:paraId="7EB272BE" w14:textId="77777777" w:rsidR="006F41A4" w:rsidRPr="00053CEF" w:rsidRDefault="006F41A4" w:rsidP="0053210B">
      <w:pPr>
        <w:spacing w:after="0" w:line="240" w:lineRule="auto"/>
        <w:ind w:left="1296" w:hanging="288"/>
        <w:jc w:val="both"/>
        <w:rPr>
          <w:rFonts w:ascii="Times New Roman" w:hAnsi="Times New Roman" w:cs="Times New Roman"/>
        </w:rPr>
      </w:pPr>
      <w:r w:rsidRPr="00053CEF">
        <w:rPr>
          <w:rFonts w:ascii="Times New Roman" w:hAnsi="Times New Roman" w:cs="Times New Roman"/>
        </w:rPr>
        <w:t>(ii) the tendering of a price adjusted by an amount that is—</w:t>
      </w:r>
    </w:p>
    <w:p w14:paraId="1EE8EA7F" w14:textId="77777777" w:rsidR="006F41A4" w:rsidRPr="00053CEF" w:rsidRDefault="006F41A4" w:rsidP="0053210B">
      <w:pPr>
        <w:spacing w:after="0" w:line="240" w:lineRule="auto"/>
        <w:ind w:left="1728" w:hanging="288"/>
        <w:jc w:val="both"/>
        <w:rPr>
          <w:rFonts w:ascii="Times New Roman" w:hAnsi="Times New Roman" w:cs="Times New Roman"/>
        </w:rPr>
      </w:pPr>
      <w:r w:rsidRPr="00053CEF">
        <w:rPr>
          <w:rFonts w:ascii="Times New Roman" w:hAnsi="Times New Roman" w:cs="Times New Roman"/>
        </w:rPr>
        <w:t>(</w:t>
      </w:r>
      <w:r w:rsidR="0053210B" w:rsidRPr="0053210B">
        <w:rPr>
          <w:rFonts w:ascii="Times New Roman" w:hAnsi="Times New Roman" w:cs="Times New Roman"/>
          <w:smallCaps/>
        </w:rPr>
        <w:t>a</w:t>
      </w:r>
      <w:r w:rsidRPr="00053CEF">
        <w:rPr>
          <w:rFonts w:ascii="Times New Roman" w:hAnsi="Times New Roman" w:cs="Times New Roman"/>
        </w:rPr>
        <w:t>) appropriate having regard to the quality or standard of the commodity referred to in sub-paragraph (</w:t>
      </w:r>
      <w:proofErr w:type="spellStart"/>
      <w:r w:rsidRPr="00053CEF">
        <w:rPr>
          <w:rFonts w:ascii="Times New Roman" w:hAnsi="Times New Roman" w:cs="Times New Roman"/>
        </w:rPr>
        <w:t>i</w:t>
      </w:r>
      <w:proofErr w:type="spellEnd"/>
      <w:r w:rsidRPr="00053CEF">
        <w:rPr>
          <w:rFonts w:ascii="Times New Roman" w:hAnsi="Times New Roman" w:cs="Times New Roman"/>
        </w:rPr>
        <w:t>); and</w:t>
      </w:r>
    </w:p>
    <w:p w14:paraId="6878CD32" w14:textId="77777777" w:rsidR="006F41A4" w:rsidRPr="00053CEF" w:rsidRDefault="006F41A4" w:rsidP="0053210B">
      <w:pPr>
        <w:spacing w:after="0" w:line="240" w:lineRule="auto"/>
        <w:ind w:left="1728" w:hanging="288"/>
        <w:jc w:val="both"/>
        <w:rPr>
          <w:rFonts w:ascii="Times New Roman" w:hAnsi="Times New Roman" w:cs="Times New Roman"/>
        </w:rPr>
      </w:pPr>
      <w:r w:rsidRPr="00053CEF">
        <w:rPr>
          <w:rFonts w:ascii="Times New Roman" w:hAnsi="Times New Roman" w:cs="Times New Roman"/>
        </w:rPr>
        <w:t>(</w:t>
      </w:r>
      <w:r w:rsidR="0053210B" w:rsidRPr="0053210B">
        <w:rPr>
          <w:rFonts w:ascii="Times New Roman" w:hAnsi="Times New Roman" w:cs="Times New Roman"/>
          <w:smallCaps/>
        </w:rPr>
        <w:t>b</w:t>
      </w:r>
      <w:r w:rsidRPr="00053CEF">
        <w:rPr>
          <w:rFonts w:ascii="Times New Roman" w:hAnsi="Times New Roman" w:cs="Times New Roman"/>
        </w:rPr>
        <w:t>) determined by the futures exchange; or</w:t>
      </w:r>
    </w:p>
    <w:p w14:paraId="7D64E6CE"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(g) to require a member of the futures exchange to act in a specified manner in relation to dealings in futures contracts on the futures market, or in relation to a specified class of such dealings.</w:t>
      </w:r>
    </w:p>
    <w:p w14:paraId="22F75F67"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The Commission shall not give a direction under sub-section (1) in relation to a futures market of a futures exchange unless—</w:t>
      </w:r>
    </w:p>
    <w:p w14:paraId="0713C1EC"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(a) it has determined that a direction should be so given because it is of the opinion that—</w:t>
      </w:r>
    </w:p>
    <w:p w14:paraId="1C03237F" w14:textId="77777777" w:rsidR="006F41A4" w:rsidRPr="00053CEF" w:rsidRDefault="006F41A4" w:rsidP="00DC1F52">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sub-section 55 (1) has not been complied with in relation to that futures market;</w:t>
      </w:r>
    </w:p>
    <w:p w14:paraId="3F7591C8" w14:textId="77777777" w:rsidR="006F41A4" w:rsidRPr="00053CEF" w:rsidRDefault="006F41A4" w:rsidP="00DC1F52">
      <w:pPr>
        <w:spacing w:after="0" w:line="240" w:lineRule="auto"/>
        <w:ind w:left="1296" w:hanging="288"/>
        <w:jc w:val="both"/>
        <w:rPr>
          <w:rFonts w:ascii="Times New Roman" w:hAnsi="Times New Roman" w:cs="Times New Roman"/>
        </w:rPr>
      </w:pPr>
      <w:r w:rsidRPr="00053CEF">
        <w:rPr>
          <w:rFonts w:ascii="Times New Roman" w:hAnsi="Times New Roman" w:cs="Times New Roman"/>
        </w:rPr>
        <w:t>(ii) it is necessary to protect the interests of persons on behalf of whom futures contracts are or may be dealt with on that futures market; or</w:t>
      </w:r>
    </w:p>
    <w:p w14:paraId="1C668CE9" w14:textId="77777777" w:rsidR="006F41A4" w:rsidRPr="00053CEF" w:rsidRDefault="006F41A4" w:rsidP="00DC1F52">
      <w:pPr>
        <w:spacing w:after="0" w:line="240" w:lineRule="auto"/>
        <w:ind w:left="1296" w:hanging="288"/>
        <w:jc w:val="both"/>
        <w:rPr>
          <w:rFonts w:ascii="Times New Roman" w:hAnsi="Times New Roman" w:cs="Times New Roman"/>
        </w:rPr>
      </w:pPr>
      <w:r w:rsidRPr="00053CEF">
        <w:rPr>
          <w:rFonts w:ascii="Times New Roman" w:hAnsi="Times New Roman" w:cs="Times New Roman"/>
        </w:rPr>
        <w:t>(iii) it would be in the public interest for a direction to be so given;</w:t>
      </w:r>
    </w:p>
    <w:p w14:paraId="253885A9"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(b) it has given to the futures exchange a notice in writing stating that it has formed that opinion and specifying—</w:t>
      </w:r>
    </w:p>
    <w:p w14:paraId="046C7505" w14:textId="77777777" w:rsidR="006F41A4" w:rsidRPr="00053CEF" w:rsidRDefault="006F41A4" w:rsidP="00DC1F52">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its reasons for forming that opinion;</w:t>
      </w:r>
    </w:p>
    <w:p w14:paraId="4FD20560" w14:textId="77777777" w:rsidR="006F41A4" w:rsidRPr="00053CEF" w:rsidRDefault="006F41A4" w:rsidP="00DC1F52">
      <w:pPr>
        <w:spacing w:after="0" w:line="240" w:lineRule="auto"/>
        <w:ind w:left="1296" w:hanging="288"/>
        <w:jc w:val="both"/>
        <w:rPr>
          <w:rFonts w:ascii="Times New Roman" w:hAnsi="Times New Roman" w:cs="Times New Roman"/>
        </w:rPr>
      </w:pPr>
      <w:r w:rsidRPr="00053CEF">
        <w:rPr>
          <w:rFonts w:ascii="Times New Roman" w:hAnsi="Times New Roman" w:cs="Times New Roman"/>
        </w:rPr>
        <w:t>(ii) the direction that it considers should be so given; and</w:t>
      </w:r>
    </w:p>
    <w:p w14:paraId="4725156E" w14:textId="77777777" w:rsidR="006F41A4" w:rsidRPr="00053CEF" w:rsidRDefault="006F41A4" w:rsidP="00DC1F52">
      <w:pPr>
        <w:spacing w:after="0" w:line="240" w:lineRule="auto"/>
        <w:ind w:left="1296" w:hanging="288"/>
        <w:jc w:val="both"/>
        <w:rPr>
          <w:rFonts w:ascii="Times New Roman" w:hAnsi="Times New Roman" w:cs="Times New Roman"/>
        </w:rPr>
      </w:pPr>
      <w:r w:rsidRPr="00053CEF">
        <w:rPr>
          <w:rFonts w:ascii="Times New Roman" w:hAnsi="Times New Roman" w:cs="Times New Roman"/>
        </w:rPr>
        <w:t>(iii) a time, or a date and time, before which it will not so give the direction;</w:t>
      </w:r>
    </w:p>
    <w:p w14:paraId="74B409D4"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(c) it has given a copy of the notice to each clearing house for that futures market; and</w:t>
      </w:r>
    </w:p>
    <w:p w14:paraId="39EA074C"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(d) the direction is so given after the time, or date and time, as the case may be, specified pursuant to sub-paragraph (b) (iii).</w:t>
      </w:r>
    </w:p>
    <w:p w14:paraId="6226BD0F"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The Commission shall, before determining in relation to a futures market of a futures exchange as mentioned in paragraph (2) (a), consult the futures exchange and each clearing house for that futures market.</w:t>
      </w:r>
    </w:p>
    <w:p w14:paraId="032FC91C" w14:textId="77777777" w:rsidR="00DC1F5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B42F6C9"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(4)</w:t>
      </w:r>
      <w:r w:rsidR="006F41A4" w:rsidRPr="00053CEF">
        <w:rPr>
          <w:rFonts w:ascii="Times New Roman" w:hAnsi="Times New Roman" w:cs="Times New Roman"/>
        </w:rPr>
        <w:t xml:space="preserve"> A failure by the Commission to comply with sub-section (3) does not affect the validity of—</w:t>
      </w:r>
    </w:p>
    <w:p w14:paraId="33025F07"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(a) a determination under paragraph (2) (a); or</w:t>
      </w:r>
    </w:p>
    <w:p w14:paraId="7D04707F"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(b) a direction given under sub-section (1) pursuant to such a determination.</w:t>
      </w:r>
    </w:p>
    <w:p w14:paraId="2E5CB9FD"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The Commission shall, as soon as practicable after giving a notice under paragraph (2) (b) in relation to a futures market of a futures exchange—</w:t>
      </w:r>
    </w:p>
    <w:p w14:paraId="3657F082"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(a) give to the Ministerial Council a copy of the notice and a written report setting out the reasons for the giving of the notice;</w:t>
      </w:r>
    </w:p>
    <w:p w14:paraId="66B27DA5"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(b) give a copy of the report to the futures exchange; and</w:t>
      </w:r>
    </w:p>
    <w:p w14:paraId="688B1BA6"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(c) give a copy of the report to each clearing house for that futures market.</w:t>
      </w:r>
    </w:p>
    <w:p w14:paraId="3BB0A10C"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The Commission shall not give a direction under sub-section (1) in relation to a futures market of a futures exchange if—</w:t>
      </w:r>
    </w:p>
    <w:p w14:paraId="021F18DD"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Ministerial Council has directed the Commission not to give the direction; or</w:t>
      </w:r>
    </w:p>
    <w:p w14:paraId="7E097F0B"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futures exchange has acted as if the direction had been given.</w:t>
      </w:r>
    </w:p>
    <w:p w14:paraId="4D5BC202"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The Commission shall, as soon as practicable after giving a direction under sub-section (1) in relation to a futures market of a futures exchange—</w:t>
      </w:r>
    </w:p>
    <w:p w14:paraId="542E9E9E"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(a) give to the Ministerial Council a copy of the direction; and</w:t>
      </w:r>
    </w:p>
    <w:p w14:paraId="1B87EFB6"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(b) give to each clearing house for that futures market—</w:t>
      </w:r>
    </w:p>
    <w:p w14:paraId="4903EA90" w14:textId="77777777" w:rsidR="006F41A4" w:rsidRPr="00053CEF" w:rsidRDefault="006F41A4" w:rsidP="00DC1F52">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a copy of the direction; and</w:t>
      </w:r>
    </w:p>
    <w:p w14:paraId="364A8129" w14:textId="77777777" w:rsidR="006F41A4" w:rsidRPr="00053CEF" w:rsidRDefault="006F41A4" w:rsidP="00DC1F52">
      <w:pPr>
        <w:spacing w:after="0" w:line="240" w:lineRule="auto"/>
        <w:ind w:left="1296" w:hanging="288"/>
        <w:jc w:val="both"/>
        <w:rPr>
          <w:rFonts w:ascii="Times New Roman" w:hAnsi="Times New Roman" w:cs="Times New Roman"/>
        </w:rPr>
      </w:pPr>
      <w:r w:rsidRPr="00053CEF">
        <w:rPr>
          <w:rFonts w:ascii="Times New Roman" w:hAnsi="Times New Roman" w:cs="Times New Roman"/>
        </w:rPr>
        <w:t>(ii) a direction in writing prohibiting the clearing house from acting in a manner inconsistent with, and requiring the clearing house to do all that it is reasonably capable of doing to give effect to, the direction under sub-section (1) while the last-mentioned direction remains in force.</w:t>
      </w:r>
    </w:p>
    <w:p w14:paraId="6349DC7B"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The Ministerial Council may determine in writing the period throughout which a particular direction under sub-section (1) is to remain in force.</w:t>
      </w:r>
    </w:p>
    <w:p w14:paraId="239C4BAD"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A direction given under sub-section (1) remains in force—</w:t>
      </w:r>
    </w:p>
    <w:p w14:paraId="3E100264"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(a) in a case where a determination under sub-section (8) is in force— throughout the period specified in the determination; or</w:t>
      </w:r>
    </w:p>
    <w:p w14:paraId="0738884E"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(b) in any other case—unless sooner revoked, until the end of the period of 21 days, or such shorter period (if any) as is specified in the direction, commencing when the direction is given.</w:t>
      </w:r>
    </w:p>
    <w:p w14:paraId="1ED1C0E0" w14:textId="51D35FB6"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(10)</w:t>
      </w:r>
      <w:r w:rsidR="006F41A4" w:rsidRPr="00053CEF">
        <w:rPr>
          <w:rFonts w:ascii="Times New Roman" w:hAnsi="Times New Roman" w:cs="Times New Roman"/>
        </w:rPr>
        <w:t xml:space="preserve"> A futures exchange shall not, while a direction given under sub</w:t>
      </w:r>
      <w:r w:rsidR="00D76628">
        <w:rPr>
          <w:rFonts w:ascii="Times New Roman" w:hAnsi="Times New Roman" w:cs="Times New Roman"/>
        </w:rPr>
        <w:t>-</w:t>
      </w:r>
      <w:r w:rsidR="006F41A4" w:rsidRPr="00053CEF">
        <w:rPr>
          <w:rFonts w:ascii="Times New Roman" w:hAnsi="Times New Roman" w:cs="Times New Roman"/>
        </w:rPr>
        <w:t>section (1) in relation to a futures market of the futures exchange remains in force, fail to comply with the direction.</w:t>
      </w:r>
    </w:p>
    <w:p w14:paraId="6FE10F1D" w14:textId="77777777" w:rsidR="006F41A4" w:rsidRPr="00053CEF" w:rsidRDefault="006F41A4" w:rsidP="00DC1F52">
      <w:pPr>
        <w:spacing w:after="0" w:line="240" w:lineRule="auto"/>
        <w:ind w:firstLine="432"/>
        <w:jc w:val="both"/>
        <w:rPr>
          <w:rFonts w:ascii="Times New Roman" w:hAnsi="Times New Roman" w:cs="Times New Roman"/>
        </w:rPr>
      </w:pPr>
      <w:r w:rsidRPr="00053CEF">
        <w:rPr>
          <w:rFonts w:ascii="Times New Roman" w:hAnsi="Times New Roman" w:cs="Times New Roman"/>
        </w:rPr>
        <w:t>Penalty: $1,000 for each day on which the futures exchange contravenes this sub-section.</w:t>
      </w:r>
    </w:p>
    <w:p w14:paraId="280DBF27" w14:textId="77777777" w:rsidR="00DC1F5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26AF923"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(11)</w:t>
      </w:r>
      <w:r w:rsidR="006F41A4" w:rsidRPr="00053CEF">
        <w:rPr>
          <w:rFonts w:ascii="Times New Roman" w:hAnsi="Times New Roman" w:cs="Times New Roman"/>
        </w:rPr>
        <w:t xml:space="preserve"> A clearing house for a futures exchange shall not fail to comply with a direction given to the clearing house under sub-paragraph (7) (b) (ii).</w:t>
      </w:r>
    </w:p>
    <w:p w14:paraId="4CE46F82" w14:textId="77777777" w:rsidR="006F41A4" w:rsidRPr="00053CEF" w:rsidRDefault="006F41A4" w:rsidP="00DC1F52">
      <w:pPr>
        <w:spacing w:after="0" w:line="240" w:lineRule="auto"/>
        <w:ind w:firstLine="432"/>
        <w:jc w:val="both"/>
        <w:rPr>
          <w:rFonts w:ascii="Times New Roman" w:hAnsi="Times New Roman" w:cs="Times New Roman"/>
        </w:rPr>
      </w:pPr>
      <w:r w:rsidRPr="00053CEF">
        <w:rPr>
          <w:rFonts w:ascii="Times New Roman" w:hAnsi="Times New Roman" w:cs="Times New Roman"/>
        </w:rPr>
        <w:t>Penalty: $1,000 for each day on which the clearing house contravenes this sub-section.</w:t>
      </w:r>
    </w:p>
    <w:p w14:paraId="7296A61D"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(12)</w:t>
      </w:r>
      <w:r w:rsidR="006F41A4" w:rsidRPr="00053CEF">
        <w:rPr>
          <w:rFonts w:ascii="Times New Roman" w:hAnsi="Times New Roman" w:cs="Times New Roman"/>
        </w:rPr>
        <w:t xml:space="preserve"> A document may be given to a person under this section by sending to the person, by telegraph, telex, facsimile service or other similar means of communication, a message to the effect of the document.</w:t>
      </w:r>
    </w:p>
    <w:p w14:paraId="186FA936" w14:textId="77777777" w:rsidR="006F41A4" w:rsidRPr="00DC1F52" w:rsidRDefault="00053CEF" w:rsidP="00DC1F52">
      <w:pPr>
        <w:spacing w:before="120" w:after="60" w:line="240" w:lineRule="auto"/>
        <w:jc w:val="both"/>
        <w:rPr>
          <w:rFonts w:ascii="Times New Roman" w:hAnsi="Times New Roman" w:cs="Times New Roman"/>
          <w:b/>
          <w:sz w:val="20"/>
        </w:rPr>
      </w:pPr>
      <w:r w:rsidRPr="00DC1F52">
        <w:rPr>
          <w:rFonts w:ascii="Times New Roman" w:hAnsi="Times New Roman" w:cs="Times New Roman"/>
          <w:b/>
          <w:sz w:val="20"/>
        </w:rPr>
        <w:t>Futures exchanges and others to assist Commission</w:t>
      </w:r>
    </w:p>
    <w:p w14:paraId="0EBB4E11"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57. (1) </w:t>
      </w:r>
      <w:r w:rsidR="006F41A4" w:rsidRPr="00053CEF">
        <w:rPr>
          <w:rFonts w:ascii="Times New Roman" w:hAnsi="Times New Roman" w:cs="Times New Roman"/>
        </w:rPr>
        <w:t>A futures exchange, a clearing house for a futures exchange, and a futures association, shall each provide such assistance to the Commission, or to a person acting on behalf of, or with the authority of, the Commission, as the Commission reasonably requires for the performance of its functions under this Act.</w:t>
      </w:r>
    </w:p>
    <w:p w14:paraId="42AEA6A9"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Where—</w:t>
      </w:r>
    </w:p>
    <w:p w14:paraId="413C7BFC"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(a) a body corporate, being a futures exchange, a clearing house for a futures exchange, or a futures association, decides to reprimand, fine, suspend, expel or otherwise take disciplinary action against, a member of the body corporate; and</w:t>
      </w:r>
    </w:p>
    <w:p w14:paraId="486D3D2D"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(b) sub-section 53 (1) does not require the body corporate to give to the Commission a notice relating to the decision,</w:t>
      </w:r>
    </w:p>
    <w:p w14:paraId="21D0BDE4"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body corporate shall, within 14 days after so deciding, give to the Commission a notice in writing setting out particulars of the name of the member, the decision, the reasons for the decision and, in the case of a decision to fine a member, the amount of the fine.</w:t>
      </w:r>
    </w:p>
    <w:p w14:paraId="6011A5CC"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 a clearing house for a futures exchange—</w:t>
      </w:r>
    </w:p>
    <w:p w14:paraId="20127860"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(a) refuses to register a dealing in a futures contract; or</w:t>
      </w:r>
    </w:p>
    <w:p w14:paraId="7FA0B89D"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(b) closes out a futures contract because of a failure to meet a call for deposit or margin,</w:t>
      </w:r>
    </w:p>
    <w:p w14:paraId="53D752A6"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it shall forthwith furnish the Commission with particulars of its action.</w:t>
      </w:r>
    </w:p>
    <w:p w14:paraId="068A8EA3"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person </w:t>
      </w:r>
      <w:proofErr w:type="spellStart"/>
      <w:r w:rsidR="006F41A4" w:rsidRPr="00053CEF">
        <w:rPr>
          <w:rFonts w:ascii="Times New Roman" w:hAnsi="Times New Roman" w:cs="Times New Roman"/>
        </w:rPr>
        <w:t>authorised</w:t>
      </w:r>
      <w:proofErr w:type="spellEnd"/>
      <w:r w:rsidR="006F41A4" w:rsidRPr="00053CEF">
        <w:rPr>
          <w:rFonts w:ascii="Times New Roman" w:hAnsi="Times New Roman" w:cs="Times New Roman"/>
        </w:rPr>
        <w:t xml:space="preserve"> by the Commission is entitled at all reasonable times to full and free access for any of the purposes of this Act to the trading floor of a futures market of a futures exchange.</w:t>
      </w:r>
    </w:p>
    <w:p w14:paraId="0C8EBF03"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A person who refuses or fails, without lawful excuse, to allow a person </w:t>
      </w:r>
      <w:proofErr w:type="spellStart"/>
      <w:r w:rsidR="006F41A4" w:rsidRPr="00053CEF">
        <w:rPr>
          <w:rFonts w:ascii="Times New Roman" w:hAnsi="Times New Roman" w:cs="Times New Roman"/>
        </w:rPr>
        <w:t>authorised</w:t>
      </w:r>
      <w:proofErr w:type="spellEnd"/>
      <w:r w:rsidR="006F41A4" w:rsidRPr="00053CEF">
        <w:rPr>
          <w:rFonts w:ascii="Times New Roman" w:hAnsi="Times New Roman" w:cs="Times New Roman"/>
        </w:rPr>
        <w:t xml:space="preserve"> by the Commission access in accordance with sub-section (4) to the trading floor of a futures market of a futures exchange contravenes this sub-section.</w:t>
      </w:r>
    </w:p>
    <w:p w14:paraId="5B42879E"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The penalty applicable to an offence constituted by a contravention of sub-section (5) is a fine of $2,500 or imprisonment for 6 months, or both.</w:t>
      </w:r>
    </w:p>
    <w:p w14:paraId="225994B6" w14:textId="77777777" w:rsidR="00DC1F5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61AADB90" w14:textId="77777777" w:rsidR="006F41A4" w:rsidRPr="00DC1F52" w:rsidRDefault="00053CEF" w:rsidP="00DC1F52">
      <w:pPr>
        <w:spacing w:before="120" w:after="60" w:line="240" w:lineRule="auto"/>
        <w:jc w:val="both"/>
        <w:rPr>
          <w:rFonts w:ascii="Times New Roman" w:hAnsi="Times New Roman" w:cs="Times New Roman"/>
          <w:b/>
          <w:sz w:val="20"/>
        </w:rPr>
      </w:pPr>
      <w:r w:rsidRPr="00DC1F52">
        <w:rPr>
          <w:rFonts w:ascii="Times New Roman" w:hAnsi="Times New Roman" w:cs="Times New Roman"/>
          <w:b/>
          <w:sz w:val="20"/>
        </w:rPr>
        <w:lastRenderedPageBreak/>
        <w:t>Power of Court to order observance or enforcement of business rules of futures exchange, clearing house or futures association</w:t>
      </w:r>
    </w:p>
    <w:p w14:paraId="72B60E28"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58.</w:t>
      </w:r>
      <w:r w:rsidR="006F41A4" w:rsidRPr="00053CEF">
        <w:rPr>
          <w:rFonts w:ascii="Times New Roman" w:hAnsi="Times New Roman" w:cs="Times New Roman"/>
        </w:rPr>
        <w:t xml:space="preserve"> Where a person who is under an obligation to comply with, observe, enforce or give effect to the business rules of a futures exchange, of a clearing house for a futures exchange, or of a futures association, fails to comply with, observe, enforce or give effect to those rules, the Court may, on the application of the futures exchange, clearing house or futures association, as the case may be, of the Commission, or of a person aggrieved by the failure, and after giving to the person against whom the order is sought an opportunity of being heard, make an order giving directions to the last-mentioned person concerning compliance with, observance or enforcement of, or giving effect to, those rules.</w:t>
      </w:r>
    </w:p>
    <w:p w14:paraId="4D4A157B" w14:textId="77777777" w:rsidR="006F41A4" w:rsidRPr="00DC1F52" w:rsidRDefault="00053CEF" w:rsidP="00DC1F52">
      <w:pPr>
        <w:spacing w:before="120" w:after="60" w:line="240" w:lineRule="auto"/>
        <w:jc w:val="both"/>
        <w:rPr>
          <w:rFonts w:ascii="Times New Roman" w:hAnsi="Times New Roman" w:cs="Times New Roman"/>
          <w:b/>
          <w:sz w:val="20"/>
        </w:rPr>
      </w:pPr>
      <w:r w:rsidRPr="00DC1F52">
        <w:rPr>
          <w:rFonts w:ascii="Times New Roman" w:hAnsi="Times New Roman" w:cs="Times New Roman"/>
          <w:b/>
          <w:sz w:val="20"/>
        </w:rPr>
        <w:t>Effect of certain laws on certain agreements</w:t>
      </w:r>
    </w:p>
    <w:p w14:paraId="2E2700C0"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59.</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contravention of this Act affects neither the validity nor the enforceability of an agreement.</w:t>
      </w:r>
    </w:p>
    <w:p w14:paraId="2954A343"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For the purposes of any Act or law, a futures contract is not a contract by way of gaming or wagering if it is made—</w:t>
      </w:r>
    </w:p>
    <w:p w14:paraId="2F080F31"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on an exempt futures market or on a futures market of a futures exchange or of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 or</w:t>
      </w:r>
    </w:p>
    <w:p w14:paraId="633B9A13"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as permitted by the business rules of a futures association, of a futures exchange or of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w:t>
      </w:r>
    </w:p>
    <w:p w14:paraId="0092AB7D" w14:textId="77777777" w:rsidR="006F41A4" w:rsidRPr="00053CEF" w:rsidRDefault="00053CEF" w:rsidP="00DC1F52">
      <w:pPr>
        <w:spacing w:before="120" w:after="0" w:line="240" w:lineRule="auto"/>
        <w:jc w:val="center"/>
        <w:rPr>
          <w:rFonts w:ascii="Times New Roman" w:hAnsi="Times New Roman" w:cs="Times New Roman"/>
        </w:rPr>
      </w:pPr>
      <w:r w:rsidRPr="00053CEF">
        <w:rPr>
          <w:rFonts w:ascii="Times New Roman" w:hAnsi="Times New Roman" w:cs="Times New Roman"/>
          <w:b/>
        </w:rPr>
        <w:t>PART IV—LICENCES</w:t>
      </w:r>
    </w:p>
    <w:p w14:paraId="15C9930F" w14:textId="77777777" w:rsidR="006F41A4" w:rsidRPr="00DC1F52" w:rsidRDefault="00053CEF" w:rsidP="00DC1F52">
      <w:pPr>
        <w:spacing w:before="120" w:after="60" w:line="240" w:lineRule="auto"/>
        <w:jc w:val="both"/>
        <w:rPr>
          <w:rFonts w:ascii="Times New Roman" w:hAnsi="Times New Roman" w:cs="Times New Roman"/>
          <w:b/>
          <w:sz w:val="20"/>
        </w:rPr>
      </w:pPr>
      <w:r w:rsidRPr="00DC1F52">
        <w:rPr>
          <w:rFonts w:ascii="Times New Roman" w:hAnsi="Times New Roman" w:cs="Times New Roman"/>
          <w:b/>
          <w:sz w:val="20"/>
        </w:rPr>
        <w:t>Proclaimed day</w:t>
      </w:r>
    </w:p>
    <w:p w14:paraId="711B6636"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60.</w:t>
      </w:r>
      <w:r w:rsidR="006F41A4" w:rsidRPr="00053CEF">
        <w:rPr>
          <w:rFonts w:ascii="Times New Roman" w:hAnsi="Times New Roman" w:cs="Times New Roman"/>
        </w:rPr>
        <w:t xml:space="preserve"> A reference in this Part to the proclaimed day is a reference to a day to be fixed for the purposes of this section by Proclamation made by the Governor-General and published in the </w:t>
      </w:r>
      <w:r w:rsidRPr="00053CEF">
        <w:rPr>
          <w:rFonts w:ascii="Times New Roman" w:hAnsi="Times New Roman" w:cs="Times New Roman"/>
          <w:i/>
        </w:rPr>
        <w:t>Gazette.</w:t>
      </w:r>
    </w:p>
    <w:p w14:paraId="432D2110" w14:textId="77777777" w:rsidR="006F41A4" w:rsidRPr="00DC1F52" w:rsidRDefault="00053CEF" w:rsidP="00DC1F52">
      <w:pPr>
        <w:spacing w:before="120" w:after="60" w:line="240" w:lineRule="auto"/>
        <w:jc w:val="both"/>
        <w:rPr>
          <w:rFonts w:ascii="Times New Roman" w:hAnsi="Times New Roman" w:cs="Times New Roman"/>
          <w:b/>
          <w:sz w:val="20"/>
        </w:rPr>
      </w:pPr>
      <w:r w:rsidRPr="00DC1F52">
        <w:rPr>
          <w:rFonts w:ascii="Times New Roman" w:hAnsi="Times New Roman" w:cs="Times New Roman"/>
          <w:b/>
          <w:sz w:val="20"/>
        </w:rPr>
        <w:t>Futures broker’s licence</w:t>
      </w:r>
    </w:p>
    <w:p w14:paraId="355A3336"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61.</w:t>
      </w:r>
      <w:r w:rsidR="006F41A4" w:rsidRPr="00053CEF">
        <w:rPr>
          <w:rFonts w:ascii="Times New Roman" w:hAnsi="Times New Roman" w:cs="Times New Roman"/>
        </w:rPr>
        <w:t xml:space="preserve"> A person shall not, after the end of the period of 6 months commencing at the commencement of this Act—</w:t>
      </w:r>
    </w:p>
    <w:p w14:paraId="606B74A2"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(a) deal in a futures contract on behalf of another person; or</w:t>
      </w:r>
    </w:p>
    <w:p w14:paraId="156658C6"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(b) hold himself, herself or itself out as carrying on (whether or not as part of, or in conjunction with, any other business) a business of dealing in futures contracts on behalf of others,</w:t>
      </w:r>
    </w:p>
    <w:p w14:paraId="12686951"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unless the first-mentioned person is an exempt broker, the holder of a futures broker</w:t>
      </w:r>
      <w:r w:rsidR="00053CEF">
        <w:rPr>
          <w:rFonts w:ascii="Times New Roman" w:hAnsi="Times New Roman" w:cs="Times New Roman"/>
        </w:rPr>
        <w:t>’</w:t>
      </w:r>
      <w:r w:rsidRPr="00053CEF">
        <w:rPr>
          <w:rFonts w:ascii="Times New Roman" w:hAnsi="Times New Roman" w:cs="Times New Roman"/>
        </w:rPr>
        <w:t xml:space="preserve">s </w:t>
      </w:r>
      <w:proofErr w:type="spellStart"/>
      <w:r w:rsidRPr="00053CEF">
        <w:rPr>
          <w:rFonts w:ascii="Times New Roman" w:hAnsi="Times New Roman" w:cs="Times New Roman"/>
        </w:rPr>
        <w:t>licence</w:t>
      </w:r>
      <w:proofErr w:type="spellEnd"/>
      <w:r w:rsidRPr="00053CEF">
        <w:rPr>
          <w:rFonts w:ascii="Times New Roman" w:hAnsi="Times New Roman" w:cs="Times New Roman"/>
        </w:rPr>
        <w:t xml:space="preserve"> or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broker.</w:t>
      </w:r>
    </w:p>
    <w:p w14:paraId="4A9D038B" w14:textId="77777777" w:rsidR="006F41A4" w:rsidRPr="00053CEF" w:rsidRDefault="006F41A4" w:rsidP="00DC1F52">
      <w:pPr>
        <w:spacing w:after="0" w:line="240" w:lineRule="auto"/>
        <w:ind w:firstLine="432"/>
        <w:jc w:val="both"/>
        <w:rPr>
          <w:rFonts w:ascii="Times New Roman" w:hAnsi="Times New Roman" w:cs="Times New Roman"/>
        </w:rPr>
      </w:pPr>
      <w:r w:rsidRPr="00053CEF">
        <w:rPr>
          <w:rFonts w:ascii="Times New Roman" w:hAnsi="Times New Roman" w:cs="Times New Roman"/>
        </w:rPr>
        <w:t>Penalty: $10,000 or imprisonment for 2 years, or both.</w:t>
      </w:r>
    </w:p>
    <w:p w14:paraId="049DD167" w14:textId="77777777" w:rsidR="006F41A4" w:rsidRPr="00DC1F52" w:rsidRDefault="00053CEF" w:rsidP="00DC1F52">
      <w:pPr>
        <w:spacing w:before="120" w:after="60" w:line="240" w:lineRule="auto"/>
        <w:jc w:val="both"/>
        <w:rPr>
          <w:rFonts w:ascii="Times New Roman" w:hAnsi="Times New Roman" w:cs="Times New Roman"/>
          <w:b/>
          <w:sz w:val="20"/>
        </w:rPr>
      </w:pPr>
      <w:r w:rsidRPr="00DC1F52">
        <w:rPr>
          <w:rFonts w:ascii="Times New Roman" w:hAnsi="Times New Roman" w:cs="Times New Roman"/>
          <w:b/>
          <w:sz w:val="20"/>
        </w:rPr>
        <w:t>Futures broker’s representatives</w:t>
      </w:r>
    </w:p>
    <w:p w14:paraId="35771118"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62.</w:t>
      </w:r>
      <w:r w:rsidR="006F41A4" w:rsidRPr="00053CEF">
        <w:rPr>
          <w:rFonts w:ascii="Times New Roman" w:hAnsi="Times New Roman" w:cs="Times New Roman"/>
        </w:rPr>
        <w:t xml:space="preserve"> A person who is employed by, or acts for or by arrangement with, a futures broker other than an exempt broker shall not, after the end of the period of 6 months commencing on the proclaimed day, do an act on behalf</w:t>
      </w:r>
    </w:p>
    <w:p w14:paraId="33D793CC" w14:textId="77777777" w:rsidR="00DC1F5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04DB6EC"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of the broker in relation to a business of dealing in futures contracts carried on by the broker or in connection with a business carried on by the broker of advising other persons concerning futures contracts or a business carried on by the broker in the course of which the broker issues or publishes analyses or reports concerning futures contracts (other than an act in the course of work of a kind ordinarily performed by accountants, clerks or cashiers) unless the first-mentioned person—</w:t>
      </w:r>
    </w:p>
    <w:p w14:paraId="706F7650"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(a) is the holder of a futures broker</w:t>
      </w:r>
      <w:r w:rsidR="00053CEF">
        <w:rPr>
          <w:rFonts w:ascii="Times New Roman" w:hAnsi="Times New Roman" w:cs="Times New Roman"/>
        </w:rPr>
        <w:t>’</w:t>
      </w:r>
      <w:r w:rsidRPr="00053CEF">
        <w:rPr>
          <w:rFonts w:ascii="Times New Roman" w:hAnsi="Times New Roman" w:cs="Times New Roman"/>
        </w:rPr>
        <w:t>s licence;</w:t>
      </w:r>
    </w:p>
    <w:p w14:paraId="7F1AE18E"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is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broker;</w:t>
      </w:r>
    </w:p>
    <w:p w14:paraId="454C0696"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(c) is the holder of a futures broker</w:t>
      </w:r>
      <w:r w:rsidR="00053CEF">
        <w:rPr>
          <w:rFonts w:ascii="Times New Roman" w:hAnsi="Times New Roman" w:cs="Times New Roman"/>
        </w:rPr>
        <w:t>’</w:t>
      </w:r>
      <w:r w:rsidRPr="00053CEF">
        <w:rPr>
          <w:rFonts w:ascii="Times New Roman" w:hAnsi="Times New Roman" w:cs="Times New Roman"/>
        </w:rPr>
        <w:t>s representative</w:t>
      </w:r>
      <w:r w:rsidR="00053CEF">
        <w:rPr>
          <w:rFonts w:ascii="Times New Roman" w:hAnsi="Times New Roman" w:cs="Times New Roman"/>
        </w:rPr>
        <w:t>’</w:t>
      </w:r>
      <w:r w:rsidRPr="00053CEF">
        <w:rPr>
          <w:rFonts w:ascii="Times New Roman" w:hAnsi="Times New Roman" w:cs="Times New Roman"/>
        </w:rPr>
        <w:t>s licence in which the broker is named as a broker on whose behalf the first-mentioned person may act; or</w:t>
      </w:r>
    </w:p>
    <w:p w14:paraId="10A58807"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(d) is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broker</w:t>
      </w:r>
      <w:r w:rsidR="00053CEF">
        <w:rPr>
          <w:rFonts w:ascii="Times New Roman" w:hAnsi="Times New Roman" w:cs="Times New Roman"/>
        </w:rPr>
        <w:t>’</w:t>
      </w:r>
      <w:r w:rsidRPr="00053CEF">
        <w:rPr>
          <w:rFonts w:ascii="Times New Roman" w:hAnsi="Times New Roman" w:cs="Times New Roman"/>
        </w:rPr>
        <w:t>s representative by virtue of being the holder of a licence under the provisions of the law of a participating State or of a participating Territory that correspond with this Part, being a licence in which the broker is named as a broker on whose behalf the first-mentioned person may act.</w:t>
      </w:r>
    </w:p>
    <w:p w14:paraId="39603EB9" w14:textId="77777777" w:rsidR="006F41A4" w:rsidRPr="00053CEF" w:rsidRDefault="006F41A4" w:rsidP="00DC1F52">
      <w:pPr>
        <w:spacing w:after="0" w:line="240" w:lineRule="auto"/>
        <w:ind w:firstLine="432"/>
        <w:jc w:val="both"/>
        <w:rPr>
          <w:rFonts w:ascii="Times New Roman" w:hAnsi="Times New Roman" w:cs="Times New Roman"/>
        </w:rPr>
      </w:pPr>
      <w:r w:rsidRPr="00053CEF">
        <w:rPr>
          <w:rFonts w:ascii="Times New Roman" w:hAnsi="Times New Roman" w:cs="Times New Roman"/>
        </w:rPr>
        <w:t>Penalty: $2,500 or imprisonment for 6 months, or both.</w:t>
      </w:r>
    </w:p>
    <w:p w14:paraId="3C53124E" w14:textId="77777777" w:rsidR="006F41A4" w:rsidRPr="00DC1F52" w:rsidRDefault="00053CEF" w:rsidP="00DC1F52">
      <w:pPr>
        <w:spacing w:before="120" w:after="60" w:line="240" w:lineRule="auto"/>
        <w:jc w:val="both"/>
        <w:rPr>
          <w:rFonts w:ascii="Times New Roman" w:hAnsi="Times New Roman" w:cs="Times New Roman"/>
          <w:b/>
          <w:sz w:val="20"/>
        </w:rPr>
      </w:pPr>
      <w:r w:rsidRPr="00DC1F52">
        <w:rPr>
          <w:rFonts w:ascii="Times New Roman" w:hAnsi="Times New Roman" w:cs="Times New Roman"/>
          <w:b/>
          <w:sz w:val="20"/>
        </w:rPr>
        <w:t>Futures advisers</w:t>
      </w:r>
    </w:p>
    <w:p w14:paraId="59F1FEAB"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63.</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shall not, after the end of the period of 6 months commencing at the commencement of this Act, act as, or hold himself, herself or itself out to be, a futures adviser unless the person is the holder of a futures adviser</w:t>
      </w:r>
      <w:r>
        <w:rPr>
          <w:rFonts w:ascii="Times New Roman" w:hAnsi="Times New Roman" w:cs="Times New Roman"/>
        </w:rPr>
        <w:t>’</w:t>
      </w:r>
      <w:r w:rsidR="006F41A4" w:rsidRPr="00053CEF">
        <w:rPr>
          <w:rFonts w:ascii="Times New Roman" w:hAnsi="Times New Roman" w:cs="Times New Roman"/>
        </w:rPr>
        <w:t xml:space="preserve">s licence or is a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adviser.</w:t>
      </w:r>
    </w:p>
    <w:p w14:paraId="33C3D923" w14:textId="77777777" w:rsidR="006F41A4" w:rsidRPr="00053CEF" w:rsidRDefault="006F41A4" w:rsidP="00DC1F52">
      <w:pPr>
        <w:spacing w:after="0" w:line="240" w:lineRule="auto"/>
        <w:ind w:firstLine="432"/>
        <w:jc w:val="both"/>
        <w:rPr>
          <w:rFonts w:ascii="Times New Roman" w:hAnsi="Times New Roman" w:cs="Times New Roman"/>
        </w:rPr>
      </w:pPr>
      <w:r w:rsidRPr="00053CEF">
        <w:rPr>
          <w:rFonts w:ascii="Times New Roman" w:hAnsi="Times New Roman" w:cs="Times New Roman"/>
        </w:rPr>
        <w:t>Penalty: $5,000 or imprisonment for 1 year, or both.</w:t>
      </w:r>
    </w:p>
    <w:p w14:paraId="7B6DE695"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Sub-section (1) does not apply to or in relation to the holder of a futures broker</w:t>
      </w:r>
      <w:r>
        <w:rPr>
          <w:rFonts w:ascii="Times New Roman" w:hAnsi="Times New Roman" w:cs="Times New Roman"/>
        </w:rPr>
        <w:t>’</w:t>
      </w:r>
      <w:r w:rsidR="006F41A4" w:rsidRPr="00053CEF">
        <w:rPr>
          <w:rFonts w:ascii="Times New Roman" w:hAnsi="Times New Roman" w:cs="Times New Roman"/>
        </w:rPr>
        <w:t xml:space="preserve">s licence, an exempt broker or a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broker.</w:t>
      </w:r>
    </w:p>
    <w:p w14:paraId="4233DE49" w14:textId="77777777" w:rsidR="006F41A4" w:rsidRPr="00DC1F52" w:rsidRDefault="00053CEF" w:rsidP="00DC1F52">
      <w:pPr>
        <w:spacing w:before="120" w:after="60" w:line="240" w:lineRule="auto"/>
        <w:jc w:val="both"/>
        <w:rPr>
          <w:rFonts w:ascii="Times New Roman" w:hAnsi="Times New Roman" w:cs="Times New Roman"/>
          <w:b/>
          <w:sz w:val="20"/>
        </w:rPr>
      </w:pPr>
      <w:r w:rsidRPr="00DC1F52">
        <w:rPr>
          <w:rFonts w:ascii="Times New Roman" w:hAnsi="Times New Roman" w:cs="Times New Roman"/>
          <w:b/>
          <w:sz w:val="20"/>
        </w:rPr>
        <w:t>Futures adviser’s representatives</w:t>
      </w:r>
    </w:p>
    <w:p w14:paraId="5AE36F9C" w14:textId="77777777" w:rsidR="006F41A4" w:rsidRPr="00053CEF" w:rsidRDefault="00053CEF" w:rsidP="00DC1F52">
      <w:pPr>
        <w:spacing w:after="0" w:line="240" w:lineRule="auto"/>
        <w:ind w:firstLine="432"/>
        <w:jc w:val="both"/>
        <w:rPr>
          <w:rFonts w:ascii="Times New Roman" w:hAnsi="Times New Roman" w:cs="Times New Roman"/>
        </w:rPr>
      </w:pPr>
      <w:r w:rsidRPr="00053CEF">
        <w:rPr>
          <w:rFonts w:ascii="Times New Roman" w:hAnsi="Times New Roman" w:cs="Times New Roman"/>
          <w:b/>
        </w:rPr>
        <w:t>64.</w:t>
      </w:r>
      <w:r w:rsidR="006F41A4" w:rsidRPr="00053CEF">
        <w:rPr>
          <w:rFonts w:ascii="Times New Roman" w:hAnsi="Times New Roman" w:cs="Times New Roman"/>
        </w:rPr>
        <w:t xml:space="preserve"> A person who is employed by, or acts for or by arrangement with, a futures adviser other than an exempt broker in connection with a business carried on by the futures adviser of advising other persons concerning futures contracts, or a business carried on by the futures adviser whether alone or together with another person or other persons in the course of which the futures adviser issues or publishes analyses or reports concerning futures contracts, shall not, after the end of the period of 6 months commencing on the proclaimed day, do an act on behalf of the futures adviser in connection with that business (other than an act in the course of work of a kind ordinarily performed by accountants, clerks or cashiers) unless the first-mentioned person—</w:t>
      </w:r>
    </w:p>
    <w:p w14:paraId="623D8C63"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(a) is the holder of a futures broker</w:t>
      </w:r>
      <w:r w:rsidR="00053CEF">
        <w:rPr>
          <w:rFonts w:ascii="Times New Roman" w:hAnsi="Times New Roman" w:cs="Times New Roman"/>
        </w:rPr>
        <w:t>’</w:t>
      </w:r>
      <w:r w:rsidRPr="00053CEF">
        <w:rPr>
          <w:rFonts w:ascii="Times New Roman" w:hAnsi="Times New Roman" w:cs="Times New Roman"/>
        </w:rPr>
        <w:t>s licence or a futures adviser</w:t>
      </w:r>
      <w:r w:rsidR="00053CEF">
        <w:rPr>
          <w:rFonts w:ascii="Times New Roman" w:hAnsi="Times New Roman" w:cs="Times New Roman"/>
        </w:rPr>
        <w:t>’</w:t>
      </w:r>
      <w:r w:rsidRPr="00053CEF">
        <w:rPr>
          <w:rFonts w:ascii="Times New Roman" w:hAnsi="Times New Roman" w:cs="Times New Roman"/>
        </w:rPr>
        <w:t>s licence;</w:t>
      </w:r>
    </w:p>
    <w:p w14:paraId="6E3F8E33"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is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broker or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adviser;</w:t>
      </w:r>
    </w:p>
    <w:p w14:paraId="173F2B5F" w14:textId="77777777" w:rsidR="006F41A4" w:rsidRPr="00053CEF" w:rsidRDefault="006F41A4" w:rsidP="00DC1F52">
      <w:pPr>
        <w:spacing w:after="0" w:line="240" w:lineRule="auto"/>
        <w:ind w:left="720" w:hanging="288"/>
        <w:jc w:val="both"/>
        <w:rPr>
          <w:rFonts w:ascii="Times New Roman" w:hAnsi="Times New Roman" w:cs="Times New Roman"/>
        </w:rPr>
      </w:pPr>
      <w:r w:rsidRPr="00053CEF">
        <w:rPr>
          <w:rFonts w:ascii="Times New Roman" w:hAnsi="Times New Roman" w:cs="Times New Roman"/>
        </w:rPr>
        <w:t>(c) where the futures adviser is a futures broker—is the holder of a futures broker</w:t>
      </w:r>
      <w:r w:rsidR="00053CEF">
        <w:rPr>
          <w:rFonts w:ascii="Times New Roman" w:hAnsi="Times New Roman" w:cs="Times New Roman"/>
        </w:rPr>
        <w:t>’</w:t>
      </w:r>
      <w:r w:rsidRPr="00053CEF">
        <w:rPr>
          <w:rFonts w:ascii="Times New Roman" w:hAnsi="Times New Roman" w:cs="Times New Roman"/>
        </w:rPr>
        <w:t>s representative</w:t>
      </w:r>
      <w:r w:rsidR="00053CEF">
        <w:rPr>
          <w:rFonts w:ascii="Times New Roman" w:hAnsi="Times New Roman" w:cs="Times New Roman"/>
        </w:rPr>
        <w:t>’</w:t>
      </w:r>
      <w:r w:rsidRPr="00053CEF">
        <w:rPr>
          <w:rFonts w:ascii="Times New Roman" w:hAnsi="Times New Roman" w:cs="Times New Roman"/>
        </w:rPr>
        <w:t>s licence in which the futures adviser</w:t>
      </w:r>
    </w:p>
    <w:p w14:paraId="6D6FA444" w14:textId="77777777" w:rsidR="006F4FB7" w:rsidRDefault="00053CEF" w:rsidP="006F4FB7">
      <w:pPr>
        <w:spacing w:after="0" w:line="240" w:lineRule="auto"/>
        <w:jc w:val="both"/>
        <w:rPr>
          <w:rFonts w:ascii="Times New Roman" w:hAnsi="Times New Roman" w:cs="Times New Roman"/>
        </w:rPr>
      </w:pPr>
      <w:r>
        <w:rPr>
          <w:rFonts w:ascii="Times New Roman" w:hAnsi="Times New Roman" w:cs="Times New Roman"/>
        </w:rPr>
        <w:br w:type="page"/>
      </w:r>
    </w:p>
    <w:p w14:paraId="6EFDACDA" w14:textId="77777777" w:rsidR="006F41A4" w:rsidRPr="00053CEF" w:rsidRDefault="006F41A4" w:rsidP="006F4FB7">
      <w:pPr>
        <w:spacing w:after="0" w:line="240" w:lineRule="auto"/>
        <w:ind w:left="720"/>
        <w:jc w:val="both"/>
        <w:rPr>
          <w:rFonts w:ascii="Times New Roman" w:hAnsi="Times New Roman" w:cs="Times New Roman"/>
        </w:rPr>
      </w:pPr>
      <w:r w:rsidRPr="00053CEF">
        <w:rPr>
          <w:rFonts w:ascii="Times New Roman" w:hAnsi="Times New Roman" w:cs="Times New Roman"/>
        </w:rPr>
        <w:lastRenderedPageBreak/>
        <w:t>is named as a futures broker on whose behalf the first-mentioned person may act;</w:t>
      </w:r>
    </w:p>
    <w:p w14:paraId="14DD139F" w14:textId="77777777" w:rsidR="006F41A4" w:rsidRPr="00053CEF" w:rsidRDefault="006F41A4" w:rsidP="006F4FB7">
      <w:pPr>
        <w:spacing w:after="0" w:line="240" w:lineRule="auto"/>
        <w:ind w:left="720" w:hanging="288"/>
        <w:jc w:val="both"/>
        <w:rPr>
          <w:rFonts w:ascii="Times New Roman" w:hAnsi="Times New Roman" w:cs="Times New Roman"/>
        </w:rPr>
      </w:pPr>
      <w:r w:rsidRPr="00053CEF">
        <w:rPr>
          <w:rFonts w:ascii="Times New Roman" w:hAnsi="Times New Roman" w:cs="Times New Roman"/>
        </w:rPr>
        <w:t>(d) is the holder of a futures adviser</w:t>
      </w:r>
      <w:r w:rsidR="00053CEF">
        <w:rPr>
          <w:rFonts w:ascii="Times New Roman" w:hAnsi="Times New Roman" w:cs="Times New Roman"/>
        </w:rPr>
        <w:t>’</w:t>
      </w:r>
      <w:r w:rsidRPr="00053CEF">
        <w:rPr>
          <w:rFonts w:ascii="Times New Roman" w:hAnsi="Times New Roman" w:cs="Times New Roman"/>
        </w:rPr>
        <w:t>s representative</w:t>
      </w:r>
      <w:r w:rsidR="00053CEF">
        <w:rPr>
          <w:rFonts w:ascii="Times New Roman" w:hAnsi="Times New Roman" w:cs="Times New Roman"/>
        </w:rPr>
        <w:t>’</w:t>
      </w:r>
      <w:r w:rsidRPr="00053CEF">
        <w:rPr>
          <w:rFonts w:ascii="Times New Roman" w:hAnsi="Times New Roman" w:cs="Times New Roman"/>
        </w:rPr>
        <w:t>s licence in which the futures adviser is named as a futures adviser on whose behalf the first-mentioned person may act;</w:t>
      </w:r>
    </w:p>
    <w:p w14:paraId="004667F3" w14:textId="77777777" w:rsidR="006F41A4" w:rsidRPr="00053CEF" w:rsidRDefault="006F41A4" w:rsidP="006F4FB7">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(e) where the futures adviser is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broker—is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broker</w:t>
      </w:r>
      <w:r w:rsidR="00053CEF">
        <w:rPr>
          <w:rFonts w:ascii="Times New Roman" w:hAnsi="Times New Roman" w:cs="Times New Roman"/>
        </w:rPr>
        <w:t>’</w:t>
      </w:r>
      <w:r w:rsidRPr="00053CEF">
        <w:rPr>
          <w:rFonts w:ascii="Times New Roman" w:hAnsi="Times New Roman" w:cs="Times New Roman"/>
        </w:rPr>
        <w:t>s representative by virtue of being the holder of a licence under the provisions of the law of a participating State or of a participating Territory that correspond with this Part, being a licence in which the futures adviser is named as a futures broker on whose behalf the first-mentioned person may act; or</w:t>
      </w:r>
    </w:p>
    <w:p w14:paraId="280E76B2" w14:textId="77777777" w:rsidR="006F41A4" w:rsidRPr="00053CEF" w:rsidRDefault="006F41A4" w:rsidP="006F4FB7">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(f) is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adviser</w:t>
      </w:r>
      <w:r w:rsidR="00053CEF">
        <w:rPr>
          <w:rFonts w:ascii="Times New Roman" w:hAnsi="Times New Roman" w:cs="Times New Roman"/>
        </w:rPr>
        <w:t>’</w:t>
      </w:r>
      <w:r w:rsidRPr="00053CEF">
        <w:rPr>
          <w:rFonts w:ascii="Times New Roman" w:hAnsi="Times New Roman" w:cs="Times New Roman"/>
        </w:rPr>
        <w:t>s representative by virtue of being the holder of a licence under the provisions of the law of a participating State or of a participating Territory that correspond with this Part, being a licence in which the futures adviser is named as a futures adviser on whose behalf the first-mentioned person may act.</w:t>
      </w:r>
    </w:p>
    <w:p w14:paraId="4DEC64F4" w14:textId="77777777" w:rsidR="006F41A4" w:rsidRPr="00053CEF" w:rsidRDefault="006F41A4" w:rsidP="00BE16E8">
      <w:pPr>
        <w:spacing w:after="0" w:line="240" w:lineRule="auto"/>
        <w:ind w:firstLine="432"/>
        <w:jc w:val="both"/>
        <w:rPr>
          <w:rFonts w:ascii="Times New Roman" w:hAnsi="Times New Roman" w:cs="Times New Roman"/>
        </w:rPr>
      </w:pPr>
      <w:r w:rsidRPr="00053CEF">
        <w:rPr>
          <w:rFonts w:ascii="Times New Roman" w:hAnsi="Times New Roman" w:cs="Times New Roman"/>
        </w:rPr>
        <w:t>Penalty: $2,500 or imprisonment for 6 months, or both.</w:t>
      </w:r>
    </w:p>
    <w:p w14:paraId="00E9C826" w14:textId="77777777" w:rsidR="006F41A4" w:rsidRPr="00BE16E8" w:rsidRDefault="00053CEF" w:rsidP="00BE16E8">
      <w:pPr>
        <w:spacing w:before="120" w:after="60" w:line="240" w:lineRule="auto"/>
        <w:jc w:val="both"/>
        <w:rPr>
          <w:rFonts w:ascii="Times New Roman" w:hAnsi="Times New Roman" w:cs="Times New Roman"/>
          <w:b/>
          <w:sz w:val="20"/>
        </w:rPr>
      </w:pPr>
      <w:r w:rsidRPr="00BE16E8">
        <w:rPr>
          <w:rFonts w:ascii="Times New Roman" w:hAnsi="Times New Roman" w:cs="Times New Roman"/>
          <w:b/>
          <w:sz w:val="20"/>
        </w:rPr>
        <w:t>Application for grant of licence</w:t>
      </w:r>
    </w:p>
    <w:p w14:paraId="23B015AD" w14:textId="77777777" w:rsidR="006F41A4" w:rsidRPr="00053CEF" w:rsidRDefault="00053CEF" w:rsidP="00BE16E8">
      <w:pPr>
        <w:spacing w:after="0" w:line="240" w:lineRule="auto"/>
        <w:ind w:firstLine="432"/>
        <w:jc w:val="both"/>
        <w:rPr>
          <w:rFonts w:ascii="Times New Roman" w:hAnsi="Times New Roman" w:cs="Times New Roman"/>
        </w:rPr>
      </w:pPr>
      <w:r w:rsidRPr="00053CEF">
        <w:rPr>
          <w:rFonts w:ascii="Times New Roman" w:hAnsi="Times New Roman" w:cs="Times New Roman"/>
          <w:b/>
        </w:rPr>
        <w:t>65.</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may apply to the Commission for a futures broker</w:t>
      </w:r>
      <w:r>
        <w:rPr>
          <w:rFonts w:ascii="Times New Roman" w:hAnsi="Times New Roman" w:cs="Times New Roman"/>
        </w:rPr>
        <w:t>’</w:t>
      </w:r>
      <w:r w:rsidR="006F41A4" w:rsidRPr="00053CEF">
        <w:rPr>
          <w:rFonts w:ascii="Times New Roman" w:hAnsi="Times New Roman" w:cs="Times New Roman"/>
        </w:rPr>
        <w:t>s licence or a futures adviser</w:t>
      </w:r>
      <w:r>
        <w:rPr>
          <w:rFonts w:ascii="Times New Roman" w:hAnsi="Times New Roman" w:cs="Times New Roman"/>
        </w:rPr>
        <w:t>’</w:t>
      </w:r>
      <w:r w:rsidR="006F41A4" w:rsidRPr="00053CEF">
        <w:rPr>
          <w:rFonts w:ascii="Times New Roman" w:hAnsi="Times New Roman" w:cs="Times New Roman"/>
        </w:rPr>
        <w:t>s licence.</w:t>
      </w:r>
    </w:p>
    <w:p w14:paraId="353C4659" w14:textId="77777777" w:rsidR="006F41A4" w:rsidRPr="00053CEF" w:rsidRDefault="00053CEF" w:rsidP="00BE16E8">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natural person may apply to the Commission for a futures broker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in which the holder of a futures broker</w:t>
      </w:r>
      <w:r>
        <w:rPr>
          <w:rFonts w:ascii="Times New Roman" w:hAnsi="Times New Roman" w:cs="Times New Roman"/>
        </w:rPr>
        <w:t>’</w:t>
      </w:r>
      <w:r w:rsidR="006F41A4" w:rsidRPr="00053CEF">
        <w:rPr>
          <w:rFonts w:ascii="Times New Roman" w:hAnsi="Times New Roman" w:cs="Times New Roman"/>
        </w:rPr>
        <w:t>s licence is, or 2 or more such holders are, named as a broker or as brokers on whose behalf the person may act.</w:t>
      </w:r>
    </w:p>
    <w:p w14:paraId="646381A9" w14:textId="77777777" w:rsidR="006F41A4" w:rsidRPr="00053CEF" w:rsidRDefault="00053CEF" w:rsidP="00BE16E8">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natural person may apply to the Commission for a futures adviser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in which the holder of a futures adviser</w:t>
      </w:r>
      <w:r>
        <w:rPr>
          <w:rFonts w:ascii="Times New Roman" w:hAnsi="Times New Roman" w:cs="Times New Roman"/>
        </w:rPr>
        <w:t>’</w:t>
      </w:r>
      <w:r w:rsidR="006F41A4" w:rsidRPr="00053CEF">
        <w:rPr>
          <w:rFonts w:ascii="Times New Roman" w:hAnsi="Times New Roman" w:cs="Times New Roman"/>
        </w:rPr>
        <w:t>s licence is, or 2 or more such holders are, named as a futures adviser or as futures advisers on whose behalf the person may act.</w:t>
      </w:r>
    </w:p>
    <w:p w14:paraId="587210DD" w14:textId="77777777" w:rsidR="006F41A4" w:rsidRPr="00053CEF" w:rsidRDefault="00053CEF" w:rsidP="00BE16E8">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An application for the grant of a licence shall be made in the prescribed form and manner.</w:t>
      </w:r>
    </w:p>
    <w:p w14:paraId="2AFDD5FD" w14:textId="77777777" w:rsidR="006F41A4" w:rsidRPr="00053CEF" w:rsidRDefault="00053CEF" w:rsidP="00BE16E8">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The Commission may require an applicant to supply the Commission with such further information as the Commission considers necessary in relation to the application.</w:t>
      </w:r>
    </w:p>
    <w:p w14:paraId="67070D5F" w14:textId="77777777" w:rsidR="006F41A4" w:rsidRPr="00BE16E8" w:rsidRDefault="00053CEF" w:rsidP="00BE16E8">
      <w:pPr>
        <w:spacing w:before="120" w:after="60" w:line="240" w:lineRule="auto"/>
        <w:jc w:val="both"/>
        <w:rPr>
          <w:rFonts w:ascii="Times New Roman" w:hAnsi="Times New Roman" w:cs="Times New Roman"/>
          <w:b/>
          <w:sz w:val="20"/>
        </w:rPr>
      </w:pPr>
      <w:r w:rsidRPr="00BE16E8">
        <w:rPr>
          <w:rFonts w:ascii="Times New Roman" w:hAnsi="Times New Roman" w:cs="Times New Roman"/>
          <w:b/>
          <w:sz w:val="20"/>
        </w:rPr>
        <w:t>Grant of futures broker’s licence or futures adviser’s licence</w:t>
      </w:r>
    </w:p>
    <w:p w14:paraId="1498D3C6" w14:textId="77777777" w:rsidR="006F41A4" w:rsidRPr="00053CEF" w:rsidRDefault="00053CEF" w:rsidP="00BE16E8">
      <w:pPr>
        <w:spacing w:after="0" w:line="240" w:lineRule="auto"/>
        <w:ind w:firstLine="432"/>
        <w:jc w:val="both"/>
        <w:rPr>
          <w:rFonts w:ascii="Times New Roman" w:hAnsi="Times New Roman" w:cs="Times New Roman"/>
        </w:rPr>
      </w:pPr>
      <w:r w:rsidRPr="00053CEF">
        <w:rPr>
          <w:rFonts w:ascii="Times New Roman" w:hAnsi="Times New Roman" w:cs="Times New Roman"/>
          <w:b/>
        </w:rPr>
        <w:t>66.</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Where an application is duly made for a grant of a futures broker</w:t>
      </w:r>
      <w:r>
        <w:rPr>
          <w:rFonts w:ascii="Times New Roman" w:hAnsi="Times New Roman" w:cs="Times New Roman"/>
        </w:rPr>
        <w:t>’</w:t>
      </w:r>
      <w:r w:rsidR="006F41A4" w:rsidRPr="00053CEF">
        <w:rPr>
          <w:rFonts w:ascii="Times New Roman" w:hAnsi="Times New Roman" w:cs="Times New Roman"/>
        </w:rPr>
        <w:t>s licence or a futures adviser</w:t>
      </w:r>
      <w:r>
        <w:rPr>
          <w:rFonts w:ascii="Times New Roman" w:hAnsi="Times New Roman" w:cs="Times New Roman"/>
        </w:rPr>
        <w:t>’</w:t>
      </w:r>
      <w:r w:rsidR="006F41A4" w:rsidRPr="00053CEF">
        <w:rPr>
          <w:rFonts w:ascii="Times New Roman" w:hAnsi="Times New Roman" w:cs="Times New Roman"/>
        </w:rPr>
        <w:t>s licence, the Commission shall grant the application if—</w:t>
      </w:r>
    </w:p>
    <w:p w14:paraId="460119BD" w14:textId="77777777" w:rsidR="006F41A4" w:rsidRPr="00053CEF" w:rsidRDefault="006F41A4" w:rsidP="00BE16E8">
      <w:pPr>
        <w:spacing w:after="0" w:line="240" w:lineRule="auto"/>
        <w:ind w:left="720" w:hanging="288"/>
        <w:jc w:val="both"/>
        <w:rPr>
          <w:rFonts w:ascii="Times New Roman" w:hAnsi="Times New Roman" w:cs="Times New Roman"/>
        </w:rPr>
      </w:pPr>
      <w:r w:rsidRPr="00053CEF">
        <w:rPr>
          <w:rFonts w:ascii="Times New Roman" w:hAnsi="Times New Roman" w:cs="Times New Roman"/>
        </w:rPr>
        <w:t>(a) in the case of an applicant who is a natural person—</w:t>
      </w:r>
    </w:p>
    <w:p w14:paraId="33453417" w14:textId="77777777" w:rsidR="006F41A4" w:rsidRPr="00053CEF" w:rsidRDefault="006F41A4" w:rsidP="00BE16E8">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the applicant is not an insolvent under administration;</w:t>
      </w:r>
    </w:p>
    <w:p w14:paraId="00EC1453" w14:textId="77777777" w:rsidR="006F41A4" w:rsidRPr="00053CEF" w:rsidRDefault="006F41A4" w:rsidP="00BE16E8">
      <w:pPr>
        <w:spacing w:after="0" w:line="240" w:lineRule="auto"/>
        <w:ind w:left="1296" w:hanging="288"/>
        <w:jc w:val="both"/>
        <w:rPr>
          <w:rFonts w:ascii="Times New Roman" w:hAnsi="Times New Roman" w:cs="Times New Roman"/>
        </w:rPr>
      </w:pPr>
      <w:r w:rsidRPr="00053CEF">
        <w:rPr>
          <w:rFonts w:ascii="Times New Roman" w:hAnsi="Times New Roman" w:cs="Times New Roman"/>
        </w:rPr>
        <w:t>(ii) the applicant has not been convicted, either within the Territory or elsewhere, within the period of 10 years immediately preceding the date on which the application was</w:t>
      </w:r>
    </w:p>
    <w:p w14:paraId="7BD46FF1" w14:textId="77777777" w:rsidR="006F41A4" w:rsidRPr="00053CEF" w:rsidRDefault="00053CEF" w:rsidP="00B024A5">
      <w:pPr>
        <w:spacing w:after="0" w:line="240" w:lineRule="auto"/>
        <w:ind w:left="1296"/>
        <w:jc w:val="both"/>
        <w:rPr>
          <w:rFonts w:ascii="Times New Roman" w:hAnsi="Times New Roman" w:cs="Times New Roman"/>
        </w:rPr>
      </w:pPr>
      <w:r>
        <w:rPr>
          <w:rFonts w:ascii="Times New Roman" w:hAnsi="Times New Roman" w:cs="Times New Roman"/>
        </w:rPr>
        <w:br w:type="page"/>
      </w:r>
      <w:r w:rsidR="006F41A4" w:rsidRPr="00053CEF">
        <w:rPr>
          <w:rFonts w:ascii="Times New Roman" w:hAnsi="Times New Roman" w:cs="Times New Roman"/>
        </w:rPr>
        <w:lastRenderedPageBreak/>
        <w:t>made, of an offence involving fraud or dishonesty punishable, upon conviction, by imprisonment for 3 months or more;</w:t>
      </w:r>
    </w:p>
    <w:p w14:paraId="1FD76ECF" w14:textId="77777777" w:rsidR="006F41A4" w:rsidRPr="00053CEF" w:rsidRDefault="006F41A4" w:rsidP="00B024A5">
      <w:pPr>
        <w:spacing w:after="0" w:line="240" w:lineRule="auto"/>
        <w:ind w:left="1296" w:hanging="288"/>
        <w:jc w:val="both"/>
        <w:rPr>
          <w:rFonts w:ascii="Times New Roman" w:hAnsi="Times New Roman" w:cs="Times New Roman"/>
        </w:rPr>
      </w:pPr>
      <w:r w:rsidRPr="00053CEF">
        <w:rPr>
          <w:rFonts w:ascii="Times New Roman" w:hAnsi="Times New Roman" w:cs="Times New Roman"/>
        </w:rPr>
        <w:t>(iii) the applicant is not disqualified or deemed to be disqualified from holding a licence under this Act of the kind applied for;</w:t>
      </w:r>
    </w:p>
    <w:p w14:paraId="26C2BCC3" w14:textId="77777777" w:rsidR="006F41A4" w:rsidRPr="00053CEF" w:rsidRDefault="006F41A4" w:rsidP="00B024A5">
      <w:pPr>
        <w:spacing w:after="0" w:line="240" w:lineRule="auto"/>
        <w:ind w:left="1296" w:hanging="288"/>
        <w:jc w:val="both"/>
        <w:rPr>
          <w:rFonts w:ascii="Times New Roman" w:hAnsi="Times New Roman" w:cs="Times New Roman"/>
        </w:rPr>
      </w:pPr>
      <w:r w:rsidRPr="00053CEF">
        <w:rPr>
          <w:rFonts w:ascii="Times New Roman" w:hAnsi="Times New Roman" w:cs="Times New Roman"/>
        </w:rPr>
        <w:t>(iv) in the case of an applicant for a futures broker</w:t>
      </w:r>
      <w:r w:rsidR="00053CEF">
        <w:rPr>
          <w:rFonts w:ascii="Times New Roman" w:hAnsi="Times New Roman" w:cs="Times New Roman"/>
        </w:rPr>
        <w:t>’</w:t>
      </w:r>
      <w:r w:rsidRPr="00053CEF">
        <w:rPr>
          <w:rFonts w:ascii="Times New Roman" w:hAnsi="Times New Roman" w:cs="Times New Roman"/>
        </w:rPr>
        <w:t xml:space="preserve">s licence— the applicant is a member of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17D05C36" w14:textId="77777777" w:rsidR="006F41A4" w:rsidRPr="00053CEF" w:rsidRDefault="006F41A4" w:rsidP="00B024A5">
      <w:pPr>
        <w:spacing w:after="0" w:line="240" w:lineRule="auto"/>
        <w:ind w:left="1296" w:hanging="288"/>
        <w:jc w:val="both"/>
        <w:rPr>
          <w:rFonts w:ascii="Times New Roman" w:hAnsi="Times New Roman" w:cs="Times New Roman"/>
        </w:rPr>
      </w:pPr>
      <w:r w:rsidRPr="00053CEF">
        <w:rPr>
          <w:rFonts w:ascii="Times New Roman" w:hAnsi="Times New Roman" w:cs="Times New Roman"/>
        </w:rPr>
        <w:t>(v) the Commission is satisfied as to the educational qualifications or experience of the applicant having regard to the nature of the duties of the holder of a futures broker</w:t>
      </w:r>
      <w:r w:rsidR="00053CEF">
        <w:rPr>
          <w:rFonts w:ascii="Times New Roman" w:hAnsi="Times New Roman" w:cs="Times New Roman"/>
        </w:rPr>
        <w:t>’</w:t>
      </w:r>
      <w:r w:rsidRPr="00053CEF">
        <w:rPr>
          <w:rFonts w:ascii="Times New Roman" w:hAnsi="Times New Roman" w:cs="Times New Roman"/>
        </w:rPr>
        <w:t>s licence or a futures adviser</w:t>
      </w:r>
      <w:r w:rsidR="00053CEF">
        <w:rPr>
          <w:rFonts w:ascii="Times New Roman" w:hAnsi="Times New Roman" w:cs="Times New Roman"/>
        </w:rPr>
        <w:t>’</w:t>
      </w:r>
      <w:r w:rsidRPr="00053CEF">
        <w:rPr>
          <w:rFonts w:ascii="Times New Roman" w:hAnsi="Times New Roman" w:cs="Times New Roman"/>
        </w:rPr>
        <w:t>s licence, as the case may be;</w:t>
      </w:r>
    </w:p>
    <w:p w14:paraId="2F6E2F27" w14:textId="77777777" w:rsidR="006F41A4" w:rsidRPr="00053CEF" w:rsidRDefault="006F41A4" w:rsidP="00B024A5">
      <w:pPr>
        <w:spacing w:after="0" w:line="240" w:lineRule="auto"/>
        <w:ind w:left="1296" w:hanging="288"/>
        <w:jc w:val="both"/>
        <w:rPr>
          <w:rFonts w:ascii="Times New Roman" w:hAnsi="Times New Roman" w:cs="Times New Roman"/>
        </w:rPr>
      </w:pPr>
      <w:r w:rsidRPr="00053CEF">
        <w:rPr>
          <w:rFonts w:ascii="Times New Roman" w:hAnsi="Times New Roman" w:cs="Times New Roman"/>
        </w:rPr>
        <w:t>(vi) the Commission does not have any reason to believe that the applicant is not of good fame and character; and</w:t>
      </w:r>
    </w:p>
    <w:p w14:paraId="3113B31A" w14:textId="77777777" w:rsidR="006F41A4" w:rsidRPr="00053CEF" w:rsidRDefault="006F41A4" w:rsidP="00B024A5">
      <w:pPr>
        <w:spacing w:after="0" w:line="240" w:lineRule="auto"/>
        <w:ind w:left="1296" w:hanging="288"/>
        <w:jc w:val="both"/>
        <w:rPr>
          <w:rFonts w:ascii="Times New Roman" w:hAnsi="Times New Roman" w:cs="Times New Roman"/>
        </w:rPr>
      </w:pPr>
      <w:r w:rsidRPr="00053CEF">
        <w:rPr>
          <w:rFonts w:ascii="Times New Roman" w:hAnsi="Times New Roman" w:cs="Times New Roman"/>
        </w:rPr>
        <w:t>(vii) the Commission does not have any reason to believe that the applicant will not perform the duties of a holder of a futures broker</w:t>
      </w:r>
      <w:r w:rsidR="00053CEF">
        <w:rPr>
          <w:rFonts w:ascii="Times New Roman" w:hAnsi="Times New Roman" w:cs="Times New Roman"/>
        </w:rPr>
        <w:t>’</w:t>
      </w:r>
      <w:r w:rsidRPr="00053CEF">
        <w:rPr>
          <w:rFonts w:ascii="Times New Roman" w:hAnsi="Times New Roman" w:cs="Times New Roman"/>
        </w:rPr>
        <w:t>s licence or of a futures adviser</w:t>
      </w:r>
      <w:r w:rsidR="00053CEF">
        <w:rPr>
          <w:rFonts w:ascii="Times New Roman" w:hAnsi="Times New Roman" w:cs="Times New Roman"/>
        </w:rPr>
        <w:t>’</w:t>
      </w:r>
      <w:r w:rsidRPr="00053CEF">
        <w:rPr>
          <w:rFonts w:ascii="Times New Roman" w:hAnsi="Times New Roman" w:cs="Times New Roman"/>
        </w:rPr>
        <w:t>s licence, as the case may be, efficiently, honestly and fairly; or</w:t>
      </w:r>
    </w:p>
    <w:p w14:paraId="5BCAAE4E" w14:textId="77777777" w:rsidR="006F41A4" w:rsidRPr="00053CEF" w:rsidRDefault="00B024A5" w:rsidP="00B024A5">
      <w:pPr>
        <w:spacing w:after="0" w:line="240" w:lineRule="auto"/>
        <w:ind w:left="720" w:hanging="288"/>
        <w:jc w:val="both"/>
        <w:rPr>
          <w:rFonts w:ascii="Times New Roman" w:hAnsi="Times New Roman" w:cs="Times New Roman"/>
        </w:rPr>
      </w:pPr>
      <w:r>
        <w:rPr>
          <w:rFonts w:ascii="Times New Roman" w:hAnsi="Times New Roman" w:cs="Times New Roman"/>
        </w:rPr>
        <w:t xml:space="preserve">(b) </w:t>
      </w:r>
      <w:r w:rsidR="006F41A4" w:rsidRPr="00053CEF">
        <w:rPr>
          <w:rFonts w:ascii="Times New Roman" w:hAnsi="Times New Roman" w:cs="Times New Roman"/>
        </w:rPr>
        <w:t>in the case of an applicant that is a body corporate—</w:t>
      </w:r>
    </w:p>
    <w:p w14:paraId="098DD994" w14:textId="77777777" w:rsidR="006F41A4" w:rsidRPr="00053CEF" w:rsidRDefault="006F41A4" w:rsidP="00B024A5">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xml:space="preserve">) the body corporate is not under official management, or in the course of being wound up, under the </w:t>
      </w:r>
      <w:r w:rsidR="00053CEF" w:rsidRPr="00053CEF">
        <w:rPr>
          <w:rFonts w:ascii="Times New Roman" w:hAnsi="Times New Roman" w:cs="Times New Roman"/>
          <w:i/>
        </w:rPr>
        <w:t xml:space="preserve">Companies Act 1981 </w:t>
      </w:r>
      <w:r w:rsidRPr="00053CEF">
        <w:rPr>
          <w:rFonts w:ascii="Times New Roman" w:hAnsi="Times New Roman" w:cs="Times New Roman"/>
        </w:rPr>
        <w:t>or a previous corresponding law, of the Territory or under a corresponding law, or a previous corresponding law, of a State or of another Territory;</w:t>
      </w:r>
    </w:p>
    <w:p w14:paraId="21E0C42E" w14:textId="77777777" w:rsidR="006F41A4" w:rsidRPr="00053CEF" w:rsidRDefault="006F41A4" w:rsidP="00B024A5">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(ii) the body corporate is not a body corporate in respect of property of which a receiver, or a receiver and manager, has been appointed under the </w:t>
      </w:r>
      <w:r w:rsidR="00053CEF" w:rsidRPr="00053CEF">
        <w:rPr>
          <w:rFonts w:ascii="Times New Roman" w:hAnsi="Times New Roman" w:cs="Times New Roman"/>
          <w:i/>
        </w:rPr>
        <w:t xml:space="preserve">Companies Act 1981 </w:t>
      </w:r>
      <w:r w:rsidRPr="00053CEF">
        <w:rPr>
          <w:rFonts w:ascii="Times New Roman" w:hAnsi="Times New Roman" w:cs="Times New Roman"/>
        </w:rPr>
        <w:t>or a previous corresponding law of the Territory or under a corresponding law, or a previous corresponding law, of a State or of another Territory;</w:t>
      </w:r>
    </w:p>
    <w:p w14:paraId="46D2E224" w14:textId="77777777" w:rsidR="006F41A4" w:rsidRPr="00053CEF" w:rsidRDefault="006F41A4" w:rsidP="00B024A5">
      <w:pPr>
        <w:spacing w:after="0" w:line="240" w:lineRule="auto"/>
        <w:ind w:left="1296" w:hanging="288"/>
        <w:jc w:val="both"/>
        <w:rPr>
          <w:rFonts w:ascii="Times New Roman" w:hAnsi="Times New Roman" w:cs="Times New Roman"/>
        </w:rPr>
      </w:pPr>
      <w:r w:rsidRPr="00053CEF">
        <w:rPr>
          <w:rFonts w:ascii="Times New Roman" w:hAnsi="Times New Roman" w:cs="Times New Roman"/>
        </w:rPr>
        <w:t>(iii) the applicant is not disqualified or deemed to be disqualified from holding a licence under this Act of the kind applied for;</w:t>
      </w:r>
    </w:p>
    <w:p w14:paraId="233A5938" w14:textId="77777777" w:rsidR="006F41A4" w:rsidRPr="00053CEF" w:rsidRDefault="006F41A4" w:rsidP="00B024A5">
      <w:pPr>
        <w:spacing w:after="0" w:line="240" w:lineRule="auto"/>
        <w:ind w:left="1296" w:hanging="288"/>
        <w:jc w:val="both"/>
        <w:rPr>
          <w:rFonts w:ascii="Times New Roman" w:hAnsi="Times New Roman" w:cs="Times New Roman"/>
        </w:rPr>
      </w:pPr>
      <w:r w:rsidRPr="00053CEF">
        <w:rPr>
          <w:rFonts w:ascii="Times New Roman" w:hAnsi="Times New Roman" w:cs="Times New Roman"/>
        </w:rPr>
        <w:t>(iv) in the case of an applicant for a futures broker</w:t>
      </w:r>
      <w:r w:rsidR="00053CEF">
        <w:rPr>
          <w:rFonts w:ascii="Times New Roman" w:hAnsi="Times New Roman" w:cs="Times New Roman"/>
        </w:rPr>
        <w:t>’</w:t>
      </w:r>
      <w:r w:rsidRPr="00053CEF">
        <w:rPr>
          <w:rFonts w:ascii="Times New Roman" w:hAnsi="Times New Roman" w:cs="Times New Roman"/>
        </w:rPr>
        <w:t xml:space="preserve">s licence— the applicant is a member of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107D8087" w14:textId="77777777" w:rsidR="006F41A4" w:rsidRPr="00053CEF" w:rsidRDefault="006F41A4" w:rsidP="00B024A5">
      <w:pPr>
        <w:spacing w:after="0" w:line="240" w:lineRule="auto"/>
        <w:ind w:left="1296" w:hanging="288"/>
        <w:jc w:val="both"/>
        <w:rPr>
          <w:rFonts w:ascii="Times New Roman" w:hAnsi="Times New Roman" w:cs="Times New Roman"/>
        </w:rPr>
      </w:pPr>
      <w:r w:rsidRPr="00053CEF">
        <w:rPr>
          <w:rFonts w:ascii="Times New Roman" w:hAnsi="Times New Roman" w:cs="Times New Roman"/>
        </w:rPr>
        <w:t>(v) the body corporate has not, whether within or outside the Territory, entered into a compromise or scheme of arrangement with its creditors, being a compromise or scheme of arrangement that is still in operation;</w:t>
      </w:r>
    </w:p>
    <w:p w14:paraId="39B883F3" w14:textId="77777777" w:rsidR="006F41A4" w:rsidRPr="00053CEF" w:rsidRDefault="006F41A4" w:rsidP="00B024A5">
      <w:pPr>
        <w:spacing w:after="0" w:line="240" w:lineRule="auto"/>
        <w:ind w:left="1296" w:hanging="288"/>
        <w:jc w:val="both"/>
        <w:rPr>
          <w:rFonts w:ascii="Times New Roman" w:hAnsi="Times New Roman" w:cs="Times New Roman"/>
        </w:rPr>
      </w:pPr>
      <w:r w:rsidRPr="00053CEF">
        <w:rPr>
          <w:rFonts w:ascii="Times New Roman" w:hAnsi="Times New Roman" w:cs="Times New Roman"/>
        </w:rPr>
        <w:t>(vi) the Commission is satisfied as to the educational qualifications or experience of the officers of the applicant who are to perform duties in connection with the holding of the futures broker</w:t>
      </w:r>
      <w:r w:rsidR="00053CEF">
        <w:rPr>
          <w:rFonts w:ascii="Times New Roman" w:hAnsi="Times New Roman" w:cs="Times New Roman"/>
        </w:rPr>
        <w:t>’</w:t>
      </w:r>
      <w:r w:rsidRPr="00053CEF">
        <w:rPr>
          <w:rFonts w:ascii="Times New Roman" w:hAnsi="Times New Roman" w:cs="Times New Roman"/>
        </w:rPr>
        <w:t>s licence or futures adviser</w:t>
      </w:r>
      <w:r w:rsidR="00053CEF">
        <w:rPr>
          <w:rFonts w:ascii="Times New Roman" w:hAnsi="Times New Roman" w:cs="Times New Roman"/>
        </w:rPr>
        <w:t>’</w:t>
      </w:r>
      <w:r w:rsidRPr="00053CEF">
        <w:rPr>
          <w:rFonts w:ascii="Times New Roman" w:hAnsi="Times New Roman" w:cs="Times New Roman"/>
        </w:rPr>
        <w:t>s licence, as the case may be; and</w:t>
      </w:r>
    </w:p>
    <w:p w14:paraId="76AAD0FF" w14:textId="77777777" w:rsidR="006F41A4" w:rsidRPr="00053CEF" w:rsidRDefault="006F41A4" w:rsidP="00B024A5">
      <w:pPr>
        <w:spacing w:after="0" w:line="240" w:lineRule="auto"/>
        <w:ind w:left="1296" w:hanging="288"/>
        <w:jc w:val="both"/>
        <w:rPr>
          <w:rFonts w:ascii="Times New Roman" w:hAnsi="Times New Roman" w:cs="Times New Roman"/>
        </w:rPr>
      </w:pPr>
      <w:r w:rsidRPr="00053CEF">
        <w:rPr>
          <w:rFonts w:ascii="Times New Roman" w:hAnsi="Times New Roman" w:cs="Times New Roman"/>
        </w:rPr>
        <w:t>(vii) the Commission does not have any reason to believe that the applicant will not perform the duties of a holder of a futures</w:t>
      </w:r>
    </w:p>
    <w:p w14:paraId="1220D108" w14:textId="77777777" w:rsidR="007F2806"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0FFFE644" w14:textId="77777777" w:rsidR="006F41A4" w:rsidRPr="00053CEF" w:rsidRDefault="006F41A4" w:rsidP="007F2806">
      <w:pPr>
        <w:spacing w:after="0" w:line="240" w:lineRule="auto"/>
        <w:ind w:left="1296"/>
        <w:jc w:val="both"/>
        <w:rPr>
          <w:rFonts w:ascii="Times New Roman" w:hAnsi="Times New Roman" w:cs="Times New Roman"/>
        </w:rPr>
      </w:pPr>
      <w:r w:rsidRPr="00053CEF">
        <w:rPr>
          <w:rFonts w:ascii="Times New Roman" w:hAnsi="Times New Roman" w:cs="Times New Roman"/>
        </w:rPr>
        <w:lastRenderedPageBreak/>
        <w:t>broker</w:t>
      </w:r>
      <w:r w:rsidR="00053CEF">
        <w:rPr>
          <w:rFonts w:ascii="Times New Roman" w:hAnsi="Times New Roman" w:cs="Times New Roman"/>
        </w:rPr>
        <w:t>’</w:t>
      </w:r>
      <w:r w:rsidRPr="00053CEF">
        <w:rPr>
          <w:rFonts w:ascii="Times New Roman" w:hAnsi="Times New Roman" w:cs="Times New Roman"/>
        </w:rPr>
        <w:t>s licence or a futures adviser</w:t>
      </w:r>
      <w:r w:rsidR="00053CEF">
        <w:rPr>
          <w:rFonts w:ascii="Times New Roman" w:hAnsi="Times New Roman" w:cs="Times New Roman"/>
        </w:rPr>
        <w:t>’</w:t>
      </w:r>
      <w:r w:rsidRPr="00053CEF">
        <w:rPr>
          <w:rFonts w:ascii="Times New Roman" w:hAnsi="Times New Roman" w:cs="Times New Roman"/>
        </w:rPr>
        <w:t>s licence, as the case may be, efficiently, honestly and fairly,</w:t>
      </w:r>
    </w:p>
    <w:p w14:paraId="673187AE"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but otherwise the Commission shall, subject to sub-section (2), refuse the application.</w:t>
      </w:r>
    </w:p>
    <w:p w14:paraId="722F1B43" w14:textId="77777777" w:rsidR="006F41A4" w:rsidRPr="00053CEF" w:rsidRDefault="00053CEF" w:rsidP="00586EC7">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Where an application is duly made for a grant of a futures broker</w:t>
      </w:r>
      <w:r>
        <w:rPr>
          <w:rFonts w:ascii="Times New Roman" w:hAnsi="Times New Roman" w:cs="Times New Roman"/>
        </w:rPr>
        <w:t>’</w:t>
      </w:r>
      <w:r w:rsidR="006F41A4" w:rsidRPr="00053CEF">
        <w:rPr>
          <w:rFonts w:ascii="Times New Roman" w:hAnsi="Times New Roman" w:cs="Times New Roman"/>
        </w:rPr>
        <w:t>s licence or a futures adviser</w:t>
      </w:r>
      <w:r>
        <w:rPr>
          <w:rFonts w:ascii="Times New Roman" w:hAnsi="Times New Roman" w:cs="Times New Roman"/>
        </w:rPr>
        <w:t>’</w:t>
      </w:r>
      <w:r w:rsidR="006F41A4" w:rsidRPr="00053CEF">
        <w:rPr>
          <w:rFonts w:ascii="Times New Roman" w:hAnsi="Times New Roman" w:cs="Times New Roman"/>
        </w:rPr>
        <w:t>s licence, the Commission shall not, unless it has afforded the applicant an opportunity to appear at a hearing before the Commission (being a hearing that takes place in private) and make submissions and give evidence in relation to the matter, refuse the application on the ground, or on grounds including the ground, that sub-paragraph (1) (a) (v), (vi) or (vii) or (1) (b) (vi) or (vii) does not apply in relation to the applicant.</w:t>
      </w:r>
    </w:p>
    <w:p w14:paraId="1435DF9D" w14:textId="77777777" w:rsidR="006F41A4" w:rsidRPr="00586EC7" w:rsidRDefault="00053CEF" w:rsidP="00586EC7">
      <w:pPr>
        <w:spacing w:before="120" w:after="60" w:line="240" w:lineRule="auto"/>
        <w:jc w:val="both"/>
        <w:rPr>
          <w:rFonts w:ascii="Times New Roman" w:hAnsi="Times New Roman" w:cs="Times New Roman"/>
          <w:b/>
          <w:sz w:val="20"/>
        </w:rPr>
      </w:pPr>
      <w:r w:rsidRPr="00586EC7">
        <w:rPr>
          <w:rFonts w:ascii="Times New Roman" w:hAnsi="Times New Roman" w:cs="Times New Roman"/>
          <w:b/>
          <w:sz w:val="20"/>
        </w:rPr>
        <w:t>Grant of representative’s licence</w:t>
      </w:r>
    </w:p>
    <w:p w14:paraId="71D050B1" w14:textId="77777777" w:rsidR="006F41A4" w:rsidRPr="00053CEF" w:rsidRDefault="00053CEF" w:rsidP="00586EC7">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67. (1) </w:t>
      </w:r>
      <w:r w:rsidR="006F41A4" w:rsidRPr="00053CEF">
        <w:rPr>
          <w:rFonts w:ascii="Times New Roman" w:hAnsi="Times New Roman" w:cs="Times New Roman"/>
        </w:rPr>
        <w:t>Where an application is duly made for the grant of a futures broker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or a futures adviser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the Commission shall grant the application if it does not have any reason to believe that the applicant will not perform the duties of the holder of a futures broker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or of a futures adviser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as the case may be, efficiently, honestly and fairly, but otherwise the Commission shall, subject to sub-section (2), refuse the application.</w:t>
      </w:r>
    </w:p>
    <w:p w14:paraId="5FB47B27" w14:textId="77777777" w:rsidR="006F41A4" w:rsidRPr="00053CEF" w:rsidRDefault="00053CEF" w:rsidP="00586EC7">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The Commission shall not refuse an application unless the Commission has afforded the applicant an opportunity to appear at a hearing before the Commission (being a hearing that takes place in private) and make submissions and give evidence in relation to the matter.</w:t>
      </w:r>
    </w:p>
    <w:p w14:paraId="29E573E4" w14:textId="77777777" w:rsidR="006F41A4" w:rsidRPr="00053CEF" w:rsidRDefault="00053CEF" w:rsidP="00586EC7">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futures broker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shall specify the person, being the holder of a futures broker</w:t>
      </w:r>
      <w:r>
        <w:rPr>
          <w:rFonts w:ascii="Times New Roman" w:hAnsi="Times New Roman" w:cs="Times New Roman"/>
        </w:rPr>
        <w:t>’</w:t>
      </w:r>
      <w:r w:rsidR="006F41A4" w:rsidRPr="00053CEF">
        <w:rPr>
          <w:rFonts w:ascii="Times New Roman" w:hAnsi="Times New Roman" w:cs="Times New Roman"/>
        </w:rPr>
        <w:t>s licence, or 2 or more such persons, on whose behalf the holder of the futures broker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may act.</w:t>
      </w:r>
    </w:p>
    <w:p w14:paraId="629BBACE" w14:textId="77777777" w:rsidR="006F41A4" w:rsidRPr="00053CEF" w:rsidRDefault="00053CEF" w:rsidP="00586EC7">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futures adviser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shall specify the person, being the holder of a futures adviser</w:t>
      </w:r>
      <w:r>
        <w:rPr>
          <w:rFonts w:ascii="Times New Roman" w:hAnsi="Times New Roman" w:cs="Times New Roman"/>
        </w:rPr>
        <w:t>’</w:t>
      </w:r>
      <w:r w:rsidR="006F41A4" w:rsidRPr="00053CEF">
        <w:rPr>
          <w:rFonts w:ascii="Times New Roman" w:hAnsi="Times New Roman" w:cs="Times New Roman"/>
        </w:rPr>
        <w:t>s licence, or 2 or more such persons, on whose behalf the holder of the futures adviser</w:t>
      </w:r>
      <w:r>
        <w:rPr>
          <w:rFonts w:ascii="Times New Roman" w:hAnsi="Times New Roman" w:cs="Times New Roman"/>
        </w:rPr>
        <w:t>’</w:t>
      </w:r>
      <w:r w:rsidR="006F41A4" w:rsidRPr="00053CEF">
        <w:rPr>
          <w:rFonts w:ascii="Times New Roman" w:hAnsi="Times New Roman" w:cs="Times New Roman"/>
        </w:rPr>
        <w:t>s representative</w:t>
      </w:r>
      <w:r>
        <w:rPr>
          <w:rFonts w:ascii="Times New Roman" w:hAnsi="Times New Roman" w:cs="Times New Roman"/>
        </w:rPr>
        <w:t>’</w:t>
      </w:r>
      <w:r w:rsidR="006F41A4" w:rsidRPr="00053CEF">
        <w:rPr>
          <w:rFonts w:ascii="Times New Roman" w:hAnsi="Times New Roman" w:cs="Times New Roman"/>
        </w:rPr>
        <w:t>s licence may act.</w:t>
      </w:r>
    </w:p>
    <w:p w14:paraId="0B5A6DE5" w14:textId="77777777" w:rsidR="006F41A4" w:rsidRPr="00053CEF" w:rsidRDefault="00053CEF" w:rsidP="00586EC7">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Where—</w:t>
      </w:r>
    </w:p>
    <w:p w14:paraId="2736A3BD" w14:textId="77777777" w:rsidR="006F41A4" w:rsidRPr="00053CEF" w:rsidRDefault="006F41A4" w:rsidP="00586EC7">
      <w:pPr>
        <w:spacing w:after="0" w:line="240" w:lineRule="auto"/>
        <w:ind w:left="720" w:hanging="288"/>
        <w:jc w:val="both"/>
        <w:rPr>
          <w:rFonts w:ascii="Times New Roman" w:hAnsi="Times New Roman" w:cs="Times New Roman"/>
        </w:rPr>
      </w:pPr>
      <w:r w:rsidRPr="00053CEF">
        <w:rPr>
          <w:rFonts w:ascii="Times New Roman" w:hAnsi="Times New Roman" w:cs="Times New Roman"/>
        </w:rPr>
        <w:t>(a) an applicant for a futures broker</w:t>
      </w:r>
      <w:r w:rsidR="00053CEF">
        <w:rPr>
          <w:rFonts w:ascii="Times New Roman" w:hAnsi="Times New Roman" w:cs="Times New Roman"/>
        </w:rPr>
        <w:t>’</w:t>
      </w:r>
      <w:r w:rsidRPr="00053CEF">
        <w:rPr>
          <w:rFonts w:ascii="Times New Roman" w:hAnsi="Times New Roman" w:cs="Times New Roman"/>
        </w:rPr>
        <w:t>s representative</w:t>
      </w:r>
      <w:r w:rsidR="00053CEF">
        <w:rPr>
          <w:rFonts w:ascii="Times New Roman" w:hAnsi="Times New Roman" w:cs="Times New Roman"/>
        </w:rPr>
        <w:t>’</w:t>
      </w:r>
      <w:r w:rsidRPr="00053CEF">
        <w:rPr>
          <w:rFonts w:ascii="Times New Roman" w:hAnsi="Times New Roman" w:cs="Times New Roman"/>
        </w:rPr>
        <w:t>s licence proposes to act on behalf of 2 or more persons who together constitute a futures broker, being persons each of whom is the holder of a futures broker</w:t>
      </w:r>
      <w:r w:rsidR="00053CEF">
        <w:rPr>
          <w:rFonts w:ascii="Times New Roman" w:hAnsi="Times New Roman" w:cs="Times New Roman"/>
        </w:rPr>
        <w:t>’</w:t>
      </w:r>
      <w:r w:rsidRPr="00053CEF">
        <w:rPr>
          <w:rFonts w:ascii="Times New Roman" w:hAnsi="Times New Roman" w:cs="Times New Roman"/>
        </w:rPr>
        <w:t>s licence; or</w:t>
      </w:r>
    </w:p>
    <w:p w14:paraId="76345051" w14:textId="77777777" w:rsidR="006F41A4" w:rsidRPr="00053CEF" w:rsidRDefault="006F41A4" w:rsidP="00586EC7">
      <w:pPr>
        <w:spacing w:after="0" w:line="240" w:lineRule="auto"/>
        <w:ind w:left="720" w:hanging="288"/>
        <w:jc w:val="both"/>
        <w:rPr>
          <w:rFonts w:ascii="Times New Roman" w:hAnsi="Times New Roman" w:cs="Times New Roman"/>
        </w:rPr>
      </w:pPr>
      <w:r w:rsidRPr="00053CEF">
        <w:rPr>
          <w:rFonts w:ascii="Times New Roman" w:hAnsi="Times New Roman" w:cs="Times New Roman"/>
        </w:rPr>
        <w:t>(b) an applicant for a futures adviser</w:t>
      </w:r>
      <w:r w:rsidR="00053CEF">
        <w:rPr>
          <w:rFonts w:ascii="Times New Roman" w:hAnsi="Times New Roman" w:cs="Times New Roman"/>
        </w:rPr>
        <w:t>’</w:t>
      </w:r>
      <w:r w:rsidRPr="00053CEF">
        <w:rPr>
          <w:rFonts w:ascii="Times New Roman" w:hAnsi="Times New Roman" w:cs="Times New Roman"/>
        </w:rPr>
        <w:t>s representative</w:t>
      </w:r>
      <w:r w:rsidR="00053CEF">
        <w:rPr>
          <w:rFonts w:ascii="Times New Roman" w:hAnsi="Times New Roman" w:cs="Times New Roman"/>
        </w:rPr>
        <w:t>’</w:t>
      </w:r>
      <w:r w:rsidRPr="00053CEF">
        <w:rPr>
          <w:rFonts w:ascii="Times New Roman" w:hAnsi="Times New Roman" w:cs="Times New Roman"/>
        </w:rPr>
        <w:t>s licence proposes to act on behalf of 2 or more persons who together constitute a futures adviser, being persons each of whom is the holder of a futures adviser</w:t>
      </w:r>
      <w:r w:rsidR="00053CEF">
        <w:rPr>
          <w:rFonts w:ascii="Times New Roman" w:hAnsi="Times New Roman" w:cs="Times New Roman"/>
        </w:rPr>
        <w:t>’</w:t>
      </w:r>
      <w:r w:rsidRPr="00053CEF">
        <w:rPr>
          <w:rFonts w:ascii="Times New Roman" w:hAnsi="Times New Roman" w:cs="Times New Roman"/>
        </w:rPr>
        <w:t>s licence,</w:t>
      </w:r>
    </w:p>
    <w:p w14:paraId="4FFA1847"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application may specify those persons by reference to the name or style under which the business of those persons is carried on and, where those</w:t>
      </w:r>
    </w:p>
    <w:p w14:paraId="48824884" w14:textId="77777777" w:rsidR="00D07DCC"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924B8EF"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persons are so specified in the application, they shall be specified by reference to that name or style in a futures broker</w:t>
      </w:r>
      <w:r w:rsidR="00053CEF">
        <w:rPr>
          <w:rFonts w:ascii="Times New Roman" w:hAnsi="Times New Roman" w:cs="Times New Roman"/>
        </w:rPr>
        <w:t>’</w:t>
      </w:r>
      <w:r w:rsidRPr="00053CEF">
        <w:rPr>
          <w:rFonts w:ascii="Times New Roman" w:hAnsi="Times New Roman" w:cs="Times New Roman"/>
        </w:rPr>
        <w:t>s representative</w:t>
      </w:r>
      <w:r w:rsidR="00053CEF">
        <w:rPr>
          <w:rFonts w:ascii="Times New Roman" w:hAnsi="Times New Roman" w:cs="Times New Roman"/>
        </w:rPr>
        <w:t>’</w:t>
      </w:r>
      <w:r w:rsidRPr="00053CEF">
        <w:rPr>
          <w:rFonts w:ascii="Times New Roman" w:hAnsi="Times New Roman" w:cs="Times New Roman"/>
        </w:rPr>
        <w:t>s licence or a futures adviser</w:t>
      </w:r>
      <w:r w:rsidR="00053CEF">
        <w:rPr>
          <w:rFonts w:ascii="Times New Roman" w:hAnsi="Times New Roman" w:cs="Times New Roman"/>
        </w:rPr>
        <w:t>’</w:t>
      </w:r>
      <w:r w:rsidRPr="00053CEF">
        <w:rPr>
          <w:rFonts w:ascii="Times New Roman" w:hAnsi="Times New Roman" w:cs="Times New Roman"/>
        </w:rPr>
        <w:t>s representative</w:t>
      </w:r>
      <w:r w:rsidR="00053CEF">
        <w:rPr>
          <w:rFonts w:ascii="Times New Roman" w:hAnsi="Times New Roman" w:cs="Times New Roman"/>
        </w:rPr>
        <w:t>’</w:t>
      </w:r>
      <w:r w:rsidRPr="00053CEF">
        <w:rPr>
          <w:rFonts w:ascii="Times New Roman" w:hAnsi="Times New Roman" w:cs="Times New Roman"/>
        </w:rPr>
        <w:t>s licence, as the case may be, granted to the applicant.</w:t>
      </w:r>
    </w:p>
    <w:p w14:paraId="20D77F85" w14:textId="77777777" w:rsidR="006F41A4" w:rsidRPr="00D07DCC" w:rsidRDefault="00053CEF" w:rsidP="00D07DCC">
      <w:pPr>
        <w:spacing w:before="120" w:after="60" w:line="240" w:lineRule="auto"/>
        <w:jc w:val="both"/>
        <w:rPr>
          <w:rFonts w:ascii="Times New Roman" w:hAnsi="Times New Roman" w:cs="Times New Roman"/>
          <w:b/>
          <w:sz w:val="20"/>
        </w:rPr>
      </w:pPr>
      <w:r w:rsidRPr="00D07DCC">
        <w:rPr>
          <w:rFonts w:ascii="Times New Roman" w:hAnsi="Times New Roman" w:cs="Times New Roman"/>
          <w:b/>
          <w:sz w:val="20"/>
        </w:rPr>
        <w:t>Change of principals of representative</w:t>
      </w:r>
    </w:p>
    <w:p w14:paraId="0643CADD"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68.</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The holder of a representative</w:t>
      </w:r>
      <w:r>
        <w:rPr>
          <w:rFonts w:ascii="Times New Roman" w:hAnsi="Times New Roman" w:cs="Times New Roman"/>
        </w:rPr>
        <w:t>’</w:t>
      </w:r>
      <w:r w:rsidR="006F41A4" w:rsidRPr="00053CEF">
        <w:rPr>
          <w:rFonts w:ascii="Times New Roman" w:hAnsi="Times New Roman" w:cs="Times New Roman"/>
        </w:rPr>
        <w:t>s licence may apply to the Commission in the prescribed form and manner for the licence to be varied by the inclusion of a name or names in, or the deletion of a name or names from, or both the inclusion of a name or names in and the deletion of a name or names from, the name or names specified in the licence as the name of the holder of a futures broker</w:t>
      </w:r>
      <w:r>
        <w:rPr>
          <w:rFonts w:ascii="Times New Roman" w:hAnsi="Times New Roman" w:cs="Times New Roman"/>
        </w:rPr>
        <w:t>’</w:t>
      </w:r>
      <w:r w:rsidR="006F41A4" w:rsidRPr="00053CEF">
        <w:rPr>
          <w:rFonts w:ascii="Times New Roman" w:hAnsi="Times New Roman" w:cs="Times New Roman"/>
        </w:rPr>
        <w:t>s licence or futures adviser</w:t>
      </w:r>
      <w:r>
        <w:rPr>
          <w:rFonts w:ascii="Times New Roman" w:hAnsi="Times New Roman" w:cs="Times New Roman"/>
        </w:rPr>
        <w:t>’</w:t>
      </w:r>
      <w:r w:rsidR="006F41A4" w:rsidRPr="00053CEF">
        <w:rPr>
          <w:rFonts w:ascii="Times New Roman" w:hAnsi="Times New Roman" w:cs="Times New Roman"/>
        </w:rPr>
        <w:t>s licence or the names of the holders of the futures broker</w:t>
      </w:r>
      <w:r>
        <w:rPr>
          <w:rFonts w:ascii="Times New Roman" w:hAnsi="Times New Roman" w:cs="Times New Roman"/>
        </w:rPr>
        <w:t>’</w:t>
      </w:r>
      <w:r w:rsidR="006F41A4" w:rsidRPr="00053CEF">
        <w:rPr>
          <w:rFonts w:ascii="Times New Roman" w:hAnsi="Times New Roman" w:cs="Times New Roman"/>
        </w:rPr>
        <w:t xml:space="preserve">s </w:t>
      </w:r>
      <w:proofErr w:type="spellStart"/>
      <w:r w:rsidR="006F41A4" w:rsidRPr="00053CEF">
        <w:rPr>
          <w:rFonts w:ascii="Times New Roman" w:hAnsi="Times New Roman" w:cs="Times New Roman"/>
        </w:rPr>
        <w:t>licences</w:t>
      </w:r>
      <w:proofErr w:type="spellEnd"/>
      <w:r w:rsidR="006F41A4" w:rsidRPr="00053CEF">
        <w:rPr>
          <w:rFonts w:ascii="Times New Roman" w:hAnsi="Times New Roman" w:cs="Times New Roman"/>
        </w:rPr>
        <w:t xml:space="preserve"> or futures adviser</w:t>
      </w:r>
      <w:r>
        <w:rPr>
          <w:rFonts w:ascii="Times New Roman" w:hAnsi="Times New Roman" w:cs="Times New Roman"/>
        </w:rPr>
        <w:t>’</w:t>
      </w:r>
      <w:r w:rsidR="006F41A4" w:rsidRPr="00053CEF">
        <w:rPr>
          <w:rFonts w:ascii="Times New Roman" w:hAnsi="Times New Roman" w:cs="Times New Roman"/>
        </w:rPr>
        <w:t xml:space="preserve">s </w:t>
      </w:r>
      <w:proofErr w:type="spellStart"/>
      <w:r w:rsidR="006F41A4" w:rsidRPr="00053CEF">
        <w:rPr>
          <w:rFonts w:ascii="Times New Roman" w:hAnsi="Times New Roman" w:cs="Times New Roman"/>
        </w:rPr>
        <w:t>licences</w:t>
      </w:r>
      <w:proofErr w:type="spellEnd"/>
      <w:r w:rsidR="006F41A4" w:rsidRPr="00053CEF">
        <w:rPr>
          <w:rFonts w:ascii="Times New Roman" w:hAnsi="Times New Roman" w:cs="Times New Roman"/>
        </w:rPr>
        <w:t>, as the case may be, on whose behalf the holder of the representative</w:t>
      </w:r>
      <w:r>
        <w:rPr>
          <w:rFonts w:ascii="Times New Roman" w:hAnsi="Times New Roman" w:cs="Times New Roman"/>
        </w:rPr>
        <w:t>’</w:t>
      </w:r>
      <w:r w:rsidR="006F41A4" w:rsidRPr="00053CEF">
        <w:rPr>
          <w:rFonts w:ascii="Times New Roman" w:hAnsi="Times New Roman" w:cs="Times New Roman"/>
        </w:rPr>
        <w:t>s licence may act.</w:t>
      </w:r>
    </w:p>
    <w:p w14:paraId="71CA46F1"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Where an application is duly made under sub-section (1)—</w:t>
      </w:r>
    </w:p>
    <w:p w14:paraId="78107067"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(a) if the applicant seeks the inclusion of a name or names in the licence as the name of the holder of a futures broker</w:t>
      </w:r>
      <w:r w:rsidR="00053CEF">
        <w:rPr>
          <w:rFonts w:ascii="Times New Roman" w:hAnsi="Times New Roman" w:cs="Times New Roman"/>
        </w:rPr>
        <w:t>’</w:t>
      </w:r>
      <w:r w:rsidRPr="00053CEF">
        <w:rPr>
          <w:rFonts w:ascii="Times New Roman" w:hAnsi="Times New Roman" w:cs="Times New Roman"/>
        </w:rPr>
        <w:t>s licence or futures adviser</w:t>
      </w:r>
      <w:r w:rsidR="00053CEF">
        <w:rPr>
          <w:rFonts w:ascii="Times New Roman" w:hAnsi="Times New Roman" w:cs="Times New Roman"/>
        </w:rPr>
        <w:t>’</w:t>
      </w:r>
      <w:r w:rsidRPr="00053CEF">
        <w:rPr>
          <w:rFonts w:ascii="Times New Roman" w:hAnsi="Times New Roman" w:cs="Times New Roman"/>
        </w:rPr>
        <w:t>s licence or the names of the holders of the futures broker</w:t>
      </w:r>
      <w:r w:rsidR="00053CEF">
        <w:rPr>
          <w:rFonts w:ascii="Times New Roman" w:hAnsi="Times New Roman" w:cs="Times New Roman"/>
        </w:rPr>
        <w:t>’</w:t>
      </w:r>
      <w:r w:rsidRPr="00053CEF">
        <w:rPr>
          <w:rFonts w:ascii="Times New Roman" w:hAnsi="Times New Roman" w:cs="Times New Roman"/>
        </w:rPr>
        <w:t xml:space="preserve">s </w:t>
      </w:r>
      <w:proofErr w:type="spellStart"/>
      <w:r w:rsidRPr="00053CEF">
        <w:rPr>
          <w:rFonts w:ascii="Times New Roman" w:hAnsi="Times New Roman" w:cs="Times New Roman"/>
        </w:rPr>
        <w:t>licences</w:t>
      </w:r>
      <w:proofErr w:type="spellEnd"/>
      <w:r w:rsidRPr="00053CEF">
        <w:rPr>
          <w:rFonts w:ascii="Times New Roman" w:hAnsi="Times New Roman" w:cs="Times New Roman"/>
        </w:rPr>
        <w:t xml:space="preserve"> or futures adviser</w:t>
      </w:r>
      <w:r w:rsidR="00053CEF">
        <w:rPr>
          <w:rFonts w:ascii="Times New Roman" w:hAnsi="Times New Roman" w:cs="Times New Roman"/>
        </w:rPr>
        <w:t>’</w:t>
      </w:r>
      <w:r w:rsidRPr="00053CEF">
        <w:rPr>
          <w:rFonts w:ascii="Times New Roman" w:hAnsi="Times New Roman" w:cs="Times New Roman"/>
        </w:rPr>
        <w:t xml:space="preserve">s </w:t>
      </w:r>
      <w:proofErr w:type="spellStart"/>
      <w:r w:rsidRPr="00053CEF">
        <w:rPr>
          <w:rFonts w:ascii="Times New Roman" w:hAnsi="Times New Roman" w:cs="Times New Roman"/>
        </w:rPr>
        <w:t>licences</w:t>
      </w:r>
      <w:proofErr w:type="spellEnd"/>
      <w:r w:rsidRPr="00053CEF">
        <w:rPr>
          <w:rFonts w:ascii="Times New Roman" w:hAnsi="Times New Roman" w:cs="Times New Roman"/>
        </w:rPr>
        <w:t>, as the case may be, on whose behalf the applicant may act (whether or not the applicant also seeks the deletion of a name or names from the licence)—</w:t>
      </w:r>
    </w:p>
    <w:p w14:paraId="29B50C24"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if the Commission does not have any reason to believe that the applicant will not perform efficiently, honestly and fairly the duties of a holder of a representative</w:t>
      </w:r>
      <w:r w:rsidR="00053CEF">
        <w:rPr>
          <w:rFonts w:ascii="Times New Roman" w:hAnsi="Times New Roman" w:cs="Times New Roman"/>
        </w:rPr>
        <w:t>’</w:t>
      </w:r>
      <w:r w:rsidRPr="00053CEF">
        <w:rPr>
          <w:rFonts w:ascii="Times New Roman" w:hAnsi="Times New Roman" w:cs="Times New Roman"/>
        </w:rPr>
        <w:t>s licence on behalf of the holder of that futures broker</w:t>
      </w:r>
      <w:r w:rsidR="00053CEF">
        <w:rPr>
          <w:rFonts w:ascii="Times New Roman" w:hAnsi="Times New Roman" w:cs="Times New Roman"/>
        </w:rPr>
        <w:t>’</w:t>
      </w:r>
      <w:r w:rsidRPr="00053CEF">
        <w:rPr>
          <w:rFonts w:ascii="Times New Roman" w:hAnsi="Times New Roman" w:cs="Times New Roman"/>
        </w:rPr>
        <w:t>s licence or futures adviser</w:t>
      </w:r>
      <w:r w:rsidR="00053CEF">
        <w:rPr>
          <w:rFonts w:ascii="Times New Roman" w:hAnsi="Times New Roman" w:cs="Times New Roman"/>
        </w:rPr>
        <w:t>’</w:t>
      </w:r>
      <w:r w:rsidRPr="00053CEF">
        <w:rPr>
          <w:rFonts w:ascii="Times New Roman" w:hAnsi="Times New Roman" w:cs="Times New Roman"/>
        </w:rPr>
        <w:t>s licence or the holders of those futures broker</w:t>
      </w:r>
      <w:r w:rsidR="00053CEF">
        <w:rPr>
          <w:rFonts w:ascii="Times New Roman" w:hAnsi="Times New Roman" w:cs="Times New Roman"/>
        </w:rPr>
        <w:t>’</w:t>
      </w:r>
      <w:r w:rsidRPr="00053CEF">
        <w:rPr>
          <w:rFonts w:ascii="Times New Roman" w:hAnsi="Times New Roman" w:cs="Times New Roman"/>
        </w:rPr>
        <w:t xml:space="preserve">s </w:t>
      </w:r>
      <w:proofErr w:type="spellStart"/>
      <w:r w:rsidRPr="00053CEF">
        <w:rPr>
          <w:rFonts w:ascii="Times New Roman" w:hAnsi="Times New Roman" w:cs="Times New Roman"/>
        </w:rPr>
        <w:t>licences</w:t>
      </w:r>
      <w:proofErr w:type="spellEnd"/>
      <w:r w:rsidRPr="00053CEF">
        <w:rPr>
          <w:rFonts w:ascii="Times New Roman" w:hAnsi="Times New Roman" w:cs="Times New Roman"/>
        </w:rPr>
        <w:t xml:space="preserve"> or futures adviser</w:t>
      </w:r>
      <w:r w:rsidR="00053CEF">
        <w:rPr>
          <w:rFonts w:ascii="Times New Roman" w:hAnsi="Times New Roman" w:cs="Times New Roman"/>
        </w:rPr>
        <w:t>’</w:t>
      </w:r>
      <w:r w:rsidRPr="00053CEF">
        <w:rPr>
          <w:rFonts w:ascii="Times New Roman" w:hAnsi="Times New Roman" w:cs="Times New Roman"/>
        </w:rPr>
        <w:t xml:space="preserve">s </w:t>
      </w:r>
      <w:proofErr w:type="spellStart"/>
      <w:r w:rsidRPr="00053CEF">
        <w:rPr>
          <w:rFonts w:ascii="Times New Roman" w:hAnsi="Times New Roman" w:cs="Times New Roman"/>
        </w:rPr>
        <w:t>licences</w:t>
      </w:r>
      <w:proofErr w:type="spellEnd"/>
      <w:r w:rsidRPr="00053CEF">
        <w:rPr>
          <w:rFonts w:ascii="Times New Roman" w:hAnsi="Times New Roman" w:cs="Times New Roman"/>
        </w:rPr>
        <w:t>—the Commission shall vary the licence by including that name or those names; or</w:t>
      </w:r>
    </w:p>
    <w:p w14:paraId="219F8A23"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(ii) if the Commission is not of that opinion—the Commission shall refuse so to vary the licence; and</w:t>
      </w:r>
    </w:p>
    <w:p w14:paraId="00831804"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(b) if the applicant seeks the deletion from the licence of a name or names specified in the licence as the name of the holder of a futures broker</w:t>
      </w:r>
      <w:r w:rsidR="00053CEF">
        <w:rPr>
          <w:rFonts w:ascii="Times New Roman" w:hAnsi="Times New Roman" w:cs="Times New Roman"/>
        </w:rPr>
        <w:t>’</w:t>
      </w:r>
      <w:r w:rsidRPr="00053CEF">
        <w:rPr>
          <w:rFonts w:ascii="Times New Roman" w:hAnsi="Times New Roman" w:cs="Times New Roman"/>
        </w:rPr>
        <w:t>s licence or futures adviser</w:t>
      </w:r>
      <w:r w:rsidR="00053CEF">
        <w:rPr>
          <w:rFonts w:ascii="Times New Roman" w:hAnsi="Times New Roman" w:cs="Times New Roman"/>
        </w:rPr>
        <w:t>’</w:t>
      </w:r>
      <w:r w:rsidRPr="00053CEF">
        <w:rPr>
          <w:rFonts w:ascii="Times New Roman" w:hAnsi="Times New Roman" w:cs="Times New Roman"/>
        </w:rPr>
        <w:t>s licence or the names of the holders of the futures broker</w:t>
      </w:r>
      <w:r w:rsidR="00053CEF">
        <w:rPr>
          <w:rFonts w:ascii="Times New Roman" w:hAnsi="Times New Roman" w:cs="Times New Roman"/>
        </w:rPr>
        <w:t>’</w:t>
      </w:r>
      <w:r w:rsidRPr="00053CEF">
        <w:rPr>
          <w:rFonts w:ascii="Times New Roman" w:hAnsi="Times New Roman" w:cs="Times New Roman"/>
        </w:rPr>
        <w:t xml:space="preserve">s </w:t>
      </w:r>
      <w:proofErr w:type="spellStart"/>
      <w:r w:rsidRPr="00053CEF">
        <w:rPr>
          <w:rFonts w:ascii="Times New Roman" w:hAnsi="Times New Roman" w:cs="Times New Roman"/>
        </w:rPr>
        <w:t>licences</w:t>
      </w:r>
      <w:proofErr w:type="spellEnd"/>
      <w:r w:rsidRPr="00053CEF">
        <w:rPr>
          <w:rFonts w:ascii="Times New Roman" w:hAnsi="Times New Roman" w:cs="Times New Roman"/>
        </w:rPr>
        <w:t xml:space="preserve"> or futures adviser</w:t>
      </w:r>
      <w:r w:rsidR="00053CEF">
        <w:rPr>
          <w:rFonts w:ascii="Times New Roman" w:hAnsi="Times New Roman" w:cs="Times New Roman"/>
        </w:rPr>
        <w:t>’</w:t>
      </w:r>
      <w:r w:rsidRPr="00053CEF">
        <w:rPr>
          <w:rFonts w:ascii="Times New Roman" w:hAnsi="Times New Roman" w:cs="Times New Roman"/>
        </w:rPr>
        <w:t xml:space="preserve">s </w:t>
      </w:r>
      <w:proofErr w:type="spellStart"/>
      <w:r w:rsidRPr="00053CEF">
        <w:rPr>
          <w:rFonts w:ascii="Times New Roman" w:hAnsi="Times New Roman" w:cs="Times New Roman"/>
        </w:rPr>
        <w:t>licences</w:t>
      </w:r>
      <w:proofErr w:type="spellEnd"/>
      <w:r w:rsidRPr="00053CEF">
        <w:rPr>
          <w:rFonts w:ascii="Times New Roman" w:hAnsi="Times New Roman" w:cs="Times New Roman"/>
        </w:rPr>
        <w:t>, as the case may be, on whose behalf the applicant may act (whether or not the applicant also seeks the inclusion of a name or names in the licence)—the Commission shall vary the licence by deleting that name or those names.</w:t>
      </w:r>
    </w:p>
    <w:p w14:paraId="403D06E1" w14:textId="77777777" w:rsidR="006F41A4" w:rsidRPr="00D07DCC" w:rsidRDefault="00053CEF" w:rsidP="00D07DCC">
      <w:pPr>
        <w:spacing w:before="120" w:after="60" w:line="240" w:lineRule="auto"/>
        <w:jc w:val="both"/>
        <w:rPr>
          <w:rFonts w:ascii="Times New Roman" w:hAnsi="Times New Roman" w:cs="Times New Roman"/>
          <w:b/>
          <w:sz w:val="20"/>
        </w:rPr>
      </w:pPr>
      <w:r w:rsidRPr="00D07DCC">
        <w:rPr>
          <w:rFonts w:ascii="Times New Roman" w:hAnsi="Times New Roman" w:cs="Times New Roman"/>
          <w:b/>
          <w:sz w:val="20"/>
        </w:rPr>
        <w:t>Conditions to which licence is subject</w:t>
      </w:r>
    </w:p>
    <w:p w14:paraId="003DACC7"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69.</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licence is subject to—</w:t>
      </w:r>
    </w:p>
    <w:p w14:paraId="5919EE5C"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(a) such conditions and restrictions as are prescribed; and</w:t>
      </w:r>
    </w:p>
    <w:p w14:paraId="52DA35BC"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(b) subject to section 80, such conditions and restrictions as the Commission imposes when granting the licence or at any time while the licence is in force.</w:t>
      </w:r>
    </w:p>
    <w:p w14:paraId="184C4E42" w14:textId="77777777" w:rsidR="00D07DCC"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262EF1A"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(2)</w:t>
      </w:r>
      <w:r w:rsidR="006F41A4" w:rsidRPr="00053CEF">
        <w:rPr>
          <w:rFonts w:ascii="Times New Roman" w:hAnsi="Times New Roman" w:cs="Times New Roman"/>
        </w:rPr>
        <w:t xml:space="preserve"> A futures broker</w:t>
      </w:r>
      <w:r>
        <w:rPr>
          <w:rFonts w:ascii="Times New Roman" w:hAnsi="Times New Roman" w:cs="Times New Roman"/>
        </w:rPr>
        <w:t>’</w:t>
      </w:r>
      <w:r w:rsidR="006F41A4" w:rsidRPr="00053CEF">
        <w:rPr>
          <w:rFonts w:ascii="Times New Roman" w:hAnsi="Times New Roman" w:cs="Times New Roman"/>
        </w:rPr>
        <w:t>s licence is subject to a condition—</w:t>
      </w:r>
    </w:p>
    <w:p w14:paraId="687B89F7"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that the holder of the licence be, during the currency of the licence, a member of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and</w:t>
      </w:r>
    </w:p>
    <w:p w14:paraId="6668BA8B"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(b) that the licence is suspended throughout a period throughout which the holder of the licence—</w:t>
      </w:r>
    </w:p>
    <w:p w14:paraId="5AC96353"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xml:space="preserve">) is a member of no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and</w:t>
      </w:r>
    </w:p>
    <w:p w14:paraId="7AF45884"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(ii) would, but for the suspension of the holder</w:t>
      </w:r>
      <w:r w:rsidR="00053CEF">
        <w:rPr>
          <w:rFonts w:ascii="Times New Roman" w:hAnsi="Times New Roman" w:cs="Times New Roman"/>
        </w:rPr>
        <w:t>’</w:t>
      </w:r>
      <w:r w:rsidRPr="00053CEF">
        <w:rPr>
          <w:rFonts w:ascii="Times New Roman" w:hAnsi="Times New Roman" w:cs="Times New Roman"/>
        </w:rPr>
        <w:t xml:space="preserve">s membership of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be a member of the last-mentioned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0AF4B957"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person whose membership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is suspended for a period—</w:t>
      </w:r>
    </w:p>
    <w:p w14:paraId="6976FBF8"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shall be deemed, for the purposes of paragraph (2) (a), to be a member of that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throughout that period; and</w:t>
      </w:r>
    </w:p>
    <w:p w14:paraId="14AD503C"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shall be deemed, for the purposes of paragraph (2) (b), not to be a member of that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at any time during that period.</w:t>
      </w:r>
    </w:p>
    <w:p w14:paraId="57EBB9EE"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Without limiting the generality of sub-section (1), conditions and restrictions referred to in paragraph (1) (a) or (b)—</w:t>
      </w:r>
    </w:p>
    <w:p w14:paraId="0948B8C7"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(a) may include conditions and restrictions relating to the limitation of the liability that may be incurred by the holder of a futures broker</w:t>
      </w:r>
      <w:r w:rsidR="00053CEF">
        <w:rPr>
          <w:rFonts w:ascii="Times New Roman" w:hAnsi="Times New Roman" w:cs="Times New Roman"/>
        </w:rPr>
        <w:t>’</w:t>
      </w:r>
      <w:r w:rsidRPr="00053CEF">
        <w:rPr>
          <w:rFonts w:ascii="Times New Roman" w:hAnsi="Times New Roman" w:cs="Times New Roman"/>
        </w:rPr>
        <w:t>s licence in connection with a business of dealing in futures contracts;</w:t>
      </w:r>
    </w:p>
    <w:p w14:paraId="45E5718D"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(b) may include conditions and restrictions relating to the incurring, and conditions relating to the disclosure, of liabilities arising otherwise than in connection with a business of dealing in futures contracts; and</w:t>
      </w:r>
    </w:p>
    <w:p w14:paraId="0E41FE19"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(c) may include conditions and restrictions relating to the financial position of the holder of a futures broker</w:t>
      </w:r>
      <w:r w:rsidR="00053CEF">
        <w:rPr>
          <w:rFonts w:ascii="Times New Roman" w:hAnsi="Times New Roman" w:cs="Times New Roman"/>
        </w:rPr>
        <w:t>’</w:t>
      </w:r>
      <w:r w:rsidRPr="00053CEF">
        <w:rPr>
          <w:rFonts w:ascii="Times New Roman" w:hAnsi="Times New Roman" w:cs="Times New Roman"/>
        </w:rPr>
        <w:t>s licence, whether in relation to the business of dealing in futures contracts carried on by the holder of the licence or otherwise.</w:t>
      </w:r>
    </w:p>
    <w:p w14:paraId="14BDD0B0"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Without limiting the generality of paragraph (4) (c), a condition of the kind referred to in that paragraph—</w:t>
      </w:r>
    </w:p>
    <w:p w14:paraId="50FBADFA"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(a) may include a condition that the assets of the holder of a futures broker</w:t>
      </w:r>
      <w:r w:rsidR="00053CEF">
        <w:rPr>
          <w:rFonts w:ascii="Times New Roman" w:hAnsi="Times New Roman" w:cs="Times New Roman"/>
        </w:rPr>
        <w:t>’</w:t>
      </w:r>
      <w:r w:rsidRPr="00053CEF">
        <w:rPr>
          <w:rFonts w:ascii="Times New Roman" w:hAnsi="Times New Roman" w:cs="Times New Roman"/>
        </w:rPr>
        <w:t>s licence include, or do not include, assets of a particular kind or kinds; and</w:t>
      </w:r>
    </w:p>
    <w:p w14:paraId="624E38F1"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(b) may include a condition that the sum of the values of the assets of a particular kind or kinds included in the assets of the holder of a futures broker</w:t>
      </w:r>
      <w:r w:rsidR="00053CEF">
        <w:rPr>
          <w:rFonts w:ascii="Times New Roman" w:hAnsi="Times New Roman" w:cs="Times New Roman"/>
        </w:rPr>
        <w:t>’</w:t>
      </w:r>
      <w:r w:rsidRPr="00053CEF">
        <w:rPr>
          <w:rFonts w:ascii="Times New Roman" w:hAnsi="Times New Roman" w:cs="Times New Roman"/>
        </w:rPr>
        <w:t>s licence be not less than, or not greater than, an amount ascertained in accordance with the condition.</w:t>
      </w:r>
    </w:p>
    <w:p w14:paraId="6DEB6FAE"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A condition of the kind referred to in paragraph (5) (b) may provide for the values of assets of the holder of a futures broker</w:t>
      </w:r>
      <w:r>
        <w:rPr>
          <w:rFonts w:ascii="Times New Roman" w:hAnsi="Times New Roman" w:cs="Times New Roman"/>
        </w:rPr>
        <w:t>’</w:t>
      </w:r>
      <w:r w:rsidR="006F41A4" w:rsidRPr="00053CEF">
        <w:rPr>
          <w:rFonts w:ascii="Times New Roman" w:hAnsi="Times New Roman" w:cs="Times New Roman"/>
        </w:rPr>
        <w:t>s licence for the purposes of the application of that condition to be ascertained in a manner specified in, or determined in accordance with, the condition.</w:t>
      </w:r>
    </w:p>
    <w:p w14:paraId="7C286942" w14:textId="77777777" w:rsidR="00D07DCC"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55AFD57"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(7)</w:t>
      </w:r>
      <w:r w:rsidR="006F41A4" w:rsidRPr="00053CEF">
        <w:rPr>
          <w:rFonts w:ascii="Times New Roman" w:hAnsi="Times New Roman" w:cs="Times New Roman"/>
        </w:rPr>
        <w:t xml:space="preserve"> The provision that may be made in a condition referred to in paragraph (5) (b) for ascertaining the amount referred to in that paragraph may be, but is not limited to, a provision that that amount shall be—</w:t>
      </w:r>
    </w:p>
    <w:p w14:paraId="7EB5CFE3"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(a) a specified percentage of the sum of the values of all the assets of the holder of the futures broker</w:t>
      </w:r>
      <w:r w:rsidR="00053CEF">
        <w:rPr>
          <w:rFonts w:ascii="Times New Roman" w:hAnsi="Times New Roman" w:cs="Times New Roman"/>
        </w:rPr>
        <w:t>’</w:t>
      </w:r>
      <w:r w:rsidRPr="00053CEF">
        <w:rPr>
          <w:rFonts w:ascii="Times New Roman" w:hAnsi="Times New Roman" w:cs="Times New Roman"/>
        </w:rPr>
        <w:t>s licence;</w:t>
      </w:r>
    </w:p>
    <w:p w14:paraId="1FF53D24"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(b) a specified percentage of the sum of the values of all the assets of the holder of the futures broker</w:t>
      </w:r>
      <w:r w:rsidR="00053CEF">
        <w:rPr>
          <w:rFonts w:ascii="Times New Roman" w:hAnsi="Times New Roman" w:cs="Times New Roman"/>
        </w:rPr>
        <w:t>’</w:t>
      </w:r>
      <w:r w:rsidRPr="00053CEF">
        <w:rPr>
          <w:rFonts w:ascii="Times New Roman" w:hAnsi="Times New Roman" w:cs="Times New Roman"/>
        </w:rPr>
        <w:t>s licence that are included in a specified class or classes of those assets;</w:t>
      </w:r>
    </w:p>
    <w:p w14:paraId="1E37435B"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(c) a specified percentage of the sum of the amounts of all the liabilities of the holder of the futures broker</w:t>
      </w:r>
      <w:r w:rsidR="00053CEF">
        <w:rPr>
          <w:rFonts w:ascii="Times New Roman" w:hAnsi="Times New Roman" w:cs="Times New Roman"/>
        </w:rPr>
        <w:t>’</w:t>
      </w:r>
      <w:r w:rsidRPr="00053CEF">
        <w:rPr>
          <w:rFonts w:ascii="Times New Roman" w:hAnsi="Times New Roman" w:cs="Times New Roman"/>
        </w:rPr>
        <w:t>s licence; or</w:t>
      </w:r>
    </w:p>
    <w:p w14:paraId="491FB327"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(d) a specified percentage of the sum of the amounts of all the liabilities of the holder of the futures broker</w:t>
      </w:r>
      <w:r w:rsidR="00053CEF">
        <w:rPr>
          <w:rFonts w:ascii="Times New Roman" w:hAnsi="Times New Roman" w:cs="Times New Roman"/>
        </w:rPr>
        <w:t>’</w:t>
      </w:r>
      <w:r w:rsidRPr="00053CEF">
        <w:rPr>
          <w:rFonts w:ascii="Times New Roman" w:hAnsi="Times New Roman" w:cs="Times New Roman"/>
        </w:rPr>
        <w:t>s licence that are included in a specified class or classes of those liabilities.</w:t>
      </w:r>
    </w:p>
    <w:p w14:paraId="6028C8BE"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A reference in this section to the assets of the holder of a futures broker</w:t>
      </w:r>
      <w:r>
        <w:rPr>
          <w:rFonts w:ascii="Times New Roman" w:hAnsi="Times New Roman" w:cs="Times New Roman"/>
        </w:rPr>
        <w:t>’</w:t>
      </w:r>
      <w:r w:rsidR="006F41A4" w:rsidRPr="00053CEF">
        <w:rPr>
          <w:rFonts w:ascii="Times New Roman" w:hAnsi="Times New Roman" w:cs="Times New Roman"/>
        </w:rPr>
        <w:t>s licence shall be construed as a reference to all the assets of the holder of the licence, whether or not the assets are used in, or in connection with, the business of dealing in futures contracts carried on by the holder of the licence.</w:t>
      </w:r>
    </w:p>
    <w:p w14:paraId="17A9F83E"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Subject to section 80, the Commission may, at any time, revoke or vary conditions or restrictions imposed by the Commission under paragraph (1) (b).</w:t>
      </w:r>
    </w:p>
    <w:p w14:paraId="6EA5267B"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(10)</w:t>
      </w:r>
      <w:r w:rsidR="006F41A4" w:rsidRPr="00053CEF">
        <w:rPr>
          <w:rFonts w:ascii="Times New Roman" w:hAnsi="Times New Roman" w:cs="Times New Roman"/>
        </w:rPr>
        <w:t xml:space="preserve"> Where the Commission imposes, varies or revokes conditions or restrictions under this section in relation to a licence granted to a futures broker, the Commission shall inform in writing—</w:t>
      </w:r>
    </w:p>
    <w:p w14:paraId="50C23338"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each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of which the broker is a member; and</w:t>
      </w:r>
    </w:p>
    <w:p w14:paraId="4533D2F8"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each body corporate that is a clearing house for a futures exchange, or for a local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 of which the broker is a member,</w:t>
      </w:r>
    </w:p>
    <w:p w14:paraId="703155F3"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but failure of the Commission to do so does not affect the validity of the conditions or restrictions.</w:t>
      </w:r>
    </w:p>
    <w:p w14:paraId="2FBB2DA9" w14:textId="77777777" w:rsidR="006F41A4" w:rsidRPr="00D07DCC" w:rsidRDefault="00053CEF" w:rsidP="00D07DCC">
      <w:pPr>
        <w:spacing w:before="120" w:after="60" w:line="240" w:lineRule="auto"/>
        <w:jc w:val="both"/>
        <w:rPr>
          <w:rFonts w:ascii="Times New Roman" w:hAnsi="Times New Roman" w:cs="Times New Roman"/>
          <w:b/>
          <w:sz w:val="20"/>
        </w:rPr>
      </w:pPr>
      <w:r w:rsidRPr="00D07DCC">
        <w:rPr>
          <w:rFonts w:ascii="Times New Roman" w:hAnsi="Times New Roman" w:cs="Times New Roman"/>
          <w:b/>
          <w:sz w:val="20"/>
        </w:rPr>
        <w:t>Holder of licence to notify prescribed bodies of breach of condition or restriction applicable to licence</w:t>
      </w:r>
    </w:p>
    <w:p w14:paraId="3AD372E7"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70. (1) </w:t>
      </w:r>
      <w:r w:rsidR="006F41A4" w:rsidRPr="00053CEF">
        <w:rPr>
          <w:rFonts w:ascii="Times New Roman" w:hAnsi="Times New Roman" w:cs="Times New Roman"/>
        </w:rPr>
        <w:t>If an event occurs that constitutes a contravention of a condition or restriction applicable in respect of a licence, the holder of the licence shall, not later than the business day next following the day on which the event occurred, give notice in writing to each prescribed body setting out particulars of the event.</w:t>
      </w:r>
    </w:p>
    <w:p w14:paraId="5CEBDED5" w14:textId="77777777" w:rsidR="006F41A4" w:rsidRPr="00053CEF" w:rsidRDefault="006F41A4" w:rsidP="00D07DCC">
      <w:pPr>
        <w:spacing w:after="0" w:line="240" w:lineRule="auto"/>
        <w:ind w:firstLine="432"/>
        <w:jc w:val="both"/>
        <w:rPr>
          <w:rFonts w:ascii="Times New Roman" w:hAnsi="Times New Roman" w:cs="Times New Roman"/>
        </w:rPr>
      </w:pPr>
      <w:r w:rsidRPr="00053CEF">
        <w:rPr>
          <w:rFonts w:ascii="Times New Roman" w:hAnsi="Times New Roman" w:cs="Times New Roman"/>
        </w:rPr>
        <w:t>Penalty—</w:t>
      </w:r>
    </w:p>
    <w:p w14:paraId="5FD08631"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(a) in the case of the holder of a futures broker</w:t>
      </w:r>
      <w:r w:rsidR="00053CEF">
        <w:rPr>
          <w:rFonts w:ascii="Times New Roman" w:hAnsi="Times New Roman" w:cs="Times New Roman"/>
        </w:rPr>
        <w:t>’</w:t>
      </w:r>
      <w:r w:rsidRPr="00053CEF">
        <w:rPr>
          <w:rFonts w:ascii="Times New Roman" w:hAnsi="Times New Roman" w:cs="Times New Roman"/>
        </w:rPr>
        <w:t>s licence or a futures adviser</w:t>
      </w:r>
      <w:r w:rsidR="00053CEF">
        <w:rPr>
          <w:rFonts w:ascii="Times New Roman" w:hAnsi="Times New Roman" w:cs="Times New Roman"/>
        </w:rPr>
        <w:t>’</w:t>
      </w:r>
      <w:r w:rsidRPr="00053CEF">
        <w:rPr>
          <w:rFonts w:ascii="Times New Roman" w:hAnsi="Times New Roman" w:cs="Times New Roman"/>
        </w:rPr>
        <w:t>s licence—$5,000 or imprisonment for 1 year, or both; or</w:t>
      </w:r>
    </w:p>
    <w:p w14:paraId="5DB8E675"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(b) in the case of the holder of a representative</w:t>
      </w:r>
      <w:r w:rsidR="00053CEF">
        <w:rPr>
          <w:rFonts w:ascii="Times New Roman" w:hAnsi="Times New Roman" w:cs="Times New Roman"/>
        </w:rPr>
        <w:t>’</w:t>
      </w:r>
      <w:r w:rsidRPr="00053CEF">
        <w:rPr>
          <w:rFonts w:ascii="Times New Roman" w:hAnsi="Times New Roman" w:cs="Times New Roman"/>
        </w:rPr>
        <w:t>s licence—$2,500 or imprisonment for 6 months, or both.</w:t>
      </w:r>
    </w:p>
    <w:p w14:paraId="196DFC7C" w14:textId="77777777" w:rsidR="00D07DCC"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2B7BDCB1"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(2)</w:t>
      </w:r>
      <w:r w:rsidR="006F41A4" w:rsidRPr="00053CEF">
        <w:rPr>
          <w:rFonts w:ascii="Times New Roman" w:hAnsi="Times New Roman" w:cs="Times New Roman"/>
        </w:rPr>
        <w:t xml:space="preserve"> In a prosecution of a person for failing to give a notice to a prescribed body under this section, it is a defence if it is established that—</w:t>
      </w:r>
    </w:p>
    <w:p w14:paraId="49CE3C41"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(a) at the time when the requirement to give the notice arose, the person was unaware of the fact or occurrence that gave rise to the requirement; and</w:t>
      </w:r>
    </w:p>
    <w:p w14:paraId="07EA6E2C"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person—</w:t>
      </w:r>
    </w:p>
    <w:p w14:paraId="47913852"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did not become aware of the fact or occurrence before the date of the information; or</w:t>
      </w:r>
    </w:p>
    <w:p w14:paraId="292A6D52"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(ii) did become so aware before that date but gave the notice as soon as reasonably practicable after the day on which the person became so aware.</w:t>
      </w:r>
    </w:p>
    <w:p w14:paraId="5BB099DC"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In this section—</w:t>
      </w:r>
    </w:p>
    <w:p w14:paraId="210B7A2B" w14:textId="77777777" w:rsidR="006F41A4" w:rsidRPr="00053CEF" w:rsidRDefault="00053CEF" w:rsidP="00D07DCC">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event</w:t>
      </w:r>
      <w:r>
        <w:rPr>
          <w:rFonts w:ascii="Times New Roman" w:hAnsi="Times New Roman" w:cs="Times New Roman"/>
        </w:rPr>
        <w:t>”</w:t>
      </w:r>
      <w:r w:rsidR="006F41A4" w:rsidRPr="00053CEF">
        <w:rPr>
          <w:rFonts w:ascii="Times New Roman" w:hAnsi="Times New Roman" w:cs="Times New Roman"/>
        </w:rPr>
        <w:t xml:space="preserve"> includes a happening, circumstance or state of affairs;</w:t>
      </w:r>
    </w:p>
    <w:p w14:paraId="505A9704" w14:textId="77777777" w:rsidR="006F41A4" w:rsidRPr="00053CEF" w:rsidRDefault="00053CEF" w:rsidP="00D07DCC">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prescribed body</w:t>
      </w:r>
      <w:r>
        <w:rPr>
          <w:rFonts w:ascii="Times New Roman" w:hAnsi="Times New Roman" w:cs="Times New Roman"/>
        </w:rPr>
        <w:t>”</w:t>
      </w:r>
      <w:r w:rsidR="006F41A4" w:rsidRPr="00053CEF">
        <w:rPr>
          <w:rFonts w:ascii="Times New Roman" w:hAnsi="Times New Roman" w:cs="Times New Roman"/>
        </w:rPr>
        <w:t>, in relation to a person who is the holder of a licence,</w:t>
      </w:r>
      <w:r w:rsidR="00D07DCC">
        <w:rPr>
          <w:rFonts w:ascii="Times New Roman" w:hAnsi="Times New Roman" w:cs="Times New Roman"/>
        </w:rPr>
        <w:t xml:space="preserve"> </w:t>
      </w:r>
      <w:r w:rsidR="006F41A4" w:rsidRPr="00053CEF">
        <w:rPr>
          <w:rFonts w:ascii="Times New Roman" w:hAnsi="Times New Roman" w:cs="Times New Roman"/>
        </w:rPr>
        <w:t>means—</w:t>
      </w:r>
    </w:p>
    <w:p w14:paraId="3E6054A9"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(a) the Commission; or</w:t>
      </w:r>
    </w:p>
    <w:p w14:paraId="109CB9EE"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 xml:space="preserve">(b)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of which the person is a member.</w:t>
      </w:r>
    </w:p>
    <w:p w14:paraId="67958D77" w14:textId="77777777" w:rsidR="006F41A4" w:rsidRPr="00D07DCC" w:rsidRDefault="00053CEF" w:rsidP="00D07DCC">
      <w:pPr>
        <w:spacing w:before="120" w:after="60" w:line="240" w:lineRule="auto"/>
        <w:jc w:val="both"/>
        <w:rPr>
          <w:rFonts w:ascii="Times New Roman" w:hAnsi="Times New Roman" w:cs="Times New Roman"/>
          <w:b/>
          <w:sz w:val="20"/>
        </w:rPr>
      </w:pPr>
      <w:r w:rsidRPr="00D07DCC">
        <w:rPr>
          <w:rFonts w:ascii="Times New Roman" w:hAnsi="Times New Roman" w:cs="Times New Roman"/>
          <w:b/>
          <w:sz w:val="20"/>
        </w:rPr>
        <w:t>Furnishing of information and statements to Commission</w:t>
      </w:r>
    </w:p>
    <w:p w14:paraId="6F60FC4C"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71.</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The holder of a futures broker</w:t>
      </w:r>
      <w:r>
        <w:rPr>
          <w:rFonts w:ascii="Times New Roman" w:hAnsi="Times New Roman" w:cs="Times New Roman"/>
        </w:rPr>
        <w:t>’</w:t>
      </w:r>
      <w:r w:rsidR="006F41A4" w:rsidRPr="00053CEF">
        <w:rPr>
          <w:rFonts w:ascii="Times New Roman" w:hAnsi="Times New Roman" w:cs="Times New Roman"/>
        </w:rPr>
        <w:t>s licence shall furnish to the Commission such information in writing or statements in respect of the business of dealing in futures contracts carried on by the holder of the licence as the Commission from time to time directs.</w:t>
      </w:r>
    </w:p>
    <w:p w14:paraId="76BBE94A" w14:textId="77777777" w:rsidR="006F41A4" w:rsidRPr="00053CEF" w:rsidRDefault="006F41A4" w:rsidP="00D07DCC">
      <w:pPr>
        <w:spacing w:after="0" w:line="240" w:lineRule="auto"/>
        <w:ind w:firstLine="432"/>
        <w:jc w:val="both"/>
        <w:rPr>
          <w:rFonts w:ascii="Times New Roman" w:hAnsi="Times New Roman" w:cs="Times New Roman"/>
        </w:rPr>
      </w:pPr>
      <w:r w:rsidRPr="00053CEF">
        <w:rPr>
          <w:rFonts w:ascii="Times New Roman" w:hAnsi="Times New Roman" w:cs="Times New Roman"/>
        </w:rPr>
        <w:t>Penalty: $1,000.</w:t>
      </w:r>
    </w:p>
    <w:p w14:paraId="21F1BB7D"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direction under this section may require the holder of a futures broker</w:t>
      </w:r>
      <w:r>
        <w:rPr>
          <w:rFonts w:ascii="Times New Roman" w:hAnsi="Times New Roman" w:cs="Times New Roman"/>
        </w:rPr>
        <w:t>’</w:t>
      </w:r>
      <w:r w:rsidR="006F41A4" w:rsidRPr="00053CEF">
        <w:rPr>
          <w:rFonts w:ascii="Times New Roman" w:hAnsi="Times New Roman" w:cs="Times New Roman"/>
        </w:rPr>
        <w:t>s licence to cause a statement referred to in the direction to be audited by a registered company auditor before it is furnished to the Commission.</w:t>
      </w:r>
    </w:p>
    <w:p w14:paraId="51B26AC6"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 the Commission has, under this section, directed the holder of a futures broker</w:t>
      </w:r>
      <w:r>
        <w:rPr>
          <w:rFonts w:ascii="Times New Roman" w:hAnsi="Times New Roman" w:cs="Times New Roman"/>
        </w:rPr>
        <w:t>’</w:t>
      </w:r>
      <w:r w:rsidR="006F41A4" w:rsidRPr="00053CEF">
        <w:rPr>
          <w:rFonts w:ascii="Times New Roman" w:hAnsi="Times New Roman" w:cs="Times New Roman"/>
        </w:rPr>
        <w:t>s licence to furnish information or a statement within a particular period, the Commission may extend, or further extend, the period for the furnishing of the information or statement.</w:t>
      </w:r>
    </w:p>
    <w:p w14:paraId="44B708E5" w14:textId="77777777" w:rsidR="006F41A4" w:rsidRPr="00D07DCC" w:rsidRDefault="00053CEF" w:rsidP="00D07DCC">
      <w:pPr>
        <w:spacing w:before="120" w:after="60" w:line="240" w:lineRule="auto"/>
        <w:jc w:val="both"/>
        <w:rPr>
          <w:rFonts w:ascii="Times New Roman" w:hAnsi="Times New Roman" w:cs="Times New Roman"/>
          <w:b/>
          <w:sz w:val="20"/>
        </w:rPr>
      </w:pPr>
      <w:r w:rsidRPr="00D07DCC">
        <w:rPr>
          <w:rFonts w:ascii="Times New Roman" w:hAnsi="Times New Roman" w:cs="Times New Roman"/>
          <w:b/>
          <w:sz w:val="20"/>
        </w:rPr>
        <w:t>Register of Licence Holders</w:t>
      </w:r>
    </w:p>
    <w:p w14:paraId="3CDD004D"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72.</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The Commission shall keep a Register of Licence Holders for the purposes of this Act.</w:t>
      </w:r>
    </w:p>
    <w:p w14:paraId="05614BEA"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The Commission shall enter in the Register of Licence Holders— (a) in relation to the holder of a futures broker</w:t>
      </w:r>
      <w:r>
        <w:rPr>
          <w:rFonts w:ascii="Times New Roman" w:hAnsi="Times New Roman" w:cs="Times New Roman"/>
        </w:rPr>
        <w:t>’</w:t>
      </w:r>
      <w:r w:rsidR="006F41A4" w:rsidRPr="00053CEF">
        <w:rPr>
          <w:rFonts w:ascii="Times New Roman" w:hAnsi="Times New Roman" w:cs="Times New Roman"/>
        </w:rPr>
        <w:t>s licence or a futures adviser</w:t>
      </w:r>
      <w:r>
        <w:rPr>
          <w:rFonts w:ascii="Times New Roman" w:hAnsi="Times New Roman" w:cs="Times New Roman"/>
        </w:rPr>
        <w:t>’</w:t>
      </w:r>
      <w:r w:rsidR="006F41A4" w:rsidRPr="00053CEF">
        <w:rPr>
          <w:rFonts w:ascii="Times New Roman" w:hAnsi="Times New Roman" w:cs="Times New Roman"/>
        </w:rPr>
        <w:t>s licence—</w:t>
      </w:r>
    </w:p>
    <w:p w14:paraId="00A9FD7E"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the name of the holder of the licence;</w:t>
      </w:r>
    </w:p>
    <w:p w14:paraId="146E8811"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(ii) where the holder is a body corporate—the name of each person who is a director, and the name of each person who is a secretary, of the body corporate;</w:t>
      </w:r>
    </w:p>
    <w:p w14:paraId="6F66BDFB"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(iii) the date on which the licence was granted;</w:t>
      </w:r>
    </w:p>
    <w:p w14:paraId="5393284D" w14:textId="77777777" w:rsidR="00D07DCC"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F7DF999"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lastRenderedPageBreak/>
        <w:t>(iv) the address of the principal place of business at which the holder of the licence carries on the business to which the licence relates and the address of each other place (if any) at which that business is carried on; and</w:t>
      </w:r>
    </w:p>
    <w:p w14:paraId="2EDD4471"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(v) where such a business is carried on under a name or style other than the name of the holder of the licence—the name or style under which the business is carried on;</w:t>
      </w:r>
    </w:p>
    <w:p w14:paraId="79975F11"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(b) in relation to the holder of a representative</w:t>
      </w:r>
      <w:r w:rsidR="00053CEF">
        <w:rPr>
          <w:rFonts w:ascii="Times New Roman" w:hAnsi="Times New Roman" w:cs="Times New Roman"/>
        </w:rPr>
        <w:t>’</w:t>
      </w:r>
      <w:r w:rsidRPr="00053CEF">
        <w:rPr>
          <w:rFonts w:ascii="Times New Roman" w:hAnsi="Times New Roman" w:cs="Times New Roman"/>
        </w:rPr>
        <w:t>s licence—</w:t>
      </w:r>
    </w:p>
    <w:p w14:paraId="3F26FBF9"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the name of the holder of the licence;</w:t>
      </w:r>
    </w:p>
    <w:p w14:paraId="559D4F68"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(ii) the date on which the licence was granted;</w:t>
      </w:r>
    </w:p>
    <w:p w14:paraId="0EFC1B5B"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(iii) the name of, and the address of the principal place of business of, each futures broker or futures adviser specified in the licence as a person on whose behalf the holder of the licence may act; and</w:t>
      </w:r>
    </w:p>
    <w:p w14:paraId="78B22BFA"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(iv) where the business of any such futures broker or futures adviser is carried on under a name or style other than the name of the futures broker or futures adviser—the name or style under which the business is carried on; and</w:t>
      </w:r>
    </w:p>
    <w:p w14:paraId="664DFF51" w14:textId="77777777" w:rsidR="006F41A4" w:rsidRPr="00053CEF" w:rsidRDefault="006F41A4" w:rsidP="00D07DCC">
      <w:pPr>
        <w:spacing w:after="0" w:line="240" w:lineRule="auto"/>
        <w:ind w:left="720" w:hanging="288"/>
        <w:jc w:val="both"/>
        <w:rPr>
          <w:rFonts w:ascii="Times New Roman" w:hAnsi="Times New Roman" w:cs="Times New Roman"/>
        </w:rPr>
      </w:pPr>
      <w:r w:rsidRPr="00053CEF">
        <w:rPr>
          <w:rFonts w:ascii="Times New Roman" w:hAnsi="Times New Roman" w:cs="Times New Roman"/>
        </w:rPr>
        <w:t>(c) in relation to the holder of any licence—</w:t>
      </w:r>
    </w:p>
    <w:p w14:paraId="5948BD09"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xml:space="preserve">) if it is a condition of the licence that the holder be a member of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—the name, and the address of the principal place of business, of each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of which the holder is a member;</w:t>
      </w:r>
    </w:p>
    <w:p w14:paraId="5688F0B6"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(ii) particulars of any suspension of the licence; and</w:t>
      </w:r>
    </w:p>
    <w:p w14:paraId="5E876C47" w14:textId="77777777" w:rsidR="006F41A4" w:rsidRPr="00053CEF" w:rsidRDefault="006F41A4" w:rsidP="00D07DCC">
      <w:pPr>
        <w:spacing w:after="0" w:line="240" w:lineRule="auto"/>
        <w:ind w:left="1152" w:hanging="288"/>
        <w:jc w:val="both"/>
        <w:rPr>
          <w:rFonts w:ascii="Times New Roman" w:hAnsi="Times New Roman" w:cs="Times New Roman"/>
        </w:rPr>
      </w:pPr>
      <w:r w:rsidRPr="00053CEF">
        <w:rPr>
          <w:rFonts w:ascii="Times New Roman" w:hAnsi="Times New Roman" w:cs="Times New Roman"/>
        </w:rPr>
        <w:t>(iii) such other matters as are prescribed.</w:t>
      </w:r>
    </w:p>
    <w:p w14:paraId="0C51CACB"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 a person ceases to be the holder of a licence, the Commission shall remove from the Register of Licence Holders the name of the person and the other particulars entered in the Register in relation to the person.</w:t>
      </w:r>
    </w:p>
    <w:p w14:paraId="38DD8FE9"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person may inspect, and may make copies of, or take extracts from, the Register of Licence Holders.</w:t>
      </w:r>
    </w:p>
    <w:p w14:paraId="26E6A008" w14:textId="77777777" w:rsidR="006F41A4" w:rsidRPr="00053CEF" w:rsidRDefault="00053CEF" w:rsidP="00D07DCC">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The Commission may enter in the Register of Licence Holders particulars of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licensees, being—</w:t>
      </w:r>
    </w:p>
    <w:p w14:paraId="78962A32" w14:textId="77777777" w:rsidR="006F41A4" w:rsidRPr="00053CEF" w:rsidRDefault="006F41A4" w:rsidP="000460F4">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the name of the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licensee;</w:t>
      </w:r>
    </w:p>
    <w:p w14:paraId="33DDB175" w14:textId="77777777" w:rsidR="006F41A4" w:rsidRPr="00053CEF" w:rsidRDefault="006F41A4" w:rsidP="000460F4">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the date (if known) on which the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licensee became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licensee; and</w:t>
      </w:r>
    </w:p>
    <w:p w14:paraId="5AEDA18E" w14:textId="77777777" w:rsidR="006F41A4" w:rsidRPr="00053CEF" w:rsidRDefault="006F41A4" w:rsidP="000460F4">
      <w:pPr>
        <w:spacing w:after="0" w:line="240" w:lineRule="auto"/>
        <w:ind w:left="720" w:hanging="288"/>
        <w:jc w:val="both"/>
        <w:rPr>
          <w:rFonts w:ascii="Times New Roman" w:hAnsi="Times New Roman" w:cs="Times New Roman"/>
        </w:rPr>
      </w:pPr>
      <w:r w:rsidRPr="00053CEF">
        <w:rPr>
          <w:rFonts w:ascii="Times New Roman" w:hAnsi="Times New Roman" w:cs="Times New Roman"/>
        </w:rPr>
        <w:t>(c) such other matters as are prescribed.</w:t>
      </w:r>
    </w:p>
    <w:p w14:paraId="695BAC6F" w14:textId="77777777" w:rsidR="006F41A4" w:rsidRPr="00053CEF" w:rsidRDefault="00053CEF" w:rsidP="000460F4">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Where the Commission becomes aware that a person whose name is entered in the Register of Licence Holders as a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licensee has ceased to be a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licensee, the Commission shall remove from the Register the name of the person and the other particulars entered in the Register in relation to the person.</w:t>
      </w:r>
    </w:p>
    <w:p w14:paraId="7CF31515" w14:textId="77777777" w:rsidR="00F4021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147CC303" w14:textId="77777777" w:rsidR="006F41A4" w:rsidRPr="00F4021D" w:rsidRDefault="00053CEF" w:rsidP="00F4021D">
      <w:pPr>
        <w:spacing w:before="120" w:after="60" w:line="240" w:lineRule="auto"/>
        <w:jc w:val="both"/>
        <w:rPr>
          <w:rFonts w:ascii="Times New Roman" w:hAnsi="Times New Roman" w:cs="Times New Roman"/>
          <w:b/>
          <w:sz w:val="20"/>
        </w:rPr>
      </w:pPr>
      <w:r w:rsidRPr="00F4021D">
        <w:rPr>
          <w:rFonts w:ascii="Times New Roman" w:hAnsi="Times New Roman" w:cs="Times New Roman"/>
          <w:b/>
          <w:sz w:val="20"/>
        </w:rPr>
        <w:lastRenderedPageBreak/>
        <w:t>Notification of change in particulars</w:t>
      </w:r>
    </w:p>
    <w:p w14:paraId="115211A6" w14:textId="77777777" w:rsidR="006F41A4" w:rsidRPr="00053CEF" w:rsidRDefault="00053CEF" w:rsidP="00F4021D">
      <w:pPr>
        <w:spacing w:after="0" w:line="240" w:lineRule="auto"/>
        <w:ind w:firstLine="432"/>
        <w:jc w:val="both"/>
        <w:rPr>
          <w:rFonts w:ascii="Times New Roman" w:hAnsi="Times New Roman" w:cs="Times New Roman"/>
        </w:rPr>
      </w:pPr>
      <w:r w:rsidRPr="00053CEF">
        <w:rPr>
          <w:rFonts w:ascii="Times New Roman" w:hAnsi="Times New Roman" w:cs="Times New Roman"/>
          <w:b/>
        </w:rPr>
        <w:t>73.</w:t>
      </w:r>
      <w:r w:rsidR="006F41A4" w:rsidRPr="00053CEF">
        <w:rPr>
          <w:rFonts w:ascii="Times New Roman" w:hAnsi="Times New Roman" w:cs="Times New Roman"/>
        </w:rPr>
        <w:t xml:space="preserve"> Where—</w:t>
      </w:r>
    </w:p>
    <w:p w14:paraId="147BD2B1" w14:textId="77777777" w:rsidR="006F41A4" w:rsidRPr="00053CEF" w:rsidRDefault="006F41A4" w:rsidP="00F4021D">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holder of a futures broker</w:t>
      </w:r>
      <w:r w:rsidR="00053CEF">
        <w:rPr>
          <w:rFonts w:ascii="Times New Roman" w:hAnsi="Times New Roman" w:cs="Times New Roman"/>
        </w:rPr>
        <w:t>’</w:t>
      </w:r>
      <w:r w:rsidRPr="00053CEF">
        <w:rPr>
          <w:rFonts w:ascii="Times New Roman" w:hAnsi="Times New Roman" w:cs="Times New Roman"/>
        </w:rPr>
        <w:t>s licence ceases to carry on the business to which the licence relates;</w:t>
      </w:r>
    </w:p>
    <w:p w14:paraId="6D4E8B6B" w14:textId="77777777" w:rsidR="006F41A4" w:rsidRPr="00053CEF" w:rsidRDefault="006F41A4" w:rsidP="00F4021D">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holder of a futures adviser</w:t>
      </w:r>
      <w:r w:rsidR="00053CEF">
        <w:rPr>
          <w:rFonts w:ascii="Times New Roman" w:hAnsi="Times New Roman" w:cs="Times New Roman"/>
        </w:rPr>
        <w:t>’</w:t>
      </w:r>
      <w:r w:rsidRPr="00053CEF">
        <w:rPr>
          <w:rFonts w:ascii="Times New Roman" w:hAnsi="Times New Roman" w:cs="Times New Roman"/>
        </w:rPr>
        <w:t>s licence ceases to act as, or hold himself, herself or itself out to be, a futures adviser;</w:t>
      </w:r>
    </w:p>
    <w:p w14:paraId="79476DC5" w14:textId="77777777" w:rsidR="006F41A4" w:rsidRPr="00053CEF" w:rsidRDefault="006F41A4" w:rsidP="00F4021D">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holder of a representative</w:t>
      </w:r>
      <w:r w:rsidR="00053CEF">
        <w:rPr>
          <w:rFonts w:ascii="Times New Roman" w:hAnsi="Times New Roman" w:cs="Times New Roman"/>
        </w:rPr>
        <w:t>’</w:t>
      </w:r>
      <w:r w:rsidRPr="00053CEF">
        <w:rPr>
          <w:rFonts w:ascii="Times New Roman" w:hAnsi="Times New Roman" w:cs="Times New Roman"/>
        </w:rPr>
        <w:t>s licence ceases to be employed or act in connection with the business carried on by a futures broker or a futures adviser specified in the licence as a person on whose behalf the holder of the licence may act and the licence has not been varied in the relevant respects under section 61; or</w:t>
      </w:r>
    </w:p>
    <w:p w14:paraId="444B1FF8" w14:textId="77777777" w:rsidR="006F41A4" w:rsidRPr="00053CEF" w:rsidRDefault="006F41A4" w:rsidP="00F4021D">
      <w:pPr>
        <w:spacing w:after="0" w:line="240" w:lineRule="auto"/>
        <w:ind w:left="720" w:hanging="288"/>
        <w:jc w:val="both"/>
        <w:rPr>
          <w:rFonts w:ascii="Times New Roman" w:hAnsi="Times New Roman" w:cs="Times New Roman"/>
        </w:rPr>
      </w:pPr>
      <w:r w:rsidRPr="00053CEF">
        <w:rPr>
          <w:rFonts w:ascii="Times New Roman" w:hAnsi="Times New Roman" w:cs="Times New Roman"/>
        </w:rPr>
        <w:t>(d) a change occurs in any matter particulars of which are required by virtue of paragraph 72 (2) (a) or (b) or sub-paragraph 72 (2) (c) (</w:t>
      </w:r>
      <w:proofErr w:type="spellStart"/>
      <w:r w:rsidRPr="00053CEF">
        <w:rPr>
          <w:rFonts w:ascii="Times New Roman" w:hAnsi="Times New Roman" w:cs="Times New Roman"/>
        </w:rPr>
        <w:t>i</w:t>
      </w:r>
      <w:proofErr w:type="spellEnd"/>
      <w:r w:rsidRPr="00053CEF">
        <w:rPr>
          <w:rFonts w:ascii="Times New Roman" w:hAnsi="Times New Roman" w:cs="Times New Roman"/>
        </w:rPr>
        <w:t>) to be entered in the Register of Licence Holders in relation to the holder of a licence,</w:t>
      </w:r>
    </w:p>
    <w:p w14:paraId="11163B3F"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holder of the licence shall, not later than 21 days after the occurrence of the event concerned, give to the Commission, in the prescribed form, particulars of the event.</w:t>
      </w:r>
    </w:p>
    <w:p w14:paraId="1CEBA4AC" w14:textId="77777777" w:rsidR="006F41A4" w:rsidRPr="00F4021D" w:rsidRDefault="00053CEF" w:rsidP="00F4021D">
      <w:pPr>
        <w:spacing w:before="120" w:after="60" w:line="240" w:lineRule="auto"/>
        <w:jc w:val="both"/>
        <w:rPr>
          <w:rFonts w:ascii="Times New Roman" w:hAnsi="Times New Roman" w:cs="Times New Roman"/>
          <w:b/>
          <w:sz w:val="20"/>
        </w:rPr>
      </w:pPr>
      <w:r w:rsidRPr="00F4021D">
        <w:rPr>
          <w:rFonts w:ascii="Times New Roman" w:hAnsi="Times New Roman" w:cs="Times New Roman"/>
          <w:b/>
          <w:sz w:val="20"/>
        </w:rPr>
        <w:t>Annual statement to be lodged with Commission</w:t>
      </w:r>
    </w:p>
    <w:p w14:paraId="17192A96" w14:textId="77777777" w:rsidR="006F41A4" w:rsidRPr="00053CEF" w:rsidRDefault="00053CEF" w:rsidP="00F4021D">
      <w:pPr>
        <w:spacing w:after="0" w:line="240" w:lineRule="auto"/>
        <w:ind w:firstLine="432"/>
        <w:jc w:val="both"/>
        <w:rPr>
          <w:rFonts w:ascii="Times New Roman" w:hAnsi="Times New Roman" w:cs="Times New Roman"/>
        </w:rPr>
      </w:pPr>
      <w:r w:rsidRPr="00053CEF">
        <w:rPr>
          <w:rFonts w:ascii="Times New Roman" w:hAnsi="Times New Roman" w:cs="Times New Roman"/>
          <w:b/>
        </w:rPr>
        <w:t>74.</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who is or has been the holder of a futures broker</w:t>
      </w:r>
      <w:r>
        <w:rPr>
          <w:rFonts w:ascii="Times New Roman" w:hAnsi="Times New Roman" w:cs="Times New Roman"/>
        </w:rPr>
        <w:t>’</w:t>
      </w:r>
      <w:r w:rsidR="006F41A4" w:rsidRPr="00053CEF">
        <w:rPr>
          <w:rFonts w:ascii="Times New Roman" w:hAnsi="Times New Roman" w:cs="Times New Roman"/>
        </w:rPr>
        <w:t>s licence or a futures adviser</w:t>
      </w:r>
      <w:r>
        <w:rPr>
          <w:rFonts w:ascii="Times New Roman" w:hAnsi="Times New Roman" w:cs="Times New Roman"/>
        </w:rPr>
        <w:t>’</w:t>
      </w:r>
      <w:r w:rsidR="006F41A4" w:rsidRPr="00053CEF">
        <w:rPr>
          <w:rFonts w:ascii="Times New Roman" w:hAnsi="Times New Roman" w:cs="Times New Roman"/>
        </w:rPr>
        <w:t>s licence shall lodge with the Commission, in respect of each year or part of a year during which the licence is or was in force, a statement in the prescribed form containing such information as is prescribed.</w:t>
      </w:r>
    </w:p>
    <w:p w14:paraId="3B8376A3" w14:textId="77777777" w:rsidR="006F41A4" w:rsidRPr="00053CEF" w:rsidRDefault="00053CEF" w:rsidP="00F4021D">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A person who is the holder of a representative</w:t>
      </w:r>
      <w:r>
        <w:rPr>
          <w:rFonts w:ascii="Times New Roman" w:hAnsi="Times New Roman" w:cs="Times New Roman"/>
        </w:rPr>
        <w:t>’</w:t>
      </w:r>
      <w:r w:rsidR="006F41A4" w:rsidRPr="00053CEF">
        <w:rPr>
          <w:rFonts w:ascii="Times New Roman" w:hAnsi="Times New Roman" w:cs="Times New Roman"/>
        </w:rPr>
        <w:t>s licence on the prescribed date in a year shall lodge with the Commission in respect of the period of 12 months that ended on that date, or the part of that period of 12 months during which the licence was in force, a statement in the prescribed form containing such information as is prescribed.</w:t>
      </w:r>
    </w:p>
    <w:p w14:paraId="3D6B2342" w14:textId="77777777" w:rsidR="006F41A4" w:rsidRPr="00F4021D" w:rsidRDefault="00053CEF" w:rsidP="00F4021D">
      <w:pPr>
        <w:spacing w:before="120" w:after="60" w:line="240" w:lineRule="auto"/>
        <w:jc w:val="both"/>
        <w:rPr>
          <w:rFonts w:ascii="Times New Roman" w:hAnsi="Times New Roman" w:cs="Times New Roman"/>
          <w:b/>
          <w:sz w:val="20"/>
        </w:rPr>
      </w:pPr>
      <w:r w:rsidRPr="00F4021D">
        <w:rPr>
          <w:rFonts w:ascii="Times New Roman" w:hAnsi="Times New Roman" w:cs="Times New Roman"/>
          <w:b/>
          <w:sz w:val="20"/>
        </w:rPr>
        <w:t>Time for lodging annual statement</w:t>
      </w:r>
    </w:p>
    <w:p w14:paraId="52345EDC" w14:textId="77777777" w:rsidR="006F41A4" w:rsidRPr="00053CEF" w:rsidRDefault="00053CEF" w:rsidP="00F4021D">
      <w:pPr>
        <w:spacing w:after="0" w:line="240" w:lineRule="auto"/>
        <w:ind w:firstLine="432"/>
        <w:jc w:val="both"/>
        <w:rPr>
          <w:rFonts w:ascii="Times New Roman" w:hAnsi="Times New Roman" w:cs="Times New Roman"/>
        </w:rPr>
      </w:pPr>
      <w:r w:rsidRPr="00053CEF">
        <w:rPr>
          <w:rFonts w:ascii="Times New Roman" w:hAnsi="Times New Roman" w:cs="Times New Roman"/>
          <w:b/>
        </w:rPr>
        <w:t>75.</w:t>
      </w:r>
      <w:r w:rsidR="006F41A4" w:rsidRPr="00053CEF">
        <w:rPr>
          <w:rFonts w:ascii="Times New Roman" w:hAnsi="Times New Roman" w:cs="Times New Roman"/>
        </w:rPr>
        <w:t xml:space="preserve"> A person required by section 74 to lodge a statement shall lodge the statement—</w:t>
      </w:r>
    </w:p>
    <w:p w14:paraId="3E280D7E" w14:textId="77777777" w:rsidR="006F41A4" w:rsidRPr="00053CEF" w:rsidRDefault="006F41A4" w:rsidP="00F4021D">
      <w:pPr>
        <w:spacing w:after="0" w:line="240" w:lineRule="auto"/>
        <w:ind w:left="720" w:hanging="288"/>
        <w:jc w:val="both"/>
        <w:rPr>
          <w:rFonts w:ascii="Times New Roman" w:hAnsi="Times New Roman" w:cs="Times New Roman"/>
        </w:rPr>
      </w:pPr>
      <w:r w:rsidRPr="00053CEF">
        <w:rPr>
          <w:rFonts w:ascii="Times New Roman" w:hAnsi="Times New Roman" w:cs="Times New Roman"/>
        </w:rPr>
        <w:t>(a) if the licence is a futures broker</w:t>
      </w:r>
      <w:r w:rsidR="00053CEF">
        <w:rPr>
          <w:rFonts w:ascii="Times New Roman" w:hAnsi="Times New Roman" w:cs="Times New Roman"/>
        </w:rPr>
        <w:t>’</w:t>
      </w:r>
      <w:r w:rsidRPr="00053CEF">
        <w:rPr>
          <w:rFonts w:ascii="Times New Roman" w:hAnsi="Times New Roman" w:cs="Times New Roman"/>
        </w:rPr>
        <w:t>s licence—during the period within which a profit and loss account and balance sheet referred to in section 95 are required to be lodged with the Commission by the person;</w:t>
      </w:r>
    </w:p>
    <w:p w14:paraId="219A6002" w14:textId="77777777" w:rsidR="006F41A4" w:rsidRPr="00053CEF" w:rsidRDefault="006F41A4" w:rsidP="00F4021D">
      <w:pPr>
        <w:spacing w:after="0" w:line="240" w:lineRule="auto"/>
        <w:ind w:left="720" w:hanging="288"/>
        <w:jc w:val="both"/>
        <w:rPr>
          <w:rFonts w:ascii="Times New Roman" w:hAnsi="Times New Roman" w:cs="Times New Roman"/>
        </w:rPr>
      </w:pPr>
      <w:r w:rsidRPr="00053CEF">
        <w:rPr>
          <w:rFonts w:ascii="Times New Roman" w:hAnsi="Times New Roman" w:cs="Times New Roman"/>
        </w:rPr>
        <w:t>(b) if the licence is a futures adviser</w:t>
      </w:r>
      <w:r w:rsidR="00053CEF">
        <w:rPr>
          <w:rFonts w:ascii="Times New Roman" w:hAnsi="Times New Roman" w:cs="Times New Roman"/>
        </w:rPr>
        <w:t>’</w:t>
      </w:r>
      <w:r w:rsidRPr="00053CEF">
        <w:rPr>
          <w:rFonts w:ascii="Times New Roman" w:hAnsi="Times New Roman" w:cs="Times New Roman"/>
        </w:rPr>
        <w:t>s licence—within the period of one month immediately before the anniversary of the date on which the licence was granted; and</w:t>
      </w:r>
    </w:p>
    <w:p w14:paraId="3A620046" w14:textId="77777777" w:rsidR="006F41A4" w:rsidRPr="00053CEF" w:rsidRDefault="006F41A4" w:rsidP="00F4021D">
      <w:pPr>
        <w:spacing w:after="0" w:line="240" w:lineRule="auto"/>
        <w:ind w:left="720" w:hanging="288"/>
        <w:jc w:val="both"/>
        <w:rPr>
          <w:rFonts w:ascii="Times New Roman" w:hAnsi="Times New Roman" w:cs="Times New Roman"/>
        </w:rPr>
      </w:pPr>
      <w:r w:rsidRPr="00053CEF">
        <w:rPr>
          <w:rFonts w:ascii="Times New Roman" w:hAnsi="Times New Roman" w:cs="Times New Roman"/>
        </w:rPr>
        <w:t>(c) if the licence is a representative</w:t>
      </w:r>
      <w:r w:rsidR="00053CEF">
        <w:rPr>
          <w:rFonts w:ascii="Times New Roman" w:hAnsi="Times New Roman" w:cs="Times New Roman"/>
        </w:rPr>
        <w:t>’</w:t>
      </w:r>
      <w:r w:rsidRPr="00053CEF">
        <w:rPr>
          <w:rFonts w:ascii="Times New Roman" w:hAnsi="Times New Roman" w:cs="Times New Roman"/>
        </w:rPr>
        <w:t>s licence—within the prescribed period after the date prescribed for the purposes of sub-section 74 (2).</w:t>
      </w:r>
    </w:p>
    <w:p w14:paraId="5CB14536" w14:textId="77777777" w:rsidR="00F4021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17B902E9" w14:textId="77777777" w:rsidR="006F41A4" w:rsidRPr="00F4021D" w:rsidRDefault="00053CEF" w:rsidP="00F4021D">
      <w:pPr>
        <w:spacing w:before="120" w:after="60" w:line="240" w:lineRule="auto"/>
        <w:jc w:val="both"/>
        <w:rPr>
          <w:rFonts w:ascii="Times New Roman" w:hAnsi="Times New Roman" w:cs="Times New Roman"/>
          <w:b/>
          <w:sz w:val="20"/>
        </w:rPr>
      </w:pPr>
      <w:r w:rsidRPr="00F4021D">
        <w:rPr>
          <w:rFonts w:ascii="Times New Roman" w:hAnsi="Times New Roman" w:cs="Times New Roman"/>
          <w:b/>
          <w:sz w:val="20"/>
        </w:rPr>
        <w:lastRenderedPageBreak/>
        <w:t>Commission may extend period for lodging statement</w:t>
      </w:r>
    </w:p>
    <w:p w14:paraId="2FB15367" w14:textId="77777777" w:rsidR="006F41A4" w:rsidRPr="00053CEF" w:rsidRDefault="00053CEF" w:rsidP="00F4021D">
      <w:pPr>
        <w:spacing w:after="0" w:line="240" w:lineRule="auto"/>
        <w:ind w:firstLine="432"/>
        <w:jc w:val="both"/>
        <w:rPr>
          <w:rFonts w:ascii="Times New Roman" w:hAnsi="Times New Roman" w:cs="Times New Roman"/>
        </w:rPr>
      </w:pPr>
      <w:r w:rsidRPr="00053CEF">
        <w:rPr>
          <w:rFonts w:ascii="Times New Roman" w:hAnsi="Times New Roman" w:cs="Times New Roman"/>
          <w:b/>
        </w:rPr>
        <w:t>76.</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The Commission may, in its discretion, extend, or further extend, the period for lodging a statement under section 74.</w:t>
      </w:r>
    </w:p>
    <w:p w14:paraId="40D95715" w14:textId="77777777" w:rsidR="006F41A4" w:rsidRPr="00053CEF" w:rsidRDefault="00053CEF" w:rsidP="00F4021D">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An application for an extension under sub-section (1) may be made, and the power of the Commission under that sub-section may be exercised, notwithstanding that the period referred to in that sub-section has expired.</w:t>
      </w:r>
    </w:p>
    <w:p w14:paraId="6CEE9119" w14:textId="77777777" w:rsidR="006F41A4" w:rsidRPr="00F4021D" w:rsidRDefault="00053CEF" w:rsidP="00F4021D">
      <w:pPr>
        <w:spacing w:before="120" w:after="60" w:line="240" w:lineRule="auto"/>
        <w:jc w:val="both"/>
        <w:rPr>
          <w:rFonts w:ascii="Times New Roman" w:hAnsi="Times New Roman" w:cs="Times New Roman"/>
          <w:b/>
          <w:sz w:val="20"/>
        </w:rPr>
      </w:pPr>
      <w:r w:rsidRPr="00F4021D">
        <w:rPr>
          <w:rFonts w:ascii="Times New Roman" w:hAnsi="Times New Roman" w:cs="Times New Roman"/>
          <w:b/>
          <w:sz w:val="20"/>
        </w:rPr>
        <w:t xml:space="preserve">Revocation and suspension of </w:t>
      </w:r>
      <w:proofErr w:type="spellStart"/>
      <w:r w:rsidRPr="00F4021D">
        <w:rPr>
          <w:rFonts w:ascii="Times New Roman" w:hAnsi="Times New Roman" w:cs="Times New Roman"/>
          <w:b/>
          <w:sz w:val="20"/>
        </w:rPr>
        <w:t>licences</w:t>
      </w:r>
      <w:proofErr w:type="spellEnd"/>
    </w:p>
    <w:p w14:paraId="17416F6F" w14:textId="77777777" w:rsidR="006F41A4" w:rsidRPr="00053CEF" w:rsidRDefault="00053CEF" w:rsidP="00F4021D">
      <w:pPr>
        <w:spacing w:after="0" w:line="240" w:lineRule="auto"/>
        <w:ind w:firstLine="432"/>
        <w:jc w:val="both"/>
        <w:rPr>
          <w:rFonts w:ascii="Times New Roman" w:hAnsi="Times New Roman" w:cs="Times New Roman"/>
        </w:rPr>
      </w:pPr>
      <w:r w:rsidRPr="00053CEF">
        <w:rPr>
          <w:rFonts w:ascii="Times New Roman" w:hAnsi="Times New Roman" w:cs="Times New Roman"/>
          <w:b/>
        </w:rPr>
        <w:t>77.</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Where—</w:t>
      </w:r>
    </w:p>
    <w:p w14:paraId="445CB8D6" w14:textId="77777777" w:rsidR="006F41A4" w:rsidRPr="00053CEF" w:rsidRDefault="006F41A4" w:rsidP="00F4021D">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holder of a licence, being a natural person—</w:t>
      </w:r>
    </w:p>
    <w:p w14:paraId="342BB678" w14:textId="77777777" w:rsidR="006F41A4" w:rsidRPr="00053CEF" w:rsidRDefault="006F41A4" w:rsidP="00F4021D">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becomes an insolvent under administration;</w:t>
      </w:r>
    </w:p>
    <w:p w14:paraId="0C03F370" w14:textId="77777777" w:rsidR="006F41A4" w:rsidRPr="00053CEF" w:rsidRDefault="006F41A4" w:rsidP="00FD7E8B">
      <w:pPr>
        <w:spacing w:after="0" w:line="240" w:lineRule="auto"/>
        <w:ind w:left="1296" w:hanging="288"/>
        <w:jc w:val="both"/>
        <w:rPr>
          <w:rFonts w:ascii="Times New Roman" w:hAnsi="Times New Roman" w:cs="Times New Roman"/>
        </w:rPr>
      </w:pPr>
      <w:r w:rsidRPr="00053CEF">
        <w:rPr>
          <w:rFonts w:ascii="Times New Roman" w:hAnsi="Times New Roman" w:cs="Times New Roman"/>
        </w:rPr>
        <w:t>(ii) is convicted of an offence involving fraud or dishonesty punishable, upon conviction, by imprisonment for 3 months or more; or</w:t>
      </w:r>
    </w:p>
    <w:p w14:paraId="0E9EBB00" w14:textId="77777777" w:rsidR="006F41A4" w:rsidRPr="00053CEF" w:rsidRDefault="006F41A4" w:rsidP="00FD7E8B">
      <w:pPr>
        <w:spacing w:after="0" w:line="240" w:lineRule="auto"/>
        <w:ind w:left="1296" w:hanging="288"/>
        <w:jc w:val="both"/>
        <w:rPr>
          <w:rFonts w:ascii="Times New Roman" w:hAnsi="Times New Roman" w:cs="Times New Roman"/>
        </w:rPr>
      </w:pPr>
      <w:r w:rsidRPr="00053CEF">
        <w:rPr>
          <w:rFonts w:ascii="Times New Roman" w:hAnsi="Times New Roman" w:cs="Times New Roman"/>
        </w:rPr>
        <w:t>(iii) becomes incapable, through mental or physical incapacity, of managing his or her affairs;</w:t>
      </w:r>
    </w:p>
    <w:p w14:paraId="7A78A206" w14:textId="77777777" w:rsidR="006F41A4" w:rsidRPr="00053CEF" w:rsidRDefault="006F41A4" w:rsidP="00FD7E8B">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holder of a licence, being a body corporate—</w:t>
      </w:r>
    </w:p>
    <w:p w14:paraId="00ECB4C6" w14:textId="77777777" w:rsidR="006F41A4" w:rsidRPr="00053CEF" w:rsidRDefault="006F41A4" w:rsidP="00FD7E8B">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is commenced to be wound up, is under official management or has ceased to carry on business;</w:t>
      </w:r>
    </w:p>
    <w:p w14:paraId="13DFB552" w14:textId="77777777" w:rsidR="006F41A4" w:rsidRPr="00053CEF" w:rsidRDefault="006F41A4" w:rsidP="00FD7E8B">
      <w:pPr>
        <w:spacing w:after="0" w:line="240" w:lineRule="auto"/>
        <w:ind w:left="1296" w:hanging="288"/>
        <w:jc w:val="both"/>
        <w:rPr>
          <w:rFonts w:ascii="Times New Roman" w:hAnsi="Times New Roman" w:cs="Times New Roman"/>
        </w:rPr>
      </w:pPr>
      <w:r w:rsidRPr="00053CEF">
        <w:rPr>
          <w:rFonts w:ascii="Times New Roman" w:hAnsi="Times New Roman" w:cs="Times New Roman"/>
        </w:rPr>
        <w:t>(ii) is a body corporate in respect of property of which a receiver, or a receiver and manager, has been appointed, whether by the Court or otherwise; or</w:t>
      </w:r>
    </w:p>
    <w:p w14:paraId="083BD6C5" w14:textId="77777777" w:rsidR="006F41A4" w:rsidRPr="00053CEF" w:rsidRDefault="006F41A4" w:rsidP="00FD7E8B">
      <w:pPr>
        <w:spacing w:after="0" w:line="240" w:lineRule="auto"/>
        <w:ind w:left="1296" w:hanging="288"/>
        <w:jc w:val="both"/>
        <w:rPr>
          <w:rFonts w:ascii="Times New Roman" w:hAnsi="Times New Roman" w:cs="Times New Roman"/>
        </w:rPr>
      </w:pPr>
      <w:r w:rsidRPr="00053CEF">
        <w:rPr>
          <w:rFonts w:ascii="Times New Roman" w:hAnsi="Times New Roman" w:cs="Times New Roman"/>
        </w:rPr>
        <w:t>(iii) has entered into a compromise or scheme of arrangement with its creditors;</w:t>
      </w:r>
    </w:p>
    <w:p w14:paraId="7AAB0995" w14:textId="77777777" w:rsidR="006F41A4" w:rsidRPr="00053CEF" w:rsidRDefault="006F41A4" w:rsidP="00FD7E8B">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holder of a licence contravenes section 74, 75 or 95; or</w:t>
      </w:r>
    </w:p>
    <w:p w14:paraId="0E9BA2AA" w14:textId="77777777" w:rsidR="006F41A4" w:rsidRPr="00053CEF" w:rsidRDefault="006F41A4" w:rsidP="00FD7E8B">
      <w:pPr>
        <w:spacing w:after="0" w:line="240" w:lineRule="auto"/>
        <w:ind w:left="720" w:hanging="288"/>
        <w:jc w:val="both"/>
        <w:rPr>
          <w:rFonts w:ascii="Times New Roman" w:hAnsi="Times New Roman" w:cs="Times New Roman"/>
        </w:rPr>
      </w:pPr>
      <w:r w:rsidRPr="00053CEF">
        <w:rPr>
          <w:rFonts w:ascii="Times New Roman" w:hAnsi="Times New Roman" w:cs="Times New Roman"/>
        </w:rPr>
        <w:t>(d) the holder of a licence requests the Commission to revoke the licence,</w:t>
      </w:r>
    </w:p>
    <w:p w14:paraId="03BC037E"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Commission may revoke the licence.</w:t>
      </w:r>
    </w:p>
    <w:p w14:paraId="5EDEA0EF" w14:textId="77777777" w:rsidR="006F41A4" w:rsidRPr="00053CEF" w:rsidRDefault="00053CEF" w:rsidP="00FD7E8B">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Where a person who is a director, secretary or executive officer of a body corporate that is the holder of a futures broker</w:t>
      </w:r>
      <w:r>
        <w:rPr>
          <w:rFonts w:ascii="Times New Roman" w:hAnsi="Times New Roman" w:cs="Times New Roman"/>
        </w:rPr>
        <w:t>’</w:t>
      </w:r>
      <w:r w:rsidR="006F41A4" w:rsidRPr="00053CEF">
        <w:rPr>
          <w:rFonts w:ascii="Times New Roman" w:hAnsi="Times New Roman" w:cs="Times New Roman"/>
        </w:rPr>
        <w:t>s licence or a futures adviser</w:t>
      </w:r>
      <w:r>
        <w:rPr>
          <w:rFonts w:ascii="Times New Roman" w:hAnsi="Times New Roman" w:cs="Times New Roman"/>
        </w:rPr>
        <w:t>’</w:t>
      </w:r>
      <w:r w:rsidR="006F41A4" w:rsidRPr="00053CEF">
        <w:rPr>
          <w:rFonts w:ascii="Times New Roman" w:hAnsi="Times New Roman" w:cs="Times New Roman"/>
        </w:rPr>
        <w:t>s licence contravenes this Act because the person does not hold a licence, or because a licence held by the person is suspended, the Commission may revoke the licence held by the body corporate.</w:t>
      </w:r>
    </w:p>
    <w:p w14:paraId="1DD0D874" w14:textId="77777777" w:rsidR="006F41A4" w:rsidRPr="00053CEF" w:rsidRDefault="00053CEF" w:rsidP="00FD7E8B">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If, in a case to which paragraph (1) (a) or (b) or sub-section (2) applies, the Commission considers it desirable to do so, the Commission may, instead of revoking a licence, suspend the licence for a specified period and may at any time remove such a suspension.</w:t>
      </w:r>
    </w:p>
    <w:p w14:paraId="700C95A2" w14:textId="77777777" w:rsidR="006F41A4" w:rsidRPr="00053CEF" w:rsidRDefault="00053CEF" w:rsidP="00FD7E8B">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Where a futures broker</w:t>
      </w:r>
      <w:r>
        <w:rPr>
          <w:rFonts w:ascii="Times New Roman" w:hAnsi="Times New Roman" w:cs="Times New Roman"/>
        </w:rPr>
        <w:t>’</w:t>
      </w:r>
      <w:r w:rsidR="006F41A4" w:rsidRPr="00053CEF">
        <w:rPr>
          <w:rFonts w:ascii="Times New Roman" w:hAnsi="Times New Roman" w:cs="Times New Roman"/>
        </w:rPr>
        <w:t>s licence or a futures adviser</w:t>
      </w:r>
      <w:r>
        <w:rPr>
          <w:rFonts w:ascii="Times New Roman" w:hAnsi="Times New Roman" w:cs="Times New Roman"/>
        </w:rPr>
        <w:t>’</w:t>
      </w:r>
      <w:r w:rsidR="006F41A4" w:rsidRPr="00053CEF">
        <w:rPr>
          <w:rFonts w:ascii="Times New Roman" w:hAnsi="Times New Roman" w:cs="Times New Roman"/>
        </w:rPr>
        <w:t>s licence is revoked or suspended, the holder of a representative</w:t>
      </w:r>
      <w:r>
        <w:rPr>
          <w:rFonts w:ascii="Times New Roman" w:hAnsi="Times New Roman" w:cs="Times New Roman"/>
        </w:rPr>
        <w:t>’</w:t>
      </w:r>
      <w:r w:rsidR="006F41A4" w:rsidRPr="00053CEF">
        <w:rPr>
          <w:rFonts w:ascii="Times New Roman" w:hAnsi="Times New Roman" w:cs="Times New Roman"/>
        </w:rPr>
        <w:t>s licence in which a person who is or was the holder of the futures broker</w:t>
      </w:r>
      <w:r>
        <w:rPr>
          <w:rFonts w:ascii="Times New Roman" w:hAnsi="Times New Roman" w:cs="Times New Roman"/>
        </w:rPr>
        <w:t>’</w:t>
      </w:r>
      <w:r w:rsidR="006F41A4" w:rsidRPr="00053CEF">
        <w:rPr>
          <w:rFonts w:ascii="Times New Roman" w:hAnsi="Times New Roman" w:cs="Times New Roman"/>
        </w:rPr>
        <w:t>s licence or futures adviser</w:t>
      </w:r>
      <w:r>
        <w:rPr>
          <w:rFonts w:ascii="Times New Roman" w:hAnsi="Times New Roman" w:cs="Times New Roman"/>
        </w:rPr>
        <w:t>’</w:t>
      </w:r>
      <w:r w:rsidR="006F41A4" w:rsidRPr="00053CEF">
        <w:rPr>
          <w:rFonts w:ascii="Times New Roman" w:hAnsi="Times New Roman" w:cs="Times New Roman"/>
        </w:rPr>
        <w:t>s licence is specified as a person on whose behalf the holder of the representative</w:t>
      </w:r>
      <w:r>
        <w:rPr>
          <w:rFonts w:ascii="Times New Roman" w:hAnsi="Times New Roman" w:cs="Times New Roman"/>
        </w:rPr>
        <w:t>’</w:t>
      </w:r>
      <w:r w:rsidR="006F41A4" w:rsidRPr="00053CEF">
        <w:rPr>
          <w:rFonts w:ascii="Times New Roman" w:hAnsi="Times New Roman" w:cs="Times New Roman"/>
        </w:rPr>
        <w:t>s licence may act shall not, where the first-mentioned licence is revoked, act on behalf of that person or, where the first-mentioned licence is suspended, shall not so act during the period of the suspension.</w:t>
      </w:r>
    </w:p>
    <w:p w14:paraId="2DD54A3C" w14:textId="77777777" w:rsidR="006F41A4" w:rsidRPr="00053CEF" w:rsidRDefault="006F41A4" w:rsidP="00FD7E8B">
      <w:pPr>
        <w:spacing w:after="0" w:line="240" w:lineRule="auto"/>
        <w:ind w:firstLine="432"/>
        <w:jc w:val="both"/>
        <w:rPr>
          <w:rFonts w:ascii="Times New Roman" w:hAnsi="Times New Roman" w:cs="Times New Roman"/>
        </w:rPr>
      </w:pPr>
      <w:r w:rsidRPr="00053CEF">
        <w:rPr>
          <w:rFonts w:ascii="Times New Roman" w:hAnsi="Times New Roman" w:cs="Times New Roman"/>
        </w:rPr>
        <w:t>Penalty: $2,500 or imprisonment for 6 months, or both.</w:t>
      </w:r>
    </w:p>
    <w:p w14:paraId="6A8DA64D" w14:textId="77777777" w:rsidR="00FD7E8B"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731D540" w14:textId="77777777" w:rsidR="006F41A4" w:rsidRPr="00FD7E8B" w:rsidRDefault="00053CEF" w:rsidP="00FD7E8B">
      <w:pPr>
        <w:spacing w:before="120" w:after="60" w:line="240" w:lineRule="auto"/>
        <w:jc w:val="both"/>
        <w:rPr>
          <w:rFonts w:ascii="Times New Roman" w:hAnsi="Times New Roman" w:cs="Times New Roman"/>
          <w:b/>
          <w:sz w:val="20"/>
        </w:rPr>
      </w:pPr>
      <w:r w:rsidRPr="00FD7E8B">
        <w:rPr>
          <w:rFonts w:ascii="Times New Roman" w:hAnsi="Times New Roman" w:cs="Times New Roman"/>
          <w:b/>
          <w:sz w:val="20"/>
        </w:rPr>
        <w:lastRenderedPageBreak/>
        <w:t xml:space="preserve">Further provisions relating to revocation and suspension of </w:t>
      </w:r>
      <w:proofErr w:type="spellStart"/>
      <w:r w:rsidRPr="00FD7E8B">
        <w:rPr>
          <w:rFonts w:ascii="Times New Roman" w:hAnsi="Times New Roman" w:cs="Times New Roman"/>
          <w:b/>
          <w:sz w:val="20"/>
        </w:rPr>
        <w:t>licences</w:t>
      </w:r>
      <w:proofErr w:type="spellEnd"/>
    </w:p>
    <w:p w14:paraId="2DCEED11" w14:textId="77777777" w:rsidR="006F41A4" w:rsidRPr="00053CEF" w:rsidRDefault="00053CEF" w:rsidP="00FD7E8B">
      <w:pPr>
        <w:spacing w:after="0" w:line="240" w:lineRule="auto"/>
        <w:ind w:firstLine="432"/>
        <w:jc w:val="both"/>
        <w:rPr>
          <w:rFonts w:ascii="Times New Roman" w:hAnsi="Times New Roman" w:cs="Times New Roman"/>
        </w:rPr>
      </w:pPr>
      <w:r w:rsidRPr="00053CEF">
        <w:rPr>
          <w:rFonts w:ascii="Times New Roman" w:hAnsi="Times New Roman" w:cs="Times New Roman"/>
          <w:b/>
        </w:rPr>
        <w:t>78.</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Subject to section 80, where—</w:t>
      </w:r>
    </w:p>
    <w:p w14:paraId="76695F78" w14:textId="77777777" w:rsidR="006F41A4" w:rsidRPr="00053CEF" w:rsidRDefault="006F41A4" w:rsidP="00FD7E8B">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holder of a licence contravenes a condition or restriction applicable in respect of the licence;</w:t>
      </w:r>
    </w:p>
    <w:p w14:paraId="43806492" w14:textId="77777777" w:rsidR="006F41A4" w:rsidRPr="00053CEF" w:rsidRDefault="006F41A4" w:rsidP="00FD7E8B">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Commission has reason to believe that the holder of a futures broker</w:t>
      </w:r>
      <w:r w:rsidR="00053CEF">
        <w:rPr>
          <w:rFonts w:ascii="Times New Roman" w:hAnsi="Times New Roman" w:cs="Times New Roman"/>
        </w:rPr>
        <w:t>’</w:t>
      </w:r>
      <w:r w:rsidRPr="00053CEF">
        <w:rPr>
          <w:rFonts w:ascii="Times New Roman" w:hAnsi="Times New Roman" w:cs="Times New Roman"/>
        </w:rPr>
        <w:t>s licence, a futures adviser</w:t>
      </w:r>
      <w:r w:rsidR="00053CEF">
        <w:rPr>
          <w:rFonts w:ascii="Times New Roman" w:hAnsi="Times New Roman" w:cs="Times New Roman"/>
        </w:rPr>
        <w:t>’</w:t>
      </w:r>
      <w:r w:rsidRPr="00053CEF">
        <w:rPr>
          <w:rFonts w:ascii="Times New Roman" w:hAnsi="Times New Roman" w:cs="Times New Roman"/>
        </w:rPr>
        <w:t>s licence or a representative</w:t>
      </w:r>
      <w:r w:rsidR="00053CEF">
        <w:rPr>
          <w:rFonts w:ascii="Times New Roman" w:hAnsi="Times New Roman" w:cs="Times New Roman"/>
        </w:rPr>
        <w:t>’</w:t>
      </w:r>
      <w:r w:rsidRPr="00053CEF">
        <w:rPr>
          <w:rFonts w:ascii="Times New Roman" w:hAnsi="Times New Roman" w:cs="Times New Roman"/>
        </w:rPr>
        <w:t>s licence has not performed the duties of the holder of such a licence efficiently, honestly and fairly; or</w:t>
      </w:r>
    </w:p>
    <w:p w14:paraId="2F9F171F" w14:textId="77777777" w:rsidR="006F41A4" w:rsidRPr="00053CEF" w:rsidRDefault="006F41A4" w:rsidP="00FD7E8B">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application for a licence contained matter that was false in a material particular or materially misleading in the form or context in which it appeared, or there was an omission of material matter from the application for a licence,</w:t>
      </w:r>
    </w:p>
    <w:p w14:paraId="0546D130"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Commission may revoke the licence.</w:t>
      </w:r>
    </w:p>
    <w:p w14:paraId="08D3D883" w14:textId="77777777" w:rsidR="006F41A4" w:rsidRPr="00053CEF" w:rsidRDefault="00053CEF" w:rsidP="00FD7E8B">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If in a case to which paragraph (1) (a) applies the Commission considers it desirable to do so, the Commission may, instead of revoking a licence, suspend the licence for a specified period and may at any time remove such a suspension.</w:t>
      </w:r>
    </w:p>
    <w:p w14:paraId="4225C44D" w14:textId="77777777" w:rsidR="006F41A4" w:rsidRPr="00053CEF" w:rsidRDefault="00053CEF" w:rsidP="00FD7E8B">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 the Commission revokes a licence under sub-section (1), it may make an application to the Court for an order disqualifying the person who was the holder of the licence from holding a licence either permanently or during such period as the Court specifies in the order.</w:t>
      </w:r>
    </w:p>
    <w:p w14:paraId="3DE885FB" w14:textId="77777777" w:rsidR="006F41A4" w:rsidRPr="00053CEF" w:rsidRDefault="00053CEF" w:rsidP="00FD7E8B">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Where an application is made under sub-section (3), the Court may make such order as it thinks fit or refuse to make an order and, where it makes an order, may at any time revoke or vary the order.</w:t>
      </w:r>
    </w:p>
    <w:p w14:paraId="1C68B704" w14:textId="77777777" w:rsidR="006F41A4" w:rsidRPr="00053CEF" w:rsidRDefault="00053CEF" w:rsidP="00FD7E8B">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A person who is disqualified or deemed to be disqualified, either permanently or for a particular period, from holding a licence under the corresponding law of a State or of another Territory by reason of an order of a court under that corresponding law or by reason of the operation of a provision of that corresponding law is, while the person is so disqualified, deemed to be disqualified from holding a licence under this Act of the kind to which the disqualification relates.</w:t>
      </w:r>
    </w:p>
    <w:p w14:paraId="7841DD35" w14:textId="77777777" w:rsidR="006F41A4" w:rsidRPr="00FD7E8B" w:rsidRDefault="00053CEF" w:rsidP="00FD7E8B">
      <w:pPr>
        <w:spacing w:before="120" w:after="60" w:line="240" w:lineRule="auto"/>
        <w:jc w:val="both"/>
        <w:rPr>
          <w:rFonts w:ascii="Times New Roman" w:hAnsi="Times New Roman" w:cs="Times New Roman"/>
          <w:b/>
          <w:sz w:val="20"/>
        </w:rPr>
      </w:pPr>
      <w:r w:rsidRPr="00FD7E8B">
        <w:rPr>
          <w:rFonts w:ascii="Times New Roman" w:hAnsi="Times New Roman" w:cs="Times New Roman"/>
          <w:b/>
          <w:sz w:val="20"/>
        </w:rPr>
        <w:t>Holder of licence to be deemed not to be holder while licence suspended</w:t>
      </w:r>
    </w:p>
    <w:p w14:paraId="11D02268" w14:textId="77777777" w:rsidR="006F41A4" w:rsidRPr="00053CEF" w:rsidRDefault="00053CEF" w:rsidP="00FD7E8B">
      <w:pPr>
        <w:spacing w:after="0" w:line="240" w:lineRule="auto"/>
        <w:ind w:firstLine="432"/>
        <w:jc w:val="both"/>
        <w:rPr>
          <w:rFonts w:ascii="Times New Roman" w:hAnsi="Times New Roman" w:cs="Times New Roman"/>
        </w:rPr>
      </w:pPr>
      <w:r w:rsidRPr="00053CEF">
        <w:rPr>
          <w:rFonts w:ascii="Times New Roman" w:hAnsi="Times New Roman" w:cs="Times New Roman"/>
          <w:b/>
        </w:rPr>
        <w:t>79.</w:t>
      </w:r>
      <w:r w:rsidR="006F41A4" w:rsidRPr="00053CEF">
        <w:rPr>
          <w:rFonts w:ascii="Times New Roman" w:hAnsi="Times New Roman" w:cs="Times New Roman"/>
        </w:rPr>
        <w:t xml:space="preserve"> The holder of a licence shall, for the purposes of sections 61, 62, 63 and 64, be deemed not to be the holder of the licence at any time during a period for which the licence is suspended.</w:t>
      </w:r>
    </w:p>
    <w:p w14:paraId="78C4B5D6" w14:textId="77777777" w:rsidR="006F41A4" w:rsidRPr="00FD7E8B" w:rsidRDefault="00053CEF" w:rsidP="00FD7E8B">
      <w:pPr>
        <w:spacing w:before="120" w:after="60" w:line="240" w:lineRule="auto"/>
        <w:jc w:val="both"/>
        <w:rPr>
          <w:rFonts w:ascii="Times New Roman" w:hAnsi="Times New Roman" w:cs="Times New Roman"/>
          <w:b/>
          <w:sz w:val="20"/>
        </w:rPr>
      </w:pPr>
      <w:r w:rsidRPr="00FD7E8B">
        <w:rPr>
          <w:rFonts w:ascii="Times New Roman" w:hAnsi="Times New Roman" w:cs="Times New Roman"/>
          <w:b/>
          <w:sz w:val="20"/>
        </w:rPr>
        <w:t>Opportunity for hearing</w:t>
      </w:r>
    </w:p>
    <w:p w14:paraId="2D80CC94" w14:textId="77777777" w:rsidR="006F41A4" w:rsidRPr="00053CEF" w:rsidRDefault="00053CEF" w:rsidP="00FD7E8B">
      <w:pPr>
        <w:spacing w:after="0" w:line="240" w:lineRule="auto"/>
        <w:ind w:firstLine="432"/>
        <w:jc w:val="both"/>
        <w:rPr>
          <w:rFonts w:ascii="Times New Roman" w:hAnsi="Times New Roman" w:cs="Times New Roman"/>
        </w:rPr>
      </w:pPr>
      <w:r w:rsidRPr="00053CEF">
        <w:rPr>
          <w:rFonts w:ascii="Times New Roman" w:hAnsi="Times New Roman" w:cs="Times New Roman"/>
          <w:b/>
        </w:rPr>
        <w:t>80.</w:t>
      </w:r>
      <w:r w:rsidR="006F41A4" w:rsidRPr="00053CEF">
        <w:rPr>
          <w:rFonts w:ascii="Times New Roman" w:hAnsi="Times New Roman" w:cs="Times New Roman"/>
        </w:rPr>
        <w:t xml:space="preserve"> The Commission shall not—</w:t>
      </w:r>
    </w:p>
    <w:p w14:paraId="41350ABB" w14:textId="77777777" w:rsidR="006F41A4" w:rsidRPr="00053CEF" w:rsidRDefault="006F41A4" w:rsidP="00FD7E8B">
      <w:pPr>
        <w:spacing w:after="0" w:line="240" w:lineRule="auto"/>
        <w:ind w:left="720" w:hanging="288"/>
        <w:jc w:val="both"/>
        <w:rPr>
          <w:rFonts w:ascii="Times New Roman" w:hAnsi="Times New Roman" w:cs="Times New Roman"/>
        </w:rPr>
      </w:pPr>
      <w:r w:rsidRPr="00053CEF">
        <w:rPr>
          <w:rFonts w:ascii="Times New Roman" w:hAnsi="Times New Roman" w:cs="Times New Roman"/>
        </w:rPr>
        <w:t>(a) revoke or suspend a licence otherwise than under section 77; or</w:t>
      </w:r>
    </w:p>
    <w:p w14:paraId="2AE96DEB" w14:textId="77777777" w:rsidR="006F41A4" w:rsidRPr="00053CEF" w:rsidRDefault="006F41A4" w:rsidP="00FD7E8B">
      <w:pPr>
        <w:spacing w:after="0" w:line="240" w:lineRule="auto"/>
        <w:ind w:left="720" w:hanging="288"/>
        <w:jc w:val="both"/>
        <w:rPr>
          <w:rFonts w:ascii="Times New Roman" w:hAnsi="Times New Roman" w:cs="Times New Roman"/>
        </w:rPr>
      </w:pPr>
      <w:r w:rsidRPr="00053CEF">
        <w:rPr>
          <w:rFonts w:ascii="Times New Roman" w:hAnsi="Times New Roman" w:cs="Times New Roman"/>
        </w:rPr>
        <w:t>(b) impose conditions or restrictions in respect of a licence or vary conditions or restrictions applicable in respect of a licence,</w:t>
      </w:r>
    </w:p>
    <w:p w14:paraId="582A9CDF" w14:textId="77777777" w:rsidR="00D836F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5D1024E"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unless the Commission has afforded the applicant or holder of the licence an opportunity to appear at a hearing before the Commission (being a hearing that takes place in private) and make submissions, and give evidence to the Commission in relation to the matter.</w:t>
      </w:r>
    </w:p>
    <w:p w14:paraId="6E526EBB" w14:textId="77777777" w:rsidR="006F41A4" w:rsidRPr="00053CEF" w:rsidRDefault="00053CEF" w:rsidP="00D836FD">
      <w:pPr>
        <w:spacing w:before="120" w:after="60" w:line="240" w:lineRule="auto"/>
        <w:jc w:val="center"/>
        <w:rPr>
          <w:rFonts w:ascii="Times New Roman" w:hAnsi="Times New Roman" w:cs="Times New Roman"/>
        </w:rPr>
      </w:pPr>
      <w:r w:rsidRPr="00053CEF">
        <w:rPr>
          <w:rFonts w:ascii="Times New Roman" w:hAnsi="Times New Roman" w:cs="Times New Roman"/>
          <w:b/>
        </w:rPr>
        <w:t>PART V—CONDUCT OF FUTURES BUSINESS</w:t>
      </w:r>
    </w:p>
    <w:p w14:paraId="6B6EFAA3" w14:textId="77777777" w:rsidR="006F41A4" w:rsidRPr="00D836FD" w:rsidRDefault="00053CEF" w:rsidP="00D836FD">
      <w:pPr>
        <w:spacing w:before="120" w:after="60" w:line="240" w:lineRule="auto"/>
        <w:jc w:val="both"/>
        <w:rPr>
          <w:rFonts w:ascii="Times New Roman" w:hAnsi="Times New Roman" w:cs="Times New Roman"/>
          <w:b/>
          <w:sz w:val="20"/>
        </w:rPr>
      </w:pPr>
      <w:r w:rsidRPr="00D836FD">
        <w:rPr>
          <w:rFonts w:ascii="Times New Roman" w:hAnsi="Times New Roman" w:cs="Times New Roman"/>
          <w:b/>
          <w:sz w:val="20"/>
        </w:rPr>
        <w:t>Certain representations prohibited</w:t>
      </w:r>
    </w:p>
    <w:p w14:paraId="1B921F0D" w14:textId="77777777" w:rsidR="006F41A4" w:rsidRPr="00053CEF" w:rsidRDefault="00053CEF" w:rsidP="00D836FD">
      <w:pPr>
        <w:spacing w:after="0" w:line="240" w:lineRule="auto"/>
        <w:ind w:firstLine="432"/>
        <w:jc w:val="both"/>
        <w:rPr>
          <w:rFonts w:ascii="Times New Roman" w:hAnsi="Times New Roman" w:cs="Times New Roman"/>
        </w:rPr>
      </w:pPr>
      <w:r w:rsidRPr="00053CEF">
        <w:rPr>
          <w:rFonts w:ascii="Times New Roman" w:hAnsi="Times New Roman" w:cs="Times New Roman"/>
          <w:b/>
        </w:rPr>
        <w:t>81.</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who is the holder of a licence shall not represent or imply, or knowingly permit to be represented or implied, in any manner to a person that the abilities or qualifications of the holder of the licence have in any respect been approved by the Commission.</w:t>
      </w:r>
    </w:p>
    <w:p w14:paraId="4FBDF57C" w14:textId="77777777" w:rsidR="006F41A4" w:rsidRPr="00053CEF" w:rsidRDefault="00053CEF" w:rsidP="00D836FD">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A statement that a person is the holder of a licence is not a contravention of this section.</w:t>
      </w:r>
    </w:p>
    <w:p w14:paraId="457F85FD" w14:textId="77777777" w:rsidR="006F41A4" w:rsidRPr="00D836FD" w:rsidRDefault="00053CEF" w:rsidP="00D836FD">
      <w:pPr>
        <w:spacing w:before="120" w:after="60" w:line="240" w:lineRule="auto"/>
        <w:jc w:val="both"/>
        <w:rPr>
          <w:rFonts w:ascii="Times New Roman" w:hAnsi="Times New Roman" w:cs="Times New Roman"/>
          <w:b/>
          <w:sz w:val="20"/>
        </w:rPr>
      </w:pPr>
      <w:r w:rsidRPr="00D836FD">
        <w:rPr>
          <w:rFonts w:ascii="Times New Roman" w:hAnsi="Times New Roman" w:cs="Times New Roman"/>
          <w:b/>
          <w:sz w:val="20"/>
        </w:rPr>
        <w:t>Undesirable advertising</w:t>
      </w:r>
    </w:p>
    <w:p w14:paraId="484422FC" w14:textId="77777777" w:rsidR="006F41A4" w:rsidRPr="00053CEF" w:rsidRDefault="00053CEF" w:rsidP="00D836FD">
      <w:pPr>
        <w:spacing w:after="0" w:line="240" w:lineRule="auto"/>
        <w:ind w:firstLine="432"/>
        <w:jc w:val="both"/>
        <w:rPr>
          <w:rFonts w:ascii="Times New Roman" w:hAnsi="Times New Roman" w:cs="Times New Roman"/>
        </w:rPr>
      </w:pPr>
      <w:r w:rsidRPr="00053CEF">
        <w:rPr>
          <w:rFonts w:ascii="Times New Roman" w:hAnsi="Times New Roman" w:cs="Times New Roman"/>
          <w:b/>
        </w:rPr>
        <w:t>82.</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In this section, </w:t>
      </w:r>
      <w:r>
        <w:rPr>
          <w:rFonts w:ascii="Times New Roman" w:hAnsi="Times New Roman" w:cs="Times New Roman"/>
        </w:rPr>
        <w:t>“</w:t>
      </w:r>
      <w:r w:rsidR="006F41A4" w:rsidRPr="00053CEF">
        <w:rPr>
          <w:rFonts w:ascii="Times New Roman" w:hAnsi="Times New Roman" w:cs="Times New Roman"/>
        </w:rPr>
        <w:t>publish</w:t>
      </w:r>
      <w:r>
        <w:rPr>
          <w:rFonts w:ascii="Times New Roman" w:hAnsi="Times New Roman" w:cs="Times New Roman"/>
        </w:rPr>
        <w:t>”</w:t>
      </w:r>
      <w:r w:rsidR="006F41A4" w:rsidRPr="00053CEF">
        <w:rPr>
          <w:rFonts w:ascii="Times New Roman" w:hAnsi="Times New Roman" w:cs="Times New Roman"/>
        </w:rPr>
        <w:t>, in relation to a statement, means—</w:t>
      </w:r>
    </w:p>
    <w:p w14:paraId="78FF02D9" w14:textId="77777777" w:rsidR="006F41A4" w:rsidRPr="00053CEF" w:rsidRDefault="006F41A4" w:rsidP="00D836FD">
      <w:pPr>
        <w:spacing w:after="0" w:line="240" w:lineRule="auto"/>
        <w:ind w:left="720" w:hanging="288"/>
        <w:jc w:val="both"/>
        <w:rPr>
          <w:rFonts w:ascii="Times New Roman" w:hAnsi="Times New Roman" w:cs="Times New Roman"/>
        </w:rPr>
      </w:pPr>
      <w:r w:rsidRPr="00053CEF">
        <w:rPr>
          <w:rFonts w:ascii="Times New Roman" w:hAnsi="Times New Roman" w:cs="Times New Roman"/>
        </w:rPr>
        <w:t>(a) insert the statement in a newspaper or periodical or cause it to be so inserted;</w:t>
      </w:r>
    </w:p>
    <w:p w14:paraId="6A1D2ED9" w14:textId="77777777" w:rsidR="006F41A4" w:rsidRPr="00053CEF" w:rsidRDefault="006F41A4" w:rsidP="00D836FD">
      <w:pPr>
        <w:spacing w:after="0" w:line="240" w:lineRule="auto"/>
        <w:ind w:left="720" w:hanging="288"/>
        <w:jc w:val="both"/>
        <w:rPr>
          <w:rFonts w:ascii="Times New Roman" w:hAnsi="Times New Roman" w:cs="Times New Roman"/>
        </w:rPr>
      </w:pPr>
      <w:r w:rsidRPr="00053CEF">
        <w:rPr>
          <w:rFonts w:ascii="Times New Roman" w:hAnsi="Times New Roman" w:cs="Times New Roman"/>
        </w:rPr>
        <w:t>(b) publicly exhibit the statement or cause it to be publicly exhibited;</w:t>
      </w:r>
    </w:p>
    <w:p w14:paraId="7C9B29F3" w14:textId="77777777" w:rsidR="006F41A4" w:rsidRPr="00053CEF" w:rsidRDefault="006F41A4" w:rsidP="00D836FD">
      <w:pPr>
        <w:spacing w:after="0" w:line="240" w:lineRule="auto"/>
        <w:ind w:left="720" w:hanging="288"/>
        <w:jc w:val="both"/>
        <w:rPr>
          <w:rFonts w:ascii="Times New Roman" w:hAnsi="Times New Roman" w:cs="Times New Roman"/>
        </w:rPr>
      </w:pPr>
      <w:r w:rsidRPr="00053CEF">
        <w:rPr>
          <w:rFonts w:ascii="Times New Roman" w:hAnsi="Times New Roman" w:cs="Times New Roman"/>
        </w:rPr>
        <w:t>(c) include the statement, or cause it to be included, in a document that, whether or not in response to a request, is sent or delivered to a person, or thrown or left upon premises in the occupation of a person; or</w:t>
      </w:r>
    </w:p>
    <w:p w14:paraId="67A5376D" w14:textId="77777777" w:rsidR="006F41A4" w:rsidRPr="00053CEF" w:rsidRDefault="006F41A4" w:rsidP="00D836FD">
      <w:pPr>
        <w:spacing w:after="0" w:line="240" w:lineRule="auto"/>
        <w:ind w:left="720" w:hanging="288"/>
        <w:jc w:val="both"/>
        <w:rPr>
          <w:rFonts w:ascii="Times New Roman" w:hAnsi="Times New Roman" w:cs="Times New Roman"/>
        </w:rPr>
      </w:pPr>
      <w:r w:rsidRPr="00053CEF">
        <w:rPr>
          <w:rFonts w:ascii="Times New Roman" w:hAnsi="Times New Roman" w:cs="Times New Roman"/>
        </w:rPr>
        <w:t>(d) broadcast the statement by wireless transmission or television or cause it to be so broadcast.</w:t>
      </w:r>
    </w:p>
    <w:p w14:paraId="484C3D05" w14:textId="77777777" w:rsidR="006F41A4" w:rsidRPr="00053CEF" w:rsidRDefault="00053CEF" w:rsidP="00D836FD">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Where the Commission considers that, having regard to conduct that a person has engaged in, is engaging in, or proposes to engage in, it is in the public interest to do so, the Commission may, by order in writing served on the person, prohibit the person from publishing statements relating to futures contracts or to the carrying on or proposed carrying on of businesses involving dealing in futures contracts on behalf of other persons, unless the form and content of the statements have first been approved by the Commission.</w:t>
      </w:r>
    </w:p>
    <w:p w14:paraId="2FCDBC4A" w14:textId="77777777" w:rsidR="006F41A4" w:rsidRPr="00053CEF" w:rsidRDefault="00053CEF" w:rsidP="00D836FD">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An order under sub-section (2) shall not be made unless the Commission has first given the person in relation to whom it proposes to make the order an opportunity to appear at a hearing before the Commission (being a hearing that takes place in private) and make submissions and give evidence to the Commission in relation to the matter.</w:t>
      </w:r>
    </w:p>
    <w:p w14:paraId="02BD23B3" w14:textId="77777777" w:rsidR="006F41A4" w:rsidRPr="00053CEF" w:rsidRDefault="00053CEF" w:rsidP="00D836FD">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person the subject of an order under sub-section (2) shall comply with the order.</w:t>
      </w:r>
    </w:p>
    <w:p w14:paraId="2D0F4213" w14:textId="77777777" w:rsidR="006F41A4" w:rsidRPr="00053CEF" w:rsidRDefault="006F41A4" w:rsidP="00D836FD">
      <w:pPr>
        <w:spacing w:after="0" w:line="240" w:lineRule="auto"/>
        <w:ind w:firstLine="432"/>
        <w:jc w:val="both"/>
        <w:rPr>
          <w:rFonts w:ascii="Times New Roman" w:hAnsi="Times New Roman" w:cs="Times New Roman"/>
        </w:rPr>
      </w:pPr>
      <w:r w:rsidRPr="00053CEF">
        <w:rPr>
          <w:rFonts w:ascii="Times New Roman" w:hAnsi="Times New Roman" w:cs="Times New Roman"/>
        </w:rPr>
        <w:t>Penalty: $10,000 or imprisonment for 2 years, or both.</w:t>
      </w:r>
    </w:p>
    <w:p w14:paraId="3D66A7A6" w14:textId="77777777" w:rsidR="006F41A4" w:rsidRPr="00053CEF" w:rsidRDefault="00053CEF" w:rsidP="00D836FD">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For the purposes of this section, where a statement is published and there is also published in relation to the statement—</w:t>
      </w:r>
    </w:p>
    <w:p w14:paraId="263A667F" w14:textId="77777777" w:rsidR="004E773B"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297ACBC9"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(a) the name or address of a person;</w:t>
      </w:r>
    </w:p>
    <w:p w14:paraId="66E8B9F4"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telephone or telex number of a person; or</w:t>
      </w:r>
    </w:p>
    <w:p w14:paraId="0932C0FA"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post office or other delivery box number of a person,</w:t>
      </w:r>
    </w:p>
    <w:p w14:paraId="7B21E98B"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it shall be presumed, unless the contrary is proved, that the statement was published by that person.</w:t>
      </w:r>
    </w:p>
    <w:p w14:paraId="5F097893" w14:textId="77777777" w:rsidR="006F41A4" w:rsidRPr="004E773B" w:rsidRDefault="00053CEF" w:rsidP="004E773B">
      <w:pPr>
        <w:spacing w:before="120" w:after="60" w:line="240" w:lineRule="auto"/>
        <w:jc w:val="both"/>
        <w:rPr>
          <w:rFonts w:ascii="Times New Roman" w:hAnsi="Times New Roman" w:cs="Times New Roman"/>
          <w:b/>
          <w:sz w:val="20"/>
        </w:rPr>
      </w:pPr>
      <w:r w:rsidRPr="004E773B">
        <w:rPr>
          <w:rFonts w:ascii="Times New Roman" w:hAnsi="Times New Roman" w:cs="Times New Roman"/>
          <w:b/>
          <w:sz w:val="20"/>
        </w:rPr>
        <w:t>Issue of contract notes</w:t>
      </w:r>
    </w:p>
    <w:p w14:paraId="09637BA5" w14:textId="77777777" w:rsidR="006F41A4" w:rsidRPr="00053CEF" w:rsidRDefault="00053CEF" w:rsidP="004E773B">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83. (1) </w:t>
      </w:r>
      <w:r w:rsidR="006F41A4" w:rsidRPr="00053CEF">
        <w:rPr>
          <w:rFonts w:ascii="Times New Roman" w:hAnsi="Times New Roman" w:cs="Times New Roman"/>
        </w:rPr>
        <w:t xml:space="preserve">In this section, </w:t>
      </w:r>
      <w:r>
        <w:rPr>
          <w:rFonts w:ascii="Times New Roman" w:hAnsi="Times New Roman" w:cs="Times New Roman"/>
        </w:rPr>
        <w:t>“</w:t>
      </w:r>
      <w:r w:rsidR="006F41A4" w:rsidRPr="00053CEF">
        <w:rPr>
          <w:rFonts w:ascii="Times New Roman" w:hAnsi="Times New Roman" w:cs="Times New Roman"/>
        </w:rPr>
        <w:t>broker</w:t>
      </w:r>
      <w:r>
        <w:rPr>
          <w:rFonts w:ascii="Times New Roman" w:hAnsi="Times New Roman" w:cs="Times New Roman"/>
        </w:rPr>
        <w:t>”</w:t>
      </w:r>
      <w:r w:rsidR="006F41A4" w:rsidRPr="00053CEF">
        <w:rPr>
          <w:rFonts w:ascii="Times New Roman" w:hAnsi="Times New Roman" w:cs="Times New Roman"/>
        </w:rPr>
        <w:t xml:space="preserve"> means—</w:t>
      </w:r>
    </w:p>
    <w:p w14:paraId="488B0D0F"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(a) a futures broker other than an exempt broker; or</w:t>
      </w:r>
    </w:p>
    <w:p w14:paraId="1980C10F"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(b) an exempt broker who, in the capacity of personal representative of a deceased futures broker, carries on a business of dealing in futures contracts on behalf of others.</w:t>
      </w:r>
    </w:p>
    <w:p w14:paraId="7B7B104C" w14:textId="77777777" w:rsidR="006F41A4" w:rsidRPr="00053CEF" w:rsidRDefault="00053CEF" w:rsidP="004E773B">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broker shall, in respect of a transaction, being the acquisition or disposal of a futures contract, that is entered into by the broker on behalf of another person, forthwith give—</w:t>
      </w:r>
    </w:p>
    <w:p w14:paraId="3B2D2820"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(a) in a case where the transaction is not an operation by the broker on a discretionary account—to that other person; or</w:t>
      </w:r>
    </w:p>
    <w:p w14:paraId="4E69187C"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(b) in a case where the transaction is an operation by the broker on a discretionary account—to the person, or to each person, as the case requires, who gave instructions to the broker authorising the broker to operate on the discretionary account, other than a person who agrees in the prescribed manner to waive the operation of this paragraph,</w:t>
      </w:r>
    </w:p>
    <w:p w14:paraId="30DD241D"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a contract note that complies with sub-section (4), (5) or (6), as the case requires.</w:t>
      </w:r>
    </w:p>
    <w:p w14:paraId="2EBF48EC" w14:textId="77777777" w:rsidR="006F41A4" w:rsidRPr="00053CEF" w:rsidRDefault="00053CEF" w:rsidP="004E773B">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Sub-section (2) does not require a broker to give a contract note to a person in respect of a transaction if the person was at the time of the transaction the holder of a futures broker</w:t>
      </w:r>
      <w:r>
        <w:rPr>
          <w:rFonts w:ascii="Times New Roman" w:hAnsi="Times New Roman" w:cs="Times New Roman"/>
        </w:rPr>
        <w:t>’</w:t>
      </w:r>
      <w:r w:rsidR="006F41A4" w:rsidRPr="00053CEF">
        <w:rPr>
          <w:rFonts w:ascii="Times New Roman" w:hAnsi="Times New Roman" w:cs="Times New Roman"/>
        </w:rPr>
        <w:t xml:space="preserve">s </w:t>
      </w:r>
      <w:proofErr w:type="spellStart"/>
      <w:r w:rsidR="006F41A4" w:rsidRPr="00053CEF">
        <w:rPr>
          <w:rFonts w:ascii="Times New Roman" w:hAnsi="Times New Roman" w:cs="Times New Roman"/>
        </w:rPr>
        <w:t>licence</w:t>
      </w:r>
      <w:proofErr w:type="spellEnd"/>
      <w:r w:rsidR="006F41A4" w:rsidRPr="00053CEF">
        <w:rPr>
          <w:rFonts w:ascii="Times New Roman" w:hAnsi="Times New Roman" w:cs="Times New Roman"/>
        </w:rPr>
        <w:t xml:space="preserve"> or a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broker.</w:t>
      </w:r>
    </w:p>
    <w:p w14:paraId="7B5D5E25" w14:textId="77777777" w:rsidR="006F41A4" w:rsidRPr="00053CEF" w:rsidRDefault="00053CEF" w:rsidP="004E773B">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contract note given by a broker under sub-section (2) in respect of a transaction, being the acquisition or disposal of a futures contract (other than a futures option or a prescribed exchange-traded option), shall include—</w:t>
      </w:r>
    </w:p>
    <w:p w14:paraId="47F1BE88"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name or style under which the broker carries on business as a futures broker and the address of the principal place at which the broker so carries on business;</w:t>
      </w:r>
    </w:p>
    <w:p w14:paraId="20274272"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name of the person to whom the broker gives the contract note;</w:t>
      </w:r>
    </w:p>
    <w:p w14:paraId="1D2CDD7E"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day on which the transaction took place;</w:t>
      </w:r>
    </w:p>
    <w:p w14:paraId="5D39E896"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(d) a description of the futures contract sufficient to identify the nature of the transaction, including—</w:t>
      </w:r>
    </w:p>
    <w:p w14:paraId="119CBD14" w14:textId="77777777" w:rsidR="006F41A4" w:rsidRPr="00053CEF" w:rsidRDefault="006F41A4" w:rsidP="004E773B">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in a case where the futures contract is a commodity agreement—a description of the commodity and a statement of the contract price;</w:t>
      </w:r>
    </w:p>
    <w:p w14:paraId="450E6209" w14:textId="77777777" w:rsidR="004E773B"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3D3CED5" w14:textId="77777777" w:rsidR="006F41A4" w:rsidRPr="00053CEF" w:rsidRDefault="006F41A4" w:rsidP="004E773B">
      <w:pPr>
        <w:spacing w:after="0" w:line="240" w:lineRule="auto"/>
        <w:ind w:left="1296" w:hanging="288"/>
        <w:jc w:val="both"/>
        <w:rPr>
          <w:rFonts w:ascii="Times New Roman" w:hAnsi="Times New Roman" w:cs="Times New Roman"/>
        </w:rPr>
      </w:pPr>
      <w:r w:rsidRPr="00053CEF">
        <w:rPr>
          <w:rFonts w:ascii="Times New Roman" w:hAnsi="Times New Roman" w:cs="Times New Roman"/>
        </w:rPr>
        <w:lastRenderedPageBreak/>
        <w:t>(ii) in a case where the futures contract is an adjustment agreement—</w:t>
      </w:r>
    </w:p>
    <w:p w14:paraId="7FB299DE" w14:textId="77777777" w:rsidR="006F41A4" w:rsidRPr="00053CEF" w:rsidRDefault="00053CEF" w:rsidP="004E773B">
      <w:pPr>
        <w:spacing w:after="0" w:line="240" w:lineRule="auto"/>
        <w:ind w:left="1728" w:hanging="288"/>
        <w:jc w:val="both"/>
        <w:rPr>
          <w:rFonts w:ascii="Times New Roman" w:hAnsi="Times New Roman" w:cs="Times New Roman"/>
        </w:rPr>
      </w:pPr>
      <w:r w:rsidRPr="00053CEF">
        <w:rPr>
          <w:rFonts w:ascii="Times New Roman" w:hAnsi="Times New Roman" w:cs="Times New Roman"/>
          <w:smallCaps/>
        </w:rPr>
        <w:t>(a)</w:t>
      </w:r>
      <w:r w:rsidR="006F41A4" w:rsidRPr="00053CEF">
        <w:rPr>
          <w:rFonts w:ascii="Times New Roman" w:hAnsi="Times New Roman" w:cs="Times New Roman"/>
        </w:rPr>
        <w:t xml:space="preserve"> a description of the class of adjustment agreements in which the futures contract is included;</w:t>
      </w:r>
    </w:p>
    <w:p w14:paraId="01C5C759" w14:textId="77777777" w:rsidR="006F41A4" w:rsidRPr="00053CEF" w:rsidRDefault="006F41A4" w:rsidP="004E773B">
      <w:pPr>
        <w:spacing w:after="0" w:line="240" w:lineRule="auto"/>
        <w:ind w:left="1728" w:hanging="288"/>
        <w:jc w:val="both"/>
        <w:rPr>
          <w:rFonts w:ascii="Times New Roman" w:hAnsi="Times New Roman" w:cs="Times New Roman"/>
        </w:rPr>
      </w:pPr>
      <w:r w:rsidRPr="00053CEF">
        <w:rPr>
          <w:rFonts w:ascii="Times New Roman" w:hAnsi="Times New Roman" w:cs="Times New Roman"/>
        </w:rPr>
        <w:t>(</w:t>
      </w:r>
      <w:r w:rsidR="004E773B" w:rsidRPr="004E773B">
        <w:rPr>
          <w:rFonts w:ascii="Times New Roman" w:hAnsi="Times New Roman" w:cs="Times New Roman"/>
          <w:smallCaps/>
        </w:rPr>
        <w:t>b</w:t>
      </w:r>
      <w:r w:rsidRPr="00053CEF">
        <w:rPr>
          <w:rFonts w:ascii="Times New Roman" w:hAnsi="Times New Roman" w:cs="Times New Roman"/>
        </w:rPr>
        <w:t>) a statement of the contract price; and</w:t>
      </w:r>
    </w:p>
    <w:p w14:paraId="1B7D51D0" w14:textId="77777777" w:rsidR="006F41A4" w:rsidRPr="00053CEF" w:rsidRDefault="006F41A4" w:rsidP="004E773B">
      <w:pPr>
        <w:spacing w:after="0" w:line="240" w:lineRule="auto"/>
        <w:ind w:left="1728" w:hanging="288"/>
        <w:jc w:val="both"/>
        <w:rPr>
          <w:rFonts w:ascii="Times New Roman" w:hAnsi="Times New Roman" w:cs="Times New Roman"/>
        </w:rPr>
      </w:pPr>
      <w:r w:rsidRPr="00053CEF">
        <w:rPr>
          <w:rFonts w:ascii="Times New Roman" w:hAnsi="Times New Roman" w:cs="Times New Roman"/>
        </w:rPr>
        <w:t>(</w:t>
      </w:r>
      <w:r w:rsidR="004E773B" w:rsidRPr="004E773B">
        <w:rPr>
          <w:rFonts w:ascii="Times New Roman" w:hAnsi="Times New Roman" w:cs="Times New Roman"/>
          <w:smallCaps/>
        </w:rPr>
        <w:t>c</w:t>
      </w:r>
      <w:r w:rsidRPr="00053CEF">
        <w:rPr>
          <w:rFonts w:ascii="Times New Roman" w:hAnsi="Times New Roman" w:cs="Times New Roman"/>
        </w:rPr>
        <w:t>) if the transaction is the completion of the futures contract—the value or worth (as determined in accordance with the futures contract) of the futures contract at the time of that completion; and</w:t>
      </w:r>
    </w:p>
    <w:p w14:paraId="31B8600C" w14:textId="77777777" w:rsidR="006F41A4" w:rsidRPr="00053CEF" w:rsidRDefault="006F41A4" w:rsidP="004E773B">
      <w:pPr>
        <w:spacing w:after="0" w:line="240" w:lineRule="auto"/>
        <w:ind w:left="1296" w:hanging="288"/>
        <w:jc w:val="both"/>
        <w:rPr>
          <w:rFonts w:ascii="Times New Roman" w:hAnsi="Times New Roman" w:cs="Times New Roman"/>
        </w:rPr>
      </w:pPr>
      <w:r w:rsidRPr="00053CEF">
        <w:rPr>
          <w:rFonts w:ascii="Times New Roman" w:hAnsi="Times New Roman" w:cs="Times New Roman"/>
        </w:rPr>
        <w:t>(iii) in a case where the transaction is a liquidating trade—details of the liquidating trade and of the futures contract that is intended to be closed out following the entering into of the liquidating trade;</w:t>
      </w:r>
    </w:p>
    <w:p w14:paraId="094981C8"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(e) the deposit paid or payable in respect of the transaction;</w:t>
      </w:r>
    </w:p>
    <w:p w14:paraId="64048BD4"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(f) the month and year for the performance or settlement of the contract;</w:t>
      </w:r>
    </w:p>
    <w:p w14:paraId="1D752A5F"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(g) in a case where the transaction took place on a futures market of a futures exchange or of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 or on an exempt futures market—a name or abbreviation by which the futures exchange,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 or exempt futures market, as the case may be, is generally known;</w:t>
      </w:r>
    </w:p>
    <w:p w14:paraId="32E736A2"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(h) a statement of the amount of commission charged or the rate (if any) at which the commission was charged; and</w:t>
      </w:r>
    </w:p>
    <w:p w14:paraId="6B27C090"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(j) a statement of the amounts (if any) of all stamp duties and other duties and taxes payable in connection with the transaction.</w:t>
      </w:r>
    </w:p>
    <w:p w14:paraId="6F133ABD" w14:textId="77777777" w:rsidR="006F41A4" w:rsidRPr="00053CEF" w:rsidRDefault="00053CEF" w:rsidP="004E773B">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(5) </w:t>
      </w:r>
      <w:r w:rsidR="006F41A4" w:rsidRPr="00053CEF">
        <w:rPr>
          <w:rFonts w:ascii="Times New Roman" w:hAnsi="Times New Roman" w:cs="Times New Roman"/>
        </w:rPr>
        <w:t>A contract note given by a broker under sub-section (2) in respect of a transaction, being the acquisition or disposal of a futures option, shall include—</w:t>
      </w:r>
    </w:p>
    <w:p w14:paraId="4FC14A30"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matters specified in paragraphs (4) (a), (b), (c), (g), (h) and (j);</w:t>
      </w:r>
    </w:p>
    <w:p w14:paraId="4547F212"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(b) a description of the class of futures contracts in which is included the futures contract to which the futures option relates;</w:t>
      </w:r>
    </w:p>
    <w:p w14:paraId="741E862F"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month and year for performance or settlement of the futures contract to which the futures option relates;</w:t>
      </w:r>
    </w:p>
    <w:p w14:paraId="520EBD9F"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(d) the date by which the purchaser of the futures option, in order to exercise the futures option, must declare an intention to exercise the futures option;</w:t>
      </w:r>
    </w:p>
    <w:p w14:paraId="1A8D630B"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(e) a statement of the amount of the premium; and</w:t>
      </w:r>
    </w:p>
    <w:p w14:paraId="3D1D4E26"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(f) details of the price at which the purchaser of the futures option has, by virtue of the futures option, an option or right to assume a bought position, or sold position, as the case requires, in relation to the futures contract to which the futures option relates.</w:t>
      </w:r>
    </w:p>
    <w:p w14:paraId="284BE7A4" w14:textId="77777777" w:rsidR="004E773B"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03023E45" w14:textId="77777777" w:rsidR="006F41A4" w:rsidRPr="00053CEF" w:rsidRDefault="00053CEF" w:rsidP="004E773B">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(6)</w:t>
      </w:r>
      <w:r w:rsidR="006F41A4" w:rsidRPr="00053CEF">
        <w:rPr>
          <w:rFonts w:ascii="Times New Roman" w:hAnsi="Times New Roman" w:cs="Times New Roman"/>
        </w:rPr>
        <w:t xml:space="preserve"> A contract note given by a broker under sub-section (2) in respect of a transaction, being the acquisition or disposal of a prescribed exchange-traded option (in this sub-section referred to as the </w:t>
      </w:r>
      <w:r>
        <w:rPr>
          <w:rFonts w:ascii="Times New Roman" w:hAnsi="Times New Roman" w:cs="Times New Roman"/>
        </w:rPr>
        <w:t>“</w:t>
      </w:r>
      <w:r w:rsidR="006F41A4" w:rsidRPr="00053CEF">
        <w:rPr>
          <w:rFonts w:ascii="Times New Roman" w:hAnsi="Times New Roman" w:cs="Times New Roman"/>
        </w:rPr>
        <w:t>option</w:t>
      </w:r>
      <w:r>
        <w:rPr>
          <w:rFonts w:ascii="Times New Roman" w:hAnsi="Times New Roman" w:cs="Times New Roman"/>
        </w:rPr>
        <w:t>”</w:t>
      </w:r>
      <w:r w:rsidR="006F41A4" w:rsidRPr="00053CEF">
        <w:rPr>
          <w:rFonts w:ascii="Times New Roman" w:hAnsi="Times New Roman" w:cs="Times New Roman"/>
        </w:rPr>
        <w:t>), shall include—</w:t>
      </w:r>
    </w:p>
    <w:p w14:paraId="081B9FAE"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matters specified in paragraphs (4) (a), (b), (c), (g), (h) and (j);</w:t>
      </w:r>
    </w:p>
    <w:p w14:paraId="26C99C0C"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(b) a description of the commodity or index to which the option relates;</w:t>
      </w:r>
    </w:p>
    <w:p w14:paraId="1F744DEC"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date by which the purchaser of the option, in order to exercise the option, must declare an intention to exercise the option;</w:t>
      </w:r>
    </w:p>
    <w:p w14:paraId="4BDE0B99"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(d) a statement of the amount of the premium; and</w:t>
      </w:r>
    </w:p>
    <w:p w14:paraId="206FB8E6"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(e) details of—</w:t>
      </w:r>
    </w:p>
    <w:p w14:paraId="79151649" w14:textId="77777777" w:rsidR="006F41A4" w:rsidRPr="00053CEF" w:rsidRDefault="006F41A4" w:rsidP="004E773B">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in a case where the option relates to a commodity—the price at which the purchaser of the option has, by virtue of the option, an option or right to purchase, or sell, as the case requires, that commodity; or</w:t>
      </w:r>
    </w:p>
    <w:p w14:paraId="3904DA58" w14:textId="77777777" w:rsidR="006F41A4" w:rsidRPr="00053CEF" w:rsidRDefault="006F41A4" w:rsidP="004E773B">
      <w:pPr>
        <w:spacing w:after="0" w:line="240" w:lineRule="auto"/>
        <w:ind w:left="1296" w:hanging="288"/>
        <w:jc w:val="both"/>
        <w:rPr>
          <w:rFonts w:ascii="Times New Roman" w:hAnsi="Times New Roman" w:cs="Times New Roman"/>
        </w:rPr>
      </w:pPr>
      <w:r w:rsidRPr="00053CEF">
        <w:rPr>
          <w:rFonts w:ascii="Times New Roman" w:hAnsi="Times New Roman" w:cs="Times New Roman"/>
        </w:rPr>
        <w:t>(ii) in a case where the purchaser of the option has, by virtue of the option, an option or right to be paid an amount of money to be determined by reference to the amount by which a specified number is greater or less than the number of a specified index—the specified number and the manner in which that amount of money is to be determined.</w:t>
      </w:r>
    </w:p>
    <w:p w14:paraId="0A392422" w14:textId="77777777" w:rsidR="006F41A4" w:rsidRPr="00053CEF" w:rsidRDefault="00053CEF" w:rsidP="004E773B">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A broker shall not include in a contract note given under sub-section (2), as the name of a person with or on behalf of whom the broker has entered into the transaction, a name that the broker knows, or could reasonably be expected to know, is not a name by which that person is ordinarily known.</w:t>
      </w:r>
    </w:p>
    <w:p w14:paraId="4D2BEEBD" w14:textId="77777777" w:rsidR="006F41A4" w:rsidRPr="00053CEF" w:rsidRDefault="00053CEF" w:rsidP="004E773B">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For the purposes of this section, a futures contract is included in the same class of futures contracts as another futures contract if, and only if, the first-mentioned futures contract is of the same kind as the other futures contract.</w:t>
      </w:r>
    </w:p>
    <w:p w14:paraId="29729FF4" w14:textId="77777777" w:rsidR="006F41A4" w:rsidRPr="004E773B" w:rsidRDefault="00053CEF" w:rsidP="004E773B">
      <w:pPr>
        <w:spacing w:before="120" w:after="60" w:line="240" w:lineRule="auto"/>
        <w:jc w:val="both"/>
        <w:rPr>
          <w:rFonts w:ascii="Times New Roman" w:hAnsi="Times New Roman" w:cs="Times New Roman"/>
          <w:b/>
          <w:sz w:val="20"/>
        </w:rPr>
      </w:pPr>
      <w:r w:rsidRPr="004E773B">
        <w:rPr>
          <w:rFonts w:ascii="Times New Roman" w:hAnsi="Times New Roman" w:cs="Times New Roman"/>
          <w:b/>
          <w:sz w:val="20"/>
        </w:rPr>
        <w:t>Futures broker to furnish monthly statement to client</w:t>
      </w:r>
    </w:p>
    <w:p w14:paraId="2D6F1E92" w14:textId="77777777" w:rsidR="006F41A4" w:rsidRPr="00053CEF" w:rsidRDefault="00053CEF" w:rsidP="004E773B">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84. (1) </w:t>
      </w:r>
      <w:r w:rsidR="006F41A4" w:rsidRPr="00053CEF">
        <w:rPr>
          <w:rFonts w:ascii="Times New Roman" w:hAnsi="Times New Roman" w:cs="Times New Roman"/>
        </w:rPr>
        <w:t xml:space="preserve">In this section, </w:t>
      </w:r>
      <w:r>
        <w:rPr>
          <w:rFonts w:ascii="Times New Roman" w:hAnsi="Times New Roman" w:cs="Times New Roman"/>
        </w:rPr>
        <w:t>“</w:t>
      </w:r>
      <w:r w:rsidR="006F41A4" w:rsidRPr="00053CEF">
        <w:rPr>
          <w:rFonts w:ascii="Times New Roman" w:hAnsi="Times New Roman" w:cs="Times New Roman"/>
        </w:rPr>
        <w:t>broker</w:t>
      </w:r>
      <w:r>
        <w:rPr>
          <w:rFonts w:ascii="Times New Roman" w:hAnsi="Times New Roman" w:cs="Times New Roman"/>
        </w:rPr>
        <w:t>”</w:t>
      </w:r>
      <w:r w:rsidR="006F41A4" w:rsidRPr="00053CEF">
        <w:rPr>
          <w:rFonts w:ascii="Times New Roman" w:hAnsi="Times New Roman" w:cs="Times New Roman"/>
        </w:rPr>
        <w:t xml:space="preserve"> means—</w:t>
      </w:r>
    </w:p>
    <w:p w14:paraId="1AF49318"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(a) a futures broker other than an exempt broker; or</w:t>
      </w:r>
    </w:p>
    <w:p w14:paraId="33BBC135"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(b) an exempt broker who, in the capacity of personal representative of a deceased futures broker, carries on a business of dealing in futures contracts on behalf of others.</w:t>
      </w:r>
    </w:p>
    <w:p w14:paraId="44EFDEA7" w14:textId="77777777" w:rsidR="006F41A4" w:rsidRPr="00053CEF" w:rsidRDefault="00053CEF" w:rsidP="004E773B">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Where—</w:t>
      </w:r>
    </w:p>
    <w:p w14:paraId="413D82B0"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(a) a broker has, at any time during a particular month, held money or property on account of a client; or</w:t>
      </w:r>
    </w:p>
    <w:p w14:paraId="6FCB617E" w14:textId="77777777" w:rsidR="006F41A4" w:rsidRPr="00053CEF" w:rsidRDefault="006F41A4" w:rsidP="004E773B">
      <w:pPr>
        <w:spacing w:after="0" w:line="240" w:lineRule="auto"/>
        <w:ind w:left="720" w:hanging="288"/>
        <w:jc w:val="both"/>
        <w:rPr>
          <w:rFonts w:ascii="Times New Roman" w:hAnsi="Times New Roman" w:cs="Times New Roman"/>
        </w:rPr>
      </w:pPr>
      <w:r w:rsidRPr="00053CEF">
        <w:rPr>
          <w:rFonts w:ascii="Times New Roman" w:hAnsi="Times New Roman" w:cs="Times New Roman"/>
        </w:rPr>
        <w:t>(b) a broker has, before or during a particular month, acquired a futures contract on behalf of a client, and, as at the end of that month, the futures contract has not been disposed of,</w:t>
      </w:r>
    </w:p>
    <w:p w14:paraId="68680A85"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broker shall, within 7 days after the end of that month, send to the client a written statement setting out—</w:t>
      </w:r>
    </w:p>
    <w:p w14:paraId="7A6871F2" w14:textId="77777777" w:rsidR="00CA622F"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13E844C2" w14:textId="77777777" w:rsidR="006F41A4" w:rsidRPr="00053CEF" w:rsidRDefault="006F41A4" w:rsidP="00CA622F">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(c) the name or style under which the broker carries on business as a futures broker and the address of the principal place at which the broker so carries on business;</w:t>
      </w:r>
    </w:p>
    <w:p w14:paraId="50A2730F" w14:textId="77777777" w:rsidR="006F41A4" w:rsidRPr="00053CEF" w:rsidRDefault="006F41A4" w:rsidP="00CA622F">
      <w:pPr>
        <w:spacing w:after="0" w:line="240" w:lineRule="auto"/>
        <w:ind w:left="720" w:hanging="288"/>
        <w:jc w:val="both"/>
        <w:rPr>
          <w:rFonts w:ascii="Times New Roman" w:hAnsi="Times New Roman" w:cs="Times New Roman"/>
        </w:rPr>
      </w:pPr>
      <w:r w:rsidRPr="00053CEF">
        <w:rPr>
          <w:rFonts w:ascii="Times New Roman" w:hAnsi="Times New Roman" w:cs="Times New Roman"/>
        </w:rPr>
        <w:t>(d) the opening cash balance for that month in the client</w:t>
      </w:r>
      <w:r w:rsidR="00053CEF">
        <w:rPr>
          <w:rFonts w:ascii="Times New Roman" w:hAnsi="Times New Roman" w:cs="Times New Roman"/>
        </w:rPr>
        <w:t>’</w:t>
      </w:r>
      <w:r w:rsidRPr="00053CEF">
        <w:rPr>
          <w:rFonts w:ascii="Times New Roman" w:hAnsi="Times New Roman" w:cs="Times New Roman"/>
        </w:rPr>
        <w:t>s account;</w:t>
      </w:r>
    </w:p>
    <w:p w14:paraId="0324E337" w14:textId="77777777" w:rsidR="006F41A4" w:rsidRPr="00053CEF" w:rsidRDefault="006F41A4" w:rsidP="00CA622F">
      <w:pPr>
        <w:spacing w:after="0" w:line="240" w:lineRule="auto"/>
        <w:ind w:left="720" w:hanging="288"/>
        <w:jc w:val="both"/>
        <w:rPr>
          <w:rFonts w:ascii="Times New Roman" w:hAnsi="Times New Roman" w:cs="Times New Roman"/>
        </w:rPr>
      </w:pPr>
      <w:r w:rsidRPr="00053CEF">
        <w:rPr>
          <w:rFonts w:ascii="Times New Roman" w:hAnsi="Times New Roman" w:cs="Times New Roman"/>
        </w:rPr>
        <w:t>(e) all deposits, credits, withdrawals and debits affecting the account during that month;</w:t>
      </w:r>
    </w:p>
    <w:p w14:paraId="392D6383" w14:textId="77777777" w:rsidR="006F41A4" w:rsidRPr="00053CEF" w:rsidRDefault="006F41A4" w:rsidP="00CA622F">
      <w:pPr>
        <w:spacing w:after="0" w:line="240" w:lineRule="auto"/>
        <w:ind w:left="720" w:hanging="288"/>
        <w:jc w:val="both"/>
        <w:rPr>
          <w:rFonts w:ascii="Times New Roman" w:hAnsi="Times New Roman" w:cs="Times New Roman"/>
        </w:rPr>
      </w:pPr>
      <w:r w:rsidRPr="00053CEF">
        <w:rPr>
          <w:rFonts w:ascii="Times New Roman" w:hAnsi="Times New Roman" w:cs="Times New Roman"/>
        </w:rPr>
        <w:t>(f) the cash balance in the account at the end of that month;</w:t>
      </w:r>
    </w:p>
    <w:p w14:paraId="1D4F6AB7" w14:textId="18B60E14" w:rsidR="006F41A4" w:rsidRPr="00053CEF" w:rsidRDefault="006F41A4" w:rsidP="00CA622F">
      <w:pPr>
        <w:spacing w:after="0" w:line="240" w:lineRule="auto"/>
        <w:ind w:left="720" w:hanging="288"/>
        <w:jc w:val="both"/>
        <w:rPr>
          <w:rFonts w:ascii="Times New Roman" w:hAnsi="Times New Roman" w:cs="Times New Roman"/>
        </w:rPr>
      </w:pPr>
      <w:r w:rsidRPr="00053CEF">
        <w:rPr>
          <w:rFonts w:ascii="Times New Roman" w:hAnsi="Times New Roman" w:cs="Times New Roman"/>
        </w:rPr>
        <w:t>(g) in relation to each futures contract that the broker has, before or during that month, acquired on behalf of the client and that, as at the end of that month, has not been disposed of, particulars of the futures contract, including the particulars required by virtue of paragraph 83 (4) (d), or paragraphs 83 (5) (b), (e) and (f) or (6) (b), (d) and (e), as the case requires, to be included in a contract note relating to the acquisition of the futures contract; and</w:t>
      </w:r>
    </w:p>
    <w:p w14:paraId="0ABDBBF6" w14:textId="77777777" w:rsidR="006F41A4" w:rsidRPr="00053CEF" w:rsidRDefault="006F41A4" w:rsidP="00CA622F">
      <w:pPr>
        <w:spacing w:after="0" w:line="240" w:lineRule="auto"/>
        <w:ind w:left="720" w:hanging="288"/>
        <w:jc w:val="both"/>
        <w:rPr>
          <w:rFonts w:ascii="Times New Roman" w:hAnsi="Times New Roman" w:cs="Times New Roman"/>
        </w:rPr>
      </w:pPr>
      <w:r w:rsidRPr="00053CEF">
        <w:rPr>
          <w:rFonts w:ascii="Times New Roman" w:hAnsi="Times New Roman" w:cs="Times New Roman"/>
        </w:rPr>
        <w:t>(h) details of each outstanding call for a deposit or margin in respect of a futures contract that the broker has acquired on behalf of the client.</w:t>
      </w:r>
    </w:p>
    <w:p w14:paraId="2BE078CD" w14:textId="77777777" w:rsidR="006F41A4" w:rsidRPr="00053CEF" w:rsidRDefault="00053CEF" w:rsidP="00CA622F">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(3) </w:t>
      </w:r>
      <w:r w:rsidR="006F41A4" w:rsidRPr="00053CEF">
        <w:rPr>
          <w:rFonts w:ascii="Times New Roman" w:hAnsi="Times New Roman" w:cs="Times New Roman"/>
        </w:rPr>
        <w:t>Where a broker has, during a particular month, authority to operate on a discretionary account, the broker shall, within 7 days after the end of that month, send to the person, or to each person, as the case requires, who gave instructions to the broker authorising the broker to operate on the discretionary account a written statement setting out—</w:t>
      </w:r>
    </w:p>
    <w:p w14:paraId="5D871F4C" w14:textId="77777777" w:rsidR="006F41A4" w:rsidRPr="00053CEF" w:rsidRDefault="006F41A4" w:rsidP="00CA622F">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name or style under which the broker carries on business as a futures broker and the address of the principal place at which the broker so carries on business;</w:t>
      </w:r>
    </w:p>
    <w:p w14:paraId="23C883BF" w14:textId="77777777" w:rsidR="006F41A4" w:rsidRPr="00053CEF" w:rsidRDefault="006F41A4" w:rsidP="00CA622F">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the opening cash balance for that month in the account (in this sub-section referred to as the </w:t>
      </w:r>
      <w:r w:rsidR="00053CEF">
        <w:rPr>
          <w:rFonts w:ascii="Times New Roman" w:hAnsi="Times New Roman" w:cs="Times New Roman"/>
        </w:rPr>
        <w:t>“</w:t>
      </w:r>
      <w:r w:rsidRPr="00053CEF">
        <w:rPr>
          <w:rFonts w:ascii="Times New Roman" w:hAnsi="Times New Roman" w:cs="Times New Roman"/>
        </w:rPr>
        <w:t>account</w:t>
      </w:r>
      <w:r w:rsidR="00053CEF">
        <w:rPr>
          <w:rFonts w:ascii="Times New Roman" w:hAnsi="Times New Roman" w:cs="Times New Roman"/>
        </w:rPr>
        <w:t>”</w:t>
      </w:r>
      <w:r w:rsidRPr="00053CEF">
        <w:rPr>
          <w:rFonts w:ascii="Times New Roman" w:hAnsi="Times New Roman" w:cs="Times New Roman"/>
        </w:rPr>
        <w:t>) maintained by the broker in respect of the discretionary account;</w:t>
      </w:r>
    </w:p>
    <w:p w14:paraId="5E7307C2" w14:textId="77777777" w:rsidR="006F41A4" w:rsidRPr="00053CEF" w:rsidRDefault="006F41A4" w:rsidP="00CA622F">
      <w:pPr>
        <w:spacing w:after="0" w:line="240" w:lineRule="auto"/>
        <w:ind w:left="720" w:hanging="288"/>
        <w:jc w:val="both"/>
        <w:rPr>
          <w:rFonts w:ascii="Times New Roman" w:hAnsi="Times New Roman" w:cs="Times New Roman"/>
        </w:rPr>
      </w:pPr>
      <w:r w:rsidRPr="00053CEF">
        <w:rPr>
          <w:rFonts w:ascii="Times New Roman" w:hAnsi="Times New Roman" w:cs="Times New Roman"/>
        </w:rPr>
        <w:t>(c) all deposits, credits, withdrawals and debits affecting the account during that month;</w:t>
      </w:r>
    </w:p>
    <w:p w14:paraId="7DFD815A" w14:textId="77777777" w:rsidR="006F41A4" w:rsidRPr="00053CEF" w:rsidRDefault="006F41A4" w:rsidP="00CA622F">
      <w:pPr>
        <w:spacing w:after="0" w:line="240" w:lineRule="auto"/>
        <w:ind w:left="720" w:hanging="288"/>
        <w:jc w:val="both"/>
        <w:rPr>
          <w:rFonts w:ascii="Times New Roman" w:hAnsi="Times New Roman" w:cs="Times New Roman"/>
        </w:rPr>
      </w:pPr>
      <w:r w:rsidRPr="00053CEF">
        <w:rPr>
          <w:rFonts w:ascii="Times New Roman" w:hAnsi="Times New Roman" w:cs="Times New Roman"/>
        </w:rPr>
        <w:t>(d) the cash balance in the account at the end of that month;</w:t>
      </w:r>
    </w:p>
    <w:p w14:paraId="01585EC6" w14:textId="77777777" w:rsidR="006F41A4" w:rsidRPr="00053CEF" w:rsidRDefault="006F41A4" w:rsidP="00CA622F">
      <w:pPr>
        <w:spacing w:after="0" w:line="240" w:lineRule="auto"/>
        <w:ind w:left="720" w:hanging="288"/>
        <w:jc w:val="both"/>
        <w:rPr>
          <w:rFonts w:ascii="Times New Roman" w:hAnsi="Times New Roman" w:cs="Times New Roman"/>
        </w:rPr>
      </w:pPr>
      <w:r w:rsidRPr="00053CEF">
        <w:rPr>
          <w:rFonts w:ascii="Times New Roman" w:hAnsi="Times New Roman" w:cs="Times New Roman"/>
        </w:rPr>
        <w:t>(e) in relation to each futures contract—</w:t>
      </w:r>
    </w:p>
    <w:p w14:paraId="363875D2" w14:textId="77777777" w:rsidR="006F41A4" w:rsidRPr="00053CEF" w:rsidRDefault="006F41A4" w:rsidP="00CA622F">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that the broker has acquired before or during that month;</w:t>
      </w:r>
    </w:p>
    <w:p w14:paraId="2F0CD35B" w14:textId="77777777" w:rsidR="006F41A4" w:rsidRPr="00053CEF" w:rsidRDefault="006F41A4" w:rsidP="00CA622F">
      <w:pPr>
        <w:spacing w:after="0" w:line="240" w:lineRule="auto"/>
        <w:ind w:left="1296" w:hanging="288"/>
        <w:jc w:val="both"/>
        <w:rPr>
          <w:rFonts w:ascii="Times New Roman" w:hAnsi="Times New Roman" w:cs="Times New Roman"/>
        </w:rPr>
      </w:pPr>
      <w:r w:rsidRPr="00053CEF">
        <w:rPr>
          <w:rFonts w:ascii="Times New Roman" w:hAnsi="Times New Roman" w:cs="Times New Roman"/>
        </w:rPr>
        <w:t>(ii) the acquisition of which was an operation by the broker on the discretionary account; and</w:t>
      </w:r>
    </w:p>
    <w:p w14:paraId="1A1515BD" w14:textId="77777777" w:rsidR="00CA622F" w:rsidRDefault="006F41A4" w:rsidP="00CA622F">
      <w:pPr>
        <w:spacing w:after="0" w:line="240" w:lineRule="auto"/>
        <w:ind w:left="1296" w:hanging="288"/>
        <w:jc w:val="both"/>
        <w:rPr>
          <w:rFonts w:ascii="Times New Roman" w:hAnsi="Times New Roman" w:cs="Times New Roman"/>
        </w:rPr>
      </w:pPr>
      <w:r w:rsidRPr="00053CEF">
        <w:rPr>
          <w:rFonts w:ascii="Times New Roman" w:hAnsi="Times New Roman" w:cs="Times New Roman"/>
        </w:rPr>
        <w:t>(iii) that, as at the end of that month, has not been disposed of,</w:t>
      </w:r>
    </w:p>
    <w:p w14:paraId="35EFB8AC" w14:textId="77777777" w:rsidR="006F41A4" w:rsidRPr="00053CEF" w:rsidRDefault="006F41A4" w:rsidP="00CA622F">
      <w:pPr>
        <w:spacing w:after="0" w:line="240" w:lineRule="auto"/>
        <w:ind w:left="864"/>
        <w:jc w:val="both"/>
        <w:rPr>
          <w:rFonts w:ascii="Times New Roman" w:hAnsi="Times New Roman" w:cs="Times New Roman"/>
        </w:rPr>
      </w:pPr>
      <w:r w:rsidRPr="00053CEF">
        <w:rPr>
          <w:rFonts w:ascii="Times New Roman" w:hAnsi="Times New Roman" w:cs="Times New Roman"/>
        </w:rPr>
        <w:t>particulars of the futures contract, including the particulars required by virtue of paragraph 83 (4) (d), or paragraphs 83 (5) (b), (e) and (f) or (6) (b), (d) and (e), as the case requires, to be included in a contract note relating to the acquisition of the futures contract; and</w:t>
      </w:r>
    </w:p>
    <w:p w14:paraId="488C5D20" w14:textId="77777777" w:rsidR="006F41A4" w:rsidRPr="00053CEF" w:rsidRDefault="006F41A4" w:rsidP="00CA622F">
      <w:pPr>
        <w:spacing w:after="0" w:line="240" w:lineRule="auto"/>
        <w:ind w:left="720" w:hanging="288"/>
        <w:jc w:val="both"/>
        <w:rPr>
          <w:rFonts w:ascii="Times New Roman" w:hAnsi="Times New Roman" w:cs="Times New Roman"/>
        </w:rPr>
      </w:pPr>
      <w:r w:rsidRPr="00053CEF">
        <w:rPr>
          <w:rFonts w:ascii="Times New Roman" w:hAnsi="Times New Roman" w:cs="Times New Roman"/>
        </w:rPr>
        <w:t>(f) details of each outstanding call for a deposit or margin in respect of a futures contract that the broker has acquired on behalf of the client and the acquisition of which was an operation by the broker on the discretionary account.</w:t>
      </w:r>
    </w:p>
    <w:p w14:paraId="4BDD68C5" w14:textId="77777777" w:rsidR="00C166FE"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080926BC" w14:textId="77777777" w:rsidR="006F41A4" w:rsidRPr="00C166FE" w:rsidRDefault="00053CEF" w:rsidP="00C166FE">
      <w:pPr>
        <w:spacing w:before="120" w:after="60" w:line="240" w:lineRule="auto"/>
        <w:jc w:val="both"/>
        <w:rPr>
          <w:rFonts w:ascii="Times New Roman" w:hAnsi="Times New Roman" w:cs="Times New Roman"/>
          <w:b/>
          <w:sz w:val="20"/>
        </w:rPr>
      </w:pPr>
      <w:r w:rsidRPr="00C166FE">
        <w:rPr>
          <w:rFonts w:ascii="Times New Roman" w:hAnsi="Times New Roman" w:cs="Times New Roman"/>
          <w:b/>
          <w:sz w:val="20"/>
        </w:rPr>
        <w:lastRenderedPageBreak/>
        <w:t>Dealings by futures broker on own account</w:t>
      </w:r>
    </w:p>
    <w:p w14:paraId="621FB39E" w14:textId="77777777" w:rsidR="006F41A4" w:rsidRPr="00053CEF" w:rsidRDefault="00053CEF" w:rsidP="00C166FE">
      <w:pPr>
        <w:spacing w:after="0" w:line="240" w:lineRule="auto"/>
        <w:ind w:firstLine="432"/>
        <w:jc w:val="both"/>
        <w:rPr>
          <w:rFonts w:ascii="Times New Roman" w:hAnsi="Times New Roman" w:cs="Times New Roman"/>
        </w:rPr>
      </w:pPr>
      <w:r w:rsidRPr="00053CEF">
        <w:rPr>
          <w:rFonts w:ascii="Times New Roman" w:hAnsi="Times New Roman" w:cs="Times New Roman"/>
          <w:b/>
        </w:rPr>
        <w:t>85.</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futures broker shall maintain separately from other records such records as correctly record and explain dealings in futures contracts by the broker on the broker</w:t>
      </w:r>
      <w:r>
        <w:rPr>
          <w:rFonts w:ascii="Times New Roman" w:hAnsi="Times New Roman" w:cs="Times New Roman"/>
        </w:rPr>
        <w:t>’</w:t>
      </w:r>
      <w:r w:rsidR="006F41A4" w:rsidRPr="00053CEF">
        <w:rPr>
          <w:rFonts w:ascii="Times New Roman" w:hAnsi="Times New Roman" w:cs="Times New Roman"/>
        </w:rPr>
        <w:t>s own account including, without limiting the generality of the foregoing, records specifying—</w:t>
      </w:r>
    </w:p>
    <w:p w14:paraId="753A8C83" w14:textId="77777777" w:rsidR="006F41A4" w:rsidRPr="00053CEF" w:rsidRDefault="006F41A4" w:rsidP="00C166FE">
      <w:pPr>
        <w:spacing w:after="0" w:line="240" w:lineRule="auto"/>
        <w:ind w:left="720" w:hanging="288"/>
        <w:jc w:val="both"/>
        <w:rPr>
          <w:rFonts w:ascii="Times New Roman" w:hAnsi="Times New Roman" w:cs="Times New Roman"/>
        </w:rPr>
      </w:pPr>
      <w:r w:rsidRPr="00053CEF">
        <w:rPr>
          <w:rFonts w:ascii="Times New Roman" w:hAnsi="Times New Roman" w:cs="Times New Roman"/>
        </w:rPr>
        <w:t>(a) a description of each of those dealings together with the date on which and the time at which—</w:t>
      </w:r>
    </w:p>
    <w:p w14:paraId="622D6ECE" w14:textId="77777777" w:rsidR="006F41A4" w:rsidRPr="00053CEF" w:rsidRDefault="006F41A4" w:rsidP="00C166FE">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the instructions (if any) for each of those dealings were received by the futures broker;</w:t>
      </w:r>
    </w:p>
    <w:p w14:paraId="0400C05D" w14:textId="77777777" w:rsidR="006F41A4" w:rsidRPr="00053CEF" w:rsidRDefault="006F41A4" w:rsidP="00C166FE">
      <w:pPr>
        <w:spacing w:after="0" w:line="240" w:lineRule="auto"/>
        <w:ind w:left="1296" w:hanging="288"/>
        <w:jc w:val="both"/>
        <w:rPr>
          <w:rFonts w:ascii="Times New Roman" w:hAnsi="Times New Roman" w:cs="Times New Roman"/>
        </w:rPr>
      </w:pPr>
      <w:r w:rsidRPr="00053CEF">
        <w:rPr>
          <w:rFonts w:ascii="Times New Roman" w:hAnsi="Times New Roman" w:cs="Times New Roman"/>
        </w:rPr>
        <w:t>(ii) the instructions (if any) for each of those dealings were transmitted to the futures market on which the dealing was effected; and</w:t>
      </w:r>
    </w:p>
    <w:p w14:paraId="2BE05600" w14:textId="77777777" w:rsidR="006F41A4" w:rsidRPr="00053CEF" w:rsidRDefault="006F41A4" w:rsidP="00C166FE">
      <w:pPr>
        <w:spacing w:after="0" w:line="240" w:lineRule="auto"/>
        <w:ind w:left="1296" w:hanging="288"/>
        <w:jc w:val="both"/>
        <w:rPr>
          <w:rFonts w:ascii="Times New Roman" w:hAnsi="Times New Roman" w:cs="Times New Roman"/>
        </w:rPr>
      </w:pPr>
      <w:r w:rsidRPr="00053CEF">
        <w:rPr>
          <w:rFonts w:ascii="Times New Roman" w:hAnsi="Times New Roman" w:cs="Times New Roman"/>
        </w:rPr>
        <w:t>(iii) the dealing was effected; and</w:t>
      </w:r>
    </w:p>
    <w:p w14:paraId="585009E7" w14:textId="77777777" w:rsidR="006F41A4" w:rsidRPr="00053CEF" w:rsidRDefault="006F41A4" w:rsidP="00C166FE">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source of the funds used for effecting those dealings.</w:t>
      </w:r>
    </w:p>
    <w:p w14:paraId="1198BCD6" w14:textId="77777777" w:rsidR="006F41A4" w:rsidRPr="00053CEF" w:rsidRDefault="006F41A4" w:rsidP="00C166FE">
      <w:pPr>
        <w:spacing w:after="0" w:line="240" w:lineRule="auto"/>
        <w:ind w:firstLine="432"/>
        <w:jc w:val="both"/>
        <w:rPr>
          <w:rFonts w:ascii="Times New Roman" w:hAnsi="Times New Roman" w:cs="Times New Roman"/>
        </w:rPr>
      </w:pPr>
      <w:r w:rsidRPr="00C166FE">
        <w:rPr>
          <w:rFonts w:ascii="Times New Roman" w:hAnsi="Times New Roman" w:cs="Times New Roman"/>
          <w:b/>
        </w:rPr>
        <w:t>(2)</w:t>
      </w:r>
      <w:r w:rsidRPr="00053CEF">
        <w:rPr>
          <w:rFonts w:ascii="Times New Roman" w:hAnsi="Times New Roman" w:cs="Times New Roman"/>
        </w:rPr>
        <w:t xml:space="preserve"> A futures broker shall be deemed not to have maintained records in compliance with sub-section (1) unless the entries in the records are made in writing in the English language or are made in such a manner as will enable them to be readily accessible and to be readily converted into writing in the English language.</w:t>
      </w:r>
    </w:p>
    <w:p w14:paraId="2B911005" w14:textId="77777777" w:rsidR="006F41A4" w:rsidRPr="00053CEF" w:rsidRDefault="00053CEF" w:rsidP="00C166FE">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futures broker shall not knowingly take the other side of an order of a client of the broker in relation to a futures contract unless—</w:t>
      </w:r>
    </w:p>
    <w:p w14:paraId="77206515" w14:textId="77777777" w:rsidR="006F41A4" w:rsidRPr="00053CEF" w:rsidRDefault="006F41A4" w:rsidP="00C166FE">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client has consented to the broker taking the other side of the order in relation to that futures contract; or</w:t>
      </w:r>
    </w:p>
    <w:p w14:paraId="30D2CB98" w14:textId="77777777" w:rsidR="006F41A4" w:rsidRPr="00053CEF" w:rsidRDefault="006F41A4" w:rsidP="00C166FE">
      <w:pPr>
        <w:spacing w:after="0" w:line="240" w:lineRule="auto"/>
        <w:ind w:left="720" w:hanging="288"/>
        <w:jc w:val="both"/>
        <w:rPr>
          <w:rFonts w:ascii="Times New Roman" w:hAnsi="Times New Roman" w:cs="Times New Roman"/>
        </w:rPr>
      </w:pPr>
      <w:r w:rsidRPr="00053CEF">
        <w:rPr>
          <w:rFonts w:ascii="Times New Roman" w:hAnsi="Times New Roman" w:cs="Times New Roman"/>
        </w:rPr>
        <w:t>(b) in dealing in that futures contract on behalf of the client, the broker is to be taken, for the purposes of this Act, to be dealing in that futures contract on the broker</w:t>
      </w:r>
      <w:r w:rsidR="00053CEF">
        <w:rPr>
          <w:rFonts w:ascii="Times New Roman" w:hAnsi="Times New Roman" w:cs="Times New Roman"/>
        </w:rPr>
        <w:t>’</w:t>
      </w:r>
      <w:r w:rsidRPr="00053CEF">
        <w:rPr>
          <w:rFonts w:ascii="Times New Roman" w:hAnsi="Times New Roman" w:cs="Times New Roman"/>
        </w:rPr>
        <w:t>s own account.</w:t>
      </w:r>
    </w:p>
    <w:p w14:paraId="21D94E87" w14:textId="77777777" w:rsidR="006F41A4" w:rsidRPr="00053CEF" w:rsidRDefault="00053CEF" w:rsidP="00C166FE">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For the purposes of sub-section (3), a futures broker takes the other side of an order of a client of the broker in relation to a futures contract where the broker—</w:t>
      </w:r>
    </w:p>
    <w:p w14:paraId="28A64F63" w14:textId="77777777" w:rsidR="006F41A4" w:rsidRPr="00053CEF" w:rsidRDefault="006F41A4" w:rsidP="00C166FE">
      <w:pPr>
        <w:spacing w:after="0" w:line="240" w:lineRule="auto"/>
        <w:ind w:left="720" w:hanging="288"/>
        <w:jc w:val="both"/>
        <w:rPr>
          <w:rFonts w:ascii="Times New Roman" w:hAnsi="Times New Roman" w:cs="Times New Roman"/>
        </w:rPr>
      </w:pPr>
      <w:r w:rsidRPr="00053CEF">
        <w:rPr>
          <w:rFonts w:ascii="Times New Roman" w:hAnsi="Times New Roman" w:cs="Times New Roman"/>
        </w:rPr>
        <w:t>(a) when dealing on the broker</w:t>
      </w:r>
      <w:r w:rsidR="00053CEF">
        <w:rPr>
          <w:rFonts w:ascii="Times New Roman" w:hAnsi="Times New Roman" w:cs="Times New Roman"/>
        </w:rPr>
        <w:t>’</w:t>
      </w:r>
      <w:r w:rsidRPr="00053CEF">
        <w:rPr>
          <w:rFonts w:ascii="Times New Roman" w:hAnsi="Times New Roman" w:cs="Times New Roman"/>
        </w:rPr>
        <w:t>s own account, assumes a bought position or sold position in relation to the contract; and</w:t>
      </w:r>
    </w:p>
    <w:p w14:paraId="0F40413D" w14:textId="77777777" w:rsidR="006F41A4" w:rsidRPr="00053CEF" w:rsidRDefault="006F41A4" w:rsidP="00C166FE">
      <w:pPr>
        <w:spacing w:after="0" w:line="240" w:lineRule="auto"/>
        <w:ind w:left="720" w:hanging="288"/>
        <w:jc w:val="both"/>
        <w:rPr>
          <w:rFonts w:ascii="Times New Roman" w:hAnsi="Times New Roman" w:cs="Times New Roman"/>
        </w:rPr>
      </w:pPr>
      <w:r w:rsidRPr="00053CEF">
        <w:rPr>
          <w:rFonts w:ascii="Times New Roman" w:hAnsi="Times New Roman" w:cs="Times New Roman"/>
        </w:rPr>
        <w:t>(b) when dealing on the instructions of the client, assumes the opposite sold position or bought position in relation to the contract.</w:t>
      </w:r>
    </w:p>
    <w:p w14:paraId="2F138472" w14:textId="77777777" w:rsidR="006F41A4" w:rsidRPr="00053CEF" w:rsidRDefault="006F41A4" w:rsidP="00C166FE">
      <w:pPr>
        <w:spacing w:after="0" w:line="240" w:lineRule="auto"/>
        <w:ind w:firstLine="432"/>
        <w:jc w:val="both"/>
        <w:rPr>
          <w:rFonts w:ascii="Times New Roman" w:hAnsi="Times New Roman" w:cs="Times New Roman"/>
        </w:rPr>
      </w:pPr>
      <w:r w:rsidRPr="00053CEF">
        <w:rPr>
          <w:rFonts w:ascii="Times New Roman" w:hAnsi="Times New Roman" w:cs="Times New Roman"/>
        </w:rPr>
        <w:t>Penalty: $2,500 or imprisonment for 6 months, or both.</w:t>
      </w:r>
    </w:p>
    <w:p w14:paraId="1ACCE79A" w14:textId="77777777" w:rsidR="006F41A4" w:rsidRPr="00C166FE" w:rsidRDefault="00053CEF" w:rsidP="00C166FE">
      <w:pPr>
        <w:spacing w:before="120" w:after="60" w:line="240" w:lineRule="auto"/>
        <w:jc w:val="both"/>
        <w:rPr>
          <w:rFonts w:ascii="Times New Roman" w:hAnsi="Times New Roman" w:cs="Times New Roman"/>
          <w:b/>
          <w:sz w:val="20"/>
        </w:rPr>
      </w:pPr>
      <w:r w:rsidRPr="00C166FE">
        <w:rPr>
          <w:rFonts w:ascii="Times New Roman" w:hAnsi="Times New Roman" w:cs="Times New Roman"/>
          <w:b/>
          <w:sz w:val="20"/>
        </w:rPr>
        <w:t>Segregation of client money and property</w:t>
      </w:r>
    </w:p>
    <w:p w14:paraId="41DDBEC9" w14:textId="77777777" w:rsidR="006F41A4" w:rsidRPr="00053CEF" w:rsidRDefault="00053CEF" w:rsidP="00C166FE">
      <w:pPr>
        <w:spacing w:after="0" w:line="240" w:lineRule="auto"/>
        <w:ind w:firstLine="432"/>
        <w:jc w:val="both"/>
        <w:rPr>
          <w:rFonts w:ascii="Times New Roman" w:hAnsi="Times New Roman" w:cs="Times New Roman"/>
        </w:rPr>
      </w:pPr>
      <w:r w:rsidRPr="00053CEF">
        <w:rPr>
          <w:rFonts w:ascii="Times New Roman" w:hAnsi="Times New Roman" w:cs="Times New Roman"/>
          <w:b/>
        </w:rPr>
        <w:t>86.</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In this section—</w:t>
      </w:r>
    </w:p>
    <w:p w14:paraId="72ECF591" w14:textId="77777777" w:rsidR="006F41A4" w:rsidRPr="00053CEF" w:rsidRDefault="00053CEF" w:rsidP="00C166FE">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client</w:t>
      </w:r>
      <w:r>
        <w:rPr>
          <w:rFonts w:ascii="Times New Roman" w:hAnsi="Times New Roman" w:cs="Times New Roman"/>
        </w:rPr>
        <w:t>”</w:t>
      </w:r>
      <w:r w:rsidR="006F41A4" w:rsidRPr="00053CEF">
        <w:rPr>
          <w:rFonts w:ascii="Times New Roman" w:hAnsi="Times New Roman" w:cs="Times New Roman"/>
        </w:rPr>
        <w:t>, in relation to a futures broker, means a person on behalf of whom the broker deals, or from whom the broker accepts instructions to deal, in futures contracts, but does not include—</w:t>
      </w:r>
    </w:p>
    <w:p w14:paraId="07959FA2" w14:textId="77777777" w:rsidR="006F41A4" w:rsidRPr="00053CEF" w:rsidRDefault="006F41A4" w:rsidP="00C166FE">
      <w:pPr>
        <w:spacing w:after="0" w:line="240" w:lineRule="auto"/>
        <w:ind w:left="1296" w:hanging="288"/>
        <w:jc w:val="both"/>
        <w:rPr>
          <w:rFonts w:ascii="Times New Roman" w:hAnsi="Times New Roman" w:cs="Times New Roman"/>
        </w:rPr>
      </w:pPr>
      <w:r w:rsidRPr="00053CEF">
        <w:rPr>
          <w:rFonts w:ascii="Times New Roman" w:hAnsi="Times New Roman" w:cs="Times New Roman"/>
        </w:rPr>
        <w:t>(a) the broker;</w:t>
      </w:r>
    </w:p>
    <w:p w14:paraId="1219C952" w14:textId="77777777" w:rsidR="006F41A4" w:rsidRPr="00053CEF" w:rsidRDefault="006F41A4" w:rsidP="00C166FE">
      <w:pPr>
        <w:spacing w:after="0" w:line="240" w:lineRule="auto"/>
        <w:ind w:left="1296" w:hanging="288"/>
        <w:jc w:val="both"/>
        <w:rPr>
          <w:rFonts w:ascii="Times New Roman" w:hAnsi="Times New Roman" w:cs="Times New Roman"/>
        </w:rPr>
      </w:pPr>
      <w:r w:rsidRPr="00053CEF">
        <w:rPr>
          <w:rFonts w:ascii="Times New Roman" w:hAnsi="Times New Roman" w:cs="Times New Roman"/>
        </w:rPr>
        <w:t>(b) a person who is associated with, or who is a partner of, the broker;</w:t>
      </w:r>
    </w:p>
    <w:p w14:paraId="024CFC80" w14:textId="77777777" w:rsidR="00C166FE"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E7F6655" w14:textId="77777777" w:rsidR="006F41A4" w:rsidRPr="00053CEF" w:rsidRDefault="006F41A4" w:rsidP="00C166FE">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(c) a body corporate in which the broker has, or the broker and partners of the broker together have, a controlling interest;</w:t>
      </w:r>
    </w:p>
    <w:p w14:paraId="5885AEAF" w14:textId="77777777" w:rsidR="006F41A4" w:rsidRPr="00053CEF" w:rsidRDefault="006F41A4" w:rsidP="00C166FE">
      <w:pPr>
        <w:spacing w:after="0" w:line="240" w:lineRule="auto"/>
        <w:ind w:left="720" w:hanging="288"/>
        <w:jc w:val="both"/>
        <w:rPr>
          <w:rFonts w:ascii="Times New Roman" w:hAnsi="Times New Roman" w:cs="Times New Roman"/>
        </w:rPr>
      </w:pPr>
      <w:r w:rsidRPr="00053CEF">
        <w:rPr>
          <w:rFonts w:ascii="Times New Roman" w:hAnsi="Times New Roman" w:cs="Times New Roman"/>
        </w:rPr>
        <w:t>(d) an employee of the broker; or</w:t>
      </w:r>
    </w:p>
    <w:p w14:paraId="1B8B5E52" w14:textId="77777777" w:rsidR="006F41A4" w:rsidRPr="00053CEF" w:rsidRDefault="006F41A4" w:rsidP="00C166FE">
      <w:pPr>
        <w:spacing w:after="0" w:line="240" w:lineRule="auto"/>
        <w:ind w:left="720" w:hanging="288"/>
        <w:jc w:val="both"/>
        <w:rPr>
          <w:rFonts w:ascii="Times New Roman" w:hAnsi="Times New Roman" w:cs="Times New Roman"/>
        </w:rPr>
      </w:pPr>
      <w:r w:rsidRPr="00053CEF">
        <w:rPr>
          <w:rFonts w:ascii="Times New Roman" w:hAnsi="Times New Roman" w:cs="Times New Roman"/>
        </w:rPr>
        <w:t>(e) in a case where the broker is a body corporate—</w:t>
      </w:r>
    </w:p>
    <w:p w14:paraId="4CAE3519" w14:textId="77777777" w:rsidR="006F41A4" w:rsidRPr="00053CEF" w:rsidRDefault="006F41A4" w:rsidP="00C166FE">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a director, or an officer, of the broker; or</w:t>
      </w:r>
    </w:p>
    <w:p w14:paraId="5237DA98" w14:textId="77777777" w:rsidR="006F41A4" w:rsidRPr="00053CEF" w:rsidRDefault="006F41A4" w:rsidP="00C166FE">
      <w:pPr>
        <w:spacing w:after="0" w:line="240" w:lineRule="auto"/>
        <w:ind w:left="1296" w:hanging="288"/>
        <w:jc w:val="both"/>
        <w:rPr>
          <w:rFonts w:ascii="Times New Roman" w:hAnsi="Times New Roman" w:cs="Times New Roman"/>
        </w:rPr>
      </w:pPr>
      <w:r w:rsidRPr="00053CEF">
        <w:rPr>
          <w:rFonts w:ascii="Times New Roman" w:hAnsi="Times New Roman" w:cs="Times New Roman"/>
        </w:rPr>
        <w:t>(ii) a body corporate that is related to the broker;</w:t>
      </w:r>
    </w:p>
    <w:p w14:paraId="43C9E33E" w14:textId="77777777" w:rsidR="006F41A4" w:rsidRPr="00053CEF" w:rsidRDefault="00053CEF" w:rsidP="00C166FE">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clients</w:t>
      </w:r>
      <w:r>
        <w:rPr>
          <w:rFonts w:ascii="Times New Roman" w:hAnsi="Times New Roman" w:cs="Times New Roman"/>
        </w:rPr>
        <w:t>’</w:t>
      </w:r>
      <w:r w:rsidR="006F41A4" w:rsidRPr="00053CEF">
        <w:rPr>
          <w:rFonts w:ascii="Times New Roman" w:hAnsi="Times New Roman" w:cs="Times New Roman"/>
        </w:rPr>
        <w:t xml:space="preserve"> segregated account</w:t>
      </w:r>
      <w:r>
        <w:rPr>
          <w:rFonts w:ascii="Times New Roman" w:hAnsi="Times New Roman" w:cs="Times New Roman"/>
        </w:rPr>
        <w:t>”</w:t>
      </w:r>
      <w:r w:rsidR="006F41A4" w:rsidRPr="00053CEF">
        <w:rPr>
          <w:rFonts w:ascii="Times New Roman" w:hAnsi="Times New Roman" w:cs="Times New Roman"/>
        </w:rPr>
        <w:t>, in relation to a futures broker, means an account that—</w:t>
      </w:r>
    </w:p>
    <w:p w14:paraId="331F9C30" w14:textId="77777777" w:rsidR="006F41A4" w:rsidRPr="00053CEF" w:rsidRDefault="006F41A4" w:rsidP="00C166FE">
      <w:pPr>
        <w:spacing w:after="0" w:line="240" w:lineRule="auto"/>
        <w:ind w:left="720" w:hanging="288"/>
        <w:jc w:val="both"/>
        <w:rPr>
          <w:rFonts w:ascii="Times New Roman" w:hAnsi="Times New Roman" w:cs="Times New Roman"/>
        </w:rPr>
      </w:pPr>
      <w:r w:rsidRPr="00053CEF">
        <w:rPr>
          <w:rFonts w:ascii="Times New Roman" w:hAnsi="Times New Roman" w:cs="Times New Roman"/>
        </w:rPr>
        <w:t>(a) is maintained by the broker with a banking corporation;</w:t>
      </w:r>
    </w:p>
    <w:p w14:paraId="5EB7AF08" w14:textId="77777777" w:rsidR="006F41A4" w:rsidRPr="00053CEF" w:rsidRDefault="006F41A4" w:rsidP="00C166FE">
      <w:pPr>
        <w:spacing w:after="0" w:line="240" w:lineRule="auto"/>
        <w:ind w:left="720" w:hanging="288"/>
        <w:jc w:val="both"/>
        <w:rPr>
          <w:rFonts w:ascii="Times New Roman" w:hAnsi="Times New Roman" w:cs="Times New Roman"/>
        </w:rPr>
      </w:pPr>
      <w:r w:rsidRPr="00053CEF">
        <w:rPr>
          <w:rFonts w:ascii="Times New Roman" w:hAnsi="Times New Roman" w:cs="Times New Roman"/>
        </w:rPr>
        <w:t>(b) is designated as a clients</w:t>
      </w:r>
      <w:r w:rsidR="00053CEF">
        <w:rPr>
          <w:rFonts w:ascii="Times New Roman" w:hAnsi="Times New Roman" w:cs="Times New Roman"/>
        </w:rPr>
        <w:t>’</w:t>
      </w:r>
      <w:r w:rsidRPr="00053CEF">
        <w:rPr>
          <w:rFonts w:ascii="Times New Roman" w:hAnsi="Times New Roman" w:cs="Times New Roman"/>
        </w:rPr>
        <w:t xml:space="preserve"> segregated account; and</w:t>
      </w:r>
    </w:p>
    <w:p w14:paraId="47C2BEB1" w14:textId="77777777" w:rsidR="006F41A4" w:rsidRPr="00053CEF" w:rsidRDefault="006F41A4" w:rsidP="00C166FE">
      <w:pPr>
        <w:spacing w:after="0" w:line="240" w:lineRule="auto"/>
        <w:ind w:left="720" w:hanging="288"/>
        <w:jc w:val="both"/>
        <w:rPr>
          <w:rFonts w:ascii="Times New Roman" w:hAnsi="Times New Roman" w:cs="Times New Roman"/>
        </w:rPr>
      </w:pPr>
      <w:r w:rsidRPr="00053CEF">
        <w:rPr>
          <w:rFonts w:ascii="Times New Roman" w:hAnsi="Times New Roman" w:cs="Times New Roman"/>
        </w:rPr>
        <w:t>(c) does not contain money other than money deposited by the broker in the account pursuant to this section;</w:t>
      </w:r>
    </w:p>
    <w:p w14:paraId="151A5EA6" w14:textId="77777777" w:rsidR="006F41A4" w:rsidRPr="00053CEF" w:rsidRDefault="00053CEF" w:rsidP="00C166FE">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credit facility</w:t>
      </w:r>
      <w:r>
        <w:rPr>
          <w:rFonts w:ascii="Times New Roman" w:hAnsi="Times New Roman" w:cs="Times New Roman"/>
        </w:rPr>
        <w:t>”</w:t>
      </w:r>
      <w:r w:rsidR="006F41A4" w:rsidRPr="00053CEF">
        <w:rPr>
          <w:rFonts w:ascii="Times New Roman" w:hAnsi="Times New Roman" w:cs="Times New Roman"/>
        </w:rPr>
        <w:t xml:space="preserve"> means a document evidencing the right of a person to obtain money on credit from another person, and, without limiting the generality of the foregoing, includes a letter of credit and a bank guarantee;</w:t>
      </w:r>
    </w:p>
    <w:p w14:paraId="2FADD1AF" w14:textId="77777777" w:rsidR="006F41A4" w:rsidRPr="00053CEF" w:rsidRDefault="00053CEF" w:rsidP="00C166FE">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broker</w:t>
      </w:r>
      <w:r>
        <w:rPr>
          <w:rFonts w:ascii="Times New Roman" w:hAnsi="Times New Roman" w:cs="Times New Roman"/>
        </w:rPr>
        <w:t>”</w:t>
      </w:r>
      <w:r w:rsidR="006F41A4" w:rsidRPr="00053CEF">
        <w:rPr>
          <w:rFonts w:ascii="Times New Roman" w:hAnsi="Times New Roman" w:cs="Times New Roman"/>
        </w:rPr>
        <w:t xml:space="preserve"> means the holder of a futures broker</w:t>
      </w:r>
      <w:r>
        <w:rPr>
          <w:rFonts w:ascii="Times New Roman" w:hAnsi="Times New Roman" w:cs="Times New Roman"/>
        </w:rPr>
        <w:t>’</w:t>
      </w:r>
      <w:r w:rsidR="006F41A4" w:rsidRPr="00053CEF">
        <w:rPr>
          <w:rFonts w:ascii="Times New Roman" w:hAnsi="Times New Roman" w:cs="Times New Roman"/>
        </w:rPr>
        <w:t>s licence;</w:t>
      </w:r>
    </w:p>
    <w:p w14:paraId="3A51F613" w14:textId="77777777" w:rsidR="006F41A4" w:rsidRPr="00053CEF" w:rsidRDefault="00053CEF" w:rsidP="00C166FE">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property</w:t>
      </w:r>
      <w:r>
        <w:rPr>
          <w:rFonts w:ascii="Times New Roman" w:hAnsi="Times New Roman" w:cs="Times New Roman"/>
        </w:rPr>
        <w:t>”</w:t>
      </w:r>
      <w:r w:rsidR="006F41A4" w:rsidRPr="00053CEF">
        <w:rPr>
          <w:rFonts w:ascii="Times New Roman" w:hAnsi="Times New Roman" w:cs="Times New Roman"/>
        </w:rPr>
        <w:t xml:space="preserve"> includes credit facilities and securities;</w:t>
      </w:r>
    </w:p>
    <w:p w14:paraId="755A0606" w14:textId="77777777" w:rsidR="006F41A4" w:rsidRPr="00053CEF" w:rsidRDefault="00053CEF" w:rsidP="00C166FE">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relevant credit balance</w:t>
      </w:r>
      <w:r>
        <w:rPr>
          <w:rFonts w:ascii="Times New Roman" w:hAnsi="Times New Roman" w:cs="Times New Roman"/>
        </w:rPr>
        <w:t>”</w:t>
      </w:r>
      <w:r w:rsidR="006F41A4" w:rsidRPr="00053CEF">
        <w:rPr>
          <w:rFonts w:ascii="Times New Roman" w:hAnsi="Times New Roman" w:cs="Times New Roman"/>
        </w:rPr>
        <w:t>, in relation to a client of a futures broker, means the total of—</w:t>
      </w:r>
    </w:p>
    <w:p w14:paraId="19A60D31" w14:textId="77777777" w:rsidR="006F41A4" w:rsidRPr="00053CEF" w:rsidRDefault="006F41A4" w:rsidP="00C166FE">
      <w:pPr>
        <w:spacing w:after="0" w:line="240" w:lineRule="auto"/>
        <w:ind w:left="1296" w:hanging="288"/>
        <w:jc w:val="both"/>
        <w:rPr>
          <w:rFonts w:ascii="Times New Roman" w:hAnsi="Times New Roman" w:cs="Times New Roman"/>
        </w:rPr>
      </w:pPr>
      <w:r w:rsidRPr="00053CEF">
        <w:rPr>
          <w:rFonts w:ascii="Times New Roman" w:hAnsi="Times New Roman" w:cs="Times New Roman"/>
        </w:rPr>
        <w:t>(a) the amounts deposited by the broker in respect of the client in a clients</w:t>
      </w:r>
      <w:r w:rsidR="00053CEF">
        <w:rPr>
          <w:rFonts w:ascii="Times New Roman" w:hAnsi="Times New Roman" w:cs="Times New Roman"/>
        </w:rPr>
        <w:t>’</w:t>
      </w:r>
      <w:r w:rsidRPr="00053CEF">
        <w:rPr>
          <w:rFonts w:ascii="Times New Roman" w:hAnsi="Times New Roman" w:cs="Times New Roman"/>
        </w:rPr>
        <w:t xml:space="preserve"> segregated account, or clients</w:t>
      </w:r>
      <w:r w:rsidR="00053CEF">
        <w:rPr>
          <w:rFonts w:ascii="Times New Roman" w:hAnsi="Times New Roman" w:cs="Times New Roman"/>
        </w:rPr>
        <w:t>’</w:t>
      </w:r>
      <w:r w:rsidRPr="00053CEF">
        <w:rPr>
          <w:rFonts w:ascii="Times New Roman" w:hAnsi="Times New Roman" w:cs="Times New Roman"/>
        </w:rPr>
        <w:t xml:space="preserve"> segregated accounts, of the broker, less so much of those amounts as has been withdrawn from the account or accounts; and</w:t>
      </w:r>
    </w:p>
    <w:p w14:paraId="1254D1C4" w14:textId="77777777" w:rsidR="006F41A4" w:rsidRPr="00053CEF" w:rsidRDefault="006F41A4" w:rsidP="00C166FE">
      <w:pPr>
        <w:spacing w:after="0" w:line="240" w:lineRule="auto"/>
        <w:ind w:left="1296" w:hanging="288"/>
        <w:jc w:val="both"/>
        <w:rPr>
          <w:rFonts w:ascii="Times New Roman" w:hAnsi="Times New Roman" w:cs="Times New Roman"/>
        </w:rPr>
      </w:pPr>
      <w:r w:rsidRPr="00053CEF">
        <w:rPr>
          <w:rFonts w:ascii="Times New Roman" w:hAnsi="Times New Roman" w:cs="Times New Roman"/>
        </w:rPr>
        <w:t>(b) the values of the items of property that—</w:t>
      </w:r>
    </w:p>
    <w:p w14:paraId="5B00122F" w14:textId="77777777" w:rsidR="006F41A4" w:rsidRPr="00053CEF" w:rsidRDefault="006F41A4" w:rsidP="00C166FE">
      <w:pPr>
        <w:spacing w:after="0" w:line="240" w:lineRule="auto"/>
        <w:ind w:left="1728"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have, in respect of the client, been deposited by the broker in safe custody pursuant to sub-section (3);</w:t>
      </w:r>
    </w:p>
    <w:p w14:paraId="2CC687F1" w14:textId="77777777" w:rsidR="006F41A4" w:rsidRPr="00053CEF" w:rsidRDefault="006F41A4" w:rsidP="00C166FE">
      <w:pPr>
        <w:spacing w:after="0" w:line="240" w:lineRule="auto"/>
        <w:ind w:left="1728" w:hanging="288"/>
        <w:jc w:val="both"/>
        <w:rPr>
          <w:rFonts w:ascii="Times New Roman" w:hAnsi="Times New Roman" w:cs="Times New Roman"/>
        </w:rPr>
      </w:pPr>
      <w:r w:rsidRPr="00053CEF">
        <w:rPr>
          <w:rFonts w:ascii="Times New Roman" w:hAnsi="Times New Roman" w:cs="Times New Roman"/>
        </w:rPr>
        <w:t>(ii) have not been withdrawn from safe custody; and</w:t>
      </w:r>
    </w:p>
    <w:p w14:paraId="5759ED7C" w14:textId="77777777" w:rsidR="006F41A4" w:rsidRPr="00053CEF" w:rsidRDefault="006F41A4" w:rsidP="00C166FE">
      <w:pPr>
        <w:spacing w:after="0" w:line="240" w:lineRule="auto"/>
        <w:ind w:left="1728" w:hanging="288"/>
        <w:jc w:val="both"/>
        <w:rPr>
          <w:rFonts w:ascii="Times New Roman" w:hAnsi="Times New Roman" w:cs="Times New Roman"/>
        </w:rPr>
      </w:pPr>
      <w:r w:rsidRPr="00053CEF">
        <w:rPr>
          <w:rFonts w:ascii="Times New Roman" w:hAnsi="Times New Roman" w:cs="Times New Roman"/>
        </w:rPr>
        <w:t>(iii) under the terms and conditions on which they were deposited with, or received by, the broker, are available to meet, or to provide security in connection with the meeting of, relevant liabilities of the client;</w:t>
      </w:r>
    </w:p>
    <w:p w14:paraId="2FF88C15" w14:textId="77777777" w:rsidR="006F41A4" w:rsidRPr="00053CEF" w:rsidRDefault="00053CEF" w:rsidP="00C166FE">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relevant liabilities</w:t>
      </w:r>
      <w:r>
        <w:rPr>
          <w:rFonts w:ascii="Times New Roman" w:hAnsi="Times New Roman" w:cs="Times New Roman"/>
        </w:rPr>
        <w:t>”</w:t>
      </w:r>
      <w:r w:rsidR="006F41A4" w:rsidRPr="00053CEF">
        <w:rPr>
          <w:rFonts w:ascii="Times New Roman" w:hAnsi="Times New Roman" w:cs="Times New Roman"/>
        </w:rPr>
        <w:t>, in relation to a client of a futures broker, means debts and liabilities of the client arising out of dealings in futures contracts effected by the broker on behalf of the client;</w:t>
      </w:r>
    </w:p>
    <w:p w14:paraId="6D22D9E4" w14:textId="1B46DE2C" w:rsidR="006F41A4" w:rsidRPr="00053CEF" w:rsidRDefault="00053CEF" w:rsidP="00C166FE">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securities</w:t>
      </w:r>
      <w:r>
        <w:rPr>
          <w:rFonts w:ascii="Times New Roman" w:hAnsi="Times New Roman" w:cs="Times New Roman"/>
        </w:rPr>
        <w:t>”</w:t>
      </w:r>
      <w:r w:rsidR="006F41A4" w:rsidRPr="00053CEF">
        <w:rPr>
          <w:rFonts w:ascii="Times New Roman" w:hAnsi="Times New Roman" w:cs="Times New Roman"/>
        </w:rPr>
        <w:t xml:space="preserve"> has the same meaning as that expression has in the </w:t>
      </w:r>
      <w:r w:rsidRPr="00053CEF">
        <w:rPr>
          <w:rFonts w:ascii="Times New Roman" w:hAnsi="Times New Roman" w:cs="Times New Roman"/>
          <w:i/>
        </w:rPr>
        <w:t>Securities Industry Act 1980</w:t>
      </w:r>
      <w:r w:rsidRPr="00D76628">
        <w:rPr>
          <w:rFonts w:ascii="Times New Roman" w:hAnsi="Times New Roman" w:cs="Times New Roman"/>
        </w:rPr>
        <w:t>;</w:t>
      </w:r>
    </w:p>
    <w:p w14:paraId="6D0DFEFB" w14:textId="77777777" w:rsidR="006F41A4" w:rsidRPr="00053CEF" w:rsidRDefault="00053CEF" w:rsidP="00C166FE">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settling</w:t>
      </w:r>
      <w:r>
        <w:rPr>
          <w:rFonts w:ascii="Times New Roman" w:hAnsi="Times New Roman" w:cs="Times New Roman"/>
        </w:rPr>
        <w:t>”</w:t>
      </w:r>
      <w:r w:rsidR="006F41A4" w:rsidRPr="00053CEF">
        <w:rPr>
          <w:rFonts w:ascii="Times New Roman" w:hAnsi="Times New Roman" w:cs="Times New Roman"/>
        </w:rPr>
        <w:t>, in relation to a dealing in a futures contract, includes making delivery, or taking delivery, of a commodity to which the futures contract relates.</w:t>
      </w:r>
    </w:p>
    <w:p w14:paraId="4CFBC677" w14:textId="77777777" w:rsidR="006F41A4" w:rsidRPr="00053CEF" w:rsidRDefault="00053CEF" w:rsidP="00C166FE">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 xml:space="preserve">For the purposes of the definition of </w:t>
      </w:r>
      <w:r>
        <w:rPr>
          <w:rFonts w:ascii="Times New Roman" w:hAnsi="Times New Roman" w:cs="Times New Roman"/>
        </w:rPr>
        <w:t>“</w:t>
      </w:r>
      <w:r w:rsidR="006F41A4" w:rsidRPr="00053CEF">
        <w:rPr>
          <w:rFonts w:ascii="Times New Roman" w:hAnsi="Times New Roman" w:cs="Times New Roman"/>
        </w:rPr>
        <w:t>relevant credit balance</w:t>
      </w:r>
      <w:r>
        <w:rPr>
          <w:rFonts w:ascii="Times New Roman" w:hAnsi="Times New Roman" w:cs="Times New Roman"/>
        </w:rPr>
        <w:t>”</w:t>
      </w:r>
      <w:r w:rsidR="006F41A4" w:rsidRPr="00053CEF">
        <w:rPr>
          <w:rFonts w:ascii="Times New Roman" w:hAnsi="Times New Roman" w:cs="Times New Roman"/>
        </w:rPr>
        <w:t xml:space="preserve"> in sub-section (1), the value of an item of property at a particular time is—</w:t>
      </w:r>
    </w:p>
    <w:p w14:paraId="71F990A1" w14:textId="77777777" w:rsidR="006F41A4" w:rsidRPr="00053CEF" w:rsidRDefault="006F41A4" w:rsidP="00C166FE">
      <w:pPr>
        <w:spacing w:after="0" w:line="240" w:lineRule="auto"/>
        <w:ind w:left="720" w:hanging="288"/>
        <w:jc w:val="both"/>
        <w:rPr>
          <w:rFonts w:ascii="Times New Roman" w:hAnsi="Times New Roman" w:cs="Times New Roman"/>
        </w:rPr>
      </w:pPr>
      <w:r w:rsidRPr="00053CEF">
        <w:rPr>
          <w:rFonts w:ascii="Times New Roman" w:hAnsi="Times New Roman" w:cs="Times New Roman"/>
        </w:rPr>
        <w:t>(a) in the case of a credit facility—the amount of money that the person entitled to the right evidenced by the credit facility can, at</w:t>
      </w:r>
    </w:p>
    <w:p w14:paraId="0E2E62AF" w14:textId="77777777" w:rsidR="006C3F24"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248C8029"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that time or within a reasonable period after that time, obtain by virtue of that right; or</w:t>
      </w:r>
    </w:p>
    <w:p w14:paraId="3D1D5B4B"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(b) in any other case—the market value of the property as at the end of the last business day before that time.</w:t>
      </w:r>
    </w:p>
    <w:p w14:paraId="2A442124"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 in connection with—</w:t>
      </w:r>
    </w:p>
    <w:p w14:paraId="12B83434"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(a) dealings in futures contracts effected, or proposed to be effected, whether in the Territory or elsewhere, by a futures broker on behalf of a client of the broker; or</w:t>
      </w:r>
    </w:p>
    <w:p w14:paraId="3FB7655D"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(b) instructions by a client of a futures broker to deal in futures contracts, whether in the Territory or elsewhere,</w:t>
      </w:r>
    </w:p>
    <w:p w14:paraId="79B87CA5"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money or property (other than property to which section 91 applies) is deposited with the broker by the client, or is received by the broker for, or on behalf of, the client, the broker shall—</w:t>
      </w:r>
    </w:p>
    <w:p w14:paraId="3592BA4E"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(c) in the case of money—deposit the money in a clients</w:t>
      </w:r>
      <w:r w:rsidR="00053CEF">
        <w:rPr>
          <w:rFonts w:ascii="Times New Roman" w:hAnsi="Times New Roman" w:cs="Times New Roman"/>
        </w:rPr>
        <w:t>’</w:t>
      </w:r>
      <w:r w:rsidRPr="00053CEF">
        <w:rPr>
          <w:rFonts w:ascii="Times New Roman" w:hAnsi="Times New Roman" w:cs="Times New Roman"/>
        </w:rPr>
        <w:t xml:space="preserve"> segregated account of the broker maintained in the Territory or in the place where the money was deposited with, or received by, the broker; or</w:t>
      </w:r>
    </w:p>
    <w:p w14:paraId="59021F9F"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(d) in the case of property—deposit the property in safe custody, in the Territory or in the place where the property was deposited with, or received by, the broker, in such a manner that the property is segregated from property other than property deposited by the broker in safe custody pursuant to this sub-section,</w:t>
      </w:r>
    </w:p>
    <w:p w14:paraId="4183F612"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on or before the next day after the money or property is deposited with, or received by, the broker that is a day on which the money or property can be deposited as first mentioned in paragraph (c) or (d).</w:t>
      </w:r>
    </w:p>
    <w:p w14:paraId="7E83EC2C" w14:textId="77777777" w:rsidR="006F41A4" w:rsidRPr="00053CEF" w:rsidRDefault="006F41A4" w:rsidP="006C3F24">
      <w:pPr>
        <w:spacing w:after="0" w:line="240" w:lineRule="auto"/>
        <w:ind w:firstLine="432"/>
        <w:jc w:val="both"/>
        <w:rPr>
          <w:rFonts w:ascii="Times New Roman" w:hAnsi="Times New Roman" w:cs="Times New Roman"/>
        </w:rPr>
      </w:pPr>
      <w:r w:rsidRPr="00053CEF">
        <w:rPr>
          <w:rFonts w:ascii="Times New Roman" w:hAnsi="Times New Roman" w:cs="Times New Roman"/>
        </w:rPr>
        <w:t>Penalty: $5,000 or imprisonment for 1 year, or both.</w:t>
      </w:r>
    </w:p>
    <w:p w14:paraId="260859CF"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Without limiting the generality of sub-section (3), where, in connection with dealings in futures contracts effected, whether in the Territory or elsewhere, by a futures broker, the broker receives from a person an amount of money some or all of which is attributable to dealings in futures contracts so effected on behalf of clients of the broker, the broker shall, on the next day on which the amount can be so deposited, deposit the amount in a clients</w:t>
      </w:r>
      <w:r>
        <w:rPr>
          <w:rFonts w:ascii="Times New Roman" w:hAnsi="Times New Roman" w:cs="Times New Roman"/>
        </w:rPr>
        <w:t>’</w:t>
      </w:r>
      <w:r w:rsidR="006F41A4" w:rsidRPr="00053CEF">
        <w:rPr>
          <w:rFonts w:ascii="Times New Roman" w:hAnsi="Times New Roman" w:cs="Times New Roman"/>
        </w:rPr>
        <w:t xml:space="preserve"> segregated account of the broker maintained in the Territory or in the place where the broker receives the amount.</w:t>
      </w:r>
    </w:p>
    <w:p w14:paraId="296A1D90" w14:textId="77777777" w:rsidR="006F41A4" w:rsidRPr="00053CEF" w:rsidRDefault="006F41A4" w:rsidP="006C3F24">
      <w:pPr>
        <w:spacing w:after="0" w:line="240" w:lineRule="auto"/>
        <w:ind w:firstLine="432"/>
        <w:jc w:val="both"/>
        <w:rPr>
          <w:rFonts w:ascii="Times New Roman" w:hAnsi="Times New Roman" w:cs="Times New Roman"/>
        </w:rPr>
      </w:pPr>
      <w:r w:rsidRPr="00053CEF">
        <w:rPr>
          <w:rFonts w:ascii="Times New Roman" w:hAnsi="Times New Roman" w:cs="Times New Roman"/>
        </w:rPr>
        <w:t>Penalty: $5,000 or imprisonment for 1 year, or both.</w:t>
      </w:r>
    </w:p>
    <w:p w14:paraId="66FCDC1A"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Where, pursuant to this section, a futures broker deposits money in respect of a client in a clients</w:t>
      </w:r>
      <w:r>
        <w:rPr>
          <w:rFonts w:ascii="Times New Roman" w:hAnsi="Times New Roman" w:cs="Times New Roman"/>
        </w:rPr>
        <w:t>’</w:t>
      </w:r>
      <w:r w:rsidR="006F41A4" w:rsidRPr="00053CEF">
        <w:rPr>
          <w:rFonts w:ascii="Times New Roman" w:hAnsi="Times New Roman" w:cs="Times New Roman"/>
        </w:rPr>
        <w:t xml:space="preserve"> segregated account of the broker, the broker shall not withdraw any of the money except for the purpose of—</w:t>
      </w:r>
    </w:p>
    <w:p w14:paraId="0D94B388"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(a) making a payment to, or in accordance with the written direction of, a person entitled to the money;</w:t>
      </w:r>
    </w:p>
    <w:p w14:paraId="1CB812F8"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(b) making a payment for, or in connection with, the entering into, margining, guaranteeing, securing, transferring, adjusting or settling of dealings in futures contracts effected, whether in the Territory or elsewhere, by the broker on behalf of the client;</w:t>
      </w:r>
    </w:p>
    <w:p w14:paraId="5CBC6E29" w14:textId="77777777" w:rsidR="006C3F24"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3DB1255"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(c) defraying brokerage and other proper charges incurred in respect of dealings in futures contracts effected, whether in the Territory or elsewhere, by the broker on behalf of the client;</w:t>
      </w:r>
    </w:p>
    <w:p w14:paraId="465B0EE3"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(d) investing it—</w:t>
      </w:r>
    </w:p>
    <w:p w14:paraId="2E56E34C" w14:textId="77777777" w:rsidR="006F41A4" w:rsidRPr="00053CEF" w:rsidRDefault="006F41A4" w:rsidP="006C3F24">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xml:space="preserve">) in any manner in which trustees are for the time being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by law to invest trust funds;</w:t>
      </w:r>
    </w:p>
    <w:p w14:paraId="565AA35D" w14:textId="6DE02013" w:rsidR="006F41A4" w:rsidRPr="00053CEF" w:rsidRDefault="006F41A4" w:rsidP="006C3F24">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(ii) on deposit with a corporation that is declared, pursuant to paragraph 97 (7) (b) of the </w:t>
      </w:r>
      <w:r w:rsidR="00053CEF" w:rsidRPr="00053CEF">
        <w:rPr>
          <w:rFonts w:ascii="Times New Roman" w:hAnsi="Times New Roman" w:cs="Times New Roman"/>
          <w:i/>
        </w:rPr>
        <w:t>Companies Act 1981</w:t>
      </w:r>
      <w:r w:rsidR="00053CEF" w:rsidRPr="00D76628">
        <w:rPr>
          <w:rFonts w:ascii="Times New Roman" w:hAnsi="Times New Roman" w:cs="Times New Roman"/>
        </w:rPr>
        <w:t>,</w:t>
      </w:r>
      <w:r w:rsidR="00053CEF" w:rsidRPr="00053CEF">
        <w:rPr>
          <w:rFonts w:ascii="Times New Roman" w:hAnsi="Times New Roman" w:cs="Times New Roman"/>
          <w:i/>
        </w:rPr>
        <w:t xml:space="preserve"> </w:t>
      </w:r>
      <w:r w:rsidRPr="00053CEF">
        <w:rPr>
          <w:rFonts w:ascii="Times New Roman" w:hAnsi="Times New Roman" w:cs="Times New Roman"/>
        </w:rPr>
        <w:t xml:space="preserve">to be an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dealer in the short term money market;</w:t>
      </w:r>
    </w:p>
    <w:p w14:paraId="6E3A0EEF" w14:textId="77777777" w:rsidR="006F41A4" w:rsidRPr="00053CEF" w:rsidRDefault="006F41A4" w:rsidP="006C3F24">
      <w:pPr>
        <w:spacing w:after="0" w:line="240" w:lineRule="auto"/>
        <w:ind w:left="1296" w:hanging="288"/>
        <w:jc w:val="both"/>
        <w:rPr>
          <w:rFonts w:ascii="Times New Roman" w:hAnsi="Times New Roman" w:cs="Times New Roman"/>
        </w:rPr>
      </w:pPr>
      <w:r w:rsidRPr="00053CEF">
        <w:rPr>
          <w:rFonts w:ascii="Times New Roman" w:hAnsi="Times New Roman" w:cs="Times New Roman"/>
        </w:rPr>
        <w:t>(iii) on deposit at interest with a banking corporation;</w:t>
      </w:r>
    </w:p>
    <w:p w14:paraId="445BD318" w14:textId="77777777" w:rsidR="006F41A4" w:rsidRPr="00053CEF" w:rsidRDefault="006F41A4" w:rsidP="006C3F24">
      <w:pPr>
        <w:spacing w:after="0" w:line="240" w:lineRule="auto"/>
        <w:ind w:left="1296" w:hanging="288"/>
        <w:jc w:val="both"/>
        <w:rPr>
          <w:rFonts w:ascii="Times New Roman" w:hAnsi="Times New Roman" w:cs="Times New Roman"/>
        </w:rPr>
      </w:pPr>
      <w:r w:rsidRPr="00053CEF">
        <w:rPr>
          <w:rFonts w:ascii="Times New Roman" w:hAnsi="Times New Roman" w:cs="Times New Roman"/>
        </w:rPr>
        <w:t>(iv) on deposit with a clearing house for a futures exchange; or</w:t>
      </w:r>
    </w:p>
    <w:p w14:paraId="11BE2BB2" w14:textId="77777777" w:rsidR="006F41A4" w:rsidRPr="00053CEF" w:rsidRDefault="006F41A4" w:rsidP="006C3F24">
      <w:pPr>
        <w:spacing w:after="0" w:line="240" w:lineRule="auto"/>
        <w:ind w:left="1296" w:hanging="288"/>
        <w:jc w:val="both"/>
        <w:rPr>
          <w:rFonts w:ascii="Times New Roman" w:hAnsi="Times New Roman" w:cs="Times New Roman"/>
        </w:rPr>
      </w:pPr>
      <w:r w:rsidRPr="00053CEF">
        <w:rPr>
          <w:rFonts w:ascii="Times New Roman" w:hAnsi="Times New Roman" w:cs="Times New Roman"/>
        </w:rPr>
        <w:t>(v) in the purchase of eligible prescribed interests;</w:t>
      </w:r>
    </w:p>
    <w:p w14:paraId="479EF553"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(e) paying to the broker the amount of a fee that the broker may charge, or an amount to which the broker is entitled, under an agreement with the client made under sub-section (8); or</w:t>
      </w:r>
    </w:p>
    <w:p w14:paraId="38364AB1"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(f) making a payment that is otherwise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by law,</w:t>
      </w:r>
    </w:p>
    <w:p w14:paraId="15DC4477"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or as permitted by sub-section (11).</w:t>
      </w:r>
    </w:p>
    <w:p w14:paraId="3E3B4CBE" w14:textId="77777777" w:rsidR="006F41A4" w:rsidRPr="00053CEF" w:rsidRDefault="006F41A4" w:rsidP="006C3F24">
      <w:pPr>
        <w:spacing w:after="0" w:line="240" w:lineRule="auto"/>
        <w:ind w:firstLine="432"/>
        <w:jc w:val="both"/>
        <w:rPr>
          <w:rFonts w:ascii="Times New Roman" w:hAnsi="Times New Roman" w:cs="Times New Roman"/>
        </w:rPr>
      </w:pPr>
      <w:r w:rsidRPr="00053CEF">
        <w:rPr>
          <w:rFonts w:ascii="Times New Roman" w:hAnsi="Times New Roman" w:cs="Times New Roman"/>
        </w:rPr>
        <w:t>Penalty: $5,000 or imprisonment for 1 year, or both.</w:t>
      </w:r>
    </w:p>
    <w:p w14:paraId="03FBE1C1"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In sub-paragraph (5) (d) (v), </w:t>
      </w:r>
      <w:r>
        <w:rPr>
          <w:rFonts w:ascii="Times New Roman" w:hAnsi="Times New Roman" w:cs="Times New Roman"/>
        </w:rPr>
        <w:t>“</w:t>
      </w:r>
      <w:r w:rsidR="006F41A4" w:rsidRPr="00053CEF">
        <w:rPr>
          <w:rFonts w:ascii="Times New Roman" w:hAnsi="Times New Roman" w:cs="Times New Roman"/>
        </w:rPr>
        <w:t>eligible prescribed interest</w:t>
      </w:r>
      <w:r>
        <w:rPr>
          <w:rFonts w:ascii="Times New Roman" w:hAnsi="Times New Roman" w:cs="Times New Roman"/>
        </w:rPr>
        <w:t>”</w:t>
      </w:r>
      <w:r w:rsidR="006F41A4" w:rsidRPr="00053CEF">
        <w:rPr>
          <w:rFonts w:ascii="Times New Roman" w:hAnsi="Times New Roman" w:cs="Times New Roman"/>
        </w:rPr>
        <w:t xml:space="preserve"> means a prescribed interest, within the meaning of the </w:t>
      </w:r>
      <w:r w:rsidRPr="00053CEF">
        <w:rPr>
          <w:rFonts w:ascii="Times New Roman" w:hAnsi="Times New Roman" w:cs="Times New Roman"/>
          <w:i/>
        </w:rPr>
        <w:t xml:space="preserve">Companies Act 1981 </w:t>
      </w:r>
      <w:r w:rsidR="006F41A4" w:rsidRPr="00053CEF">
        <w:rPr>
          <w:rFonts w:ascii="Times New Roman" w:hAnsi="Times New Roman" w:cs="Times New Roman"/>
        </w:rPr>
        <w:t>or the provisions of a law of a participating State or participating Territory that correspond with that Act—</w:t>
      </w:r>
    </w:p>
    <w:p w14:paraId="71105C96"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(a) in relation to which there is in force a deed that, for the purposes of Division 6 of Part IV of that Act, or of the provisions of a law of that State or Territory that correspond with that Division, as the case may be, is an approved deed; and</w:t>
      </w:r>
    </w:p>
    <w:p w14:paraId="1BBCDE88"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(b) that relates to an undertaking, scheme, enterprise, contract or arrangement of the kind commonly known as a cash management trust.</w:t>
      </w:r>
    </w:p>
    <w:p w14:paraId="37B1BA95"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A futures broker shall not deal with property deposited by the broker in safe custody pursuant to sub-section (3) otherwise than in accordance with the terms and conditions on which the property was deposited with, or received by, the broker.</w:t>
      </w:r>
    </w:p>
    <w:p w14:paraId="384FC24B" w14:textId="77777777" w:rsidR="006F41A4" w:rsidRPr="00053CEF" w:rsidRDefault="006F41A4" w:rsidP="006C3F24">
      <w:pPr>
        <w:spacing w:after="0" w:line="240" w:lineRule="auto"/>
        <w:ind w:firstLine="432"/>
        <w:jc w:val="both"/>
        <w:rPr>
          <w:rFonts w:ascii="Times New Roman" w:hAnsi="Times New Roman" w:cs="Times New Roman"/>
        </w:rPr>
      </w:pPr>
      <w:r w:rsidRPr="00053CEF">
        <w:rPr>
          <w:rFonts w:ascii="Times New Roman" w:hAnsi="Times New Roman" w:cs="Times New Roman"/>
        </w:rPr>
        <w:t>Penalty: $5,000 or imprisonment for 1 year, or both.</w:t>
      </w:r>
    </w:p>
    <w:p w14:paraId="66DD7AC1"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A futures broker who invests as mentioned in paragraph (5) (d) money that was, in respect of a client of the broker, deposited by the broker under sub-section (3)—</w:t>
      </w:r>
    </w:p>
    <w:p w14:paraId="59BB3134"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(a) may charge such fee (if any) for so investing the money; and</w:t>
      </w:r>
    </w:p>
    <w:p w14:paraId="7D5B71BA"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(b) is entitled to so much (if any) of the return on the money so invested,</w:t>
      </w:r>
    </w:p>
    <w:p w14:paraId="3826E49B"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as the broker and the client agree in writing.</w:t>
      </w:r>
    </w:p>
    <w:p w14:paraId="471CE7D9" w14:textId="77777777" w:rsidR="006C3F24"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AF74BFF"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(9)</w:t>
      </w:r>
      <w:r w:rsidR="006F41A4" w:rsidRPr="00053CEF">
        <w:rPr>
          <w:rFonts w:ascii="Times New Roman" w:hAnsi="Times New Roman" w:cs="Times New Roman"/>
        </w:rPr>
        <w:t xml:space="preserve"> A futures broker shall not invest an amount pursuant to paragraph (5) (d) by depositing it with a person for that person to invest, unless the broker—</w:t>
      </w:r>
    </w:p>
    <w:p w14:paraId="3C2B3926"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(a) has informed the person that the amount has been withdrawn from a clients</w:t>
      </w:r>
      <w:r w:rsidR="00053CEF">
        <w:rPr>
          <w:rFonts w:ascii="Times New Roman" w:hAnsi="Times New Roman" w:cs="Times New Roman"/>
        </w:rPr>
        <w:t>’</w:t>
      </w:r>
      <w:r w:rsidRPr="00053CEF">
        <w:rPr>
          <w:rFonts w:ascii="Times New Roman" w:hAnsi="Times New Roman" w:cs="Times New Roman"/>
        </w:rPr>
        <w:t xml:space="preserve"> segregated account of the broker and is money to which clients of the broker are entitled; and</w:t>
      </w:r>
    </w:p>
    <w:p w14:paraId="613C3388"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(b) has obtained from the person a written statement that is signed by the person, sets out the amount and acknowledges that the broker has informed the person as mentioned in paragraph (a).</w:t>
      </w:r>
    </w:p>
    <w:p w14:paraId="5D91C23E"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(10)</w:t>
      </w:r>
      <w:r w:rsidR="006F41A4" w:rsidRPr="00053CEF">
        <w:rPr>
          <w:rFonts w:ascii="Times New Roman" w:hAnsi="Times New Roman" w:cs="Times New Roman"/>
        </w:rPr>
        <w:t xml:space="preserve"> Where, at a particular time, the total amount of the relevant liabilities of a client of a futures broker exceeds the relevant credit balance of the client, the broker may, in respect of the client, deposit in a clients</w:t>
      </w:r>
      <w:r>
        <w:rPr>
          <w:rFonts w:ascii="Times New Roman" w:hAnsi="Times New Roman" w:cs="Times New Roman"/>
        </w:rPr>
        <w:t>’</w:t>
      </w:r>
      <w:r w:rsidR="006F41A4" w:rsidRPr="00053CEF">
        <w:rPr>
          <w:rFonts w:ascii="Times New Roman" w:hAnsi="Times New Roman" w:cs="Times New Roman"/>
        </w:rPr>
        <w:t xml:space="preserve"> segregated account of the broker an amount of money not greater than the amount of the excess, and, if the broker does so, the amount so deposited shall, subject to sub-section (11), be deemed to be money to which the client is entitled.</w:t>
      </w:r>
    </w:p>
    <w:p w14:paraId="3BD5BC8F"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(11)</w:t>
      </w:r>
      <w:r w:rsidR="006F41A4" w:rsidRPr="00053CEF">
        <w:rPr>
          <w:rFonts w:ascii="Times New Roman" w:hAnsi="Times New Roman" w:cs="Times New Roman"/>
        </w:rPr>
        <w:t xml:space="preserve"> Where—</w:t>
      </w:r>
    </w:p>
    <w:p w14:paraId="11AF9358"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(a) a futures broker has, in respect of a client of the broker, deposited an amount pursuant to sub-section (10) in a clients</w:t>
      </w:r>
      <w:r w:rsidR="00053CEF">
        <w:rPr>
          <w:rFonts w:ascii="Times New Roman" w:hAnsi="Times New Roman" w:cs="Times New Roman"/>
        </w:rPr>
        <w:t>’</w:t>
      </w:r>
      <w:r w:rsidRPr="00053CEF">
        <w:rPr>
          <w:rFonts w:ascii="Times New Roman" w:hAnsi="Times New Roman" w:cs="Times New Roman"/>
        </w:rPr>
        <w:t xml:space="preserve"> segregated account of the broker; and</w:t>
      </w:r>
    </w:p>
    <w:p w14:paraId="17B43ED5"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relevant credit balance of the client exceeds by a particular amount the total amount of the relevant liabilities of the client,</w:t>
      </w:r>
    </w:p>
    <w:p w14:paraId="78DB3D21"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broker may withdraw from the account so much of the amount referred to in paragraph (a) as does not exceed the amount first referred to in paragraph (b).</w:t>
      </w:r>
    </w:p>
    <w:p w14:paraId="0DC50D55"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(12)</w:t>
      </w:r>
      <w:r w:rsidR="006F41A4" w:rsidRPr="00053CEF">
        <w:rPr>
          <w:rFonts w:ascii="Times New Roman" w:hAnsi="Times New Roman" w:cs="Times New Roman"/>
        </w:rPr>
        <w:t xml:space="preserve"> A futures broker shall keep in relation to the clients</w:t>
      </w:r>
      <w:r>
        <w:rPr>
          <w:rFonts w:ascii="Times New Roman" w:hAnsi="Times New Roman" w:cs="Times New Roman"/>
        </w:rPr>
        <w:t>’</w:t>
      </w:r>
      <w:r w:rsidR="006F41A4" w:rsidRPr="00053CEF">
        <w:rPr>
          <w:rFonts w:ascii="Times New Roman" w:hAnsi="Times New Roman" w:cs="Times New Roman"/>
        </w:rPr>
        <w:t xml:space="preserve"> segregated account, or clients</w:t>
      </w:r>
      <w:r>
        <w:rPr>
          <w:rFonts w:ascii="Times New Roman" w:hAnsi="Times New Roman" w:cs="Times New Roman"/>
        </w:rPr>
        <w:t>’</w:t>
      </w:r>
      <w:r w:rsidR="006F41A4" w:rsidRPr="00053CEF">
        <w:rPr>
          <w:rFonts w:ascii="Times New Roman" w:hAnsi="Times New Roman" w:cs="Times New Roman"/>
        </w:rPr>
        <w:t xml:space="preserve"> segregated accounts, of the broker accounting records that—</w:t>
      </w:r>
    </w:p>
    <w:p w14:paraId="5B9D308C"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(a) are separate from any other accounting records of the broker;</w:t>
      </w:r>
    </w:p>
    <w:p w14:paraId="385C4D51"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(b) record separately in respect of each client of the broker particulars of the amounts deposited in, and the amounts withdrawn from, the account or accounts in respect of the client; and</w:t>
      </w:r>
    </w:p>
    <w:p w14:paraId="480EE9D4" w14:textId="7649F3FB"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(c) record, separately from the particulars referred to in paragraph (b)</w:t>
      </w:r>
      <w:r w:rsidR="00D76628">
        <w:rPr>
          <w:rFonts w:ascii="Times New Roman" w:hAnsi="Times New Roman" w:cs="Times New Roman"/>
        </w:rPr>
        <w:t>—</w:t>
      </w:r>
    </w:p>
    <w:p w14:paraId="7F2D35D7" w14:textId="77777777" w:rsidR="006F41A4" w:rsidRPr="00053CEF" w:rsidRDefault="006F41A4" w:rsidP="006C3F24">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particulars (including particulars of withdrawals) of so much of the amounts deposited as required by sub-section (4) in the account or accounts as was not attributable to dealings in futures contracts effected by the broker on behalf of clients of the broker;</w:t>
      </w:r>
    </w:p>
    <w:p w14:paraId="0477726B" w14:textId="77777777" w:rsidR="006F41A4" w:rsidRPr="00053CEF" w:rsidRDefault="006F41A4" w:rsidP="006C3F24">
      <w:pPr>
        <w:spacing w:after="0" w:line="240" w:lineRule="auto"/>
        <w:ind w:left="1296" w:hanging="288"/>
        <w:jc w:val="both"/>
        <w:rPr>
          <w:rFonts w:ascii="Times New Roman" w:hAnsi="Times New Roman" w:cs="Times New Roman"/>
        </w:rPr>
      </w:pPr>
      <w:r w:rsidRPr="00053CEF">
        <w:rPr>
          <w:rFonts w:ascii="Times New Roman" w:hAnsi="Times New Roman" w:cs="Times New Roman"/>
        </w:rPr>
        <w:t>(ii) particulars of all amounts deposited in the account or accounts pursuant to sub-section (10); and</w:t>
      </w:r>
    </w:p>
    <w:p w14:paraId="756D2957" w14:textId="77777777" w:rsidR="006F41A4" w:rsidRPr="00053CEF" w:rsidRDefault="006F41A4" w:rsidP="006C3F24">
      <w:pPr>
        <w:spacing w:after="0" w:line="240" w:lineRule="auto"/>
        <w:ind w:left="1296" w:hanging="288"/>
        <w:jc w:val="both"/>
        <w:rPr>
          <w:rFonts w:ascii="Times New Roman" w:hAnsi="Times New Roman" w:cs="Times New Roman"/>
        </w:rPr>
      </w:pPr>
      <w:r w:rsidRPr="00053CEF">
        <w:rPr>
          <w:rFonts w:ascii="Times New Roman" w:hAnsi="Times New Roman" w:cs="Times New Roman"/>
        </w:rPr>
        <w:t>(iii) particulars of all amounts withdrawn from the account or accounts pursuant to sub-section (11).</w:t>
      </w:r>
    </w:p>
    <w:p w14:paraId="77D7F0D4" w14:textId="77777777" w:rsidR="006F41A4" w:rsidRPr="00053CEF" w:rsidRDefault="006F41A4" w:rsidP="006C3F24">
      <w:pPr>
        <w:spacing w:after="0" w:line="240" w:lineRule="auto"/>
        <w:ind w:firstLine="432"/>
        <w:jc w:val="both"/>
        <w:rPr>
          <w:rFonts w:ascii="Times New Roman" w:hAnsi="Times New Roman" w:cs="Times New Roman"/>
        </w:rPr>
      </w:pPr>
      <w:r w:rsidRPr="00053CEF">
        <w:rPr>
          <w:rFonts w:ascii="Times New Roman" w:hAnsi="Times New Roman" w:cs="Times New Roman"/>
        </w:rPr>
        <w:t>Penalty: $2,500 or imprisonment for 6 months, or both.</w:t>
      </w:r>
    </w:p>
    <w:p w14:paraId="323EE988" w14:textId="77777777" w:rsidR="006C3F24"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291CB44"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(13)</w:t>
      </w:r>
      <w:r w:rsidR="006F41A4" w:rsidRPr="00053CEF">
        <w:rPr>
          <w:rFonts w:ascii="Times New Roman" w:hAnsi="Times New Roman" w:cs="Times New Roman"/>
        </w:rPr>
        <w:t xml:space="preserve"> A futures broker shall keep records that—</w:t>
      </w:r>
    </w:p>
    <w:p w14:paraId="1E2FC6C6"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(a) relate to deposits of property in safe custody by the broker pursuant to sub-section (3); and</w:t>
      </w:r>
    </w:p>
    <w:p w14:paraId="29E94FF4"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(b) record separately in respect of each client of the broker particulars of the property deposited in respect of the client.</w:t>
      </w:r>
    </w:p>
    <w:p w14:paraId="76AD1C0E" w14:textId="77777777" w:rsidR="006F41A4" w:rsidRPr="00053CEF" w:rsidRDefault="006F41A4" w:rsidP="006C3F24">
      <w:pPr>
        <w:spacing w:after="0" w:line="240" w:lineRule="auto"/>
        <w:ind w:firstLine="432"/>
        <w:jc w:val="both"/>
        <w:rPr>
          <w:rFonts w:ascii="Times New Roman" w:hAnsi="Times New Roman" w:cs="Times New Roman"/>
        </w:rPr>
      </w:pPr>
      <w:r w:rsidRPr="00053CEF">
        <w:rPr>
          <w:rFonts w:ascii="Times New Roman" w:hAnsi="Times New Roman" w:cs="Times New Roman"/>
        </w:rPr>
        <w:t>Penalty: $2,500 or imprisonment for 6 months, or both.</w:t>
      </w:r>
    </w:p>
    <w:p w14:paraId="6A1A2BCF"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(14)</w:t>
      </w:r>
      <w:r w:rsidR="006F41A4" w:rsidRPr="00053CEF">
        <w:rPr>
          <w:rFonts w:ascii="Times New Roman" w:hAnsi="Times New Roman" w:cs="Times New Roman"/>
        </w:rPr>
        <w:t xml:space="preserve"> Section 90 applies, so far as it is capable of application, in relation to accounting records, and other records, that are required by sub-sections (12) and (13), respectively, of this section to be kept by a futures broker, and so applies as if those accounting records and other records were accounting records required by that section to be kept by the broker.</w:t>
      </w:r>
    </w:p>
    <w:p w14:paraId="090FA59B"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(15)</w:t>
      </w:r>
      <w:r w:rsidR="006F41A4" w:rsidRPr="00053CEF">
        <w:rPr>
          <w:rFonts w:ascii="Times New Roman" w:hAnsi="Times New Roman" w:cs="Times New Roman"/>
        </w:rPr>
        <w:t xml:space="preserve"> Subject to sub-sections (16) and (17), none of the following:</w:t>
      </w:r>
    </w:p>
    <w:p w14:paraId="3850D305"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(a) money deposited by a futures broker pursuant to this section in a clients</w:t>
      </w:r>
      <w:r w:rsidR="00053CEF">
        <w:rPr>
          <w:rFonts w:ascii="Times New Roman" w:hAnsi="Times New Roman" w:cs="Times New Roman"/>
        </w:rPr>
        <w:t>’</w:t>
      </w:r>
      <w:r w:rsidRPr="00053CEF">
        <w:rPr>
          <w:rFonts w:ascii="Times New Roman" w:hAnsi="Times New Roman" w:cs="Times New Roman"/>
        </w:rPr>
        <w:t xml:space="preserve"> segregated account of the broker;</w:t>
      </w:r>
    </w:p>
    <w:p w14:paraId="0FBC4B00"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(b) property in which money deposited by a futures broker as mentioned in paragraph (a) of this sub-section has been invested pursuant to paragraph (5) (d);</w:t>
      </w:r>
    </w:p>
    <w:p w14:paraId="4595ECDB"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(c) property deposited by a futures broker in safe custody pursuant to sub-section (3),</w:t>
      </w:r>
    </w:p>
    <w:p w14:paraId="23AC6DB2"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is available for the payment of a debt or liability of the broker or is liable to be attached, or taken in execution, under the order or process of a court at the instance of a person suing in respect of such a debt or liability.</w:t>
      </w:r>
    </w:p>
    <w:p w14:paraId="28F8FADD"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(16)</w:t>
      </w:r>
      <w:r w:rsidR="006F41A4" w:rsidRPr="00053CEF">
        <w:rPr>
          <w:rFonts w:ascii="Times New Roman" w:hAnsi="Times New Roman" w:cs="Times New Roman"/>
        </w:rPr>
        <w:t xml:space="preserve"> Nothing in sub-section (15) affects the right of a client of a futures broker to recover money or property to which the client is entitled.</w:t>
      </w:r>
    </w:p>
    <w:p w14:paraId="72BCC8C6"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(17)</w:t>
      </w:r>
      <w:r w:rsidR="006F41A4" w:rsidRPr="00053CEF">
        <w:rPr>
          <w:rFonts w:ascii="Times New Roman" w:hAnsi="Times New Roman" w:cs="Times New Roman"/>
        </w:rPr>
        <w:t xml:space="preserve"> Where a futures broker is entitled to withdraw money from a clients</w:t>
      </w:r>
      <w:r>
        <w:rPr>
          <w:rFonts w:ascii="Times New Roman" w:hAnsi="Times New Roman" w:cs="Times New Roman"/>
        </w:rPr>
        <w:t>’</w:t>
      </w:r>
      <w:r w:rsidR="006F41A4" w:rsidRPr="00053CEF">
        <w:rPr>
          <w:rFonts w:ascii="Times New Roman" w:hAnsi="Times New Roman" w:cs="Times New Roman"/>
        </w:rPr>
        <w:t xml:space="preserve"> segregated account of the broker for the purpose of making a payment to the broker, sub-section (15) does not apply in relation to that money.</w:t>
      </w:r>
    </w:p>
    <w:p w14:paraId="4F6F41A0"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(18)</w:t>
      </w:r>
      <w:r w:rsidR="006F41A4" w:rsidRPr="00053CEF">
        <w:rPr>
          <w:rFonts w:ascii="Times New Roman" w:hAnsi="Times New Roman" w:cs="Times New Roman"/>
        </w:rPr>
        <w:t xml:space="preserve"> Where a futures broker invests money pursuant to paragraph (5) (d) by depositing it with a person for the person to invest, neither that money, nor any property in which the person invests any of that money, is available for the payment of a debt or liability of the person or is liable to be attached, or taken in execution, under the order or process of a court at the instance of a person suing in respect of such a debt or liability.</w:t>
      </w:r>
    </w:p>
    <w:p w14:paraId="7A356DF7" w14:textId="77777777" w:rsidR="006F41A4" w:rsidRPr="00053CEF" w:rsidRDefault="00053CEF" w:rsidP="006C3F24">
      <w:pPr>
        <w:spacing w:after="0" w:line="240" w:lineRule="auto"/>
        <w:ind w:firstLine="432"/>
        <w:jc w:val="both"/>
        <w:rPr>
          <w:rFonts w:ascii="Times New Roman" w:hAnsi="Times New Roman" w:cs="Times New Roman"/>
        </w:rPr>
      </w:pPr>
      <w:r w:rsidRPr="00053CEF">
        <w:rPr>
          <w:rFonts w:ascii="Times New Roman" w:hAnsi="Times New Roman" w:cs="Times New Roman"/>
          <w:b/>
        </w:rPr>
        <w:t>(19)</w:t>
      </w:r>
      <w:r w:rsidR="006F41A4" w:rsidRPr="00053CEF">
        <w:rPr>
          <w:rFonts w:ascii="Times New Roman" w:hAnsi="Times New Roman" w:cs="Times New Roman"/>
        </w:rPr>
        <w:t xml:space="preserve"> Nothing in this section affects a claim or lien that a futures broker has against or on—</w:t>
      </w:r>
    </w:p>
    <w:p w14:paraId="6EC88A93"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(a) money deposited by the broker pursuant to this section in a clients</w:t>
      </w:r>
      <w:r w:rsidR="00053CEF">
        <w:rPr>
          <w:rFonts w:ascii="Times New Roman" w:hAnsi="Times New Roman" w:cs="Times New Roman"/>
        </w:rPr>
        <w:t>’</w:t>
      </w:r>
      <w:r w:rsidRPr="00053CEF">
        <w:rPr>
          <w:rFonts w:ascii="Times New Roman" w:hAnsi="Times New Roman" w:cs="Times New Roman"/>
        </w:rPr>
        <w:t xml:space="preserve"> segregated account of the broker;</w:t>
      </w:r>
    </w:p>
    <w:p w14:paraId="1E790E55" w14:textId="77777777"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(b) property in which such money has been invested pursuant to paragraph (5) (d); or</w:t>
      </w:r>
    </w:p>
    <w:p w14:paraId="2527A022" w14:textId="36980B9B" w:rsidR="006F41A4" w:rsidRPr="00053CEF" w:rsidRDefault="006F41A4" w:rsidP="006C3F24">
      <w:pPr>
        <w:spacing w:after="0" w:line="240" w:lineRule="auto"/>
        <w:ind w:left="720" w:hanging="288"/>
        <w:jc w:val="both"/>
        <w:rPr>
          <w:rFonts w:ascii="Times New Roman" w:hAnsi="Times New Roman" w:cs="Times New Roman"/>
        </w:rPr>
      </w:pPr>
      <w:r w:rsidRPr="00053CEF">
        <w:rPr>
          <w:rFonts w:ascii="Times New Roman" w:hAnsi="Times New Roman" w:cs="Times New Roman"/>
        </w:rPr>
        <w:t>(c) property deposited by the broker in safe custody pursuant to sub</w:t>
      </w:r>
      <w:r w:rsidR="00D76628">
        <w:rPr>
          <w:rFonts w:ascii="Times New Roman" w:hAnsi="Times New Roman" w:cs="Times New Roman"/>
        </w:rPr>
        <w:t>-</w:t>
      </w:r>
      <w:r w:rsidRPr="00053CEF">
        <w:rPr>
          <w:rFonts w:ascii="Times New Roman" w:hAnsi="Times New Roman" w:cs="Times New Roman"/>
        </w:rPr>
        <w:t>section (3).</w:t>
      </w:r>
    </w:p>
    <w:p w14:paraId="7C36F63D" w14:textId="77777777" w:rsidR="002713A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639183B6" w14:textId="77777777" w:rsidR="006F41A4" w:rsidRPr="002713A2" w:rsidRDefault="00053CEF" w:rsidP="002713A2">
      <w:pPr>
        <w:spacing w:before="120" w:after="60" w:line="240" w:lineRule="auto"/>
        <w:jc w:val="both"/>
        <w:rPr>
          <w:rFonts w:ascii="Times New Roman" w:hAnsi="Times New Roman" w:cs="Times New Roman"/>
          <w:b/>
          <w:sz w:val="20"/>
        </w:rPr>
      </w:pPr>
      <w:r w:rsidRPr="002713A2">
        <w:rPr>
          <w:rFonts w:ascii="Times New Roman" w:hAnsi="Times New Roman" w:cs="Times New Roman"/>
          <w:b/>
          <w:sz w:val="20"/>
        </w:rPr>
        <w:lastRenderedPageBreak/>
        <w:t>Futures broker to give certain information to prospective clients</w:t>
      </w:r>
    </w:p>
    <w:p w14:paraId="6076B934" w14:textId="77777777" w:rsidR="006F41A4" w:rsidRPr="00053CEF" w:rsidRDefault="00053CEF" w:rsidP="002713A2">
      <w:pPr>
        <w:spacing w:after="0" w:line="240" w:lineRule="auto"/>
        <w:ind w:firstLine="432"/>
        <w:jc w:val="both"/>
        <w:rPr>
          <w:rFonts w:ascii="Times New Roman" w:hAnsi="Times New Roman" w:cs="Times New Roman"/>
        </w:rPr>
      </w:pPr>
      <w:r w:rsidRPr="00053CEF">
        <w:rPr>
          <w:rFonts w:ascii="Times New Roman" w:hAnsi="Times New Roman" w:cs="Times New Roman"/>
          <w:b/>
        </w:rPr>
        <w:t>87.</w:t>
      </w:r>
      <w:r w:rsidR="006F41A4" w:rsidRPr="00053CEF">
        <w:rPr>
          <w:rFonts w:ascii="Times New Roman" w:hAnsi="Times New Roman" w:cs="Times New Roman"/>
        </w:rPr>
        <w:t xml:space="preserve"> A futures broker shall, before accepting a person as a client of the broker, give to the person—</w:t>
      </w:r>
    </w:p>
    <w:p w14:paraId="45ABE2CC" w14:textId="77777777" w:rsidR="006F41A4" w:rsidRPr="00053CEF" w:rsidRDefault="006F41A4" w:rsidP="002713A2">
      <w:pPr>
        <w:spacing w:after="0" w:line="240" w:lineRule="auto"/>
        <w:ind w:left="720" w:hanging="288"/>
        <w:jc w:val="both"/>
        <w:rPr>
          <w:rFonts w:ascii="Times New Roman" w:hAnsi="Times New Roman" w:cs="Times New Roman"/>
        </w:rPr>
      </w:pPr>
      <w:r w:rsidRPr="00053CEF">
        <w:rPr>
          <w:rFonts w:ascii="Times New Roman" w:hAnsi="Times New Roman" w:cs="Times New Roman"/>
        </w:rPr>
        <w:t>(a) a document that—</w:t>
      </w:r>
    </w:p>
    <w:p w14:paraId="6E287CF4" w14:textId="77777777" w:rsidR="006F41A4" w:rsidRPr="00053CEF" w:rsidRDefault="006F41A4" w:rsidP="002713A2">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explains the nature of futures contracts;</w:t>
      </w:r>
    </w:p>
    <w:p w14:paraId="224E9C78" w14:textId="77777777" w:rsidR="006F41A4" w:rsidRPr="00053CEF" w:rsidRDefault="006F41A4" w:rsidP="002713A2">
      <w:pPr>
        <w:spacing w:after="0" w:line="240" w:lineRule="auto"/>
        <w:ind w:left="1296" w:hanging="288"/>
        <w:jc w:val="both"/>
        <w:rPr>
          <w:rFonts w:ascii="Times New Roman" w:hAnsi="Times New Roman" w:cs="Times New Roman"/>
        </w:rPr>
      </w:pPr>
      <w:r w:rsidRPr="00053CEF">
        <w:rPr>
          <w:rFonts w:ascii="Times New Roman" w:hAnsi="Times New Roman" w:cs="Times New Roman"/>
        </w:rPr>
        <w:t>(ii) explains the nature of the obligations assumed by a person who instructs a futures broker to enter into a futures contract;</w:t>
      </w:r>
    </w:p>
    <w:p w14:paraId="3CD57CF0" w14:textId="77777777" w:rsidR="006F41A4" w:rsidRPr="00053CEF" w:rsidRDefault="006F41A4" w:rsidP="002713A2">
      <w:pPr>
        <w:spacing w:after="0" w:line="240" w:lineRule="auto"/>
        <w:ind w:left="1296" w:hanging="288"/>
        <w:jc w:val="both"/>
        <w:rPr>
          <w:rFonts w:ascii="Times New Roman" w:hAnsi="Times New Roman" w:cs="Times New Roman"/>
        </w:rPr>
      </w:pPr>
      <w:r w:rsidRPr="00053CEF">
        <w:rPr>
          <w:rFonts w:ascii="Times New Roman" w:hAnsi="Times New Roman" w:cs="Times New Roman"/>
        </w:rPr>
        <w:t>(iii) sets out a risk disclosure statement in the prescribed form; and</w:t>
      </w:r>
    </w:p>
    <w:p w14:paraId="6526D8C1" w14:textId="77777777" w:rsidR="006F41A4" w:rsidRPr="00053CEF" w:rsidRDefault="006F41A4" w:rsidP="002713A2">
      <w:pPr>
        <w:spacing w:after="0" w:line="240" w:lineRule="auto"/>
        <w:ind w:left="1296" w:hanging="288"/>
        <w:jc w:val="both"/>
        <w:rPr>
          <w:rFonts w:ascii="Times New Roman" w:hAnsi="Times New Roman" w:cs="Times New Roman"/>
        </w:rPr>
      </w:pPr>
      <w:r w:rsidRPr="00053CEF">
        <w:rPr>
          <w:rFonts w:ascii="Times New Roman" w:hAnsi="Times New Roman" w:cs="Times New Roman"/>
        </w:rPr>
        <w:t>(iv) sets out the specifications, and details of the essential terms, of each kind of futures contract in which the broker deals on behalf of clients; and</w:t>
      </w:r>
    </w:p>
    <w:p w14:paraId="1E564E97" w14:textId="77777777" w:rsidR="006F41A4" w:rsidRPr="00053CEF" w:rsidRDefault="006F41A4" w:rsidP="002713A2">
      <w:pPr>
        <w:spacing w:after="0" w:line="240" w:lineRule="auto"/>
        <w:ind w:left="720" w:hanging="288"/>
        <w:jc w:val="both"/>
        <w:rPr>
          <w:rFonts w:ascii="Times New Roman" w:hAnsi="Times New Roman" w:cs="Times New Roman"/>
        </w:rPr>
      </w:pPr>
      <w:r w:rsidRPr="00053CEF">
        <w:rPr>
          <w:rFonts w:ascii="Times New Roman" w:hAnsi="Times New Roman" w:cs="Times New Roman"/>
        </w:rPr>
        <w:t>(b) a copy of each agreement into which the broker proposes, if the broker agrees to accept instructions from the person in relation to dealings in futures contracts, to require the person to enter.</w:t>
      </w:r>
    </w:p>
    <w:p w14:paraId="7011AE99" w14:textId="77777777" w:rsidR="006F41A4" w:rsidRPr="00053CEF" w:rsidRDefault="00053CEF" w:rsidP="002713A2">
      <w:pPr>
        <w:spacing w:before="120" w:after="60" w:line="240" w:lineRule="auto"/>
        <w:jc w:val="center"/>
        <w:rPr>
          <w:rFonts w:ascii="Times New Roman" w:hAnsi="Times New Roman" w:cs="Times New Roman"/>
        </w:rPr>
      </w:pPr>
      <w:r w:rsidRPr="00053CEF">
        <w:rPr>
          <w:rFonts w:ascii="Times New Roman" w:hAnsi="Times New Roman" w:cs="Times New Roman"/>
          <w:b/>
        </w:rPr>
        <w:t>PART VI—ACCOUNTS AND AUDIT</w:t>
      </w:r>
    </w:p>
    <w:p w14:paraId="7164292D" w14:textId="77777777" w:rsidR="006F41A4" w:rsidRPr="002713A2" w:rsidRDefault="00053CEF" w:rsidP="002713A2">
      <w:pPr>
        <w:spacing w:before="120" w:after="60" w:line="240" w:lineRule="auto"/>
        <w:jc w:val="both"/>
        <w:rPr>
          <w:rFonts w:ascii="Times New Roman" w:hAnsi="Times New Roman" w:cs="Times New Roman"/>
          <w:b/>
          <w:sz w:val="20"/>
        </w:rPr>
      </w:pPr>
      <w:r w:rsidRPr="002713A2">
        <w:rPr>
          <w:rFonts w:ascii="Times New Roman" w:hAnsi="Times New Roman" w:cs="Times New Roman"/>
          <w:b/>
          <w:sz w:val="20"/>
        </w:rPr>
        <w:t>Interpretation</w:t>
      </w:r>
    </w:p>
    <w:p w14:paraId="2A8C9E75" w14:textId="77777777" w:rsidR="006F41A4" w:rsidRPr="00053CEF" w:rsidRDefault="00053CEF" w:rsidP="002713A2">
      <w:pPr>
        <w:spacing w:after="0" w:line="240" w:lineRule="auto"/>
        <w:ind w:firstLine="432"/>
        <w:jc w:val="both"/>
        <w:rPr>
          <w:rFonts w:ascii="Times New Roman" w:hAnsi="Times New Roman" w:cs="Times New Roman"/>
        </w:rPr>
      </w:pPr>
      <w:r w:rsidRPr="00053CEF">
        <w:rPr>
          <w:rFonts w:ascii="Times New Roman" w:hAnsi="Times New Roman" w:cs="Times New Roman"/>
          <w:b/>
        </w:rPr>
        <w:t>88.</w:t>
      </w:r>
      <w:r w:rsidR="006F41A4" w:rsidRPr="00053CEF">
        <w:rPr>
          <w:rFonts w:ascii="Times New Roman" w:hAnsi="Times New Roman" w:cs="Times New Roman"/>
        </w:rPr>
        <w:t xml:space="preserve"> In this Part, unless the contrary intention appears, a reference to a book, futures contract or business of or in relation to a futures broker who carries on business in partnership is a reference to such a book, futures contract or business of or in relation to the partnership.</w:t>
      </w:r>
    </w:p>
    <w:p w14:paraId="6FA7B2C3" w14:textId="77777777" w:rsidR="006F41A4" w:rsidRPr="002713A2" w:rsidRDefault="00053CEF" w:rsidP="002713A2">
      <w:pPr>
        <w:spacing w:before="120" w:after="60" w:line="240" w:lineRule="auto"/>
        <w:jc w:val="both"/>
        <w:rPr>
          <w:rFonts w:ascii="Times New Roman" w:hAnsi="Times New Roman" w:cs="Times New Roman"/>
          <w:b/>
          <w:sz w:val="20"/>
        </w:rPr>
      </w:pPr>
      <w:r w:rsidRPr="002713A2">
        <w:rPr>
          <w:rFonts w:ascii="Times New Roman" w:hAnsi="Times New Roman" w:cs="Times New Roman"/>
          <w:b/>
          <w:sz w:val="20"/>
        </w:rPr>
        <w:t>Application of Part</w:t>
      </w:r>
    </w:p>
    <w:p w14:paraId="0F81CEE4" w14:textId="77777777" w:rsidR="006F41A4" w:rsidRPr="00053CEF" w:rsidRDefault="00053CEF" w:rsidP="002713A2">
      <w:pPr>
        <w:spacing w:after="0" w:line="240" w:lineRule="auto"/>
        <w:ind w:firstLine="432"/>
        <w:jc w:val="both"/>
        <w:rPr>
          <w:rFonts w:ascii="Times New Roman" w:hAnsi="Times New Roman" w:cs="Times New Roman"/>
        </w:rPr>
      </w:pPr>
      <w:r w:rsidRPr="00053CEF">
        <w:rPr>
          <w:rFonts w:ascii="Times New Roman" w:hAnsi="Times New Roman" w:cs="Times New Roman"/>
          <w:b/>
        </w:rPr>
        <w:t>89.</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This Part applies to and in relation to the holder of a futures broker</w:t>
      </w:r>
      <w:r>
        <w:rPr>
          <w:rFonts w:ascii="Times New Roman" w:hAnsi="Times New Roman" w:cs="Times New Roman"/>
        </w:rPr>
        <w:t>’</w:t>
      </w:r>
      <w:r w:rsidR="006F41A4" w:rsidRPr="00053CEF">
        <w:rPr>
          <w:rFonts w:ascii="Times New Roman" w:hAnsi="Times New Roman" w:cs="Times New Roman"/>
        </w:rPr>
        <w:t>s licence and to the business of dealing in futures contracts carried on by the holder of a futures broker</w:t>
      </w:r>
      <w:r>
        <w:rPr>
          <w:rFonts w:ascii="Times New Roman" w:hAnsi="Times New Roman" w:cs="Times New Roman"/>
        </w:rPr>
        <w:t>’</w:t>
      </w:r>
      <w:r w:rsidR="006F41A4" w:rsidRPr="00053CEF">
        <w:rPr>
          <w:rFonts w:ascii="Times New Roman" w:hAnsi="Times New Roman" w:cs="Times New Roman"/>
        </w:rPr>
        <w:t xml:space="preserve">s licence, whether in the Territory or elsewhere, but does not apply to or in relation to a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broker or to the business carried on by a </w:t>
      </w:r>
      <w:proofErr w:type="spellStart"/>
      <w:r w:rsidR="006F41A4" w:rsidRPr="00053CEF">
        <w:rPr>
          <w:rFonts w:ascii="Times New Roman" w:hAnsi="Times New Roman" w:cs="Times New Roman"/>
        </w:rPr>
        <w:t>recognised</w:t>
      </w:r>
      <w:proofErr w:type="spellEnd"/>
      <w:r w:rsidR="006F41A4" w:rsidRPr="00053CEF">
        <w:rPr>
          <w:rFonts w:ascii="Times New Roman" w:hAnsi="Times New Roman" w:cs="Times New Roman"/>
        </w:rPr>
        <w:t xml:space="preserve"> futures broker.</w:t>
      </w:r>
    </w:p>
    <w:p w14:paraId="01EAB19C" w14:textId="77777777" w:rsidR="006F41A4" w:rsidRPr="00053CEF" w:rsidRDefault="00053CEF" w:rsidP="002713A2">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 xml:space="preserve">This Part does not affect the operation of Part VI of the </w:t>
      </w:r>
      <w:r w:rsidRPr="00053CEF">
        <w:rPr>
          <w:rFonts w:ascii="Times New Roman" w:hAnsi="Times New Roman" w:cs="Times New Roman"/>
          <w:i/>
        </w:rPr>
        <w:t xml:space="preserve">Companies Act 1981 </w:t>
      </w:r>
      <w:r w:rsidR="006F41A4" w:rsidRPr="00053CEF">
        <w:rPr>
          <w:rFonts w:ascii="Times New Roman" w:hAnsi="Times New Roman" w:cs="Times New Roman"/>
        </w:rPr>
        <w:t>in relation to a company within the meaning of that Act that is the holder of a futures broker</w:t>
      </w:r>
      <w:r>
        <w:rPr>
          <w:rFonts w:ascii="Times New Roman" w:hAnsi="Times New Roman" w:cs="Times New Roman"/>
        </w:rPr>
        <w:t>’</w:t>
      </w:r>
      <w:r w:rsidR="006F41A4" w:rsidRPr="00053CEF">
        <w:rPr>
          <w:rFonts w:ascii="Times New Roman" w:hAnsi="Times New Roman" w:cs="Times New Roman"/>
        </w:rPr>
        <w:t>s licence or in relation to a business of dealing in futures contracts carried on by such a company.</w:t>
      </w:r>
    </w:p>
    <w:p w14:paraId="23AC6AAA" w14:textId="77777777" w:rsidR="006F41A4" w:rsidRPr="002713A2" w:rsidRDefault="00053CEF" w:rsidP="002713A2">
      <w:pPr>
        <w:spacing w:before="120" w:after="60" w:line="240" w:lineRule="auto"/>
        <w:jc w:val="both"/>
        <w:rPr>
          <w:rFonts w:ascii="Times New Roman" w:hAnsi="Times New Roman" w:cs="Times New Roman"/>
          <w:b/>
          <w:sz w:val="20"/>
        </w:rPr>
      </w:pPr>
      <w:r w:rsidRPr="002713A2">
        <w:rPr>
          <w:rFonts w:ascii="Times New Roman" w:hAnsi="Times New Roman" w:cs="Times New Roman"/>
          <w:b/>
          <w:sz w:val="20"/>
        </w:rPr>
        <w:t>Accounts to be kept by futures brokers</w:t>
      </w:r>
    </w:p>
    <w:p w14:paraId="2884D00E" w14:textId="77777777" w:rsidR="006F41A4" w:rsidRPr="00053CEF" w:rsidRDefault="00053CEF" w:rsidP="002713A2">
      <w:pPr>
        <w:spacing w:after="0" w:line="240" w:lineRule="auto"/>
        <w:ind w:firstLine="432"/>
        <w:jc w:val="both"/>
        <w:rPr>
          <w:rFonts w:ascii="Times New Roman" w:hAnsi="Times New Roman" w:cs="Times New Roman"/>
        </w:rPr>
      </w:pPr>
      <w:r w:rsidRPr="00053CEF">
        <w:rPr>
          <w:rFonts w:ascii="Times New Roman" w:hAnsi="Times New Roman" w:cs="Times New Roman"/>
          <w:b/>
        </w:rPr>
        <w:t>90.</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futures broker shall—</w:t>
      </w:r>
    </w:p>
    <w:p w14:paraId="0A2E80D5" w14:textId="77777777" w:rsidR="006F41A4" w:rsidRPr="00053CEF" w:rsidRDefault="006F41A4" w:rsidP="002713A2">
      <w:pPr>
        <w:spacing w:after="0" w:line="240" w:lineRule="auto"/>
        <w:ind w:left="720" w:hanging="288"/>
        <w:jc w:val="both"/>
        <w:rPr>
          <w:rFonts w:ascii="Times New Roman" w:hAnsi="Times New Roman" w:cs="Times New Roman"/>
        </w:rPr>
      </w:pPr>
      <w:r w:rsidRPr="00053CEF">
        <w:rPr>
          <w:rFonts w:ascii="Times New Roman" w:hAnsi="Times New Roman" w:cs="Times New Roman"/>
        </w:rPr>
        <w:t>(a) keep such accounting records as correctly record and explain the transactions and financial position of the business of dealing in futures contracts carried on by the broker;</w:t>
      </w:r>
    </w:p>
    <w:p w14:paraId="35111364" w14:textId="77777777" w:rsidR="006F41A4" w:rsidRPr="00053CEF" w:rsidRDefault="006F41A4" w:rsidP="002713A2">
      <w:pPr>
        <w:spacing w:after="0" w:line="240" w:lineRule="auto"/>
        <w:ind w:left="720" w:hanging="288"/>
        <w:jc w:val="both"/>
        <w:rPr>
          <w:rFonts w:ascii="Times New Roman" w:hAnsi="Times New Roman" w:cs="Times New Roman"/>
        </w:rPr>
      </w:pPr>
      <w:r w:rsidRPr="00053CEF">
        <w:rPr>
          <w:rFonts w:ascii="Times New Roman" w:hAnsi="Times New Roman" w:cs="Times New Roman"/>
        </w:rPr>
        <w:t>(b) keep accounting records in such a manner as will enable true and fair profit and loss accounts and balance sheets to be prepared from time to time; and</w:t>
      </w:r>
    </w:p>
    <w:p w14:paraId="6B21BD04" w14:textId="77777777" w:rsidR="006F41A4" w:rsidRPr="00053CEF" w:rsidRDefault="006F41A4" w:rsidP="002713A2">
      <w:pPr>
        <w:spacing w:after="0" w:line="240" w:lineRule="auto"/>
        <w:ind w:left="720" w:hanging="288"/>
        <w:jc w:val="both"/>
        <w:rPr>
          <w:rFonts w:ascii="Times New Roman" w:hAnsi="Times New Roman" w:cs="Times New Roman"/>
        </w:rPr>
      </w:pPr>
      <w:r w:rsidRPr="00053CEF">
        <w:rPr>
          <w:rFonts w:ascii="Times New Roman" w:hAnsi="Times New Roman" w:cs="Times New Roman"/>
        </w:rPr>
        <w:t>(c) keep accounting records in such a manner as will enable profit and loss accounts and balance sheets of the business of dealing in futures</w:t>
      </w:r>
    </w:p>
    <w:p w14:paraId="085D2C8E" w14:textId="77777777" w:rsidR="002713A2"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982FEDA"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contracts carried on by the broker to be conveniently and properly audited.</w:t>
      </w:r>
    </w:p>
    <w:p w14:paraId="3177E509" w14:textId="77777777" w:rsidR="006F41A4" w:rsidRPr="00053CEF" w:rsidRDefault="00053CEF" w:rsidP="002713A2">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Without limiting the generality of sub-section (1), a futures broker shall be deemed not to have complied with that sub-section in relation to records if those records—</w:t>
      </w:r>
    </w:p>
    <w:p w14:paraId="5F9A5D37" w14:textId="77777777" w:rsidR="006F41A4" w:rsidRPr="00053CEF" w:rsidRDefault="006F41A4" w:rsidP="002713A2">
      <w:pPr>
        <w:spacing w:after="0" w:line="240" w:lineRule="auto"/>
        <w:ind w:left="720" w:hanging="288"/>
        <w:jc w:val="both"/>
        <w:rPr>
          <w:rFonts w:ascii="Times New Roman" w:hAnsi="Times New Roman" w:cs="Times New Roman"/>
        </w:rPr>
      </w:pPr>
      <w:r w:rsidRPr="00053CEF">
        <w:rPr>
          <w:rFonts w:ascii="Times New Roman" w:hAnsi="Times New Roman" w:cs="Times New Roman"/>
        </w:rPr>
        <w:t>(a) are not kept in writing in the English language or in such a manner as will enable them to be readily accessible and readily converted into writing in the English language;</w:t>
      </w:r>
    </w:p>
    <w:p w14:paraId="3FF6E3BE" w14:textId="77777777" w:rsidR="006F41A4" w:rsidRPr="00053CEF" w:rsidRDefault="006F41A4" w:rsidP="002713A2">
      <w:pPr>
        <w:spacing w:after="0" w:line="240" w:lineRule="auto"/>
        <w:ind w:left="144" w:firstLine="288"/>
        <w:jc w:val="both"/>
        <w:rPr>
          <w:rFonts w:ascii="Times New Roman" w:hAnsi="Times New Roman" w:cs="Times New Roman"/>
        </w:rPr>
      </w:pPr>
      <w:r w:rsidRPr="00053CEF">
        <w:rPr>
          <w:rFonts w:ascii="Times New Roman" w:hAnsi="Times New Roman" w:cs="Times New Roman"/>
        </w:rPr>
        <w:t>(b) are not kept in sufficient detail to show particulars of—</w:t>
      </w:r>
    </w:p>
    <w:p w14:paraId="7D8BC4EA" w14:textId="77777777" w:rsidR="006F41A4" w:rsidRPr="00053CEF" w:rsidRDefault="006F41A4" w:rsidP="002713A2">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all money received or paid by the broker, including money paid to, or disbursed from, an account of the kind referred to in paragraph 86 (3) (c);</w:t>
      </w:r>
    </w:p>
    <w:p w14:paraId="760E3D7D" w14:textId="77777777" w:rsidR="006F41A4" w:rsidRPr="00053CEF" w:rsidRDefault="006F41A4" w:rsidP="002713A2">
      <w:pPr>
        <w:spacing w:after="0" w:line="240" w:lineRule="auto"/>
        <w:ind w:left="1296" w:hanging="288"/>
        <w:jc w:val="both"/>
        <w:rPr>
          <w:rFonts w:ascii="Times New Roman" w:hAnsi="Times New Roman" w:cs="Times New Roman"/>
        </w:rPr>
      </w:pPr>
      <w:r w:rsidRPr="00053CEF">
        <w:rPr>
          <w:rFonts w:ascii="Times New Roman" w:hAnsi="Times New Roman" w:cs="Times New Roman"/>
        </w:rPr>
        <w:t>(ii) all dealings in futures contracts made by the broker, the charges and credits arising from them, and the name of the person on whose behalf each dealing was effected;</w:t>
      </w:r>
    </w:p>
    <w:p w14:paraId="1B59E79D" w14:textId="77777777" w:rsidR="006F41A4" w:rsidRPr="00053CEF" w:rsidRDefault="006F41A4" w:rsidP="002713A2">
      <w:pPr>
        <w:spacing w:after="0" w:line="240" w:lineRule="auto"/>
        <w:ind w:left="1296" w:hanging="288"/>
        <w:jc w:val="both"/>
        <w:rPr>
          <w:rFonts w:ascii="Times New Roman" w:hAnsi="Times New Roman" w:cs="Times New Roman"/>
        </w:rPr>
      </w:pPr>
      <w:r w:rsidRPr="00053CEF">
        <w:rPr>
          <w:rFonts w:ascii="Times New Roman" w:hAnsi="Times New Roman" w:cs="Times New Roman"/>
        </w:rPr>
        <w:t>(iii) all income received from commissions, interest and other sources, and all expenses, commissions and interest paid, by the broker;</w:t>
      </w:r>
    </w:p>
    <w:p w14:paraId="6317279B" w14:textId="77777777" w:rsidR="006F41A4" w:rsidRPr="00053CEF" w:rsidRDefault="006F41A4" w:rsidP="002713A2">
      <w:pPr>
        <w:spacing w:after="0" w:line="240" w:lineRule="auto"/>
        <w:ind w:left="1296" w:hanging="288"/>
        <w:jc w:val="both"/>
        <w:rPr>
          <w:rFonts w:ascii="Times New Roman" w:hAnsi="Times New Roman" w:cs="Times New Roman"/>
        </w:rPr>
      </w:pPr>
      <w:r w:rsidRPr="00053CEF">
        <w:rPr>
          <w:rFonts w:ascii="Times New Roman" w:hAnsi="Times New Roman" w:cs="Times New Roman"/>
        </w:rPr>
        <w:t>(iv) all the assets and liabilities (including contingent liabilities) of the broker;</w:t>
      </w:r>
    </w:p>
    <w:p w14:paraId="0A5760A5" w14:textId="77777777" w:rsidR="006F41A4" w:rsidRPr="00053CEF" w:rsidRDefault="006F41A4" w:rsidP="002713A2">
      <w:pPr>
        <w:spacing w:after="0" w:line="240" w:lineRule="auto"/>
        <w:ind w:left="1296" w:hanging="288"/>
        <w:jc w:val="both"/>
        <w:rPr>
          <w:rFonts w:ascii="Times New Roman" w:hAnsi="Times New Roman" w:cs="Times New Roman"/>
        </w:rPr>
      </w:pPr>
      <w:r w:rsidRPr="00053CEF">
        <w:rPr>
          <w:rFonts w:ascii="Times New Roman" w:hAnsi="Times New Roman" w:cs="Times New Roman"/>
        </w:rPr>
        <w:t>(v) all futures contracts to which the broker has become a party as a result of trading on the broker</w:t>
      </w:r>
      <w:r w:rsidR="00053CEF">
        <w:rPr>
          <w:rFonts w:ascii="Times New Roman" w:hAnsi="Times New Roman" w:cs="Times New Roman"/>
        </w:rPr>
        <w:t>’</w:t>
      </w:r>
      <w:r w:rsidRPr="00053CEF">
        <w:rPr>
          <w:rFonts w:ascii="Times New Roman" w:hAnsi="Times New Roman" w:cs="Times New Roman"/>
        </w:rPr>
        <w:t>s own account;</w:t>
      </w:r>
    </w:p>
    <w:p w14:paraId="55234CAB" w14:textId="77777777" w:rsidR="006F41A4" w:rsidRPr="00053CEF" w:rsidRDefault="006F41A4" w:rsidP="002713A2">
      <w:pPr>
        <w:spacing w:after="0" w:line="240" w:lineRule="auto"/>
        <w:ind w:left="1296" w:hanging="288"/>
        <w:jc w:val="both"/>
        <w:rPr>
          <w:rFonts w:ascii="Times New Roman" w:hAnsi="Times New Roman" w:cs="Times New Roman"/>
        </w:rPr>
      </w:pPr>
      <w:r w:rsidRPr="00053CEF">
        <w:rPr>
          <w:rFonts w:ascii="Times New Roman" w:hAnsi="Times New Roman" w:cs="Times New Roman"/>
        </w:rPr>
        <w:t>(vi) all futures contracts dealt with by the broker pursuant to instructions given by another person, showing who gave the instructions;</w:t>
      </w:r>
    </w:p>
    <w:p w14:paraId="464114D6" w14:textId="77777777" w:rsidR="006F41A4" w:rsidRPr="00053CEF" w:rsidRDefault="006F41A4" w:rsidP="002713A2">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(vii) all property that is property of the broker and in respect of which the business rules of a futures exchange </w:t>
      </w:r>
      <w:proofErr w:type="spellStart"/>
      <w:r w:rsidRPr="00053CEF">
        <w:rPr>
          <w:rFonts w:ascii="Times New Roman" w:hAnsi="Times New Roman" w:cs="Times New Roman"/>
        </w:rPr>
        <w:t>authorise</w:t>
      </w:r>
      <w:proofErr w:type="spellEnd"/>
      <w:r w:rsidRPr="00053CEF">
        <w:rPr>
          <w:rFonts w:ascii="Times New Roman" w:hAnsi="Times New Roman" w:cs="Times New Roman"/>
        </w:rPr>
        <w:t xml:space="preserve"> the making of a futures contract in the futures market of the futures exchange, showing by whom the property is held and, if held by some other person, whether or not the property is so held as security against loans or advances; and</w:t>
      </w:r>
    </w:p>
    <w:p w14:paraId="49C931FB" w14:textId="77777777" w:rsidR="006F41A4" w:rsidRPr="00053CEF" w:rsidRDefault="006F41A4" w:rsidP="002713A2">
      <w:pPr>
        <w:spacing w:after="0" w:line="240" w:lineRule="auto"/>
        <w:ind w:left="1296" w:hanging="288"/>
        <w:jc w:val="both"/>
        <w:rPr>
          <w:rFonts w:ascii="Times New Roman" w:hAnsi="Times New Roman" w:cs="Times New Roman"/>
        </w:rPr>
      </w:pPr>
      <w:r w:rsidRPr="00053CEF">
        <w:rPr>
          <w:rFonts w:ascii="Times New Roman" w:hAnsi="Times New Roman" w:cs="Times New Roman"/>
        </w:rPr>
        <w:t>(viii) all such property that is not property of the broker and for which the broker or any nominee controlled by the broker is accountable, showing by whom, and for whom, the property is held and the extent to which the property is either held for safe custody or deposited with a third party as security for loans or advances made to the broker;</w:t>
      </w:r>
    </w:p>
    <w:p w14:paraId="468F34AA" w14:textId="77777777" w:rsidR="006F41A4" w:rsidRPr="00053CEF" w:rsidRDefault="006F41A4" w:rsidP="002713A2">
      <w:pPr>
        <w:spacing w:after="0" w:line="240" w:lineRule="auto"/>
        <w:ind w:left="720" w:hanging="288"/>
        <w:jc w:val="both"/>
        <w:rPr>
          <w:rFonts w:ascii="Times New Roman" w:hAnsi="Times New Roman" w:cs="Times New Roman"/>
        </w:rPr>
      </w:pPr>
      <w:r w:rsidRPr="00053CEF">
        <w:rPr>
          <w:rFonts w:ascii="Times New Roman" w:hAnsi="Times New Roman" w:cs="Times New Roman"/>
        </w:rPr>
        <w:t>(c) are not kept in sufficient detail to show separately particulars of every transaction by the broker;</w:t>
      </w:r>
    </w:p>
    <w:p w14:paraId="7EE4265C" w14:textId="77777777" w:rsidR="006F41A4" w:rsidRPr="00053CEF" w:rsidRDefault="006F41A4" w:rsidP="002713A2">
      <w:pPr>
        <w:spacing w:after="0" w:line="240" w:lineRule="auto"/>
        <w:ind w:left="720" w:hanging="288"/>
        <w:jc w:val="both"/>
        <w:rPr>
          <w:rFonts w:ascii="Times New Roman" w:hAnsi="Times New Roman" w:cs="Times New Roman"/>
        </w:rPr>
      </w:pPr>
      <w:r w:rsidRPr="00053CEF">
        <w:rPr>
          <w:rFonts w:ascii="Times New Roman" w:hAnsi="Times New Roman" w:cs="Times New Roman"/>
        </w:rPr>
        <w:t>(d) do not specify the day on which or the period during which each transaction by the broker took place; or</w:t>
      </w:r>
    </w:p>
    <w:p w14:paraId="11A09801" w14:textId="77777777" w:rsidR="006F41A4" w:rsidRPr="00053CEF" w:rsidRDefault="006F41A4" w:rsidP="002713A2">
      <w:pPr>
        <w:spacing w:after="0" w:line="240" w:lineRule="auto"/>
        <w:ind w:left="720" w:hanging="288"/>
        <w:jc w:val="both"/>
        <w:rPr>
          <w:rFonts w:ascii="Times New Roman" w:hAnsi="Times New Roman" w:cs="Times New Roman"/>
        </w:rPr>
      </w:pPr>
      <w:r w:rsidRPr="00053CEF">
        <w:rPr>
          <w:rFonts w:ascii="Times New Roman" w:hAnsi="Times New Roman" w:cs="Times New Roman"/>
        </w:rPr>
        <w:t>(e) do not contain copies of acknowledgments of the receipts of property received by the broker from clients.</w:t>
      </w:r>
    </w:p>
    <w:p w14:paraId="58F40626" w14:textId="77777777" w:rsidR="006F41A4" w:rsidRPr="00053CEF" w:rsidRDefault="00053CEF" w:rsidP="002713A2">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Without affecting the operation of sub-sections (1) and (2), a futures broker shall be deemed not to have complied with sub-section (1) in relation</w:t>
      </w:r>
    </w:p>
    <w:p w14:paraId="249CCAF4" w14:textId="77777777" w:rsidR="00EF625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2E22C2BE" w14:textId="1CFB2396"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to records if, in respect of a discretionary account on which the broker operates, those records are not kept in sufficient detail to show the particulars that the broker is required to furnish to clients in order to comply with sub</w:t>
      </w:r>
      <w:r w:rsidR="00D76628">
        <w:rPr>
          <w:rFonts w:ascii="Times New Roman" w:hAnsi="Times New Roman" w:cs="Times New Roman"/>
        </w:rPr>
        <w:t>-</w:t>
      </w:r>
      <w:r w:rsidRPr="00053CEF">
        <w:rPr>
          <w:rFonts w:ascii="Times New Roman" w:hAnsi="Times New Roman" w:cs="Times New Roman"/>
        </w:rPr>
        <w:t>section 84 (3).</w:t>
      </w:r>
    </w:p>
    <w:p w14:paraId="0695AD2C" w14:textId="77777777" w:rsidR="006F41A4" w:rsidRPr="00053CEF" w:rsidRDefault="00053CEF" w:rsidP="00EF625D">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Without affecting the operation of sub-section (2) or (3), a futures broker shall keep records in sufficient detail to show separately particulars of all transactions by the broker—</w:t>
      </w:r>
    </w:p>
    <w:p w14:paraId="372122AA" w14:textId="7777777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(a) with, on behalf of, or on the account of, clients of the broker, excluding, in a case where the broker carries on business in partnership, the partners in the firm;</w:t>
      </w:r>
    </w:p>
    <w:p w14:paraId="0D3B97A5" w14:textId="7777777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(b) in a case where the broker carries on business in partnership—on the broker</w:t>
      </w:r>
      <w:r w:rsidR="00053CEF">
        <w:rPr>
          <w:rFonts w:ascii="Times New Roman" w:hAnsi="Times New Roman" w:cs="Times New Roman"/>
        </w:rPr>
        <w:t>’</w:t>
      </w:r>
      <w:r w:rsidRPr="00053CEF">
        <w:rPr>
          <w:rFonts w:ascii="Times New Roman" w:hAnsi="Times New Roman" w:cs="Times New Roman"/>
        </w:rPr>
        <w:t>s own account or with, on behalf of, or on the account of, the partners in the firm;</w:t>
      </w:r>
    </w:p>
    <w:p w14:paraId="42355E26" w14:textId="7777777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(c) in a case where the broker does not carry on business in partnership—on the broker</w:t>
      </w:r>
      <w:r w:rsidR="00053CEF">
        <w:rPr>
          <w:rFonts w:ascii="Times New Roman" w:hAnsi="Times New Roman" w:cs="Times New Roman"/>
        </w:rPr>
        <w:t>’</w:t>
      </w:r>
      <w:r w:rsidRPr="00053CEF">
        <w:rPr>
          <w:rFonts w:ascii="Times New Roman" w:hAnsi="Times New Roman" w:cs="Times New Roman"/>
        </w:rPr>
        <w:t>s own account;</w:t>
      </w:r>
    </w:p>
    <w:p w14:paraId="14699D0B" w14:textId="7777777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(d) with, on behalf of, or on the account of, other futures brokers carrying on business within or outside the Territory;</w:t>
      </w:r>
    </w:p>
    <w:p w14:paraId="32BA5C2E" w14:textId="7777777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(e) with, on behalf of, or on the account of, futures broker</w:t>
      </w:r>
      <w:r w:rsidR="00053CEF">
        <w:rPr>
          <w:rFonts w:ascii="Times New Roman" w:hAnsi="Times New Roman" w:cs="Times New Roman"/>
        </w:rPr>
        <w:t>’</w:t>
      </w:r>
      <w:r w:rsidRPr="00053CEF">
        <w:rPr>
          <w:rFonts w:ascii="Times New Roman" w:hAnsi="Times New Roman" w:cs="Times New Roman"/>
        </w:rPr>
        <w:t>s representatives employed by, or acting for or by arrangement with, the broker; and</w:t>
      </w:r>
    </w:p>
    <w:p w14:paraId="326F187E" w14:textId="7777777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(f) with, on behalf of, or on the account of, employees of the broker.</w:t>
      </w:r>
    </w:p>
    <w:p w14:paraId="6B0B740F" w14:textId="77777777" w:rsidR="006F41A4" w:rsidRPr="00053CEF" w:rsidRDefault="00053CEF" w:rsidP="00EF625D">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An entry in the accounting and other records of a futures broker required to be kept in accordance with this section, and any matter recorded by a futures exchange in relation to a member pursuant to sub-section 143 (3) shall be deemed to have been made by, or with the authority of, the broker or member.</w:t>
      </w:r>
    </w:p>
    <w:p w14:paraId="31705EEF" w14:textId="77777777" w:rsidR="006F41A4" w:rsidRPr="00053CEF" w:rsidRDefault="00053CEF" w:rsidP="00EF625D">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Where a record required by this section to be kept is not kept in writing in the English language, the futures broker shall, if required to convert the record into writing in the English language by a person who is entitled to examine the record, comply with the requirement within a reasonable time.</w:t>
      </w:r>
    </w:p>
    <w:p w14:paraId="3EF6B77D" w14:textId="0601D699" w:rsidR="006F41A4" w:rsidRPr="00053CEF" w:rsidRDefault="00053CEF" w:rsidP="00EF625D">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Notwithstanding any other provision of this section, a futures broker shall not be deemed to have failed to keep a record referred to in sub</w:t>
      </w:r>
      <w:r w:rsidR="00D76628">
        <w:rPr>
          <w:rFonts w:ascii="Times New Roman" w:hAnsi="Times New Roman" w:cs="Times New Roman"/>
        </w:rPr>
        <w:t>-</w:t>
      </w:r>
      <w:r w:rsidR="006F41A4" w:rsidRPr="00053CEF">
        <w:rPr>
          <w:rFonts w:ascii="Times New Roman" w:hAnsi="Times New Roman" w:cs="Times New Roman"/>
        </w:rPr>
        <w:t>section (1) by reason only that the record is kept as a part of, or in conjunction with, the records relating to any business other than dealing in futures contracts that is carried on by the broker.</w:t>
      </w:r>
    </w:p>
    <w:p w14:paraId="19EA06E3" w14:textId="77777777" w:rsidR="006F41A4" w:rsidRPr="00053CEF" w:rsidRDefault="00053CEF" w:rsidP="00EF625D">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If accounting or other records are kept by a futures broker at a place outside the Territory, the broker shall cause to be sent to and kept at a place in the Territory such particulars with respect to the business dealt with in those records as will enable true and fair profit and loss accounts and balance sheets to be prepared.</w:t>
      </w:r>
    </w:p>
    <w:p w14:paraId="4216E916" w14:textId="77777777" w:rsidR="006F41A4" w:rsidRPr="00053CEF" w:rsidRDefault="00053CEF" w:rsidP="00EF625D">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If any accounting records of a futures broker are kept at a place outside the Territory, the broker shall, if required by the Commission to</w:t>
      </w:r>
    </w:p>
    <w:p w14:paraId="03F8DACC" w14:textId="77777777" w:rsidR="00EF625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CEE6380"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produce those records at a place in the Territory, comply with the requirement not later than 14 days after the requirement is made.</w:t>
      </w:r>
    </w:p>
    <w:p w14:paraId="606C29D2" w14:textId="77777777" w:rsidR="006F41A4" w:rsidRPr="00053CEF" w:rsidRDefault="006F41A4" w:rsidP="00EF625D">
      <w:pPr>
        <w:spacing w:after="0" w:line="240" w:lineRule="auto"/>
        <w:ind w:firstLine="432"/>
        <w:jc w:val="both"/>
        <w:rPr>
          <w:rFonts w:ascii="Times New Roman" w:hAnsi="Times New Roman" w:cs="Times New Roman"/>
        </w:rPr>
      </w:pPr>
      <w:r w:rsidRPr="00053CEF">
        <w:rPr>
          <w:rFonts w:ascii="Times New Roman" w:hAnsi="Times New Roman" w:cs="Times New Roman"/>
        </w:rPr>
        <w:t>Penalty: $2,500 or imprisonment for 6 months, or both.</w:t>
      </w:r>
    </w:p>
    <w:p w14:paraId="308D551A" w14:textId="77777777" w:rsidR="006F41A4" w:rsidRPr="00EF625D" w:rsidRDefault="00053CEF" w:rsidP="00EF625D">
      <w:pPr>
        <w:spacing w:before="120" w:after="60" w:line="240" w:lineRule="auto"/>
        <w:jc w:val="both"/>
        <w:rPr>
          <w:rFonts w:ascii="Times New Roman" w:hAnsi="Times New Roman" w:cs="Times New Roman"/>
          <w:b/>
          <w:sz w:val="20"/>
        </w:rPr>
      </w:pPr>
      <w:r w:rsidRPr="00EF625D">
        <w:rPr>
          <w:rFonts w:ascii="Times New Roman" w:hAnsi="Times New Roman" w:cs="Times New Roman"/>
          <w:b/>
          <w:sz w:val="20"/>
        </w:rPr>
        <w:t>Property in custody of futures broker</w:t>
      </w:r>
    </w:p>
    <w:p w14:paraId="39068AEE" w14:textId="77777777" w:rsidR="006F41A4" w:rsidRPr="00053CEF" w:rsidRDefault="00053CEF" w:rsidP="00EF625D">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91. (1) </w:t>
      </w:r>
      <w:r w:rsidR="006F41A4" w:rsidRPr="00053CEF">
        <w:rPr>
          <w:rFonts w:ascii="Times New Roman" w:hAnsi="Times New Roman" w:cs="Times New Roman"/>
        </w:rPr>
        <w:t>Where a futures broker receives for safe custody property—</w:t>
      </w:r>
    </w:p>
    <w:p w14:paraId="4B0CA70D" w14:textId="7777777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that is the property of another person (in this section referred to as the </w:t>
      </w:r>
      <w:r w:rsidR="00053CEF">
        <w:rPr>
          <w:rFonts w:ascii="Times New Roman" w:hAnsi="Times New Roman" w:cs="Times New Roman"/>
        </w:rPr>
        <w:t>“</w:t>
      </w:r>
      <w:r w:rsidRPr="00053CEF">
        <w:rPr>
          <w:rFonts w:ascii="Times New Roman" w:hAnsi="Times New Roman" w:cs="Times New Roman"/>
        </w:rPr>
        <w:t>client</w:t>
      </w:r>
      <w:r w:rsidR="00053CEF">
        <w:rPr>
          <w:rFonts w:ascii="Times New Roman" w:hAnsi="Times New Roman" w:cs="Times New Roman"/>
        </w:rPr>
        <w:t>”</w:t>
      </w:r>
      <w:r w:rsidRPr="00053CEF">
        <w:rPr>
          <w:rFonts w:ascii="Times New Roman" w:hAnsi="Times New Roman" w:cs="Times New Roman"/>
        </w:rPr>
        <w:t>);</w:t>
      </w:r>
    </w:p>
    <w:p w14:paraId="3F71685A" w14:textId="7777777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(b) that is, or is to be, delivered in accordance with a futures contract; and</w:t>
      </w:r>
    </w:p>
    <w:p w14:paraId="7CBD1B3C" w14:textId="7777777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(c) for which the broker or a nominee of the broker is accountable, the broker shall forthwith—</w:t>
      </w:r>
    </w:p>
    <w:p w14:paraId="7DCAC521" w14:textId="7777777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(d) if the client requests that the property be deposited in safe custody with the broker</w:t>
      </w:r>
      <w:r w:rsidR="00053CEF">
        <w:rPr>
          <w:rFonts w:ascii="Times New Roman" w:hAnsi="Times New Roman" w:cs="Times New Roman"/>
        </w:rPr>
        <w:t>’</w:t>
      </w:r>
      <w:r w:rsidRPr="00053CEF">
        <w:rPr>
          <w:rFonts w:ascii="Times New Roman" w:hAnsi="Times New Roman" w:cs="Times New Roman"/>
        </w:rPr>
        <w:t>s bankers—cause it to be so deposited or notify the client of any failure to comply with the request, whether or not caused by a refusal by the bankers to comply with the request; or</w:t>
      </w:r>
    </w:p>
    <w:p w14:paraId="66F97866" w14:textId="7777777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(e) if the client does not make, or the bankers refuse to comply with, such a request and the business rules of the futures exchange that maintained or provided the futures market on which the contract was made enable the property to be deposited in safe custody— cause the property to be so deposited in accordance with those rules.</w:t>
      </w:r>
    </w:p>
    <w:p w14:paraId="0B8CD32D" w14:textId="77777777" w:rsidR="006F41A4" w:rsidRPr="00053CEF" w:rsidRDefault="00053CEF" w:rsidP="00EF625D">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futures broker shall not deposit as security for a loan or advance made to the broker property of a kind referred to in sub-section (1) unless an amount is owed to the broker by the client in connection with a transaction entered into on the instructions of the client and the broker—</w:t>
      </w:r>
    </w:p>
    <w:p w14:paraId="348E0AF6" w14:textId="7777777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(a) gives a written notice to the client identifying the property and stating that the broker intends to deposit the property as security for a loan or advance to the broker; and</w:t>
      </w:r>
    </w:p>
    <w:p w14:paraId="48476040" w14:textId="7777777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(b) deposits the property as security for a loan or advance to the broker, being a loan or advance of an amount that does not exceed the amount owed to the broker by the client on the day of the receipt by the broker of the property.</w:t>
      </w:r>
    </w:p>
    <w:p w14:paraId="75444BC4" w14:textId="77777777" w:rsidR="006F41A4" w:rsidRPr="00053CEF" w:rsidRDefault="00053CEF" w:rsidP="00EF625D">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w:t>
      </w:r>
    </w:p>
    <w:p w14:paraId="581B9A35" w14:textId="5AE49F5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(a) a futures broker has given a notice to a person as mentioned in sub</w:t>
      </w:r>
      <w:r w:rsidR="00D76628">
        <w:rPr>
          <w:rFonts w:ascii="Times New Roman" w:hAnsi="Times New Roman" w:cs="Times New Roman"/>
        </w:rPr>
        <w:t>-</w:t>
      </w:r>
      <w:r w:rsidRPr="00053CEF">
        <w:rPr>
          <w:rFonts w:ascii="Times New Roman" w:hAnsi="Times New Roman" w:cs="Times New Roman"/>
        </w:rPr>
        <w:t>section (2) and has deposited the property referred to in the notice as security for a loan or advance; and</w:t>
      </w:r>
    </w:p>
    <w:p w14:paraId="35F7D4C5" w14:textId="77777777" w:rsidR="006F41A4" w:rsidRPr="00053CEF" w:rsidRDefault="006F41A4" w:rsidP="00EF625D">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person—</w:t>
      </w:r>
    </w:p>
    <w:p w14:paraId="7FAA6A85" w14:textId="77777777" w:rsidR="006F41A4" w:rsidRPr="00053CEF" w:rsidRDefault="006F41A4" w:rsidP="00EF625D">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has paid to the broker the amount owed by the person to the broker at the time the property was so deposited; and</w:t>
      </w:r>
    </w:p>
    <w:p w14:paraId="47C5722B" w14:textId="77777777" w:rsidR="00567FC8" w:rsidRDefault="006F41A4" w:rsidP="00EF625D">
      <w:pPr>
        <w:spacing w:after="0" w:line="240" w:lineRule="auto"/>
        <w:ind w:left="1296" w:hanging="288"/>
        <w:jc w:val="both"/>
        <w:rPr>
          <w:rFonts w:ascii="Times New Roman" w:hAnsi="Times New Roman" w:cs="Times New Roman"/>
        </w:rPr>
      </w:pPr>
      <w:r w:rsidRPr="00053CEF">
        <w:rPr>
          <w:rFonts w:ascii="Times New Roman" w:hAnsi="Times New Roman" w:cs="Times New Roman"/>
        </w:rPr>
        <w:t>(ii) requests the broker to withdraw the property from deposit,</w:t>
      </w:r>
    </w:p>
    <w:p w14:paraId="7CB9AD37" w14:textId="77777777" w:rsidR="006F41A4" w:rsidRPr="00053CEF" w:rsidRDefault="006F41A4" w:rsidP="00567FC8">
      <w:pPr>
        <w:spacing w:after="0" w:line="240" w:lineRule="auto"/>
        <w:jc w:val="both"/>
        <w:rPr>
          <w:rFonts w:ascii="Times New Roman" w:hAnsi="Times New Roman" w:cs="Times New Roman"/>
        </w:rPr>
      </w:pPr>
      <w:r w:rsidRPr="00053CEF">
        <w:rPr>
          <w:rFonts w:ascii="Times New Roman" w:hAnsi="Times New Roman" w:cs="Times New Roman"/>
        </w:rPr>
        <w:t>the broker shall, as soon as practicable after the request, withdraw the property from deposit, but nothing in this sub-section prevents the broker from redepositing the property, as permitted by sub-section (2), as a security for a loan or advance.</w:t>
      </w:r>
    </w:p>
    <w:p w14:paraId="7A370FC3" w14:textId="77777777" w:rsidR="009D4385"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2D64A48D" w14:textId="77777777" w:rsidR="006F41A4" w:rsidRPr="00053CEF" w:rsidRDefault="00053CEF" w:rsidP="009D4385">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 xml:space="preserve">(4) </w:t>
      </w:r>
      <w:r w:rsidR="006F41A4" w:rsidRPr="00053CEF">
        <w:rPr>
          <w:rFonts w:ascii="Times New Roman" w:hAnsi="Times New Roman" w:cs="Times New Roman"/>
        </w:rPr>
        <w:t>Where a futures broker deposits as security for a loan or advance made to the broker property of a kind referred to in sub-section (1), the broker shall, at the end of the period of 3 months after the day on which the property is deposited, and at the end of each subsequent period of 3 months if the property is still on deposit, send to the person whose property it is written notice to that effect.</w:t>
      </w:r>
    </w:p>
    <w:p w14:paraId="090980AE" w14:textId="77777777" w:rsidR="006F41A4" w:rsidRPr="00053CEF" w:rsidRDefault="006F41A4" w:rsidP="009D4385">
      <w:pPr>
        <w:spacing w:after="0" w:line="240" w:lineRule="auto"/>
        <w:ind w:firstLine="432"/>
        <w:jc w:val="both"/>
        <w:rPr>
          <w:rFonts w:ascii="Times New Roman" w:hAnsi="Times New Roman" w:cs="Times New Roman"/>
        </w:rPr>
      </w:pPr>
      <w:r w:rsidRPr="00053CEF">
        <w:rPr>
          <w:rFonts w:ascii="Times New Roman" w:hAnsi="Times New Roman" w:cs="Times New Roman"/>
        </w:rPr>
        <w:t>Penalty: $10,000 or imprisonment for 2 years, or both.</w:t>
      </w:r>
    </w:p>
    <w:p w14:paraId="4C9A4351" w14:textId="77777777" w:rsidR="006F41A4" w:rsidRPr="009D4385" w:rsidRDefault="00053CEF" w:rsidP="009D4385">
      <w:pPr>
        <w:spacing w:before="120" w:after="60" w:line="240" w:lineRule="auto"/>
        <w:jc w:val="both"/>
        <w:rPr>
          <w:rFonts w:ascii="Times New Roman" w:hAnsi="Times New Roman" w:cs="Times New Roman"/>
          <w:b/>
          <w:sz w:val="20"/>
        </w:rPr>
      </w:pPr>
      <w:r w:rsidRPr="009D4385">
        <w:rPr>
          <w:rFonts w:ascii="Times New Roman" w:hAnsi="Times New Roman" w:cs="Times New Roman"/>
          <w:b/>
          <w:sz w:val="20"/>
        </w:rPr>
        <w:t>Appointment of auditor by futures broker</w:t>
      </w:r>
    </w:p>
    <w:p w14:paraId="5515456E" w14:textId="77777777" w:rsidR="006F41A4" w:rsidRPr="00053CEF" w:rsidRDefault="00053CEF" w:rsidP="009D4385">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92. (1) </w:t>
      </w:r>
      <w:r w:rsidR="006F41A4" w:rsidRPr="00053CEF">
        <w:rPr>
          <w:rFonts w:ascii="Times New Roman" w:hAnsi="Times New Roman" w:cs="Times New Roman"/>
        </w:rPr>
        <w:t>Within one month after becoming the holder of a futures broker</w:t>
      </w:r>
      <w:r>
        <w:rPr>
          <w:rFonts w:ascii="Times New Roman" w:hAnsi="Times New Roman" w:cs="Times New Roman"/>
        </w:rPr>
        <w:t>’</w:t>
      </w:r>
      <w:r w:rsidR="006F41A4" w:rsidRPr="00053CEF">
        <w:rPr>
          <w:rFonts w:ascii="Times New Roman" w:hAnsi="Times New Roman" w:cs="Times New Roman"/>
        </w:rPr>
        <w:t>s licence, a futures broker (other than a banking corporation) shall appoint a person or persons, a firm or firms, or a person or persons and a firm or firms, as auditor or auditors to audit the broker</w:t>
      </w:r>
      <w:r>
        <w:rPr>
          <w:rFonts w:ascii="Times New Roman" w:hAnsi="Times New Roman" w:cs="Times New Roman"/>
        </w:rPr>
        <w:t>’</w:t>
      </w:r>
      <w:r w:rsidR="006F41A4" w:rsidRPr="00053CEF">
        <w:rPr>
          <w:rFonts w:ascii="Times New Roman" w:hAnsi="Times New Roman" w:cs="Times New Roman"/>
        </w:rPr>
        <w:t>s accounts.</w:t>
      </w:r>
    </w:p>
    <w:p w14:paraId="2C155FFC" w14:textId="77777777" w:rsidR="006F41A4" w:rsidRPr="00053CEF" w:rsidRDefault="00053CEF" w:rsidP="009D4385">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Subject to this section, a person shall not—</w:t>
      </w:r>
    </w:p>
    <w:p w14:paraId="4B1003EA" w14:textId="77777777" w:rsidR="006F41A4" w:rsidRPr="00053CEF" w:rsidRDefault="006F41A4" w:rsidP="009D4385">
      <w:pPr>
        <w:spacing w:after="0" w:line="240" w:lineRule="auto"/>
        <w:ind w:left="720" w:hanging="288"/>
        <w:jc w:val="both"/>
        <w:rPr>
          <w:rFonts w:ascii="Times New Roman" w:hAnsi="Times New Roman" w:cs="Times New Roman"/>
        </w:rPr>
      </w:pPr>
      <w:r w:rsidRPr="00053CEF">
        <w:rPr>
          <w:rFonts w:ascii="Times New Roman" w:hAnsi="Times New Roman" w:cs="Times New Roman"/>
        </w:rPr>
        <w:t>(a) consent to be appointed as auditor of a futures broker;</w:t>
      </w:r>
    </w:p>
    <w:p w14:paraId="4072F8C8" w14:textId="77777777" w:rsidR="006F41A4" w:rsidRPr="00053CEF" w:rsidRDefault="006F41A4" w:rsidP="009D4385">
      <w:pPr>
        <w:spacing w:after="0" w:line="240" w:lineRule="auto"/>
        <w:ind w:left="720" w:hanging="288"/>
        <w:jc w:val="both"/>
        <w:rPr>
          <w:rFonts w:ascii="Times New Roman" w:hAnsi="Times New Roman" w:cs="Times New Roman"/>
        </w:rPr>
      </w:pPr>
      <w:r w:rsidRPr="00053CEF">
        <w:rPr>
          <w:rFonts w:ascii="Times New Roman" w:hAnsi="Times New Roman" w:cs="Times New Roman"/>
        </w:rPr>
        <w:t>(b) act as auditor of a futures broker; or</w:t>
      </w:r>
    </w:p>
    <w:p w14:paraId="15BEE328" w14:textId="77777777" w:rsidR="006F41A4" w:rsidRPr="00053CEF" w:rsidRDefault="006F41A4" w:rsidP="009D4385">
      <w:pPr>
        <w:spacing w:after="0" w:line="240" w:lineRule="auto"/>
        <w:ind w:left="720" w:hanging="288"/>
        <w:jc w:val="both"/>
        <w:rPr>
          <w:rFonts w:ascii="Times New Roman" w:hAnsi="Times New Roman" w:cs="Times New Roman"/>
        </w:rPr>
      </w:pPr>
      <w:r w:rsidRPr="00053CEF">
        <w:rPr>
          <w:rFonts w:ascii="Times New Roman" w:hAnsi="Times New Roman" w:cs="Times New Roman"/>
        </w:rPr>
        <w:t>(c) prepare a report required by this Act to be prepared by an auditor of a futures broker,</w:t>
      </w:r>
    </w:p>
    <w:p w14:paraId="571D287B"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if—</w:t>
      </w:r>
    </w:p>
    <w:p w14:paraId="14A6E44F" w14:textId="77777777" w:rsidR="006F41A4" w:rsidRPr="00053CEF" w:rsidRDefault="006F41A4" w:rsidP="009D4385">
      <w:pPr>
        <w:spacing w:after="0" w:line="240" w:lineRule="auto"/>
        <w:ind w:left="720" w:hanging="288"/>
        <w:jc w:val="both"/>
        <w:rPr>
          <w:rFonts w:ascii="Times New Roman" w:hAnsi="Times New Roman" w:cs="Times New Roman"/>
        </w:rPr>
      </w:pPr>
      <w:r w:rsidRPr="00053CEF">
        <w:rPr>
          <w:rFonts w:ascii="Times New Roman" w:hAnsi="Times New Roman" w:cs="Times New Roman"/>
        </w:rPr>
        <w:t>(d) the person is not a registered company auditor;</w:t>
      </w:r>
    </w:p>
    <w:p w14:paraId="61915435" w14:textId="73B9EDAD" w:rsidR="006F41A4" w:rsidRPr="00053CEF" w:rsidRDefault="006F41A4" w:rsidP="009D4385">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(e) the person, or a body corporate in which the person is a substantial shareholder within the meaning of Division 4 of Part IV of the </w:t>
      </w:r>
      <w:r w:rsidR="00053CEF" w:rsidRPr="00053CEF">
        <w:rPr>
          <w:rFonts w:ascii="Times New Roman" w:hAnsi="Times New Roman" w:cs="Times New Roman"/>
          <w:i/>
        </w:rPr>
        <w:t>Companies Act 1981</w:t>
      </w:r>
      <w:r w:rsidR="00053CEF" w:rsidRPr="00D76628">
        <w:rPr>
          <w:rFonts w:ascii="Times New Roman" w:hAnsi="Times New Roman" w:cs="Times New Roman"/>
        </w:rPr>
        <w:t>,</w:t>
      </w:r>
      <w:r w:rsidR="00053CEF" w:rsidRPr="00053CEF">
        <w:rPr>
          <w:rFonts w:ascii="Times New Roman" w:hAnsi="Times New Roman" w:cs="Times New Roman"/>
          <w:i/>
        </w:rPr>
        <w:t xml:space="preserve"> </w:t>
      </w:r>
      <w:r w:rsidRPr="00053CEF">
        <w:rPr>
          <w:rFonts w:ascii="Times New Roman" w:hAnsi="Times New Roman" w:cs="Times New Roman"/>
        </w:rPr>
        <w:t>or the provisions of a law of a participating State or participating Territory that correspond with that Division, is indebted in an amount exceeding $5,000 to the futures broker or, if the futures broker is a body corporate, to a related body corporate; or</w:t>
      </w:r>
    </w:p>
    <w:p w14:paraId="1F586739" w14:textId="77777777" w:rsidR="006F41A4" w:rsidRPr="00053CEF" w:rsidRDefault="006F41A4" w:rsidP="009D4385">
      <w:pPr>
        <w:spacing w:after="0" w:line="240" w:lineRule="auto"/>
        <w:ind w:left="720" w:hanging="288"/>
        <w:jc w:val="both"/>
        <w:rPr>
          <w:rFonts w:ascii="Times New Roman" w:hAnsi="Times New Roman" w:cs="Times New Roman"/>
        </w:rPr>
      </w:pPr>
      <w:r w:rsidRPr="00053CEF">
        <w:rPr>
          <w:rFonts w:ascii="Times New Roman" w:hAnsi="Times New Roman" w:cs="Times New Roman"/>
        </w:rPr>
        <w:t>(f) the person is—</w:t>
      </w:r>
    </w:p>
    <w:p w14:paraId="1D7CB3C0" w14:textId="77777777" w:rsidR="006F41A4" w:rsidRPr="00053CEF" w:rsidRDefault="006F41A4" w:rsidP="009D4385">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in the case of a futures broker who is a natural person—a partner or employee of the broker; or</w:t>
      </w:r>
    </w:p>
    <w:p w14:paraId="54088F83" w14:textId="77777777" w:rsidR="006F41A4" w:rsidRPr="00053CEF" w:rsidRDefault="006F41A4" w:rsidP="009D4385">
      <w:pPr>
        <w:spacing w:after="0" w:line="240" w:lineRule="auto"/>
        <w:ind w:left="1296" w:hanging="288"/>
        <w:jc w:val="both"/>
        <w:rPr>
          <w:rFonts w:ascii="Times New Roman" w:hAnsi="Times New Roman" w:cs="Times New Roman"/>
        </w:rPr>
      </w:pPr>
      <w:r w:rsidRPr="00053CEF">
        <w:rPr>
          <w:rFonts w:ascii="Times New Roman" w:hAnsi="Times New Roman" w:cs="Times New Roman"/>
        </w:rPr>
        <w:t>(ii) in the case of a futures broker that is a body corporate—</w:t>
      </w:r>
    </w:p>
    <w:p w14:paraId="6776685C" w14:textId="77777777" w:rsidR="006F41A4" w:rsidRPr="00053CEF" w:rsidRDefault="00053CEF" w:rsidP="009D4385">
      <w:pPr>
        <w:spacing w:after="0" w:line="240" w:lineRule="auto"/>
        <w:ind w:left="1728" w:hanging="288"/>
        <w:jc w:val="both"/>
        <w:rPr>
          <w:rFonts w:ascii="Times New Roman" w:hAnsi="Times New Roman" w:cs="Times New Roman"/>
        </w:rPr>
      </w:pPr>
      <w:r w:rsidRPr="00053CEF">
        <w:rPr>
          <w:rFonts w:ascii="Times New Roman" w:hAnsi="Times New Roman" w:cs="Times New Roman"/>
          <w:smallCaps/>
        </w:rPr>
        <w:t>(a)</w:t>
      </w:r>
      <w:r w:rsidR="006F41A4" w:rsidRPr="00053CEF">
        <w:rPr>
          <w:rFonts w:ascii="Times New Roman" w:hAnsi="Times New Roman" w:cs="Times New Roman"/>
        </w:rPr>
        <w:t xml:space="preserve"> an officer of the body corporate;</w:t>
      </w:r>
    </w:p>
    <w:p w14:paraId="448E6E1C" w14:textId="77777777" w:rsidR="006F41A4" w:rsidRPr="00053CEF" w:rsidRDefault="006F41A4" w:rsidP="009D4385">
      <w:pPr>
        <w:spacing w:after="0" w:line="240" w:lineRule="auto"/>
        <w:ind w:left="1728" w:hanging="288"/>
        <w:jc w:val="both"/>
        <w:rPr>
          <w:rFonts w:ascii="Times New Roman" w:hAnsi="Times New Roman" w:cs="Times New Roman"/>
        </w:rPr>
      </w:pPr>
      <w:r w:rsidRPr="00053CEF">
        <w:rPr>
          <w:rFonts w:ascii="Times New Roman" w:hAnsi="Times New Roman" w:cs="Times New Roman"/>
        </w:rPr>
        <w:t>(</w:t>
      </w:r>
      <w:r w:rsidR="009D4385" w:rsidRPr="009D4385">
        <w:rPr>
          <w:rFonts w:ascii="Times New Roman" w:hAnsi="Times New Roman" w:cs="Times New Roman"/>
          <w:smallCaps/>
        </w:rPr>
        <w:t>b</w:t>
      </w:r>
      <w:r w:rsidRPr="00053CEF">
        <w:rPr>
          <w:rFonts w:ascii="Times New Roman" w:hAnsi="Times New Roman" w:cs="Times New Roman"/>
        </w:rPr>
        <w:t>) a partner, employer or employee of an officer of the body corporate; or</w:t>
      </w:r>
    </w:p>
    <w:p w14:paraId="2722F619" w14:textId="77777777" w:rsidR="006F41A4" w:rsidRPr="00053CEF" w:rsidRDefault="006F41A4" w:rsidP="009D4385">
      <w:pPr>
        <w:spacing w:after="0" w:line="240" w:lineRule="auto"/>
        <w:ind w:left="1728" w:hanging="288"/>
        <w:jc w:val="both"/>
        <w:rPr>
          <w:rFonts w:ascii="Times New Roman" w:hAnsi="Times New Roman" w:cs="Times New Roman"/>
        </w:rPr>
      </w:pPr>
      <w:r w:rsidRPr="00053CEF">
        <w:rPr>
          <w:rFonts w:ascii="Times New Roman" w:hAnsi="Times New Roman" w:cs="Times New Roman"/>
        </w:rPr>
        <w:t>(</w:t>
      </w:r>
      <w:r w:rsidR="009D4385" w:rsidRPr="009D4385">
        <w:rPr>
          <w:rFonts w:ascii="Times New Roman" w:hAnsi="Times New Roman" w:cs="Times New Roman"/>
          <w:smallCaps/>
        </w:rPr>
        <w:t>c</w:t>
      </w:r>
      <w:r w:rsidRPr="00053CEF">
        <w:rPr>
          <w:rFonts w:ascii="Times New Roman" w:hAnsi="Times New Roman" w:cs="Times New Roman"/>
        </w:rPr>
        <w:t>) a partner or employee of an employee of an officer of the body corporate.</w:t>
      </w:r>
    </w:p>
    <w:p w14:paraId="0347F354" w14:textId="77777777" w:rsidR="006F41A4" w:rsidRPr="00053CEF" w:rsidRDefault="00053CEF" w:rsidP="00B7327F">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Subject to this section, a firm shall not—</w:t>
      </w:r>
    </w:p>
    <w:p w14:paraId="7A4E939C" w14:textId="77777777" w:rsidR="006F41A4" w:rsidRPr="00053CEF" w:rsidRDefault="006F41A4" w:rsidP="00B7327F">
      <w:pPr>
        <w:spacing w:after="0" w:line="240" w:lineRule="auto"/>
        <w:ind w:left="720" w:hanging="288"/>
        <w:jc w:val="both"/>
        <w:rPr>
          <w:rFonts w:ascii="Times New Roman" w:hAnsi="Times New Roman" w:cs="Times New Roman"/>
        </w:rPr>
      </w:pPr>
      <w:r w:rsidRPr="00053CEF">
        <w:rPr>
          <w:rFonts w:ascii="Times New Roman" w:hAnsi="Times New Roman" w:cs="Times New Roman"/>
        </w:rPr>
        <w:t>(a) consent to be appointed as an auditor of a futures broker;</w:t>
      </w:r>
    </w:p>
    <w:p w14:paraId="3381CD6C" w14:textId="77777777" w:rsidR="006F41A4" w:rsidRPr="00053CEF" w:rsidRDefault="006F41A4" w:rsidP="00B7327F">
      <w:pPr>
        <w:spacing w:after="0" w:line="240" w:lineRule="auto"/>
        <w:ind w:left="720" w:hanging="288"/>
        <w:jc w:val="both"/>
        <w:rPr>
          <w:rFonts w:ascii="Times New Roman" w:hAnsi="Times New Roman" w:cs="Times New Roman"/>
        </w:rPr>
      </w:pPr>
      <w:r w:rsidRPr="00053CEF">
        <w:rPr>
          <w:rFonts w:ascii="Times New Roman" w:hAnsi="Times New Roman" w:cs="Times New Roman"/>
        </w:rPr>
        <w:t>(b) act as auditor of a futures broker; or</w:t>
      </w:r>
    </w:p>
    <w:p w14:paraId="15B27B7C" w14:textId="77777777" w:rsidR="006F41A4" w:rsidRPr="00053CEF" w:rsidRDefault="006F41A4" w:rsidP="00B7327F">
      <w:pPr>
        <w:spacing w:after="0" w:line="240" w:lineRule="auto"/>
        <w:ind w:left="720" w:hanging="288"/>
        <w:jc w:val="both"/>
        <w:rPr>
          <w:rFonts w:ascii="Times New Roman" w:hAnsi="Times New Roman" w:cs="Times New Roman"/>
        </w:rPr>
      </w:pPr>
      <w:r w:rsidRPr="00053CEF">
        <w:rPr>
          <w:rFonts w:ascii="Times New Roman" w:hAnsi="Times New Roman" w:cs="Times New Roman"/>
        </w:rPr>
        <w:t>(c) prepare a report required by this Act to be prepared by an auditor of a futures broker,</w:t>
      </w:r>
    </w:p>
    <w:p w14:paraId="7B37EFF4"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unless—</w:t>
      </w:r>
    </w:p>
    <w:p w14:paraId="2BFD4E6A" w14:textId="77777777" w:rsidR="006F41A4" w:rsidRPr="00053CEF" w:rsidRDefault="006F41A4" w:rsidP="00B7327F">
      <w:pPr>
        <w:spacing w:after="0" w:line="240" w:lineRule="auto"/>
        <w:ind w:left="720" w:hanging="288"/>
        <w:jc w:val="both"/>
        <w:rPr>
          <w:rFonts w:ascii="Times New Roman" w:hAnsi="Times New Roman" w:cs="Times New Roman"/>
        </w:rPr>
      </w:pPr>
      <w:r w:rsidRPr="00053CEF">
        <w:rPr>
          <w:rFonts w:ascii="Times New Roman" w:hAnsi="Times New Roman" w:cs="Times New Roman"/>
        </w:rPr>
        <w:t>(d) at least one member of the firm is a registered company auditor who is ordinarily resident in a State or Territory;</w:t>
      </w:r>
    </w:p>
    <w:p w14:paraId="2FB60C34" w14:textId="77777777" w:rsidR="00B7327F"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5FEFC9B" w14:textId="77777777" w:rsidR="006F41A4" w:rsidRPr="00053CEF" w:rsidRDefault="006F41A4" w:rsidP="00B7327F">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 xml:space="preserve">(e) where the business name under which the firm is carrying on business is not registered under the </w:t>
      </w:r>
      <w:r w:rsidR="00053CEF" w:rsidRPr="00053CEF">
        <w:rPr>
          <w:rFonts w:ascii="Times New Roman" w:hAnsi="Times New Roman" w:cs="Times New Roman"/>
          <w:i/>
        </w:rPr>
        <w:t>Business Names Ordinance 1963</w:t>
      </w:r>
      <w:r w:rsidRPr="00053CEF">
        <w:rPr>
          <w:rFonts w:ascii="Times New Roman" w:hAnsi="Times New Roman" w:cs="Times New Roman"/>
        </w:rPr>
        <w:t>—there has been lodged with the Commission a return in the prescribed form showing, in relation to each member of the firm, the member</w:t>
      </w:r>
      <w:r w:rsidR="00053CEF">
        <w:rPr>
          <w:rFonts w:ascii="Times New Roman" w:hAnsi="Times New Roman" w:cs="Times New Roman"/>
        </w:rPr>
        <w:t>’</w:t>
      </w:r>
      <w:r w:rsidRPr="00053CEF">
        <w:rPr>
          <w:rFonts w:ascii="Times New Roman" w:hAnsi="Times New Roman" w:cs="Times New Roman"/>
        </w:rPr>
        <w:t>s full name and address as at the time when the firm so consents, acts or prepares a report;</w:t>
      </w:r>
    </w:p>
    <w:p w14:paraId="522DBEB8" w14:textId="6410960A" w:rsidR="006F41A4" w:rsidRPr="00053CEF" w:rsidRDefault="006F41A4" w:rsidP="00B7327F">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(f) no member of the firm, and </w:t>
      </w:r>
      <w:proofErr w:type="spellStart"/>
      <w:r w:rsidRPr="00053CEF">
        <w:rPr>
          <w:rFonts w:ascii="Times New Roman" w:hAnsi="Times New Roman" w:cs="Times New Roman"/>
        </w:rPr>
        <w:t>no body</w:t>
      </w:r>
      <w:proofErr w:type="spellEnd"/>
      <w:r w:rsidRPr="00053CEF">
        <w:rPr>
          <w:rFonts w:ascii="Times New Roman" w:hAnsi="Times New Roman" w:cs="Times New Roman"/>
        </w:rPr>
        <w:t xml:space="preserve"> corporate in which any member of the firm is a substantial shareholder within the meaning of Division 4 of Part IV of the </w:t>
      </w:r>
      <w:r w:rsidR="00053CEF" w:rsidRPr="00053CEF">
        <w:rPr>
          <w:rFonts w:ascii="Times New Roman" w:hAnsi="Times New Roman" w:cs="Times New Roman"/>
          <w:i/>
        </w:rPr>
        <w:t>Companies Act 1981</w:t>
      </w:r>
      <w:r w:rsidR="00053CEF" w:rsidRPr="00D76628">
        <w:rPr>
          <w:rFonts w:ascii="Times New Roman" w:hAnsi="Times New Roman" w:cs="Times New Roman"/>
        </w:rPr>
        <w:t>,</w:t>
      </w:r>
      <w:r w:rsidR="00053CEF" w:rsidRPr="00053CEF">
        <w:rPr>
          <w:rFonts w:ascii="Times New Roman" w:hAnsi="Times New Roman" w:cs="Times New Roman"/>
          <w:i/>
        </w:rPr>
        <w:t xml:space="preserve"> </w:t>
      </w:r>
      <w:r w:rsidRPr="00053CEF">
        <w:rPr>
          <w:rFonts w:ascii="Times New Roman" w:hAnsi="Times New Roman" w:cs="Times New Roman"/>
        </w:rPr>
        <w:t>or the provisions of a law of a participating State or participating Territory that correspond with that Division, is indebted in an amount exceeding $5,000 to the futures broker or, where the futures broker is a body corporate, to a related body corporate;</w:t>
      </w:r>
    </w:p>
    <w:p w14:paraId="3FFA6EC9" w14:textId="77777777" w:rsidR="006F41A4" w:rsidRPr="00053CEF" w:rsidRDefault="006F41A4" w:rsidP="00B7327F">
      <w:pPr>
        <w:spacing w:after="0" w:line="240" w:lineRule="auto"/>
        <w:ind w:left="720" w:hanging="288"/>
        <w:jc w:val="both"/>
        <w:rPr>
          <w:rFonts w:ascii="Times New Roman" w:hAnsi="Times New Roman" w:cs="Times New Roman"/>
        </w:rPr>
      </w:pPr>
      <w:r w:rsidRPr="00053CEF">
        <w:rPr>
          <w:rFonts w:ascii="Times New Roman" w:hAnsi="Times New Roman" w:cs="Times New Roman"/>
        </w:rPr>
        <w:t>(g) no member of the firm is—</w:t>
      </w:r>
    </w:p>
    <w:p w14:paraId="0578FBFA" w14:textId="77777777" w:rsidR="006F41A4" w:rsidRPr="00053CEF" w:rsidRDefault="006F41A4" w:rsidP="00B7327F">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in the case of a futures broker who is a natural person—a partner or employee of the broker; or</w:t>
      </w:r>
    </w:p>
    <w:p w14:paraId="0D6748F7" w14:textId="77777777" w:rsidR="006F41A4" w:rsidRPr="00053CEF" w:rsidRDefault="006F41A4" w:rsidP="00B7327F">
      <w:pPr>
        <w:spacing w:after="0" w:line="240" w:lineRule="auto"/>
        <w:ind w:left="1296" w:hanging="288"/>
        <w:jc w:val="both"/>
        <w:rPr>
          <w:rFonts w:ascii="Times New Roman" w:hAnsi="Times New Roman" w:cs="Times New Roman"/>
        </w:rPr>
      </w:pPr>
      <w:r w:rsidRPr="00053CEF">
        <w:rPr>
          <w:rFonts w:ascii="Times New Roman" w:hAnsi="Times New Roman" w:cs="Times New Roman"/>
        </w:rPr>
        <w:t>(ii) in the case of a futures broker that is a body corporate—</w:t>
      </w:r>
    </w:p>
    <w:p w14:paraId="4E66E679" w14:textId="77777777" w:rsidR="006F41A4" w:rsidRPr="00053CEF" w:rsidRDefault="00053CEF" w:rsidP="00B7327F">
      <w:pPr>
        <w:spacing w:after="0" w:line="240" w:lineRule="auto"/>
        <w:ind w:left="1728" w:hanging="288"/>
        <w:jc w:val="both"/>
        <w:rPr>
          <w:rFonts w:ascii="Times New Roman" w:hAnsi="Times New Roman" w:cs="Times New Roman"/>
        </w:rPr>
      </w:pPr>
      <w:r w:rsidRPr="00053CEF">
        <w:rPr>
          <w:rFonts w:ascii="Times New Roman" w:hAnsi="Times New Roman" w:cs="Times New Roman"/>
          <w:smallCaps/>
        </w:rPr>
        <w:t>(a)</w:t>
      </w:r>
      <w:r w:rsidR="006F41A4" w:rsidRPr="00053CEF">
        <w:rPr>
          <w:rFonts w:ascii="Times New Roman" w:hAnsi="Times New Roman" w:cs="Times New Roman"/>
        </w:rPr>
        <w:t xml:space="preserve"> an officer of the body corporate;</w:t>
      </w:r>
    </w:p>
    <w:p w14:paraId="5CA49961" w14:textId="77777777" w:rsidR="006F41A4" w:rsidRPr="00053CEF" w:rsidRDefault="006F41A4" w:rsidP="00B7327F">
      <w:pPr>
        <w:spacing w:after="0" w:line="240" w:lineRule="auto"/>
        <w:ind w:left="1728" w:hanging="288"/>
        <w:jc w:val="both"/>
        <w:rPr>
          <w:rFonts w:ascii="Times New Roman" w:hAnsi="Times New Roman" w:cs="Times New Roman"/>
        </w:rPr>
      </w:pPr>
      <w:r w:rsidRPr="00053CEF">
        <w:rPr>
          <w:rFonts w:ascii="Times New Roman" w:hAnsi="Times New Roman" w:cs="Times New Roman"/>
        </w:rPr>
        <w:t>(</w:t>
      </w:r>
      <w:r w:rsidR="00B7327F" w:rsidRPr="00B7327F">
        <w:rPr>
          <w:rFonts w:ascii="Times New Roman" w:hAnsi="Times New Roman" w:cs="Times New Roman"/>
          <w:smallCaps/>
        </w:rPr>
        <w:t>b</w:t>
      </w:r>
      <w:r w:rsidRPr="00053CEF">
        <w:rPr>
          <w:rFonts w:ascii="Times New Roman" w:hAnsi="Times New Roman" w:cs="Times New Roman"/>
        </w:rPr>
        <w:t>) a partner, employer or employee of an officer of the body corporate; or</w:t>
      </w:r>
    </w:p>
    <w:p w14:paraId="319D0DE2" w14:textId="77777777" w:rsidR="006F41A4" w:rsidRPr="00053CEF" w:rsidRDefault="006F41A4" w:rsidP="00B7327F">
      <w:pPr>
        <w:spacing w:after="0" w:line="240" w:lineRule="auto"/>
        <w:ind w:left="1728" w:hanging="288"/>
        <w:jc w:val="both"/>
        <w:rPr>
          <w:rFonts w:ascii="Times New Roman" w:hAnsi="Times New Roman" w:cs="Times New Roman"/>
        </w:rPr>
      </w:pPr>
      <w:r w:rsidRPr="00053CEF">
        <w:rPr>
          <w:rFonts w:ascii="Times New Roman" w:hAnsi="Times New Roman" w:cs="Times New Roman"/>
        </w:rPr>
        <w:t>(</w:t>
      </w:r>
      <w:r w:rsidR="00B7327F" w:rsidRPr="00B7327F">
        <w:rPr>
          <w:rFonts w:ascii="Times New Roman" w:hAnsi="Times New Roman" w:cs="Times New Roman"/>
          <w:smallCaps/>
        </w:rPr>
        <w:t>c</w:t>
      </w:r>
      <w:r w:rsidRPr="00053CEF">
        <w:rPr>
          <w:rFonts w:ascii="Times New Roman" w:hAnsi="Times New Roman" w:cs="Times New Roman"/>
        </w:rPr>
        <w:t>) a partner or employee of an employee of an officer of the body corporate; and</w:t>
      </w:r>
    </w:p>
    <w:p w14:paraId="712A634D" w14:textId="77777777" w:rsidR="006F41A4" w:rsidRPr="00053CEF" w:rsidRDefault="006F41A4" w:rsidP="0048789B">
      <w:pPr>
        <w:spacing w:after="0" w:line="240" w:lineRule="auto"/>
        <w:ind w:left="720" w:hanging="288"/>
        <w:jc w:val="both"/>
        <w:rPr>
          <w:rFonts w:ascii="Times New Roman" w:hAnsi="Times New Roman" w:cs="Times New Roman"/>
        </w:rPr>
      </w:pPr>
      <w:r w:rsidRPr="00053CEF">
        <w:rPr>
          <w:rFonts w:ascii="Times New Roman" w:hAnsi="Times New Roman" w:cs="Times New Roman"/>
        </w:rPr>
        <w:t>(h) in the case of a futures broker that is a body corporate, no officer of the body corporate receives any remuneration from the firm for acting as a consultant to it on accounting or auditing matters.</w:t>
      </w:r>
    </w:p>
    <w:p w14:paraId="023076C4" w14:textId="77777777" w:rsidR="006F41A4" w:rsidRPr="00053CEF" w:rsidRDefault="00053CEF" w:rsidP="0048789B">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reference in sub-section (2) or (3) to indebtedness to a body corporate does not, in relation to indebtedness of a natural person, include a reference to indebtedness of that person to a body corporate that is a prescribed corporation for the purposes of Division </w:t>
      </w:r>
      <w:r w:rsidRPr="0048789B">
        <w:rPr>
          <w:rFonts w:ascii="Times New Roman" w:hAnsi="Times New Roman" w:cs="Times New Roman"/>
        </w:rPr>
        <w:t xml:space="preserve">4 </w:t>
      </w:r>
      <w:r w:rsidR="006F41A4" w:rsidRPr="00053CEF">
        <w:rPr>
          <w:rFonts w:ascii="Times New Roman" w:hAnsi="Times New Roman" w:cs="Times New Roman"/>
        </w:rPr>
        <w:t xml:space="preserve">of Part VI of the </w:t>
      </w:r>
      <w:r w:rsidRPr="00053CEF">
        <w:rPr>
          <w:rFonts w:ascii="Times New Roman" w:hAnsi="Times New Roman" w:cs="Times New Roman"/>
          <w:i/>
        </w:rPr>
        <w:t xml:space="preserve">Companies Act 1981 </w:t>
      </w:r>
      <w:r w:rsidR="006F41A4" w:rsidRPr="00053CEF">
        <w:rPr>
          <w:rFonts w:ascii="Times New Roman" w:hAnsi="Times New Roman" w:cs="Times New Roman"/>
        </w:rPr>
        <w:t>where—</w:t>
      </w:r>
    </w:p>
    <w:p w14:paraId="1848DF00" w14:textId="77777777" w:rsidR="006F41A4" w:rsidRPr="00053CEF" w:rsidRDefault="006F41A4" w:rsidP="0048789B">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indebtedness arose as a result of a loan made to that person by the body corporate in the ordinary course of its ordinary business; and</w:t>
      </w:r>
    </w:p>
    <w:p w14:paraId="3E9FB368" w14:textId="77777777" w:rsidR="006F41A4" w:rsidRPr="00053CEF" w:rsidRDefault="006F41A4" w:rsidP="0048789B">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amount of that loan was used by that person to pay the whole or part of the purchase price of premises that are used by that person as the person</w:t>
      </w:r>
      <w:r w:rsidR="00053CEF">
        <w:rPr>
          <w:rFonts w:ascii="Times New Roman" w:hAnsi="Times New Roman" w:cs="Times New Roman"/>
        </w:rPr>
        <w:t>’</w:t>
      </w:r>
      <w:r w:rsidRPr="00053CEF">
        <w:rPr>
          <w:rFonts w:ascii="Times New Roman" w:hAnsi="Times New Roman" w:cs="Times New Roman"/>
        </w:rPr>
        <w:t>s principal place of residence.</w:t>
      </w:r>
    </w:p>
    <w:p w14:paraId="0FB2744D" w14:textId="77777777" w:rsidR="006F41A4" w:rsidRPr="00053CEF" w:rsidRDefault="00053CEF" w:rsidP="0048789B">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For the purposes of sub-sections (2) and (3), a person shall be deemed to be an officer of a body corporate if—</w:t>
      </w:r>
    </w:p>
    <w:p w14:paraId="4C246771" w14:textId="77777777" w:rsidR="006F41A4" w:rsidRPr="00053CEF" w:rsidRDefault="006F41A4" w:rsidP="0048789B">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person is an officer of a related body corporate; or</w:t>
      </w:r>
    </w:p>
    <w:p w14:paraId="2BA1401B" w14:textId="77777777" w:rsidR="006F41A4" w:rsidRPr="00053CEF" w:rsidRDefault="006F41A4" w:rsidP="0048789B">
      <w:pPr>
        <w:spacing w:after="0" w:line="240" w:lineRule="auto"/>
        <w:ind w:left="720" w:hanging="288"/>
        <w:jc w:val="both"/>
        <w:rPr>
          <w:rFonts w:ascii="Times New Roman" w:hAnsi="Times New Roman" w:cs="Times New Roman"/>
        </w:rPr>
      </w:pPr>
      <w:r w:rsidRPr="00053CEF">
        <w:rPr>
          <w:rFonts w:ascii="Times New Roman" w:hAnsi="Times New Roman" w:cs="Times New Roman"/>
        </w:rPr>
        <w:t>(b) except where the Commission, if it thinks fit in the circumstances of the case, directs that this paragraph shall not apply in relation to the person—the person has, at any time within the immediately preceding period of 12 months, been an officer or promoter of the body corporate or of a related body corporate.</w:t>
      </w:r>
    </w:p>
    <w:p w14:paraId="64250E6B" w14:textId="77777777" w:rsidR="00DD6296"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CA70B10" w14:textId="77777777" w:rsidR="006F41A4" w:rsidRPr="00053CEF" w:rsidRDefault="00053CEF" w:rsidP="00DD6296">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(6)</w:t>
      </w:r>
      <w:r w:rsidR="006F41A4" w:rsidRPr="00053CEF">
        <w:rPr>
          <w:rFonts w:ascii="Times New Roman" w:hAnsi="Times New Roman" w:cs="Times New Roman"/>
        </w:rPr>
        <w:t xml:space="preserve"> For the purposes of this section, a person shall not be taken to be an officer of a body corporate by reason only of being or having been the liquidator of the body corporate or of a related body corporate.</w:t>
      </w:r>
    </w:p>
    <w:p w14:paraId="2F60701B" w14:textId="77777777" w:rsidR="006F41A4" w:rsidRPr="00053CEF" w:rsidRDefault="00053CEF" w:rsidP="00DD6296">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For the purposes of this section, a person shall not be taken to be an officer of a body corporate by reason only of having been appointed as an auditor of that body corporate or of a related body corporate or, for any purpose relating to taxation, a public officer of a body corporate or by reason only of being or having been </w:t>
      </w:r>
      <w:proofErr w:type="spellStart"/>
      <w:r w:rsidR="006F41A4" w:rsidRPr="00053CEF">
        <w:rPr>
          <w:rFonts w:ascii="Times New Roman" w:hAnsi="Times New Roman" w:cs="Times New Roman"/>
        </w:rPr>
        <w:t>authorised</w:t>
      </w:r>
      <w:proofErr w:type="spellEnd"/>
      <w:r w:rsidR="006F41A4" w:rsidRPr="00053CEF">
        <w:rPr>
          <w:rFonts w:ascii="Times New Roman" w:hAnsi="Times New Roman" w:cs="Times New Roman"/>
        </w:rPr>
        <w:t xml:space="preserve"> to accept on behalf of the body corporate or a related body corporate service of process or any notices required to be served on the body corporate or related body corporate.</w:t>
      </w:r>
    </w:p>
    <w:p w14:paraId="21B98910" w14:textId="77777777" w:rsidR="006F41A4" w:rsidRPr="00053CEF" w:rsidRDefault="00053CEF" w:rsidP="00DD6296">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The appointment of a firm as auditor of a futures broker shall be deemed to be an appointment of all persons who are members of the firm and are registered company auditors, whether resident in a State or Territory or not, at the date of the appointment.</w:t>
      </w:r>
    </w:p>
    <w:p w14:paraId="65CBE8B4" w14:textId="77777777" w:rsidR="006F41A4" w:rsidRPr="00053CEF" w:rsidRDefault="00053CEF" w:rsidP="00DD6296">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Where a firm that has been appointed as auditor of a futures broker is reconstituted by reason of the death, retirement or withdrawal of a member or members or by reason of the admission of a new member or new members, or both—</w:t>
      </w:r>
    </w:p>
    <w:p w14:paraId="5AAB1C94" w14:textId="77777777" w:rsidR="006F41A4" w:rsidRPr="00053CEF" w:rsidRDefault="006F41A4" w:rsidP="00DD6296">
      <w:pPr>
        <w:spacing w:after="0" w:line="240" w:lineRule="auto"/>
        <w:ind w:left="720" w:hanging="288"/>
        <w:jc w:val="both"/>
        <w:rPr>
          <w:rFonts w:ascii="Times New Roman" w:hAnsi="Times New Roman" w:cs="Times New Roman"/>
        </w:rPr>
      </w:pPr>
      <w:r w:rsidRPr="00053CEF">
        <w:rPr>
          <w:rFonts w:ascii="Times New Roman" w:hAnsi="Times New Roman" w:cs="Times New Roman"/>
        </w:rPr>
        <w:t>(a) a person who was deemed under sub-section (8) to be an auditor of the broker and who has so retired or withdrawn from the firm as previously constituted shall be deemed to have resigned as auditor of the company as from the day of the person</w:t>
      </w:r>
      <w:r w:rsidR="00053CEF">
        <w:rPr>
          <w:rFonts w:ascii="Times New Roman" w:hAnsi="Times New Roman" w:cs="Times New Roman"/>
        </w:rPr>
        <w:t>’</w:t>
      </w:r>
      <w:r w:rsidRPr="00053CEF">
        <w:rPr>
          <w:rFonts w:ascii="Times New Roman" w:hAnsi="Times New Roman" w:cs="Times New Roman"/>
        </w:rPr>
        <w:t>s retirement or withdrawal but, unless that person was the only member of the firm who was a registered company auditor and, after the retirement or withdrawal of that person, there is no member of the firm who is a registered company auditor, section 93 does not apply to that resignation;</w:t>
      </w:r>
    </w:p>
    <w:p w14:paraId="717435C6" w14:textId="77777777" w:rsidR="006F41A4" w:rsidRPr="00053CEF" w:rsidRDefault="006F41A4" w:rsidP="00DD6296">
      <w:pPr>
        <w:spacing w:after="0" w:line="240" w:lineRule="auto"/>
        <w:ind w:left="720" w:hanging="288"/>
        <w:jc w:val="both"/>
        <w:rPr>
          <w:rFonts w:ascii="Times New Roman" w:hAnsi="Times New Roman" w:cs="Times New Roman"/>
        </w:rPr>
      </w:pPr>
      <w:r w:rsidRPr="00053CEF">
        <w:rPr>
          <w:rFonts w:ascii="Times New Roman" w:hAnsi="Times New Roman" w:cs="Times New Roman"/>
        </w:rPr>
        <w:t>(b) a person who is a registered company auditor and who is so admitted to the firm shall be deemed to have been appointed as an auditor of the broker as from the day of admission; and</w:t>
      </w:r>
    </w:p>
    <w:p w14:paraId="123FEF3C" w14:textId="77777777" w:rsidR="006F41A4" w:rsidRPr="00053CEF" w:rsidRDefault="006F41A4" w:rsidP="00DD6296">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reconstitution of the firm does not affect the appointment of the continuing members of the firm who are registered company auditors as auditors of the broker,</w:t>
      </w:r>
    </w:p>
    <w:p w14:paraId="39C97F7A"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but nothing in this sub-section affects the operation of sub-section (3).</w:t>
      </w:r>
    </w:p>
    <w:p w14:paraId="022C4B62" w14:textId="34616CCE" w:rsidR="006F41A4" w:rsidRPr="00053CEF" w:rsidRDefault="00053CEF" w:rsidP="00DD6296">
      <w:pPr>
        <w:spacing w:after="0" w:line="240" w:lineRule="auto"/>
        <w:ind w:firstLine="432"/>
        <w:jc w:val="both"/>
        <w:rPr>
          <w:rFonts w:ascii="Times New Roman" w:hAnsi="Times New Roman" w:cs="Times New Roman"/>
        </w:rPr>
      </w:pPr>
      <w:r w:rsidRPr="00053CEF">
        <w:rPr>
          <w:rFonts w:ascii="Times New Roman" w:hAnsi="Times New Roman" w:cs="Times New Roman"/>
          <w:b/>
        </w:rPr>
        <w:t>(10)</w:t>
      </w:r>
      <w:r w:rsidR="006F41A4" w:rsidRPr="00053CEF">
        <w:rPr>
          <w:rFonts w:ascii="Times New Roman" w:hAnsi="Times New Roman" w:cs="Times New Roman"/>
        </w:rPr>
        <w:t xml:space="preserve"> Except as provided by sub-section (9), the appointment of the members of a firm as auditors of a futures broker that is deemed by sub</w:t>
      </w:r>
      <w:r w:rsidR="00D76628">
        <w:rPr>
          <w:rFonts w:ascii="Times New Roman" w:hAnsi="Times New Roman" w:cs="Times New Roman"/>
        </w:rPr>
        <w:t>-</w:t>
      </w:r>
      <w:r w:rsidR="006F41A4" w:rsidRPr="00053CEF">
        <w:rPr>
          <w:rFonts w:ascii="Times New Roman" w:hAnsi="Times New Roman" w:cs="Times New Roman"/>
        </w:rPr>
        <w:t>section (8) to have been made by reason of the appointment of the firm as auditor of the broker is not affected by the dissolution of the firm.</w:t>
      </w:r>
    </w:p>
    <w:p w14:paraId="78549CD4" w14:textId="77777777" w:rsidR="006F41A4" w:rsidRPr="00053CEF" w:rsidRDefault="00053CEF" w:rsidP="00DD6296">
      <w:pPr>
        <w:spacing w:after="0" w:line="240" w:lineRule="auto"/>
        <w:ind w:firstLine="432"/>
        <w:jc w:val="both"/>
        <w:rPr>
          <w:rFonts w:ascii="Times New Roman" w:hAnsi="Times New Roman" w:cs="Times New Roman"/>
        </w:rPr>
      </w:pPr>
      <w:r w:rsidRPr="00053CEF">
        <w:rPr>
          <w:rFonts w:ascii="Times New Roman" w:hAnsi="Times New Roman" w:cs="Times New Roman"/>
          <w:b/>
        </w:rPr>
        <w:t>(11)</w:t>
      </w:r>
      <w:r w:rsidR="006F41A4" w:rsidRPr="00053CEF">
        <w:rPr>
          <w:rFonts w:ascii="Times New Roman" w:hAnsi="Times New Roman" w:cs="Times New Roman"/>
        </w:rPr>
        <w:t xml:space="preserve"> A report or notice that purports to be made or given by a firm appointed as auditor of a futures broker shall not be taken to be duly made or given unless it is signed, in the firm name and in the name of the member concerned, by a member of the firm who is a registered company auditor.</w:t>
      </w:r>
    </w:p>
    <w:p w14:paraId="611173FE" w14:textId="259E7E1A" w:rsidR="006F41A4" w:rsidRPr="00053CEF" w:rsidRDefault="00053CEF" w:rsidP="00DD6296">
      <w:pPr>
        <w:spacing w:after="0" w:line="240" w:lineRule="auto"/>
        <w:ind w:firstLine="432"/>
        <w:jc w:val="both"/>
        <w:rPr>
          <w:rFonts w:ascii="Times New Roman" w:hAnsi="Times New Roman" w:cs="Times New Roman"/>
        </w:rPr>
      </w:pPr>
      <w:r w:rsidRPr="00053CEF">
        <w:rPr>
          <w:rFonts w:ascii="Times New Roman" w:hAnsi="Times New Roman" w:cs="Times New Roman"/>
          <w:b/>
        </w:rPr>
        <w:t>(12)</w:t>
      </w:r>
      <w:r w:rsidR="006F41A4" w:rsidRPr="00053CEF">
        <w:rPr>
          <w:rFonts w:ascii="Times New Roman" w:hAnsi="Times New Roman" w:cs="Times New Roman"/>
        </w:rPr>
        <w:t xml:space="preserve"> Where a person or firm is appointed as an auditor under sub</w:t>
      </w:r>
      <w:r w:rsidR="00D76628">
        <w:rPr>
          <w:rFonts w:ascii="Times New Roman" w:hAnsi="Times New Roman" w:cs="Times New Roman"/>
        </w:rPr>
        <w:t>-</w:t>
      </w:r>
      <w:r w:rsidR="006F41A4" w:rsidRPr="00053CEF">
        <w:rPr>
          <w:rFonts w:ascii="Times New Roman" w:hAnsi="Times New Roman" w:cs="Times New Roman"/>
        </w:rPr>
        <w:t>section (1) (not being an appointment that is deemed to be made by virtue</w:t>
      </w:r>
    </w:p>
    <w:p w14:paraId="759BB54E" w14:textId="77777777" w:rsidR="00E74FA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1876FF6"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of sub-section (9)) or under sub-section (16), the futures broker shall, within 14 days after the appointment, lodge with the Commission a notice in writing stating that the broker has made the appointment and specifying the name of the person or firm.</w:t>
      </w:r>
    </w:p>
    <w:p w14:paraId="73DF2FAB" w14:textId="77777777" w:rsidR="006F41A4" w:rsidRPr="00053CEF" w:rsidRDefault="00053CEF" w:rsidP="00E74FA0">
      <w:pPr>
        <w:spacing w:after="0" w:line="240" w:lineRule="auto"/>
        <w:ind w:firstLine="432"/>
        <w:jc w:val="both"/>
        <w:rPr>
          <w:rFonts w:ascii="Times New Roman" w:hAnsi="Times New Roman" w:cs="Times New Roman"/>
        </w:rPr>
      </w:pPr>
      <w:r w:rsidRPr="00053CEF">
        <w:rPr>
          <w:rFonts w:ascii="Times New Roman" w:hAnsi="Times New Roman" w:cs="Times New Roman"/>
          <w:b/>
        </w:rPr>
        <w:t>(13)</w:t>
      </w:r>
      <w:r w:rsidR="006F41A4" w:rsidRPr="00053CEF">
        <w:rPr>
          <w:rFonts w:ascii="Times New Roman" w:hAnsi="Times New Roman" w:cs="Times New Roman"/>
        </w:rPr>
        <w:t xml:space="preserve"> Without limiting the generality of section 148, if, in contravention of this section, a firm consents to be appointed, or acts as, an auditor of a futures broker or prepares a report required by this Act to be prepared by an auditor of a futures broker, each member of the firm is guilty of an offence.</w:t>
      </w:r>
    </w:p>
    <w:p w14:paraId="5434A456" w14:textId="77777777" w:rsidR="006F41A4" w:rsidRPr="00053CEF" w:rsidRDefault="00053CEF" w:rsidP="00E74FA0">
      <w:pPr>
        <w:spacing w:after="0" w:line="240" w:lineRule="auto"/>
        <w:ind w:firstLine="432"/>
        <w:jc w:val="both"/>
        <w:rPr>
          <w:rFonts w:ascii="Times New Roman" w:hAnsi="Times New Roman" w:cs="Times New Roman"/>
        </w:rPr>
      </w:pPr>
      <w:r w:rsidRPr="00053CEF">
        <w:rPr>
          <w:rFonts w:ascii="Times New Roman" w:hAnsi="Times New Roman" w:cs="Times New Roman"/>
          <w:b/>
        </w:rPr>
        <w:t>(14)</w:t>
      </w:r>
      <w:r w:rsidR="006F41A4" w:rsidRPr="00053CEF">
        <w:rPr>
          <w:rFonts w:ascii="Times New Roman" w:hAnsi="Times New Roman" w:cs="Times New Roman"/>
        </w:rPr>
        <w:t xml:space="preserve"> A person shall not—</w:t>
      </w:r>
    </w:p>
    <w:p w14:paraId="029162C5" w14:textId="77777777" w:rsidR="006F41A4" w:rsidRPr="00053CEF" w:rsidRDefault="006F41A4" w:rsidP="00E74FA0">
      <w:pPr>
        <w:spacing w:after="0" w:line="240" w:lineRule="auto"/>
        <w:ind w:left="720" w:hanging="288"/>
        <w:jc w:val="both"/>
        <w:rPr>
          <w:rFonts w:ascii="Times New Roman" w:hAnsi="Times New Roman" w:cs="Times New Roman"/>
        </w:rPr>
      </w:pPr>
      <w:r w:rsidRPr="00053CEF">
        <w:rPr>
          <w:rFonts w:ascii="Times New Roman" w:hAnsi="Times New Roman" w:cs="Times New Roman"/>
        </w:rPr>
        <w:t>(a) if the person has been appointed auditor of a futures broker— knowingly disqualify himself or herself while the appointment continues from acting as auditor of the broker; or</w:t>
      </w:r>
    </w:p>
    <w:p w14:paraId="1E86C5C8" w14:textId="77777777" w:rsidR="006F41A4" w:rsidRPr="00053CEF" w:rsidRDefault="006F41A4" w:rsidP="00E74FA0">
      <w:pPr>
        <w:spacing w:after="0" w:line="240" w:lineRule="auto"/>
        <w:ind w:left="720" w:hanging="288"/>
        <w:jc w:val="both"/>
        <w:rPr>
          <w:rFonts w:ascii="Times New Roman" w:hAnsi="Times New Roman" w:cs="Times New Roman"/>
        </w:rPr>
      </w:pPr>
      <w:r w:rsidRPr="00053CEF">
        <w:rPr>
          <w:rFonts w:ascii="Times New Roman" w:hAnsi="Times New Roman" w:cs="Times New Roman"/>
        </w:rPr>
        <w:t>(b) if the person is a member of a firm that has been appointed auditor of a futures broker—knowingly disqualify the firm while the appointment continues from acting as auditor of the broker.</w:t>
      </w:r>
    </w:p>
    <w:p w14:paraId="335E5590" w14:textId="77777777" w:rsidR="006F41A4" w:rsidRPr="00053CEF" w:rsidRDefault="00053CEF" w:rsidP="00E74FA0">
      <w:pPr>
        <w:spacing w:after="0" w:line="240" w:lineRule="auto"/>
        <w:ind w:firstLine="432"/>
        <w:jc w:val="both"/>
        <w:rPr>
          <w:rFonts w:ascii="Times New Roman" w:hAnsi="Times New Roman" w:cs="Times New Roman"/>
        </w:rPr>
      </w:pPr>
      <w:r w:rsidRPr="00053CEF">
        <w:rPr>
          <w:rFonts w:ascii="Times New Roman" w:hAnsi="Times New Roman" w:cs="Times New Roman"/>
          <w:b/>
        </w:rPr>
        <w:t>(15)</w:t>
      </w:r>
      <w:r w:rsidR="006F41A4" w:rsidRPr="00053CEF">
        <w:rPr>
          <w:rFonts w:ascii="Times New Roman" w:hAnsi="Times New Roman" w:cs="Times New Roman"/>
        </w:rPr>
        <w:t xml:space="preserve"> An auditor of a futures broker holds office until death, until removal or resignation from office in accordance with section 93 or until becoming prohibited from acting as auditor by reason of sub-section (2) or (3)</w:t>
      </w:r>
    </w:p>
    <w:p w14:paraId="45053FDE" w14:textId="77777777" w:rsidR="006F41A4" w:rsidRPr="00053CEF" w:rsidRDefault="00053CEF" w:rsidP="00E74FA0">
      <w:pPr>
        <w:spacing w:after="0" w:line="240" w:lineRule="auto"/>
        <w:ind w:firstLine="432"/>
        <w:jc w:val="both"/>
        <w:rPr>
          <w:rFonts w:ascii="Times New Roman" w:hAnsi="Times New Roman" w:cs="Times New Roman"/>
        </w:rPr>
      </w:pPr>
      <w:r w:rsidRPr="00053CEF">
        <w:rPr>
          <w:rFonts w:ascii="Times New Roman" w:hAnsi="Times New Roman" w:cs="Times New Roman"/>
          <w:b/>
        </w:rPr>
        <w:t>(16)</w:t>
      </w:r>
      <w:r w:rsidR="006F41A4" w:rsidRPr="00053CEF">
        <w:rPr>
          <w:rFonts w:ascii="Times New Roman" w:hAnsi="Times New Roman" w:cs="Times New Roman"/>
        </w:rPr>
        <w:t xml:space="preserve"> Within 14 days after a vacancy occurs in the office of an auditor of a futures broker, if there is no surviving or continuing auditor of the broker, the broker shall appoint a person or persons, a firm or firms or a person or persons and a firm or firms to fill the vacancy.</w:t>
      </w:r>
    </w:p>
    <w:p w14:paraId="756FF738" w14:textId="77777777" w:rsidR="006F41A4" w:rsidRPr="00053CEF" w:rsidRDefault="00053CEF" w:rsidP="00E74FA0">
      <w:pPr>
        <w:spacing w:after="0" w:line="240" w:lineRule="auto"/>
        <w:ind w:firstLine="432"/>
        <w:jc w:val="both"/>
        <w:rPr>
          <w:rFonts w:ascii="Times New Roman" w:hAnsi="Times New Roman" w:cs="Times New Roman"/>
        </w:rPr>
      </w:pPr>
      <w:r w:rsidRPr="00053CEF">
        <w:rPr>
          <w:rFonts w:ascii="Times New Roman" w:hAnsi="Times New Roman" w:cs="Times New Roman"/>
          <w:b/>
        </w:rPr>
        <w:t>(17)</w:t>
      </w:r>
      <w:r w:rsidR="006F41A4" w:rsidRPr="00053CEF">
        <w:rPr>
          <w:rFonts w:ascii="Times New Roman" w:hAnsi="Times New Roman" w:cs="Times New Roman"/>
        </w:rPr>
        <w:t xml:space="preserve"> While a vacancy in the office of an auditor continues, the surviving or continuing auditor or auditors (if any) may act.</w:t>
      </w:r>
    </w:p>
    <w:p w14:paraId="636C1BCC" w14:textId="77777777" w:rsidR="006F41A4" w:rsidRPr="00053CEF" w:rsidRDefault="00053CEF" w:rsidP="00E74FA0">
      <w:pPr>
        <w:spacing w:after="0" w:line="240" w:lineRule="auto"/>
        <w:ind w:firstLine="432"/>
        <w:jc w:val="both"/>
        <w:rPr>
          <w:rFonts w:ascii="Times New Roman" w:hAnsi="Times New Roman" w:cs="Times New Roman"/>
        </w:rPr>
      </w:pPr>
      <w:r w:rsidRPr="00053CEF">
        <w:rPr>
          <w:rFonts w:ascii="Times New Roman" w:hAnsi="Times New Roman" w:cs="Times New Roman"/>
          <w:b/>
        </w:rPr>
        <w:t>(18)</w:t>
      </w:r>
      <w:r w:rsidR="006F41A4" w:rsidRPr="00053CEF">
        <w:rPr>
          <w:rFonts w:ascii="Times New Roman" w:hAnsi="Times New Roman" w:cs="Times New Roman"/>
        </w:rPr>
        <w:t xml:space="preserve"> A futures broker shall not appoint a person or firm as auditor of the broker unless that person or firm has, before the appointment, consented by notice in writing given to the broker to act as auditor and has not withdrawn the consent by notice in writing given to the broker.</w:t>
      </w:r>
    </w:p>
    <w:p w14:paraId="45735613" w14:textId="77777777" w:rsidR="006F41A4" w:rsidRPr="00053CEF" w:rsidRDefault="00053CEF" w:rsidP="00E74FA0">
      <w:pPr>
        <w:spacing w:after="0" w:line="240" w:lineRule="auto"/>
        <w:ind w:firstLine="432"/>
        <w:jc w:val="both"/>
        <w:rPr>
          <w:rFonts w:ascii="Times New Roman" w:hAnsi="Times New Roman" w:cs="Times New Roman"/>
        </w:rPr>
      </w:pPr>
      <w:r w:rsidRPr="00053CEF">
        <w:rPr>
          <w:rFonts w:ascii="Times New Roman" w:hAnsi="Times New Roman" w:cs="Times New Roman"/>
          <w:b/>
        </w:rPr>
        <w:t>(19)</w:t>
      </w:r>
      <w:r w:rsidR="006F41A4" w:rsidRPr="00053CEF">
        <w:rPr>
          <w:rFonts w:ascii="Times New Roman" w:hAnsi="Times New Roman" w:cs="Times New Roman"/>
        </w:rPr>
        <w:t xml:space="preserve"> This section does not apply in relation to a body corporate (other than an exempt proprietary company) in relation to which section 280 of the </w:t>
      </w:r>
      <w:r w:rsidRPr="00053CEF">
        <w:rPr>
          <w:rFonts w:ascii="Times New Roman" w:hAnsi="Times New Roman" w:cs="Times New Roman"/>
          <w:i/>
        </w:rPr>
        <w:t xml:space="preserve">Companies Act 1981, </w:t>
      </w:r>
      <w:r w:rsidR="006F41A4" w:rsidRPr="00053CEF">
        <w:rPr>
          <w:rFonts w:ascii="Times New Roman" w:hAnsi="Times New Roman" w:cs="Times New Roman"/>
        </w:rPr>
        <w:t>or a provision of a law of a participating State or participating Territory that corresponds with that section, applies.</w:t>
      </w:r>
    </w:p>
    <w:p w14:paraId="74B9DF21" w14:textId="77777777" w:rsidR="006F41A4" w:rsidRPr="00053CEF" w:rsidRDefault="00053CEF" w:rsidP="00E74FA0">
      <w:pPr>
        <w:spacing w:after="0" w:line="240" w:lineRule="auto"/>
        <w:ind w:firstLine="432"/>
        <w:jc w:val="both"/>
        <w:rPr>
          <w:rFonts w:ascii="Times New Roman" w:hAnsi="Times New Roman" w:cs="Times New Roman"/>
        </w:rPr>
      </w:pPr>
      <w:r w:rsidRPr="00053CEF">
        <w:rPr>
          <w:rFonts w:ascii="Times New Roman" w:hAnsi="Times New Roman" w:cs="Times New Roman"/>
          <w:b/>
        </w:rPr>
        <w:t>(20)</w:t>
      </w:r>
      <w:r w:rsidR="006F41A4" w:rsidRPr="00053CEF">
        <w:rPr>
          <w:rFonts w:ascii="Times New Roman" w:hAnsi="Times New Roman" w:cs="Times New Roman"/>
        </w:rPr>
        <w:t xml:space="preserve"> In sub-section (19), </w:t>
      </w:r>
      <w:r>
        <w:rPr>
          <w:rFonts w:ascii="Times New Roman" w:hAnsi="Times New Roman" w:cs="Times New Roman"/>
        </w:rPr>
        <w:t>“</w:t>
      </w:r>
      <w:r w:rsidR="006F41A4" w:rsidRPr="00053CEF">
        <w:rPr>
          <w:rFonts w:ascii="Times New Roman" w:hAnsi="Times New Roman" w:cs="Times New Roman"/>
        </w:rPr>
        <w:t>exempt proprietary company</w:t>
      </w:r>
      <w:r>
        <w:rPr>
          <w:rFonts w:ascii="Times New Roman" w:hAnsi="Times New Roman" w:cs="Times New Roman"/>
        </w:rPr>
        <w:t>”</w:t>
      </w:r>
      <w:r w:rsidR="006F41A4" w:rsidRPr="00053CEF">
        <w:rPr>
          <w:rFonts w:ascii="Times New Roman" w:hAnsi="Times New Roman" w:cs="Times New Roman"/>
        </w:rPr>
        <w:t xml:space="preserve"> means a body corporate that is an exempt proprietary company within the meaning of the </w:t>
      </w:r>
      <w:r w:rsidRPr="00053CEF">
        <w:rPr>
          <w:rFonts w:ascii="Times New Roman" w:hAnsi="Times New Roman" w:cs="Times New Roman"/>
          <w:i/>
        </w:rPr>
        <w:t xml:space="preserve">Companies Act 1981 </w:t>
      </w:r>
      <w:r w:rsidR="006F41A4" w:rsidRPr="00053CEF">
        <w:rPr>
          <w:rFonts w:ascii="Times New Roman" w:hAnsi="Times New Roman" w:cs="Times New Roman"/>
        </w:rPr>
        <w:t>or of the provisions of a law of a participating State or participating Territory that correspond with that Act.</w:t>
      </w:r>
    </w:p>
    <w:p w14:paraId="19B1F917" w14:textId="77777777" w:rsidR="006F41A4" w:rsidRPr="00E74FA0" w:rsidRDefault="00053CEF" w:rsidP="00E74FA0">
      <w:pPr>
        <w:spacing w:before="120" w:after="60" w:line="240" w:lineRule="auto"/>
        <w:jc w:val="both"/>
        <w:rPr>
          <w:rFonts w:ascii="Times New Roman" w:hAnsi="Times New Roman" w:cs="Times New Roman"/>
          <w:b/>
          <w:sz w:val="20"/>
        </w:rPr>
      </w:pPr>
      <w:r w:rsidRPr="00E74FA0">
        <w:rPr>
          <w:rFonts w:ascii="Times New Roman" w:hAnsi="Times New Roman" w:cs="Times New Roman"/>
          <w:b/>
          <w:sz w:val="20"/>
        </w:rPr>
        <w:t>Removal and resignation of auditors</w:t>
      </w:r>
    </w:p>
    <w:p w14:paraId="5BADA3D2" w14:textId="77777777" w:rsidR="006F41A4" w:rsidRPr="00053CEF" w:rsidRDefault="00053CEF" w:rsidP="00E74FA0">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93. (1) </w:t>
      </w:r>
      <w:r w:rsidR="006F41A4" w:rsidRPr="00053CEF">
        <w:rPr>
          <w:rFonts w:ascii="Times New Roman" w:hAnsi="Times New Roman" w:cs="Times New Roman"/>
        </w:rPr>
        <w:t>A futures broker may, with the consent of the Commission, remove an auditor of the broker from office.</w:t>
      </w:r>
    </w:p>
    <w:p w14:paraId="2F729F88" w14:textId="77777777" w:rsidR="006F41A4" w:rsidRPr="00053CEF" w:rsidRDefault="00053CEF" w:rsidP="00E74FA0">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An auditor of a futures broker may, by notice in writing given to the broker, resign as auditor of the broker if—</w:t>
      </w:r>
    </w:p>
    <w:p w14:paraId="5B5F01FE" w14:textId="77777777" w:rsidR="0071769B"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66DC4217" w14:textId="77777777" w:rsidR="006F41A4" w:rsidRPr="00053CEF" w:rsidRDefault="006F41A4" w:rsidP="0071769B">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(a) the auditor has, by notice in writing given to the Commission, applied for consent to the resignation and, at or about the same time as the notice was given to the Commission, notified the broker in writing of the application to the Commission; and</w:t>
      </w:r>
    </w:p>
    <w:p w14:paraId="2AE05DE0" w14:textId="77777777" w:rsidR="006F41A4" w:rsidRPr="00053CEF" w:rsidRDefault="006F41A4" w:rsidP="0071769B">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auditor has received the consent of the Commission.</w:t>
      </w:r>
    </w:p>
    <w:p w14:paraId="7C7E14F7" w14:textId="77777777" w:rsidR="006F41A4" w:rsidRPr="00053CEF" w:rsidRDefault="00053CEF" w:rsidP="0071769B">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The Commission shall, as soon as practicable after receiving a notice from an auditor under sub-section (2), notify the auditor and the futures broker whether it consents to the resignation of the auditor.</w:t>
      </w:r>
    </w:p>
    <w:p w14:paraId="0BF74996" w14:textId="77777777" w:rsidR="006F41A4" w:rsidRPr="00053CEF" w:rsidRDefault="00053CEF" w:rsidP="0071769B">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statement made by an auditor in an application to the Commission under sub-section (2) or in answer to an inquiry by the Commission relating to the reasons for the application—</w:t>
      </w:r>
    </w:p>
    <w:p w14:paraId="28CEAABA" w14:textId="77777777" w:rsidR="006F41A4" w:rsidRPr="00053CEF" w:rsidRDefault="006F41A4" w:rsidP="0071769B">
      <w:pPr>
        <w:spacing w:after="0" w:line="240" w:lineRule="auto"/>
        <w:ind w:left="720" w:hanging="288"/>
        <w:jc w:val="both"/>
        <w:rPr>
          <w:rFonts w:ascii="Times New Roman" w:hAnsi="Times New Roman" w:cs="Times New Roman"/>
        </w:rPr>
      </w:pPr>
      <w:r w:rsidRPr="00053CEF">
        <w:rPr>
          <w:rFonts w:ascii="Times New Roman" w:hAnsi="Times New Roman" w:cs="Times New Roman"/>
        </w:rPr>
        <w:t>(a) is not admissible in evidence in any civil or criminal proceedings against the auditor other than proceedings for an offence against section 142; and</w:t>
      </w:r>
    </w:p>
    <w:p w14:paraId="1B7873FE" w14:textId="77777777" w:rsidR="006F41A4" w:rsidRPr="00053CEF" w:rsidRDefault="006F41A4" w:rsidP="0071769B">
      <w:pPr>
        <w:spacing w:after="0" w:line="240" w:lineRule="auto"/>
        <w:ind w:left="720" w:hanging="288"/>
        <w:jc w:val="both"/>
        <w:rPr>
          <w:rFonts w:ascii="Times New Roman" w:hAnsi="Times New Roman" w:cs="Times New Roman"/>
        </w:rPr>
      </w:pPr>
      <w:r w:rsidRPr="00053CEF">
        <w:rPr>
          <w:rFonts w:ascii="Times New Roman" w:hAnsi="Times New Roman" w:cs="Times New Roman"/>
        </w:rPr>
        <w:t>(b) may not be made the ground of a prosecution (other than a prosecution for an offence against section 142), action or suit against the auditor,</w:t>
      </w:r>
    </w:p>
    <w:p w14:paraId="7706A99E"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and a certificate by the Commission that the statement was made in the application or in answer to an inquiry by the Commission is conclusive evidence that the statement was so made.</w:t>
      </w:r>
    </w:p>
    <w:p w14:paraId="55A60423" w14:textId="185F2727" w:rsidR="006F41A4" w:rsidRPr="00053CEF" w:rsidRDefault="00053CEF" w:rsidP="0071769B">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Subject to sub-section (6) and to any order of the Court under sub</w:t>
      </w:r>
      <w:r w:rsidR="00D76628">
        <w:rPr>
          <w:rFonts w:ascii="Times New Roman" w:hAnsi="Times New Roman" w:cs="Times New Roman"/>
        </w:rPr>
        <w:t>-</w:t>
      </w:r>
      <w:r w:rsidR="006F41A4" w:rsidRPr="00053CEF">
        <w:rPr>
          <w:rFonts w:ascii="Times New Roman" w:hAnsi="Times New Roman" w:cs="Times New Roman"/>
        </w:rPr>
        <w:t>section (7), the resignation of an auditor takes effect—</w:t>
      </w:r>
    </w:p>
    <w:p w14:paraId="5CF9A8BA" w14:textId="77777777" w:rsidR="006F41A4" w:rsidRPr="00053CEF" w:rsidRDefault="006F41A4" w:rsidP="0071769B">
      <w:pPr>
        <w:spacing w:after="0" w:line="240" w:lineRule="auto"/>
        <w:ind w:left="720" w:hanging="288"/>
        <w:jc w:val="both"/>
        <w:rPr>
          <w:rFonts w:ascii="Times New Roman" w:hAnsi="Times New Roman" w:cs="Times New Roman"/>
        </w:rPr>
      </w:pPr>
      <w:r w:rsidRPr="00053CEF">
        <w:rPr>
          <w:rFonts w:ascii="Times New Roman" w:hAnsi="Times New Roman" w:cs="Times New Roman"/>
        </w:rPr>
        <w:t>(a) on the date (if any) specified for the purpose in the notice of resignation;</w:t>
      </w:r>
    </w:p>
    <w:p w14:paraId="70CAC4A1" w14:textId="77777777" w:rsidR="006F41A4" w:rsidRPr="00053CEF" w:rsidRDefault="006F41A4" w:rsidP="0071769B">
      <w:pPr>
        <w:spacing w:after="0" w:line="240" w:lineRule="auto"/>
        <w:ind w:left="720" w:hanging="288"/>
        <w:jc w:val="both"/>
        <w:rPr>
          <w:rFonts w:ascii="Times New Roman" w:hAnsi="Times New Roman" w:cs="Times New Roman"/>
        </w:rPr>
      </w:pPr>
      <w:r w:rsidRPr="00053CEF">
        <w:rPr>
          <w:rFonts w:ascii="Times New Roman" w:hAnsi="Times New Roman" w:cs="Times New Roman"/>
        </w:rPr>
        <w:t>(b) on the date on which the Commission gives its consent to the resignation; or</w:t>
      </w:r>
    </w:p>
    <w:p w14:paraId="2DE64542" w14:textId="77777777" w:rsidR="006F41A4" w:rsidRPr="00053CEF" w:rsidRDefault="006F41A4" w:rsidP="0071769B">
      <w:pPr>
        <w:spacing w:after="0" w:line="240" w:lineRule="auto"/>
        <w:ind w:left="720" w:hanging="288"/>
        <w:jc w:val="both"/>
        <w:rPr>
          <w:rFonts w:ascii="Times New Roman" w:hAnsi="Times New Roman" w:cs="Times New Roman"/>
        </w:rPr>
      </w:pPr>
      <w:r w:rsidRPr="00053CEF">
        <w:rPr>
          <w:rFonts w:ascii="Times New Roman" w:hAnsi="Times New Roman" w:cs="Times New Roman"/>
        </w:rPr>
        <w:t>(c) on the date (if any) fixed by the Commission for the purpose,</w:t>
      </w:r>
    </w:p>
    <w:p w14:paraId="75FBB6B0"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whichever last occurs.</w:t>
      </w:r>
    </w:p>
    <w:p w14:paraId="549C633D" w14:textId="77777777" w:rsidR="006F41A4" w:rsidRPr="00053CEF" w:rsidRDefault="00053CEF" w:rsidP="0071769B">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Where, on the retirement or withdrawal from a firm of a member, the firm will no longer be capable, by reason of the provisions of paragraph 92 (3) (d), of acting as auditor of a futures broker, the member so retiring or withdrawing shall, if not disqualified from acting as auditor of the broker, be deemed to be the auditor of the broker until the member obtains the consent of the Commission to the retirement or withdrawal.</w:t>
      </w:r>
    </w:p>
    <w:p w14:paraId="0E980B2E" w14:textId="77777777" w:rsidR="006F41A4" w:rsidRPr="00053CEF" w:rsidRDefault="00053CEF" w:rsidP="0071769B">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A person aggrieved by the refusal of consent by the Commission to the removal or resignation of an auditor of a futures broker may, within one month after the date of refusal, appeal to the Court from the refusal and thereupon the Court may confirm or reverse the refusal and may make such further order in the matter as to it seems proper.</w:t>
      </w:r>
    </w:p>
    <w:p w14:paraId="79F1AC63" w14:textId="77777777" w:rsidR="006F41A4" w:rsidRPr="00053CEF" w:rsidRDefault="00053CEF" w:rsidP="0071769B">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This section does not apply in relation to a body corporate (other than an exempt proprietary company) in relation to which section 282 of the </w:t>
      </w:r>
      <w:r w:rsidRPr="00053CEF">
        <w:rPr>
          <w:rFonts w:ascii="Times New Roman" w:hAnsi="Times New Roman" w:cs="Times New Roman"/>
          <w:i/>
        </w:rPr>
        <w:t xml:space="preserve">Companies Act 1981, </w:t>
      </w:r>
      <w:r w:rsidR="006F41A4" w:rsidRPr="00053CEF">
        <w:rPr>
          <w:rFonts w:ascii="Times New Roman" w:hAnsi="Times New Roman" w:cs="Times New Roman"/>
        </w:rPr>
        <w:t>or a provision of a law of a participating State or participating Territory that corresponds with that section, applies.</w:t>
      </w:r>
    </w:p>
    <w:p w14:paraId="476F5983" w14:textId="77777777" w:rsidR="00645E16"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15C9C0B2" w14:textId="77777777" w:rsidR="006F41A4" w:rsidRPr="00053CEF" w:rsidRDefault="00053CEF" w:rsidP="00645E16">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 xml:space="preserve">(9) </w:t>
      </w:r>
      <w:r w:rsidR="006F41A4" w:rsidRPr="00053CEF">
        <w:rPr>
          <w:rFonts w:ascii="Times New Roman" w:hAnsi="Times New Roman" w:cs="Times New Roman"/>
        </w:rPr>
        <w:t xml:space="preserve">In sub-section (8), </w:t>
      </w:r>
      <w:r>
        <w:rPr>
          <w:rFonts w:ascii="Times New Roman" w:hAnsi="Times New Roman" w:cs="Times New Roman"/>
        </w:rPr>
        <w:t>“</w:t>
      </w:r>
      <w:r w:rsidR="006F41A4" w:rsidRPr="00053CEF">
        <w:rPr>
          <w:rFonts w:ascii="Times New Roman" w:hAnsi="Times New Roman" w:cs="Times New Roman"/>
        </w:rPr>
        <w:t>exempt proprietary company</w:t>
      </w:r>
      <w:r>
        <w:rPr>
          <w:rFonts w:ascii="Times New Roman" w:hAnsi="Times New Roman" w:cs="Times New Roman"/>
        </w:rPr>
        <w:t>”</w:t>
      </w:r>
      <w:r w:rsidR="006F41A4" w:rsidRPr="00053CEF">
        <w:rPr>
          <w:rFonts w:ascii="Times New Roman" w:hAnsi="Times New Roman" w:cs="Times New Roman"/>
        </w:rPr>
        <w:t xml:space="preserve"> means a body corporate that is an exempt proprietary company within the meaning of the </w:t>
      </w:r>
      <w:r w:rsidRPr="00053CEF">
        <w:rPr>
          <w:rFonts w:ascii="Times New Roman" w:hAnsi="Times New Roman" w:cs="Times New Roman"/>
          <w:i/>
        </w:rPr>
        <w:t xml:space="preserve">Companies Act 1981 </w:t>
      </w:r>
      <w:r w:rsidR="006F41A4" w:rsidRPr="00053CEF">
        <w:rPr>
          <w:rFonts w:ascii="Times New Roman" w:hAnsi="Times New Roman" w:cs="Times New Roman"/>
        </w:rPr>
        <w:t>or of the provisions of a law of a participating State or participating Territory that correspond with that Act.</w:t>
      </w:r>
    </w:p>
    <w:p w14:paraId="77F238CA" w14:textId="77777777" w:rsidR="006F41A4" w:rsidRPr="00645E16" w:rsidRDefault="00053CEF" w:rsidP="00645E16">
      <w:pPr>
        <w:spacing w:before="120" w:after="60" w:line="240" w:lineRule="auto"/>
        <w:jc w:val="both"/>
        <w:rPr>
          <w:rFonts w:ascii="Times New Roman" w:hAnsi="Times New Roman" w:cs="Times New Roman"/>
          <w:b/>
          <w:sz w:val="20"/>
        </w:rPr>
      </w:pPr>
      <w:r w:rsidRPr="00645E16">
        <w:rPr>
          <w:rFonts w:ascii="Times New Roman" w:hAnsi="Times New Roman" w:cs="Times New Roman"/>
          <w:b/>
          <w:sz w:val="20"/>
        </w:rPr>
        <w:t>Fees and expenses of auditors</w:t>
      </w:r>
    </w:p>
    <w:p w14:paraId="22798C34" w14:textId="77777777" w:rsidR="006F41A4" w:rsidRPr="00053CEF" w:rsidRDefault="00053CEF" w:rsidP="00645E16">
      <w:pPr>
        <w:spacing w:after="0" w:line="240" w:lineRule="auto"/>
        <w:ind w:firstLine="432"/>
        <w:jc w:val="both"/>
        <w:rPr>
          <w:rFonts w:ascii="Times New Roman" w:hAnsi="Times New Roman" w:cs="Times New Roman"/>
        </w:rPr>
      </w:pPr>
      <w:r w:rsidRPr="00053CEF">
        <w:rPr>
          <w:rFonts w:ascii="Times New Roman" w:hAnsi="Times New Roman" w:cs="Times New Roman"/>
          <w:b/>
        </w:rPr>
        <w:t>94.</w:t>
      </w:r>
      <w:r w:rsidR="006F41A4" w:rsidRPr="00053CEF">
        <w:rPr>
          <w:rFonts w:ascii="Times New Roman" w:hAnsi="Times New Roman" w:cs="Times New Roman"/>
        </w:rPr>
        <w:t xml:space="preserve"> The reasonable fees and expenses of an auditor of a futures broker are payable by the broker.</w:t>
      </w:r>
    </w:p>
    <w:p w14:paraId="2C04733E" w14:textId="77777777" w:rsidR="006F41A4" w:rsidRPr="00645E16" w:rsidRDefault="00053CEF" w:rsidP="00645E16">
      <w:pPr>
        <w:spacing w:before="120" w:after="60" w:line="240" w:lineRule="auto"/>
        <w:jc w:val="both"/>
        <w:rPr>
          <w:rFonts w:ascii="Times New Roman" w:hAnsi="Times New Roman" w:cs="Times New Roman"/>
          <w:b/>
          <w:sz w:val="20"/>
        </w:rPr>
      </w:pPr>
      <w:r w:rsidRPr="00645E16">
        <w:rPr>
          <w:rFonts w:ascii="Times New Roman" w:hAnsi="Times New Roman" w:cs="Times New Roman"/>
          <w:b/>
          <w:sz w:val="20"/>
        </w:rPr>
        <w:t>Futures brokers’ accounts</w:t>
      </w:r>
    </w:p>
    <w:p w14:paraId="41C5EEE2" w14:textId="77777777" w:rsidR="006F41A4" w:rsidRPr="00053CEF" w:rsidRDefault="00053CEF" w:rsidP="00645E16">
      <w:pPr>
        <w:spacing w:after="0" w:line="240" w:lineRule="auto"/>
        <w:ind w:firstLine="432"/>
        <w:jc w:val="both"/>
        <w:rPr>
          <w:rFonts w:ascii="Times New Roman" w:hAnsi="Times New Roman" w:cs="Times New Roman"/>
        </w:rPr>
      </w:pPr>
      <w:r w:rsidRPr="00053CEF">
        <w:rPr>
          <w:rFonts w:ascii="Times New Roman" w:hAnsi="Times New Roman" w:cs="Times New Roman"/>
          <w:b/>
        </w:rPr>
        <w:t>95.</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In this section—</w:t>
      </w:r>
    </w:p>
    <w:p w14:paraId="616A3A61" w14:textId="77777777" w:rsidR="006F41A4" w:rsidRPr="00053CEF" w:rsidRDefault="00053CEF" w:rsidP="00645E16">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financial year</w:t>
      </w:r>
      <w:r>
        <w:rPr>
          <w:rFonts w:ascii="Times New Roman" w:hAnsi="Times New Roman" w:cs="Times New Roman"/>
        </w:rPr>
        <w:t>”</w:t>
      </w:r>
      <w:r w:rsidR="006F41A4" w:rsidRPr="00053CEF">
        <w:rPr>
          <w:rFonts w:ascii="Times New Roman" w:hAnsi="Times New Roman" w:cs="Times New Roman"/>
        </w:rPr>
        <w:t>, in relation to a futures broker, means—</w:t>
      </w:r>
    </w:p>
    <w:p w14:paraId="434E72C1" w14:textId="77777777" w:rsidR="006F41A4" w:rsidRPr="00053CEF" w:rsidRDefault="006F41A4" w:rsidP="006B7142">
      <w:pPr>
        <w:spacing w:after="0" w:line="240" w:lineRule="auto"/>
        <w:ind w:left="1296" w:hanging="288"/>
        <w:jc w:val="both"/>
        <w:rPr>
          <w:rFonts w:ascii="Times New Roman" w:hAnsi="Times New Roman" w:cs="Times New Roman"/>
        </w:rPr>
      </w:pPr>
      <w:r w:rsidRPr="00053CEF">
        <w:rPr>
          <w:rFonts w:ascii="Times New Roman" w:hAnsi="Times New Roman" w:cs="Times New Roman"/>
        </w:rPr>
        <w:t>(a) where the broker is not a body corporate—the year ending on 30 June; and</w:t>
      </w:r>
    </w:p>
    <w:p w14:paraId="339535F3" w14:textId="760655B0" w:rsidR="006F41A4" w:rsidRPr="00053CEF" w:rsidRDefault="006F41A4" w:rsidP="006B7142">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(b) where the broker is a body corporate—the financial year of the body corporate within the meaning of the </w:t>
      </w:r>
      <w:r w:rsidR="00053CEF" w:rsidRPr="00053CEF">
        <w:rPr>
          <w:rFonts w:ascii="Times New Roman" w:hAnsi="Times New Roman" w:cs="Times New Roman"/>
          <w:i/>
        </w:rPr>
        <w:t>Companies Act 1981</w:t>
      </w:r>
      <w:r w:rsidR="00053CEF" w:rsidRPr="00D76628">
        <w:rPr>
          <w:rFonts w:ascii="Times New Roman" w:hAnsi="Times New Roman" w:cs="Times New Roman"/>
        </w:rPr>
        <w:t>;</w:t>
      </w:r>
    </w:p>
    <w:p w14:paraId="7E436AF7" w14:textId="77777777" w:rsidR="006F41A4" w:rsidRPr="00053CEF" w:rsidRDefault="00053CEF" w:rsidP="00645E16">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prescribed day</w:t>
      </w:r>
      <w:r>
        <w:rPr>
          <w:rFonts w:ascii="Times New Roman" w:hAnsi="Times New Roman" w:cs="Times New Roman"/>
        </w:rPr>
        <w:t>”</w:t>
      </w:r>
      <w:r w:rsidR="006F41A4" w:rsidRPr="00053CEF">
        <w:rPr>
          <w:rFonts w:ascii="Times New Roman" w:hAnsi="Times New Roman" w:cs="Times New Roman"/>
        </w:rPr>
        <w:t>, in relation to a financial year of a futures broker, means—</w:t>
      </w:r>
    </w:p>
    <w:p w14:paraId="7B6B6EB4" w14:textId="77777777" w:rsidR="006F41A4" w:rsidRPr="00053CEF" w:rsidRDefault="006F41A4" w:rsidP="006B7142">
      <w:pPr>
        <w:spacing w:after="0" w:line="240" w:lineRule="auto"/>
        <w:ind w:left="1296" w:hanging="288"/>
        <w:jc w:val="both"/>
        <w:rPr>
          <w:rFonts w:ascii="Times New Roman" w:hAnsi="Times New Roman" w:cs="Times New Roman"/>
        </w:rPr>
      </w:pPr>
      <w:r w:rsidRPr="00053CEF">
        <w:rPr>
          <w:rFonts w:ascii="Times New Roman" w:hAnsi="Times New Roman" w:cs="Times New Roman"/>
        </w:rPr>
        <w:t>(a) where the broker is not a body corporate—the day that is 2 months after the end of that financial year; or</w:t>
      </w:r>
    </w:p>
    <w:p w14:paraId="6382DBA9" w14:textId="77777777" w:rsidR="006F41A4" w:rsidRPr="00053CEF" w:rsidRDefault="006F41A4" w:rsidP="006B7142">
      <w:pPr>
        <w:spacing w:after="0" w:line="240" w:lineRule="auto"/>
        <w:ind w:left="1296" w:hanging="288"/>
        <w:jc w:val="both"/>
        <w:rPr>
          <w:rFonts w:ascii="Times New Roman" w:hAnsi="Times New Roman" w:cs="Times New Roman"/>
        </w:rPr>
      </w:pPr>
      <w:r w:rsidRPr="00053CEF">
        <w:rPr>
          <w:rFonts w:ascii="Times New Roman" w:hAnsi="Times New Roman" w:cs="Times New Roman"/>
        </w:rPr>
        <w:t>(b) where the broker is a body corporate—the day that is 3 months after the end of that financial year,</w:t>
      </w:r>
    </w:p>
    <w:p w14:paraId="2E31CE5E" w14:textId="77777777" w:rsidR="006F41A4" w:rsidRPr="00053CEF" w:rsidRDefault="006F41A4" w:rsidP="006B7142">
      <w:pPr>
        <w:spacing w:after="0" w:line="240" w:lineRule="auto"/>
        <w:ind w:left="720"/>
        <w:jc w:val="both"/>
        <w:rPr>
          <w:rFonts w:ascii="Times New Roman" w:hAnsi="Times New Roman" w:cs="Times New Roman"/>
        </w:rPr>
      </w:pPr>
      <w:r w:rsidRPr="00053CEF">
        <w:rPr>
          <w:rFonts w:ascii="Times New Roman" w:hAnsi="Times New Roman" w:cs="Times New Roman"/>
        </w:rPr>
        <w:t>or where, in either case, an extension of time is approved pursuant to sub-section (3), the day on which the extended time expires.</w:t>
      </w:r>
    </w:p>
    <w:p w14:paraId="47C6BC2C" w14:textId="78D5E766" w:rsidR="006F41A4" w:rsidRPr="00053CEF" w:rsidRDefault="00053CEF" w:rsidP="006B7142">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futures broker (other than a banking corporation) shall, in respect of each financial year, other than a financial year that ended before the date of commencement of this Act or ended on or after that date but before the date on which the broker commenced to carry on business as a futures broker, prepare a true and fair profit and loss account and balance sheet on the basis of such accounting principles (if any) and containing such information and matters as are prescribed for the purposes of this sub</w:t>
      </w:r>
      <w:r w:rsidR="00D76628">
        <w:rPr>
          <w:rFonts w:ascii="Times New Roman" w:hAnsi="Times New Roman" w:cs="Times New Roman"/>
        </w:rPr>
        <w:t>-</w:t>
      </w:r>
      <w:r w:rsidR="006F41A4" w:rsidRPr="00053CEF">
        <w:rPr>
          <w:rFonts w:ascii="Times New Roman" w:hAnsi="Times New Roman" w:cs="Times New Roman"/>
        </w:rPr>
        <w:t>section and lodge them with the Commission before the prescribed day for that financial year, together with an auditor</w:t>
      </w:r>
      <w:r>
        <w:rPr>
          <w:rFonts w:ascii="Times New Roman" w:hAnsi="Times New Roman" w:cs="Times New Roman"/>
        </w:rPr>
        <w:t>’</w:t>
      </w:r>
      <w:r w:rsidR="006F41A4" w:rsidRPr="00053CEF">
        <w:rPr>
          <w:rFonts w:ascii="Times New Roman" w:hAnsi="Times New Roman" w:cs="Times New Roman"/>
        </w:rPr>
        <w:t>s report containing such information and matters as are prescribed for the purposes of this sub</w:t>
      </w:r>
      <w:r w:rsidR="00D76628">
        <w:rPr>
          <w:rFonts w:ascii="Times New Roman" w:hAnsi="Times New Roman" w:cs="Times New Roman"/>
        </w:rPr>
        <w:t>-</w:t>
      </w:r>
      <w:r w:rsidR="006F41A4" w:rsidRPr="00053CEF">
        <w:rPr>
          <w:rFonts w:ascii="Times New Roman" w:hAnsi="Times New Roman" w:cs="Times New Roman"/>
        </w:rPr>
        <w:t>section and such other information and matters as the auditor thinks fit to include in the report.</w:t>
      </w:r>
    </w:p>
    <w:p w14:paraId="2E2DBD86" w14:textId="77777777" w:rsidR="006F41A4" w:rsidRPr="00053CEF" w:rsidRDefault="00053CEF" w:rsidP="006B7142">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The Commission may, on application made by a futures broker and the auditor of the broker before the expiration of the period of 2 months or, as the case requires, the period of 3 months referred to in the definition of </w:t>
      </w:r>
      <w:r>
        <w:rPr>
          <w:rFonts w:ascii="Times New Roman" w:hAnsi="Times New Roman" w:cs="Times New Roman"/>
        </w:rPr>
        <w:t>“</w:t>
      </w:r>
      <w:r w:rsidR="006F41A4" w:rsidRPr="00053CEF">
        <w:rPr>
          <w:rFonts w:ascii="Times New Roman" w:hAnsi="Times New Roman" w:cs="Times New Roman"/>
        </w:rPr>
        <w:t>prescribed day</w:t>
      </w:r>
      <w:r>
        <w:rPr>
          <w:rFonts w:ascii="Times New Roman" w:hAnsi="Times New Roman" w:cs="Times New Roman"/>
        </w:rPr>
        <w:t>”</w:t>
      </w:r>
      <w:r w:rsidR="006F41A4" w:rsidRPr="00053CEF">
        <w:rPr>
          <w:rFonts w:ascii="Times New Roman" w:hAnsi="Times New Roman" w:cs="Times New Roman"/>
        </w:rPr>
        <w:t xml:space="preserve"> in sub-section (1) or, if that period has been extended pursuant to an approval or approvals previously given under this sub-section, before the expiration of the period as so extended, approve an extension or further extension of the period, and such an approval may be given subject to such conditions (if any) as the Commission imposes.</w:t>
      </w:r>
    </w:p>
    <w:p w14:paraId="2BCC99D8" w14:textId="77777777" w:rsidR="00A356B6"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6336B6FA" w14:textId="77777777" w:rsidR="006F41A4" w:rsidRPr="00053CEF" w:rsidRDefault="00053CEF" w:rsidP="00A356B6">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 xml:space="preserve">(4) </w:t>
      </w:r>
      <w:r w:rsidR="006F41A4" w:rsidRPr="00053CEF">
        <w:rPr>
          <w:rFonts w:ascii="Times New Roman" w:hAnsi="Times New Roman" w:cs="Times New Roman"/>
        </w:rPr>
        <w:t>Where an approval under sub-section (3) in relation to a futures broker is given subject to conditions, the broker shall comply with those conditions.</w:t>
      </w:r>
    </w:p>
    <w:p w14:paraId="451687E9" w14:textId="77777777" w:rsidR="006F41A4" w:rsidRPr="00A356B6" w:rsidRDefault="00053CEF" w:rsidP="00A356B6">
      <w:pPr>
        <w:spacing w:before="120" w:after="60" w:line="240" w:lineRule="auto"/>
        <w:jc w:val="both"/>
        <w:rPr>
          <w:rFonts w:ascii="Times New Roman" w:hAnsi="Times New Roman" w:cs="Times New Roman"/>
          <w:b/>
          <w:sz w:val="20"/>
        </w:rPr>
      </w:pPr>
      <w:r w:rsidRPr="00A356B6">
        <w:rPr>
          <w:rFonts w:ascii="Times New Roman" w:hAnsi="Times New Roman" w:cs="Times New Roman"/>
          <w:b/>
          <w:sz w:val="20"/>
        </w:rPr>
        <w:t>Auditor’s right of access to records, information, &amp;c.</w:t>
      </w:r>
    </w:p>
    <w:p w14:paraId="0C68CF7D" w14:textId="77777777" w:rsidR="006F41A4" w:rsidRPr="00053CEF" w:rsidRDefault="00053CEF" w:rsidP="00A356B6">
      <w:pPr>
        <w:spacing w:after="0" w:line="240" w:lineRule="auto"/>
        <w:ind w:firstLine="432"/>
        <w:jc w:val="both"/>
        <w:rPr>
          <w:rFonts w:ascii="Times New Roman" w:hAnsi="Times New Roman" w:cs="Times New Roman"/>
        </w:rPr>
      </w:pPr>
      <w:r w:rsidRPr="00053CEF">
        <w:rPr>
          <w:rFonts w:ascii="Times New Roman" w:hAnsi="Times New Roman" w:cs="Times New Roman"/>
          <w:b/>
        </w:rPr>
        <w:t>96.</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An auditor of a future broker has a right of access at all reasonable times to the accounting records and other records, including any register, of the broker, and is entitled to require from the broker or, in the case of a broker that is a body corporate, from any executive officer of the body corporate, such information and explanations as the auditor desires for the purposes of audit.</w:t>
      </w:r>
    </w:p>
    <w:p w14:paraId="2BEC99B8" w14:textId="77777777" w:rsidR="006F41A4" w:rsidRPr="00053CEF" w:rsidRDefault="00053CEF" w:rsidP="00A356B6">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A futures broker, or an executive officer of a futures broker that is a body corporate, who, without lawful excuse—</w:t>
      </w:r>
    </w:p>
    <w:p w14:paraId="2ED2013C" w14:textId="77777777" w:rsidR="006F41A4" w:rsidRPr="00053CEF" w:rsidRDefault="006F41A4" w:rsidP="00A356B6">
      <w:pPr>
        <w:spacing w:after="0" w:line="240" w:lineRule="auto"/>
        <w:ind w:left="720" w:hanging="288"/>
        <w:jc w:val="both"/>
        <w:rPr>
          <w:rFonts w:ascii="Times New Roman" w:hAnsi="Times New Roman" w:cs="Times New Roman"/>
        </w:rPr>
      </w:pPr>
      <w:r w:rsidRPr="00053CEF">
        <w:rPr>
          <w:rFonts w:ascii="Times New Roman" w:hAnsi="Times New Roman" w:cs="Times New Roman"/>
        </w:rPr>
        <w:t>(a) refuses or fails to allow an auditor of the broker access, in accordance with sub-section (1), to accounting records or other records, including any register, of the broker;</w:t>
      </w:r>
    </w:p>
    <w:p w14:paraId="49862906" w14:textId="77777777" w:rsidR="006F41A4" w:rsidRPr="00053CEF" w:rsidRDefault="006F41A4" w:rsidP="00A356B6">
      <w:pPr>
        <w:spacing w:after="0" w:line="240" w:lineRule="auto"/>
        <w:ind w:left="720" w:hanging="288"/>
        <w:jc w:val="both"/>
        <w:rPr>
          <w:rFonts w:ascii="Times New Roman" w:hAnsi="Times New Roman" w:cs="Times New Roman"/>
        </w:rPr>
      </w:pPr>
      <w:r w:rsidRPr="00053CEF">
        <w:rPr>
          <w:rFonts w:ascii="Times New Roman" w:hAnsi="Times New Roman" w:cs="Times New Roman"/>
        </w:rPr>
        <w:t>(b) refuses or fails to give information, or an explanation, as and when required under sub-section (1); or</w:t>
      </w:r>
    </w:p>
    <w:p w14:paraId="3AE096EF" w14:textId="77777777" w:rsidR="006F41A4" w:rsidRPr="00053CEF" w:rsidRDefault="006F41A4" w:rsidP="00A356B6">
      <w:pPr>
        <w:spacing w:after="0" w:line="240" w:lineRule="auto"/>
        <w:ind w:left="720" w:hanging="288"/>
        <w:jc w:val="both"/>
        <w:rPr>
          <w:rFonts w:ascii="Times New Roman" w:hAnsi="Times New Roman" w:cs="Times New Roman"/>
        </w:rPr>
      </w:pPr>
      <w:r w:rsidRPr="00053CEF">
        <w:rPr>
          <w:rFonts w:ascii="Times New Roman" w:hAnsi="Times New Roman" w:cs="Times New Roman"/>
        </w:rPr>
        <w:t>(c) otherwise hinders, obstructs or delays an auditor of the broker in the performance or exercise of the auditor</w:t>
      </w:r>
      <w:r w:rsidR="00053CEF">
        <w:rPr>
          <w:rFonts w:ascii="Times New Roman" w:hAnsi="Times New Roman" w:cs="Times New Roman"/>
        </w:rPr>
        <w:t>’</w:t>
      </w:r>
      <w:r w:rsidRPr="00053CEF">
        <w:rPr>
          <w:rFonts w:ascii="Times New Roman" w:hAnsi="Times New Roman" w:cs="Times New Roman"/>
        </w:rPr>
        <w:t>s duties or powers,</w:t>
      </w:r>
    </w:p>
    <w:p w14:paraId="550B1ACD"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is guilty of an offence.</w:t>
      </w:r>
    </w:p>
    <w:p w14:paraId="26100B5B" w14:textId="77777777" w:rsidR="006F41A4" w:rsidRPr="00053CEF" w:rsidRDefault="006F41A4" w:rsidP="00A356B6">
      <w:pPr>
        <w:spacing w:after="0" w:line="240" w:lineRule="auto"/>
        <w:ind w:firstLine="432"/>
        <w:jc w:val="both"/>
        <w:rPr>
          <w:rFonts w:ascii="Times New Roman" w:hAnsi="Times New Roman" w:cs="Times New Roman"/>
        </w:rPr>
      </w:pPr>
      <w:r w:rsidRPr="00053CEF">
        <w:rPr>
          <w:rFonts w:ascii="Times New Roman" w:hAnsi="Times New Roman" w:cs="Times New Roman"/>
        </w:rPr>
        <w:t>Penalty: $10,000 or imprisonment for 2 years, or both.</w:t>
      </w:r>
    </w:p>
    <w:p w14:paraId="50907694" w14:textId="77777777" w:rsidR="006F41A4" w:rsidRPr="00A356B6" w:rsidRDefault="00053CEF" w:rsidP="00A356B6">
      <w:pPr>
        <w:spacing w:before="120" w:after="60" w:line="240" w:lineRule="auto"/>
        <w:jc w:val="both"/>
        <w:rPr>
          <w:rFonts w:ascii="Times New Roman" w:hAnsi="Times New Roman" w:cs="Times New Roman"/>
          <w:b/>
          <w:sz w:val="20"/>
        </w:rPr>
      </w:pPr>
      <w:r w:rsidRPr="00A356B6">
        <w:rPr>
          <w:rFonts w:ascii="Times New Roman" w:hAnsi="Times New Roman" w:cs="Times New Roman"/>
          <w:b/>
          <w:sz w:val="20"/>
        </w:rPr>
        <w:t>Auditor to report to Commission in certain cases</w:t>
      </w:r>
    </w:p>
    <w:p w14:paraId="5121E168" w14:textId="77777777" w:rsidR="006F41A4" w:rsidRPr="00053CEF" w:rsidRDefault="00053CEF" w:rsidP="00A356B6">
      <w:pPr>
        <w:spacing w:after="0" w:line="240" w:lineRule="auto"/>
        <w:ind w:firstLine="432"/>
        <w:jc w:val="both"/>
        <w:rPr>
          <w:rFonts w:ascii="Times New Roman" w:hAnsi="Times New Roman" w:cs="Times New Roman"/>
        </w:rPr>
      </w:pPr>
      <w:r w:rsidRPr="00053CEF">
        <w:rPr>
          <w:rFonts w:ascii="Times New Roman" w:hAnsi="Times New Roman" w:cs="Times New Roman"/>
          <w:b/>
        </w:rPr>
        <w:t>97.</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Where an auditor, in the performance of the duties of auditor of a futures broker, becomes aware of a prescribed matter, the auditor shall, within 7 days after becoming aware of that matter, lodge with the Commission a written report on the matter and send a copy of the report to—</w:t>
      </w:r>
    </w:p>
    <w:p w14:paraId="1BD1443A" w14:textId="77777777" w:rsidR="006F41A4" w:rsidRPr="00053CEF" w:rsidRDefault="006F41A4" w:rsidP="00A356B6">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broker;</w:t>
      </w:r>
    </w:p>
    <w:p w14:paraId="463318B2" w14:textId="77777777" w:rsidR="006F41A4" w:rsidRPr="00053CEF" w:rsidRDefault="006F41A4" w:rsidP="00A356B6">
      <w:pPr>
        <w:spacing w:after="0" w:line="240" w:lineRule="auto"/>
        <w:ind w:left="720" w:hanging="288"/>
        <w:jc w:val="both"/>
        <w:rPr>
          <w:rFonts w:ascii="Times New Roman" w:hAnsi="Times New Roman" w:cs="Times New Roman"/>
        </w:rPr>
      </w:pPr>
      <w:r w:rsidRPr="00053CEF">
        <w:rPr>
          <w:rFonts w:ascii="Times New Roman" w:hAnsi="Times New Roman" w:cs="Times New Roman"/>
        </w:rPr>
        <w:t>(b) each futures exchange of which the broker is a member and to each clearing house (if any) for that futures exchange; and</w:t>
      </w:r>
    </w:p>
    <w:p w14:paraId="31474446" w14:textId="77777777" w:rsidR="006F41A4" w:rsidRPr="00053CEF" w:rsidRDefault="006F41A4" w:rsidP="00A356B6">
      <w:pPr>
        <w:spacing w:after="0" w:line="240" w:lineRule="auto"/>
        <w:ind w:left="720" w:hanging="288"/>
        <w:jc w:val="both"/>
        <w:rPr>
          <w:rFonts w:ascii="Times New Roman" w:hAnsi="Times New Roman" w:cs="Times New Roman"/>
        </w:rPr>
      </w:pPr>
      <w:r w:rsidRPr="00053CEF">
        <w:rPr>
          <w:rFonts w:ascii="Times New Roman" w:hAnsi="Times New Roman" w:cs="Times New Roman"/>
        </w:rPr>
        <w:t>(c) each futures association of which the broker is a member, unless the futures association is also a futures exchange of which the broker is a member.</w:t>
      </w:r>
    </w:p>
    <w:p w14:paraId="16130294" w14:textId="77777777" w:rsidR="006F41A4" w:rsidRPr="00053CEF" w:rsidRDefault="00053CEF" w:rsidP="00A356B6">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 xml:space="preserve">In this section, </w:t>
      </w:r>
      <w:r>
        <w:rPr>
          <w:rFonts w:ascii="Times New Roman" w:hAnsi="Times New Roman" w:cs="Times New Roman"/>
        </w:rPr>
        <w:t>“</w:t>
      </w:r>
      <w:r w:rsidR="006F41A4" w:rsidRPr="00053CEF">
        <w:rPr>
          <w:rFonts w:ascii="Times New Roman" w:hAnsi="Times New Roman" w:cs="Times New Roman"/>
        </w:rPr>
        <w:t>prescribed matter</w:t>
      </w:r>
      <w:r>
        <w:rPr>
          <w:rFonts w:ascii="Times New Roman" w:hAnsi="Times New Roman" w:cs="Times New Roman"/>
        </w:rPr>
        <w:t>”</w:t>
      </w:r>
      <w:r w:rsidR="006F41A4" w:rsidRPr="00053CEF">
        <w:rPr>
          <w:rFonts w:ascii="Times New Roman" w:hAnsi="Times New Roman" w:cs="Times New Roman"/>
        </w:rPr>
        <w:t xml:space="preserve"> means a matter that, in the opinion of the auditor—</w:t>
      </w:r>
    </w:p>
    <w:p w14:paraId="7256B6BD" w14:textId="77777777" w:rsidR="006F41A4" w:rsidRPr="00053CEF" w:rsidRDefault="006F41A4" w:rsidP="00A356B6">
      <w:pPr>
        <w:spacing w:after="0" w:line="240" w:lineRule="auto"/>
        <w:ind w:left="720" w:hanging="288"/>
        <w:jc w:val="both"/>
        <w:rPr>
          <w:rFonts w:ascii="Times New Roman" w:hAnsi="Times New Roman" w:cs="Times New Roman"/>
        </w:rPr>
      </w:pPr>
      <w:r w:rsidRPr="00053CEF">
        <w:rPr>
          <w:rFonts w:ascii="Times New Roman" w:hAnsi="Times New Roman" w:cs="Times New Roman"/>
        </w:rPr>
        <w:t>(a) has adversely affected, is adversely affecting, or may adversely affect, the ability of the futures broker to meet the broker</w:t>
      </w:r>
      <w:r w:rsidR="00053CEF">
        <w:rPr>
          <w:rFonts w:ascii="Times New Roman" w:hAnsi="Times New Roman" w:cs="Times New Roman"/>
        </w:rPr>
        <w:t>’</w:t>
      </w:r>
      <w:r w:rsidRPr="00053CEF">
        <w:rPr>
          <w:rFonts w:ascii="Times New Roman" w:hAnsi="Times New Roman" w:cs="Times New Roman"/>
        </w:rPr>
        <w:t>s obligations as a broker;</w:t>
      </w:r>
    </w:p>
    <w:p w14:paraId="03AD5BBD" w14:textId="77777777" w:rsidR="006F41A4" w:rsidRPr="00053CEF" w:rsidRDefault="006F41A4" w:rsidP="00A356B6">
      <w:pPr>
        <w:spacing w:after="0" w:line="240" w:lineRule="auto"/>
        <w:ind w:left="720" w:hanging="288"/>
        <w:jc w:val="both"/>
        <w:rPr>
          <w:rFonts w:ascii="Times New Roman" w:hAnsi="Times New Roman" w:cs="Times New Roman"/>
        </w:rPr>
      </w:pPr>
      <w:r w:rsidRPr="00053CEF">
        <w:rPr>
          <w:rFonts w:ascii="Times New Roman" w:hAnsi="Times New Roman" w:cs="Times New Roman"/>
        </w:rPr>
        <w:t>(b) constitutes or may constitute a contravention of section 86, 90 or 91; or</w:t>
      </w:r>
    </w:p>
    <w:p w14:paraId="2CA50481" w14:textId="77777777" w:rsidR="006F41A4" w:rsidRPr="00053CEF" w:rsidRDefault="006F41A4" w:rsidP="00A356B6">
      <w:pPr>
        <w:spacing w:after="0" w:line="240" w:lineRule="auto"/>
        <w:ind w:left="720" w:hanging="288"/>
        <w:jc w:val="both"/>
        <w:rPr>
          <w:rFonts w:ascii="Times New Roman" w:hAnsi="Times New Roman" w:cs="Times New Roman"/>
        </w:rPr>
      </w:pPr>
      <w:r w:rsidRPr="00053CEF">
        <w:rPr>
          <w:rFonts w:ascii="Times New Roman" w:hAnsi="Times New Roman" w:cs="Times New Roman"/>
        </w:rPr>
        <w:t>(c) constitutes or may constitute a breach of a condition of a licence issued to the futures broker under this Act.</w:t>
      </w:r>
    </w:p>
    <w:p w14:paraId="51AA8E19" w14:textId="77777777" w:rsidR="002403DC"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171A28A1" w14:textId="77777777" w:rsidR="006F41A4" w:rsidRPr="002403DC" w:rsidRDefault="00053CEF" w:rsidP="002403DC">
      <w:pPr>
        <w:spacing w:before="120" w:after="60" w:line="240" w:lineRule="auto"/>
        <w:jc w:val="both"/>
        <w:rPr>
          <w:rFonts w:ascii="Times New Roman" w:hAnsi="Times New Roman" w:cs="Times New Roman"/>
          <w:b/>
          <w:sz w:val="20"/>
        </w:rPr>
      </w:pPr>
      <w:r w:rsidRPr="002403DC">
        <w:rPr>
          <w:rFonts w:ascii="Times New Roman" w:hAnsi="Times New Roman" w:cs="Times New Roman"/>
          <w:b/>
          <w:sz w:val="20"/>
        </w:rPr>
        <w:lastRenderedPageBreak/>
        <w:t>Certain matters to be reported to Commission</w:t>
      </w:r>
    </w:p>
    <w:p w14:paraId="61957045" w14:textId="77777777" w:rsidR="006F41A4" w:rsidRPr="00053CEF" w:rsidRDefault="00053CEF" w:rsidP="002403DC">
      <w:pPr>
        <w:spacing w:after="0" w:line="240" w:lineRule="auto"/>
        <w:ind w:firstLine="432"/>
        <w:jc w:val="both"/>
        <w:rPr>
          <w:rFonts w:ascii="Times New Roman" w:hAnsi="Times New Roman" w:cs="Times New Roman"/>
        </w:rPr>
      </w:pPr>
      <w:r w:rsidRPr="00053CEF">
        <w:rPr>
          <w:rFonts w:ascii="Times New Roman" w:hAnsi="Times New Roman" w:cs="Times New Roman"/>
          <w:b/>
        </w:rPr>
        <w:t>98.</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Where, in relation to a futures broker who is a member of a futures exchange, the futures exchange becomes aware of a prescribed matter, the futures exchange shall, as soon as practicable after becoming aware of the matter, lodge with the Commission a written report on the matter and send a copy of the report to the broker.</w:t>
      </w:r>
    </w:p>
    <w:p w14:paraId="3D00E15B" w14:textId="77777777" w:rsidR="006F41A4" w:rsidRPr="00053CEF" w:rsidRDefault="00053CEF" w:rsidP="002403DC">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Sub-section (1) applies—</w:t>
      </w:r>
    </w:p>
    <w:p w14:paraId="65D2352D" w14:textId="77777777" w:rsidR="006F41A4" w:rsidRPr="00053CEF" w:rsidRDefault="006F41A4" w:rsidP="002403DC">
      <w:pPr>
        <w:spacing w:after="0" w:line="240" w:lineRule="auto"/>
        <w:ind w:left="720" w:hanging="288"/>
        <w:jc w:val="both"/>
        <w:rPr>
          <w:rFonts w:ascii="Times New Roman" w:hAnsi="Times New Roman" w:cs="Times New Roman"/>
        </w:rPr>
      </w:pPr>
      <w:r w:rsidRPr="00053CEF">
        <w:rPr>
          <w:rFonts w:ascii="Times New Roman" w:hAnsi="Times New Roman" w:cs="Times New Roman"/>
        </w:rPr>
        <w:t>(a) in relation to a clearing house for a futures exchange and a member of the clearing house; and</w:t>
      </w:r>
    </w:p>
    <w:p w14:paraId="4C4EE660" w14:textId="77777777" w:rsidR="006F41A4" w:rsidRPr="00053CEF" w:rsidRDefault="006F41A4" w:rsidP="002403DC">
      <w:pPr>
        <w:spacing w:after="0" w:line="240" w:lineRule="auto"/>
        <w:ind w:left="720" w:hanging="288"/>
        <w:jc w:val="both"/>
        <w:rPr>
          <w:rFonts w:ascii="Times New Roman" w:hAnsi="Times New Roman" w:cs="Times New Roman"/>
        </w:rPr>
      </w:pPr>
      <w:r w:rsidRPr="00053CEF">
        <w:rPr>
          <w:rFonts w:ascii="Times New Roman" w:hAnsi="Times New Roman" w:cs="Times New Roman"/>
        </w:rPr>
        <w:t>(b) in relation to a futures association and a member of the futures association (unless the futures association is also a futures exchange),</w:t>
      </w:r>
    </w:p>
    <w:p w14:paraId="09E8C15A"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in the same manner as it applies in relation to a futures exchange and a member of the futures exchange.</w:t>
      </w:r>
    </w:p>
    <w:p w14:paraId="414E5051" w14:textId="77777777" w:rsidR="006F41A4" w:rsidRPr="00053CEF" w:rsidRDefault="00053CEF" w:rsidP="002403DC">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In this section, </w:t>
      </w:r>
      <w:r>
        <w:rPr>
          <w:rFonts w:ascii="Times New Roman" w:hAnsi="Times New Roman" w:cs="Times New Roman"/>
        </w:rPr>
        <w:t>“</w:t>
      </w:r>
      <w:r w:rsidR="006F41A4" w:rsidRPr="00053CEF">
        <w:rPr>
          <w:rFonts w:ascii="Times New Roman" w:hAnsi="Times New Roman" w:cs="Times New Roman"/>
        </w:rPr>
        <w:t>prescribed matter</w:t>
      </w:r>
      <w:r>
        <w:rPr>
          <w:rFonts w:ascii="Times New Roman" w:hAnsi="Times New Roman" w:cs="Times New Roman"/>
        </w:rPr>
        <w:t>”</w:t>
      </w:r>
      <w:r w:rsidR="006F41A4" w:rsidRPr="00053CEF">
        <w:rPr>
          <w:rFonts w:ascii="Times New Roman" w:hAnsi="Times New Roman" w:cs="Times New Roman"/>
        </w:rPr>
        <w:t>, in relation to a futures broker, means a matter that, in the opinion of the futures exchange, clearing house or futures association concerned—</w:t>
      </w:r>
    </w:p>
    <w:p w14:paraId="746C1D39" w14:textId="77777777" w:rsidR="006F41A4" w:rsidRPr="00053CEF" w:rsidRDefault="006F41A4" w:rsidP="002403DC">
      <w:pPr>
        <w:spacing w:after="0" w:line="240" w:lineRule="auto"/>
        <w:ind w:left="720" w:hanging="288"/>
        <w:jc w:val="both"/>
        <w:rPr>
          <w:rFonts w:ascii="Times New Roman" w:hAnsi="Times New Roman" w:cs="Times New Roman"/>
        </w:rPr>
      </w:pPr>
      <w:r w:rsidRPr="00053CEF">
        <w:rPr>
          <w:rFonts w:ascii="Times New Roman" w:hAnsi="Times New Roman" w:cs="Times New Roman"/>
        </w:rPr>
        <w:t>(a) has adversely affected, is adversely affecting, or may adversely affect, the ability of the broker to meet the broker</w:t>
      </w:r>
      <w:r w:rsidR="00053CEF">
        <w:rPr>
          <w:rFonts w:ascii="Times New Roman" w:hAnsi="Times New Roman" w:cs="Times New Roman"/>
        </w:rPr>
        <w:t>’</w:t>
      </w:r>
      <w:r w:rsidRPr="00053CEF">
        <w:rPr>
          <w:rFonts w:ascii="Times New Roman" w:hAnsi="Times New Roman" w:cs="Times New Roman"/>
        </w:rPr>
        <w:t>s obligations as a broker;</w:t>
      </w:r>
    </w:p>
    <w:p w14:paraId="72A9FFD3" w14:textId="77777777" w:rsidR="006F41A4" w:rsidRPr="00053CEF" w:rsidRDefault="006F41A4" w:rsidP="002403DC">
      <w:pPr>
        <w:spacing w:after="0" w:line="240" w:lineRule="auto"/>
        <w:ind w:left="720" w:hanging="288"/>
        <w:jc w:val="both"/>
        <w:rPr>
          <w:rFonts w:ascii="Times New Roman" w:hAnsi="Times New Roman" w:cs="Times New Roman"/>
        </w:rPr>
      </w:pPr>
      <w:r w:rsidRPr="00053CEF">
        <w:rPr>
          <w:rFonts w:ascii="Times New Roman" w:hAnsi="Times New Roman" w:cs="Times New Roman"/>
        </w:rPr>
        <w:t>(b) constitutes or may constitute a contravention of section 86, 90 or 91;</w:t>
      </w:r>
    </w:p>
    <w:p w14:paraId="7EC8460C" w14:textId="77777777" w:rsidR="006F41A4" w:rsidRPr="00053CEF" w:rsidRDefault="006F41A4" w:rsidP="002403DC">
      <w:pPr>
        <w:spacing w:after="0" w:line="240" w:lineRule="auto"/>
        <w:ind w:left="720" w:hanging="288"/>
        <w:jc w:val="both"/>
        <w:rPr>
          <w:rFonts w:ascii="Times New Roman" w:hAnsi="Times New Roman" w:cs="Times New Roman"/>
        </w:rPr>
      </w:pPr>
      <w:r w:rsidRPr="00053CEF">
        <w:rPr>
          <w:rFonts w:ascii="Times New Roman" w:hAnsi="Times New Roman" w:cs="Times New Roman"/>
        </w:rPr>
        <w:t>(c) constitutes or may constitute a breach of a condition of a licence issued to the broker under this Act; or</w:t>
      </w:r>
    </w:p>
    <w:p w14:paraId="64343910" w14:textId="77777777" w:rsidR="006F41A4" w:rsidRPr="00053CEF" w:rsidRDefault="006F41A4" w:rsidP="002403DC">
      <w:pPr>
        <w:spacing w:after="0" w:line="240" w:lineRule="auto"/>
        <w:ind w:left="720" w:hanging="288"/>
        <w:jc w:val="both"/>
        <w:rPr>
          <w:rFonts w:ascii="Times New Roman" w:hAnsi="Times New Roman" w:cs="Times New Roman"/>
        </w:rPr>
      </w:pPr>
      <w:r w:rsidRPr="00053CEF">
        <w:rPr>
          <w:rFonts w:ascii="Times New Roman" w:hAnsi="Times New Roman" w:cs="Times New Roman"/>
        </w:rPr>
        <w:t>(d) constitutes a failure to make, in accordance with Part VII, contributions to a fidelity fund.</w:t>
      </w:r>
    </w:p>
    <w:p w14:paraId="427DFAA5" w14:textId="77777777" w:rsidR="006F41A4" w:rsidRPr="002403DC" w:rsidRDefault="00053CEF" w:rsidP="002403DC">
      <w:pPr>
        <w:spacing w:before="120" w:after="60" w:line="240" w:lineRule="auto"/>
        <w:jc w:val="both"/>
        <w:rPr>
          <w:rFonts w:ascii="Times New Roman" w:hAnsi="Times New Roman" w:cs="Times New Roman"/>
          <w:b/>
          <w:sz w:val="20"/>
        </w:rPr>
      </w:pPr>
      <w:r w:rsidRPr="002403DC">
        <w:rPr>
          <w:rFonts w:ascii="Times New Roman" w:hAnsi="Times New Roman" w:cs="Times New Roman"/>
          <w:b/>
          <w:sz w:val="20"/>
        </w:rPr>
        <w:t>Defamation</w:t>
      </w:r>
    </w:p>
    <w:p w14:paraId="760571FE" w14:textId="77777777" w:rsidR="006F41A4" w:rsidRPr="00053CEF" w:rsidRDefault="00053CEF" w:rsidP="002403DC">
      <w:pPr>
        <w:spacing w:after="0" w:line="240" w:lineRule="auto"/>
        <w:ind w:firstLine="432"/>
        <w:jc w:val="both"/>
        <w:rPr>
          <w:rFonts w:ascii="Times New Roman" w:hAnsi="Times New Roman" w:cs="Times New Roman"/>
        </w:rPr>
      </w:pPr>
      <w:r w:rsidRPr="00053CEF">
        <w:rPr>
          <w:rFonts w:ascii="Times New Roman" w:hAnsi="Times New Roman" w:cs="Times New Roman"/>
          <w:b/>
        </w:rPr>
        <w:t>99.</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In the absence of malice, an auditor is not liable to an action for defamation in respect of—</w:t>
      </w:r>
    </w:p>
    <w:p w14:paraId="49F3063F" w14:textId="77777777" w:rsidR="006F41A4" w:rsidRPr="00053CEF" w:rsidRDefault="006F41A4" w:rsidP="002403DC">
      <w:pPr>
        <w:spacing w:after="0" w:line="240" w:lineRule="auto"/>
        <w:ind w:left="720" w:hanging="288"/>
        <w:jc w:val="both"/>
        <w:rPr>
          <w:rFonts w:ascii="Times New Roman" w:hAnsi="Times New Roman" w:cs="Times New Roman"/>
        </w:rPr>
      </w:pPr>
      <w:r w:rsidRPr="00053CEF">
        <w:rPr>
          <w:rFonts w:ascii="Times New Roman" w:hAnsi="Times New Roman" w:cs="Times New Roman"/>
        </w:rPr>
        <w:t>(a) any statement made, orally or in writing, in the course of performing the duties of an auditor; or</w:t>
      </w:r>
    </w:p>
    <w:p w14:paraId="0B438B29" w14:textId="77777777" w:rsidR="006F41A4" w:rsidRPr="00053CEF" w:rsidRDefault="006F41A4" w:rsidP="002403DC">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lodging of any report with the Commission, or the sending of any report under section 97 to a futures broker, a futures exchange, a clearing house for a futures exchange, or a futures association.</w:t>
      </w:r>
    </w:p>
    <w:p w14:paraId="393E696E" w14:textId="77777777" w:rsidR="006F41A4" w:rsidRPr="00053CEF" w:rsidRDefault="00053CEF" w:rsidP="002403DC">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In the absence of malice, a futures exchange, a clearing house for a futures exchange, a futures association, or an officer of a futures exchange, of a clearing house for a futures exchange, or of a futures association, is not liable to an action for defamation in respect of—</w:t>
      </w:r>
    </w:p>
    <w:p w14:paraId="2A5F6A05" w14:textId="77777777" w:rsidR="006F41A4" w:rsidRPr="00053CEF" w:rsidRDefault="006F41A4" w:rsidP="002403DC">
      <w:pPr>
        <w:spacing w:after="0" w:line="240" w:lineRule="auto"/>
        <w:ind w:left="720" w:hanging="288"/>
        <w:jc w:val="both"/>
        <w:rPr>
          <w:rFonts w:ascii="Times New Roman" w:hAnsi="Times New Roman" w:cs="Times New Roman"/>
        </w:rPr>
      </w:pPr>
      <w:r w:rsidRPr="00053CEF">
        <w:rPr>
          <w:rFonts w:ascii="Times New Roman" w:hAnsi="Times New Roman" w:cs="Times New Roman"/>
        </w:rPr>
        <w:t>(a) any statement made, orally or in writing, in the course of performing the duties imposed by section 98; or</w:t>
      </w:r>
    </w:p>
    <w:p w14:paraId="2972F91D" w14:textId="77777777" w:rsidR="006F41A4" w:rsidRPr="00053CEF" w:rsidRDefault="006F41A4" w:rsidP="002403DC">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lodging of any report with the Commission, or the sending of any report to a futures broker, under section 98.</w:t>
      </w:r>
    </w:p>
    <w:p w14:paraId="3ACBA953" w14:textId="77777777" w:rsidR="006F41A4" w:rsidRPr="00053CEF" w:rsidRDefault="00053CEF" w:rsidP="002403DC">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person is not liable to an action for defamation in respect of the publishing without malice of—</w:t>
      </w:r>
    </w:p>
    <w:p w14:paraId="322B9C2F" w14:textId="77777777" w:rsidR="00E32BA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E139868" w14:textId="77777777" w:rsidR="006F41A4" w:rsidRPr="00053CEF" w:rsidRDefault="006F41A4" w:rsidP="00E32BAD">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(a) a statement made by an auditor as mentioned in paragraph (1) (a), or by a futures exchange, a clearing house for a futures exchange, a futures association, or an officer, as mentioned in paragraph (2) (a);</w:t>
      </w:r>
    </w:p>
    <w:p w14:paraId="60CAA5BF" w14:textId="77777777" w:rsidR="006F41A4" w:rsidRPr="00053CEF" w:rsidRDefault="006F41A4" w:rsidP="00E32BAD">
      <w:pPr>
        <w:spacing w:after="0" w:line="240" w:lineRule="auto"/>
        <w:ind w:left="720" w:hanging="288"/>
        <w:jc w:val="both"/>
        <w:rPr>
          <w:rFonts w:ascii="Times New Roman" w:hAnsi="Times New Roman" w:cs="Times New Roman"/>
        </w:rPr>
      </w:pPr>
      <w:r w:rsidRPr="00053CEF">
        <w:rPr>
          <w:rFonts w:ascii="Times New Roman" w:hAnsi="Times New Roman" w:cs="Times New Roman"/>
        </w:rPr>
        <w:t>(b) a document prepared by an auditor in the course of performing the duties of an auditor;</w:t>
      </w:r>
    </w:p>
    <w:p w14:paraId="594573AA" w14:textId="77777777" w:rsidR="006F41A4" w:rsidRPr="00053CEF" w:rsidRDefault="006F41A4" w:rsidP="00E32BAD">
      <w:pPr>
        <w:spacing w:after="0" w:line="240" w:lineRule="auto"/>
        <w:ind w:left="720" w:hanging="288"/>
        <w:jc w:val="both"/>
        <w:rPr>
          <w:rFonts w:ascii="Times New Roman" w:hAnsi="Times New Roman" w:cs="Times New Roman"/>
        </w:rPr>
      </w:pPr>
      <w:r w:rsidRPr="00053CEF">
        <w:rPr>
          <w:rFonts w:ascii="Times New Roman" w:hAnsi="Times New Roman" w:cs="Times New Roman"/>
        </w:rPr>
        <w:t>(c) a document prepared by a futures exchange, a clearing house for a futures exchange, a futures association, or an officer of a futures exchange, of a clearing house for a futures exchange, or of a futures association, in the course of performing the duties imposed by section 98; or</w:t>
      </w:r>
    </w:p>
    <w:p w14:paraId="58733472" w14:textId="77777777" w:rsidR="006F41A4" w:rsidRPr="00053CEF" w:rsidRDefault="006F41A4" w:rsidP="00E32BAD">
      <w:pPr>
        <w:spacing w:after="0" w:line="240" w:lineRule="auto"/>
        <w:ind w:left="720" w:hanging="288"/>
        <w:jc w:val="both"/>
        <w:rPr>
          <w:rFonts w:ascii="Times New Roman" w:hAnsi="Times New Roman" w:cs="Times New Roman"/>
        </w:rPr>
      </w:pPr>
      <w:r w:rsidRPr="00053CEF">
        <w:rPr>
          <w:rFonts w:ascii="Times New Roman" w:hAnsi="Times New Roman" w:cs="Times New Roman"/>
        </w:rPr>
        <w:t>(d) a document required by or under this Act or the corresponding law of a participating State or participating Territory to be lodged with the Commission, whether or not the document has been so lodged.</w:t>
      </w:r>
    </w:p>
    <w:p w14:paraId="56AFE4A3" w14:textId="77777777" w:rsidR="006F41A4" w:rsidRPr="00053CEF" w:rsidRDefault="00053CEF" w:rsidP="00E32BAD">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(4) </w:t>
      </w:r>
      <w:r w:rsidR="006F41A4" w:rsidRPr="00053CEF">
        <w:rPr>
          <w:rFonts w:ascii="Times New Roman" w:hAnsi="Times New Roman" w:cs="Times New Roman"/>
        </w:rPr>
        <w:t>This section does not limit or affect any right, privilege or immunity that any person has, apart from this section, as defendant in an action for defamation.</w:t>
      </w:r>
    </w:p>
    <w:p w14:paraId="34E31848" w14:textId="77777777" w:rsidR="006F41A4" w:rsidRPr="00E32BAD" w:rsidRDefault="00053CEF" w:rsidP="00E32BAD">
      <w:pPr>
        <w:spacing w:before="120" w:after="60" w:line="240" w:lineRule="auto"/>
        <w:jc w:val="both"/>
        <w:rPr>
          <w:rFonts w:ascii="Times New Roman" w:hAnsi="Times New Roman" w:cs="Times New Roman"/>
          <w:b/>
          <w:sz w:val="20"/>
        </w:rPr>
      </w:pPr>
      <w:r w:rsidRPr="00E32BAD">
        <w:rPr>
          <w:rFonts w:ascii="Times New Roman" w:hAnsi="Times New Roman" w:cs="Times New Roman"/>
          <w:b/>
          <w:sz w:val="20"/>
        </w:rPr>
        <w:t>This Part not to affect right of futures exchange or futures association to impose obligations, &amp;c, on members</w:t>
      </w:r>
    </w:p>
    <w:p w14:paraId="07275E8C" w14:textId="77777777" w:rsidR="006F41A4" w:rsidRPr="00053CEF" w:rsidRDefault="00053CEF" w:rsidP="00E32BAD">
      <w:pPr>
        <w:spacing w:after="0" w:line="240" w:lineRule="auto"/>
        <w:ind w:firstLine="432"/>
        <w:jc w:val="both"/>
        <w:rPr>
          <w:rFonts w:ascii="Times New Roman" w:hAnsi="Times New Roman" w:cs="Times New Roman"/>
        </w:rPr>
      </w:pPr>
      <w:r w:rsidRPr="00053CEF">
        <w:rPr>
          <w:rFonts w:ascii="Times New Roman" w:hAnsi="Times New Roman" w:cs="Times New Roman"/>
          <w:b/>
        </w:rPr>
        <w:t>100.</w:t>
      </w:r>
      <w:r w:rsidR="006F41A4" w:rsidRPr="00053CEF">
        <w:rPr>
          <w:rFonts w:ascii="Times New Roman" w:hAnsi="Times New Roman" w:cs="Times New Roman"/>
        </w:rPr>
        <w:t xml:space="preserve"> Nothing in this Part prevents a futures exchange or futures association imposing on members of that futures exchange or futures association any obligations or requirements (not being obligations or requirements inconsistent with this Act) that the futures exchange or futures association thinks fit with respect to—</w:t>
      </w:r>
    </w:p>
    <w:p w14:paraId="0C62D2EA" w14:textId="77777777" w:rsidR="006F41A4" w:rsidRPr="00053CEF" w:rsidRDefault="006F41A4" w:rsidP="00E32BAD">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audit of accounts (including the audit of accounts by an auditor appointed by the futures exchange or futures association);</w:t>
      </w:r>
    </w:p>
    <w:p w14:paraId="46421B5F" w14:textId="77777777" w:rsidR="006F41A4" w:rsidRPr="00053CEF" w:rsidRDefault="006F41A4" w:rsidP="00E32BAD">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information to be furnished in reports from auditors; or</w:t>
      </w:r>
    </w:p>
    <w:p w14:paraId="7120E679" w14:textId="77777777" w:rsidR="006F41A4" w:rsidRPr="00053CEF" w:rsidRDefault="006F41A4" w:rsidP="00E32BAD">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keeping of books.</w:t>
      </w:r>
    </w:p>
    <w:p w14:paraId="16369D6E" w14:textId="77777777" w:rsidR="006F41A4" w:rsidRPr="00E32BAD" w:rsidRDefault="00053CEF" w:rsidP="00E32BAD">
      <w:pPr>
        <w:spacing w:before="120" w:after="60" w:line="240" w:lineRule="auto"/>
        <w:jc w:val="both"/>
        <w:rPr>
          <w:rFonts w:ascii="Times New Roman" w:hAnsi="Times New Roman" w:cs="Times New Roman"/>
          <w:b/>
          <w:sz w:val="20"/>
        </w:rPr>
      </w:pPr>
      <w:r w:rsidRPr="00E32BAD">
        <w:rPr>
          <w:rFonts w:ascii="Times New Roman" w:hAnsi="Times New Roman" w:cs="Times New Roman"/>
          <w:b/>
          <w:sz w:val="20"/>
        </w:rPr>
        <w:t>Power of Court to restrain dealings with futures broker’s accounts</w:t>
      </w:r>
    </w:p>
    <w:p w14:paraId="484246F9" w14:textId="77777777" w:rsidR="006F41A4" w:rsidRPr="00053CEF" w:rsidRDefault="00053CEF" w:rsidP="00E32BAD">
      <w:pPr>
        <w:spacing w:after="0" w:line="240" w:lineRule="auto"/>
        <w:ind w:firstLine="432"/>
        <w:jc w:val="both"/>
        <w:rPr>
          <w:rFonts w:ascii="Times New Roman" w:hAnsi="Times New Roman" w:cs="Times New Roman"/>
        </w:rPr>
      </w:pPr>
      <w:r w:rsidRPr="00053CEF">
        <w:rPr>
          <w:rFonts w:ascii="Times New Roman" w:hAnsi="Times New Roman" w:cs="Times New Roman"/>
          <w:b/>
        </w:rPr>
        <w:t>101.</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Where the Court is satisfied, on application by the Commission, or by a body corporate that is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w:t>
      </w:r>
    </w:p>
    <w:p w14:paraId="31A99945" w14:textId="77777777" w:rsidR="006F41A4" w:rsidRPr="00053CEF" w:rsidRDefault="006F41A4" w:rsidP="00E32BAD">
      <w:pPr>
        <w:spacing w:after="0" w:line="240" w:lineRule="auto"/>
        <w:ind w:left="720" w:hanging="288"/>
        <w:jc w:val="both"/>
        <w:rPr>
          <w:rFonts w:ascii="Times New Roman" w:hAnsi="Times New Roman" w:cs="Times New Roman"/>
        </w:rPr>
      </w:pPr>
      <w:r w:rsidRPr="00053CEF">
        <w:rPr>
          <w:rFonts w:ascii="Times New Roman" w:hAnsi="Times New Roman" w:cs="Times New Roman"/>
        </w:rPr>
        <w:t>(a) that there are reasonable grounds for believing that there is a deficiency in a clients</w:t>
      </w:r>
      <w:r w:rsidR="00053CEF">
        <w:rPr>
          <w:rFonts w:ascii="Times New Roman" w:hAnsi="Times New Roman" w:cs="Times New Roman"/>
        </w:rPr>
        <w:t>’</w:t>
      </w:r>
      <w:r w:rsidRPr="00053CEF">
        <w:rPr>
          <w:rFonts w:ascii="Times New Roman" w:hAnsi="Times New Roman" w:cs="Times New Roman"/>
        </w:rPr>
        <w:t xml:space="preserve"> segregated account of a futures broker, or of a member of the body corporate, as the case may be;</w:t>
      </w:r>
    </w:p>
    <w:p w14:paraId="5269CB99" w14:textId="77777777" w:rsidR="006F41A4" w:rsidRPr="00053CEF" w:rsidRDefault="006F41A4" w:rsidP="00E32BAD">
      <w:pPr>
        <w:spacing w:after="0" w:line="240" w:lineRule="auto"/>
        <w:ind w:left="720" w:hanging="288"/>
        <w:jc w:val="both"/>
        <w:rPr>
          <w:rFonts w:ascii="Times New Roman" w:hAnsi="Times New Roman" w:cs="Times New Roman"/>
        </w:rPr>
      </w:pPr>
      <w:r w:rsidRPr="00053CEF">
        <w:rPr>
          <w:rFonts w:ascii="Times New Roman" w:hAnsi="Times New Roman" w:cs="Times New Roman"/>
        </w:rPr>
        <w:t>(b) that there has been undue delay, or unreasonable refusal, on the part of a futures broker, or on the part of a member of the body corporate, as the case may be, in paying, applying or accounting for money as required by this Act or by the corresponding law of a participating State or participating Territory;</w:t>
      </w:r>
    </w:p>
    <w:p w14:paraId="3FB49D20" w14:textId="77777777" w:rsidR="006F41A4" w:rsidRPr="00053CEF" w:rsidRDefault="006F41A4" w:rsidP="00E32BAD">
      <w:pPr>
        <w:spacing w:after="0" w:line="240" w:lineRule="auto"/>
        <w:ind w:left="720" w:hanging="288"/>
        <w:jc w:val="both"/>
        <w:rPr>
          <w:rFonts w:ascii="Times New Roman" w:hAnsi="Times New Roman" w:cs="Times New Roman"/>
        </w:rPr>
      </w:pPr>
      <w:r w:rsidRPr="00053CEF">
        <w:rPr>
          <w:rFonts w:ascii="Times New Roman" w:hAnsi="Times New Roman" w:cs="Times New Roman"/>
        </w:rPr>
        <w:t>(c) that a futures broker, or a member of the body corporate, as the case may be, has not paid money into a clients</w:t>
      </w:r>
      <w:r w:rsidR="00053CEF">
        <w:rPr>
          <w:rFonts w:ascii="Times New Roman" w:hAnsi="Times New Roman" w:cs="Times New Roman"/>
        </w:rPr>
        <w:t>’</w:t>
      </w:r>
      <w:r w:rsidRPr="00053CEF">
        <w:rPr>
          <w:rFonts w:ascii="Times New Roman" w:hAnsi="Times New Roman" w:cs="Times New Roman"/>
        </w:rPr>
        <w:t xml:space="preserve"> segregated account of the broker or member as required by this Act or by the corresponding law of a participating State or participating Territory; or</w:t>
      </w:r>
    </w:p>
    <w:p w14:paraId="0EFCA7B9" w14:textId="77777777" w:rsidR="00E32BAD"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0DBB288C" w14:textId="77777777" w:rsidR="006F41A4" w:rsidRPr="00053CEF" w:rsidRDefault="006F41A4" w:rsidP="00A605BC">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(d) in a case where a business of dealing in futures contracts on behalf of others is carried on, was carried on, or was last carried on, as the case requires, by a person, or by a member of the body corporate, as the case may be, otherwise than in partnership—</w:t>
      </w:r>
    </w:p>
    <w:p w14:paraId="600F2925" w14:textId="77777777" w:rsidR="006F41A4" w:rsidRPr="00053CEF" w:rsidRDefault="006F41A4" w:rsidP="00A605BC">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in any case—that the futures broker</w:t>
      </w:r>
      <w:r w:rsidR="00053CEF">
        <w:rPr>
          <w:rFonts w:ascii="Times New Roman" w:hAnsi="Times New Roman" w:cs="Times New Roman"/>
        </w:rPr>
        <w:t>’</w:t>
      </w:r>
      <w:r w:rsidRPr="00053CEF">
        <w:rPr>
          <w:rFonts w:ascii="Times New Roman" w:hAnsi="Times New Roman" w:cs="Times New Roman"/>
        </w:rPr>
        <w:t>s licence of that person or member under Part IV or under the provisions of a law of a participating State or participating Territory that correspond with that Part has been revoked or suspended;</w:t>
      </w:r>
    </w:p>
    <w:p w14:paraId="40AA69AD" w14:textId="77777777" w:rsidR="006F41A4" w:rsidRPr="00053CEF" w:rsidRDefault="006F41A4" w:rsidP="00A605BC">
      <w:pPr>
        <w:spacing w:after="0" w:line="240" w:lineRule="auto"/>
        <w:ind w:left="1296" w:hanging="288"/>
        <w:jc w:val="both"/>
        <w:rPr>
          <w:rFonts w:ascii="Times New Roman" w:hAnsi="Times New Roman" w:cs="Times New Roman"/>
        </w:rPr>
      </w:pPr>
      <w:r w:rsidRPr="00053CEF">
        <w:rPr>
          <w:rFonts w:ascii="Times New Roman" w:hAnsi="Times New Roman" w:cs="Times New Roman"/>
        </w:rPr>
        <w:t>(ii) in a case where that person or member is a natural person— that that person or member is incapable, by reason of physical or mental incapacity, of managing his or her affairs;</w:t>
      </w:r>
    </w:p>
    <w:p w14:paraId="64A4E7A3" w14:textId="77777777" w:rsidR="006F41A4" w:rsidRPr="00053CEF" w:rsidRDefault="006F41A4" w:rsidP="00A605BC">
      <w:pPr>
        <w:spacing w:after="0" w:line="240" w:lineRule="auto"/>
        <w:ind w:left="1296" w:hanging="288"/>
        <w:jc w:val="both"/>
        <w:rPr>
          <w:rFonts w:ascii="Times New Roman" w:hAnsi="Times New Roman" w:cs="Times New Roman"/>
        </w:rPr>
      </w:pPr>
      <w:r w:rsidRPr="00053CEF">
        <w:rPr>
          <w:rFonts w:ascii="Times New Roman" w:hAnsi="Times New Roman" w:cs="Times New Roman"/>
        </w:rPr>
        <w:t>(iii) in any case—that that person or member has ceased to carry on a business of dealing in futures contracts; or</w:t>
      </w:r>
    </w:p>
    <w:p w14:paraId="25575798" w14:textId="77777777" w:rsidR="006F41A4" w:rsidRPr="00053CEF" w:rsidRDefault="006F41A4" w:rsidP="00A605BC">
      <w:pPr>
        <w:spacing w:after="0" w:line="240" w:lineRule="auto"/>
        <w:ind w:left="1296" w:hanging="288"/>
        <w:jc w:val="both"/>
        <w:rPr>
          <w:rFonts w:ascii="Times New Roman" w:hAnsi="Times New Roman" w:cs="Times New Roman"/>
        </w:rPr>
      </w:pPr>
      <w:r w:rsidRPr="00053CEF">
        <w:rPr>
          <w:rFonts w:ascii="Times New Roman" w:hAnsi="Times New Roman" w:cs="Times New Roman"/>
        </w:rPr>
        <w:t>(iv) in a case where that person or member is a natural person— that that person or member has died,</w:t>
      </w:r>
    </w:p>
    <w:p w14:paraId="22C833F8"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Court may make an order restraining dealings in respect of all or any of the accounts of that broker, person or member, as the case may be, including a clients</w:t>
      </w:r>
      <w:r w:rsidR="00053CEF">
        <w:rPr>
          <w:rFonts w:ascii="Times New Roman" w:hAnsi="Times New Roman" w:cs="Times New Roman"/>
        </w:rPr>
        <w:t>’</w:t>
      </w:r>
      <w:r w:rsidRPr="00053CEF">
        <w:rPr>
          <w:rFonts w:ascii="Times New Roman" w:hAnsi="Times New Roman" w:cs="Times New Roman"/>
        </w:rPr>
        <w:t xml:space="preserve"> segregated account of the broker, person or member, subject to such terms and conditions as the Court imposes.</w:t>
      </w:r>
    </w:p>
    <w:p w14:paraId="757E6B16" w14:textId="77777777" w:rsidR="006F41A4" w:rsidRPr="00053CEF" w:rsidRDefault="00053CEF" w:rsidP="00D73242">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In sub-section (1)—</w:t>
      </w:r>
    </w:p>
    <w:p w14:paraId="0DDF1B77" w14:textId="77777777" w:rsidR="006F41A4" w:rsidRPr="00053CEF" w:rsidRDefault="00053CEF" w:rsidP="00D73242">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clients</w:t>
      </w:r>
      <w:r>
        <w:rPr>
          <w:rFonts w:ascii="Times New Roman" w:hAnsi="Times New Roman" w:cs="Times New Roman"/>
        </w:rPr>
        <w:t>’</w:t>
      </w:r>
      <w:r w:rsidR="006F41A4" w:rsidRPr="00053CEF">
        <w:rPr>
          <w:rFonts w:ascii="Times New Roman" w:hAnsi="Times New Roman" w:cs="Times New Roman"/>
        </w:rPr>
        <w:t xml:space="preserve"> segregated account</w:t>
      </w:r>
      <w:r>
        <w:rPr>
          <w:rFonts w:ascii="Times New Roman" w:hAnsi="Times New Roman" w:cs="Times New Roman"/>
        </w:rPr>
        <w:t>”</w:t>
      </w:r>
      <w:r w:rsidR="006F41A4" w:rsidRPr="00053CEF">
        <w:rPr>
          <w:rFonts w:ascii="Times New Roman" w:hAnsi="Times New Roman" w:cs="Times New Roman"/>
        </w:rPr>
        <w:t>, in relation to a person, means an account (whether kept within or outside the Territory) that is, for the purposes of section 86, or of a provision of a law of a participating State or participating Territory that corresponds with that section, a clients</w:t>
      </w:r>
      <w:r>
        <w:rPr>
          <w:rFonts w:ascii="Times New Roman" w:hAnsi="Times New Roman" w:cs="Times New Roman"/>
        </w:rPr>
        <w:t>’</w:t>
      </w:r>
      <w:r w:rsidR="006F41A4" w:rsidRPr="00053CEF">
        <w:rPr>
          <w:rFonts w:ascii="Times New Roman" w:hAnsi="Times New Roman" w:cs="Times New Roman"/>
        </w:rPr>
        <w:t xml:space="preserve"> segregated account of the person;</w:t>
      </w:r>
    </w:p>
    <w:p w14:paraId="432D4A12" w14:textId="77777777" w:rsidR="006F41A4" w:rsidRPr="00053CEF" w:rsidRDefault="00053CEF" w:rsidP="00D73242">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futures broker</w:t>
      </w:r>
      <w:r>
        <w:rPr>
          <w:rFonts w:ascii="Times New Roman" w:hAnsi="Times New Roman" w:cs="Times New Roman"/>
        </w:rPr>
        <w:t>”</w:t>
      </w:r>
      <w:r w:rsidR="006F41A4" w:rsidRPr="00053CEF">
        <w:rPr>
          <w:rFonts w:ascii="Times New Roman" w:hAnsi="Times New Roman" w:cs="Times New Roman"/>
        </w:rPr>
        <w:t xml:space="preserve"> means a person who is or has been a futures broker as defined in sub-section 4 (1).</w:t>
      </w:r>
    </w:p>
    <w:p w14:paraId="3B7F63F7" w14:textId="6FDF5D62" w:rsidR="006F41A4" w:rsidRPr="00053CEF" w:rsidRDefault="00053CEF" w:rsidP="00D73242">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 an application is made to the Court for an order under sub</w:t>
      </w:r>
      <w:r w:rsidR="00D76628">
        <w:rPr>
          <w:rFonts w:ascii="Times New Roman" w:hAnsi="Times New Roman" w:cs="Times New Roman"/>
        </w:rPr>
        <w:t>-</w:t>
      </w:r>
      <w:r w:rsidR="006F41A4" w:rsidRPr="00053CEF">
        <w:rPr>
          <w:rFonts w:ascii="Times New Roman" w:hAnsi="Times New Roman" w:cs="Times New Roman"/>
        </w:rPr>
        <w:t>section (1), the Court may, if in the opinion of the Court it is desirable to do so, before considering the application, grant an interim order, being an order of the kind applied for that is expressed to have effect pending the determination of the application.</w:t>
      </w:r>
    </w:p>
    <w:p w14:paraId="212AC2E3" w14:textId="77777777" w:rsidR="006F41A4" w:rsidRPr="00053CEF" w:rsidRDefault="00053CEF" w:rsidP="00D73242">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Where the Commission makes an application to the Court for the making of an order under sub-section (1), the Court shall not require the Commission, as a condition of granting an interim order under sub-section (3), to give any undertaking as to damages.</w:t>
      </w:r>
    </w:p>
    <w:p w14:paraId="0083553C" w14:textId="77777777" w:rsidR="006F41A4" w:rsidRPr="00D73242" w:rsidRDefault="00053CEF" w:rsidP="00D73242">
      <w:pPr>
        <w:spacing w:before="120" w:after="60" w:line="240" w:lineRule="auto"/>
        <w:jc w:val="both"/>
        <w:rPr>
          <w:rFonts w:ascii="Times New Roman" w:hAnsi="Times New Roman" w:cs="Times New Roman"/>
          <w:b/>
          <w:sz w:val="20"/>
        </w:rPr>
      </w:pPr>
      <w:r w:rsidRPr="00D73242">
        <w:rPr>
          <w:rFonts w:ascii="Times New Roman" w:hAnsi="Times New Roman" w:cs="Times New Roman"/>
          <w:b/>
          <w:sz w:val="20"/>
        </w:rPr>
        <w:t>Duty of banker or body corporate to make full disclosure</w:t>
      </w:r>
    </w:p>
    <w:p w14:paraId="49699F4F" w14:textId="77777777" w:rsidR="006F41A4" w:rsidRPr="00053CEF" w:rsidRDefault="00053CEF" w:rsidP="00D73242">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102. </w:t>
      </w:r>
      <w:r w:rsidR="006F41A4" w:rsidRPr="00053CEF">
        <w:rPr>
          <w:rFonts w:ascii="Times New Roman" w:hAnsi="Times New Roman" w:cs="Times New Roman"/>
        </w:rPr>
        <w:t>Where an order made under section 101 is directed to a banker or body corporate, the banker or body corporate shall—</w:t>
      </w:r>
    </w:p>
    <w:p w14:paraId="74118299" w14:textId="77777777" w:rsidR="006F41A4" w:rsidRPr="00053CEF" w:rsidRDefault="006F41A4" w:rsidP="00D73242">
      <w:pPr>
        <w:spacing w:after="0" w:line="240" w:lineRule="auto"/>
        <w:ind w:left="720" w:hanging="288"/>
        <w:jc w:val="both"/>
        <w:rPr>
          <w:rFonts w:ascii="Times New Roman" w:hAnsi="Times New Roman" w:cs="Times New Roman"/>
        </w:rPr>
      </w:pPr>
      <w:r w:rsidRPr="00053CEF">
        <w:rPr>
          <w:rFonts w:ascii="Times New Roman" w:hAnsi="Times New Roman" w:cs="Times New Roman"/>
        </w:rPr>
        <w:t>(a) disclose to the applicant for the order every account kept by the bank or body corporate in the name of the person to whom the order relates, and any account that the banker or body corporate reasonably suspects is held or kept by the bank or body corporate for the benefit of that person; and</w:t>
      </w:r>
    </w:p>
    <w:p w14:paraId="5ECC1846" w14:textId="77777777" w:rsidR="00C457FA"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6CC1676" w14:textId="77777777" w:rsidR="006F41A4" w:rsidRPr="00053CEF" w:rsidRDefault="006F41A4" w:rsidP="00C457FA">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(b) permit the applicant for the order to make a copy of, or to take an extract from, any account of the person to whom the order relates or any of the banker</w:t>
      </w:r>
      <w:r w:rsidR="00053CEF">
        <w:rPr>
          <w:rFonts w:ascii="Times New Roman" w:hAnsi="Times New Roman" w:cs="Times New Roman"/>
        </w:rPr>
        <w:t>’</w:t>
      </w:r>
      <w:r w:rsidRPr="00053CEF">
        <w:rPr>
          <w:rFonts w:ascii="Times New Roman" w:hAnsi="Times New Roman" w:cs="Times New Roman"/>
        </w:rPr>
        <w:t>s books relating to that person or the like books in the possession of the body corporate.</w:t>
      </w:r>
    </w:p>
    <w:p w14:paraId="6E868F52" w14:textId="77777777" w:rsidR="006F41A4" w:rsidRPr="00C457FA" w:rsidRDefault="00053CEF" w:rsidP="00C457FA">
      <w:pPr>
        <w:spacing w:before="120" w:after="60" w:line="240" w:lineRule="auto"/>
        <w:jc w:val="both"/>
        <w:rPr>
          <w:rFonts w:ascii="Times New Roman" w:hAnsi="Times New Roman" w:cs="Times New Roman"/>
          <w:b/>
          <w:sz w:val="20"/>
        </w:rPr>
      </w:pPr>
      <w:r w:rsidRPr="00C457FA">
        <w:rPr>
          <w:rFonts w:ascii="Times New Roman" w:hAnsi="Times New Roman" w:cs="Times New Roman"/>
          <w:b/>
          <w:sz w:val="20"/>
        </w:rPr>
        <w:t>Power of Court to make further orders and give directions</w:t>
      </w:r>
    </w:p>
    <w:p w14:paraId="3B35308E" w14:textId="77777777" w:rsidR="006F41A4" w:rsidRPr="00053CEF" w:rsidRDefault="00053CEF" w:rsidP="00C457FA">
      <w:pPr>
        <w:spacing w:after="0" w:line="240" w:lineRule="auto"/>
        <w:ind w:firstLine="432"/>
        <w:jc w:val="both"/>
        <w:rPr>
          <w:rFonts w:ascii="Times New Roman" w:hAnsi="Times New Roman" w:cs="Times New Roman"/>
        </w:rPr>
      </w:pPr>
      <w:r w:rsidRPr="00053CEF">
        <w:rPr>
          <w:rFonts w:ascii="Times New Roman" w:hAnsi="Times New Roman" w:cs="Times New Roman"/>
          <w:b/>
        </w:rPr>
        <w:t>103.</w:t>
      </w:r>
      <w:r w:rsidR="006F41A4" w:rsidRPr="00053CEF">
        <w:rPr>
          <w:rFonts w:ascii="Times New Roman" w:hAnsi="Times New Roman" w:cs="Times New Roman"/>
        </w:rPr>
        <w:t xml:space="preserve"> Where an order is made under section 101, the Court may, on the application of the Commission,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or a person affected by the order, make further orders—</w:t>
      </w:r>
    </w:p>
    <w:p w14:paraId="0294837E" w14:textId="77777777" w:rsidR="006F41A4" w:rsidRPr="00053CEF" w:rsidRDefault="006F41A4" w:rsidP="00C457FA">
      <w:pPr>
        <w:spacing w:after="0" w:line="240" w:lineRule="auto"/>
        <w:ind w:left="720" w:hanging="288"/>
        <w:jc w:val="both"/>
        <w:rPr>
          <w:rFonts w:ascii="Times New Roman" w:hAnsi="Times New Roman" w:cs="Times New Roman"/>
        </w:rPr>
      </w:pPr>
      <w:r w:rsidRPr="00053CEF">
        <w:rPr>
          <w:rFonts w:ascii="Times New Roman" w:hAnsi="Times New Roman" w:cs="Times New Roman"/>
        </w:rPr>
        <w:t>(a) dealing with such ancillary matters as the Court considers necessary or desirable;</w:t>
      </w:r>
    </w:p>
    <w:p w14:paraId="16852C54" w14:textId="77777777" w:rsidR="006F41A4" w:rsidRPr="00053CEF" w:rsidRDefault="006F41A4" w:rsidP="00C457FA">
      <w:pPr>
        <w:spacing w:after="0" w:line="240" w:lineRule="auto"/>
        <w:ind w:left="720" w:hanging="288"/>
        <w:jc w:val="both"/>
        <w:rPr>
          <w:rFonts w:ascii="Times New Roman" w:hAnsi="Times New Roman" w:cs="Times New Roman"/>
        </w:rPr>
      </w:pPr>
      <w:r w:rsidRPr="00053CEF">
        <w:rPr>
          <w:rFonts w:ascii="Times New Roman" w:hAnsi="Times New Roman" w:cs="Times New Roman"/>
        </w:rPr>
        <w:t>(b) directing that all or any of the money in an account affected by an order so made be paid by the bank or body corporate to the Commission or a person nominated by the Commission, on such terms and conditions as the Court thinks fit; and</w:t>
      </w:r>
    </w:p>
    <w:p w14:paraId="0E0244CC" w14:textId="77777777" w:rsidR="006F41A4" w:rsidRPr="00053CEF" w:rsidRDefault="006F41A4" w:rsidP="00C457FA">
      <w:pPr>
        <w:spacing w:after="0" w:line="240" w:lineRule="auto"/>
        <w:ind w:left="720" w:hanging="288"/>
        <w:jc w:val="both"/>
        <w:rPr>
          <w:rFonts w:ascii="Times New Roman" w:hAnsi="Times New Roman" w:cs="Times New Roman"/>
        </w:rPr>
      </w:pPr>
      <w:r w:rsidRPr="00053CEF">
        <w:rPr>
          <w:rFonts w:ascii="Times New Roman" w:hAnsi="Times New Roman" w:cs="Times New Roman"/>
        </w:rPr>
        <w:t>(c) discharging or varying the order.</w:t>
      </w:r>
    </w:p>
    <w:p w14:paraId="08160C05" w14:textId="77777777" w:rsidR="006F41A4" w:rsidRPr="00C457FA" w:rsidRDefault="00053CEF" w:rsidP="00C457FA">
      <w:pPr>
        <w:spacing w:before="120" w:after="60" w:line="240" w:lineRule="auto"/>
        <w:jc w:val="both"/>
        <w:rPr>
          <w:rFonts w:ascii="Times New Roman" w:hAnsi="Times New Roman" w:cs="Times New Roman"/>
          <w:b/>
          <w:sz w:val="20"/>
        </w:rPr>
      </w:pPr>
      <w:r w:rsidRPr="00C457FA">
        <w:rPr>
          <w:rFonts w:ascii="Times New Roman" w:hAnsi="Times New Roman" w:cs="Times New Roman"/>
          <w:b/>
          <w:sz w:val="20"/>
        </w:rPr>
        <w:t>Power of Court to make order relating to payment of money</w:t>
      </w:r>
    </w:p>
    <w:p w14:paraId="50D7E159" w14:textId="77777777" w:rsidR="006F41A4" w:rsidRPr="00053CEF" w:rsidRDefault="00053CEF" w:rsidP="00C457FA">
      <w:pPr>
        <w:spacing w:after="0" w:line="240" w:lineRule="auto"/>
        <w:ind w:firstLine="432"/>
        <w:jc w:val="both"/>
        <w:rPr>
          <w:rFonts w:ascii="Times New Roman" w:hAnsi="Times New Roman" w:cs="Times New Roman"/>
        </w:rPr>
      </w:pPr>
      <w:r w:rsidRPr="00053CEF">
        <w:rPr>
          <w:rFonts w:ascii="Times New Roman" w:hAnsi="Times New Roman" w:cs="Times New Roman"/>
          <w:b/>
        </w:rPr>
        <w:t>104.</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An order made under section 103 may include directions to the person to whom the money is paid directing that that person—</w:t>
      </w:r>
    </w:p>
    <w:p w14:paraId="04ED02C1" w14:textId="77777777" w:rsidR="006F41A4" w:rsidRPr="00053CEF" w:rsidRDefault="006F41A4" w:rsidP="00C457FA">
      <w:pPr>
        <w:spacing w:after="0" w:line="240" w:lineRule="auto"/>
        <w:ind w:left="720" w:hanging="288"/>
        <w:jc w:val="both"/>
        <w:rPr>
          <w:rFonts w:ascii="Times New Roman" w:hAnsi="Times New Roman" w:cs="Times New Roman"/>
        </w:rPr>
      </w:pPr>
      <w:r w:rsidRPr="00053CEF">
        <w:rPr>
          <w:rFonts w:ascii="Times New Roman" w:hAnsi="Times New Roman" w:cs="Times New Roman"/>
        </w:rPr>
        <w:t>(a) shall cause the money to be paid into a trust account;</w:t>
      </w:r>
    </w:p>
    <w:p w14:paraId="138F5D6A" w14:textId="77777777" w:rsidR="006F41A4" w:rsidRPr="00053CEF" w:rsidRDefault="006F41A4" w:rsidP="00C457FA">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is </w:t>
      </w:r>
      <w:proofErr w:type="spellStart"/>
      <w:r w:rsidRPr="00053CEF">
        <w:rPr>
          <w:rFonts w:ascii="Times New Roman" w:hAnsi="Times New Roman" w:cs="Times New Roman"/>
        </w:rPr>
        <w:t>authorised</w:t>
      </w:r>
      <w:proofErr w:type="spellEnd"/>
      <w:r w:rsidRPr="00053CEF">
        <w:rPr>
          <w:rFonts w:ascii="Times New Roman" w:hAnsi="Times New Roman" w:cs="Times New Roman"/>
        </w:rPr>
        <w:t xml:space="preserve"> to prepare a scheme for distributing the money to persons who claim, during a period of 6 months after the Commission or that other person receives the money, to be entitled to the money and satisfy the Commission or that other person that they are so entitled; or</w:t>
      </w:r>
    </w:p>
    <w:p w14:paraId="7DFF60EE" w14:textId="77777777" w:rsidR="006F41A4" w:rsidRPr="00053CEF" w:rsidRDefault="006F41A4" w:rsidP="00C457FA">
      <w:pPr>
        <w:spacing w:after="0" w:line="240" w:lineRule="auto"/>
        <w:ind w:left="720" w:hanging="288"/>
        <w:jc w:val="both"/>
        <w:rPr>
          <w:rFonts w:ascii="Times New Roman" w:hAnsi="Times New Roman" w:cs="Times New Roman"/>
        </w:rPr>
      </w:pPr>
      <w:r w:rsidRPr="00053CEF">
        <w:rPr>
          <w:rFonts w:ascii="Times New Roman" w:hAnsi="Times New Roman" w:cs="Times New Roman"/>
        </w:rPr>
        <w:t>(c) where the money received is insufficient to pay all proved claims, may, notwithstanding any rule of law or equity to the contrary, apportion the money among the claimants in proportion to their proved claims and show in the scheme how the money is so apportioned.</w:t>
      </w:r>
    </w:p>
    <w:p w14:paraId="493677DB" w14:textId="77777777" w:rsidR="006F41A4" w:rsidRPr="00053CEF" w:rsidRDefault="00053CEF" w:rsidP="00C457FA">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Where a person prepares a scheme for distribution of money pursuant to sub-section (1), the person shall apply to the Court for approval of the scheme and for directions with respect to it.</w:t>
      </w:r>
    </w:p>
    <w:p w14:paraId="49A0EDE4" w14:textId="77777777" w:rsidR="006F41A4" w:rsidRPr="00053CEF" w:rsidRDefault="00053CEF" w:rsidP="00C457FA">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The Court may give such directions as to the money held in a trust account pursuant to sub-section (1), as to the persons to whom and in what amounts the whole or any portion of that money shall be paid, and as to the payment of the balance of the money (if any) remaining in the account, as the Court thinks fit.</w:t>
      </w:r>
    </w:p>
    <w:p w14:paraId="3DD31BCB" w14:textId="77777777" w:rsidR="006F41A4" w:rsidRPr="00053CEF" w:rsidRDefault="00053CEF" w:rsidP="00C457FA">
      <w:pPr>
        <w:spacing w:before="120" w:after="0" w:line="240" w:lineRule="auto"/>
        <w:jc w:val="center"/>
        <w:rPr>
          <w:rFonts w:ascii="Times New Roman" w:hAnsi="Times New Roman" w:cs="Times New Roman"/>
        </w:rPr>
      </w:pPr>
      <w:r w:rsidRPr="00053CEF">
        <w:rPr>
          <w:rFonts w:ascii="Times New Roman" w:hAnsi="Times New Roman" w:cs="Times New Roman"/>
          <w:b/>
        </w:rPr>
        <w:t>PART VII—FIDELITY FUNDS</w:t>
      </w:r>
    </w:p>
    <w:p w14:paraId="66DE1E06" w14:textId="77777777" w:rsidR="006F41A4" w:rsidRPr="00C457FA" w:rsidRDefault="00053CEF" w:rsidP="00C457FA">
      <w:pPr>
        <w:spacing w:before="120" w:after="60" w:line="240" w:lineRule="auto"/>
        <w:jc w:val="both"/>
        <w:rPr>
          <w:rFonts w:ascii="Times New Roman" w:hAnsi="Times New Roman" w:cs="Times New Roman"/>
          <w:b/>
          <w:sz w:val="20"/>
        </w:rPr>
      </w:pPr>
      <w:r w:rsidRPr="00C457FA">
        <w:rPr>
          <w:rFonts w:ascii="Times New Roman" w:hAnsi="Times New Roman" w:cs="Times New Roman"/>
          <w:b/>
          <w:sz w:val="20"/>
        </w:rPr>
        <w:t>Interpretation</w:t>
      </w:r>
    </w:p>
    <w:p w14:paraId="7232BFDE" w14:textId="77777777" w:rsidR="006F41A4" w:rsidRPr="00053CEF" w:rsidRDefault="00053CEF" w:rsidP="00C457FA">
      <w:pPr>
        <w:spacing w:after="0" w:line="240" w:lineRule="auto"/>
        <w:ind w:firstLine="432"/>
        <w:jc w:val="both"/>
        <w:rPr>
          <w:rFonts w:ascii="Times New Roman" w:hAnsi="Times New Roman" w:cs="Times New Roman"/>
        </w:rPr>
      </w:pPr>
      <w:r w:rsidRPr="00053CEF">
        <w:rPr>
          <w:rFonts w:ascii="Times New Roman" w:hAnsi="Times New Roman" w:cs="Times New Roman"/>
          <w:b/>
        </w:rPr>
        <w:t>105.</w:t>
      </w:r>
      <w:r w:rsidR="006F41A4" w:rsidRPr="00053CEF">
        <w:rPr>
          <w:rFonts w:ascii="Times New Roman" w:hAnsi="Times New Roman" w:cs="Times New Roman"/>
        </w:rPr>
        <w:t xml:space="preserve"> In this Part—</w:t>
      </w:r>
    </w:p>
    <w:p w14:paraId="1FF792E0" w14:textId="77777777" w:rsidR="006F41A4" w:rsidRPr="00053CEF" w:rsidRDefault="00053CEF" w:rsidP="00C457FA">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contributing member</w:t>
      </w:r>
      <w:r>
        <w:rPr>
          <w:rFonts w:ascii="Times New Roman" w:hAnsi="Times New Roman" w:cs="Times New Roman"/>
        </w:rPr>
        <w:t>”</w:t>
      </w:r>
      <w:r w:rsidR="006F41A4" w:rsidRPr="00053CEF">
        <w:rPr>
          <w:rFonts w:ascii="Times New Roman" w:hAnsi="Times New Roman" w:cs="Times New Roman"/>
        </w:rPr>
        <w:t xml:space="preserve">, in relation to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means—</w:t>
      </w:r>
    </w:p>
    <w:p w14:paraId="77CA4C26" w14:textId="77777777" w:rsidR="006F41A4" w:rsidRPr="00053CEF" w:rsidRDefault="006F41A4" w:rsidP="009712B0">
      <w:pPr>
        <w:spacing w:after="0" w:line="240" w:lineRule="auto"/>
        <w:ind w:left="1296" w:hanging="288"/>
        <w:jc w:val="both"/>
        <w:rPr>
          <w:rFonts w:ascii="Times New Roman" w:hAnsi="Times New Roman" w:cs="Times New Roman"/>
        </w:rPr>
      </w:pPr>
      <w:r w:rsidRPr="00053CEF">
        <w:rPr>
          <w:rFonts w:ascii="Times New Roman" w:hAnsi="Times New Roman" w:cs="Times New Roman"/>
        </w:rPr>
        <w:t>(a) in the case of a futures exchange—an exchange member of the futures exchange; or</w:t>
      </w:r>
    </w:p>
    <w:p w14:paraId="26D85786" w14:textId="77777777" w:rsidR="00AE4AEF"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4A2841F" w14:textId="77777777" w:rsidR="006F41A4" w:rsidRPr="00053CEF" w:rsidRDefault="006F41A4" w:rsidP="000E5140">
      <w:pPr>
        <w:spacing w:after="0" w:line="240" w:lineRule="auto"/>
        <w:ind w:left="1296" w:hanging="288"/>
        <w:jc w:val="both"/>
        <w:rPr>
          <w:rFonts w:ascii="Times New Roman" w:hAnsi="Times New Roman" w:cs="Times New Roman"/>
        </w:rPr>
      </w:pPr>
      <w:r w:rsidRPr="00053CEF">
        <w:rPr>
          <w:rFonts w:ascii="Times New Roman" w:hAnsi="Times New Roman" w:cs="Times New Roman"/>
        </w:rPr>
        <w:lastRenderedPageBreak/>
        <w:t>(b) in the case of a futures association—</w:t>
      </w:r>
    </w:p>
    <w:p w14:paraId="79B38E4C" w14:textId="77777777" w:rsidR="006F41A4" w:rsidRPr="00053CEF" w:rsidRDefault="006F41A4" w:rsidP="000E5140">
      <w:pPr>
        <w:spacing w:after="0" w:line="240" w:lineRule="auto"/>
        <w:ind w:left="1872"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a person who is a member of the futures association and who is neither a member of a futures exchange nor a member of a partnership that is a member of a futures exchange;</w:t>
      </w:r>
    </w:p>
    <w:p w14:paraId="7866EF2B" w14:textId="77777777" w:rsidR="006F41A4" w:rsidRPr="00053CEF" w:rsidRDefault="006F41A4" w:rsidP="000E5140">
      <w:pPr>
        <w:spacing w:after="0" w:line="240" w:lineRule="auto"/>
        <w:ind w:left="1872" w:hanging="288"/>
        <w:jc w:val="both"/>
        <w:rPr>
          <w:rFonts w:ascii="Times New Roman" w:hAnsi="Times New Roman" w:cs="Times New Roman"/>
        </w:rPr>
      </w:pPr>
      <w:r w:rsidRPr="00053CEF">
        <w:rPr>
          <w:rFonts w:ascii="Times New Roman" w:hAnsi="Times New Roman" w:cs="Times New Roman"/>
        </w:rPr>
        <w:t>(ii) a partnership that is a member of the futures association and that is not a member of a futures exchange; or</w:t>
      </w:r>
    </w:p>
    <w:p w14:paraId="1FF244AD" w14:textId="77777777" w:rsidR="006F41A4" w:rsidRPr="00053CEF" w:rsidRDefault="006F41A4" w:rsidP="000E5140">
      <w:pPr>
        <w:spacing w:after="0" w:line="240" w:lineRule="auto"/>
        <w:ind w:left="1872" w:hanging="288"/>
        <w:jc w:val="both"/>
        <w:rPr>
          <w:rFonts w:ascii="Times New Roman" w:hAnsi="Times New Roman" w:cs="Times New Roman"/>
        </w:rPr>
      </w:pPr>
      <w:r w:rsidRPr="00053CEF">
        <w:rPr>
          <w:rFonts w:ascii="Times New Roman" w:hAnsi="Times New Roman" w:cs="Times New Roman"/>
        </w:rPr>
        <w:t>(iii) a member of a partnership that is a partnership of the kind referred to in sub-paragraph (ii);</w:t>
      </w:r>
    </w:p>
    <w:p w14:paraId="2C4164A9" w14:textId="77777777" w:rsidR="006F41A4" w:rsidRPr="00053CEF" w:rsidRDefault="00053CEF" w:rsidP="000E5140">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 xml:space="preserve">relevant </w:t>
      </w:r>
      <w:proofErr w:type="spellStart"/>
      <w:r w:rsidR="006F41A4" w:rsidRPr="00053CEF">
        <w:rPr>
          <w:rFonts w:ascii="Times New Roman" w:hAnsi="Times New Roman" w:cs="Times New Roman"/>
        </w:rPr>
        <w:t>organisation</w:t>
      </w:r>
      <w:proofErr w:type="spellEnd"/>
      <w:r>
        <w:rPr>
          <w:rFonts w:ascii="Times New Roman" w:hAnsi="Times New Roman" w:cs="Times New Roman"/>
        </w:rPr>
        <w:t>”</w:t>
      </w:r>
      <w:r w:rsidR="006F41A4" w:rsidRPr="00053CEF">
        <w:rPr>
          <w:rFonts w:ascii="Times New Roman" w:hAnsi="Times New Roman" w:cs="Times New Roman"/>
        </w:rPr>
        <w:t xml:space="preserve"> means—</w:t>
      </w:r>
    </w:p>
    <w:p w14:paraId="63BF69A1" w14:textId="77777777" w:rsidR="006F41A4" w:rsidRPr="00053CEF" w:rsidRDefault="006F41A4" w:rsidP="000E5140">
      <w:pPr>
        <w:spacing w:after="0" w:line="240" w:lineRule="auto"/>
        <w:ind w:left="1296" w:hanging="288"/>
        <w:jc w:val="both"/>
        <w:rPr>
          <w:rFonts w:ascii="Times New Roman" w:hAnsi="Times New Roman" w:cs="Times New Roman"/>
        </w:rPr>
      </w:pPr>
      <w:r w:rsidRPr="00053CEF">
        <w:rPr>
          <w:rFonts w:ascii="Times New Roman" w:hAnsi="Times New Roman" w:cs="Times New Roman"/>
        </w:rPr>
        <w:t>(a) a futures exchange; or</w:t>
      </w:r>
    </w:p>
    <w:p w14:paraId="41443535" w14:textId="77777777" w:rsidR="006F41A4" w:rsidRPr="00053CEF" w:rsidRDefault="006F41A4" w:rsidP="000E5140">
      <w:pPr>
        <w:spacing w:after="0" w:line="240" w:lineRule="auto"/>
        <w:ind w:left="1296" w:hanging="288"/>
        <w:jc w:val="both"/>
        <w:rPr>
          <w:rFonts w:ascii="Times New Roman" w:hAnsi="Times New Roman" w:cs="Times New Roman"/>
        </w:rPr>
      </w:pPr>
      <w:r w:rsidRPr="00053CEF">
        <w:rPr>
          <w:rFonts w:ascii="Times New Roman" w:hAnsi="Times New Roman" w:cs="Times New Roman"/>
        </w:rPr>
        <w:t>(b) a futures association, other than a futures association all the members of which are members of a futures exchange.</w:t>
      </w:r>
    </w:p>
    <w:p w14:paraId="70BA056C" w14:textId="77777777" w:rsidR="006F41A4" w:rsidRPr="000E5140" w:rsidRDefault="00053CEF" w:rsidP="000E5140">
      <w:pPr>
        <w:spacing w:before="120" w:after="60" w:line="240" w:lineRule="auto"/>
        <w:jc w:val="both"/>
        <w:rPr>
          <w:rFonts w:ascii="Times New Roman" w:hAnsi="Times New Roman" w:cs="Times New Roman"/>
          <w:b/>
          <w:sz w:val="20"/>
        </w:rPr>
      </w:pPr>
      <w:r w:rsidRPr="000E5140">
        <w:rPr>
          <w:rFonts w:ascii="Times New Roman" w:hAnsi="Times New Roman" w:cs="Times New Roman"/>
          <w:b/>
          <w:sz w:val="20"/>
        </w:rPr>
        <w:t>Establishment of fidelity funds</w:t>
      </w:r>
    </w:p>
    <w:p w14:paraId="2B6EF1E7"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106.</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shall establish and keep a fidelity fund, and the Board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shall administer the fidelity fund.</w:t>
      </w:r>
    </w:p>
    <w:p w14:paraId="5A42F386"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 xml:space="preserve">The assets of a fidelity fund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are the property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but shall be kept separately from all other property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and shall be held in trust for the purposes set out in this Part.</w:t>
      </w:r>
    </w:p>
    <w:p w14:paraId="558535E4" w14:textId="77777777" w:rsidR="006F41A4" w:rsidRPr="000E5140" w:rsidRDefault="00053CEF" w:rsidP="000E5140">
      <w:pPr>
        <w:spacing w:before="120" w:after="60" w:line="240" w:lineRule="auto"/>
        <w:jc w:val="both"/>
        <w:rPr>
          <w:rFonts w:ascii="Times New Roman" w:hAnsi="Times New Roman" w:cs="Times New Roman"/>
          <w:b/>
          <w:sz w:val="20"/>
        </w:rPr>
      </w:pPr>
      <w:r w:rsidRPr="000E5140">
        <w:rPr>
          <w:rFonts w:ascii="Times New Roman" w:hAnsi="Times New Roman" w:cs="Times New Roman"/>
          <w:b/>
          <w:sz w:val="20"/>
        </w:rPr>
        <w:t>Money constituting fidelity fund</w:t>
      </w:r>
    </w:p>
    <w:p w14:paraId="72716057"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107.</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The fidelity fund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shall consist of—</w:t>
      </w:r>
    </w:p>
    <w:p w14:paraId="0289D4C2"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an amount of not less than the basic amount in relation to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to be paid by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to the credit of the fund on the establishment of the fund;</w:t>
      </w:r>
    </w:p>
    <w:p w14:paraId="7CB3C05C"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money paid to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in accordance with this Part or the business rules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by contributing members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16E777DF"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interests and profits from time to time accruing from the investment of the fidelity fund;</w:t>
      </w:r>
    </w:p>
    <w:p w14:paraId="48EE6686"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(d) money paid into the fidelity fund by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7CE00B93"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(e) money recovered by or on behalf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in the exercise of a right of action conferred by this Part;</w:t>
      </w:r>
    </w:p>
    <w:p w14:paraId="3A2911FF"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(f) money paid by an insurer pursuant to a contract of insurance or indemnity entered into by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under section 126; and</w:t>
      </w:r>
    </w:p>
    <w:p w14:paraId="54A42666"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(g) all other money lawfully paid into the fund.</w:t>
      </w:r>
    </w:p>
    <w:p w14:paraId="3861EAD3"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 xml:space="preserve">The Ministerial Council may exempt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from compliance with paragraph (1) (a) if it is satisfied that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has entered into a contract in a form approved by the Ministerial Council with an insurer approved by the Ministerial Council under which the insurer undertakes to supplement the fund in the event of a claim being</w:t>
      </w:r>
    </w:p>
    <w:p w14:paraId="1F7A7D57" w14:textId="77777777" w:rsidR="000E514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9274088"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 xml:space="preserve">made on the fund so that the total amount available to satisfy the claim will be not less than the basic amount in relation to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31E377A6"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An exemption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under sub-section (2) ceases to have effect upon the lapsing of the insurance upon which the exemption was based.</w:t>
      </w:r>
    </w:p>
    <w:p w14:paraId="7E71F7C3" w14:textId="75B12396"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Where, in accordance with section 103</w:t>
      </w:r>
      <w:r w:rsidRPr="00053CEF">
        <w:rPr>
          <w:rFonts w:ascii="Times New Roman" w:hAnsi="Times New Roman" w:cs="Times New Roman"/>
          <w:smallCaps/>
        </w:rPr>
        <w:t>a</w:t>
      </w:r>
      <w:r w:rsidR="006F41A4" w:rsidRPr="00053CEF">
        <w:rPr>
          <w:rFonts w:ascii="Times New Roman" w:hAnsi="Times New Roman" w:cs="Times New Roman"/>
        </w:rPr>
        <w:t xml:space="preserve"> of the </w:t>
      </w:r>
      <w:r w:rsidRPr="00053CEF">
        <w:rPr>
          <w:rFonts w:ascii="Times New Roman" w:hAnsi="Times New Roman" w:cs="Times New Roman"/>
          <w:i/>
        </w:rPr>
        <w:t>Securities Industry Act 1980</w:t>
      </w:r>
      <w:r w:rsidRPr="00D76628">
        <w:rPr>
          <w:rFonts w:ascii="Times New Roman" w:hAnsi="Times New Roman" w:cs="Times New Roman"/>
        </w:rPr>
        <w:t>,</w:t>
      </w:r>
      <w:r w:rsidRPr="00053CEF">
        <w:rPr>
          <w:rFonts w:ascii="Times New Roman" w:hAnsi="Times New Roman" w:cs="Times New Roman"/>
          <w:i/>
        </w:rPr>
        <w:t xml:space="preserve"> </w:t>
      </w:r>
      <w:r w:rsidR="006F41A4" w:rsidRPr="00053CEF">
        <w:rPr>
          <w:rFonts w:ascii="Times New Roman" w:hAnsi="Times New Roman" w:cs="Times New Roman"/>
        </w:rPr>
        <w:t xml:space="preserve">or with a provision of a law of a participating State or participating Territory that corresponds with that section, an amount is paid to the credit of a fidelity fund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w:t>
      </w:r>
    </w:p>
    <w:p w14:paraId="753AF995"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the liability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to pay an amount to the credit of the fidelity fund in accordance with paragraph (1) (a) of this section is, to the extent of the first-mentioned amount, discharged; and</w:t>
      </w:r>
    </w:p>
    <w:p w14:paraId="7285D22C"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first-mentioned amount shall be deemed to have been paid to the credit of the fidelity fund in accordance with that paragraph.</w:t>
      </w:r>
    </w:p>
    <w:p w14:paraId="12DCC45E"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Where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has, in accordance with paragraph (1) (a), paid an amount to the credit of its fidelity fund—</w:t>
      </w:r>
    </w:p>
    <w:p w14:paraId="3A6610A8"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the Ministerial Council may approve in writing, on such conditions (if any) as are specified in the approval, the repayment of the whole, or a specified part, of the amount from the fidelity fund to the general funds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and</w:t>
      </w:r>
    </w:p>
    <w:p w14:paraId="7899D3F2"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(b) if the Ministerial Council does so, the whole, or the specified part, as the case may be, of the amount may, in accordance with the conditions (if any) so specified, be so repaid.</w:t>
      </w:r>
    </w:p>
    <w:p w14:paraId="4064DFBA"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In this section, </w:t>
      </w:r>
      <w:r>
        <w:rPr>
          <w:rFonts w:ascii="Times New Roman" w:hAnsi="Times New Roman" w:cs="Times New Roman"/>
        </w:rPr>
        <w:t>“</w:t>
      </w:r>
      <w:r w:rsidR="006F41A4" w:rsidRPr="00053CEF">
        <w:rPr>
          <w:rFonts w:ascii="Times New Roman" w:hAnsi="Times New Roman" w:cs="Times New Roman"/>
        </w:rPr>
        <w:t>basic amount</w:t>
      </w:r>
      <w:r>
        <w:rPr>
          <w:rFonts w:ascii="Times New Roman" w:hAnsi="Times New Roman" w:cs="Times New Roman"/>
        </w:rPr>
        <w:t>”</w:t>
      </w:r>
      <w:r w:rsidR="006F41A4" w:rsidRPr="00053CEF">
        <w:rPr>
          <w:rFonts w:ascii="Times New Roman" w:hAnsi="Times New Roman" w:cs="Times New Roman"/>
        </w:rPr>
        <w:t xml:space="preserve">, in relation to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means—</w:t>
      </w:r>
    </w:p>
    <w:p w14:paraId="78E7C34D"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(a) except where paragraph (b) applies—$500,000; or</w:t>
      </w:r>
    </w:p>
    <w:p w14:paraId="6E3C4DEA"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in a case where the Ministerial Council determines in writing that, for the purposes of this section, the basic amount in relation to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is to be a specified amount that is less than $500,000—that specified amount.</w:t>
      </w:r>
    </w:p>
    <w:p w14:paraId="1A860E69" w14:textId="77777777" w:rsidR="006F41A4" w:rsidRPr="000E5140" w:rsidRDefault="00053CEF" w:rsidP="000E5140">
      <w:pPr>
        <w:spacing w:before="120" w:after="60" w:line="240" w:lineRule="auto"/>
        <w:jc w:val="both"/>
        <w:rPr>
          <w:rFonts w:ascii="Times New Roman" w:hAnsi="Times New Roman" w:cs="Times New Roman"/>
          <w:b/>
          <w:sz w:val="20"/>
        </w:rPr>
      </w:pPr>
      <w:r w:rsidRPr="000E5140">
        <w:rPr>
          <w:rFonts w:ascii="Times New Roman" w:hAnsi="Times New Roman" w:cs="Times New Roman"/>
          <w:b/>
          <w:sz w:val="20"/>
        </w:rPr>
        <w:t>Fund to be kept in separate bank account</w:t>
      </w:r>
    </w:p>
    <w:p w14:paraId="23E38420"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108.</w:t>
      </w:r>
      <w:r w:rsidR="006F41A4" w:rsidRPr="00053CEF">
        <w:rPr>
          <w:rFonts w:ascii="Times New Roman" w:hAnsi="Times New Roman" w:cs="Times New Roman"/>
        </w:rPr>
        <w:t xml:space="preserve"> The money in a fidelity fund shall, until it is invested or applied in accordance with this Part, be kept in a separate account in a bank in the Territory.</w:t>
      </w:r>
    </w:p>
    <w:p w14:paraId="6A507905" w14:textId="77777777" w:rsidR="006F41A4" w:rsidRPr="000E5140" w:rsidRDefault="00053CEF" w:rsidP="000E5140">
      <w:pPr>
        <w:spacing w:before="120" w:after="60" w:line="240" w:lineRule="auto"/>
        <w:jc w:val="both"/>
        <w:rPr>
          <w:rFonts w:ascii="Times New Roman" w:hAnsi="Times New Roman" w:cs="Times New Roman"/>
          <w:b/>
          <w:sz w:val="20"/>
        </w:rPr>
      </w:pPr>
      <w:r w:rsidRPr="000E5140">
        <w:rPr>
          <w:rFonts w:ascii="Times New Roman" w:hAnsi="Times New Roman" w:cs="Times New Roman"/>
          <w:b/>
          <w:sz w:val="20"/>
        </w:rPr>
        <w:t>Payments out of fund</w:t>
      </w:r>
    </w:p>
    <w:p w14:paraId="2C3F93E7"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109.</w:t>
      </w:r>
      <w:r w:rsidR="006F41A4" w:rsidRPr="00053CEF">
        <w:rPr>
          <w:rFonts w:ascii="Times New Roman" w:hAnsi="Times New Roman" w:cs="Times New Roman"/>
        </w:rPr>
        <w:t xml:space="preserve"> Subject to this Part, there shall be paid out of the fidelity fund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in such order as the Board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deems proper—</w:t>
      </w:r>
    </w:p>
    <w:p w14:paraId="1E19CBA7"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the amount of all claims, including costs, allowed by the Board or established against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under this Part;</w:t>
      </w:r>
    </w:p>
    <w:p w14:paraId="5EA68B20" w14:textId="77777777" w:rsidR="000E514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6343313"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 xml:space="preserve">(b) all legal and other expenses incurred in investigating or defending claims made under this Part or incurred in relation to the fund or in the exercise by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or the Board of the rights, powers and authorities vested in it by this Part in relation to the fund;</w:t>
      </w:r>
    </w:p>
    <w:p w14:paraId="0B9841B0"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(c) all premiums payable in respect of contracts of insurance or indemnity entered into by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under section 126;</w:t>
      </w:r>
    </w:p>
    <w:p w14:paraId="6B1CB1FC"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(d) the expenses incurred in the administration of the fund, including the salaries and wages of persons employed by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or the Board in relation to the fund; and</w:t>
      </w:r>
    </w:p>
    <w:p w14:paraId="46E50177"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(e) all other money payable out of the fund in accordance with the provisions of this Act.</w:t>
      </w:r>
    </w:p>
    <w:p w14:paraId="5A7601E1" w14:textId="77777777" w:rsidR="006F41A4" w:rsidRPr="000E5140" w:rsidRDefault="00053CEF" w:rsidP="000E5140">
      <w:pPr>
        <w:spacing w:before="120" w:after="60" w:line="240" w:lineRule="auto"/>
        <w:jc w:val="both"/>
        <w:rPr>
          <w:rFonts w:ascii="Times New Roman" w:hAnsi="Times New Roman" w:cs="Times New Roman"/>
          <w:b/>
          <w:sz w:val="20"/>
        </w:rPr>
      </w:pPr>
      <w:r w:rsidRPr="000E5140">
        <w:rPr>
          <w:rFonts w:ascii="Times New Roman" w:hAnsi="Times New Roman" w:cs="Times New Roman"/>
          <w:b/>
          <w:sz w:val="20"/>
        </w:rPr>
        <w:t>Accounts of fund</w:t>
      </w:r>
    </w:p>
    <w:p w14:paraId="7C32F1CC" w14:textId="0F839F02"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110.</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shall establish and keep proper accounts of its fidelity fund and shall, within the period of 3 months that next succeeds the end of its financial year within the meaning of the </w:t>
      </w:r>
      <w:r w:rsidRPr="00053CEF">
        <w:rPr>
          <w:rFonts w:ascii="Times New Roman" w:hAnsi="Times New Roman" w:cs="Times New Roman"/>
          <w:i/>
        </w:rPr>
        <w:t>Companies Act 1981</w:t>
      </w:r>
      <w:r w:rsidRPr="00D76628">
        <w:rPr>
          <w:rFonts w:ascii="Times New Roman" w:hAnsi="Times New Roman" w:cs="Times New Roman"/>
        </w:rPr>
        <w:t>,</w:t>
      </w:r>
      <w:r w:rsidRPr="00053CEF">
        <w:rPr>
          <w:rFonts w:ascii="Times New Roman" w:hAnsi="Times New Roman" w:cs="Times New Roman"/>
          <w:i/>
        </w:rPr>
        <w:t xml:space="preserve"> </w:t>
      </w:r>
      <w:r w:rsidR="006F41A4" w:rsidRPr="00053CEF">
        <w:rPr>
          <w:rFonts w:ascii="Times New Roman" w:hAnsi="Times New Roman" w:cs="Times New Roman"/>
        </w:rPr>
        <w:t>cause a balance sheet in respect of those accounts to be made out as at the end of that financial year.</w:t>
      </w:r>
    </w:p>
    <w:p w14:paraId="49730FE0"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shall appoint a registered company auditor to audit the accounts of the fidelity fund.</w:t>
      </w:r>
    </w:p>
    <w:p w14:paraId="5E34EC73"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The auditor appointed by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shall audit the accounts of the fidelity fund and shall audit each balance sheet and cause a report on the accounts and balance sheet to be laid before the Board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not later than one month after the balance sheet is made out.</w:t>
      </w:r>
    </w:p>
    <w:p w14:paraId="2F5FDD15"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shall give to the Commission a copy of each report laid before the Board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under this section and of the balance sheet to which the report relates within 14 days after the report was so laid before the Board.</w:t>
      </w:r>
    </w:p>
    <w:p w14:paraId="0BB13849" w14:textId="77777777" w:rsidR="006F41A4" w:rsidRPr="000E5140" w:rsidRDefault="00053CEF" w:rsidP="000E5140">
      <w:pPr>
        <w:spacing w:before="120" w:after="60" w:line="240" w:lineRule="auto"/>
        <w:jc w:val="both"/>
        <w:rPr>
          <w:rFonts w:ascii="Times New Roman" w:hAnsi="Times New Roman" w:cs="Times New Roman"/>
          <w:b/>
          <w:sz w:val="20"/>
        </w:rPr>
      </w:pPr>
      <w:r w:rsidRPr="000E5140">
        <w:rPr>
          <w:rFonts w:ascii="Times New Roman" w:hAnsi="Times New Roman" w:cs="Times New Roman"/>
          <w:b/>
          <w:sz w:val="20"/>
        </w:rPr>
        <w:t>Management sub-committee</w:t>
      </w:r>
    </w:p>
    <w:p w14:paraId="28C91134"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111.</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The Board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may, by resolution, appoint a management sub-committee of not less than 3 and not more than 5 persons, at least one of whom is also a member of the Board.</w:t>
      </w:r>
    </w:p>
    <w:p w14:paraId="44A5B2B6"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The Board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may, by resolution, delegate to a sub-committee appointed by it under this section all or any of its powers, authorities and discretions under a provision of this Part (other than this section).</w:t>
      </w:r>
    </w:p>
    <w:p w14:paraId="23C5BA26"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power, authority or discretion delegated under sub-section (2) may be exercised by members forming a majority of the sub-committee as if that power, authority or discretion had been conferred by this Part on a majority of the members of the sub-committee.</w:t>
      </w:r>
    </w:p>
    <w:p w14:paraId="738308F6" w14:textId="77777777" w:rsidR="000E514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04FBB850"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(4)</w:t>
      </w:r>
      <w:r w:rsidR="006F41A4" w:rsidRPr="00053CEF">
        <w:rPr>
          <w:rFonts w:ascii="Times New Roman" w:hAnsi="Times New Roman" w:cs="Times New Roman"/>
        </w:rPr>
        <w:t xml:space="preserve"> A delegation by the Board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under this section may at any time, by resolution of the Board, be varied or revoked.</w:t>
      </w:r>
    </w:p>
    <w:p w14:paraId="47DA7AC0" w14:textId="5C2AD302"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The Board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may at any time, by resolution, remove a member of a sub-committee appointed by it under this section and may, by resolution, fill a vacancy arising in the membership of the sub</w:t>
      </w:r>
      <w:r w:rsidR="00D76628">
        <w:rPr>
          <w:rFonts w:ascii="Times New Roman" w:hAnsi="Times New Roman" w:cs="Times New Roman"/>
        </w:rPr>
        <w:t>-</w:t>
      </w:r>
      <w:r w:rsidR="006F41A4" w:rsidRPr="00053CEF">
        <w:rPr>
          <w:rFonts w:ascii="Times New Roman" w:hAnsi="Times New Roman" w:cs="Times New Roman"/>
        </w:rPr>
        <w:t>committee.</w:t>
      </w:r>
    </w:p>
    <w:p w14:paraId="23A3FF9A"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A delegation by the Board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under this section does not prevent the exercise of a power, authority or discretion by that Board.</w:t>
      </w:r>
    </w:p>
    <w:p w14:paraId="65918757" w14:textId="77777777" w:rsidR="006F41A4" w:rsidRPr="000E5140" w:rsidRDefault="00053CEF" w:rsidP="000E5140">
      <w:pPr>
        <w:spacing w:before="120" w:after="60" w:line="240" w:lineRule="auto"/>
        <w:jc w:val="both"/>
        <w:rPr>
          <w:rFonts w:ascii="Times New Roman" w:hAnsi="Times New Roman" w:cs="Times New Roman"/>
          <w:b/>
          <w:sz w:val="20"/>
        </w:rPr>
      </w:pPr>
      <w:r w:rsidRPr="000E5140">
        <w:rPr>
          <w:rFonts w:ascii="Times New Roman" w:hAnsi="Times New Roman" w:cs="Times New Roman"/>
          <w:b/>
          <w:sz w:val="20"/>
        </w:rPr>
        <w:t>Contribution to fund</w:t>
      </w:r>
    </w:p>
    <w:p w14:paraId="1B0210FD"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112.</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A person shall not be admitted to membership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unless—</w:t>
      </w:r>
    </w:p>
    <w:p w14:paraId="39528178"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except where paragraph (b) applies—the person has paid to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as a contribution to its fidelity fund, such part of the annual membership fee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as is determined by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in relation to that person or in relation to a class of persons in which that person is included; or</w:t>
      </w:r>
    </w:p>
    <w:p w14:paraId="2D3D9DFB"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in a case where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is not a futures exchange— the person is already an exchange member of a futures exchange,</w:t>
      </w:r>
    </w:p>
    <w:p w14:paraId="2FE2614E"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but a failure to comply with this sub-section does not affect the validity of a person</w:t>
      </w:r>
      <w:r w:rsidR="00053CEF">
        <w:rPr>
          <w:rFonts w:ascii="Times New Roman" w:hAnsi="Times New Roman" w:cs="Times New Roman"/>
        </w:rPr>
        <w:t>’</w:t>
      </w:r>
      <w:r w:rsidRPr="00053CEF">
        <w:rPr>
          <w:rFonts w:ascii="Times New Roman" w:hAnsi="Times New Roman" w:cs="Times New Roman"/>
        </w:rPr>
        <w:t xml:space="preserve">s membership of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1ABBACE1"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In sub-section (1), </w:t>
      </w:r>
      <w:r>
        <w:rPr>
          <w:rFonts w:ascii="Times New Roman" w:hAnsi="Times New Roman" w:cs="Times New Roman"/>
        </w:rPr>
        <w:t>“</w:t>
      </w:r>
      <w:r w:rsidR="006F41A4" w:rsidRPr="00053CEF">
        <w:rPr>
          <w:rFonts w:ascii="Times New Roman" w:hAnsi="Times New Roman" w:cs="Times New Roman"/>
        </w:rPr>
        <w:t>person</w:t>
      </w:r>
      <w:r>
        <w:rPr>
          <w:rFonts w:ascii="Times New Roman" w:hAnsi="Times New Roman" w:cs="Times New Roman"/>
        </w:rPr>
        <w:t>”</w:t>
      </w:r>
      <w:r w:rsidR="006F41A4" w:rsidRPr="00053CEF">
        <w:rPr>
          <w:rFonts w:ascii="Times New Roman" w:hAnsi="Times New Roman" w:cs="Times New Roman"/>
        </w:rPr>
        <w:t xml:space="preserve"> includes a partnership.</w:t>
      </w:r>
    </w:p>
    <w:p w14:paraId="2CE3E86A"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contributing member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shall, on or before 31 March in each year, pay to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as a contribution to its fidelity fund, such part of the annual membership fee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as is determined by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in relation to that contributing member or in relation to a class of contributing members in which that contributing member is included.</w:t>
      </w:r>
    </w:p>
    <w:p w14:paraId="3E57F895" w14:textId="77777777" w:rsidR="006F41A4" w:rsidRPr="000E5140" w:rsidRDefault="00053CEF" w:rsidP="000E5140">
      <w:pPr>
        <w:spacing w:before="120" w:after="60" w:line="240" w:lineRule="auto"/>
        <w:jc w:val="both"/>
        <w:rPr>
          <w:rFonts w:ascii="Times New Roman" w:hAnsi="Times New Roman" w:cs="Times New Roman"/>
          <w:b/>
          <w:sz w:val="20"/>
        </w:rPr>
      </w:pPr>
      <w:r w:rsidRPr="000E5140">
        <w:rPr>
          <w:rFonts w:ascii="Times New Roman" w:hAnsi="Times New Roman" w:cs="Times New Roman"/>
          <w:b/>
          <w:sz w:val="20"/>
        </w:rPr>
        <w:t>Levy in addition to annual contributions</w:t>
      </w:r>
    </w:p>
    <w:p w14:paraId="4FE8504F"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113.</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If at any time the amount of a fidelity fund is insufficient to pay all amounts that, at that time, are required to be paid under section 109,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may impose on each person who is liable to contribute to the fund a levy of such amount as it thinks fit for payment into the fund.</w:t>
      </w:r>
    </w:p>
    <w:p w14:paraId="1E5DBAEC"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The amount of such a levy shall be paid within the time and in the manner specified by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either generally or in relation to a particular case.</w:t>
      </w:r>
    </w:p>
    <w:p w14:paraId="0CD8A982"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person is not required to pay by way of levy under this section more than $5,000, or such other amount as may be prescribed, in the aggregate or more than $1,000, or such other amount as may be prescribed, in any period of 12 months.</w:t>
      </w:r>
    </w:p>
    <w:p w14:paraId="6EEB956C" w14:textId="77777777" w:rsidR="000E514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ED04F16" w14:textId="77777777" w:rsidR="006F41A4" w:rsidRPr="000E5140" w:rsidRDefault="00053CEF" w:rsidP="000E5140">
      <w:pPr>
        <w:spacing w:before="120" w:after="60" w:line="240" w:lineRule="auto"/>
        <w:jc w:val="both"/>
        <w:rPr>
          <w:rFonts w:ascii="Times New Roman" w:hAnsi="Times New Roman" w:cs="Times New Roman"/>
          <w:b/>
          <w:sz w:val="20"/>
        </w:rPr>
      </w:pPr>
      <w:r w:rsidRPr="000E5140">
        <w:rPr>
          <w:rFonts w:ascii="Times New Roman" w:hAnsi="Times New Roman" w:cs="Times New Roman"/>
          <w:b/>
          <w:sz w:val="20"/>
        </w:rPr>
        <w:lastRenderedPageBreak/>
        <w:t xml:space="preserve">Power of relevant </w:t>
      </w:r>
      <w:proofErr w:type="spellStart"/>
      <w:r w:rsidRPr="000E5140">
        <w:rPr>
          <w:rFonts w:ascii="Times New Roman" w:hAnsi="Times New Roman" w:cs="Times New Roman"/>
          <w:b/>
          <w:sz w:val="20"/>
        </w:rPr>
        <w:t>organisation</w:t>
      </w:r>
      <w:proofErr w:type="spellEnd"/>
      <w:r w:rsidRPr="000E5140">
        <w:rPr>
          <w:rFonts w:ascii="Times New Roman" w:hAnsi="Times New Roman" w:cs="Times New Roman"/>
          <w:b/>
          <w:sz w:val="20"/>
        </w:rPr>
        <w:t xml:space="preserve"> to make advances to fund</w:t>
      </w:r>
    </w:p>
    <w:p w14:paraId="7876ECC2"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114.</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may, from its general funds, give or advance, on such terms as the Board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thinks fit, any sums of money to its fidelity fund.</w:t>
      </w:r>
    </w:p>
    <w:p w14:paraId="0565D2A7"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 xml:space="preserve">Money that is advanced under sub-section (1) may at any time be repaid from the fidelity fund to the general funds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w:t>
      </w:r>
    </w:p>
    <w:p w14:paraId="2E4F1408" w14:textId="77777777" w:rsidR="006F41A4" w:rsidRPr="000E5140" w:rsidRDefault="00053CEF" w:rsidP="000E5140">
      <w:pPr>
        <w:spacing w:before="120" w:after="60" w:line="240" w:lineRule="auto"/>
        <w:jc w:val="both"/>
        <w:rPr>
          <w:rFonts w:ascii="Times New Roman" w:hAnsi="Times New Roman" w:cs="Times New Roman"/>
          <w:b/>
          <w:sz w:val="20"/>
        </w:rPr>
      </w:pPr>
      <w:r w:rsidRPr="000E5140">
        <w:rPr>
          <w:rFonts w:ascii="Times New Roman" w:hAnsi="Times New Roman" w:cs="Times New Roman"/>
          <w:b/>
          <w:sz w:val="20"/>
        </w:rPr>
        <w:t>Investment of fund</w:t>
      </w:r>
    </w:p>
    <w:p w14:paraId="2AC035B3"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115.</w:t>
      </w:r>
      <w:r w:rsidR="006F41A4" w:rsidRPr="00053CEF">
        <w:rPr>
          <w:rFonts w:ascii="Times New Roman" w:hAnsi="Times New Roman" w:cs="Times New Roman"/>
        </w:rPr>
        <w:t xml:space="preserve"> Money in a fidelity fund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that is not immediately required for the purposes of the fund may be invested by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in any manner in which trustees are for the time being </w:t>
      </w:r>
      <w:proofErr w:type="spellStart"/>
      <w:r w:rsidR="006F41A4" w:rsidRPr="00053CEF">
        <w:rPr>
          <w:rFonts w:ascii="Times New Roman" w:hAnsi="Times New Roman" w:cs="Times New Roman"/>
        </w:rPr>
        <w:t>authorised</w:t>
      </w:r>
      <w:proofErr w:type="spellEnd"/>
      <w:r w:rsidR="006F41A4" w:rsidRPr="00053CEF">
        <w:rPr>
          <w:rFonts w:ascii="Times New Roman" w:hAnsi="Times New Roman" w:cs="Times New Roman"/>
        </w:rPr>
        <w:t xml:space="preserve"> by law to invest trust funds or on deposit with a corporation in respect of which a declaration under paragraph 97 (7) (b) of the </w:t>
      </w:r>
      <w:r w:rsidRPr="00053CEF">
        <w:rPr>
          <w:rFonts w:ascii="Times New Roman" w:hAnsi="Times New Roman" w:cs="Times New Roman"/>
          <w:i/>
        </w:rPr>
        <w:t xml:space="preserve">Companies Act 1981 </w:t>
      </w:r>
      <w:r w:rsidR="006F41A4" w:rsidRPr="00053CEF">
        <w:rPr>
          <w:rFonts w:ascii="Times New Roman" w:hAnsi="Times New Roman" w:cs="Times New Roman"/>
        </w:rPr>
        <w:t>is in force.</w:t>
      </w:r>
    </w:p>
    <w:p w14:paraId="2AD8CFBF" w14:textId="77777777" w:rsidR="006F41A4" w:rsidRPr="000E5140" w:rsidRDefault="00053CEF" w:rsidP="000E5140">
      <w:pPr>
        <w:spacing w:before="120" w:after="60" w:line="240" w:lineRule="auto"/>
        <w:jc w:val="both"/>
        <w:rPr>
          <w:rFonts w:ascii="Times New Roman" w:hAnsi="Times New Roman" w:cs="Times New Roman"/>
          <w:b/>
          <w:sz w:val="20"/>
        </w:rPr>
      </w:pPr>
      <w:r w:rsidRPr="000E5140">
        <w:rPr>
          <w:rFonts w:ascii="Times New Roman" w:hAnsi="Times New Roman" w:cs="Times New Roman"/>
          <w:b/>
          <w:sz w:val="20"/>
        </w:rPr>
        <w:t>Application of fund</w:t>
      </w:r>
    </w:p>
    <w:p w14:paraId="5AA6A34F"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116.</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Subject to this Part, where—</w:t>
      </w:r>
    </w:p>
    <w:p w14:paraId="45D3EE22"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a person (in this sub-section referred to as the </w:t>
      </w:r>
      <w:r w:rsidR="00053CEF">
        <w:rPr>
          <w:rFonts w:ascii="Times New Roman" w:hAnsi="Times New Roman" w:cs="Times New Roman"/>
        </w:rPr>
        <w:t>“</w:t>
      </w:r>
      <w:r w:rsidRPr="00053CEF">
        <w:rPr>
          <w:rFonts w:ascii="Times New Roman" w:hAnsi="Times New Roman" w:cs="Times New Roman"/>
        </w:rPr>
        <w:t>relevant person</w:t>
      </w:r>
      <w:r w:rsidR="00053CEF">
        <w:rPr>
          <w:rFonts w:ascii="Times New Roman" w:hAnsi="Times New Roman" w:cs="Times New Roman"/>
        </w:rPr>
        <w:t>”</w:t>
      </w:r>
      <w:r w:rsidRPr="00053CEF">
        <w:rPr>
          <w:rFonts w:ascii="Times New Roman" w:hAnsi="Times New Roman" w:cs="Times New Roman"/>
        </w:rPr>
        <w:t>) suffers pecuniary loss at a particular time because of a defalcation, or because of fraudulent misuse of money or other property, by—</w:t>
      </w:r>
    </w:p>
    <w:p w14:paraId="6E635F6C" w14:textId="77777777" w:rsidR="006F41A4" w:rsidRPr="00053CEF" w:rsidRDefault="006F41A4" w:rsidP="000E5140">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xml:space="preserve">) a person who is at that time a contributing member of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7550A09A" w14:textId="77777777" w:rsidR="006F41A4" w:rsidRPr="00053CEF" w:rsidRDefault="006F41A4" w:rsidP="000E5140">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(ii) a director, partner, officer or employee of a person who is at that time a contributing member of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or</w:t>
      </w:r>
    </w:p>
    <w:p w14:paraId="312E2337" w14:textId="77777777" w:rsidR="006F41A4" w:rsidRPr="00053CEF" w:rsidRDefault="006F41A4" w:rsidP="000E5140">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(iii) a partner in, or employee of, a partnership that is at that time a contributing member of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and</w:t>
      </w:r>
    </w:p>
    <w:p w14:paraId="5209C4C7"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loss is suffered in respect of money or other property that was, in connection with the contributing member</w:t>
      </w:r>
      <w:r w:rsidR="00053CEF">
        <w:rPr>
          <w:rFonts w:ascii="Times New Roman" w:hAnsi="Times New Roman" w:cs="Times New Roman"/>
        </w:rPr>
        <w:t>’</w:t>
      </w:r>
      <w:r w:rsidRPr="00053CEF">
        <w:rPr>
          <w:rFonts w:ascii="Times New Roman" w:hAnsi="Times New Roman" w:cs="Times New Roman"/>
        </w:rPr>
        <w:t>s dealings in futures contracts (whether or not any of those dealings was effected on a futures market), entrusted to or received by the contributing member, or a director, partner, officer or employee of the contributing member (whether before or after the commencement of this Act)—</w:t>
      </w:r>
    </w:p>
    <w:p w14:paraId="5BCEF14A" w14:textId="77777777" w:rsidR="006F41A4" w:rsidRPr="00053CEF" w:rsidRDefault="006F41A4" w:rsidP="000E5140">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for or on behalf of the relevant person or another person; or</w:t>
      </w:r>
    </w:p>
    <w:p w14:paraId="2D0B8C69" w14:textId="77777777" w:rsidR="006F41A4" w:rsidRPr="00053CEF" w:rsidRDefault="006F41A4" w:rsidP="000E5140">
      <w:pPr>
        <w:spacing w:after="0" w:line="240" w:lineRule="auto"/>
        <w:ind w:left="1296" w:hanging="288"/>
        <w:jc w:val="both"/>
        <w:rPr>
          <w:rFonts w:ascii="Times New Roman" w:hAnsi="Times New Roman" w:cs="Times New Roman"/>
        </w:rPr>
      </w:pPr>
      <w:r w:rsidRPr="00053CEF">
        <w:rPr>
          <w:rFonts w:ascii="Times New Roman" w:hAnsi="Times New Roman" w:cs="Times New Roman"/>
        </w:rPr>
        <w:t>(ii) because the contributing member was trustee of the money or other property,</w:t>
      </w:r>
    </w:p>
    <w:p w14:paraId="2F165A88"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 xml:space="preserve">the fidelity fund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shall be applied for the purpose of compensating the relevant person.</w:t>
      </w:r>
    </w:p>
    <w:p w14:paraId="079BEAB4"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The reference in paragraph (1) (b) to a partner of a contributing member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is, in a case where the contributing member is a partnership, a reference to a partner in the partnership.</w:t>
      </w:r>
    </w:p>
    <w:p w14:paraId="03879FF6"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Subject to this Part, where a right to compensation does not arise under sub-section (1), a fidelity fund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may, if the Board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thinks fit, be applied for the purpose of</w:t>
      </w:r>
    </w:p>
    <w:p w14:paraId="0510460F" w14:textId="77777777" w:rsidR="000E514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C5C6EEF"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 xml:space="preserve">paying to an official receiver or trustee within the meaning of the </w:t>
      </w:r>
      <w:r w:rsidR="00053CEF" w:rsidRPr="00053CEF">
        <w:rPr>
          <w:rFonts w:ascii="Times New Roman" w:hAnsi="Times New Roman" w:cs="Times New Roman"/>
          <w:i/>
        </w:rPr>
        <w:t xml:space="preserve">Bankruptcy Act 1966 </w:t>
      </w:r>
      <w:r w:rsidRPr="00053CEF">
        <w:rPr>
          <w:rFonts w:ascii="Times New Roman" w:hAnsi="Times New Roman" w:cs="Times New Roman"/>
        </w:rPr>
        <w:t xml:space="preserve">an amount not greater than the amount that the official receiver or trustee, as the case may be, certifies is required in order to make up or reduce the total deficiency arising because the available assets of a bankrupt who is a contributing member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are insufficient to satisfy the debts arising from dealings in futures contracts that have been proved in the bankruptcy by creditors of the bankrupt.</w:t>
      </w:r>
    </w:p>
    <w:p w14:paraId="6118BD95"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Sub-section (3) applies in the case of a contributing member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who has made a composition with the member</w:t>
      </w:r>
      <w:r>
        <w:rPr>
          <w:rFonts w:ascii="Times New Roman" w:hAnsi="Times New Roman" w:cs="Times New Roman"/>
        </w:rPr>
        <w:t>’</w:t>
      </w:r>
      <w:r w:rsidR="006F41A4" w:rsidRPr="00053CEF">
        <w:rPr>
          <w:rFonts w:ascii="Times New Roman" w:hAnsi="Times New Roman" w:cs="Times New Roman"/>
        </w:rPr>
        <w:t xml:space="preserve">s creditors, or has executed a deed of assignment or a deed of arrangement, under Part X of the </w:t>
      </w:r>
      <w:r w:rsidRPr="00053CEF">
        <w:rPr>
          <w:rFonts w:ascii="Times New Roman" w:hAnsi="Times New Roman" w:cs="Times New Roman"/>
          <w:i/>
        </w:rPr>
        <w:t xml:space="preserve">Bankruptcy Act 1966 </w:t>
      </w:r>
      <w:r w:rsidR="006F41A4" w:rsidRPr="00053CEF">
        <w:rPr>
          <w:rFonts w:ascii="Times New Roman" w:hAnsi="Times New Roman" w:cs="Times New Roman"/>
        </w:rPr>
        <w:t xml:space="preserve">in like manner as that sub-section applies in the case of a contributing member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who has become bankrupt and, for the purposes of that sub-section as so applying by virtue of this sub-section—</w:t>
      </w:r>
    </w:p>
    <w:p w14:paraId="0D2DF983"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reference in that sub-section to a trustee shall be deemed to be a reference to a controlling trustee within the meaning of that Part;</w:t>
      </w:r>
    </w:p>
    <w:p w14:paraId="37C9DE26"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reference to debts proved in the bankruptcy shall be deemed to be a reference to provable debts in relation to the composition or deed within the meaning of that Part; and</w:t>
      </w:r>
    </w:p>
    <w:p w14:paraId="565C1D30"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(c) a reference to the bankrupt shall be deemed to be a reference to the person who made the composition or executed the deed.</w:t>
      </w:r>
    </w:p>
    <w:p w14:paraId="26D89BEC"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Subject to this Part, where a right to compensation does not arise under sub-section (1), a fidelity fund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may, if the Board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thinks fit, be applied for the purpose of paying to the liquidator of a body corporate that is a contributing member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and that has commenced to be wound up, an amount not greater than the amount that the liquidator certifies is required to make up or reduce the total deficiency arising because the available assets of the body corporate are insufficient to satisfy the debts of the body corporate arising from dealings in futures contracts that have been proved in the winding up by creditors of the body corporate.</w:t>
      </w:r>
    </w:p>
    <w:p w14:paraId="5EE26C46"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Money paid pursuant to sub-section (3) or (5) is so paid only on condition that it is applied by the official receiver, trustee or liquidator towards satisfaction of debts arising from dealings in futures contracts and for no other purpose.</w:t>
      </w:r>
    </w:p>
    <w:p w14:paraId="2F609478"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Subject to sub-section (9), the amount, or the sum of the amounts, paid under this Part out of a fidelity fund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w:t>
      </w:r>
    </w:p>
    <w:p w14:paraId="272C8DAC"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(a) for the purpose of compensating pecuniary loss as mentioned in sub-section (1); or</w:t>
      </w:r>
    </w:p>
    <w:p w14:paraId="7343BD4C"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(b) for the purpose of making payments under sub-section (3) or (5),</w:t>
      </w:r>
    </w:p>
    <w:p w14:paraId="08C20732"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 xml:space="preserve">shall not exceed, in respect of a particular contributing member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169AC2F0"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(c) unless paragraph (d) applies—$500,000; or</w:t>
      </w:r>
    </w:p>
    <w:p w14:paraId="4A352663" w14:textId="77777777" w:rsidR="000E514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40E7C74" w14:textId="07914A26"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(d) if some other amount is prescribed, for the purposes of this sub</w:t>
      </w:r>
      <w:r w:rsidR="00D76628">
        <w:rPr>
          <w:rFonts w:ascii="Times New Roman" w:hAnsi="Times New Roman" w:cs="Times New Roman"/>
        </w:rPr>
        <w:t>-</w:t>
      </w:r>
      <w:r w:rsidRPr="00053CEF">
        <w:rPr>
          <w:rFonts w:ascii="Times New Roman" w:hAnsi="Times New Roman" w:cs="Times New Roman"/>
        </w:rPr>
        <w:t xml:space="preserve">section, in relation to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a class of relevant </w:t>
      </w:r>
      <w:proofErr w:type="spellStart"/>
      <w:r w:rsidRPr="00053CEF">
        <w:rPr>
          <w:rFonts w:ascii="Times New Roman" w:hAnsi="Times New Roman" w:cs="Times New Roman"/>
        </w:rPr>
        <w:t>organisations</w:t>
      </w:r>
      <w:proofErr w:type="spellEnd"/>
      <w:r w:rsidRPr="00053CEF">
        <w:rPr>
          <w:rFonts w:ascii="Times New Roman" w:hAnsi="Times New Roman" w:cs="Times New Roman"/>
        </w:rPr>
        <w:t xml:space="preserve"> that includes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or relevant </w:t>
      </w:r>
      <w:proofErr w:type="spellStart"/>
      <w:r w:rsidRPr="00053CEF">
        <w:rPr>
          <w:rFonts w:ascii="Times New Roman" w:hAnsi="Times New Roman" w:cs="Times New Roman"/>
        </w:rPr>
        <w:t>organisations</w:t>
      </w:r>
      <w:proofErr w:type="spellEnd"/>
      <w:r w:rsidRPr="00053CEF">
        <w:rPr>
          <w:rFonts w:ascii="Times New Roman" w:hAnsi="Times New Roman" w:cs="Times New Roman"/>
        </w:rPr>
        <w:t xml:space="preserve"> generally—that amount.</w:t>
      </w:r>
    </w:p>
    <w:p w14:paraId="6AC95BD5"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For the purposes of calculating the sum referred to in sub-section (7), an amount that is paid from a fidelity fund shall, to the extent to which that amount is repaid to the fund, be disregarded.</w:t>
      </w:r>
    </w:p>
    <w:p w14:paraId="49D4F795"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If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considers, having regard to the ascertained or contingent liabilities of its fidelity fund, that the assets of the fund so permit,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may apply out of the fund such sums in excess of the amount limited by or under this section as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in its discretion, thinks fit in or towards the compensation of persons who have suffered pecuniary loss as mentioned in sub-section (1) or making a payment under sub-section (3) or (5).</w:t>
      </w:r>
    </w:p>
    <w:p w14:paraId="0A2AFD0D"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(10)</w:t>
      </w:r>
      <w:r w:rsidR="006F41A4" w:rsidRPr="00053CEF">
        <w:rPr>
          <w:rFonts w:ascii="Times New Roman" w:hAnsi="Times New Roman" w:cs="Times New Roman"/>
        </w:rPr>
        <w:t xml:space="preserve"> Where—</w:t>
      </w:r>
    </w:p>
    <w:p w14:paraId="2E3AA11C"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(a) money or other property—</w:t>
      </w:r>
    </w:p>
    <w:p w14:paraId="1A436A4B" w14:textId="77777777" w:rsidR="006F41A4" w:rsidRPr="00053CEF" w:rsidRDefault="006F41A4" w:rsidP="000E5140">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has been entrusted to, or received by; or</w:t>
      </w:r>
    </w:p>
    <w:p w14:paraId="27517ECA" w14:textId="77777777" w:rsidR="006F41A4" w:rsidRPr="00053CEF" w:rsidRDefault="006F41A4" w:rsidP="000E5140">
      <w:pPr>
        <w:spacing w:after="0" w:line="240" w:lineRule="auto"/>
        <w:ind w:left="1296" w:hanging="288"/>
        <w:jc w:val="both"/>
        <w:rPr>
          <w:rFonts w:ascii="Times New Roman" w:hAnsi="Times New Roman" w:cs="Times New Roman"/>
        </w:rPr>
      </w:pPr>
      <w:r w:rsidRPr="00053CEF">
        <w:rPr>
          <w:rFonts w:ascii="Times New Roman" w:hAnsi="Times New Roman" w:cs="Times New Roman"/>
        </w:rPr>
        <w:t>(ii) has been entrusted to, or received by, a director, partner, officer or employee of,</w:t>
      </w:r>
    </w:p>
    <w:p w14:paraId="7C79C00E" w14:textId="77777777" w:rsidR="006F41A4" w:rsidRPr="00053CEF" w:rsidRDefault="006F41A4" w:rsidP="000E5140">
      <w:pPr>
        <w:spacing w:after="0" w:line="240" w:lineRule="auto"/>
        <w:ind w:left="720"/>
        <w:jc w:val="both"/>
        <w:rPr>
          <w:rFonts w:ascii="Times New Roman" w:hAnsi="Times New Roman" w:cs="Times New Roman"/>
        </w:rPr>
      </w:pPr>
      <w:r w:rsidRPr="00053CEF">
        <w:rPr>
          <w:rFonts w:ascii="Times New Roman" w:hAnsi="Times New Roman" w:cs="Times New Roman"/>
        </w:rPr>
        <w:t xml:space="preserve">a person (in this sub-section referred to as the </w:t>
      </w:r>
      <w:r w:rsidR="00053CEF">
        <w:rPr>
          <w:rFonts w:ascii="Times New Roman" w:hAnsi="Times New Roman" w:cs="Times New Roman"/>
        </w:rPr>
        <w:t>“</w:t>
      </w:r>
      <w:r w:rsidRPr="00053CEF">
        <w:rPr>
          <w:rFonts w:ascii="Times New Roman" w:hAnsi="Times New Roman" w:cs="Times New Roman"/>
        </w:rPr>
        <w:t>former member</w:t>
      </w:r>
      <w:r w:rsidR="00053CEF">
        <w:rPr>
          <w:rFonts w:ascii="Times New Roman" w:hAnsi="Times New Roman" w:cs="Times New Roman"/>
        </w:rPr>
        <w:t>”</w:t>
      </w:r>
      <w:r w:rsidRPr="00053CEF">
        <w:rPr>
          <w:rFonts w:ascii="Times New Roman" w:hAnsi="Times New Roman" w:cs="Times New Roman"/>
        </w:rPr>
        <w:t xml:space="preserve">) who has at any time been but is no longer a contributing member of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65C9CD86"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immediately before the former member last ceased to be a member of that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the former member was a contributing member of that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09DE7203"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(c) by reason of a defalcation, or the fraudulent misuse of money or other property, by the former member, director, partner, officer or employee of the former member, the person by or from whom the money or other property was so entrusted or received suffered pecuniary loss; and</w:t>
      </w:r>
    </w:p>
    <w:p w14:paraId="35C898E2"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(d) at the time when the money or other property was so entrusted or received, the person suffering the pecuniary loss had reasonable grounds for believing, and did believe, that the former member was at that time a member of that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6B9DEDFD"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 xml:space="preserve">the former member shall, for the purposes of this section (other than this sub-section and sub-section (11)), be deemed to have been, at the time when the pecuniary loss was suffered, a contributing member of that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24C00596"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(11)</w:t>
      </w:r>
      <w:r w:rsidR="006F41A4" w:rsidRPr="00053CEF">
        <w:rPr>
          <w:rFonts w:ascii="Times New Roman" w:hAnsi="Times New Roman" w:cs="Times New Roman"/>
        </w:rPr>
        <w:t xml:space="preserve"> Where—</w:t>
      </w:r>
    </w:p>
    <w:p w14:paraId="75A31CF0"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a person who has at any time been, but is no longer, a contributing member (in this sub-section referred to as the </w:t>
      </w:r>
      <w:r w:rsidR="00053CEF">
        <w:rPr>
          <w:rFonts w:ascii="Times New Roman" w:hAnsi="Times New Roman" w:cs="Times New Roman"/>
        </w:rPr>
        <w:t>“</w:t>
      </w:r>
      <w:r w:rsidRPr="00053CEF">
        <w:rPr>
          <w:rFonts w:ascii="Times New Roman" w:hAnsi="Times New Roman" w:cs="Times New Roman"/>
        </w:rPr>
        <w:t>former member</w:t>
      </w:r>
      <w:r w:rsidR="00053CEF">
        <w:rPr>
          <w:rFonts w:ascii="Times New Roman" w:hAnsi="Times New Roman" w:cs="Times New Roman"/>
        </w:rPr>
        <w:t>”</w:t>
      </w:r>
      <w:r w:rsidRPr="00053CEF">
        <w:rPr>
          <w:rFonts w:ascii="Times New Roman" w:hAnsi="Times New Roman" w:cs="Times New Roman"/>
        </w:rPr>
        <w:t xml:space="preserve">) of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has incurred a debt arising from dealings in futures contracts; and</w:t>
      </w:r>
    </w:p>
    <w:p w14:paraId="0D9A0E0A" w14:textId="77777777" w:rsidR="000E514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6A194A01"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 xml:space="preserve">(b) at the time when the debt was incurred, the creditor, or one or more of the creditors, in relation to the debt had reasonable grounds for believing and did believe that the former member was at that time a member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6739074A"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 xml:space="preserve">a reference in this section (other than sub-section (10) and this sub-section) to a contributing member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shall, for the purpose of determining the application of sub-section (3) or (5) in relation to that creditor or those creditors, as the case may be, in relation to that debt, be deemed to include a reference to that former member.</w:t>
      </w:r>
    </w:p>
    <w:p w14:paraId="11D9968D"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(12) </w:t>
      </w:r>
      <w:r w:rsidR="006F41A4" w:rsidRPr="00053CEF">
        <w:rPr>
          <w:rFonts w:ascii="Times New Roman" w:hAnsi="Times New Roman" w:cs="Times New Roman"/>
        </w:rPr>
        <w:t>A reference in this section to a defalcation, or to a fraudulent misuse of money or other property, is a reference to a defalcation, or to such a fraudulent misuse, wherever and whenever occurring.</w:t>
      </w:r>
    </w:p>
    <w:p w14:paraId="63714B94" w14:textId="77777777" w:rsidR="006F41A4" w:rsidRPr="000E5140" w:rsidRDefault="00053CEF" w:rsidP="000E5140">
      <w:pPr>
        <w:spacing w:before="120" w:after="60" w:line="240" w:lineRule="auto"/>
        <w:jc w:val="both"/>
        <w:rPr>
          <w:rFonts w:ascii="Times New Roman" w:hAnsi="Times New Roman" w:cs="Times New Roman"/>
          <w:b/>
          <w:sz w:val="20"/>
        </w:rPr>
      </w:pPr>
      <w:r w:rsidRPr="000E5140">
        <w:rPr>
          <w:rFonts w:ascii="Times New Roman" w:hAnsi="Times New Roman" w:cs="Times New Roman"/>
          <w:b/>
          <w:sz w:val="20"/>
        </w:rPr>
        <w:t>Claims against fund</w:t>
      </w:r>
    </w:p>
    <w:p w14:paraId="0C6D5AFD"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117.</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Subject to this Part, a person who suffers pecuniary loss as mentioned in sub-section 116 (1) is entitled to claim compensation from the fidelity fund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whose fidelity fund is, pursuant to that sub-section, required to be applied to compensate the person, and to take proceedings in the Court as provided in this Part against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to establish that claim.</w:t>
      </w:r>
    </w:p>
    <w:p w14:paraId="5A4856CD"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person does not have a claim against a fidelity fund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in respect of—</w:t>
      </w:r>
    </w:p>
    <w:p w14:paraId="2436EDD6"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(a) pecuniary loss suffered before the commencement of this Act; or</w:t>
      </w:r>
    </w:p>
    <w:p w14:paraId="6A4EEBC7"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pecuniary loss in respect of money or other property suffered after the money or property had, in due course of the administration of a trust, ceased to be under the sole control of a person who is a member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or of a partner or partners in a partnership that is such a member.</w:t>
      </w:r>
    </w:p>
    <w:p w14:paraId="70B8249B"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Subject to this Part, the amount that a claimant is entitled to claim as compensation from a fidelity fund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is the amount of the actual pecuniary loss suffered by the claimant (including the reasonable costs of, and disbursements incidental to, the making and proof of the claim) less the total amount or value of all amounts or other benefits received or receivable by the claimant from a source other than the fund in reduction of the loss.</w:t>
      </w:r>
    </w:p>
    <w:p w14:paraId="63613D0D"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In addition to any compensation that is payable under this Part, interest is payable out of the fidelity fund on the amount of the compensation, less any amount attributable to costs and disbursements, at the prescribed rate calculated from and including the day on which the pecuniary loss was suffered until the day on which the claim is satisfied.</w:t>
      </w:r>
    </w:p>
    <w:p w14:paraId="2470078C" w14:textId="77777777" w:rsidR="006F41A4" w:rsidRPr="000E5140" w:rsidRDefault="00053CEF" w:rsidP="000E5140">
      <w:pPr>
        <w:spacing w:before="120" w:after="60" w:line="240" w:lineRule="auto"/>
        <w:jc w:val="both"/>
        <w:rPr>
          <w:rFonts w:ascii="Times New Roman" w:hAnsi="Times New Roman" w:cs="Times New Roman"/>
          <w:b/>
          <w:sz w:val="20"/>
        </w:rPr>
      </w:pPr>
      <w:r w:rsidRPr="000E5140">
        <w:rPr>
          <w:rFonts w:ascii="Times New Roman" w:hAnsi="Times New Roman" w:cs="Times New Roman"/>
          <w:b/>
          <w:sz w:val="20"/>
        </w:rPr>
        <w:t>Rights of innocent partner in relation to fund</w:t>
      </w:r>
    </w:p>
    <w:p w14:paraId="78DE47F1"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118.</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Where all persons who have submitted claims pursuant to section 117 have been fully compensated in accordance with the provisions of this Part for pecuniary loss in relation to a contributing member of a</w:t>
      </w:r>
    </w:p>
    <w:p w14:paraId="027AF0B3" w14:textId="77777777" w:rsidR="000E514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170B827"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 xml:space="preserve">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being pecuniary loss as mentioned in sub-section 116 (1) suffered in relation to money or other property, any partner of the contributing member who has made payment to a person in compensation for loss suffered by the person in relation to that money or property shall be deemed to be subrogated to the extent of that payment to all the rights and remedies of that person against the fidelity fund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if the Board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having regard to all the circumstances, determines that the partner was in no way a party to the loss and acted honestly and reasonably in the matter.</w:t>
      </w:r>
    </w:p>
    <w:p w14:paraId="1C5581B2"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If a partner of a contributing member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feels aggrieved by the determination of a Board under sub-section (1), the partner may, within 28 days after receipt of notice of the determination, appeal to the Court against the determination by lodging a notice of appeal in the prescribed form.</w:t>
      </w:r>
    </w:p>
    <w:p w14:paraId="175D45C2"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The appellant shall, on the day on which the appellant lodges notice of appeal with the Court, lodge a copy of the notice with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concerned.</w:t>
      </w:r>
    </w:p>
    <w:p w14:paraId="7049F0E0"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The Court shall inquire into and decide upon the appeal and, for that purpose, may do all such matters and things, and may do those matters and things in the same manner and to the same extent, as it is empowered to do in the exercise of its ordinary jurisdiction and if the Court is of the opinion having regard to all the circumstances that the appellant was not a party to the defalcation or fraudulent misuse of money or other property from which the pecuniary loss arose and that the appellant acted honestly and reasonably in the matter, it may order that the appellant shall, to the extent of any payment made by the appellant, be subrogated to the rights and remedies, in relation to the fidelity fund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concerned, of the person to whom the appellant made such a payment.</w:t>
      </w:r>
    </w:p>
    <w:p w14:paraId="5FAAB390" w14:textId="77777777" w:rsidR="006F41A4" w:rsidRPr="000E5140" w:rsidRDefault="00053CEF" w:rsidP="000E5140">
      <w:pPr>
        <w:spacing w:before="120" w:after="60" w:line="240" w:lineRule="auto"/>
        <w:jc w:val="both"/>
        <w:rPr>
          <w:rFonts w:ascii="Times New Roman" w:hAnsi="Times New Roman" w:cs="Times New Roman"/>
          <w:b/>
          <w:sz w:val="20"/>
        </w:rPr>
      </w:pPr>
      <w:r w:rsidRPr="000E5140">
        <w:rPr>
          <w:rFonts w:ascii="Times New Roman" w:hAnsi="Times New Roman" w:cs="Times New Roman"/>
          <w:b/>
          <w:sz w:val="20"/>
        </w:rPr>
        <w:t>Notice calling for claims against fund</w:t>
      </w:r>
    </w:p>
    <w:p w14:paraId="32B7949F"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119. (1) </w:t>
      </w:r>
      <w:r w:rsidR="006F41A4" w:rsidRPr="00053CEF">
        <w:rPr>
          <w:rFonts w:ascii="Times New Roman" w:hAnsi="Times New Roman" w:cs="Times New Roman"/>
        </w:rPr>
        <w:t xml:space="preserve">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may cause to be published in a daily newspaper circulating generally in the Territory (and if, in any State or other Territory, that newspaper does not circulate generally, in a newspaper that does so circulate in that State or other Territory), a notice in the prescribed form specifying a date, not being earlier than 3 months after the publication of the notice, on or before which claims for compensation from the fidelity fund, in relation to the person specified in the notice, may be made.</w:t>
      </w:r>
    </w:p>
    <w:p w14:paraId="47CD7486" w14:textId="77777777" w:rsidR="006F41A4" w:rsidRPr="00053CEF" w:rsidRDefault="00053CEF" w:rsidP="000E5140">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 xml:space="preserve">A claim for compensation from a fidelity fund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in respect of a pecuniary loss shall be made in writing to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w:t>
      </w:r>
    </w:p>
    <w:p w14:paraId="2FFC0D93"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(a) where a notice under sub-section (1) has been published, on or before the date specified in the notice; or</w:t>
      </w:r>
    </w:p>
    <w:p w14:paraId="73A19285" w14:textId="77777777" w:rsidR="006F41A4" w:rsidRPr="00053CEF" w:rsidRDefault="006F41A4" w:rsidP="000E5140">
      <w:pPr>
        <w:spacing w:after="0" w:line="240" w:lineRule="auto"/>
        <w:ind w:left="720" w:hanging="288"/>
        <w:jc w:val="both"/>
        <w:rPr>
          <w:rFonts w:ascii="Times New Roman" w:hAnsi="Times New Roman" w:cs="Times New Roman"/>
        </w:rPr>
      </w:pPr>
      <w:r w:rsidRPr="00053CEF">
        <w:rPr>
          <w:rFonts w:ascii="Times New Roman" w:hAnsi="Times New Roman" w:cs="Times New Roman"/>
        </w:rPr>
        <w:t>(b) where no such notice has been published, within 6 months after the claimant became aware of the pecuniary loss,</w:t>
      </w:r>
    </w:p>
    <w:p w14:paraId="187EFB85" w14:textId="77777777" w:rsidR="000E514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A83D2E4"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 xml:space="preserve">and a claim that is not so made is barred unless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otherwise determines.</w:t>
      </w:r>
    </w:p>
    <w:p w14:paraId="0E3E49CD"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(3) </w:t>
      </w:r>
      <w:r w:rsidR="006F41A4" w:rsidRPr="00053CEF">
        <w:rPr>
          <w:rFonts w:ascii="Times New Roman" w:hAnsi="Times New Roman" w:cs="Times New Roman"/>
        </w:rPr>
        <w:t xml:space="preserve">It is a defence to an action for damages against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a member of a Board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or a member or employee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in respect of the publication of a notice under sub-section (1) if the defendant establishes that the notice was published in good faith for the purposes of this section.</w:t>
      </w:r>
    </w:p>
    <w:p w14:paraId="06A1F034" w14:textId="77777777" w:rsidR="006F41A4" w:rsidRPr="00AA1F19" w:rsidRDefault="00053CEF" w:rsidP="00AA1F19">
      <w:pPr>
        <w:spacing w:before="120" w:after="60" w:line="240" w:lineRule="auto"/>
        <w:jc w:val="both"/>
        <w:rPr>
          <w:rFonts w:ascii="Times New Roman" w:hAnsi="Times New Roman" w:cs="Times New Roman"/>
          <w:b/>
          <w:sz w:val="20"/>
        </w:rPr>
      </w:pPr>
      <w:r w:rsidRPr="00AA1F19">
        <w:rPr>
          <w:rFonts w:ascii="Times New Roman" w:hAnsi="Times New Roman" w:cs="Times New Roman"/>
          <w:b/>
          <w:sz w:val="20"/>
        </w:rPr>
        <w:t>Power of Board to settle claims</w:t>
      </w:r>
    </w:p>
    <w:p w14:paraId="0D88AD3F"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120. (1) </w:t>
      </w:r>
      <w:r w:rsidR="006F41A4" w:rsidRPr="00053CEF">
        <w:rPr>
          <w:rFonts w:ascii="Times New Roman" w:hAnsi="Times New Roman" w:cs="Times New Roman"/>
        </w:rPr>
        <w:t xml:space="preserve">Subject to this Part, the Board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may allow and settle a proper claim for compensation from a fidelity fund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at any time after the occurrence of the pecuniary loss in respect of which the claim arose.</w:t>
      </w:r>
    </w:p>
    <w:p w14:paraId="4F6AFFC2"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Subject to sub-section (3), a person shall not commence proceedings under this Part against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without leave of the Board unless—</w:t>
      </w:r>
    </w:p>
    <w:p w14:paraId="56E2A651"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Board has disallowed the person</w:t>
      </w:r>
      <w:r w:rsidR="00053CEF">
        <w:rPr>
          <w:rFonts w:ascii="Times New Roman" w:hAnsi="Times New Roman" w:cs="Times New Roman"/>
        </w:rPr>
        <w:t>’</w:t>
      </w:r>
      <w:r w:rsidRPr="00053CEF">
        <w:rPr>
          <w:rFonts w:ascii="Times New Roman" w:hAnsi="Times New Roman" w:cs="Times New Roman"/>
        </w:rPr>
        <w:t>s claim; and</w:t>
      </w:r>
    </w:p>
    <w:p w14:paraId="50136065"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the claimant has exhausted all relevant rights of action and other legal remedies for the recovery of the money or other property in respect of which the pecuniary loss occurred, being rights and remedies that are available against the member of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in relation to whom the claim arose and all other persons who are liable in respect of the loss suffered by the claimant, other than any right or remedy that the claimant may have—</w:t>
      </w:r>
    </w:p>
    <w:p w14:paraId="1265DCE8" w14:textId="77777777" w:rsidR="006F41A4" w:rsidRPr="00053CEF" w:rsidRDefault="006F41A4" w:rsidP="00AA1F19">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xml:space="preserve">) under section 117, against another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or</w:t>
      </w:r>
    </w:p>
    <w:p w14:paraId="68D87E6E" w14:textId="77777777" w:rsidR="006F41A4" w:rsidRPr="00053CEF" w:rsidRDefault="006F41A4" w:rsidP="00AA1F19">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(ii) under the provision of a law of a participating State or of a participating Territory that corresponds with section 117, against a body that is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under the corresponding law of that State or Territory.</w:t>
      </w:r>
    </w:p>
    <w:p w14:paraId="54772D1C"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person who has been refused leave by the Board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under sub-section (2) may apply to the Court for leave to commence proceedings against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and the Court may make such order in the matter as it thinks fit.</w:t>
      </w:r>
    </w:p>
    <w:p w14:paraId="7B0A5B44"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The Board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after disallowing, whether wholly or partly, a claim for compensation from the fidelity fund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shall serve notice of the disallowance in the prescribed form on the claimant or on the claimant</w:t>
      </w:r>
      <w:r>
        <w:rPr>
          <w:rFonts w:ascii="Times New Roman" w:hAnsi="Times New Roman" w:cs="Times New Roman"/>
        </w:rPr>
        <w:t>’</w:t>
      </w:r>
      <w:r w:rsidR="006F41A4" w:rsidRPr="00053CEF">
        <w:rPr>
          <w:rFonts w:ascii="Times New Roman" w:hAnsi="Times New Roman" w:cs="Times New Roman"/>
        </w:rPr>
        <w:t>s solicitor.</w:t>
      </w:r>
    </w:p>
    <w:p w14:paraId="575C4693"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Proceedings against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in respect of a claim that has been disallowed by the Board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shall not be commenced after the expiration of 3 months after the service of the notice of disallowance referred to in sub-section (4).</w:t>
      </w:r>
    </w:p>
    <w:p w14:paraId="0A0C4D72"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In proceedings brought to establish a claim, evidence of an admission or confession by, or other evidence that would be admissible against, the person against whom a defalcation or fraudulent misuse of property is</w:t>
      </w:r>
    </w:p>
    <w:p w14:paraId="1503D24D" w14:textId="77777777" w:rsidR="00AA1F19"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EA79D2D"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 xml:space="preserve">alleged is admissible to prove the defalcation or fraudulent misuse notwithstanding that the person is not the defendant in or a party to those proceedings, and all </w:t>
      </w:r>
      <w:proofErr w:type="spellStart"/>
      <w:r w:rsidRPr="00053CEF">
        <w:rPr>
          <w:rFonts w:ascii="Times New Roman" w:hAnsi="Times New Roman" w:cs="Times New Roman"/>
        </w:rPr>
        <w:t>defences</w:t>
      </w:r>
      <w:proofErr w:type="spellEnd"/>
      <w:r w:rsidRPr="00053CEF">
        <w:rPr>
          <w:rFonts w:ascii="Times New Roman" w:hAnsi="Times New Roman" w:cs="Times New Roman"/>
        </w:rPr>
        <w:t xml:space="preserve"> that would have been available to that person are available to the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w:t>
      </w:r>
    </w:p>
    <w:p w14:paraId="0F45B2F3"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(7) </w:t>
      </w:r>
      <w:r w:rsidR="006F41A4" w:rsidRPr="00053CEF">
        <w:rPr>
          <w:rFonts w:ascii="Times New Roman" w:hAnsi="Times New Roman" w:cs="Times New Roman"/>
        </w:rPr>
        <w:t>The Board or, where proceedings are brought to establish a claim, the Court, if satisfied that there was a defalcation or fraudulent misuse of property on which to found the claim, may allow the claim and act accordingly notwithstanding that the person against whom the defalcation or fraudulent misuse of property is alleged has not been convicted or prosecuted or that the evidence on which the Board or the Court, as the case may be, acts would not be sufficient to establish the guilt of that person on a criminal trial in respect of the defalcation or fraudulent misuse of property.</w:t>
      </w:r>
    </w:p>
    <w:p w14:paraId="7FEEC175" w14:textId="77777777" w:rsidR="006F41A4" w:rsidRPr="00AA1F19" w:rsidRDefault="00053CEF" w:rsidP="00AA1F19">
      <w:pPr>
        <w:spacing w:before="120" w:after="60" w:line="240" w:lineRule="auto"/>
        <w:jc w:val="both"/>
        <w:rPr>
          <w:rFonts w:ascii="Times New Roman" w:hAnsi="Times New Roman" w:cs="Times New Roman"/>
          <w:b/>
          <w:sz w:val="20"/>
        </w:rPr>
      </w:pPr>
      <w:r w:rsidRPr="00AA1F19">
        <w:rPr>
          <w:rFonts w:ascii="Times New Roman" w:hAnsi="Times New Roman" w:cs="Times New Roman"/>
          <w:b/>
          <w:sz w:val="20"/>
        </w:rPr>
        <w:t>Form of order of Court establishing claim</w:t>
      </w:r>
    </w:p>
    <w:p w14:paraId="058093A7"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121.</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Where, in proceedings brought to establish a claim, the Court is satisfied that there was a defalcation or fraudulent misuse of property on which to found the claim and that otherwise the claimant has a valid claim, the Court shall, by order—</w:t>
      </w:r>
    </w:p>
    <w:p w14:paraId="30AD21BF"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(a) declare the fact and the date of the defalcation or fraudulent misuse of property and the amount of the claim; and</w:t>
      </w:r>
    </w:p>
    <w:p w14:paraId="7CF45913"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(b) direct the Board to allow the claim as so declared and deal with it in accordance with the provisions of this Part.</w:t>
      </w:r>
    </w:p>
    <w:p w14:paraId="450A330D"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In any such proceedings all questions of costs are in the discretion of the Court.</w:t>
      </w:r>
    </w:p>
    <w:p w14:paraId="33554B05" w14:textId="77777777" w:rsidR="006F41A4" w:rsidRPr="00AA1F19" w:rsidRDefault="00053CEF" w:rsidP="00AA1F19">
      <w:pPr>
        <w:spacing w:before="120" w:after="60" w:line="240" w:lineRule="auto"/>
        <w:jc w:val="both"/>
        <w:rPr>
          <w:rFonts w:ascii="Times New Roman" w:hAnsi="Times New Roman" w:cs="Times New Roman"/>
          <w:b/>
          <w:sz w:val="20"/>
        </w:rPr>
      </w:pPr>
      <w:r w:rsidRPr="00AA1F19">
        <w:rPr>
          <w:rFonts w:ascii="Times New Roman" w:hAnsi="Times New Roman" w:cs="Times New Roman"/>
          <w:b/>
          <w:sz w:val="20"/>
        </w:rPr>
        <w:t>Power of Board to require production of documents, &amp;c.</w:t>
      </w:r>
    </w:p>
    <w:p w14:paraId="6A2BDBBA"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122.</w:t>
      </w:r>
      <w:r w:rsidR="006F41A4" w:rsidRPr="00053CEF">
        <w:rPr>
          <w:rFonts w:ascii="Times New Roman" w:hAnsi="Times New Roman" w:cs="Times New Roman"/>
        </w:rPr>
        <w:t xml:space="preserve"> The Board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may at any time require a person to produce and deliver any documents or statements of evidence necessary to support a claim made or necessary for the purpose either of exercising its rights against a contributing member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or a partner or the partners in a partnership that is a contributing member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or any other person or of enabling criminal proceedings to be taken against a person in respect of a defalcation or fraudulent misuse of property, and in default of delivery of such documents or statements of evidence by the first-mentioned person, the Board may disallow any claim by the first-mentioned person under this Part.</w:t>
      </w:r>
    </w:p>
    <w:p w14:paraId="2F995167" w14:textId="77777777" w:rsidR="006F41A4" w:rsidRPr="00AA1F19" w:rsidRDefault="00053CEF" w:rsidP="00AA1F19">
      <w:pPr>
        <w:spacing w:before="120" w:after="60" w:line="240" w:lineRule="auto"/>
        <w:jc w:val="both"/>
        <w:rPr>
          <w:rFonts w:ascii="Times New Roman" w:hAnsi="Times New Roman" w:cs="Times New Roman"/>
          <w:b/>
          <w:sz w:val="20"/>
        </w:rPr>
      </w:pPr>
      <w:r w:rsidRPr="00AA1F19">
        <w:rPr>
          <w:rFonts w:ascii="Times New Roman" w:hAnsi="Times New Roman" w:cs="Times New Roman"/>
          <w:b/>
          <w:sz w:val="20"/>
        </w:rPr>
        <w:t xml:space="preserve">Subrogation of relevant </w:t>
      </w:r>
      <w:proofErr w:type="spellStart"/>
      <w:r w:rsidRPr="00AA1F19">
        <w:rPr>
          <w:rFonts w:ascii="Times New Roman" w:hAnsi="Times New Roman" w:cs="Times New Roman"/>
          <w:b/>
          <w:sz w:val="20"/>
        </w:rPr>
        <w:t>organisation</w:t>
      </w:r>
      <w:proofErr w:type="spellEnd"/>
      <w:r w:rsidRPr="00AA1F19">
        <w:rPr>
          <w:rFonts w:ascii="Times New Roman" w:hAnsi="Times New Roman" w:cs="Times New Roman"/>
          <w:b/>
          <w:sz w:val="20"/>
        </w:rPr>
        <w:t xml:space="preserve"> to rights, &amp;c, of claimant on payment from fund</w:t>
      </w:r>
    </w:p>
    <w:p w14:paraId="27D4A64D"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123.</w:t>
      </w:r>
      <w:r w:rsidR="006F41A4" w:rsidRPr="00053CEF">
        <w:rPr>
          <w:rFonts w:ascii="Times New Roman" w:hAnsi="Times New Roman" w:cs="Times New Roman"/>
        </w:rPr>
        <w:t xml:space="preserve"> On payment out of a fidelity fund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of any money in respect of a claim under this Part,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is subrogated to the extent of that payment to all the rights and remedies of the claimant in relation to the loss suffered by the claimant from the defalcation or fraudulent misuse of property.</w:t>
      </w:r>
    </w:p>
    <w:p w14:paraId="23FC8F32" w14:textId="77777777" w:rsidR="00AA1F19"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2B0E45FC" w14:textId="77777777" w:rsidR="006F41A4" w:rsidRPr="00AA1F19" w:rsidRDefault="00053CEF" w:rsidP="00AA1F19">
      <w:pPr>
        <w:spacing w:before="120" w:after="60" w:line="240" w:lineRule="auto"/>
        <w:jc w:val="both"/>
        <w:rPr>
          <w:rFonts w:ascii="Times New Roman" w:hAnsi="Times New Roman" w:cs="Times New Roman"/>
          <w:b/>
          <w:sz w:val="20"/>
        </w:rPr>
      </w:pPr>
      <w:r w:rsidRPr="00AA1F19">
        <w:rPr>
          <w:rFonts w:ascii="Times New Roman" w:hAnsi="Times New Roman" w:cs="Times New Roman"/>
          <w:b/>
          <w:sz w:val="20"/>
        </w:rPr>
        <w:lastRenderedPageBreak/>
        <w:t>Payment of claims only from fund</w:t>
      </w:r>
    </w:p>
    <w:p w14:paraId="5D9F9FB3"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124.</w:t>
      </w:r>
      <w:r w:rsidR="006F41A4" w:rsidRPr="00053CEF">
        <w:rPr>
          <w:rFonts w:ascii="Times New Roman" w:hAnsi="Times New Roman" w:cs="Times New Roman"/>
        </w:rPr>
        <w:t xml:space="preserve"> Money or other property belonging to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other than its fidelity fund, is not available for the payment of a claim under this Part, whether the claim is allowed by the Board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or is made the subject of an order of the Court.</w:t>
      </w:r>
    </w:p>
    <w:p w14:paraId="4FBE76FC" w14:textId="77777777" w:rsidR="006F41A4" w:rsidRPr="00AA1F19" w:rsidRDefault="00053CEF" w:rsidP="00AA1F19">
      <w:pPr>
        <w:spacing w:before="120" w:after="60" w:line="240" w:lineRule="auto"/>
        <w:jc w:val="both"/>
        <w:rPr>
          <w:rFonts w:ascii="Times New Roman" w:hAnsi="Times New Roman" w:cs="Times New Roman"/>
          <w:b/>
          <w:sz w:val="20"/>
        </w:rPr>
      </w:pPr>
      <w:r w:rsidRPr="00AA1F19">
        <w:rPr>
          <w:rFonts w:ascii="Times New Roman" w:hAnsi="Times New Roman" w:cs="Times New Roman"/>
          <w:b/>
          <w:sz w:val="20"/>
        </w:rPr>
        <w:t>Provisions where fund insufficient to meet claims or where claims exceed total amount payable</w:t>
      </w:r>
    </w:p>
    <w:p w14:paraId="58E77D08"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125.</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Where the amount in a fidelity fund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is insufficient to pay the whole of the amount of all claims against it that have been allowed or in respect of which orders of the Court have been made, the amount in the fund shall, subject to sub-section (2), be apportioned among the claimants in such manner as the Board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thinks equitable, and such a claim so far as it then remains unpaid shall be deemed to be charged against future receipts of the fund and paid out of the fund when money is available in the fund.</w:t>
      </w:r>
    </w:p>
    <w:p w14:paraId="43B493CB"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 xml:space="preserve">Where the aggregate of all claims that have been allowed or in respect of which orders of the Court have been made in relation to defalcations or fraudulent misuses of property by or in connection with a contributing member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exceeds the total amount that may, pursuant to section 116, be paid under this Part in respect of that contributing member, the total amount shall be apportioned among the claimants in such manner as the Board thinks equitable, and on payment out of the fund of that total amount in accordance with that apportionment all such claims and any orders relating to those claims and all other claims against the fund that may thereafter arise or be made in respect of defalcations or fraudulent misuses of property by or in connection with that contributing member are discharged.</w:t>
      </w:r>
    </w:p>
    <w:p w14:paraId="01969E34" w14:textId="77777777" w:rsidR="006F41A4" w:rsidRPr="00AA1F19" w:rsidRDefault="00053CEF" w:rsidP="00AA1F19">
      <w:pPr>
        <w:spacing w:before="120" w:after="60" w:line="240" w:lineRule="auto"/>
        <w:jc w:val="both"/>
        <w:rPr>
          <w:rFonts w:ascii="Times New Roman" w:hAnsi="Times New Roman" w:cs="Times New Roman"/>
          <w:b/>
          <w:sz w:val="20"/>
        </w:rPr>
      </w:pPr>
      <w:r w:rsidRPr="00AA1F19">
        <w:rPr>
          <w:rFonts w:ascii="Times New Roman" w:hAnsi="Times New Roman" w:cs="Times New Roman"/>
          <w:b/>
          <w:sz w:val="20"/>
        </w:rPr>
        <w:t xml:space="preserve">Power of relevant </w:t>
      </w:r>
      <w:proofErr w:type="spellStart"/>
      <w:r w:rsidRPr="00AA1F19">
        <w:rPr>
          <w:rFonts w:ascii="Times New Roman" w:hAnsi="Times New Roman" w:cs="Times New Roman"/>
          <w:b/>
          <w:sz w:val="20"/>
        </w:rPr>
        <w:t>organisation</w:t>
      </w:r>
      <w:proofErr w:type="spellEnd"/>
      <w:r w:rsidRPr="00AA1F19">
        <w:rPr>
          <w:rFonts w:ascii="Times New Roman" w:hAnsi="Times New Roman" w:cs="Times New Roman"/>
          <w:b/>
          <w:sz w:val="20"/>
        </w:rPr>
        <w:t xml:space="preserve"> to enter into contracts of insurance or indemnity</w:t>
      </w:r>
    </w:p>
    <w:p w14:paraId="0A3FE100"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126.</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may, in its discretion, enter into a contract with a person carrying on fidelity insurance business whereby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will be insured or indemnified, to the extent and in the manner provided by the contract, against liability in respect of claims under this Part.</w:t>
      </w:r>
    </w:p>
    <w:p w14:paraId="4FA761A4"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Such a contract may be entered into in relation to contributing members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generally, or in relation to particular contributing members named in the contract, or in relation to contributing members generally with the exclusion of particular contributing members named in the contract.</w:t>
      </w:r>
    </w:p>
    <w:p w14:paraId="6359AF19"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No action lies against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against a member or employee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or of the Board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or against a member of the management sub-committee of the Board of a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for damage alleged to have been suffered by a member of the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because of the publication in good faith of a</w:t>
      </w:r>
    </w:p>
    <w:p w14:paraId="029F446D" w14:textId="77777777" w:rsidR="00AA1F19"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310C41E"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statement that a contract entered into under this section does, or does not, as the case may be, apply in relation to that member.</w:t>
      </w:r>
    </w:p>
    <w:p w14:paraId="2540876C" w14:textId="77777777" w:rsidR="006F41A4" w:rsidRPr="00AA1F19" w:rsidRDefault="00053CEF" w:rsidP="00AA1F19">
      <w:pPr>
        <w:spacing w:before="120" w:after="60" w:line="240" w:lineRule="auto"/>
        <w:jc w:val="both"/>
        <w:rPr>
          <w:rFonts w:ascii="Times New Roman" w:hAnsi="Times New Roman" w:cs="Times New Roman"/>
          <w:b/>
          <w:sz w:val="20"/>
        </w:rPr>
      </w:pPr>
      <w:r w:rsidRPr="00AA1F19">
        <w:rPr>
          <w:rFonts w:ascii="Times New Roman" w:hAnsi="Times New Roman" w:cs="Times New Roman"/>
          <w:b/>
          <w:sz w:val="20"/>
        </w:rPr>
        <w:t>Application of insurance money</w:t>
      </w:r>
    </w:p>
    <w:p w14:paraId="37980085"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127. </w:t>
      </w:r>
      <w:r w:rsidR="006F41A4" w:rsidRPr="00053CEF">
        <w:rPr>
          <w:rFonts w:ascii="Times New Roman" w:hAnsi="Times New Roman" w:cs="Times New Roman"/>
        </w:rPr>
        <w:t xml:space="preserve">A claimant against a fidelity fund of relevant </w:t>
      </w:r>
      <w:proofErr w:type="spellStart"/>
      <w:r w:rsidR="006F41A4" w:rsidRPr="00053CEF">
        <w:rPr>
          <w:rFonts w:ascii="Times New Roman" w:hAnsi="Times New Roman" w:cs="Times New Roman"/>
        </w:rPr>
        <w:t>organisation</w:t>
      </w:r>
      <w:proofErr w:type="spellEnd"/>
      <w:r w:rsidR="006F41A4" w:rsidRPr="00053CEF">
        <w:rPr>
          <w:rFonts w:ascii="Times New Roman" w:hAnsi="Times New Roman" w:cs="Times New Roman"/>
        </w:rPr>
        <w:t xml:space="preserve"> does not have a right of action against a person with whom a contract of insurance or indemnity is made under this Part in respect of such a contract or a right or claim with respect to any money paid by the insurer in accordance with such a contract.</w:t>
      </w:r>
    </w:p>
    <w:p w14:paraId="5D58B054" w14:textId="77777777" w:rsidR="006F41A4" w:rsidRPr="00053CEF" w:rsidRDefault="00053CEF" w:rsidP="00AA1F19">
      <w:pPr>
        <w:spacing w:before="120" w:after="60" w:line="240" w:lineRule="auto"/>
        <w:jc w:val="center"/>
        <w:rPr>
          <w:rFonts w:ascii="Times New Roman" w:hAnsi="Times New Roman" w:cs="Times New Roman"/>
        </w:rPr>
      </w:pPr>
      <w:r w:rsidRPr="00053CEF">
        <w:rPr>
          <w:rFonts w:ascii="Times New Roman" w:hAnsi="Times New Roman" w:cs="Times New Roman"/>
          <w:b/>
        </w:rPr>
        <w:t>PART VIII—OFFENCES</w:t>
      </w:r>
    </w:p>
    <w:p w14:paraId="2E716155" w14:textId="77777777" w:rsidR="006F41A4" w:rsidRPr="00AA1F19" w:rsidRDefault="00053CEF" w:rsidP="00AA1F19">
      <w:pPr>
        <w:spacing w:before="120" w:after="60" w:line="240" w:lineRule="auto"/>
        <w:jc w:val="both"/>
        <w:rPr>
          <w:rFonts w:ascii="Times New Roman" w:hAnsi="Times New Roman" w:cs="Times New Roman"/>
          <w:b/>
          <w:sz w:val="20"/>
        </w:rPr>
      </w:pPr>
      <w:r w:rsidRPr="00AA1F19">
        <w:rPr>
          <w:rFonts w:ascii="Times New Roman" w:hAnsi="Times New Roman" w:cs="Times New Roman"/>
          <w:b/>
          <w:sz w:val="20"/>
        </w:rPr>
        <w:t>Dealings by futures broker on behalf of others</w:t>
      </w:r>
    </w:p>
    <w:p w14:paraId="4EAFB30C"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128.</w:t>
      </w:r>
      <w:r w:rsidR="006F41A4" w:rsidRPr="00053CEF">
        <w:rPr>
          <w:rFonts w:ascii="Times New Roman" w:hAnsi="Times New Roman" w:cs="Times New Roman"/>
        </w:rPr>
        <w:t xml:space="preserve"> A futures broker shall not deal in a futures contract on behalf of another person unless the dealing is effected—</w:t>
      </w:r>
    </w:p>
    <w:p w14:paraId="4574C3E7"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on a futures market of a futures exchange or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w:t>
      </w:r>
    </w:p>
    <w:p w14:paraId="2B8C4804"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(b) on an exempt futures market; or</w:t>
      </w:r>
    </w:p>
    <w:p w14:paraId="3FB385CA"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(c) as permitted by the business rules of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of which the broker is a member.</w:t>
      </w:r>
    </w:p>
    <w:p w14:paraId="65206308" w14:textId="77777777" w:rsidR="006F41A4" w:rsidRPr="00053CEF" w:rsidRDefault="006F41A4" w:rsidP="00AA1F19">
      <w:pPr>
        <w:spacing w:after="0" w:line="240" w:lineRule="auto"/>
        <w:ind w:firstLine="432"/>
        <w:jc w:val="both"/>
        <w:rPr>
          <w:rFonts w:ascii="Times New Roman" w:hAnsi="Times New Roman" w:cs="Times New Roman"/>
        </w:rPr>
      </w:pPr>
      <w:r w:rsidRPr="00053CEF">
        <w:rPr>
          <w:rFonts w:ascii="Times New Roman" w:hAnsi="Times New Roman" w:cs="Times New Roman"/>
        </w:rPr>
        <w:t>Penalty: $10,000 or imprisonment for 2 years, or both.</w:t>
      </w:r>
    </w:p>
    <w:p w14:paraId="26842324" w14:textId="77777777" w:rsidR="006F41A4" w:rsidRPr="00AA1F19" w:rsidRDefault="00053CEF" w:rsidP="00AA1F19">
      <w:pPr>
        <w:spacing w:before="120" w:after="60" w:line="240" w:lineRule="auto"/>
        <w:jc w:val="both"/>
        <w:rPr>
          <w:rFonts w:ascii="Times New Roman" w:hAnsi="Times New Roman" w:cs="Times New Roman"/>
          <w:b/>
          <w:sz w:val="20"/>
        </w:rPr>
      </w:pPr>
      <w:r w:rsidRPr="00AA1F19">
        <w:rPr>
          <w:rFonts w:ascii="Times New Roman" w:hAnsi="Times New Roman" w:cs="Times New Roman"/>
          <w:b/>
          <w:sz w:val="20"/>
        </w:rPr>
        <w:t>Prohibition of dealings by insiders in futures contracts relating to securities</w:t>
      </w:r>
    </w:p>
    <w:p w14:paraId="3644F1DF"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129.</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shall not deal in a futures contract concerning a body corporate if the person—</w:t>
      </w:r>
    </w:p>
    <w:p w14:paraId="0DFFD108"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(a) is, or at any time during the 6 months preceding the dealing has been, connected with the body corporate; and</w:t>
      </w:r>
    </w:p>
    <w:p w14:paraId="2A02CB4B"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(b) is, by virtue of being, or having so been, connected with the body corporate, in possession of information that is not generally available but, if it were generally available, would be likely materially to affect the price for dealing in a futures contract of the same kind as that futures contract.</w:t>
      </w:r>
    </w:p>
    <w:p w14:paraId="483DB63E"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A person shall not deal in a futures contract concerning a body corporate if the person—</w:t>
      </w:r>
    </w:p>
    <w:p w14:paraId="028532A2"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(a) is, or at any time during the 6 months preceding the dealing has been, connected with another body corporate; and</w:t>
      </w:r>
    </w:p>
    <w:p w14:paraId="4AF4169D"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(b) is, by virtue of being, or having so been, connected with the other body corporate, in possession of information that—</w:t>
      </w:r>
    </w:p>
    <w:p w14:paraId="111473DC" w14:textId="77777777" w:rsidR="006F41A4" w:rsidRPr="00053CEF" w:rsidRDefault="006F41A4" w:rsidP="00AA1F19">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is not generally available but, if it were generally available, would be likely materially to affect the price for dealing in a futures contract of the same kind as that futures contract; and</w:t>
      </w:r>
    </w:p>
    <w:p w14:paraId="58AD7BD6" w14:textId="77777777" w:rsidR="006F41A4" w:rsidRPr="00053CEF"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1274B46F" w14:textId="77777777" w:rsidR="006F41A4" w:rsidRPr="00053CEF" w:rsidRDefault="006F41A4" w:rsidP="00AA1F19">
      <w:pPr>
        <w:spacing w:after="0" w:line="240" w:lineRule="auto"/>
        <w:ind w:left="1296" w:hanging="288"/>
        <w:jc w:val="both"/>
        <w:rPr>
          <w:rFonts w:ascii="Times New Roman" w:hAnsi="Times New Roman" w:cs="Times New Roman"/>
        </w:rPr>
      </w:pPr>
      <w:r w:rsidRPr="00053CEF">
        <w:rPr>
          <w:rFonts w:ascii="Times New Roman" w:hAnsi="Times New Roman" w:cs="Times New Roman"/>
        </w:rPr>
        <w:lastRenderedPageBreak/>
        <w:t>(ii) relates to any transaction (actual or expected) involving both those bodies corporate or involving one of them and securities of the other.</w:t>
      </w:r>
    </w:p>
    <w:p w14:paraId="223ACB2F"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person who—</w:t>
      </w:r>
    </w:p>
    <w:p w14:paraId="4491A124"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(a) is in possession of information of a kind referred to in sub-section (1) or (2), being information that, if it were generally available, would be likely materially to affect the price for dealing in a futures contract concerning a body corporate; and</w:t>
      </w:r>
    </w:p>
    <w:p w14:paraId="21DFBE78"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is precluded by neither of those sub-sections from dealing in a futures contract (in this sub-section referred to as a </w:t>
      </w:r>
      <w:r w:rsidR="00053CEF">
        <w:rPr>
          <w:rFonts w:ascii="Times New Roman" w:hAnsi="Times New Roman" w:cs="Times New Roman"/>
        </w:rPr>
        <w:t>“</w:t>
      </w:r>
      <w:r w:rsidRPr="00053CEF">
        <w:rPr>
          <w:rFonts w:ascii="Times New Roman" w:hAnsi="Times New Roman" w:cs="Times New Roman"/>
        </w:rPr>
        <w:t>relevant futures contract</w:t>
      </w:r>
      <w:r w:rsidR="00053CEF">
        <w:rPr>
          <w:rFonts w:ascii="Times New Roman" w:hAnsi="Times New Roman" w:cs="Times New Roman"/>
        </w:rPr>
        <w:t>”</w:t>
      </w:r>
      <w:r w:rsidRPr="00053CEF">
        <w:rPr>
          <w:rFonts w:ascii="Times New Roman" w:hAnsi="Times New Roman" w:cs="Times New Roman"/>
        </w:rPr>
        <w:t>) of the same kind as the futures contract referred to in paragraph (a),</w:t>
      </w:r>
    </w:p>
    <w:p w14:paraId="1F9AB3A6"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shall not deal in a relevant futures contract if the person—</w:t>
      </w:r>
    </w:p>
    <w:p w14:paraId="0CEAA7AC"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(c) has obtained the information, directly or indirectly, from another person and is aware, or ought reasonably to be aware, of facts or circumstances by virtue of which that other person is then precluded by sub-section (1) or (2) from dealing in a relevant futures contract; and</w:t>
      </w:r>
    </w:p>
    <w:p w14:paraId="212F2616"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(d) was, when the information was so obtained, associated with that other person or had with that other person an arrangement for the communication of information of a kind referred to in sub-section (1) or (2) with a view to a dealing in a relevant futures contract by the first-mentioned person, by that other person or by both of them together.</w:t>
      </w:r>
    </w:p>
    <w:p w14:paraId="28D4E11A"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person shall not, when precluded by sub-section (1), (2) or (3) from dealing in a futures contract, cause or procure another person to deal in a futures contract of the same kind as that futures contract.</w:t>
      </w:r>
    </w:p>
    <w:p w14:paraId="09CC6463"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A person who, by reason of being in possession of particular information, is precluded by sub-section (1), (2) or (3) from dealing in a futures contract shall not, when so precluded, communicate that information to another person if the first-mentioned person knows, or ought reasonably to know, that the other person will make use of the information for the purpose of dealing, or causing or procuring another person to deal, in a futures contract of the same kind as that futures contract.</w:t>
      </w:r>
    </w:p>
    <w:p w14:paraId="0133D773"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Without prejudice to sub-section (3), but subject to sub-sections (7) and (8), where an officer of a body corporate is precluded by sub-section (1), (2) or (3) from dealing in a futures contract, the body corporate shall not, when the officer is so precluded, deal in a futures contract of the same kind as that futures contract.</w:t>
      </w:r>
    </w:p>
    <w:p w14:paraId="3CDD1412"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A body corporate is not, by reason only of information in the possession of an officer of the body corporate, precluded by sub-section (6) from entering into a transaction at a particular time if—</w:t>
      </w:r>
    </w:p>
    <w:p w14:paraId="0857C059"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decision to enter into the transaction was taken on its behalf by a person other than the officer;</w:t>
      </w:r>
    </w:p>
    <w:p w14:paraId="297AD20D" w14:textId="77777777" w:rsidR="006F41A4" w:rsidRPr="00053CEF" w:rsidRDefault="00053CEF" w:rsidP="00AA1F19">
      <w:pPr>
        <w:spacing w:after="0" w:line="240" w:lineRule="auto"/>
        <w:ind w:left="720" w:hanging="288"/>
        <w:jc w:val="both"/>
        <w:rPr>
          <w:rFonts w:ascii="Times New Roman" w:hAnsi="Times New Roman" w:cs="Times New Roman"/>
        </w:rPr>
      </w:pPr>
      <w:r>
        <w:rPr>
          <w:rFonts w:ascii="Times New Roman" w:hAnsi="Times New Roman" w:cs="Times New Roman"/>
        </w:rPr>
        <w:br w:type="page"/>
      </w:r>
      <w:r w:rsidR="006F41A4" w:rsidRPr="00053CEF">
        <w:rPr>
          <w:rFonts w:ascii="Times New Roman" w:hAnsi="Times New Roman" w:cs="Times New Roman"/>
        </w:rPr>
        <w:lastRenderedPageBreak/>
        <w:t>(b) it had in operation at that time arrangements to ensure that the information was not communicated to that person and that no advice with respect to the transaction was given to that person by a person in possession of the information; and</w:t>
      </w:r>
    </w:p>
    <w:p w14:paraId="67D90DA5"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information was not so communicated and no such advice was so given.</w:t>
      </w:r>
    </w:p>
    <w:p w14:paraId="0CED5361"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A body corporate is not, by reason only of information in the possession of an officer of the body corporate, precluded by sub-section (6) from dealing in a futures contract concerning another body corporate if the information—</w:t>
      </w:r>
    </w:p>
    <w:p w14:paraId="07A45AF4"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(a) was obtained by the officer in the course of the performance of duties as an officer of the first-mentioned body corporate; and</w:t>
      </w:r>
    </w:p>
    <w:p w14:paraId="4741E449"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(b) relates only to a proposed dealing by the first-mentioned body corporate in securities of, or a futures contract concerning, the other body corporate.</w:t>
      </w:r>
    </w:p>
    <w:p w14:paraId="45DF8D5A"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Nothing in this section precludes the holder of a futures broker</w:t>
      </w:r>
      <w:r>
        <w:rPr>
          <w:rFonts w:ascii="Times New Roman" w:hAnsi="Times New Roman" w:cs="Times New Roman"/>
        </w:rPr>
        <w:t>’</w:t>
      </w:r>
      <w:r w:rsidR="006F41A4" w:rsidRPr="00053CEF">
        <w:rPr>
          <w:rFonts w:ascii="Times New Roman" w:hAnsi="Times New Roman" w:cs="Times New Roman"/>
        </w:rPr>
        <w:t>s licence from dealing in a futures contract concerning a body corporate if—</w:t>
      </w:r>
    </w:p>
    <w:p w14:paraId="2C3E7E74"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holder of the licence enters into the dealing as agent for another person pursuant to a specific instruction by that other person to enter into that dealing;</w:t>
      </w:r>
    </w:p>
    <w:p w14:paraId="7485E9ED"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holder of the licence has not given any advice to the other person in relation to dealing in a futures contract concerning the body corporate; and</w:t>
      </w:r>
    </w:p>
    <w:p w14:paraId="506C155E"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other person is not associated, in relation to the dealing, with the holder of the licence.</w:t>
      </w:r>
    </w:p>
    <w:p w14:paraId="5D7CA31E"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(10)</w:t>
      </w:r>
      <w:r w:rsidR="006F41A4" w:rsidRPr="00053CEF">
        <w:rPr>
          <w:rFonts w:ascii="Times New Roman" w:hAnsi="Times New Roman" w:cs="Times New Roman"/>
        </w:rPr>
        <w:t xml:space="preserve"> Where a prosecution is instituted against a person for an offence because the person was in possession of particular information and dealt in a futures contract in contravention of this section, it is a defence if it is established that the other party to the dealing knew, or ought reasonably to have known, the information before entering into the dealing.</w:t>
      </w:r>
    </w:p>
    <w:p w14:paraId="118AAC4A"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(11)</w:t>
      </w:r>
      <w:r w:rsidR="006F41A4" w:rsidRPr="00053CEF">
        <w:rPr>
          <w:rFonts w:ascii="Times New Roman" w:hAnsi="Times New Roman" w:cs="Times New Roman"/>
        </w:rPr>
        <w:t xml:space="preserve"> For the purposes of this section, a futures contract concerns a body corporate if, and only if—</w:t>
      </w:r>
    </w:p>
    <w:p w14:paraId="10004610"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(a) in a case where the futures contract is a commodity agreement—a commodity to which the futures contract relates is securities of the body corporate; or</w:t>
      </w:r>
    </w:p>
    <w:p w14:paraId="758C899C"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(b) in a case where the futures contract is an adjustment agreement— a state of affairs to which the futures contract relates concerns the price of securities of the body corporate, or the prices of a class of securities that includes securities of the body corporate, at a particular time.</w:t>
      </w:r>
    </w:p>
    <w:p w14:paraId="2B880F8C"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(12)</w:t>
      </w:r>
      <w:r w:rsidR="006F41A4" w:rsidRPr="00053CEF">
        <w:rPr>
          <w:rFonts w:ascii="Times New Roman" w:hAnsi="Times New Roman" w:cs="Times New Roman"/>
        </w:rPr>
        <w:t xml:space="preserve"> For the purposes of this section, a person is connected with a body corporate (in this sub-section referred to as the </w:t>
      </w:r>
      <w:r>
        <w:rPr>
          <w:rFonts w:ascii="Times New Roman" w:hAnsi="Times New Roman" w:cs="Times New Roman"/>
        </w:rPr>
        <w:t>“</w:t>
      </w:r>
      <w:r w:rsidR="006F41A4" w:rsidRPr="00053CEF">
        <w:rPr>
          <w:rFonts w:ascii="Times New Roman" w:hAnsi="Times New Roman" w:cs="Times New Roman"/>
        </w:rPr>
        <w:t>relevant body corporate</w:t>
      </w:r>
      <w:r>
        <w:rPr>
          <w:rFonts w:ascii="Times New Roman" w:hAnsi="Times New Roman" w:cs="Times New Roman"/>
        </w:rPr>
        <w:t>”</w:t>
      </w:r>
      <w:r w:rsidR="006F41A4" w:rsidRPr="00053CEF">
        <w:rPr>
          <w:rFonts w:ascii="Times New Roman" w:hAnsi="Times New Roman" w:cs="Times New Roman"/>
        </w:rPr>
        <w:t>) if the person is a natural person and—</w:t>
      </w:r>
    </w:p>
    <w:p w14:paraId="1DC93AAA" w14:textId="77777777" w:rsidR="00AA1F19"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BDC4634"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(a) is an officer of the relevant body corporate or of a related body corporate;</w:t>
      </w:r>
    </w:p>
    <w:p w14:paraId="5C7E0671"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is a substantial shareholder within the meaning of Division 4 of Part IV of the </w:t>
      </w:r>
      <w:r w:rsidR="00053CEF" w:rsidRPr="00053CEF">
        <w:rPr>
          <w:rFonts w:ascii="Times New Roman" w:hAnsi="Times New Roman" w:cs="Times New Roman"/>
          <w:i/>
        </w:rPr>
        <w:t xml:space="preserve">Companies Act 1981 </w:t>
      </w:r>
      <w:r w:rsidRPr="00053CEF">
        <w:rPr>
          <w:rFonts w:ascii="Times New Roman" w:hAnsi="Times New Roman" w:cs="Times New Roman"/>
        </w:rPr>
        <w:t>in the relevant body corporate or in a related body corporate; or</w:t>
      </w:r>
    </w:p>
    <w:p w14:paraId="69C9F6D0"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(c) occupies a position that may reasonably be expected to give the person access to information of a kind referred to in sub-section (1) or (2) by virtue of—</w:t>
      </w:r>
    </w:p>
    <w:p w14:paraId="040E7AA2" w14:textId="77777777" w:rsidR="006F41A4" w:rsidRPr="00053CEF" w:rsidRDefault="006F41A4" w:rsidP="00AA1F19">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any professional or business relationship existing between the person (or the person</w:t>
      </w:r>
      <w:r w:rsidR="00053CEF">
        <w:rPr>
          <w:rFonts w:ascii="Times New Roman" w:hAnsi="Times New Roman" w:cs="Times New Roman"/>
        </w:rPr>
        <w:t>’</w:t>
      </w:r>
      <w:r w:rsidRPr="00053CEF">
        <w:rPr>
          <w:rFonts w:ascii="Times New Roman" w:hAnsi="Times New Roman" w:cs="Times New Roman"/>
        </w:rPr>
        <w:t>s employer or a body corporate of which the person is an officer) and the relevant body corporate or a related body corporate; or</w:t>
      </w:r>
    </w:p>
    <w:p w14:paraId="3A835000" w14:textId="77777777" w:rsidR="006F41A4" w:rsidRPr="00053CEF" w:rsidRDefault="006F41A4" w:rsidP="00AA1F19">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(ii) the person being an officer of a substantial shareholder within the meaning of Division 4 of Part IV of the </w:t>
      </w:r>
      <w:r w:rsidR="00053CEF" w:rsidRPr="00053CEF">
        <w:rPr>
          <w:rFonts w:ascii="Times New Roman" w:hAnsi="Times New Roman" w:cs="Times New Roman"/>
          <w:i/>
        </w:rPr>
        <w:t xml:space="preserve">Companies Act 1981 </w:t>
      </w:r>
      <w:r w:rsidRPr="00053CEF">
        <w:rPr>
          <w:rFonts w:ascii="Times New Roman" w:hAnsi="Times New Roman" w:cs="Times New Roman"/>
        </w:rPr>
        <w:t>in the relevant body corporate or in a related body corporate.</w:t>
      </w:r>
    </w:p>
    <w:p w14:paraId="5AA0DDD9"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(13)</w:t>
      </w:r>
      <w:r w:rsidR="006F41A4" w:rsidRPr="00053CEF">
        <w:rPr>
          <w:rFonts w:ascii="Times New Roman" w:hAnsi="Times New Roman" w:cs="Times New Roman"/>
        </w:rPr>
        <w:t xml:space="preserve"> For the purposes of sub-section (12), </w:t>
      </w:r>
      <w:r>
        <w:rPr>
          <w:rFonts w:ascii="Times New Roman" w:hAnsi="Times New Roman" w:cs="Times New Roman"/>
        </w:rPr>
        <w:t>“</w:t>
      </w:r>
      <w:r w:rsidR="006F41A4" w:rsidRPr="00053CEF">
        <w:rPr>
          <w:rFonts w:ascii="Times New Roman" w:hAnsi="Times New Roman" w:cs="Times New Roman"/>
        </w:rPr>
        <w:t>officer</w:t>
      </w:r>
      <w:r>
        <w:rPr>
          <w:rFonts w:ascii="Times New Roman" w:hAnsi="Times New Roman" w:cs="Times New Roman"/>
        </w:rPr>
        <w:t>”</w:t>
      </w:r>
      <w:r w:rsidR="006F41A4" w:rsidRPr="00053CEF">
        <w:rPr>
          <w:rFonts w:ascii="Times New Roman" w:hAnsi="Times New Roman" w:cs="Times New Roman"/>
        </w:rPr>
        <w:t>, in relation to a body corporate, includes—</w:t>
      </w:r>
    </w:p>
    <w:p w14:paraId="686BC378"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(a) a director, secretary, executive officer or employee of the body corporate;</w:t>
      </w:r>
    </w:p>
    <w:p w14:paraId="0936B32E"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(b) a receiver, or a receiver and manager, of property of the body corporate;</w:t>
      </w:r>
    </w:p>
    <w:p w14:paraId="1284A45C"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(c) an official manager or a deputy official manager of the body corporate;</w:t>
      </w:r>
    </w:p>
    <w:p w14:paraId="05A21D31"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(d) a liquidator of the body corporate; and</w:t>
      </w:r>
    </w:p>
    <w:p w14:paraId="37468405"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(e) a trustee or other person administering a compromise or arrangement made between the body corporate and another person or other persons.</w:t>
      </w:r>
    </w:p>
    <w:p w14:paraId="27437588"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(14)</w:t>
      </w:r>
      <w:r w:rsidR="006F41A4" w:rsidRPr="00053CEF">
        <w:rPr>
          <w:rFonts w:ascii="Times New Roman" w:hAnsi="Times New Roman" w:cs="Times New Roman"/>
        </w:rPr>
        <w:t xml:space="preserve"> A reference in this section to a futures contract of the same kind as a particular futures contract includes a reference to the particular futures contract.</w:t>
      </w:r>
    </w:p>
    <w:p w14:paraId="6200A158"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(15)</w:t>
      </w:r>
      <w:r w:rsidR="006F41A4" w:rsidRPr="00053CEF">
        <w:rPr>
          <w:rFonts w:ascii="Times New Roman" w:hAnsi="Times New Roman" w:cs="Times New Roman"/>
        </w:rPr>
        <w:t xml:space="preserve"> In this section, </w:t>
      </w:r>
      <w:r>
        <w:rPr>
          <w:rFonts w:ascii="Times New Roman" w:hAnsi="Times New Roman" w:cs="Times New Roman"/>
        </w:rPr>
        <w:t>“</w:t>
      </w:r>
      <w:r w:rsidR="006F41A4" w:rsidRPr="00053CEF">
        <w:rPr>
          <w:rFonts w:ascii="Times New Roman" w:hAnsi="Times New Roman" w:cs="Times New Roman"/>
        </w:rPr>
        <w:t>securities</w:t>
      </w:r>
      <w:r>
        <w:rPr>
          <w:rFonts w:ascii="Times New Roman" w:hAnsi="Times New Roman" w:cs="Times New Roman"/>
        </w:rPr>
        <w:t>”</w:t>
      </w:r>
      <w:r w:rsidR="006F41A4" w:rsidRPr="00053CEF">
        <w:rPr>
          <w:rFonts w:ascii="Times New Roman" w:hAnsi="Times New Roman" w:cs="Times New Roman"/>
        </w:rPr>
        <w:t xml:space="preserve"> has the same meaning as that expression has in the </w:t>
      </w:r>
      <w:r w:rsidRPr="00053CEF">
        <w:rPr>
          <w:rFonts w:ascii="Times New Roman" w:hAnsi="Times New Roman" w:cs="Times New Roman"/>
          <w:i/>
        </w:rPr>
        <w:t>Securities Industry Act 1980.</w:t>
      </w:r>
    </w:p>
    <w:p w14:paraId="4D3A9CFC" w14:textId="77777777" w:rsidR="006F41A4" w:rsidRPr="00AA1F19" w:rsidRDefault="00053CEF" w:rsidP="00AA1F19">
      <w:pPr>
        <w:spacing w:before="120" w:after="60" w:line="240" w:lineRule="auto"/>
        <w:jc w:val="both"/>
        <w:rPr>
          <w:rFonts w:ascii="Times New Roman" w:hAnsi="Times New Roman" w:cs="Times New Roman"/>
          <w:b/>
          <w:sz w:val="20"/>
        </w:rPr>
      </w:pPr>
      <w:r w:rsidRPr="00AA1F19">
        <w:rPr>
          <w:rFonts w:ascii="Times New Roman" w:hAnsi="Times New Roman" w:cs="Times New Roman"/>
          <w:b/>
          <w:sz w:val="20"/>
        </w:rPr>
        <w:t>Futures market manipulation</w:t>
      </w:r>
    </w:p>
    <w:p w14:paraId="5CA55E97"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130. </w:t>
      </w:r>
      <w:r w:rsidR="006F41A4" w:rsidRPr="00053CEF">
        <w:rPr>
          <w:rFonts w:ascii="Times New Roman" w:hAnsi="Times New Roman" w:cs="Times New Roman"/>
        </w:rPr>
        <w:t>A person shall not, whether within or outside the Territory, take part in, be concerned in or carry out, whether directly or indirectly—</w:t>
      </w:r>
    </w:p>
    <w:p w14:paraId="4F2AA809"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(a) a transaction (whether or not the transaction is a dealing in a futures contract) that has, is intended to have or is likely to have; or</w:t>
      </w:r>
    </w:p>
    <w:p w14:paraId="327D51AA"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(b) 2 or more transactions (whether or not any of the transactions is a dealing in a futures contract) that have, are intended to have or are likely to have,</w:t>
      </w:r>
    </w:p>
    <w:p w14:paraId="0CB2ABEC" w14:textId="77777777" w:rsidR="00AA1F19"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D7A22F3"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the effect of—</w:t>
      </w:r>
    </w:p>
    <w:p w14:paraId="119B902F"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(c) creating an artificial price for dealing in futures contracts on a futures market within the Territory; or</w:t>
      </w:r>
    </w:p>
    <w:p w14:paraId="17F70EA1"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(d) maintaining at a level that is artificial (whether or not that level was previously artificial) a price for dealing in futures contracts on a futures market within the Territory.</w:t>
      </w:r>
    </w:p>
    <w:p w14:paraId="7BF8E8C3" w14:textId="77777777" w:rsidR="006F41A4" w:rsidRPr="00AA1F19" w:rsidRDefault="00053CEF" w:rsidP="00AA1F19">
      <w:pPr>
        <w:spacing w:before="120" w:after="60" w:line="240" w:lineRule="auto"/>
        <w:jc w:val="both"/>
        <w:rPr>
          <w:rFonts w:ascii="Times New Roman" w:hAnsi="Times New Roman" w:cs="Times New Roman"/>
          <w:b/>
          <w:sz w:val="20"/>
        </w:rPr>
      </w:pPr>
      <w:r w:rsidRPr="00AA1F19">
        <w:rPr>
          <w:rFonts w:ascii="Times New Roman" w:hAnsi="Times New Roman" w:cs="Times New Roman"/>
          <w:b/>
          <w:sz w:val="20"/>
        </w:rPr>
        <w:t>False trading and market rigging</w:t>
      </w:r>
    </w:p>
    <w:p w14:paraId="17067C79"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131.</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shall not, whether within or outside the Territory, create, or cause to be created, or do anything that is calculated to create, a false or misleading appearance of active dealing in futures contracts on a futures market within the Territory or a false or misleading appearance with respect to the market for, or the price of dealing in, futures contracts on a futures market within the Territory.</w:t>
      </w:r>
    </w:p>
    <w:p w14:paraId="6EE1FCB4"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person shall not, by any fictitious or artificial transactions or devices, maintain, inflate, depress or cause fluctuations in, the price for dealing in futures contracts on a futures market within the Territory.</w:t>
      </w:r>
    </w:p>
    <w:p w14:paraId="6EA881EB"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For the purpose of determining whether a transaction is fictitious or artificial within the meaning of sub-section (2), the fact that the transaction is, or was at any time, intended by the parties who entered into the transaction to have effect according to its terms shall not be conclusive.</w:t>
      </w:r>
    </w:p>
    <w:p w14:paraId="518D1060" w14:textId="77777777" w:rsidR="006F41A4" w:rsidRPr="00AA1F19" w:rsidRDefault="00053CEF" w:rsidP="00AA1F19">
      <w:pPr>
        <w:spacing w:before="120" w:after="60" w:line="240" w:lineRule="auto"/>
        <w:jc w:val="both"/>
        <w:rPr>
          <w:rFonts w:ascii="Times New Roman" w:hAnsi="Times New Roman" w:cs="Times New Roman"/>
          <w:b/>
          <w:sz w:val="20"/>
        </w:rPr>
      </w:pPr>
      <w:r w:rsidRPr="00AA1F19">
        <w:rPr>
          <w:rFonts w:ascii="Times New Roman" w:hAnsi="Times New Roman" w:cs="Times New Roman"/>
          <w:b/>
          <w:sz w:val="20"/>
        </w:rPr>
        <w:t>False or misleading statements, &amp;c.</w:t>
      </w:r>
    </w:p>
    <w:p w14:paraId="2BBA2465" w14:textId="77777777" w:rsidR="006F41A4" w:rsidRPr="00053CEF" w:rsidRDefault="00053CEF" w:rsidP="00AA1F19">
      <w:pPr>
        <w:spacing w:after="0" w:line="240" w:lineRule="auto"/>
        <w:ind w:firstLine="432"/>
        <w:jc w:val="both"/>
        <w:rPr>
          <w:rFonts w:ascii="Times New Roman" w:hAnsi="Times New Roman" w:cs="Times New Roman"/>
        </w:rPr>
      </w:pPr>
      <w:r w:rsidRPr="00053CEF">
        <w:rPr>
          <w:rFonts w:ascii="Times New Roman" w:hAnsi="Times New Roman" w:cs="Times New Roman"/>
          <w:b/>
        </w:rPr>
        <w:t>132.</w:t>
      </w:r>
      <w:r w:rsidR="006F41A4" w:rsidRPr="00053CEF">
        <w:rPr>
          <w:rFonts w:ascii="Times New Roman" w:hAnsi="Times New Roman" w:cs="Times New Roman"/>
        </w:rPr>
        <w:t xml:space="preserve"> Where—</w:t>
      </w:r>
    </w:p>
    <w:p w14:paraId="1F12F14A"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(a) a person makes a statement, or disseminates information, that is false or misleading in a material particular and is likely—</w:t>
      </w:r>
    </w:p>
    <w:p w14:paraId="34BF5902" w14:textId="77777777" w:rsidR="006F41A4" w:rsidRPr="00053CEF" w:rsidRDefault="006F41A4" w:rsidP="00AA1F19">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to induce other persons to deal in futures contracts on a futures market within the Territory; or</w:t>
      </w:r>
    </w:p>
    <w:p w14:paraId="2BC67340" w14:textId="77777777" w:rsidR="006F41A4" w:rsidRPr="00053CEF" w:rsidRDefault="006F41A4" w:rsidP="00AA1F19">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(ii) to have the effect of raising, lowering, maintaining or </w:t>
      </w:r>
      <w:proofErr w:type="spellStart"/>
      <w:r w:rsidRPr="00053CEF">
        <w:rPr>
          <w:rFonts w:ascii="Times New Roman" w:hAnsi="Times New Roman" w:cs="Times New Roman"/>
        </w:rPr>
        <w:t>stabilising</w:t>
      </w:r>
      <w:proofErr w:type="spellEnd"/>
      <w:r w:rsidRPr="00053CEF">
        <w:rPr>
          <w:rFonts w:ascii="Times New Roman" w:hAnsi="Times New Roman" w:cs="Times New Roman"/>
        </w:rPr>
        <w:t xml:space="preserve"> the price for dealing in futures contracts, or in a class of futures contracts, on a futures market within the Territory; and</w:t>
      </w:r>
    </w:p>
    <w:p w14:paraId="774029B3" w14:textId="77777777" w:rsidR="006F41A4" w:rsidRPr="00053CEF" w:rsidRDefault="006F41A4" w:rsidP="00AA1F19">
      <w:pPr>
        <w:spacing w:after="0" w:line="240" w:lineRule="auto"/>
        <w:ind w:left="720" w:hanging="288"/>
        <w:jc w:val="both"/>
        <w:rPr>
          <w:rFonts w:ascii="Times New Roman" w:hAnsi="Times New Roman" w:cs="Times New Roman"/>
        </w:rPr>
      </w:pPr>
      <w:r w:rsidRPr="00053CEF">
        <w:rPr>
          <w:rFonts w:ascii="Times New Roman" w:hAnsi="Times New Roman" w:cs="Times New Roman"/>
        </w:rPr>
        <w:t>(b) at the time when the person makes the statement, or disseminates the information—</w:t>
      </w:r>
    </w:p>
    <w:p w14:paraId="738CB4DB" w14:textId="77777777" w:rsidR="006F41A4" w:rsidRPr="00053CEF" w:rsidRDefault="006F41A4" w:rsidP="00AA1F19">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the person is recklessly indifferent as to whether or not the statement or information is true or false; or</w:t>
      </w:r>
    </w:p>
    <w:p w14:paraId="78032712" w14:textId="77777777" w:rsidR="006F41A4" w:rsidRPr="00053CEF" w:rsidRDefault="006F41A4" w:rsidP="00AA1F19">
      <w:pPr>
        <w:spacing w:after="0" w:line="240" w:lineRule="auto"/>
        <w:ind w:left="1296" w:hanging="288"/>
        <w:jc w:val="both"/>
        <w:rPr>
          <w:rFonts w:ascii="Times New Roman" w:hAnsi="Times New Roman" w:cs="Times New Roman"/>
        </w:rPr>
      </w:pPr>
      <w:r w:rsidRPr="00053CEF">
        <w:rPr>
          <w:rFonts w:ascii="Times New Roman" w:hAnsi="Times New Roman" w:cs="Times New Roman"/>
        </w:rPr>
        <w:t>(ii) the person knows, or ought reasonably to know, that the statement or information is false or misleading in a material particular,</w:t>
      </w:r>
    </w:p>
    <w:p w14:paraId="2BFEE4F0"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person contravenes this section.</w:t>
      </w:r>
    </w:p>
    <w:p w14:paraId="6CA1875A" w14:textId="77777777" w:rsidR="006F41A4" w:rsidRPr="00CA6BAB" w:rsidRDefault="00053CEF" w:rsidP="00CA6BAB">
      <w:pPr>
        <w:spacing w:before="120" w:after="60" w:line="240" w:lineRule="auto"/>
        <w:jc w:val="both"/>
        <w:rPr>
          <w:rFonts w:ascii="Times New Roman" w:hAnsi="Times New Roman" w:cs="Times New Roman"/>
          <w:b/>
          <w:sz w:val="20"/>
        </w:rPr>
      </w:pPr>
      <w:r w:rsidRPr="00CA6BAB">
        <w:rPr>
          <w:rFonts w:ascii="Times New Roman" w:hAnsi="Times New Roman" w:cs="Times New Roman"/>
          <w:b/>
          <w:sz w:val="20"/>
        </w:rPr>
        <w:t>Fraudulently inducing person to deal in futures contracts</w:t>
      </w:r>
    </w:p>
    <w:p w14:paraId="0BD2826E"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133.</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shall not—</w:t>
      </w:r>
    </w:p>
    <w:p w14:paraId="25E27DD2"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(a) by making or publishing any statement, promise or forecast that the person knows to be misleading, false or deceptive;</w:t>
      </w:r>
    </w:p>
    <w:p w14:paraId="7D019C2E" w14:textId="77777777" w:rsidR="00CA6BAB"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1D18812"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(b) by any dishonest concealment of material facts;</w:t>
      </w:r>
    </w:p>
    <w:p w14:paraId="1E5E0204"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(c) by the reckless making or publishing (dishonestly or otherwise) of any statement, promise or forecast that is misleading, false or deceptive; or</w:t>
      </w:r>
    </w:p>
    <w:p w14:paraId="17802760"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(d) by recording or storing in, or by means of, any mechanical, electronic or other device information that the person knows to be false or misleading in a material particular;</w:t>
      </w:r>
    </w:p>
    <w:p w14:paraId="2A735223"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induce or attempt to induce another person to deal in a futures contract or a class of futures contracts.</w:t>
      </w:r>
    </w:p>
    <w:p w14:paraId="2522CE66"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It is a defence to a prosecution for an offence under sub-section (1) constituted by recording or storing information as mentioned in paragraph (1) (d) if it is established that, at the time when the defendant so recorded or stored the information, the defendant had no reasonable grounds for expecting that the information would be available to any person.</w:t>
      </w:r>
    </w:p>
    <w:p w14:paraId="4354F60C" w14:textId="77777777" w:rsidR="006F41A4" w:rsidRPr="00CA6BAB" w:rsidRDefault="00053CEF" w:rsidP="00CA6BAB">
      <w:pPr>
        <w:spacing w:before="120" w:after="60" w:line="240" w:lineRule="auto"/>
        <w:jc w:val="both"/>
        <w:rPr>
          <w:rFonts w:ascii="Times New Roman" w:hAnsi="Times New Roman" w:cs="Times New Roman"/>
          <w:b/>
          <w:sz w:val="20"/>
        </w:rPr>
      </w:pPr>
      <w:r w:rsidRPr="00CA6BAB">
        <w:rPr>
          <w:rFonts w:ascii="Times New Roman" w:hAnsi="Times New Roman" w:cs="Times New Roman"/>
          <w:b/>
          <w:sz w:val="20"/>
        </w:rPr>
        <w:t>Dissemination of information about illegal transactions,</w:t>
      </w:r>
    </w:p>
    <w:p w14:paraId="2D6FFFC7"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134.</w:t>
      </w:r>
      <w:r w:rsidR="006F41A4" w:rsidRPr="00053CEF">
        <w:rPr>
          <w:rFonts w:ascii="Times New Roman" w:hAnsi="Times New Roman" w:cs="Times New Roman"/>
        </w:rPr>
        <w:t xml:space="preserve"> Where—</w:t>
      </w:r>
    </w:p>
    <w:p w14:paraId="3CB451D4"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(a) a person circulates or disseminates, or </w:t>
      </w:r>
      <w:proofErr w:type="spellStart"/>
      <w:r w:rsidRPr="00053CEF">
        <w:rPr>
          <w:rFonts w:ascii="Times New Roman" w:hAnsi="Times New Roman" w:cs="Times New Roman"/>
        </w:rPr>
        <w:t>authorises</w:t>
      </w:r>
      <w:proofErr w:type="spellEnd"/>
      <w:r w:rsidRPr="00053CEF">
        <w:rPr>
          <w:rFonts w:ascii="Times New Roman" w:hAnsi="Times New Roman" w:cs="Times New Roman"/>
        </w:rPr>
        <w:t xml:space="preserve"> or is concerned in the circulation or dissemination of, any statement or information to the effect that the price for dealing in futures contracts, or in a class of futures contracts, on a futures market within the Territory will, or is likely to, rise or fall or be maintained because of a transaction, or other act or thing done, in relation to such futures contracts or futures contracts included in that class, being a transaction, or other act or thing, that constitutes a contravention of section 130, 131, 132 or 133; and</w:t>
      </w:r>
    </w:p>
    <w:p w14:paraId="6CB4185E"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person, or a person associated with the person—</w:t>
      </w:r>
    </w:p>
    <w:p w14:paraId="5417ACA2" w14:textId="77777777" w:rsidR="006F41A4" w:rsidRPr="00053CEF" w:rsidRDefault="006F41A4" w:rsidP="00CA6BAB">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has entered into such a transaction or done such an act or thing; or</w:t>
      </w:r>
    </w:p>
    <w:p w14:paraId="2B469EA4" w14:textId="77777777" w:rsidR="006F41A4" w:rsidRPr="00053CEF" w:rsidRDefault="006F41A4" w:rsidP="00CA6BAB">
      <w:pPr>
        <w:spacing w:after="0" w:line="240" w:lineRule="auto"/>
        <w:ind w:left="1296" w:hanging="288"/>
        <w:jc w:val="both"/>
        <w:rPr>
          <w:rFonts w:ascii="Times New Roman" w:hAnsi="Times New Roman" w:cs="Times New Roman"/>
        </w:rPr>
      </w:pPr>
      <w:r w:rsidRPr="00053CEF">
        <w:rPr>
          <w:rFonts w:ascii="Times New Roman" w:hAnsi="Times New Roman" w:cs="Times New Roman"/>
        </w:rPr>
        <w:t>(ii) has received, or expects to receive, directly or indirectly, a consideration or benefit for circulating or disseminating, or authorising or being concerned in the circulation or dissemination of, the statement or information,</w:t>
      </w:r>
    </w:p>
    <w:p w14:paraId="4F40C09C"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first-mentioned person contravenes this section.</w:t>
      </w:r>
    </w:p>
    <w:p w14:paraId="022A0202" w14:textId="77777777" w:rsidR="006F41A4" w:rsidRPr="00CA6BAB" w:rsidRDefault="00053CEF" w:rsidP="00CA6BAB">
      <w:pPr>
        <w:spacing w:before="120" w:after="60" w:line="240" w:lineRule="auto"/>
        <w:jc w:val="both"/>
        <w:rPr>
          <w:rFonts w:ascii="Times New Roman" w:hAnsi="Times New Roman" w:cs="Times New Roman"/>
          <w:b/>
          <w:sz w:val="20"/>
        </w:rPr>
      </w:pPr>
      <w:r w:rsidRPr="00CA6BAB">
        <w:rPr>
          <w:rFonts w:ascii="Times New Roman" w:hAnsi="Times New Roman" w:cs="Times New Roman"/>
          <w:b/>
          <w:sz w:val="20"/>
        </w:rPr>
        <w:t>Fraud in connection with dealings in futures contracts</w:t>
      </w:r>
    </w:p>
    <w:p w14:paraId="209BB855"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135.</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 xml:space="preserve">In this section, </w:t>
      </w:r>
      <w:r>
        <w:rPr>
          <w:rFonts w:ascii="Times New Roman" w:hAnsi="Times New Roman" w:cs="Times New Roman"/>
        </w:rPr>
        <w:t>“</w:t>
      </w:r>
      <w:r w:rsidR="006F41A4" w:rsidRPr="00053CEF">
        <w:rPr>
          <w:rFonts w:ascii="Times New Roman" w:hAnsi="Times New Roman" w:cs="Times New Roman"/>
        </w:rPr>
        <w:t>relevant person</w:t>
      </w:r>
      <w:r>
        <w:rPr>
          <w:rFonts w:ascii="Times New Roman" w:hAnsi="Times New Roman" w:cs="Times New Roman"/>
        </w:rPr>
        <w:t>”</w:t>
      </w:r>
      <w:r w:rsidR="006F41A4" w:rsidRPr="00053CEF">
        <w:rPr>
          <w:rFonts w:ascii="Times New Roman" w:hAnsi="Times New Roman" w:cs="Times New Roman"/>
        </w:rPr>
        <w:t>, in relation to a dealing or proposed dealing in a futures contract by a futures broker, means—</w:t>
      </w:r>
    </w:p>
    <w:p w14:paraId="10FB51CD"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broker;</w:t>
      </w:r>
    </w:p>
    <w:p w14:paraId="147DE371"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(b) an employee or agent of the broker; or</w:t>
      </w:r>
    </w:p>
    <w:p w14:paraId="3C8B21D8"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(c) a person who has an interest, or is otherwise concerned in, the dealing or proposed dealing.</w:t>
      </w:r>
    </w:p>
    <w:p w14:paraId="409E335C"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Where, in connection with a dealing or proposed dealing in a futures contract by a futures broker on behalf of a client of the broker, a relevant person in relation to the dealing or proposed dealing—</w:t>
      </w:r>
    </w:p>
    <w:p w14:paraId="10252CBD" w14:textId="77777777" w:rsidR="00CA6BAB"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D31F9BE"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(a) defrauds the client;</w:t>
      </w:r>
    </w:p>
    <w:p w14:paraId="0146D8E0"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(b) does an act, or omits to do an act, knowing that the client will be deceived or misled, or with reckless indifference as to whether or not the client will be deceived or misled, as a result of the act or omission; or</w:t>
      </w:r>
    </w:p>
    <w:p w14:paraId="15FABDC1"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(c) (without limiting the generality of paragraph (b)) makes a statement, promise or forecast to the client, or makes an entry in a record relating to the client or persons including the client—</w:t>
      </w:r>
    </w:p>
    <w:p w14:paraId="4F4E4751" w14:textId="77777777" w:rsidR="006F41A4" w:rsidRPr="00053CEF" w:rsidRDefault="006F41A4" w:rsidP="00CA6BAB">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knowing that the statement, promise, forecast or entry is false, misleading or deceptive in a material particular; or</w:t>
      </w:r>
    </w:p>
    <w:p w14:paraId="0912C83B" w14:textId="77777777" w:rsidR="006F41A4" w:rsidRPr="00053CEF" w:rsidRDefault="006F41A4" w:rsidP="00CA6BAB">
      <w:pPr>
        <w:spacing w:after="0" w:line="240" w:lineRule="auto"/>
        <w:ind w:left="1296" w:hanging="288"/>
        <w:jc w:val="both"/>
        <w:rPr>
          <w:rFonts w:ascii="Times New Roman" w:hAnsi="Times New Roman" w:cs="Times New Roman"/>
        </w:rPr>
      </w:pPr>
      <w:r w:rsidRPr="00053CEF">
        <w:rPr>
          <w:rFonts w:ascii="Times New Roman" w:hAnsi="Times New Roman" w:cs="Times New Roman"/>
        </w:rPr>
        <w:t>(ii) with reckless indifference as to whether or not the statement, promise, forecast or entry is false, misleading or deceptive in a material particular,</w:t>
      </w:r>
    </w:p>
    <w:p w14:paraId="30983A7A"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relevant person contravenes this section.</w:t>
      </w:r>
    </w:p>
    <w:p w14:paraId="5B083941" w14:textId="77777777" w:rsidR="006F41A4" w:rsidRPr="00CA6BAB" w:rsidRDefault="00053CEF" w:rsidP="00CA6BAB">
      <w:pPr>
        <w:spacing w:before="120" w:after="60" w:line="240" w:lineRule="auto"/>
        <w:jc w:val="both"/>
        <w:rPr>
          <w:rFonts w:ascii="Times New Roman" w:hAnsi="Times New Roman" w:cs="Times New Roman"/>
          <w:b/>
          <w:sz w:val="20"/>
        </w:rPr>
      </w:pPr>
      <w:r w:rsidRPr="00CA6BAB">
        <w:rPr>
          <w:rFonts w:ascii="Times New Roman" w:hAnsi="Times New Roman" w:cs="Times New Roman"/>
          <w:b/>
          <w:sz w:val="20"/>
        </w:rPr>
        <w:t>Penalties</w:t>
      </w:r>
    </w:p>
    <w:p w14:paraId="658951C5"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136.</w:t>
      </w:r>
      <w:r w:rsidR="006F41A4" w:rsidRPr="00053CEF">
        <w:rPr>
          <w:rFonts w:ascii="Times New Roman" w:hAnsi="Times New Roman" w:cs="Times New Roman"/>
        </w:rPr>
        <w:t xml:space="preserve"> A person who contravenes any of sections 129 to 135 (inclusive) is guilty of an offence.</w:t>
      </w:r>
    </w:p>
    <w:p w14:paraId="6012E6A1" w14:textId="77777777" w:rsidR="006F41A4" w:rsidRPr="00053CEF" w:rsidRDefault="006F41A4" w:rsidP="00CA6BAB">
      <w:pPr>
        <w:spacing w:after="0" w:line="240" w:lineRule="auto"/>
        <w:ind w:firstLine="432"/>
        <w:jc w:val="both"/>
        <w:rPr>
          <w:rFonts w:ascii="Times New Roman" w:hAnsi="Times New Roman" w:cs="Times New Roman"/>
        </w:rPr>
      </w:pPr>
      <w:r w:rsidRPr="00053CEF">
        <w:rPr>
          <w:rFonts w:ascii="Times New Roman" w:hAnsi="Times New Roman" w:cs="Times New Roman"/>
        </w:rPr>
        <w:t>Penalty—</w:t>
      </w:r>
    </w:p>
    <w:p w14:paraId="50269630"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(a) in the case of a natural person—$20,000 or imprisonment for 5 years, or both; or</w:t>
      </w:r>
    </w:p>
    <w:p w14:paraId="735C9842"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(b) in any other case—$50,000.</w:t>
      </w:r>
    </w:p>
    <w:p w14:paraId="424A209A" w14:textId="77777777" w:rsidR="006F41A4" w:rsidRPr="00CA6BAB" w:rsidRDefault="00053CEF" w:rsidP="00CA6BAB">
      <w:pPr>
        <w:spacing w:before="120" w:after="60" w:line="240" w:lineRule="auto"/>
        <w:jc w:val="both"/>
        <w:rPr>
          <w:rFonts w:ascii="Times New Roman" w:hAnsi="Times New Roman" w:cs="Times New Roman"/>
          <w:b/>
          <w:sz w:val="20"/>
        </w:rPr>
      </w:pPr>
      <w:r w:rsidRPr="00CA6BAB">
        <w:rPr>
          <w:rFonts w:ascii="Times New Roman" w:hAnsi="Times New Roman" w:cs="Times New Roman"/>
          <w:b/>
          <w:sz w:val="20"/>
        </w:rPr>
        <w:t>Compensation for loss, &amp;c.</w:t>
      </w:r>
    </w:p>
    <w:p w14:paraId="30D17AE7"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137.</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Where—</w:t>
      </w:r>
    </w:p>
    <w:p w14:paraId="6F64CA47"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(a) a person who, by reason of being in possession of particular information, is precluded by sub-section 129 (1), (2) or (3) from dealing in a futures contract—</w:t>
      </w:r>
    </w:p>
    <w:p w14:paraId="08B1083F" w14:textId="77777777" w:rsidR="006F41A4" w:rsidRPr="00053CEF" w:rsidRDefault="006F41A4" w:rsidP="00CA6BAB">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deals, in contravention of that sub-section, in that futures contract; or</w:t>
      </w:r>
    </w:p>
    <w:p w14:paraId="0A961582" w14:textId="77777777" w:rsidR="006F41A4" w:rsidRPr="00053CEF" w:rsidRDefault="006F41A4" w:rsidP="00CA6BAB">
      <w:pPr>
        <w:spacing w:after="0" w:line="240" w:lineRule="auto"/>
        <w:ind w:left="1296" w:hanging="288"/>
        <w:jc w:val="both"/>
        <w:rPr>
          <w:rFonts w:ascii="Times New Roman" w:hAnsi="Times New Roman" w:cs="Times New Roman"/>
        </w:rPr>
      </w:pPr>
      <w:r w:rsidRPr="00053CEF">
        <w:rPr>
          <w:rFonts w:ascii="Times New Roman" w:hAnsi="Times New Roman" w:cs="Times New Roman"/>
        </w:rPr>
        <w:t>(ii) causes or procures, in contravention of sub-section 129 (4), another person to deal in that futures contract or in a futures contract of the same kind as that futures contract; or</w:t>
      </w:r>
    </w:p>
    <w:p w14:paraId="3AC3CDAE" w14:textId="42D12D45"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(b) a person, being a body corporate, deals, in contravention of sub</w:t>
      </w:r>
      <w:r w:rsidR="00D76628">
        <w:rPr>
          <w:rFonts w:ascii="Times New Roman" w:hAnsi="Times New Roman" w:cs="Times New Roman"/>
        </w:rPr>
        <w:t>-</w:t>
      </w:r>
      <w:r w:rsidRPr="00053CEF">
        <w:rPr>
          <w:rFonts w:ascii="Times New Roman" w:hAnsi="Times New Roman" w:cs="Times New Roman"/>
        </w:rPr>
        <w:t>section 129 (6), in a futures contract at a time when an officer of the body corporate is, by reason of being in possession of particular information, precluded by sub-section 129 (1), (2) or (3) from dealing in that futures contract or in a futures contract of the same kind as that futures contract,</w:t>
      </w:r>
    </w:p>
    <w:p w14:paraId="04B6618F"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person is liable (whether or not the person has been convicted of an offence in respect of the contravention) to compensate any other party to the dealing who was not in possession of that information for any loss sustained by that party by reason of any difference between the price at</w:t>
      </w:r>
    </w:p>
    <w:p w14:paraId="63C95A27" w14:textId="77777777" w:rsidR="00CA6BAB"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E9474A4"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which the dealing took place and the price at which it would be likely to have taken place if that information had been generally available.</w:t>
      </w:r>
    </w:p>
    <w:p w14:paraId="604B95B0"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person who contravenes any of sections 130 to 135 (inclusive) (whether or not the person has been convicted of an offence in respect of the contravention) is liable to pay compensation to any other person who, in dealing in futures contracts, suffers loss by reason of the difference between the price at which the dealing takes place and the price at which it would be likely to have taken place if the contravention had not occurred.</w:t>
      </w:r>
    </w:p>
    <w:p w14:paraId="4EBA602C" w14:textId="3DAAEA28"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The amount of compensation for which a person is liable under sub</w:t>
      </w:r>
      <w:r w:rsidR="00D76628">
        <w:rPr>
          <w:rFonts w:ascii="Times New Roman" w:hAnsi="Times New Roman" w:cs="Times New Roman"/>
        </w:rPr>
        <w:t>-</w:t>
      </w:r>
      <w:r w:rsidR="006F41A4" w:rsidRPr="00053CEF">
        <w:rPr>
          <w:rFonts w:ascii="Times New Roman" w:hAnsi="Times New Roman" w:cs="Times New Roman"/>
        </w:rPr>
        <w:t>section (1) or (2) is—</w:t>
      </w:r>
    </w:p>
    <w:p w14:paraId="5F084CA7"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(a) in a case to which paragraph (b) does not apply—the amount of the loss sustained by the person claiming the compensation; or</w:t>
      </w:r>
    </w:p>
    <w:p w14:paraId="5C71863F"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if the first-mentioned person has been found by a court to be liable, or has been ordered by a court, to pay an amount or amounts to any other person or persons under this Part or under sub-section 229 (6) of the </w:t>
      </w:r>
      <w:r w:rsidR="00053CEF" w:rsidRPr="00053CEF">
        <w:rPr>
          <w:rFonts w:ascii="Times New Roman" w:hAnsi="Times New Roman" w:cs="Times New Roman"/>
          <w:i/>
        </w:rPr>
        <w:t xml:space="preserve">Companies Act 1981 </w:t>
      </w:r>
      <w:r w:rsidRPr="00053CEF">
        <w:rPr>
          <w:rFonts w:ascii="Times New Roman" w:hAnsi="Times New Roman" w:cs="Times New Roman"/>
        </w:rPr>
        <w:t>or under a corresponding provision of a previous law of the Territory by reason of the same act or transaction—the amount of that loss less the amount or the sum of the amounts that the first-mentioned person has been so found to be liable, or has been so ordered, to pay.</w:t>
      </w:r>
    </w:p>
    <w:p w14:paraId="0A380817"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For the purposes of sub-section (3), the onus of proving that the liability of a person to pay an amount to another person arose from the same act or transaction from which another liability arose lies on the person liable to pay the amount.</w:t>
      </w:r>
    </w:p>
    <w:p w14:paraId="229B0EBC"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An action under this section for recovery of compensation for a loss is not maintainable after the end of the period of 2 years commencing on the day of completion of the dealing in which the loss occurred.</w:t>
      </w:r>
    </w:p>
    <w:p w14:paraId="3190F480"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The Commission may, if it considers it to be in the public interest to do so, bring an action in the name of, and for the benefit of, a person for recovery of compensation for a loss referred to in sub-section (1) and suffered by that person.</w:t>
      </w:r>
    </w:p>
    <w:p w14:paraId="2100A0CD"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Nothing in sub-section (1) affects any liability that a person may incur under any other law.</w:t>
      </w:r>
    </w:p>
    <w:p w14:paraId="3025AB32" w14:textId="77777777" w:rsidR="006F41A4" w:rsidRPr="00CA6BAB" w:rsidRDefault="00053CEF" w:rsidP="00CA6BAB">
      <w:pPr>
        <w:spacing w:before="120" w:after="60" w:line="240" w:lineRule="auto"/>
        <w:jc w:val="both"/>
        <w:rPr>
          <w:rFonts w:ascii="Times New Roman" w:hAnsi="Times New Roman" w:cs="Times New Roman"/>
          <w:b/>
          <w:sz w:val="20"/>
        </w:rPr>
      </w:pPr>
      <w:r w:rsidRPr="00CA6BAB">
        <w:rPr>
          <w:rFonts w:ascii="Times New Roman" w:hAnsi="Times New Roman" w:cs="Times New Roman"/>
          <w:b/>
          <w:sz w:val="20"/>
        </w:rPr>
        <w:t>Sequence of transmission and execution of orders</w:t>
      </w:r>
    </w:p>
    <w:p w14:paraId="30256506"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138. (1) </w:t>
      </w:r>
      <w:r w:rsidR="006F41A4" w:rsidRPr="00053CEF">
        <w:rPr>
          <w:rFonts w:ascii="Times New Roman" w:hAnsi="Times New Roman" w:cs="Times New Roman"/>
        </w:rPr>
        <w:t>In this section, a reference to the transmission by a futures broker of instructions to deal in a class of futures contracts is a reference—</w:t>
      </w:r>
    </w:p>
    <w:p w14:paraId="25A15213"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(a) where the broker has direct access to the futures market on which the instructions are to be executed—to the transmission of the instructions to that futures market; or</w:t>
      </w:r>
    </w:p>
    <w:p w14:paraId="38D673E7"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(b) where the broker has access to the futures market on which the instructions are to be executed only through another futures broker— to the transmission of the instructions to that other futures broker.</w:t>
      </w:r>
    </w:p>
    <w:p w14:paraId="162925F5" w14:textId="77777777" w:rsidR="006F41A4" w:rsidRPr="00053CEF" w:rsidRDefault="00053CEF" w:rsidP="00CA6BAB">
      <w:pPr>
        <w:spacing w:after="0" w:line="240" w:lineRule="auto"/>
        <w:ind w:firstLine="432"/>
        <w:jc w:val="both"/>
        <w:rPr>
          <w:rFonts w:ascii="Times New Roman" w:hAnsi="Times New Roman" w:cs="Times New Roman"/>
        </w:rPr>
      </w:pPr>
      <w:r>
        <w:rPr>
          <w:rFonts w:ascii="Times New Roman" w:hAnsi="Times New Roman" w:cs="Times New Roman"/>
        </w:rPr>
        <w:br w:type="page"/>
      </w:r>
      <w:r w:rsidRPr="00053CEF">
        <w:rPr>
          <w:rFonts w:ascii="Times New Roman" w:hAnsi="Times New Roman" w:cs="Times New Roman"/>
          <w:b/>
        </w:rPr>
        <w:lastRenderedPageBreak/>
        <w:t>(2)</w:t>
      </w:r>
      <w:r w:rsidR="006F41A4" w:rsidRPr="00053CEF">
        <w:rPr>
          <w:rFonts w:ascii="Times New Roman" w:hAnsi="Times New Roman" w:cs="Times New Roman"/>
        </w:rPr>
        <w:t xml:space="preserve"> Subject to sub-section (3), a futures broker shall transmit in the sequence in which they are received by the broker all instructions to deal in a class of futures contracts at or near the market price for a futures contract of that class prevailing immediately before execution of the instructions.</w:t>
      </w:r>
    </w:p>
    <w:p w14:paraId="43A1F4F5"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 a futures broker proposes to deal in a class of futures contracts on the broker</w:t>
      </w:r>
      <w:r>
        <w:rPr>
          <w:rFonts w:ascii="Times New Roman" w:hAnsi="Times New Roman" w:cs="Times New Roman"/>
        </w:rPr>
        <w:t>’</w:t>
      </w:r>
      <w:r w:rsidR="006F41A4" w:rsidRPr="00053CEF">
        <w:rPr>
          <w:rFonts w:ascii="Times New Roman" w:hAnsi="Times New Roman" w:cs="Times New Roman"/>
        </w:rPr>
        <w:t>s own account and the person by whom or on whose instructions the instructions for the dealing are to be transmitted is aware of instructions of a client of the broker to deal in that class of futures contracts at or near the market price for a futures contract of that class prevailing at that time (being instructions that have not been transmitted), that person shall not transmit, and shall not give instructions to any other person to transmit, the instructions to give effect to the proposal of the broker to deal in that class of futures contracts before the instructions of the client are transmitted.</w:t>
      </w:r>
    </w:p>
    <w:p w14:paraId="373F2363"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futures broker, or a director, partner, officer or employee of a futures broker, shall not, except—</w:t>
      </w:r>
    </w:p>
    <w:p w14:paraId="0C3D5247"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(a) to the extent necessary to execute the instructions concerned;</w:t>
      </w:r>
    </w:p>
    <w:p w14:paraId="278A21F2"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(b) as required by this Act or any other law; or</w:t>
      </w:r>
    </w:p>
    <w:p w14:paraId="79450492"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(c) as required by the business rules of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of which the broker is a member,</w:t>
      </w:r>
    </w:p>
    <w:p w14:paraId="67CD5610"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disclose to any other futures broker, or to a person engaged or employed in the business of the first-mentioned broker or of any other futures broker, instructions of a client to deal in a class of futures contracts.</w:t>
      </w:r>
    </w:p>
    <w:p w14:paraId="4B6B9BEC"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A member of a futures exchange who is concerned in the execution, on a trading floor of the futures exchange, of instructions to deal in futures contracts shall execute in the order in which they are received by the member all instructions to deal in a class of futures contracts at or near the market price for a futures contract of that class prevailing immediately before execution of the instructions.</w:t>
      </w:r>
    </w:p>
    <w:p w14:paraId="7A498D17"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Where—</w:t>
      </w:r>
    </w:p>
    <w:p w14:paraId="72B69BD2"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(a) during a particular period, a futures broker transmits instructions (whether or not those instructions consist of, or include, instructions giving effect to a proposal of the broker to deal in the class of contracts concerned on the broker</w:t>
      </w:r>
      <w:r w:rsidR="00053CEF">
        <w:rPr>
          <w:rFonts w:ascii="Times New Roman" w:hAnsi="Times New Roman" w:cs="Times New Roman"/>
        </w:rPr>
        <w:t>’</w:t>
      </w:r>
      <w:r w:rsidRPr="00053CEF">
        <w:rPr>
          <w:rFonts w:ascii="Times New Roman" w:hAnsi="Times New Roman" w:cs="Times New Roman"/>
        </w:rPr>
        <w:t>s own account) to deal in a class of futures contracts at or near the market price for a futures contract of that class prevailing immediately before execution of the instructions; and</w:t>
      </w:r>
    </w:p>
    <w:p w14:paraId="6284B9DA"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(b) dealings in that class of futures contracts are effected pursuant to those instructions,</w:t>
      </w:r>
    </w:p>
    <w:p w14:paraId="18DAD60F"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 xml:space="preserve">the broker shall, except so far as the business rules of a relevant </w:t>
      </w:r>
      <w:proofErr w:type="spellStart"/>
      <w:r w:rsidRPr="00053CEF">
        <w:rPr>
          <w:rFonts w:ascii="Times New Roman" w:hAnsi="Times New Roman" w:cs="Times New Roman"/>
        </w:rPr>
        <w:t>organisation</w:t>
      </w:r>
      <w:proofErr w:type="spellEnd"/>
      <w:r w:rsidRPr="00053CEF">
        <w:rPr>
          <w:rFonts w:ascii="Times New Roman" w:hAnsi="Times New Roman" w:cs="Times New Roman"/>
        </w:rPr>
        <w:t xml:space="preserve"> of which the broker is a member otherwise provide, allocate the dealings to those instructions—</w:t>
      </w:r>
    </w:p>
    <w:p w14:paraId="1E52CC93"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(c) in the sequence in which the dealings were effected; and</w:t>
      </w:r>
    </w:p>
    <w:p w14:paraId="697EF60C"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(d) in the sequence in which the broker transmitted those instructions.</w:t>
      </w:r>
    </w:p>
    <w:p w14:paraId="46B2119C" w14:textId="77777777" w:rsidR="00CA6BAB"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85A730D"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(7)</w:t>
      </w:r>
      <w:r w:rsidR="006F41A4" w:rsidRPr="00053CEF">
        <w:rPr>
          <w:rFonts w:ascii="Times New Roman" w:hAnsi="Times New Roman" w:cs="Times New Roman"/>
        </w:rPr>
        <w:t xml:space="preserve"> A futures broker shall maintain, in accordance with the regulations, records that set out the prescribed particulars of—</w:t>
      </w:r>
    </w:p>
    <w:p w14:paraId="00FC8A5A"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(a) instructions by a client to deal in futures contracts;</w:t>
      </w:r>
    </w:p>
    <w:p w14:paraId="73543CE3"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date and time of receipt, transmission and execution of those instructions;</w:t>
      </w:r>
    </w:p>
    <w:p w14:paraId="01B0D864"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person by whom those instructions are received, the person by whom they are transmitted and the person by whom they are executed;</w:t>
      </w:r>
    </w:p>
    <w:p w14:paraId="786A2002"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(d) the date and time of receipt, transmission and execution of instructions to deal in futures contracts on the broker</w:t>
      </w:r>
      <w:r w:rsidR="00053CEF">
        <w:rPr>
          <w:rFonts w:ascii="Times New Roman" w:hAnsi="Times New Roman" w:cs="Times New Roman"/>
        </w:rPr>
        <w:t>’</w:t>
      </w:r>
      <w:r w:rsidRPr="00053CEF">
        <w:rPr>
          <w:rFonts w:ascii="Times New Roman" w:hAnsi="Times New Roman" w:cs="Times New Roman"/>
        </w:rPr>
        <w:t>s own account; and</w:t>
      </w:r>
    </w:p>
    <w:p w14:paraId="1A5AE8F6"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(e) the person by whom instructions of the kind referred to in paragraph (d) are received, the person by whom they are transmitted and the person by whom they are executed,</w:t>
      </w:r>
    </w:p>
    <w:p w14:paraId="2CA7F611"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and shall retain those records for the prescribed period.</w:t>
      </w:r>
    </w:p>
    <w:p w14:paraId="4297B5B4"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Where—</w:t>
      </w:r>
    </w:p>
    <w:p w14:paraId="512297D3"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(a) a futures broker transmits for execution on a futures market outside Australia and the external Territories instructions to deal in futures contracts; and</w:t>
      </w:r>
    </w:p>
    <w:p w14:paraId="372766E6"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(b) it is not reasonably practicable for the broker to set out in the records maintained by the broker pursuant to sub-section (7) the prescribed particulars of the date and time of execution of those instructions,</w:t>
      </w:r>
    </w:p>
    <w:p w14:paraId="7DA358F2"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broker shall so set out those particulars as precisely as is reasonably practicable.</w:t>
      </w:r>
    </w:p>
    <w:p w14:paraId="7E98427B"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Penalty: $2,500 or imprisonment for 6 months, or both.</w:t>
      </w:r>
    </w:p>
    <w:p w14:paraId="323B7194" w14:textId="77777777" w:rsidR="006F41A4" w:rsidRPr="00CA6BAB" w:rsidRDefault="00053CEF" w:rsidP="00CA6BAB">
      <w:pPr>
        <w:spacing w:before="120" w:after="60" w:line="240" w:lineRule="auto"/>
        <w:jc w:val="both"/>
        <w:rPr>
          <w:rFonts w:ascii="Times New Roman" w:hAnsi="Times New Roman" w:cs="Times New Roman"/>
          <w:b/>
          <w:sz w:val="20"/>
        </w:rPr>
      </w:pPr>
      <w:r w:rsidRPr="00CA6BAB">
        <w:rPr>
          <w:rFonts w:ascii="Times New Roman" w:hAnsi="Times New Roman" w:cs="Times New Roman"/>
          <w:b/>
          <w:sz w:val="20"/>
        </w:rPr>
        <w:t>Dealings by employees of licence holders</w:t>
      </w:r>
    </w:p>
    <w:p w14:paraId="2D810F36"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139. (1) </w:t>
      </w:r>
      <w:r w:rsidR="006F41A4" w:rsidRPr="00053CEF">
        <w:rPr>
          <w:rFonts w:ascii="Times New Roman" w:hAnsi="Times New Roman" w:cs="Times New Roman"/>
        </w:rPr>
        <w:t>A person who is a futures broker or a futures adviser and an employee of that person shall not, as principals, jointly deal in, or agree to deal in, futures contracts.</w:t>
      </w:r>
    </w:p>
    <w:p w14:paraId="4B31594B"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person who is a partner in a partnership that carries on a business of dealing in futures contracts and an employee of the partnership shall not, as principals, jointly deal in, or agree to deal in, futures contracts.</w:t>
      </w:r>
    </w:p>
    <w:p w14:paraId="3F3B6172"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person who is a partner in a partnership that carries on a business in the course of which advice is given, or analyses or reports are issued or published, concerning futures contracts and an employee of the partnership shall not, as principals, jointly deal in, or agree to deal in, futures contracts.</w:t>
      </w:r>
    </w:p>
    <w:p w14:paraId="64162C07" w14:textId="77777777" w:rsidR="006F41A4" w:rsidRPr="00053CEF" w:rsidRDefault="00053CEF" w:rsidP="00CA6BAB">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A person who is a futures broker or a futures adviser shall not give credit to an employee of that person or to a person who, to the knowledge of the first-mentioned person, is associated with such an employee if—</w:t>
      </w:r>
    </w:p>
    <w:p w14:paraId="41A3EBAC" w14:textId="77777777" w:rsidR="006F41A4" w:rsidRPr="00053CEF" w:rsidRDefault="006F41A4" w:rsidP="00CA6BAB">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credit is given for the purpose of enabling or assisting the person to whom the credit is given to deal in futures contracts; or</w:t>
      </w:r>
    </w:p>
    <w:p w14:paraId="48950B3D" w14:textId="77777777" w:rsidR="00DA21F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18DCF044"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(b) the person giving the credit knows or has reason to believe that the credit will be used for the purpose of dealing in futures contracts.</w:t>
      </w:r>
    </w:p>
    <w:p w14:paraId="6EFA10A8"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A person who is a partner in a partnership that carries on a business of dealing in futures contracts shall not give credit to an employee of the partnership or to a person who, to the knowledge of the first-mentioned person, is associated with such an employee if—</w:t>
      </w:r>
    </w:p>
    <w:p w14:paraId="0A5DE077"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credit is given for the purpose of enabling or assisting the person to whom the credit is given to deal in futures contracts; or</w:t>
      </w:r>
    </w:p>
    <w:p w14:paraId="4E78EA34"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person giving the credit knows or has reason to believe that the credit will be used for the purpose of dealing in futures contracts.</w:t>
      </w:r>
    </w:p>
    <w:p w14:paraId="0FBDB6D8"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A person who is a partner in a partnership that carries on a business in the course of which advice is given, or analyses or reports are issued or published, concerning futures contracts shall not give credit to an employee of the partnership or to a person who, to the knowledge of the first-mentioned person, is associated with such an employee if—</w:t>
      </w:r>
    </w:p>
    <w:p w14:paraId="7C1C29CC"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credit is given for the purpose of enabling or assisting the person to whom the credit is given to deal in futures contracts; or</w:t>
      </w:r>
    </w:p>
    <w:p w14:paraId="5F7C7330"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person giving the credit knows or has reason to believe that the credit will be used for the purpose of dealing in futures contracts.</w:t>
      </w:r>
    </w:p>
    <w:p w14:paraId="445BF0D9"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A person who is an employee of a member of a futures exchange in connection with a business of dealing in futures contracts carried on by the member shall not, as principal, deal, or agree to deal, in futures contracts unless the member acts as the agent of the person in respect of the transaction.</w:t>
      </w:r>
    </w:p>
    <w:p w14:paraId="16338AB4"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A reference in sub-section (1) or (4) to an employee of a person who is a futures broker or a futures adviser includes, in the case of a body corporate that is a futures broker or a futures adviser, a reference to an officer of the body corporate.</w:t>
      </w:r>
    </w:p>
    <w:p w14:paraId="525CD502"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(9)</w:t>
      </w:r>
      <w:r w:rsidR="006F41A4" w:rsidRPr="00053CEF">
        <w:rPr>
          <w:rFonts w:ascii="Times New Roman" w:hAnsi="Times New Roman" w:cs="Times New Roman"/>
        </w:rPr>
        <w:t xml:space="preserve"> The reference in sub-section (7) to an employee of a member of a futures exchange includes—</w:t>
      </w:r>
    </w:p>
    <w:p w14:paraId="4E64A1B7"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in the case of a member that is a body corporate; and</w:t>
      </w:r>
    </w:p>
    <w:p w14:paraId="059CCA37"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in the case of a member that is a partnership in which a partner is a body corporate,</w:t>
      </w:r>
    </w:p>
    <w:p w14:paraId="6B066690"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a reference to an officer of the body corporate.</w:t>
      </w:r>
    </w:p>
    <w:p w14:paraId="6F998032"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(10)</w:t>
      </w:r>
      <w:r w:rsidR="006F41A4" w:rsidRPr="00053CEF">
        <w:rPr>
          <w:rFonts w:ascii="Times New Roman" w:hAnsi="Times New Roman" w:cs="Times New Roman"/>
        </w:rPr>
        <w:t xml:space="preserve"> A reference in this section to an employee of a futures broker, futures adviser, partnership or member of a futures exchange includes a reference to a person who, pursuant to a subsisting agreement, performs services for the futures broker, futures adviser, partnership or member in connection with dealings in futures contracts by the futures broker, futures adviser, partnership or member.</w:t>
      </w:r>
    </w:p>
    <w:p w14:paraId="6ED7EEEE" w14:textId="77777777" w:rsidR="006F41A4" w:rsidRPr="00053CEF" w:rsidRDefault="006F41A4" w:rsidP="00DA21F0">
      <w:pPr>
        <w:spacing w:after="0" w:line="240" w:lineRule="auto"/>
        <w:ind w:firstLine="432"/>
        <w:jc w:val="both"/>
        <w:rPr>
          <w:rFonts w:ascii="Times New Roman" w:hAnsi="Times New Roman" w:cs="Times New Roman"/>
        </w:rPr>
      </w:pPr>
      <w:r w:rsidRPr="00053CEF">
        <w:rPr>
          <w:rFonts w:ascii="Times New Roman" w:hAnsi="Times New Roman" w:cs="Times New Roman"/>
        </w:rPr>
        <w:t>Penalty: $2,500 or imprisonment for 6 months, or both.</w:t>
      </w:r>
    </w:p>
    <w:p w14:paraId="6CF60889" w14:textId="77777777" w:rsidR="00DA21F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5B25526" w14:textId="77777777" w:rsidR="006F41A4" w:rsidRPr="00D76628" w:rsidRDefault="00053CEF" w:rsidP="00DA21F0">
      <w:pPr>
        <w:spacing w:after="0" w:line="240" w:lineRule="auto"/>
        <w:jc w:val="center"/>
        <w:rPr>
          <w:rFonts w:ascii="Times New Roman" w:hAnsi="Times New Roman" w:cs="Times New Roman"/>
          <w:sz w:val="20"/>
          <w:szCs w:val="20"/>
        </w:rPr>
      </w:pPr>
      <w:r w:rsidRPr="00053CEF">
        <w:rPr>
          <w:rFonts w:ascii="Times New Roman" w:hAnsi="Times New Roman" w:cs="Times New Roman"/>
          <w:b/>
        </w:rPr>
        <w:lastRenderedPageBreak/>
        <w:t>PART IX—MISCELLANEOUS</w:t>
      </w:r>
    </w:p>
    <w:p w14:paraId="15796381" w14:textId="01B440CA" w:rsidR="006F41A4" w:rsidRPr="00D76628" w:rsidRDefault="00053CEF" w:rsidP="00D76628">
      <w:pPr>
        <w:spacing w:after="0" w:line="240" w:lineRule="auto"/>
        <w:rPr>
          <w:rFonts w:ascii="Times New Roman" w:hAnsi="Times New Roman" w:cs="Times New Roman"/>
          <w:sz w:val="20"/>
          <w:szCs w:val="20"/>
        </w:rPr>
      </w:pPr>
      <w:r w:rsidRPr="00D76628">
        <w:rPr>
          <w:rFonts w:ascii="Times New Roman" w:hAnsi="Times New Roman" w:cs="Times New Roman"/>
          <w:b/>
          <w:sz w:val="20"/>
          <w:szCs w:val="20"/>
        </w:rPr>
        <w:t>Restrictions on use of titles “futures broker”, “futures exchange”, &amp;c.</w:t>
      </w:r>
    </w:p>
    <w:p w14:paraId="6CEB1763"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140.</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who is not—</w:t>
      </w:r>
    </w:p>
    <w:p w14:paraId="11ED34C4"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holder of a futures broker</w:t>
      </w:r>
      <w:r w:rsidR="00053CEF">
        <w:rPr>
          <w:rFonts w:ascii="Times New Roman" w:hAnsi="Times New Roman" w:cs="Times New Roman"/>
        </w:rPr>
        <w:t>’</w:t>
      </w:r>
      <w:r w:rsidRPr="00053CEF">
        <w:rPr>
          <w:rFonts w:ascii="Times New Roman" w:hAnsi="Times New Roman" w:cs="Times New Roman"/>
        </w:rPr>
        <w:t>s licence; or</w:t>
      </w:r>
    </w:p>
    <w:p w14:paraId="540E0A29"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holder of a futures broker</w:t>
      </w:r>
      <w:r w:rsidR="00053CEF">
        <w:rPr>
          <w:rFonts w:ascii="Times New Roman" w:hAnsi="Times New Roman" w:cs="Times New Roman"/>
        </w:rPr>
        <w:t>’</w:t>
      </w:r>
      <w:r w:rsidRPr="00053CEF">
        <w:rPr>
          <w:rFonts w:ascii="Times New Roman" w:hAnsi="Times New Roman" w:cs="Times New Roman"/>
        </w:rPr>
        <w:t>s licence within the meaning of the corresponding law of a participating State or of a participating Territory,</w:t>
      </w:r>
    </w:p>
    <w:p w14:paraId="39A8A142"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shall not take or use, or by inference adopt, the name or title of futures broker, or take or use, or have attached to, or exhibited at, any place, a name, title or description implying, or tending to create the belief, that the person is a futures broker.</w:t>
      </w:r>
    </w:p>
    <w:p w14:paraId="153F3D11"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A body corporate that is not—</w:t>
      </w:r>
    </w:p>
    <w:p w14:paraId="361671B8"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a futures exchange; or</w:t>
      </w:r>
    </w:p>
    <w:p w14:paraId="161570B2"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w:t>
      </w:r>
    </w:p>
    <w:p w14:paraId="4F910FC4"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shall not take or use, or by inference adopt, the name or title of futures exchange, or take or use, or have attached to, or exhibited at, any place, a name, title or description implying, or tending to create the belief, that the body corporate is—</w:t>
      </w:r>
    </w:p>
    <w:p w14:paraId="0B16A766"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(c) a futures exchange; or</w:t>
      </w:r>
    </w:p>
    <w:p w14:paraId="7F20BBAF"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(d) a </w:t>
      </w:r>
      <w:proofErr w:type="spellStart"/>
      <w:r w:rsidRPr="00053CEF">
        <w:rPr>
          <w:rFonts w:ascii="Times New Roman" w:hAnsi="Times New Roman" w:cs="Times New Roman"/>
        </w:rPr>
        <w:t>recognised</w:t>
      </w:r>
      <w:proofErr w:type="spellEnd"/>
      <w:r w:rsidRPr="00053CEF">
        <w:rPr>
          <w:rFonts w:ascii="Times New Roman" w:hAnsi="Times New Roman" w:cs="Times New Roman"/>
        </w:rPr>
        <w:t xml:space="preserve"> futures exchange.</w:t>
      </w:r>
    </w:p>
    <w:p w14:paraId="25CD1B4B" w14:textId="77777777" w:rsidR="006F41A4" w:rsidRPr="00053CEF" w:rsidRDefault="006F41A4" w:rsidP="00DA21F0">
      <w:pPr>
        <w:spacing w:after="0" w:line="240" w:lineRule="auto"/>
        <w:ind w:firstLine="432"/>
        <w:jc w:val="both"/>
        <w:rPr>
          <w:rFonts w:ascii="Times New Roman" w:hAnsi="Times New Roman" w:cs="Times New Roman"/>
        </w:rPr>
      </w:pPr>
      <w:r w:rsidRPr="00053CEF">
        <w:rPr>
          <w:rFonts w:ascii="Times New Roman" w:hAnsi="Times New Roman" w:cs="Times New Roman"/>
        </w:rPr>
        <w:t>Penalty: $2,500 or imprisonment for 6 months, or both.</w:t>
      </w:r>
    </w:p>
    <w:p w14:paraId="489CC351"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A body corporate that is not—</w:t>
      </w:r>
    </w:p>
    <w:p w14:paraId="40FDE7AC"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a futures association; or</w:t>
      </w:r>
    </w:p>
    <w:p w14:paraId="67AD84E1"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a futures association for the purposes of a corresponding law of a participating State or participating Territory,</w:t>
      </w:r>
    </w:p>
    <w:p w14:paraId="06CF8BF3"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shall not take or use, or by inference adopt, the name or title of futures association, or take or use, or have attached to, or exhibited at, any place, a name, title or description implying, or tending to create the belief, that the body corporate is—</w:t>
      </w:r>
    </w:p>
    <w:p w14:paraId="6338A571"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(c) a futures association; or</w:t>
      </w:r>
    </w:p>
    <w:p w14:paraId="0F2FDAC9"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(d) a futures association for the purposes of a corresponding law of a participating State or participating Territory.</w:t>
      </w:r>
    </w:p>
    <w:p w14:paraId="39E918BA" w14:textId="77777777" w:rsidR="006F41A4" w:rsidRPr="00DA21F0" w:rsidRDefault="00053CEF" w:rsidP="00DA21F0">
      <w:pPr>
        <w:spacing w:before="120" w:after="60" w:line="240" w:lineRule="auto"/>
        <w:jc w:val="both"/>
        <w:rPr>
          <w:rFonts w:ascii="Times New Roman" w:hAnsi="Times New Roman" w:cs="Times New Roman"/>
          <w:b/>
          <w:sz w:val="20"/>
        </w:rPr>
      </w:pPr>
      <w:r w:rsidRPr="00DA21F0">
        <w:rPr>
          <w:rFonts w:ascii="Times New Roman" w:hAnsi="Times New Roman" w:cs="Times New Roman"/>
          <w:b/>
          <w:sz w:val="20"/>
        </w:rPr>
        <w:t>Appeal</w:t>
      </w:r>
    </w:p>
    <w:p w14:paraId="3E666AE4"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141.</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aggrieved by the refusal of the Commission to grant a licence or by the revocation of a licence under section 78 or by any other act or decision of the Commission may appeal to the Court, which may confirm the refusal, revocation, act or decision or give such directions in the matter as seem proper or otherwise determine the matter.</w:t>
      </w:r>
    </w:p>
    <w:p w14:paraId="7A1F8611"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This section does not apply to an act or decision of the Commission—</w:t>
      </w:r>
    </w:p>
    <w:p w14:paraId="266720D4"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in respect of which a provision in the nature of an appeal or review is expressly provided in this Act; or</w:t>
      </w:r>
    </w:p>
    <w:p w14:paraId="5D633929" w14:textId="77777777" w:rsidR="00DA21F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294B30F"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(b) which is declared by this Act to be conclusive or final or is embodied in a document declared by this Act to be conclusive evidence of an act, matter or thing.</w:t>
      </w:r>
    </w:p>
    <w:p w14:paraId="5DA62622" w14:textId="77777777" w:rsidR="006F41A4" w:rsidRPr="00DA21F0" w:rsidRDefault="00053CEF" w:rsidP="00DA21F0">
      <w:pPr>
        <w:spacing w:before="120" w:after="60" w:line="240" w:lineRule="auto"/>
        <w:jc w:val="both"/>
        <w:rPr>
          <w:rFonts w:ascii="Times New Roman" w:hAnsi="Times New Roman" w:cs="Times New Roman"/>
          <w:b/>
          <w:sz w:val="20"/>
        </w:rPr>
      </w:pPr>
      <w:r w:rsidRPr="00DA21F0">
        <w:rPr>
          <w:rFonts w:ascii="Times New Roman" w:hAnsi="Times New Roman" w:cs="Times New Roman"/>
          <w:b/>
          <w:sz w:val="20"/>
        </w:rPr>
        <w:t>False or misleading statements</w:t>
      </w:r>
    </w:p>
    <w:p w14:paraId="4A11BE78"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142.</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shall not, in, or in connection with, an application for a licence—</w:t>
      </w:r>
    </w:p>
    <w:p w14:paraId="25C4CC73"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make a statement that is false or misleading in a material particular knowing it to be false or misleading; or</w:t>
      </w:r>
    </w:p>
    <w:p w14:paraId="09E41CDD"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omit to state any matter or thing knowing that by reason of that omission the application is misleading in a material respect.</w:t>
      </w:r>
    </w:p>
    <w:p w14:paraId="0F340FE6"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A person shall not, for the purposes of this Act, lodge with the Commission, a futures exchange, a clearing house for a futures exchange, or a futures association, a document that contains a statement that to the person</w:t>
      </w:r>
      <w:r>
        <w:rPr>
          <w:rFonts w:ascii="Times New Roman" w:hAnsi="Times New Roman" w:cs="Times New Roman"/>
        </w:rPr>
        <w:t>’</w:t>
      </w:r>
      <w:r w:rsidR="006F41A4" w:rsidRPr="00053CEF">
        <w:rPr>
          <w:rFonts w:ascii="Times New Roman" w:hAnsi="Times New Roman" w:cs="Times New Roman"/>
        </w:rPr>
        <w:t>s knowledge is false or misleading.</w:t>
      </w:r>
    </w:p>
    <w:p w14:paraId="5B529437" w14:textId="77777777" w:rsidR="006F41A4" w:rsidRPr="00053CEF" w:rsidRDefault="006F41A4" w:rsidP="00DA21F0">
      <w:pPr>
        <w:spacing w:after="0" w:line="240" w:lineRule="auto"/>
        <w:ind w:firstLine="432"/>
        <w:jc w:val="both"/>
        <w:rPr>
          <w:rFonts w:ascii="Times New Roman" w:hAnsi="Times New Roman" w:cs="Times New Roman"/>
        </w:rPr>
      </w:pPr>
      <w:r w:rsidRPr="00053CEF">
        <w:rPr>
          <w:rFonts w:ascii="Times New Roman" w:hAnsi="Times New Roman" w:cs="Times New Roman"/>
        </w:rPr>
        <w:t>Penalty: $2,500 or imprisonment for 6 months, or both.</w:t>
      </w:r>
    </w:p>
    <w:p w14:paraId="0A0CDB86" w14:textId="77777777" w:rsidR="006F41A4" w:rsidRPr="00DA21F0" w:rsidRDefault="00053CEF" w:rsidP="00DA21F0">
      <w:pPr>
        <w:spacing w:before="120" w:after="60" w:line="240" w:lineRule="auto"/>
        <w:jc w:val="both"/>
        <w:rPr>
          <w:rFonts w:ascii="Times New Roman" w:hAnsi="Times New Roman" w:cs="Times New Roman"/>
          <w:b/>
          <w:sz w:val="20"/>
        </w:rPr>
      </w:pPr>
      <w:r w:rsidRPr="00DA21F0">
        <w:rPr>
          <w:rFonts w:ascii="Times New Roman" w:hAnsi="Times New Roman" w:cs="Times New Roman"/>
          <w:b/>
          <w:sz w:val="20"/>
        </w:rPr>
        <w:t>Preservation and disposal of records, &amp;c.</w:t>
      </w:r>
    </w:p>
    <w:p w14:paraId="2A4E597B"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143.</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who is required by a provision of this Act to maintain, make or keep a register or any accounting or other record in relation to a business carried on by the person shall preserve that register or record for the prescribed period, whether or not the person ceases to carry on that business before the end of that period.</w:t>
      </w:r>
    </w:p>
    <w:p w14:paraId="1ACB8732"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The prescribed period for the purposes of sub-section (1) is—</w:t>
      </w:r>
    </w:p>
    <w:p w14:paraId="0D0E55E5"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in relation to a register or a record other than an accounting record, the period of 5 years next after the day on which the last entry was made in the register or record; or</w:t>
      </w:r>
    </w:p>
    <w:p w14:paraId="7A01E5AA"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in relation to an accounting record, the period of 7 years next after the last day of the accounting period to which the record relates.</w:t>
      </w:r>
    </w:p>
    <w:p w14:paraId="35D4A2CB"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Sub-sections (1) and (2) do not apply in relation to a contract note or copy of a contract note received or issued by a futures broker who is a member of a futures exchange if the matters required by sub-section 83 (4), (5) or (6), as the case requires, to be included in the contract note are recorded—</w:t>
      </w:r>
    </w:p>
    <w:p w14:paraId="39761F49"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by the futures exchange; or</w:t>
      </w:r>
    </w:p>
    <w:p w14:paraId="039B0FAF"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subject to such conditions (if any) as the Commission imposes, by the broker,</w:t>
      </w:r>
    </w:p>
    <w:p w14:paraId="6EB57015"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in a manner approved by the Commission and the record of those matters is retained for not less than 5 years.</w:t>
      </w:r>
    </w:p>
    <w:p w14:paraId="4199C8B8"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The Commission may, if of the opinion that it is no longer necessary or desirable to retain it, destroy or otherwise dispose of any document that is given to or lodged with the Commission under or for the purposes of this Act and that has been in the possession of the Commission for such period</w:t>
      </w:r>
    </w:p>
    <w:p w14:paraId="43B614AF" w14:textId="77777777" w:rsidR="00DA21F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B444F3F"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as is prescribed for the purposes of this sub-section, either generally or in relation to a particular document or class of documents.</w:t>
      </w:r>
    </w:p>
    <w:p w14:paraId="46A0FD47" w14:textId="77777777" w:rsidR="006F41A4" w:rsidRPr="00DA21F0" w:rsidRDefault="00053CEF" w:rsidP="00DA21F0">
      <w:pPr>
        <w:spacing w:before="120" w:after="60" w:line="240" w:lineRule="auto"/>
        <w:jc w:val="both"/>
        <w:rPr>
          <w:rFonts w:ascii="Times New Roman" w:hAnsi="Times New Roman" w:cs="Times New Roman"/>
          <w:b/>
          <w:sz w:val="20"/>
        </w:rPr>
      </w:pPr>
      <w:r w:rsidRPr="00DA21F0">
        <w:rPr>
          <w:rFonts w:ascii="Times New Roman" w:hAnsi="Times New Roman" w:cs="Times New Roman"/>
          <w:b/>
          <w:sz w:val="20"/>
        </w:rPr>
        <w:t>Concealing, &amp;c, books relating to futures contracts</w:t>
      </w:r>
    </w:p>
    <w:p w14:paraId="29215B05"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144.</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who—</w:t>
      </w:r>
    </w:p>
    <w:p w14:paraId="7FAD9A91"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conceals, destroys, mutilates or alters a book relating to the business carried on by a futures broker or required under this Act to be kept by the holder of a licence;</w:t>
      </w:r>
    </w:p>
    <w:p w14:paraId="420F9F04"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where such a book is in the Territory—sends or takes, or causes the sending or taking of, the book out of the Territory; or</w:t>
      </w:r>
    </w:p>
    <w:p w14:paraId="6C543D7C"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(c) where such a book is outside the Territory but is within Australia— sends or takes, or causes the sending or taking of, the book out of Australia,</w:t>
      </w:r>
    </w:p>
    <w:p w14:paraId="76C7A080"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contravenes this sub-section.</w:t>
      </w:r>
    </w:p>
    <w:p w14:paraId="6365426A" w14:textId="77777777" w:rsidR="006F41A4" w:rsidRPr="00053CEF" w:rsidRDefault="006F41A4" w:rsidP="00DA21F0">
      <w:pPr>
        <w:spacing w:after="0" w:line="240" w:lineRule="auto"/>
        <w:ind w:firstLine="432"/>
        <w:jc w:val="both"/>
        <w:rPr>
          <w:rFonts w:ascii="Times New Roman" w:hAnsi="Times New Roman" w:cs="Times New Roman"/>
        </w:rPr>
      </w:pPr>
      <w:r w:rsidRPr="00053CEF">
        <w:rPr>
          <w:rFonts w:ascii="Times New Roman" w:hAnsi="Times New Roman" w:cs="Times New Roman"/>
        </w:rPr>
        <w:t>Penalty: $5,000 or imprisonment for 1 year, or both.</w:t>
      </w:r>
    </w:p>
    <w:p w14:paraId="3EB1B659"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In a prosecution of a person for an offence under sub-section (1), it is a defence if it is established that the person did not act with intent to defraud, to defeat the purposes of this Act or to prevent, delay or obstruct the carrying out of an examination, investigation or audit, or the exercise of a power or authority, under this Act.</w:t>
      </w:r>
    </w:p>
    <w:p w14:paraId="42AD4601" w14:textId="77777777" w:rsidR="006F41A4" w:rsidRPr="00DA21F0" w:rsidRDefault="00053CEF" w:rsidP="00DA21F0">
      <w:pPr>
        <w:spacing w:before="120" w:after="60" w:line="240" w:lineRule="auto"/>
        <w:jc w:val="both"/>
        <w:rPr>
          <w:rFonts w:ascii="Times New Roman" w:hAnsi="Times New Roman" w:cs="Times New Roman"/>
          <w:b/>
          <w:sz w:val="20"/>
        </w:rPr>
      </w:pPr>
      <w:r w:rsidRPr="00DA21F0">
        <w:rPr>
          <w:rFonts w:ascii="Times New Roman" w:hAnsi="Times New Roman" w:cs="Times New Roman"/>
          <w:b/>
          <w:sz w:val="20"/>
        </w:rPr>
        <w:t>Falsification of records</w:t>
      </w:r>
    </w:p>
    <w:p w14:paraId="0C636DC2"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145.</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Where matter that is used or intended to be used in connection with the keeping of a book required to be kept under this Act or a register or any accounting or other record referred to in section 143 is recorded or stored in an illegible form by means of a mechanical device, an electronic device or any other device, a person who—</w:t>
      </w:r>
    </w:p>
    <w:p w14:paraId="5D765356"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records or stores by means of that device matter that the person knows to be false or misleading in a material particular;</w:t>
      </w:r>
    </w:p>
    <w:p w14:paraId="1F67FC5C"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destroys, removes or falsifies matter that is recorded or stored by means of that device, or has been prepared for the purpose of being recorded or stored, or for use in compiling other matter to be recorded or stored, by means of that device; or</w:t>
      </w:r>
    </w:p>
    <w:p w14:paraId="73492165"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(c) fails to record or store matter by means of that device with intent to falsify any entry made or intended to be compiled, wholly or in part, from that matter,</w:t>
      </w:r>
    </w:p>
    <w:p w14:paraId="579326F0"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contravenes this sub-section.</w:t>
      </w:r>
    </w:p>
    <w:p w14:paraId="434999C8" w14:textId="77777777" w:rsidR="006F41A4" w:rsidRPr="00053CEF" w:rsidRDefault="006F41A4" w:rsidP="00DA21F0">
      <w:pPr>
        <w:spacing w:after="0" w:line="240" w:lineRule="auto"/>
        <w:ind w:firstLine="432"/>
        <w:jc w:val="both"/>
        <w:rPr>
          <w:rFonts w:ascii="Times New Roman" w:hAnsi="Times New Roman" w:cs="Times New Roman"/>
        </w:rPr>
      </w:pPr>
      <w:r w:rsidRPr="00053CEF">
        <w:rPr>
          <w:rFonts w:ascii="Times New Roman" w:hAnsi="Times New Roman" w:cs="Times New Roman"/>
        </w:rPr>
        <w:t>Penalty: $5,000 or imprisonment for 1 year, or both.</w:t>
      </w:r>
    </w:p>
    <w:p w14:paraId="799D6A44"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In a prosecution of a person for an offence under sub-section (1), it is a defence if it is established that the person acted honestly and that in all the circumstances the act or omission constituting the offence should be excused.</w:t>
      </w:r>
    </w:p>
    <w:p w14:paraId="2702A006" w14:textId="77777777" w:rsidR="00DA21F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2AC1E09F" w14:textId="77777777" w:rsidR="006F41A4" w:rsidRPr="00DA21F0" w:rsidRDefault="00053CEF" w:rsidP="00DA21F0">
      <w:pPr>
        <w:spacing w:before="120" w:after="60" w:line="240" w:lineRule="auto"/>
        <w:jc w:val="both"/>
        <w:rPr>
          <w:rFonts w:ascii="Times New Roman" w:hAnsi="Times New Roman" w:cs="Times New Roman"/>
          <w:b/>
          <w:sz w:val="20"/>
        </w:rPr>
      </w:pPr>
      <w:r w:rsidRPr="00DA21F0">
        <w:rPr>
          <w:rFonts w:ascii="Times New Roman" w:hAnsi="Times New Roman" w:cs="Times New Roman"/>
          <w:b/>
          <w:sz w:val="20"/>
        </w:rPr>
        <w:lastRenderedPageBreak/>
        <w:t>Precautions against falsification of records</w:t>
      </w:r>
    </w:p>
    <w:p w14:paraId="6AD2F074"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146.</w:t>
      </w:r>
      <w:r w:rsidR="006F41A4" w:rsidRPr="00053CEF">
        <w:rPr>
          <w:rFonts w:ascii="Times New Roman" w:hAnsi="Times New Roman" w:cs="Times New Roman"/>
        </w:rPr>
        <w:t xml:space="preserve"> A person required by this Act to keep a book or record shall take reasonable precautions for guarding against falsification of the book or record and for facilitating discovery of any falsification.</w:t>
      </w:r>
    </w:p>
    <w:p w14:paraId="395F70ED" w14:textId="77777777" w:rsidR="006F41A4" w:rsidRPr="00DA21F0" w:rsidRDefault="00053CEF" w:rsidP="00DA21F0">
      <w:pPr>
        <w:spacing w:before="120" w:after="60" w:line="240" w:lineRule="auto"/>
        <w:jc w:val="both"/>
        <w:rPr>
          <w:rFonts w:ascii="Times New Roman" w:hAnsi="Times New Roman" w:cs="Times New Roman"/>
          <w:b/>
          <w:sz w:val="20"/>
        </w:rPr>
      </w:pPr>
      <w:r w:rsidRPr="00DA21F0">
        <w:rPr>
          <w:rFonts w:ascii="Times New Roman" w:hAnsi="Times New Roman" w:cs="Times New Roman"/>
          <w:b/>
          <w:sz w:val="20"/>
        </w:rPr>
        <w:t>Obstructing or hindering Commission, &amp;c.</w:t>
      </w:r>
    </w:p>
    <w:p w14:paraId="1D7C0566"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147.</w:t>
      </w:r>
      <w:r w:rsidR="006F41A4" w:rsidRPr="00053CEF">
        <w:rPr>
          <w:rFonts w:ascii="Times New Roman" w:hAnsi="Times New Roman" w:cs="Times New Roman"/>
        </w:rPr>
        <w:t xml:space="preserve"> A person shall not, without lawful excuse, obstruct or hinder the Commission or another person in the exercise or performance of a function, power or authority under this Act.</w:t>
      </w:r>
    </w:p>
    <w:p w14:paraId="39E7D09A" w14:textId="77777777" w:rsidR="006F41A4" w:rsidRPr="00DA21F0" w:rsidRDefault="00053CEF" w:rsidP="00DA21F0">
      <w:pPr>
        <w:spacing w:before="120" w:after="60" w:line="240" w:lineRule="auto"/>
        <w:jc w:val="both"/>
        <w:rPr>
          <w:rFonts w:ascii="Times New Roman" w:hAnsi="Times New Roman" w:cs="Times New Roman"/>
          <w:b/>
          <w:sz w:val="20"/>
        </w:rPr>
      </w:pPr>
      <w:r w:rsidRPr="00DA21F0">
        <w:rPr>
          <w:rFonts w:ascii="Times New Roman" w:hAnsi="Times New Roman" w:cs="Times New Roman"/>
          <w:b/>
          <w:sz w:val="20"/>
        </w:rPr>
        <w:t>General penalty provisions</w:t>
      </w:r>
    </w:p>
    <w:p w14:paraId="0D3A86C7"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148.</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A person who—</w:t>
      </w:r>
    </w:p>
    <w:p w14:paraId="19514A2D"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does an act or thing that the person is forbidden to do by or under a provision of this Act;</w:t>
      </w:r>
    </w:p>
    <w:p w14:paraId="5E975791"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does not do an act or thing that the person is required or directed to do by or under a provision of this Act; or</w:t>
      </w:r>
    </w:p>
    <w:p w14:paraId="6F0750DB"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(c) otherwise contravenes a provision of this Act,</w:t>
      </w:r>
    </w:p>
    <w:p w14:paraId="06B5D314" w14:textId="3A840850"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is, unless that provision or another provision of this Act provides that the person is guilty of an offence, guilty of an offence by virtue of this sub</w:t>
      </w:r>
      <w:r w:rsidR="00D76628">
        <w:rPr>
          <w:rFonts w:ascii="Times New Roman" w:hAnsi="Times New Roman" w:cs="Times New Roman"/>
        </w:rPr>
        <w:t>-</w:t>
      </w:r>
      <w:r w:rsidRPr="00053CEF">
        <w:rPr>
          <w:rFonts w:ascii="Times New Roman" w:hAnsi="Times New Roman" w:cs="Times New Roman"/>
        </w:rPr>
        <w:t>section.</w:t>
      </w:r>
    </w:p>
    <w:p w14:paraId="086F60F0" w14:textId="77777777" w:rsidR="006F41A4" w:rsidRPr="00053CEF" w:rsidRDefault="006F41A4" w:rsidP="00DA21F0">
      <w:pPr>
        <w:spacing w:after="0" w:line="240" w:lineRule="auto"/>
        <w:ind w:firstLine="432"/>
        <w:jc w:val="both"/>
        <w:rPr>
          <w:rFonts w:ascii="Times New Roman" w:hAnsi="Times New Roman" w:cs="Times New Roman"/>
        </w:rPr>
      </w:pPr>
      <w:r w:rsidRPr="00DA21F0">
        <w:rPr>
          <w:rFonts w:ascii="Times New Roman" w:hAnsi="Times New Roman" w:cs="Times New Roman"/>
          <w:b/>
        </w:rPr>
        <w:t>(2)</w:t>
      </w:r>
      <w:r w:rsidRPr="00053CEF">
        <w:rPr>
          <w:rFonts w:ascii="Times New Roman" w:hAnsi="Times New Roman" w:cs="Times New Roman"/>
        </w:rPr>
        <w:t xml:space="preserve"> A person who is guilty of an offence against this Act, whether by virtue of sub-section (1) or otherwise, is punishable, upon conviction, by a penalty not exceeding the penalty applicable to the offence.</w:t>
      </w:r>
    </w:p>
    <w:p w14:paraId="33E69348"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w:t>
      </w:r>
    </w:p>
    <w:p w14:paraId="2FACFE8F"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a section that does not consist of 2 or more sub-sections provides that a person is in circumstances referred to in the section guilty of an offence; or</w:t>
      </w:r>
    </w:p>
    <w:p w14:paraId="1AAE7FC7" w14:textId="162EA101"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sub-section (1) operates in relation to a provision of this Act that is contained in a section that does not consist of 2 or more sub</w:t>
      </w:r>
      <w:r w:rsidR="00D76628">
        <w:rPr>
          <w:rFonts w:ascii="Times New Roman" w:hAnsi="Times New Roman" w:cs="Times New Roman"/>
        </w:rPr>
        <w:t>-</w:t>
      </w:r>
      <w:r w:rsidRPr="00053CEF">
        <w:rPr>
          <w:rFonts w:ascii="Times New Roman" w:hAnsi="Times New Roman" w:cs="Times New Roman"/>
        </w:rPr>
        <w:t>sections so as to make a person guilty of an offence,</w:t>
      </w:r>
    </w:p>
    <w:p w14:paraId="3368C83D"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and a penalty, pecuniary or otherwise, is set out at the foot of the section, the penalty applicable to the offence is the penalty so set out.</w:t>
      </w:r>
    </w:p>
    <w:p w14:paraId="55D6A8EC"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Where—</w:t>
      </w:r>
    </w:p>
    <w:p w14:paraId="271B3AA1" w14:textId="0135B9CB"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a sub-section of a section that consists of 2 or more sub-sections provides that a person is in circumstances referred to in the sub</w:t>
      </w:r>
      <w:r w:rsidR="00D76628">
        <w:rPr>
          <w:rFonts w:ascii="Times New Roman" w:hAnsi="Times New Roman" w:cs="Times New Roman"/>
        </w:rPr>
        <w:t>-</w:t>
      </w:r>
      <w:r w:rsidRPr="00053CEF">
        <w:rPr>
          <w:rFonts w:ascii="Times New Roman" w:hAnsi="Times New Roman" w:cs="Times New Roman"/>
        </w:rPr>
        <w:t>section guilty of an offence; or</w:t>
      </w:r>
    </w:p>
    <w:p w14:paraId="5AA5049C"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sub-section (1) operates in relation to a provision of this Act that is contained in the sub-section of a section that consists of 2 or more sub-sections so as to make a person guilty of an offence,</w:t>
      </w:r>
    </w:p>
    <w:p w14:paraId="07AEB183"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then—</w:t>
      </w:r>
    </w:p>
    <w:p w14:paraId="53DCA416"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(c) if a penalty, pecuniary or otherwise, is set out at the foot of the sub-section—the penalty applicable to the offence is the penalty set out at the foot of the sub-section; or</w:t>
      </w:r>
    </w:p>
    <w:p w14:paraId="528FD45B" w14:textId="77777777" w:rsidR="00DA21F0"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2D28444"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(d) if a penalty, pecuniary or otherwise, is set out at the foot of the section and no penalty is set out at the foot of the sub-section—the penalty applicable to the offence is the penalty set out at the foot of the section.</w:t>
      </w:r>
    </w:p>
    <w:p w14:paraId="11292369"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Where each of 2 or more sub-sections of a section contains one of the following provisions:</w:t>
      </w:r>
    </w:p>
    <w:p w14:paraId="72402C9D" w14:textId="65A8079D"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a provision that a person is in circumstances referred to in the sub</w:t>
      </w:r>
      <w:r w:rsidR="00D76628">
        <w:rPr>
          <w:rFonts w:ascii="Times New Roman" w:hAnsi="Times New Roman" w:cs="Times New Roman"/>
        </w:rPr>
        <w:t>-</w:t>
      </w:r>
      <w:r w:rsidRPr="00053CEF">
        <w:rPr>
          <w:rFonts w:ascii="Times New Roman" w:hAnsi="Times New Roman" w:cs="Times New Roman"/>
        </w:rPr>
        <w:t>section guilty of an offence;</w:t>
      </w:r>
    </w:p>
    <w:p w14:paraId="22FC6917"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a provision in relation to which sub-section (1) operates so as to make a person guilty of an offence,</w:t>
      </w:r>
    </w:p>
    <w:p w14:paraId="48585A1E"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and a penalty, pecuniary or otherwise, is set out at the foot of each of those sub-sections, the penalty applicable in relation to an offence created by either or any of those sub-sections, or in relation to an offence created by sub-section (1) in relation to a provision contained in either or any of those sub-sections, is the penalty set out at the foot of the sub-section concerned.</w:t>
      </w:r>
    </w:p>
    <w:p w14:paraId="008604AC"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Except as provided by sub-sections (3), (4) and (5), the penalty applicable in relation to an offence against this Act is a fine of $500.</w:t>
      </w:r>
    </w:p>
    <w:p w14:paraId="306DF0CF" w14:textId="77777777" w:rsidR="006F41A4" w:rsidRPr="00DA21F0" w:rsidRDefault="00053CEF" w:rsidP="00DA21F0">
      <w:pPr>
        <w:spacing w:before="120" w:after="60" w:line="240" w:lineRule="auto"/>
        <w:jc w:val="both"/>
        <w:rPr>
          <w:rFonts w:ascii="Times New Roman" w:hAnsi="Times New Roman" w:cs="Times New Roman"/>
          <w:b/>
          <w:sz w:val="20"/>
        </w:rPr>
      </w:pPr>
      <w:r w:rsidRPr="00DA21F0">
        <w:rPr>
          <w:rFonts w:ascii="Times New Roman" w:hAnsi="Times New Roman" w:cs="Times New Roman"/>
          <w:b/>
          <w:sz w:val="20"/>
        </w:rPr>
        <w:t>Penalty notices</w:t>
      </w:r>
    </w:p>
    <w:p w14:paraId="04BC0321" w14:textId="77777777" w:rsidR="006F41A4" w:rsidRPr="00053CEF" w:rsidRDefault="00053CEF" w:rsidP="00DA21F0">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149. (1) </w:t>
      </w:r>
      <w:r w:rsidR="006F41A4" w:rsidRPr="00053CEF">
        <w:rPr>
          <w:rFonts w:ascii="Times New Roman" w:hAnsi="Times New Roman" w:cs="Times New Roman"/>
        </w:rPr>
        <w:t>Where the Commission has reason to believe that a person has committed a prescribed offence, the Commission may, subject to sub-section (2), serve on the person a notice in the prescribed form—</w:t>
      </w:r>
    </w:p>
    <w:p w14:paraId="3BD0C45F"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(a) alleging that the person has committed the prescribed offence and giving the prescribed particulars in relation to the prescribed offence;</w:t>
      </w:r>
    </w:p>
    <w:p w14:paraId="530A3542"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(b) setting out the prescribed penalty in respect of the prescribed offence; and</w:t>
      </w:r>
    </w:p>
    <w:p w14:paraId="49AA04BC" w14:textId="77777777" w:rsidR="006F41A4" w:rsidRPr="00053CEF" w:rsidRDefault="006F41A4" w:rsidP="00DA21F0">
      <w:pPr>
        <w:spacing w:after="0" w:line="240" w:lineRule="auto"/>
        <w:ind w:left="720" w:hanging="288"/>
        <w:jc w:val="both"/>
        <w:rPr>
          <w:rFonts w:ascii="Times New Roman" w:hAnsi="Times New Roman" w:cs="Times New Roman"/>
        </w:rPr>
      </w:pPr>
      <w:r w:rsidRPr="00053CEF">
        <w:rPr>
          <w:rFonts w:ascii="Times New Roman" w:hAnsi="Times New Roman" w:cs="Times New Roman"/>
        </w:rPr>
        <w:t>(c) stating—</w:t>
      </w:r>
    </w:p>
    <w:p w14:paraId="1A847F62" w14:textId="77777777" w:rsidR="006F41A4" w:rsidRPr="00053CEF" w:rsidRDefault="006F41A4" w:rsidP="00DA21F0">
      <w:pPr>
        <w:spacing w:after="0" w:line="240" w:lineRule="auto"/>
        <w:ind w:left="1152"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in the case of a prescribed offence constituted by a failure to do a particular act or thing—</w:t>
      </w:r>
    </w:p>
    <w:p w14:paraId="68179955" w14:textId="77777777" w:rsidR="006F41A4" w:rsidRPr="00053CEF" w:rsidRDefault="00053CEF" w:rsidP="004C46C3">
      <w:pPr>
        <w:spacing w:after="0" w:line="240" w:lineRule="auto"/>
        <w:ind w:left="1728" w:hanging="288"/>
        <w:jc w:val="both"/>
        <w:rPr>
          <w:rFonts w:ascii="Times New Roman" w:hAnsi="Times New Roman" w:cs="Times New Roman"/>
        </w:rPr>
      </w:pPr>
      <w:r w:rsidRPr="00053CEF">
        <w:rPr>
          <w:rFonts w:ascii="Times New Roman" w:hAnsi="Times New Roman" w:cs="Times New Roman"/>
          <w:smallCaps/>
        </w:rPr>
        <w:t>(a)</w:t>
      </w:r>
      <w:r w:rsidR="006F41A4" w:rsidRPr="00053CEF">
        <w:rPr>
          <w:rFonts w:ascii="Times New Roman" w:hAnsi="Times New Roman" w:cs="Times New Roman"/>
        </w:rPr>
        <w:t xml:space="preserve"> that the obligation to do the act or thing continues notwithstanding the service of the notice or the payment of the prescribed penalty;</w:t>
      </w:r>
    </w:p>
    <w:p w14:paraId="6C623DB3" w14:textId="77777777" w:rsidR="006F41A4" w:rsidRPr="00053CEF" w:rsidRDefault="006F41A4" w:rsidP="004C46C3">
      <w:pPr>
        <w:spacing w:after="0" w:line="240" w:lineRule="auto"/>
        <w:ind w:left="1728" w:hanging="288"/>
        <w:jc w:val="both"/>
        <w:rPr>
          <w:rFonts w:ascii="Times New Roman" w:hAnsi="Times New Roman" w:cs="Times New Roman"/>
        </w:rPr>
      </w:pPr>
      <w:r w:rsidRPr="00053CEF">
        <w:rPr>
          <w:rFonts w:ascii="Times New Roman" w:hAnsi="Times New Roman" w:cs="Times New Roman"/>
        </w:rPr>
        <w:t>(</w:t>
      </w:r>
      <w:r w:rsidR="004C46C3" w:rsidRPr="004C46C3">
        <w:rPr>
          <w:rFonts w:ascii="Times New Roman" w:hAnsi="Times New Roman" w:cs="Times New Roman"/>
          <w:smallCaps/>
        </w:rPr>
        <w:t>b</w:t>
      </w:r>
      <w:r w:rsidRPr="00053CEF">
        <w:rPr>
          <w:rFonts w:ascii="Times New Roman" w:hAnsi="Times New Roman" w:cs="Times New Roman"/>
        </w:rPr>
        <w:t>) that if, within the period specified in the notice (being a period that is not less than 21 days), the person pays the prescribed penalty to the authority specified in the notice and does the act or thing, no further action will be taken against the person in relation to the prescribed offence; and</w:t>
      </w:r>
    </w:p>
    <w:p w14:paraId="0FE5E47B" w14:textId="77777777" w:rsidR="006F41A4" w:rsidRPr="00053CEF" w:rsidRDefault="006F41A4" w:rsidP="004C46C3">
      <w:pPr>
        <w:spacing w:after="0" w:line="240" w:lineRule="auto"/>
        <w:ind w:left="1728" w:hanging="288"/>
        <w:jc w:val="both"/>
        <w:rPr>
          <w:rFonts w:ascii="Times New Roman" w:hAnsi="Times New Roman" w:cs="Times New Roman"/>
        </w:rPr>
      </w:pPr>
      <w:r w:rsidRPr="00053CEF">
        <w:rPr>
          <w:rFonts w:ascii="Times New Roman" w:hAnsi="Times New Roman" w:cs="Times New Roman"/>
        </w:rPr>
        <w:t>(</w:t>
      </w:r>
      <w:r w:rsidR="004C46C3" w:rsidRPr="004C46C3">
        <w:rPr>
          <w:rFonts w:ascii="Times New Roman" w:hAnsi="Times New Roman" w:cs="Times New Roman"/>
          <w:smallCaps/>
        </w:rPr>
        <w:t>c</w:t>
      </w:r>
      <w:r w:rsidRPr="00053CEF">
        <w:rPr>
          <w:rFonts w:ascii="Times New Roman" w:hAnsi="Times New Roman" w:cs="Times New Roman"/>
        </w:rPr>
        <w:t>) that if, at the end of the period specified in the notice, the person has not paid the prescribed penalty to the authority specified in the notice or has not done the act or thing, proceedings may be instituted against the person; or</w:t>
      </w:r>
    </w:p>
    <w:p w14:paraId="017AFE41" w14:textId="77777777" w:rsidR="006F41A4" w:rsidRPr="00053CEF" w:rsidRDefault="006F41A4" w:rsidP="00FB7464">
      <w:pPr>
        <w:spacing w:after="0" w:line="240" w:lineRule="auto"/>
        <w:ind w:left="1152" w:hanging="288"/>
        <w:jc w:val="both"/>
        <w:rPr>
          <w:rFonts w:ascii="Times New Roman" w:hAnsi="Times New Roman" w:cs="Times New Roman"/>
        </w:rPr>
      </w:pPr>
      <w:r w:rsidRPr="00053CEF">
        <w:rPr>
          <w:rFonts w:ascii="Times New Roman" w:hAnsi="Times New Roman" w:cs="Times New Roman"/>
        </w:rPr>
        <w:t>(ii) in the case of a prescribed offence, not being an offence constituted by a failure to do a particular act or thing—</w:t>
      </w:r>
    </w:p>
    <w:p w14:paraId="6678C699" w14:textId="77777777" w:rsidR="00FB7464"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4267C442" w14:textId="77777777" w:rsidR="006F41A4" w:rsidRPr="00053CEF" w:rsidRDefault="00053CEF" w:rsidP="00FB7464">
      <w:pPr>
        <w:spacing w:after="0" w:line="240" w:lineRule="auto"/>
        <w:ind w:left="1728" w:hanging="288"/>
        <w:jc w:val="both"/>
        <w:rPr>
          <w:rFonts w:ascii="Times New Roman" w:hAnsi="Times New Roman" w:cs="Times New Roman"/>
        </w:rPr>
      </w:pPr>
      <w:r w:rsidRPr="00053CEF">
        <w:rPr>
          <w:rFonts w:ascii="Times New Roman" w:hAnsi="Times New Roman" w:cs="Times New Roman"/>
          <w:smallCaps/>
        </w:rPr>
        <w:lastRenderedPageBreak/>
        <w:t>(a)</w:t>
      </w:r>
      <w:r w:rsidR="006F41A4" w:rsidRPr="00053CEF">
        <w:rPr>
          <w:rFonts w:ascii="Times New Roman" w:hAnsi="Times New Roman" w:cs="Times New Roman"/>
        </w:rPr>
        <w:t xml:space="preserve"> that if, within the period specified in the notice (being a period that is not less than 21 days), the person pays the prescribed penalty to the authority specified in the notice, no further action will be taken against the person in relation to the prescribed offence; and</w:t>
      </w:r>
    </w:p>
    <w:p w14:paraId="21E0F3C4" w14:textId="77777777" w:rsidR="006F41A4" w:rsidRPr="00053CEF" w:rsidRDefault="006F41A4" w:rsidP="00FB7464">
      <w:pPr>
        <w:spacing w:after="0" w:line="240" w:lineRule="auto"/>
        <w:ind w:left="1728" w:hanging="288"/>
        <w:jc w:val="both"/>
        <w:rPr>
          <w:rFonts w:ascii="Times New Roman" w:hAnsi="Times New Roman" w:cs="Times New Roman"/>
        </w:rPr>
      </w:pPr>
      <w:r w:rsidRPr="00053CEF">
        <w:rPr>
          <w:rFonts w:ascii="Times New Roman" w:hAnsi="Times New Roman" w:cs="Times New Roman"/>
        </w:rPr>
        <w:t>(</w:t>
      </w:r>
      <w:r w:rsidR="00FB7464" w:rsidRPr="00FB7464">
        <w:rPr>
          <w:rFonts w:ascii="Times New Roman" w:hAnsi="Times New Roman" w:cs="Times New Roman"/>
          <w:smallCaps/>
        </w:rPr>
        <w:t>b</w:t>
      </w:r>
      <w:r w:rsidRPr="00053CEF">
        <w:rPr>
          <w:rFonts w:ascii="Times New Roman" w:hAnsi="Times New Roman" w:cs="Times New Roman"/>
        </w:rPr>
        <w:t>) that if, at the end of the period specified in the notice, the person has not paid the prescribed penalty to the authority specified in the notice, proceedings may be instituted against the person.</w:t>
      </w:r>
    </w:p>
    <w:p w14:paraId="4DF46D3C" w14:textId="77777777" w:rsidR="006F41A4" w:rsidRPr="00053CEF" w:rsidRDefault="006F41A4" w:rsidP="00B065CB">
      <w:pPr>
        <w:spacing w:after="0" w:line="240" w:lineRule="auto"/>
        <w:ind w:firstLine="432"/>
        <w:jc w:val="both"/>
        <w:rPr>
          <w:rFonts w:ascii="Times New Roman" w:hAnsi="Times New Roman" w:cs="Times New Roman"/>
        </w:rPr>
      </w:pPr>
      <w:r w:rsidRPr="00B065CB">
        <w:rPr>
          <w:rFonts w:ascii="Times New Roman" w:hAnsi="Times New Roman" w:cs="Times New Roman"/>
          <w:b/>
        </w:rPr>
        <w:t>(2)</w:t>
      </w:r>
      <w:r w:rsidRPr="00053CEF">
        <w:rPr>
          <w:rFonts w:ascii="Times New Roman" w:hAnsi="Times New Roman" w:cs="Times New Roman"/>
        </w:rPr>
        <w:t xml:space="preserve"> Sub-section (1) does not empower the Commission—</w:t>
      </w:r>
    </w:p>
    <w:p w14:paraId="350F7821" w14:textId="77777777" w:rsidR="006F41A4" w:rsidRPr="00053CEF" w:rsidRDefault="006F41A4" w:rsidP="00B065CB">
      <w:pPr>
        <w:spacing w:after="0" w:line="240" w:lineRule="auto"/>
        <w:ind w:left="720" w:hanging="288"/>
        <w:jc w:val="both"/>
        <w:rPr>
          <w:rFonts w:ascii="Times New Roman" w:hAnsi="Times New Roman" w:cs="Times New Roman"/>
        </w:rPr>
      </w:pPr>
      <w:r w:rsidRPr="00053CEF">
        <w:rPr>
          <w:rFonts w:ascii="Times New Roman" w:hAnsi="Times New Roman" w:cs="Times New Roman"/>
        </w:rPr>
        <w:t>(a) to serve on a person more than one notice under that sub-section in relation to an alleged commission by that person of a particular prescribed offence; or</w:t>
      </w:r>
    </w:p>
    <w:p w14:paraId="2D8061F5" w14:textId="77777777" w:rsidR="006F41A4" w:rsidRPr="00053CEF" w:rsidRDefault="006F41A4" w:rsidP="00B065CB">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to serve on a person a notice under that sub-section in relation to a prescribed offence unless proceedings could be instituted against that person for that offence in accordance with section 34 of the </w:t>
      </w:r>
      <w:r w:rsidR="00053CEF" w:rsidRPr="00053CEF">
        <w:rPr>
          <w:rFonts w:ascii="Times New Roman" w:hAnsi="Times New Roman" w:cs="Times New Roman"/>
          <w:i/>
        </w:rPr>
        <w:t xml:space="preserve">Companies and Securities </w:t>
      </w:r>
      <w:r w:rsidR="00053CEF" w:rsidRPr="00053CEF">
        <w:rPr>
          <w:rFonts w:ascii="Times New Roman" w:hAnsi="Times New Roman" w:cs="Times New Roman"/>
        </w:rPr>
        <w:t>(</w:t>
      </w:r>
      <w:r w:rsidR="00053CEF" w:rsidRPr="00053CEF">
        <w:rPr>
          <w:rFonts w:ascii="Times New Roman" w:hAnsi="Times New Roman" w:cs="Times New Roman"/>
          <w:i/>
        </w:rPr>
        <w:t>Interpretation and Miscellaneous Provisions</w:t>
      </w:r>
      <w:r w:rsidR="00053CEF" w:rsidRPr="00053CEF">
        <w:rPr>
          <w:rFonts w:ascii="Times New Roman" w:hAnsi="Times New Roman" w:cs="Times New Roman"/>
        </w:rPr>
        <w:t>)</w:t>
      </w:r>
      <w:r w:rsidR="00053CEF" w:rsidRPr="00053CEF">
        <w:rPr>
          <w:rFonts w:ascii="Times New Roman" w:hAnsi="Times New Roman" w:cs="Times New Roman"/>
          <w:i/>
        </w:rPr>
        <w:t xml:space="preserve"> Act 1980.</w:t>
      </w:r>
    </w:p>
    <w:p w14:paraId="313AB0EC" w14:textId="77777777" w:rsidR="006F41A4" w:rsidRPr="00053CEF" w:rsidRDefault="006F41A4" w:rsidP="00B065CB">
      <w:pPr>
        <w:spacing w:after="0" w:line="240" w:lineRule="auto"/>
        <w:ind w:firstLine="432"/>
        <w:jc w:val="both"/>
        <w:rPr>
          <w:rFonts w:ascii="Times New Roman" w:hAnsi="Times New Roman" w:cs="Times New Roman"/>
        </w:rPr>
      </w:pPr>
      <w:r w:rsidRPr="00B065CB">
        <w:rPr>
          <w:rFonts w:ascii="Times New Roman" w:hAnsi="Times New Roman" w:cs="Times New Roman"/>
          <w:b/>
        </w:rPr>
        <w:t>(3)</w:t>
      </w:r>
      <w:r w:rsidRPr="00053CEF">
        <w:rPr>
          <w:rFonts w:ascii="Times New Roman" w:hAnsi="Times New Roman" w:cs="Times New Roman"/>
        </w:rPr>
        <w:t xml:space="preserve"> Where a notice under sub-section (1) is served on a person in relation to a prescribed offence constituted by a failure to do a particular act or thing—</w:t>
      </w:r>
    </w:p>
    <w:p w14:paraId="33A21B10" w14:textId="77777777" w:rsidR="006F41A4" w:rsidRPr="00053CEF" w:rsidRDefault="006F41A4" w:rsidP="00B065CB">
      <w:pPr>
        <w:spacing w:after="0" w:line="240" w:lineRule="auto"/>
        <w:ind w:left="720" w:hanging="288"/>
        <w:jc w:val="both"/>
        <w:rPr>
          <w:rFonts w:ascii="Times New Roman" w:hAnsi="Times New Roman" w:cs="Times New Roman"/>
        </w:rPr>
      </w:pPr>
      <w:r w:rsidRPr="00053CEF">
        <w:rPr>
          <w:rFonts w:ascii="Times New Roman" w:hAnsi="Times New Roman" w:cs="Times New Roman"/>
        </w:rPr>
        <w:t>(a) if, within the period specified in the notice, the person pays the prescribed penalty to the authority specified in the notice and does the act or thing—no proceedings may be instituted against the person in respect of the prescribed offence;</w:t>
      </w:r>
    </w:p>
    <w:p w14:paraId="6CF4F9AB" w14:textId="77777777" w:rsidR="006F41A4" w:rsidRPr="00053CEF" w:rsidRDefault="006F41A4" w:rsidP="00B065CB">
      <w:pPr>
        <w:spacing w:after="0" w:line="240" w:lineRule="auto"/>
        <w:ind w:left="720" w:hanging="288"/>
        <w:jc w:val="both"/>
        <w:rPr>
          <w:rFonts w:ascii="Times New Roman" w:hAnsi="Times New Roman" w:cs="Times New Roman"/>
        </w:rPr>
      </w:pPr>
      <w:r w:rsidRPr="00053CEF">
        <w:rPr>
          <w:rFonts w:ascii="Times New Roman" w:hAnsi="Times New Roman" w:cs="Times New Roman"/>
        </w:rPr>
        <w:t>(b) if, at the end of the period specified in the notice, the person has paid the prescribed penalty to the authority specified in the notice but has not done the act or thing—no proceedings may be instituted against the person in respect of the prescribed offence, but the obligation to do that act or thing continues, and section 150 applies in relation to the continued failure to do that act or thing as if, on the day on which the person so paid the prescribed penalty, the person had been convicted of an offence constituted by a failure to do that act or thing;</w:t>
      </w:r>
    </w:p>
    <w:p w14:paraId="0D1B128E" w14:textId="77777777" w:rsidR="006F41A4" w:rsidRPr="00053CEF" w:rsidRDefault="006F41A4" w:rsidP="00B065CB">
      <w:pPr>
        <w:spacing w:after="0" w:line="240" w:lineRule="auto"/>
        <w:ind w:left="720" w:hanging="288"/>
        <w:jc w:val="both"/>
        <w:rPr>
          <w:rFonts w:ascii="Times New Roman" w:hAnsi="Times New Roman" w:cs="Times New Roman"/>
        </w:rPr>
      </w:pPr>
      <w:r w:rsidRPr="00053CEF">
        <w:rPr>
          <w:rFonts w:ascii="Times New Roman" w:hAnsi="Times New Roman" w:cs="Times New Roman"/>
        </w:rPr>
        <w:t>(c) if, at the end of the period specified in the notice, the person has not paid the prescribed penalty to the authority specified in the notice but has done the act or thing—proceedings may be instituted against the person in respect of the prescribed offence; or</w:t>
      </w:r>
    </w:p>
    <w:p w14:paraId="62A387C2" w14:textId="77777777" w:rsidR="006F41A4" w:rsidRPr="00053CEF" w:rsidRDefault="006F41A4" w:rsidP="00B065CB">
      <w:pPr>
        <w:spacing w:after="0" w:line="240" w:lineRule="auto"/>
        <w:ind w:left="720" w:hanging="288"/>
        <w:jc w:val="both"/>
        <w:rPr>
          <w:rFonts w:ascii="Times New Roman" w:hAnsi="Times New Roman" w:cs="Times New Roman"/>
        </w:rPr>
      </w:pPr>
      <w:r w:rsidRPr="00053CEF">
        <w:rPr>
          <w:rFonts w:ascii="Times New Roman" w:hAnsi="Times New Roman" w:cs="Times New Roman"/>
        </w:rPr>
        <w:t>(d) if, at the end of the period specified in the notice, the person has not paid the prescribed penalty to the authority specified in the notice and has not done the act or thing—the obligation to do that act or thing continues, and proceedings may be instituted against the person in respect of the prescribed offence.</w:t>
      </w:r>
    </w:p>
    <w:p w14:paraId="369C03D4" w14:textId="77777777" w:rsidR="006F41A4" w:rsidRPr="00053CEF" w:rsidRDefault="006F41A4" w:rsidP="00B065CB">
      <w:pPr>
        <w:spacing w:after="0" w:line="240" w:lineRule="auto"/>
        <w:ind w:firstLine="432"/>
        <w:jc w:val="both"/>
        <w:rPr>
          <w:rFonts w:ascii="Times New Roman" w:hAnsi="Times New Roman" w:cs="Times New Roman"/>
        </w:rPr>
      </w:pPr>
      <w:r w:rsidRPr="00B065CB">
        <w:rPr>
          <w:rFonts w:ascii="Times New Roman" w:hAnsi="Times New Roman" w:cs="Times New Roman"/>
          <w:b/>
        </w:rPr>
        <w:t>(4)</w:t>
      </w:r>
      <w:r w:rsidRPr="00053CEF">
        <w:rPr>
          <w:rFonts w:ascii="Times New Roman" w:hAnsi="Times New Roman" w:cs="Times New Roman"/>
        </w:rPr>
        <w:t xml:space="preserve"> Where a notice under sub-section (1) is served on a person in relation to a prescribed offence, not being an offence constituted by a failure to do a particular act or thing—</w:t>
      </w:r>
    </w:p>
    <w:p w14:paraId="1A4BBA81" w14:textId="77777777" w:rsidR="006556F4"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663E9C36" w14:textId="77777777" w:rsidR="006F41A4" w:rsidRPr="00053CEF" w:rsidRDefault="006F41A4" w:rsidP="006556F4">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(a) if, within the period specified in the notice, the person pays the prescribed penalty to the authority specified in the notice—no proceedings may be instituted against the person in respect of the prescribed offence; or</w:t>
      </w:r>
    </w:p>
    <w:p w14:paraId="0AFBAA0C" w14:textId="77777777" w:rsidR="006F41A4" w:rsidRPr="00053CEF" w:rsidRDefault="006F41A4" w:rsidP="006556F4">
      <w:pPr>
        <w:spacing w:after="0" w:line="240" w:lineRule="auto"/>
        <w:ind w:left="720" w:hanging="288"/>
        <w:jc w:val="both"/>
        <w:rPr>
          <w:rFonts w:ascii="Times New Roman" w:hAnsi="Times New Roman" w:cs="Times New Roman"/>
        </w:rPr>
      </w:pPr>
      <w:r w:rsidRPr="00053CEF">
        <w:rPr>
          <w:rFonts w:ascii="Times New Roman" w:hAnsi="Times New Roman" w:cs="Times New Roman"/>
        </w:rPr>
        <w:t>(b) if, at the end of the period specified in the notice, the person has not paid the prescribed penalty to the authority specified in the notice—proceedings may be instituted against the person in respect of the prescribed offence.</w:t>
      </w:r>
    </w:p>
    <w:p w14:paraId="73B74D72" w14:textId="77777777" w:rsidR="006F41A4" w:rsidRPr="00053CEF" w:rsidRDefault="00053CEF" w:rsidP="006556F4">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The payment of an amount by a person pursuant to a notice served on the person under this section in relation to a prescribed offence shall not be taken for any purpose to be an admission by that person of any liability in connection with the alleged commission of the prescribed offence.</w:t>
      </w:r>
    </w:p>
    <w:p w14:paraId="5A230C5E" w14:textId="77777777" w:rsidR="006F41A4" w:rsidRPr="00053CEF" w:rsidRDefault="00053CEF" w:rsidP="006556F4">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Except as provided by paragraphs (3) (a) and (b) and (4) (a), this section does not affect the operation of any provision of this Act, of the regulations, of the rules or of any other Act in relation to the institution of proceedings in respect of offences that are prescribed offences for the purposes of this section.</w:t>
      </w:r>
    </w:p>
    <w:p w14:paraId="0D9E5907" w14:textId="77777777" w:rsidR="006556F4" w:rsidRDefault="00053CEF" w:rsidP="006556F4">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In this section—</w:t>
      </w:r>
    </w:p>
    <w:p w14:paraId="0ECA2415" w14:textId="77777777" w:rsidR="006F41A4" w:rsidRPr="00053CEF" w:rsidRDefault="00053CEF" w:rsidP="006556F4">
      <w:pPr>
        <w:spacing w:after="0" w:line="240" w:lineRule="auto"/>
        <w:ind w:firstLine="432"/>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authority</w:t>
      </w:r>
      <w:r>
        <w:rPr>
          <w:rFonts w:ascii="Times New Roman" w:hAnsi="Times New Roman" w:cs="Times New Roman"/>
        </w:rPr>
        <w:t>”</w:t>
      </w:r>
      <w:r w:rsidR="006F41A4" w:rsidRPr="00053CEF">
        <w:rPr>
          <w:rFonts w:ascii="Times New Roman" w:hAnsi="Times New Roman" w:cs="Times New Roman"/>
        </w:rPr>
        <w:t xml:space="preserve"> includes a person;</w:t>
      </w:r>
    </w:p>
    <w:p w14:paraId="7BD6F87E" w14:textId="77777777" w:rsidR="006F41A4" w:rsidRPr="00053CEF" w:rsidRDefault="00053CEF" w:rsidP="006556F4">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prescribed offence</w:t>
      </w:r>
      <w:r>
        <w:rPr>
          <w:rFonts w:ascii="Times New Roman" w:hAnsi="Times New Roman" w:cs="Times New Roman"/>
        </w:rPr>
        <w:t>”</w:t>
      </w:r>
      <w:r w:rsidR="006F41A4" w:rsidRPr="00053CEF">
        <w:rPr>
          <w:rFonts w:ascii="Times New Roman" w:hAnsi="Times New Roman" w:cs="Times New Roman"/>
        </w:rPr>
        <w:t xml:space="preserve"> means an offence prescribed for the purposes of this section.</w:t>
      </w:r>
    </w:p>
    <w:p w14:paraId="0107E2D4" w14:textId="6E2BA7C5" w:rsidR="006556F4" w:rsidRPr="00D76628" w:rsidRDefault="00053CEF" w:rsidP="00053CEF">
      <w:pPr>
        <w:spacing w:after="0" w:line="240" w:lineRule="auto"/>
        <w:jc w:val="both"/>
        <w:rPr>
          <w:rFonts w:ascii="Times New Roman" w:hAnsi="Times New Roman" w:cs="Times New Roman"/>
          <w:b/>
          <w:sz w:val="20"/>
          <w:szCs w:val="20"/>
        </w:rPr>
      </w:pPr>
      <w:r w:rsidRPr="00D76628">
        <w:rPr>
          <w:rFonts w:ascii="Times New Roman" w:hAnsi="Times New Roman" w:cs="Times New Roman"/>
          <w:b/>
          <w:sz w:val="20"/>
          <w:szCs w:val="20"/>
        </w:rPr>
        <w:t>Continuing offences</w:t>
      </w:r>
    </w:p>
    <w:p w14:paraId="2695859B" w14:textId="77777777" w:rsidR="006F41A4" w:rsidRPr="00053CEF" w:rsidRDefault="00053CEF" w:rsidP="006556F4">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150. (1) </w:t>
      </w:r>
      <w:r w:rsidR="006F41A4" w:rsidRPr="00053CEF">
        <w:rPr>
          <w:rFonts w:ascii="Times New Roman" w:hAnsi="Times New Roman" w:cs="Times New Roman"/>
        </w:rPr>
        <w:t>Where—</w:t>
      </w:r>
    </w:p>
    <w:p w14:paraId="513353B1" w14:textId="77777777" w:rsidR="006F41A4" w:rsidRPr="00053CEF" w:rsidRDefault="006F41A4" w:rsidP="006556F4">
      <w:pPr>
        <w:spacing w:after="0" w:line="240" w:lineRule="auto"/>
        <w:ind w:left="720" w:hanging="288"/>
        <w:jc w:val="both"/>
        <w:rPr>
          <w:rFonts w:ascii="Times New Roman" w:hAnsi="Times New Roman" w:cs="Times New Roman"/>
        </w:rPr>
      </w:pPr>
      <w:r w:rsidRPr="00053CEF">
        <w:rPr>
          <w:rFonts w:ascii="Times New Roman" w:hAnsi="Times New Roman" w:cs="Times New Roman"/>
        </w:rPr>
        <w:t>(a) by or under a provision, an act is required to be done within a particular period or before a particular time;</w:t>
      </w:r>
    </w:p>
    <w:p w14:paraId="391E7E1D" w14:textId="77777777" w:rsidR="006F41A4" w:rsidRPr="00053CEF" w:rsidRDefault="006F41A4" w:rsidP="006556F4">
      <w:pPr>
        <w:spacing w:after="0" w:line="240" w:lineRule="auto"/>
        <w:ind w:left="720" w:hanging="288"/>
        <w:jc w:val="both"/>
        <w:rPr>
          <w:rFonts w:ascii="Times New Roman" w:hAnsi="Times New Roman" w:cs="Times New Roman"/>
        </w:rPr>
      </w:pPr>
      <w:r w:rsidRPr="00053CEF">
        <w:rPr>
          <w:rFonts w:ascii="Times New Roman" w:hAnsi="Times New Roman" w:cs="Times New Roman"/>
        </w:rPr>
        <w:t>(b) failure to do the act within that period or before that time constitutes an offence; and</w:t>
      </w:r>
    </w:p>
    <w:p w14:paraId="61D8E15F" w14:textId="77777777" w:rsidR="006F41A4" w:rsidRPr="00053CEF" w:rsidRDefault="006F41A4" w:rsidP="006556F4">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act is not done within that period or before that time,</w:t>
      </w:r>
    </w:p>
    <w:p w14:paraId="584AD440" w14:textId="77777777" w:rsidR="006F41A4" w:rsidRPr="00053CEF" w:rsidRDefault="006F41A4" w:rsidP="006556F4">
      <w:pPr>
        <w:spacing w:after="0" w:line="240" w:lineRule="auto"/>
        <w:jc w:val="both"/>
        <w:rPr>
          <w:rFonts w:ascii="Times New Roman" w:hAnsi="Times New Roman" w:cs="Times New Roman"/>
        </w:rPr>
      </w:pPr>
      <w:r w:rsidRPr="00053CEF">
        <w:rPr>
          <w:rFonts w:ascii="Times New Roman" w:hAnsi="Times New Roman" w:cs="Times New Roman"/>
        </w:rPr>
        <w:t>then—</w:t>
      </w:r>
    </w:p>
    <w:p w14:paraId="49BD73D1" w14:textId="77777777" w:rsidR="006F41A4" w:rsidRPr="00053CEF" w:rsidRDefault="006F41A4" w:rsidP="006556F4">
      <w:pPr>
        <w:spacing w:after="0" w:line="240" w:lineRule="auto"/>
        <w:ind w:left="720" w:hanging="288"/>
        <w:jc w:val="both"/>
        <w:rPr>
          <w:rFonts w:ascii="Times New Roman" w:hAnsi="Times New Roman" w:cs="Times New Roman"/>
        </w:rPr>
      </w:pPr>
      <w:r w:rsidRPr="00053CEF">
        <w:rPr>
          <w:rFonts w:ascii="Times New Roman" w:hAnsi="Times New Roman" w:cs="Times New Roman"/>
        </w:rPr>
        <w:t>(d) the obligation to do the act continues, notwithstanding that that period has expired or that time has passed, and whether or not a person is convicted of a primary substantive offence in relation to failure to do the act, until the act is done; and</w:t>
      </w:r>
    </w:p>
    <w:p w14:paraId="0410E73B" w14:textId="77777777" w:rsidR="006F41A4" w:rsidRPr="00053CEF" w:rsidRDefault="006F41A4" w:rsidP="006556F4">
      <w:pPr>
        <w:spacing w:after="0" w:line="240" w:lineRule="auto"/>
        <w:ind w:left="720" w:hanging="288"/>
        <w:jc w:val="both"/>
        <w:rPr>
          <w:rFonts w:ascii="Times New Roman" w:hAnsi="Times New Roman" w:cs="Times New Roman"/>
        </w:rPr>
      </w:pPr>
      <w:r w:rsidRPr="00053CEF">
        <w:rPr>
          <w:rFonts w:ascii="Times New Roman" w:hAnsi="Times New Roman" w:cs="Times New Roman"/>
        </w:rPr>
        <w:t>(e) sub-sections (3) and (4) apply.</w:t>
      </w:r>
    </w:p>
    <w:p w14:paraId="17836ECB" w14:textId="77777777" w:rsidR="006F41A4" w:rsidRPr="00053CEF" w:rsidRDefault="00053CEF" w:rsidP="006556F4">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Where—</w:t>
      </w:r>
    </w:p>
    <w:p w14:paraId="283E299B" w14:textId="77777777" w:rsidR="006F41A4" w:rsidRPr="00053CEF" w:rsidRDefault="006F41A4" w:rsidP="006556F4">
      <w:pPr>
        <w:spacing w:after="0" w:line="240" w:lineRule="auto"/>
        <w:ind w:left="720" w:hanging="288"/>
        <w:jc w:val="both"/>
        <w:rPr>
          <w:rFonts w:ascii="Times New Roman" w:hAnsi="Times New Roman" w:cs="Times New Roman"/>
        </w:rPr>
      </w:pPr>
      <w:r w:rsidRPr="00053CEF">
        <w:rPr>
          <w:rFonts w:ascii="Times New Roman" w:hAnsi="Times New Roman" w:cs="Times New Roman"/>
        </w:rPr>
        <w:t>(a) by or under a provision, an act is required to be done but neither a period within which, nor a time before which, the act is to be done is specified;</w:t>
      </w:r>
    </w:p>
    <w:p w14:paraId="73CEDA33" w14:textId="77777777" w:rsidR="006F41A4" w:rsidRPr="00053CEF" w:rsidRDefault="006F41A4" w:rsidP="006556F4">
      <w:pPr>
        <w:spacing w:after="0" w:line="240" w:lineRule="auto"/>
        <w:ind w:left="720" w:hanging="288"/>
        <w:jc w:val="both"/>
        <w:rPr>
          <w:rFonts w:ascii="Times New Roman" w:hAnsi="Times New Roman" w:cs="Times New Roman"/>
        </w:rPr>
      </w:pPr>
      <w:r w:rsidRPr="00053CEF">
        <w:rPr>
          <w:rFonts w:ascii="Times New Roman" w:hAnsi="Times New Roman" w:cs="Times New Roman"/>
        </w:rPr>
        <w:t>(b) failure to do the act constitutes an offence; and</w:t>
      </w:r>
    </w:p>
    <w:p w14:paraId="6195CDE3" w14:textId="77777777" w:rsidR="006F41A4" w:rsidRPr="00053CEF" w:rsidRDefault="006F41A4" w:rsidP="006556F4">
      <w:pPr>
        <w:spacing w:after="0" w:line="240" w:lineRule="auto"/>
        <w:ind w:left="720" w:hanging="288"/>
        <w:jc w:val="both"/>
        <w:rPr>
          <w:rFonts w:ascii="Times New Roman" w:hAnsi="Times New Roman" w:cs="Times New Roman"/>
        </w:rPr>
      </w:pPr>
      <w:r w:rsidRPr="00053CEF">
        <w:rPr>
          <w:rFonts w:ascii="Times New Roman" w:hAnsi="Times New Roman" w:cs="Times New Roman"/>
        </w:rPr>
        <w:t>(c) a person is convicted of a primary substantive offence in relation to failure to do the act,</w:t>
      </w:r>
    </w:p>
    <w:p w14:paraId="4B0864F1" w14:textId="77777777" w:rsidR="006556F4"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1C154579"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then—</w:t>
      </w:r>
    </w:p>
    <w:p w14:paraId="7716F737" w14:textId="77777777" w:rsidR="006F41A4" w:rsidRPr="00053CEF" w:rsidRDefault="006F41A4" w:rsidP="006556F4">
      <w:pPr>
        <w:spacing w:after="0" w:line="240" w:lineRule="auto"/>
        <w:ind w:left="720" w:hanging="288"/>
        <w:jc w:val="both"/>
        <w:rPr>
          <w:rFonts w:ascii="Times New Roman" w:hAnsi="Times New Roman" w:cs="Times New Roman"/>
        </w:rPr>
      </w:pPr>
      <w:r w:rsidRPr="00053CEF">
        <w:rPr>
          <w:rFonts w:ascii="Times New Roman" w:hAnsi="Times New Roman" w:cs="Times New Roman"/>
        </w:rPr>
        <w:t>(d) the obligation to do the act continues, notwithstanding the conviction, until the act is done; and</w:t>
      </w:r>
    </w:p>
    <w:p w14:paraId="4716E507" w14:textId="77777777" w:rsidR="006F41A4" w:rsidRPr="00053CEF" w:rsidRDefault="006F41A4" w:rsidP="006556F4">
      <w:pPr>
        <w:spacing w:after="0" w:line="240" w:lineRule="auto"/>
        <w:ind w:left="720" w:hanging="288"/>
        <w:jc w:val="both"/>
        <w:rPr>
          <w:rFonts w:ascii="Times New Roman" w:hAnsi="Times New Roman" w:cs="Times New Roman"/>
        </w:rPr>
      </w:pPr>
      <w:r w:rsidRPr="00053CEF">
        <w:rPr>
          <w:rFonts w:ascii="Times New Roman" w:hAnsi="Times New Roman" w:cs="Times New Roman"/>
        </w:rPr>
        <w:t>(e) sub-sections (3) and (4) apply.</w:t>
      </w:r>
    </w:p>
    <w:p w14:paraId="545D14AF" w14:textId="77777777" w:rsidR="006F41A4" w:rsidRPr="00053CEF" w:rsidRDefault="00053CEF" w:rsidP="006556F4">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w:t>
      </w:r>
    </w:p>
    <w:p w14:paraId="11EF60EF" w14:textId="77777777" w:rsidR="006F41A4" w:rsidRPr="00053CEF" w:rsidRDefault="006F41A4" w:rsidP="006556F4">
      <w:pPr>
        <w:spacing w:after="0" w:line="240" w:lineRule="auto"/>
        <w:ind w:left="720" w:hanging="288"/>
        <w:jc w:val="both"/>
        <w:rPr>
          <w:rFonts w:ascii="Times New Roman" w:hAnsi="Times New Roman" w:cs="Times New Roman"/>
        </w:rPr>
      </w:pPr>
      <w:r w:rsidRPr="00053CEF">
        <w:rPr>
          <w:rFonts w:ascii="Times New Roman" w:hAnsi="Times New Roman" w:cs="Times New Roman"/>
        </w:rPr>
        <w:t>(a) at a particular time, a person is first convicted of a substantive offence, or is convicted of a second or subsequent substantive offence, in relation to failure to do the act; and</w:t>
      </w:r>
    </w:p>
    <w:p w14:paraId="27665EC2" w14:textId="77777777" w:rsidR="006F41A4" w:rsidRPr="00053CEF" w:rsidRDefault="006F41A4" w:rsidP="00A52A28">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failure to do the act continues after that time,</w:t>
      </w:r>
    </w:p>
    <w:p w14:paraId="1D4DF938"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 person is, in relation to failure to do the act, guilty of a further offence in respect of so much of the period throughout which the failure to do the act continues as elapses after that time and before the relevant day in relation to the further offence.</w:t>
      </w:r>
    </w:p>
    <w:p w14:paraId="535E8A6C" w14:textId="77777777" w:rsidR="006F41A4" w:rsidRPr="00053CEF" w:rsidRDefault="00053CEF" w:rsidP="00A52A28">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Where—</w:t>
      </w:r>
    </w:p>
    <w:p w14:paraId="6CF12A19" w14:textId="77777777" w:rsidR="006F41A4" w:rsidRPr="00053CEF" w:rsidRDefault="006F41A4" w:rsidP="00A52A28">
      <w:pPr>
        <w:spacing w:after="0" w:line="240" w:lineRule="auto"/>
        <w:ind w:left="720" w:hanging="288"/>
        <w:jc w:val="both"/>
        <w:rPr>
          <w:rFonts w:ascii="Times New Roman" w:hAnsi="Times New Roman" w:cs="Times New Roman"/>
        </w:rPr>
      </w:pPr>
      <w:r w:rsidRPr="00053CEF">
        <w:rPr>
          <w:rFonts w:ascii="Times New Roman" w:hAnsi="Times New Roman" w:cs="Times New Roman"/>
        </w:rPr>
        <w:t>(a) a body corporate is guilty of a primary substantive offence in relation to failure to do the act; and</w:t>
      </w:r>
    </w:p>
    <w:p w14:paraId="7AE8EB41" w14:textId="77777777" w:rsidR="006F41A4" w:rsidRPr="00053CEF" w:rsidRDefault="006F41A4" w:rsidP="00A52A28">
      <w:pPr>
        <w:spacing w:after="0" w:line="240" w:lineRule="auto"/>
        <w:ind w:left="720" w:hanging="288"/>
        <w:jc w:val="both"/>
        <w:rPr>
          <w:rFonts w:ascii="Times New Roman" w:hAnsi="Times New Roman" w:cs="Times New Roman"/>
        </w:rPr>
      </w:pPr>
      <w:r w:rsidRPr="00053CEF">
        <w:rPr>
          <w:rFonts w:ascii="Times New Roman" w:hAnsi="Times New Roman" w:cs="Times New Roman"/>
        </w:rPr>
        <w:t xml:space="preserve">(b) throughout a particular period (in this sub-section referred to as the </w:t>
      </w:r>
      <w:r w:rsidR="00053CEF">
        <w:rPr>
          <w:rFonts w:ascii="Times New Roman" w:hAnsi="Times New Roman" w:cs="Times New Roman"/>
        </w:rPr>
        <w:t>“</w:t>
      </w:r>
      <w:r w:rsidRPr="00053CEF">
        <w:rPr>
          <w:rFonts w:ascii="Times New Roman" w:hAnsi="Times New Roman" w:cs="Times New Roman"/>
        </w:rPr>
        <w:t>relevant period</w:t>
      </w:r>
      <w:r w:rsidR="00053CEF">
        <w:rPr>
          <w:rFonts w:ascii="Times New Roman" w:hAnsi="Times New Roman" w:cs="Times New Roman"/>
        </w:rPr>
        <w:t>”</w:t>
      </w:r>
      <w:r w:rsidRPr="00053CEF">
        <w:rPr>
          <w:rFonts w:ascii="Times New Roman" w:hAnsi="Times New Roman" w:cs="Times New Roman"/>
        </w:rPr>
        <w:t>)—</w:t>
      </w:r>
    </w:p>
    <w:p w14:paraId="5496054A" w14:textId="77777777" w:rsidR="006F41A4" w:rsidRPr="00053CEF" w:rsidRDefault="006F41A4" w:rsidP="00A52A28">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the failure to do the act continues;</w:t>
      </w:r>
    </w:p>
    <w:p w14:paraId="1A55B849" w14:textId="77777777" w:rsidR="006F41A4" w:rsidRPr="00053CEF" w:rsidRDefault="006F41A4" w:rsidP="00A52A28">
      <w:pPr>
        <w:spacing w:after="0" w:line="240" w:lineRule="auto"/>
        <w:ind w:left="1296" w:hanging="288"/>
        <w:jc w:val="both"/>
        <w:rPr>
          <w:rFonts w:ascii="Times New Roman" w:hAnsi="Times New Roman" w:cs="Times New Roman"/>
        </w:rPr>
      </w:pPr>
      <w:r w:rsidRPr="00053CEF">
        <w:rPr>
          <w:rFonts w:ascii="Times New Roman" w:hAnsi="Times New Roman" w:cs="Times New Roman"/>
        </w:rPr>
        <w:t xml:space="preserve">(ii) a person (in this sub-section referred to as the </w:t>
      </w:r>
      <w:r w:rsidR="00053CEF">
        <w:rPr>
          <w:rFonts w:ascii="Times New Roman" w:hAnsi="Times New Roman" w:cs="Times New Roman"/>
        </w:rPr>
        <w:t>“</w:t>
      </w:r>
      <w:r w:rsidRPr="00053CEF">
        <w:rPr>
          <w:rFonts w:ascii="Times New Roman" w:hAnsi="Times New Roman" w:cs="Times New Roman"/>
        </w:rPr>
        <w:t>derivative offender</w:t>
      </w:r>
      <w:r w:rsidR="00053CEF">
        <w:rPr>
          <w:rFonts w:ascii="Times New Roman" w:hAnsi="Times New Roman" w:cs="Times New Roman"/>
        </w:rPr>
        <w:t>”</w:t>
      </w:r>
      <w:r w:rsidRPr="00053CEF">
        <w:rPr>
          <w:rFonts w:ascii="Times New Roman" w:hAnsi="Times New Roman" w:cs="Times New Roman"/>
        </w:rPr>
        <w:t>) is in any way, by act or omission, directly or indirectly, knowingly concerned in or party to the failure to do the act; and</w:t>
      </w:r>
    </w:p>
    <w:p w14:paraId="658B782C" w14:textId="77777777" w:rsidR="006F41A4" w:rsidRPr="00053CEF" w:rsidRDefault="006F41A4" w:rsidP="00A52A28">
      <w:pPr>
        <w:spacing w:after="0" w:line="240" w:lineRule="auto"/>
        <w:ind w:left="1296" w:hanging="288"/>
        <w:jc w:val="both"/>
        <w:rPr>
          <w:rFonts w:ascii="Times New Roman" w:hAnsi="Times New Roman" w:cs="Times New Roman"/>
        </w:rPr>
      </w:pPr>
      <w:r w:rsidRPr="00053CEF">
        <w:rPr>
          <w:rFonts w:ascii="Times New Roman" w:hAnsi="Times New Roman" w:cs="Times New Roman"/>
        </w:rPr>
        <w:t>(iii) the derivative offender is an officer of the body corporate,</w:t>
      </w:r>
    </w:p>
    <w:p w14:paraId="328E1DE8"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then—</w:t>
      </w:r>
    </w:p>
    <w:p w14:paraId="111E12AB" w14:textId="77777777" w:rsidR="006F41A4" w:rsidRPr="00053CEF" w:rsidRDefault="006F41A4" w:rsidP="00A52A28">
      <w:pPr>
        <w:spacing w:after="0" w:line="240" w:lineRule="auto"/>
        <w:ind w:left="720" w:hanging="288"/>
        <w:jc w:val="both"/>
        <w:rPr>
          <w:rFonts w:ascii="Times New Roman" w:hAnsi="Times New Roman" w:cs="Times New Roman"/>
        </w:rPr>
      </w:pPr>
      <w:r w:rsidRPr="00053CEF">
        <w:rPr>
          <w:rFonts w:ascii="Times New Roman" w:hAnsi="Times New Roman" w:cs="Times New Roman"/>
        </w:rPr>
        <w:t>(c) in a case where either or both of the following events occurs or occur:</w:t>
      </w:r>
    </w:p>
    <w:p w14:paraId="49BEE53D" w14:textId="77777777" w:rsidR="006F41A4" w:rsidRPr="00053CEF" w:rsidRDefault="006F41A4" w:rsidP="00A52A28">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the body corporate is convicted, before or during the relevant period, of the primary substantive offence;</w:t>
      </w:r>
    </w:p>
    <w:p w14:paraId="3B6D3B10" w14:textId="77777777" w:rsidR="006F41A4" w:rsidRPr="00053CEF" w:rsidRDefault="006F41A4" w:rsidP="00A52A28">
      <w:pPr>
        <w:spacing w:after="0" w:line="240" w:lineRule="auto"/>
        <w:ind w:left="1296" w:hanging="288"/>
        <w:jc w:val="both"/>
        <w:rPr>
          <w:rFonts w:ascii="Times New Roman" w:hAnsi="Times New Roman" w:cs="Times New Roman"/>
        </w:rPr>
      </w:pPr>
      <w:r w:rsidRPr="00053CEF">
        <w:rPr>
          <w:rFonts w:ascii="Times New Roman" w:hAnsi="Times New Roman" w:cs="Times New Roman"/>
        </w:rPr>
        <w:t>(ii) the derivative offender is convicted, before or during the relevant period, of a primary derivative offence in relation to failure to do the act,</w:t>
      </w:r>
    </w:p>
    <w:p w14:paraId="687FAFD9" w14:textId="77777777" w:rsidR="006F41A4" w:rsidRPr="00053CEF" w:rsidRDefault="006F41A4" w:rsidP="00A52A28">
      <w:pPr>
        <w:spacing w:after="0" w:line="240" w:lineRule="auto"/>
        <w:ind w:left="720"/>
        <w:jc w:val="both"/>
        <w:rPr>
          <w:rFonts w:ascii="Times New Roman" w:hAnsi="Times New Roman" w:cs="Times New Roman"/>
        </w:rPr>
      </w:pPr>
      <w:r w:rsidRPr="00053CEF">
        <w:rPr>
          <w:rFonts w:ascii="Times New Roman" w:hAnsi="Times New Roman" w:cs="Times New Roman"/>
        </w:rPr>
        <w:t xml:space="preserve">the derivative offender is, in relation to failure to do the act, guilty of an offence (in this paragraph referred to as the </w:t>
      </w:r>
      <w:r w:rsidR="00053CEF">
        <w:rPr>
          <w:rFonts w:ascii="Times New Roman" w:hAnsi="Times New Roman" w:cs="Times New Roman"/>
        </w:rPr>
        <w:t>“</w:t>
      </w:r>
      <w:r w:rsidRPr="00053CEF">
        <w:rPr>
          <w:rFonts w:ascii="Times New Roman" w:hAnsi="Times New Roman" w:cs="Times New Roman"/>
        </w:rPr>
        <w:t>relevant offence</w:t>
      </w:r>
      <w:r w:rsidR="00053CEF">
        <w:rPr>
          <w:rFonts w:ascii="Times New Roman" w:hAnsi="Times New Roman" w:cs="Times New Roman"/>
        </w:rPr>
        <w:t>”</w:t>
      </w:r>
      <w:r w:rsidRPr="00053CEF">
        <w:rPr>
          <w:rFonts w:ascii="Times New Roman" w:hAnsi="Times New Roman" w:cs="Times New Roman"/>
        </w:rPr>
        <w:t>) in respect of so much (if any) of the relevant period as elapses—</w:t>
      </w:r>
    </w:p>
    <w:p w14:paraId="058A0C46" w14:textId="72F968A2" w:rsidR="006F41A4" w:rsidRPr="00053CEF" w:rsidRDefault="006F41A4" w:rsidP="00A52A28">
      <w:pPr>
        <w:spacing w:after="0" w:line="240" w:lineRule="auto"/>
        <w:ind w:left="1296" w:hanging="288"/>
        <w:jc w:val="both"/>
        <w:rPr>
          <w:rFonts w:ascii="Times New Roman" w:hAnsi="Times New Roman" w:cs="Times New Roman"/>
        </w:rPr>
      </w:pPr>
      <w:r w:rsidRPr="00053CEF">
        <w:rPr>
          <w:rFonts w:ascii="Times New Roman" w:hAnsi="Times New Roman" w:cs="Times New Roman"/>
        </w:rPr>
        <w:t>(iii) after the conviction referred to in sub-paragraph (</w:t>
      </w:r>
      <w:proofErr w:type="spellStart"/>
      <w:r w:rsidRPr="00053CEF">
        <w:rPr>
          <w:rFonts w:ascii="Times New Roman" w:hAnsi="Times New Roman" w:cs="Times New Roman"/>
        </w:rPr>
        <w:t>i</w:t>
      </w:r>
      <w:proofErr w:type="spellEnd"/>
      <w:r w:rsidRPr="00053CEF">
        <w:rPr>
          <w:rFonts w:ascii="Times New Roman" w:hAnsi="Times New Roman" w:cs="Times New Roman"/>
        </w:rPr>
        <w:t>) or (ii), or after the earlier of the convictions referred to in sub</w:t>
      </w:r>
      <w:r w:rsidR="00D76628">
        <w:rPr>
          <w:rFonts w:ascii="Times New Roman" w:hAnsi="Times New Roman" w:cs="Times New Roman"/>
        </w:rPr>
        <w:t>-</w:t>
      </w:r>
      <w:r w:rsidRPr="00053CEF">
        <w:rPr>
          <w:rFonts w:ascii="Times New Roman" w:hAnsi="Times New Roman" w:cs="Times New Roman"/>
        </w:rPr>
        <w:t>paragraphs (</w:t>
      </w:r>
      <w:proofErr w:type="spellStart"/>
      <w:r w:rsidRPr="00053CEF">
        <w:rPr>
          <w:rFonts w:ascii="Times New Roman" w:hAnsi="Times New Roman" w:cs="Times New Roman"/>
        </w:rPr>
        <w:t>i</w:t>
      </w:r>
      <w:proofErr w:type="spellEnd"/>
      <w:r w:rsidRPr="00053CEF">
        <w:rPr>
          <w:rFonts w:ascii="Times New Roman" w:hAnsi="Times New Roman" w:cs="Times New Roman"/>
        </w:rPr>
        <w:t>) and (ii), as the case may be; and</w:t>
      </w:r>
    </w:p>
    <w:p w14:paraId="1C059740" w14:textId="77777777" w:rsidR="006F41A4" w:rsidRPr="00053CEF" w:rsidRDefault="006F41A4" w:rsidP="00A52A28">
      <w:pPr>
        <w:spacing w:after="0" w:line="240" w:lineRule="auto"/>
        <w:ind w:left="1296" w:hanging="288"/>
        <w:jc w:val="both"/>
        <w:rPr>
          <w:rFonts w:ascii="Times New Roman" w:hAnsi="Times New Roman" w:cs="Times New Roman"/>
        </w:rPr>
      </w:pPr>
      <w:r w:rsidRPr="00053CEF">
        <w:rPr>
          <w:rFonts w:ascii="Times New Roman" w:hAnsi="Times New Roman" w:cs="Times New Roman"/>
        </w:rPr>
        <w:t>(iv) before the relevant day in relation to the relevant offence; and</w:t>
      </w:r>
    </w:p>
    <w:p w14:paraId="1D88201C" w14:textId="77777777" w:rsidR="006F41A4" w:rsidRPr="00053CEF" w:rsidRDefault="006F41A4" w:rsidP="00A52A28">
      <w:pPr>
        <w:spacing w:after="0" w:line="240" w:lineRule="auto"/>
        <w:ind w:left="720" w:hanging="288"/>
        <w:jc w:val="both"/>
        <w:rPr>
          <w:rFonts w:ascii="Times New Roman" w:hAnsi="Times New Roman" w:cs="Times New Roman"/>
        </w:rPr>
      </w:pPr>
      <w:r w:rsidRPr="00053CEF">
        <w:rPr>
          <w:rFonts w:ascii="Times New Roman" w:hAnsi="Times New Roman" w:cs="Times New Roman"/>
        </w:rPr>
        <w:t>(d) in a case where, at a particular time during the relevant period, the derivative offender is first convicted of a secondary derivative offence, or is convicted of a second or subsequent secondary derivative offence, in relation to failure to do the act—the derivative offender</w:t>
      </w:r>
    </w:p>
    <w:p w14:paraId="0A448BF2" w14:textId="77777777" w:rsidR="00A52A28"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02B9781E"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is, in relation to failure to do the act, guilty of a further offence in respect of so much of the relevant period as elapses after that time and before the relevant day in relation to the further offence.</w:t>
      </w:r>
    </w:p>
    <w:p w14:paraId="2041C907" w14:textId="77777777" w:rsidR="006F41A4" w:rsidRPr="00053CEF" w:rsidRDefault="00053CEF" w:rsidP="00A52A28">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Notwithstanding sub-section 148 (6), where a person is guilty, by virtue of sub-section (3) or (4) of this section, of an offence in respect of the whole or a part of a particular period, the penalty applicable to the offence is a fine of the amount obtained by multiplying $50 by the number of days in that period, or in that part of that period, as the case may be.</w:t>
      </w:r>
    </w:p>
    <w:p w14:paraId="16C9D8E1" w14:textId="77777777" w:rsidR="006F41A4" w:rsidRPr="00053CEF" w:rsidRDefault="00053CEF" w:rsidP="00A52A28">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In this section—</w:t>
      </w:r>
    </w:p>
    <w:p w14:paraId="5891F738" w14:textId="77777777" w:rsidR="006F41A4" w:rsidRPr="00053CEF" w:rsidRDefault="00053CEF" w:rsidP="00A52A28">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act</w:t>
      </w:r>
      <w:r>
        <w:rPr>
          <w:rFonts w:ascii="Times New Roman" w:hAnsi="Times New Roman" w:cs="Times New Roman"/>
        </w:rPr>
        <w:t>”</w:t>
      </w:r>
      <w:r w:rsidR="006F41A4" w:rsidRPr="00053CEF">
        <w:rPr>
          <w:rFonts w:ascii="Times New Roman" w:hAnsi="Times New Roman" w:cs="Times New Roman"/>
        </w:rPr>
        <w:t xml:space="preserve"> includes thing;</w:t>
      </w:r>
    </w:p>
    <w:p w14:paraId="72C6041F" w14:textId="77777777" w:rsidR="006F41A4" w:rsidRPr="00053CEF" w:rsidRDefault="00053CEF" w:rsidP="00A52A28">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primary derivative offence</w:t>
      </w:r>
      <w:r>
        <w:rPr>
          <w:rFonts w:ascii="Times New Roman" w:hAnsi="Times New Roman" w:cs="Times New Roman"/>
        </w:rPr>
        <w:t>”</w:t>
      </w:r>
      <w:r w:rsidR="006F41A4" w:rsidRPr="00053CEF">
        <w:rPr>
          <w:rFonts w:ascii="Times New Roman" w:hAnsi="Times New Roman" w:cs="Times New Roman"/>
        </w:rPr>
        <w:t>, in relation to failure to do an act, means an offence (other than an offence of which a person is guilty by virtue of this section) of which a person is guilty by virtue of being an officer of a body corporate who is in any way, by act or omission, directly or indirectly, knowingly concerned in or party to the commission by the body corporate of a primary substantive offence in relation to failure to do the act;</w:t>
      </w:r>
    </w:p>
    <w:p w14:paraId="3198FEDE" w14:textId="77777777" w:rsidR="006F41A4" w:rsidRPr="00053CEF" w:rsidRDefault="00053CEF" w:rsidP="00A52A28">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primary substantive offence</w:t>
      </w:r>
      <w:r>
        <w:rPr>
          <w:rFonts w:ascii="Times New Roman" w:hAnsi="Times New Roman" w:cs="Times New Roman"/>
        </w:rPr>
        <w:t>”</w:t>
      </w:r>
      <w:r w:rsidR="006F41A4" w:rsidRPr="00053CEF">
        <w:rPr>
          <w:rFonts w:ascii="Times New Roman" w:hAnsi="Times New Roman" w:cs="Times New Roman"/>
        </w:rPr>
        <w:t>, in relation to failure to do an act, means an offence (other than an offence of which a person is guilty by virtue of this section) constituted by failure to do the act, or by failure to do the act within a particular period or before a particular time;</w:t>
      </w:r>
    </w:p>
    <w:p w14:paraId="557649D0" w14:textId="77777777" w:rsidR="006F41A4" w:rsidRPr="00053CEF" w:rsidRDefault="00053CEF" w:rsidP="00A52A28">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provision</w:t>
      </w:r>
      <w:r>
        <w:rPr>
          <w:rFonts w:ascii="Times New Roman" w:hAnsi="Times New Roman" w:cs="Times New Roman"/>
        </w:rPr>
        <w:t>”</w:t>
      </w:r>
      <w:r w:rsidR="006F41A4" w:rsidRPr="00053CEF">
        <w:rPr>
          <w:rFonts w:ascii="Times New Roman" w:hAnsi="Times New Roman" w:cs="Times New Roman"/>
        </w:rPr>
        <w:t xml:space="preserve"> means a section, or a sub-section of a section, of this Act;</w:t>
      </w:r>
    </w:p>
    <w:p w14:paraId="35FA8F1F" w14:textId="77777777" w:rsidR="006F41A4" w:rsidRPr="00053CEF" w:rsidRDefault="00053CEF" w:rsidP="00A52A28">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relevant day</w:t>
      </w:r>
      <w:r>
        <w:rPr>
          <w:rFonts w:ascii="Times New Roman" w:hAnsi="Times New Roman" w:cs="Times New Roman"/>
        </w:rPr>
        <w:t>”</w:t>
      </w:r>
      <w:r w:rsidR="006F41A4" w:rsidRPr="00053CEF">
        <w:rPr>
          <w:rFonts w:ascii="Times New Roman" w:hAnsi="Times New Roman" w:cs="Times New Roman"/>
        </w:rPr>
        <w:t>, in relation to an offence of which a person is guilty by virtue of this section, means—</w:t>
      </w:r>
    </w:p>
    <w:p w14:paraId="68517AF1" w14:textId="77777777" w:rsidR="006F41A4" w:rsidRPr="00053CEF" w:rsidRDefault="006F41A4" w:rsidP="00A52A28">
      <w:pPr>
        <w:spacing w:after="0" w:line="240" w:lineRule="auto"/>
        <w:ind w:left="1152" w:hanging="288"/>
        <w:jc w:val="both"/>
        <w:rPr>
          <w:rFonts w:ascii="Times New Roman" w:hAnsi="Times New Roman" w:cs="Times New Roman"/>
        </w:rPr>
      </w:pPr>
      <w:r w:rsidRPr="00053CEF">
        <w:rPr>
          <w:rFonts w:ascii="Times New Roman" w:hAnsi="Times New Roman" w:cs="Times New Roman"/>
        </w:rPr>
        <w:t>(a) in a case where the information relating to the offence specifies a day in relation to the offence for the purposes of this section, being a day not later than the day on which the information is laid—the day the information so specifies; or</w:t>
      </w:r>
    </w:p>
    <w:p w14:paraId="18E651DC" w14:textId="77777777" w:rsidR="006F41A4" w:rsidRPr="00053CEF" w:rsidRDefault="006F41A4" w:rsidP="00453C21">
      <w:pPr>
        <w:spacing w:after="0" w:line="240" w:lineRule="auto"/>
        <w:ind w:left="1152" w:hanging="288"/>
        <w:jc w:val="both"/>
        <w:rPr>
          <w:rFonts w:ascii="Times New Roman" w:hAnsi="Times New Roman" w:cs="Times New Roman"/>
        </w:rPr>
      </w:pPr>
      <w:r w:rsidRPr="00053CEF">
        <w:rPr>
          <w:rFonts w:ascii="Times New Roman" w:hAnsi="Times New Roman" w:cs="Times New Roman"/>
        </w:rPr>
        <w:t>(b) in any other case—the day on which the information relating to the offence is laid;</w:t>
      </w:r>
    </w:p>
    <w:p w14:paraId="56DF2463" w14:textId="77777777" w:rsidR="006F41A4" w:rsidRPr="00053CEF" w:rsidRDefault="00053CEF" w:rsidP="00453C21">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required</w:t>
      </w:r>
      <w:r>
        <w:rPr>
          <w:rFonts w:ascii="Times New Roman" w:hAnsi="Times New Roman" w:cs="Times New Roman"/>
        </w:rPr>
        <w:t>”</w:t>
      </w:r>
      <w:r w:rsidR="006F41A4" w:rsidRPr="00053CEF">
        <w:rPr>
          <w:rFonts w:ascii="Times New Roman" w:hAnsi="Times New Roman" w:cs="Times New Roman"/>
        </w:rPr>
        <w:t xml:space="preserve"> includes directed;</w:t>
      </w:r>
    </w:p>
    <w:p w14:paraId="4983BE09" w14:textId="77777777" w:rsidR="006F41A4" w:rsidRPr="00053CEF" w:rsidRDefault="00053CEF" w:rsidP="00453C21">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secondary derivative offence</w:t>
      </w:r>
      <w:r>
        <w:rPr>
          <w:rFonts w:ascii="Times New Roman" w:hAnsi="Times New Roman" w:cs="Times New Roman"/>
        </w:rPr>
        <w:t>”</w:t>
      </w:r>
      <w:r w:rsidR="006F41A4" w:rsidRPr="00053CEF">
        <w:rPr>
          <w:rFonts w:ascii="Times New Roman" w:hAnsi="Times New Roman" w:cs="Times New Roman"/>
        </w:rPr>
        <w:t>, in relation to failure to do an act, means an offence or further offence of which a person is, in relation to failure to do the act, guilty by virtue of paragraph (4) (c) or (d);</w:t>
      </w:r>
    </w:p>
    <w:p w14:paraId="5E1E3177" w14:textId="77777777" w:rsidR="006F41A4" w:rsidRPr="00053CEF" w:rsidRDefault="00053CEF" w:rsidP="00453C21">
      <w:pPr>
        <w:spacing w:after="0" w:line="240" w:lineRule="auto"/>
        <w:ind w:left="720" w:hanging="288"/>
        <w:jc w:val="both"/>
        <w:rPr>
          <w:rFonts w:ascii="Times New Roman" w:hAnsi="Times New Roman" w:cs="Times New Roman"/>
        </w:rPr>
      </w:pPr>
      <w:r>
        <w:rPr>
          <w:rFonts w:ascii="Times New Roman" w:hAnsi="Times New Roman" w:cs="Times New Roman"/>
        </w:rPr>
        <w:t>“</w:t>
      </w:r>
      <w:r w:rsidR="006F41A4" w:rsidRPr="00053CEF">
        <w:rPr>
          <w:rFonts w:ascii="Times New Roman" w:hAnsi="Times New Roman" w:cs="Times New Roman"/>
        </w:rPr>
        <w:t>substantive offence</w:t>
      </w:r>
      <w:r>
        <w:rPr>
          <w:rFonts w:ascii="Times New Roman" w:hAnsi="Times New Roman" w:cs="Times New Roman"/>
        </w:rPr>
        <w:t>”</w:t>
      </w:r>
      <w:r w:rsidR="006F41A4" w:rsidRPr="00053CEF">
        <w:rPr>
          <w:rFonts w:ascii="Times New Roman" w:hAnsi="Times New Roman" w:cs="Times New Roman"/>
        </w:rPr>
        <w:t>, in relation to failure to do an act, means—</w:t>
      </w:r>
    </w:p>
    <w:p w14:paraId="475C8609" w14:textId="77777777" w:rsidR="006F41A4" w:rsidRPr="00053CEF" w:rsidRDefault="006F41A4" w:rsidP="00453C21">
      <w:pPr>
        <w:spacing w:after="0" w:line="240" w:lineRule="auto"/>
        <w:ind w:left="1152" w:hanging="288"/>
        <w:jc w:val="both"/>
        <w:rPr>
          <w:rFonts w:ascii="Times New Roman" w:hAnsi="Times New Roman" w:cs="Times New Roman"/>
        </w:rPr>
      </w:pPr>
      <w:r w:rsidRPr="00053CEF">
        <w:rPr>
          <w:rFonts w:ascii="Times New Roman" w:hAnsi="Times New Roman" w:cs="Times New Roman"/>
        </w:rPr>
        <w:t>(a) a primary substantive offence in relation to failure to do the act; or</w:t>
      </w:r>
    </w:p>
    <w:p w14:paraId="438EDF03" w14:textId="77777777" w:rsidR="006F41A4" w:rsidRPr="00053CEF" w:rsidRDefault="006F41A4" w:rsidP="00453C21">
      <w:pPr>
        <w:spacing w:after="0" w:line="240" w:lineRule="auto"/>
        <w:ind w:left="1152" w:hanging="288"/>
        <w:jc w:val="both"/>
        <w:rPr>
          <w:rFonts w:ascii="Times New Roman" w:hAnsi="Times New Roman" w:cs="Times New Roman"/>
        </w:rPr>
      </w:pPr>
      <w:r w:rsidRPr="00053CEF">
        <w:rPr>
          <w:rFonts w:ascii="Times New Roman" w:hAnsi="Times New Roman" w:cs="Times New Roman"/>
        </w:rPr>
        <w:t>(b) a further offence of which a person is, in relation to failure to do the act, guilty by virtue of sub-section (3).</w:t>
      </w:r>
    </w:p>
    <w:p w14:paraId="5B0E4477" w14:textId="77777777" w:rsidR="006F41A4" w:rsidRPr="00453C21" w:rsidRDefault="00053CEF" w:rsidP="00453C21">
      <w:pPr>
        <w:spacing w:before="120" w:after="60" w:line="240" w:lineRule="auto"/>
        <w:jc w:val="both"/>
        <w:rPr>
          <w:rFonts w:ascii="Times New Roman" w:hAnsi="Times New Roman" w:cs="Times New Roman"/>
          <w:b/>
          <w:sz w:val="20"/>
        </w:rPr>
      </w:pPr>
      <w:r w:rsidRPr="00453C21">
        <w:rPr>
          <w:rFonts w:ascii="Times New Roman" w:hAnsi="Times New Roman" w:cs="Times New Roman"/>
          <w:b/>
          <w:sz w:val="20"/>
        </w:rPr>
        <w:t>Offences by bodies corporate</w:t>
      </w:r>
    </w:p>
    <w:p w14:paraId="4D6562EB"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151. (1) </w:t>
      </w:r>
      <w:r w:rsidR="006F41A4" w:rsidRPr="00053CEF">
        <w:rPr>
          <w:rFonts w:ascii="Times New Roman" w:hAnsi="Times New Roman" w:cs="Times New Roman"/>
        </w:rPr>
        <w:t>Where a body corporate is guilty of an offence against this Act (other than an offence of which the body corporate is guilty by virtue of section 150)—</w:t>
      </w:r>
    </w:p>
    <w:p w14:paraId="4590BB78" w14:textId="77777777" w:rsidR="00453C21"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5C74CC39"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lastRenderedPageBreak/>
        <w:t>(a) any officer of the body corporate (including a person who has subsequently ceased to be an officer of the body corporate) who was in any way, by act or omission, directly or indirectly, knowingly concerned in or party to the commission of the offence is guilty of an offence; and</w:t>
      </w:r>
    </w:p>
    <w:p w14:paraId="07CB9A8D"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(b) notwithstanding sub-section 148 (6), the penalty applicable to an offence of which such an officer is guilty by virtue of paragraph (a) of this sub-section is the penalty applicable to the offence of which the body corporate is guilty.</w:t>
      </w:r>
    </w:p>
    <w:p w14:paraId="28F4BFA8"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(2) </w:t>
      </w:r>
      <w:r w:rsidR="006F41A4" w:rsidRPr="00053CEF">
        <w:rPr>
          <w:rFonts w:ascii="Times New Roman" w:hAnsi="Times New Roman" w:cs="Times New Roman"/>
        </w:rPr>
        <w:t xml:space="preserve">For the purposes of this section, </w:t>
      </w:r>
      <w:r>
        <w:rPr>
          <w:rFonts w:ascii="Times New Roman" w:hAnsi="Times New Roman" w:cs="Times New Roman"/>
        </w:rPr>
        <w:t>“</w:t>
      </w:r>
      <w:r w:rsidR="006F41A4" w:rsidRPr="00053CEF">
        <w:rPr>
          <w:rFonts w:ascii="Times New Roman" w:hAnsi="Times New Roman" w:cs="Times New Roman"/>
        </w:rPr>
        <w:t>officer</w:t>
      </w:r>
      <w:r>
        <w:rPr>
          <w:rFonts w:ascii="Times New Roman" w:hAnsi="Times New Roman" w:cs="Times New Roman"/>
        </w:rPr>
        <w:t>”</w:t>
      </w:r>
      <w:r w:rsidR="006F41A4" w:rsidRPr="00053CEF">
        <w:rPr>
          <w:rFonts w:ascii="Times New Roman" w:hAnsi="Times New Roman" w:cs="Times New Roman"/>
        </w:rPr>
        <w:t>, in relation to a body corporate, includes—</w:t>
      </w:r>
    </w:p>
    <w:p w14:paraId="50695EDB"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(a) a director, secretary, executive officer or employee of the body corporate;</w:t>
      </w:r>
    </w:p>
    <w:p w14:paraId="7568D4B1"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(b) a receiver, or a receiver and manager, of property of the body corporate;</w:t>
      </w:r>
    </w:p>
    <w:p w14:paraId="51B48209"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(c) an official manager or a deputy official manager of the body corporate;</w:t>
      </w:r>
    </w:p>
    <w:p w14:paraId="14ED774D"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(d) a liquidator of the body corporate; and</w:t>
      </w:r>
    </w:p>
    <w:p w14:paraId="75068B41"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(e) a trustee or other person administering a compromise or arrangement made between the body corporate and another person or persons.</w:t>
      </w:r>
    </w:p>
    <w:p w14:paraId="171924FE" w14:textId="77777777" w:rsidR="006F41A4" w:rsidRPr="00453C21" w:rsidRDefault="00053CEF" w:rsidP="00453C21">
      <w:pPr>
        <w:spacing w:before="120" w:after="60" w:line="240" w:lineRule="auto"/>
        <w:jc w:val="both"/>
        <w:rPr>
          <w:rFonts w:ascii="Times New Roman" w:hAnsi="Times New Roman" w:cs="Times New Roman"/>
          <w:b/>
          <w:sz w:val="20"/>
        </w:rPr>
      </w:pPr>
      <w:r w:rsidRPr="00453C21">
        <w:rPr>
          <w:rFonts w:ascii="Times New Roman" w:hAnsi="Times New Roman" w:cs="Times New Roman"/>
          <w:b/>
          <w:sz w:val="20"/>
        </w:rPr>
        <w:t>Certain persons to assist in prosecutions</w:t>
      </w:r>
    </w:p>
    <w:p w14:paraId="3AACD8CC"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152. (1) </w:t>
      </w:r>
      <w:r w:rsidR="006F41A4" w:rsidRPr="00053CEF">
        <w:rPr>
          <w:rFonts w:ascii="Times New Roman" w:hAnsi="Times New Roman" w:cs="Times New Roman"/>
        </w:rPr>
        <w:t xml:space="preserve">Where a prosecution in respect of an offence against this Act has been instituted, or the Commission is of the opinion that a prosecution in respect of an offence against this Act ought to be instituted, against a person (in this section referred to as the </w:t>
      </w:r>
      <w:r>
        <w:rPr>
          <w:rFonts w:ascii="Times New Roman" w:hAnsi="Times New Roman" w:cs="Times New Roman"/>
        </w:rPr>
        <w:t>“</w:t>
      </w:r>
      <w:r w:rsidR="006F41A4" w:rsidRPr="00053CEF">
        <w:rPr>
          <w:rFonts w:ascii="Times New Roman" w:hAnsi="Times New Roman" w:cs="Times New Roman"/>
        </w:rPr>
        <w:t>defendant</w:t>
      </w:r>
      <w:r>
        <w:rPr>
          <w:rFonts w:ascii="Times New Roman" w:hAnsi="Times New Roman" w:cs="Times New Roman"/>
        </w:rPr>
        <w:t>”</w:t>
      </w:r>
      <w:r w:rsidR="006F41A4" w:rsidRPr="00053CEF">
        <w:rPr>
          <w:rFonts w:ascii="Times New Roman" w:hAnsi="Times New Roman" w:cs="Times New Roman"/>
        </w:rPr>
        <w:t>), the Commission may—</w:t>
      </w:r>
    </w:p>
    <w:p w14:paraId="1405F09D"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(a) if the defendant is a natural person—require any person who is or was a partner, employee or agent of the defendant; or</w:t>
      </w:r>
    </w:p>
    <w:p w14:paraId="42EC7D18"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(b) if the defendant is a body corporate—require any person who is or was an officer, employee or agent of the defendant,</w:t>
      </w:r>
    </w:p>
    <w:p w14:paraId="0587D531"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to assist in the prosecution, and the person who is so required shall give all assistance in connection with the prosecution that that person is reasonably able to give.</w:t>
      </w:r>
    </w:p>
    <w:p w14:paraId="470A799D"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The Commission shall not make such a requirement as is mentioned in sub-section (1) of a person who, in the opinion of the Commission, is or is likely to be a defendant in the proceedings or is or has been a duly qualified legal practitioner acting for such a person.</w:t>
      </w:r>
    </w:p>
    <w:p w14:paraId="77E85A71"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If a person to whom paragraph (1) (a) or (b) relates fails to give assistance as required by sub-section (1), the person is guilty of an offence and, without affecting any penalty to which the person may be liable for the offence, the Court may, on the application of the Commission, order the person to comply with the requirement within such time, and in such manner, as the Court orders.</w:t>
      </w:r>
    </w:p>
    <w:p w14:paraId="27E29C29" w14:textId="77777777" w:rsidR="00453C21"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B8D9528"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 xml:space="preserve">(4) </w:t>
      </w:r>
      <w:r w:rsidR="006F41A4" w:rsidRPr="00053CEF">
        <w:rPr>
          <w:rFonts w:ascii="Times New Roman" w:hAnsi="Times New Roman" w:cs="Times New Roman"/>
        </w:rPr>
        <w:t xml:space="preserve">In this section, </w:t>
      </w:r>
      <w:r>
        <w:rPr>
          <w:rFonts w:ascii="Times New Roman" w:hAnsi="Times New Roman" w:cs="Times New Roman"/>
        </w:rPr>
        <w:t>“</w:t>
      </w:r>
      <w:r w:rsidR="006F41A4" w:rsidRPr="00053CEF">
        <w:rPr>
          <w:rFonts w:ascii="Times New Roman" w:hAnsi="Times New Roman" w:cs="Times New Roman"/>
        </w:rPr>
        <w:t>agent</w:t>
      </w:r>
      <w:r>
        <w:rPr>
          <w:rFonts w:ascii="Times New Roman" w:hAnsi="Times New Roman" w:cs="Times New Roman"/>
        </w:rPr>
        <w:t>”</w:t>
      </w:r>
      <w:r w:rsidR="006F41A4" w:rsidRPr="00053CEF">
        <w:rPr>
          <w:rFonts w:ascii="Times New Roman" w:hAnsi="Times New Roman" w:cs="Times New Roman"/>
        </w:rPr>
        <w:t>, in relation to the defendant, includes a banker of the defendant and a person engaged as an auditor by the defendant, whether that person is an employee or an officer of the defendant or not.</w:t>
      </w:r>
    </w:p>
    <w:p w14:paraId="419FE537" w14:textId="77777777" w:rsidR="006F41A4" w:rsidRPr="00453C21" w:rsidRDefault="00053CEF" w:rsidP="00453C21">
      <w:pPr>
        <w:spacing w:before="120" w:after="60" w:line="240" w:lineRule="auto"/>
        <w:jc w:val="both"/>
        <w:rPr>
          <w:rFonts w:ascii="Times New Roman" w:hAnsi="Times New Roman" w:cs="Times New Roman"/>
          <w:b/>
          <w:sz w:val="20"/>
        </w:rPr>
      </w:pPr>
      <w:r w:rsidRPr="00453C21">
        <w:rPr>
          <w:rFonts w:ascii="Times New Roman" w:hAnsi="Times New Roman" w:cs="Times New Roman"/>
          <w:b/>
          <w:sz w:val="20"/>
        </w:rPr>
        <w:t>Reciprocity in relation to offences</w:t>
      </w:r>
    </w:p>
    <w:p w14:paraId="2E2945F9"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153.</w:t>
      </w:r>
      <w:r w:rsidR="006F41A4" w:rsidRPr="00053CEF">
        <w:rPr>
          <w:rFonts w:ascii="Times New Roman" w:hAnsi="Times New Roman" w:cs="Times New Roman"/>
        </w:rPr>
        <w:t xml:space="preserve"> If a person does or omits to do an act or thing in the Territory and the person would, if the person had done or had omitted to do that act or thing in a State or in another Territory, have been guilty of an offence against the provision of a law of that State or Territory that corresponds with a provision of this Act, the person is guilty of an offence against that provision of this Act.</w:t>
      </w:r>
    </w:p>
    <w:p w14:paraId="006E36E1" w14:textId="77777777" w:rsidR="006F41A4" w:rsidRPr="00453C21" w:rsidRDefault="00053CEF" w:rsidP="00453C21">
      <w:pPr>
        <w:spacing w:before="120" w:after="60" w:line="240" w:lineRule="auto"/>
        <w:jc w:val="both"/>
        <w:rPr>
          <w:rFonts w:ascii="Times New Roman" w:hAnsi="Times New Roman" w:cs="Times New Roman"/>
          <w:b/>
          <w:sz w:val="20"/>
        </w:rPr>
      </w:pPr>
      <w:r w:rsidRPr="00453C21">
        <w:rPr>
          <w:rFonts w:ascii="Times New Roman" w:hAnsi="Times New Roman" w:cs="Times New Roman"/>
          <w:b/>
          <w:sz w:val="20"/>
        </w:rPr>
        <w:t>Offences committed partly in and partly out of the Territory.</w:t>
      </w:r>
    </w:p>
    <w:p w14:paraId="1F3C0BEA"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154.</w:t>
      </w:r>
      <w:r w:rsidR="006F41A4" w:rsidRPr="00053CEF">
        <w:rPr>
          <w:rFonts w:ascii="Times New Roman" w:hAnsi="Times New Roman" w:cs="Times New Roman"/>
        </w:rPr>
        <w:t xml:space="preserve"> If a person does or omits to do an act or thing outside the Territory and the person, if the person had done or omitted to do that act or thing in the Territory, would, by reason of also having done or omitted to do an act or thing in the Territory, have been guilty of an offence against this Act, the person is guilty of that offence.</w:t>
      </w:r>
    </w:p>
    <w:p w14:paraId="5DA1CFFF" w14:textId="77777777" w:rsidR="006F41A4" w:rsidRPr="00453C21" w:rsidRDefault="00053CEF" w:rsidP="00453C21">
      <w:pPr>
        <w:spacing w:before="120" w:after="60" w:line="240" w:lineRule="auto"/>
        <w:jc w:val="both"/>
        <w:rPr>
          <w:rFonts w:ascii="Times New Roman" w:hAnsi="Times New Roman" w:cs="Times New Roman"/>
          <w:b/>
          <w:sz w:val="20"/>
        </w:rPr>
      </w:pPr>
      <w:r w:rsidRPr="00453C21">
        <w:rPr>
          <w:rFonts w:ascii="Times New Roman" w:hAnsi="Times New Roman" w:cs="Times New Roman"/>
          <w:b/>
          <w:sz w:val="20"/>
        </w:rPr>
        <w:t>Power of Court to prohibit payment or transfer of money, futures contracts or other property</w:t>
      </w:r>
    </w:p>
    <w:p w14:paraId="23B553A0"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155.</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Where—</w:t>
      </w:r>
    </w:p>
    <w:p w14:paraId="7E55E528"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(a) an investigation is being carried out under this Act in relation to any act or omission by a person, being an act or omission that constitutes or may constitute an offence against this Act;</w:t>
      </w:r>
    </w:p>
    <w:p w14:paraId="40452D09"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(b) a prosecution has been instituted against a person for an offence against this Act; or</w:t>
      </w:r>
    </w:p>
    <w:p w14:paraId="38DD95B3"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(c) a civil proceeding has been instituted against a person under this Act,</w:t>
      </w:r>
    </w:p>
    <w:p w14:paraId="27C4CF4B"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 xml:space="preserve">and the Court considers it necessary or desirable to do so for the purpose of protecting the interests of any persons to whom the person (in this section referred to as the </w:t>
      </w:r>
      <w:r w:rsidR="00053CEF">
        <w:rPr>
          <w:rFonts w:ascii="Times New Roman" w:hAnsi="Times New Roman" w:cs="Times New Roman"/>
        </w:rPr>
        <w:t>“</w:t>
      </w:r>
      <w:r w:rsidRPr="00053CEF">
        <w:rPr>
          <w:rFonts w:ascii="Times New Roman" w:hAnsi="Times New Roman" w:cs="Times New Roman"/>
        </w:rPr>
        <w:t>relevant person</w:t>
      </w:r>
      <w:r w:rsidR="00053CEF">
        <w:rPr>
          <w:rFonts w:ascii="Times New Roman" w:hAnsi="Times New Roman" w:cs="Times New Roman"/>
        </w:rPr>
        <w:t>”</w:t>
      </w:r>
      <w:r w:rsidRPr="00053CEF">
        <w:rPr>
          <w:rFonts w:ascii="Times New Roman" w:hAnsi="Times New Roman" w:cs="Times New Roman"/>
        </w:rPr>
        <w:t>) referred to in paragraph (a), (b) or (c), as the case may be, is liable or may be or become liable to pay any moneys, whether in respect of a debt, or by way of damages or compensation or otherwise, or to account for any futures contracts or other property, the Court may, on application by the Commission, make any one or more of the following orders:</w:t>
      </w:r>
    </w:p>
    <w:p w14:paraId="44512CDD"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(d) an order prohibiting, either absolutely or subject to conditions, a person who is indebted to the relevant person or to any person associated with the relevant person from making a payment in total or partial discharge of the debt to, or to another person at the direction or request of, the person to whom the debt is owed;</w:t>
      </w:r>
    </w:p>
    <w:p w14:paraId="7932F219"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(e) an order prohibiting, either absolutely or subject to conditions, a person holding money, or futures contracts or other property, on behalf of the relevant person or on behalf of any person associated with the relevant person from paying all or any of the money, or</w:t>
      </w:r>
    </w:p>
    <w:p w14:paraId="327EA4CA" w14:textId="77777777" w:rsidR="00453C21"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F84AF07" w14:textId="77777777" w:rsidR="006F41A4" w:rsidRPr="00053CEF" w:rsidRDefault="006F41A4" w:rsidP="00453C21">
      <w:pPr>
        <w:spacing w:after="0" w:line="240" w:lineRule="auto"/>
        <w:ind w:left="720"/>
        <w:jc w:val="both"/>
        <w:rPr>
          <w:rFonts w:ascii="Times New Roman" w:hAnsi="Times New Roman" w:cs="Times New Roman"/>
        </w:rPr>
      </w:pPr>
      <w:r w:rsidRPr="00053CEF">
        <w:rPr>
          <w:rFonts w:ascii="Times New Roman" w:hAnsi="Times New Roman" w:cs="Times New Roman"/>
        </w:rPr>
        <w:lastRenderedPageBreak/>
        <w:t>transferring, or otherwise parting with possession of, the futures contracts or other property, to, or to another person at the direction or request of, the person on whose behalf the money, or the futures contracts or other property, is or are held;</w:t>
      </w:r>
    </w:p>
    <w:p w14:paraId="603B6A9F"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(f) an order prohibiting, either absolutely or subject to conditions, the taking or sending out of the Territory, or out of Australia, of money of the relevant person or of any person associated with the relevant person;</w:t>
      </w:r>
    </w:p>
    <w:p w14:paraId="62762FC0"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(g) an order prohibiting, either absolutely or subject to conditions, the taking, sending or transfer of futures contracts or other property of the relevant person or of any person who is associated with the relevant person from a place in the Territory to a place outside the Territory or from a place in Australia to a place outside Australia;</w:t>
      </w:r>
    </w:p>
    <w:p w14:paraId="6B12B85B"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(h) an order appointing—</w:t>
      </w:r>
    </w:p>
    <w:p w14:paraId="48377292" w14:textId="77777777" w:rsidR="006F41A4" w:rsidRPr="00053CEF" w:rsidRDefault="006F41A4" w:rsidP="00453C21">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where the relevant person is a natural person—a receiver or trustee, having such powers as the Court orders, of property of that person; or</w:t>
      </w:r>
    </w:p>
    <w:p w14:paraId="12331A17" w14:textId="77777777" w:rsidR="006F41A4" w:rsidRPr="00053CEF" w:rsidRDefault="006F41A4" w:rsidP="00453C21">
      <w:pPr>
        <w:spacing w:after="0" w:line="240" w:lineRule="auto"/>
        <w:ind w:left="1296" w:hanging="288"/>
        <w:jc w:val="both"/>
        <w:rPr>
          <w:rFonts w:ascii="Times New Roman" w:hAnsi="Times New Roman" w:cs="Times New Roman"/>
        </w:rPr>
      </w:pPr>
      <w:r w:rsidRPr="00053CEF">
        <w:rPr>
          <w:rFonts w:ascii="Times New Roman" w:hAnsi="Times New Roman" w:cs="Times New Roman"/>
        </w:rPr>
        <w:t>(ii) where the relevant person is a body corporate—a receiver or receiver and manager, having such powers as the Court orders, of property of that person;</w:t>
      </w:r>
    </w:p>
    <w:p w14:paraId="4D7CB008"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(j) where the relevant person is a natural person—an order requiring that person to deliver up to the Court his or her passport and such other documents as the Court thinks fit;</w:t>
      </w:r>
    </w:p>
    <w:p w14:paraId="437A0E47"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(k) where the relevant person is a natural person—an order prohibiting that person from leaving Australia without the consent of the Court.</w:t>
      </w:r>
    </w:p>
    <w:p w14:paraId="3C829ECC" w14:textId="09E3ED6B"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Where an application is made to the Court for an order under </w:t>
      </w:r>
      <w:r w:rsidR="00D24F90" w:rsidRPr="00053CEF">
        <w:rPr>
          <w:rFonts w:ascii="Times New Roman" w:hAnsi="Times New Roman" w:cs="Times New Roman"/>
        </w:rPr>
        <w:t>sub</w:t>
      </w:r>
      <w:r w:rsidR="00D76628">
        <w:rPr>
          <w:rFonts w:ascii="Times New Roman" w:hAnsi="Times New Roman" w:cs="Times New Roman"/>
        </w:rPr>
        <w:t>-</w:t>
      </w:r>
      <w:r w:rsidR="00D24F90" w:rsidRPr="00053CEF">
        <w:rPr>
          <w:rFonts w:ascii="Times New Roman" w:hAnsi="Times New Roman" w:cs="Times New Roman"/>
        </w:rPr>
        <w:t xml:space="preserve">section </w:t>
      </w:r>
      <w:r w:rsidR="006F41A4" w:rsidRPr="00053CEF">
        <w:rPr>
          <w:rFonts w:ascii="Times New Roman" w:hAnsi="Times New Roman" w:cs="Times New Roman"/>
        </w:rPr>
        <w:t>(1), the Court may, if in the opinion of the Court it is desirable to do so, before considering the application, grant an interim order, being an order of the kind applied for that is expressed to have effect pending the determination of the application.</w:t>
      </w:r>
    </w:p>
    <w:p w14:paraId="7A12CC40"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 the Commission makes an application to the Court for the making of an order under sub-section (1), the Court shall not require the Commission or any other person, as a condition of granting an interim order under sub-section (2), to give any undertaking as to damages.</w:t>
      </w:r>
    </w:p>
    <w:p w14:paraId="3E32B2C7"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Where the Court has made an order under this section, the Court may, on application by the Commission or by any person affected by the order, make a further order rescinding or varying the first-mentioned order.</w:t>
      </w:r>
    </w:p>
    <w:p w14:paraId="3A015C20"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An order made under sub-section (1) or (4) may be expressed to operate for a period specified in the order or until the order is rescinded by a further order under sub-section (1) or (4).</w:t>
      </w:r>
    </w:p>
    <w:p w14:paraId="61381DAD"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A person shall not contravene an order by the Court under this section that is applicable to the person.</w:t>
      </w:r>
    </w:p>
    <w:p w14:paraId="40D75ED3" w14:textId="77777777" w:rsidR="006F41A4" w:rsidRPr="00053CEF" w:rsidRDefault="006F41A4" w:rsidP="00453C21">
      <w:pPr>
        <w:spacing w:after="0" w:line="240" w:lineRule="auto"/>
        <w:ind w:firstLine="432"/>
        <w:jc w:val="both"/>
        <w:rPr>
          <w:rFonts w:ascii="Times New Roman" w:hAnsi="Times New Roman" w:cs="Times New Roman"/>
        </w:rPr>
      </w:pPr>
      <w:r w:rsidRPr="00053CEF">
        <w:rPr>
          <w:rFonts w:ascii="Times New Roman" w:hAnsi="Times New Roman" w:cs="Times New Roman"/>
        </w:rPr>
        <w:t>Penalty: $2,500 or imprisonment for 6 months, or both.</w:t>
      </w:r>
    </w:p>
    <w:p w14:paraId="215D8A7D" w14:textId="77777777" w:rsidR="00453C21"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1C969BFA" w14:textId="77777777" w:rsidR="006F41A4" w:rsidRPr="00453C21" w:rsidRDefault="00053CEF" w:rsidP="00453C21">
      <w:pPr>
        <w:spacing w:before="120" w:after="60" w:line="240" w:lineRule="auto"/>
        <w:jc w:val="both"/>
        <w:rPr>
          <w:rFonts w:ascii="Times New Roman" w:hAnsi="Times New Roman" w:cs="Times New Roman"/>
          <w:b/>
          <w:sz w:val="20"/>
        </w:rPr>
      </w:pPr>
      <w:r w:rsidRPr="00453C21">
        <w:rPr>
          <w:rFonts w:ascii="Times New Roman" w:hAnsi="Times New Roman" w:cs="Times New Roman"/>
          <w:b/>
          <w:sz w:val="20"/>
        </w:rPr>
        <w:lastRenderedPageBreak/>
        <w:t>Power of Commission to intervene in proceedings</w:t>
      </w:r>
    </w:p>
    <w:p w14:paraId="58EA92FF"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156. (1) </w:t>
      </w:r>
      <w:r w:rsidR="006F41A4" w:rsidRPr="00053CEF">
        <w:rPr>
          <w:rFonts w:ascii="Times New Roman" w:hAnsi="Times New Roman" w:cs="Times New Roman"/>
        </w:rPr>
        <w:t>The Commission may intervene in any proceeding relating to a matter arising under this Act.</w:t>
      </w:r>
    </w:p>
    <w:p w14:paraId="3A161DEC"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Where the Commission intervenes in any proceeding referred to in sub-section (1), the Commission shall be deemed to be a party to the proceeding and, subject to this Act, has all the rights, duties and liabilities of such a party.</w:t>
      </w:r>
    </w:p>
    <w:p w14:paraId="7D86C60A"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Without limiting the generality of sub-section (2), the Commission may appear and be represented in any proceeding in which it wishes to intervene pursuant to sub-section (1)—</w:t>
      </w:r>
    </w:p>
    <w:p w14:paraId="36686FA2"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(a) by an employee of the Commission;</w:t>
      </w:r>
    </w:p>
    <w:p w14:paraId="5F8F7962"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(b) by a natural person to whom, or by an officer or employee of a person to whom or to which, the Commission has delegated its functions and powers under this Act or such of those functions and powers as relate to a matter to which the proceeding relates; or</w:t>
      </w:r>
    </w:p>
    <w:p w14:paraId="1E309525"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(c) by solicitor or counsel.</w:t>
      </w:r>
    </w:p>
    <w:p w14:paraId="48D67F89" w14:textId="77777777" w:rsidR="006F41A4" w:rsidRPr="00453C21" w:rsidRDefault="00053CEF" w:rsidP="00453C21">
      <w:pPr>
        <w:spacing w:before="120" w:after="60" w:line="240" w:lineRule="auto"/>
        <w:jc w:val="both"/>
        <w:rPr>
          <w:rFonts w:ascii="Times New Roman" w:hAnsi="Times New Roman" w:cs="Times New Roman"/>
          <w:b/>
          <w:sz w:val="20"/>
        </w:rPr>
      </w:pPr>
      <w:r w:rsidRPr="00453C21">
        <w:rPr>
          <w:rFonts w:ascii="Times New Roman" w:hAnsi="Times New Roman" w:cs="Times New Roman"/>
          <w:b/>
          <w:sz w:val="20"/>
        </w:rPr>
        <w:t>Injunctions</w:t>
      </w:r>
    </w:p>
    <w:p w14:paraId="67E79577"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157. (1) </w:t>
      </w:r>
      <w:r w:rsidR="006F41A4" w:rsidRPr="00053CEF">
        <w:rPr>
          <w:rFonts w:ascii="Times New Roman" w:hAnsi="Times New Roman" w:cs="Times New Roman"/>
        </w:rPr>
        <w:t>Where a person has engaged, is engaging or is proposing to engage in any conduct that constitutes or would constitute a contravention of this Act, the Court may, on the application of—</w:t>
      </w:r>
    </w:p>
    <w:p w14:paraId="3A5DE93F"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Commission; or</w:t>
      </w:r>
    </w:p>
    <w:p w14:paraId="3FC9E8C2"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(b) any person whose interests have been, are or would be affected by the conduct,</w:t>
      </w:r>
    </w:p>
    <w:p w14:paraId="3FF33045"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grant an injunction restraining the first-mentioned person from engaging in the conduct and, if in the opinion of the Court it is desirable to do so, requiring that person to do any act or thing.</w:t>
      </w:r>
    </w:p>
    <w:p w14:paraId="6F8FA014"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(2)</w:t>
      </w:r>
      <w:r w:rsidR="006F41A4" w:rsidRPr="00053CEF">
        <w:rPr>
          <w:rFonts w:ascii="Times New Roman" w:hAnsi="Times New Roman" w:cs="Times New Roman"/>
        </w:rPr>
        <w:t xml:space="preserve"> Where a person has refused or failed, is refusing or failing, or is proposing to refuse or fail, to do an act or thing that the person is required by this Act to do, the Court may, on the application of—</w:t>
      </w:r>
    </w:p>
    <w:p w14:paraId="73FD175F"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Commission; or</w:t>
      </w:r>
    </w:p>
    <w:p w14:paraId="4F769E4F"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(b) any person whose interests have been, are or would be affected by the refusal or failure to do that act or thing,</w:t>
      </w:r>
    </w:p>
    <w:p w14:paraId="14A40DD9"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grant an injunction requiring the first-mentioned person to do that act or thing.</w:t>
      </w:r>
    </w:p>
    <w:p w14:paraId="74B40CCE" w14:textId="0277702F"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Where an application is made to the Court for an injunction under sub-section (1), the Court may, if in the opinion of the Court it is desirable to do so, before considering the application, grant an interim injunction restraining a person from engaging in conduct of the kind referred to in sub</w:t>
      </w:r>
      <w:r w:rsidR="00D76628">
        <w:rPr>
          <w:rFonts w:ascii="Times New Roman" w:hAnsi="Times New Roman" w:cs="Times New Roman"/>
        </w:rPr>
        <w:t>-</w:t>
      </w:r>
      <w:r w:rsidR="006F41A4" w:rsidRPr="00053CEF">
        <w:rPr>
          <w:rFonts w:ascii="Times New Roman" w:hAnsi="Times New Roman" w:cs="Times New Roman"/>
        </w:rPr>
        <w:t>section (1) pending the determination of the application.</w:t>
      </w:r>
    </w:p>
    <w:p w14:paraId="3A5C25E9" w14:textId="3647CF34"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The Court may rescind or vary an injunction granted under sub</w:t>
      </w:r>
      <w:r w:rsidR="00D76628">
        <w:rPr>
          <w:rFonts w:ascii="Times New Roman" w:hAnsi="Times New Roman" w:cs="Times New Roman"/>
        </w:rPr>
        <w:t>-</w:t>
      </w:r>
      <w:r w:rsidR="006F41A4" w:rsidRPr="00053CEF">
        <w:rPr>
          <w:rFonts w:ascii="Times New Roman" w:hAnsi="Times New Roman" w:cs="Times New Roman"/>
        </w:rPr>
        <w:t>section (1), (2) or (3).</w:t>
      </w:r>
    </w:p>
    <w:p w14:paraId="7C2724D9" w14:textId="77777777" w:rsidR="00453C21"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04BD846F"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(5)</w:t>
      </w:r>
      <w:r w:rsidR="006F41A4" w:rsidRPr="00053CEF">
        <w:rPr>
          <w:rFonts w:ascii="Times New Roman" w:hAnsi="Times New Roman" w:cs="Times New Roman"/>
        </w:rPr>
        <w:t xml:space="preserve"> Where an application is made to the Court for the grant of an injunction restraining a person from engaging in conduct of a particular kind, the power of the Court to grant the injunction may be exercised—</w:t>
      </w:r>
    </w:p>
    <w:p w14:paraId="758E4381"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(a) if the Court is satisfied that the person has engaged in conduct of that kind—whether or not it appears to the Court that the person intends to engage again, or to continue to engage, in conduct of that kind; or</w:t>
      </w:r>
    </w:p>
    <w:p w14:paraId="6DC09A01"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(b) if it appears to the Court that, in the event that an injunction is not granted, it is likely that the person will engage in conduct of that kind—whether or not the person has previously engaged in conduct of that kind and whether or not there is an imminent danger of substantial damage to any person if the first-mentioned person engages in conduct of that kind.</w:t>
      </w:r>
    </w:p>
    <w:p w14:paraId="10E1192B"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Where an application is made to the Court for the grant of an injunction requiring a person to do a particular act or thing, the power of the Court to grant the injunction may be exercised—</w:t>
      </w:r>
    </w:p>
    <w:p w14:paraId="268F4364"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(a) if the Court is satisfied that the person has refused or failed to do that act or thing—whether or not it appears to the Court that the person intends to refuse or fail again, or to continue to refuse or fail, to do that act or thing; or</w:t>
      </w:r>
    </w:p>
    <w:p w14:paraId="611912B7"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(b) if it appears to the Court that, in the event that an injunction is not granted, it is likely that the person will refuse or fail to do that act or thing—whether or not the person has previously refused or failed to do that act or thing and whether or not there is an imminent danger of substantial damage to any person if the first-mentioned person refuses or fails to do that act or thing.</w:t>
      </w:r>
    </w:p>
    <w:p w14:paraId="19EFE9F3"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Where the Commission makes an application to the Court for the grant of an injunction under this section, the Court shall not require the Commission or any other person, as a condition of granting an interim injunction, to give any undertaking as to damages.</w:t>
      </w:r>
    </w:p>
    <w:p w14:paraId="23EEBF3C"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Where the Court has power under this section to grant an injunction restraining a person from engaging in particular conduct, or requiring a person to do a particular act or thing, the Court may, either in addition to or in substitution for the grant of the injunction, order that person to pay damages to any other person.</w:t>
      </w:r>
    </w:p>
    <w:p w14:paraId="192B1DDE" w14:textId="77777777" w:rsidR="006F41A4" w:rsidRPr="00453C21" w:rsidRDefault="00053CEF" w:rsidP="00453C21">
      <w:pPr>
        <w:spacing w:before="120" w:after="60" w:line="240" w:lineRule="auto"/>
        <w:jc w:val="both"/>
        <w:rPr>
          <w:rFonts w:ascii="Times New Roman" w:hAnsi="Times New Roman" w:cs="Times New Roman"/>
          <w:b/>
          <w:sz w:val="20"/>
        </w:rPr>
      </w:pPr>
      <w:r w:rsidRPr="00453C21">
        <w:rPr>
          <w:rFonts w:ascii="Times New Roman" w:hAnsi="Times New Roman" w:cs="Times New Roman"/>
          <w:b/>
          <w:sz w:val="20"/>
        </w:rPr>
        <w:t>Power of Court to punish for contempt of Court</w:t>
      </w:r>
    </w:p>
    <w:p w14:paraId="2625828D"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 xml:space="preserve">158. </w:t>
      </w:r>
      <w:r w:rsidR="006F41A4" w:rsidRPr="00053CEF">
        <w:rPr>
          <w:rFonts w:ascii="Times New Roman" w:hAnsi="Times New Roman" w:cs="Times New Roman"/>
        </w:rPr>
        <w:t>Nothing in a provision of this Act that provides—</w:t>
      </w:r>
    </w:p>
    <w:p w14:paraId="080E17D8"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(a) that a person shall not contravene an order of the Court; or</w:t>
      </w:r>
    </w:p>
    <w:p w14:paraId="1FB56AEC"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(b) that a person who contravenes an order of the Court is guilty of an offence,</w:t>
      </w:r>
    </w:p>
    <w:p w14:paraId="0DD3B515"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 xml:space="preserve">affects the powers of the Court in relation to the punishment of </w:t>
      </w:r>
      <w:proofErr w:type="spellStart"/>
      <w:r w:rsidRPr="00053CEF">
        <w:rPr>
          <w:rFonts w:ascii="Times New Roman" w:hAnsi="Times New Roman" w:cs="Times New Roman"/>
        </w:rPr>
        <w:t>contempts</w:t>
      </w:r>
      <w:proofErr w:type="spellEnd"/>
      <w:r w:rsidRPr="00053CEF">
        <w:rPr>
          <w:rFonts w:ascii="Times New Roman" w:hAnsi="Times New Roman" w:cs="Times New Roman"/>
        </w:rPr>
        <w:t xml:space="preserve"> of the Court.</w:t>
      </w:r>
    </w:p>
    <w:p w14:paraId="0DD695D6" w14:textId="77777777" w:rsidR="00453C21"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7C3EF6D9" w14:textId="77777777" w:rsidR="006F41A4" w:rsidRPr="00453C21" w:rsidRDefault="00053CEF" w:rsidP="00453C21">
      <w:pPr>
        <w:spacing w:before="120" w:after="60" w:line="240" w:lineRule="auto"/>
        <w:jc w:val="both"/>
        <w:rPr>
          <w:rFonts w:ascii="Times New Roman" w:hAnsi="Times New Roman" w:cs="Times New Roman"/>
          <w:b/>
          <w:sz w:val="20"/>
        </w:rPr>
      </w:pPr>
      <w:r w:rsidRPr="00453C21">
        <w:rPr>
          <w:rFonts w:ascii="Times New Roman" w:hAnsi="Times New Roman" w:cs="Times New Roman"/>
          <w:b/>
          <w:sz w:val="20"/>
        </w:rPr>
        <w:lastRenderedPageBreak/>
        <w:t>Rules of court</w:t>
      </w:r>
    </w:p>
    <w:p w14:paraId="1690E74F"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159.</w:t>
      </w:r>
      <w:r w:rsidR="006F41A4" w:rsidRPr="00053CEF">
        <w:rPr>
          <w:rFonts w:ascii="Times New Roman" w:hAnsi="Times New Roman" w:cs="Times New Roman"/>
        </w:rPr>
        <w:t xml:space="preserve"> The power to make rules of court conferred by section 28 of the </w:t>
      </w:r>
      <w:r w:rsidRPr="00053CEF">
        <w:rPr>
          <w:rFonts w:ascii="Times New Roman" w:hAnsi="Times New Roman" w:cs="Times New Roman"/>
          <w:i/>
        </w:rPr>
        <w:t xml:space="preserve">Australian Capital Territory Supreme Court Act 1933 </w:t>
      </w:r>
      <w:r w:rsidR="006F41A4" w:rsidRPr="00053CEF">
        <w:rPr>
          <w:rFonts w:ascii="Times New Roman" w:hAnsi="Times New Roman" w:cs="Times New Roman"/>
        </w:rPr>
        <w:t>extends to making rules of court, not inconsistent with this Act, with respect to proceedings, and the practice and procedure, of the Court under this Act and, in particular, with respect to costs of and incidental to any such proceedings.</w:t>
      </w:r>
    </w:p>
    <w:p w14:paraId="50067A92" w14:textId="77777777" w:rsidR="006F41A4" w:rsidRPr="00453C21" w:rsidRDefault="00053CEF" w:rsidP="00453C21">
      <w:pPr>
        <w:spacing w:before="120" w:after="60" w:line="240" w:lineRule="auto"/>
        <w:jc w:val="both"/>
        <w:rPr>
          <w:rFonts w:ascii="Times New Roman" w:hAnsi="Times New Roman" w:cs="Times New Roman"/>
          <w:b/>
          <w:sz w:val="20"/>
        </w:rPr>
      </w:pPr>
      <w:r w:rsidRPr="00453C21">
        <w:rPr>
          <w:rFonts w:ascii="Times New Roman" w:hAnsi="Times New Roman" w:cs="Times New Roman"/>
          <w:b/>
          <w:sz w:val="20"/>
        </w:rPr>
        <w:t>Regulations</w:t>
      </w:r>
    </w:p>
    <w:p w14:paraId="239907B6" w14:textId="77777777" w:rsidR="006F41A4" w:rsidRPr="00053CEF" w:rsidRDefault="00053CEF" w:rsidP="00453C21">
      <w:pPr>
        <w:spacing w:after="0" w:line="240" w:lineRule="auto"/>
        <w:ind w:firstLine="432"/>
        <w:jc w:val="both"/>
        <w:rPr>
          <w:rFonts w:ascii="Times New Roman" w:hAnsi="Times New Roman" w:cs="Times New Roman"/>
        </w:rPr>
      </w:pPr>
      <w:r w:rsidRPr="00053CEF">
        <w:rPr>
          <w:rFonts w:ascii="Times New Roman" w:hAnsi="Times New Roman" w:cs="Times New Roman"/>
          <w:b/>
        </w:rPr>
        <w:t>160.</w:t>
      </w:r>
      <w:r w:rsidR="006F41A4" w:rsidRPr="00053CEF">
        <w:rPr>
          <w:rFonts w:ascii="Times New Roman" w:hAnsi="Times New Roman" w:cs="Times New Roman"/>
        </w:rPr>
        <w:t xml:space="preserve"> </w:t>
      </w:r>
      <w:r w:rsidRPr="00053CEF">
        <w:rPr>
          <w:rFonts w:ascii="Times New Roman" w:hAnsi="Times New Roman" w:cs="Times New Roman"/>
          <w:b/>
        </w:rPr>
        <w:t xml:space="preserve">(1) </w:t>
      </w:r>
      <w:r w:rsidR="006F41A4" w:rsidRPr="00053CEF">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 and, in particular, matters for or in relation to—</w:t>
      </w:r>
    </w:p>
    <w:p w14:paraId="40C98E55"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(a) the forms to be used for the purposes of this Act;</w:t>
      </w:r>
    </w:p>
    <w:p w14:paraId="0F663C15"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(b) the publication of advertisements offering the services of futures brokers or futures advisers or offering to deal in futures contracts and the form and content of those advertisements;</w:t>
      </w:r>
    </w:p>
    <w:p w14:paraId="601BA601"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(c) the form of balance sheets and profit and loss accounts required by this Act to be prepared by futures brokers;</w:t>
      </w:r>
    </w:p>
    <w:p w14:paraId="1FBC4CEE"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(d) the furnishing to the Commission of information in addition to, or in variation of, the information contained in a prescribed form lodged with it;</w:t>
      </w:r>
    </w:p>
    <w:p w14:paraId="15E014C4"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(e) the manner in which, the persons by whom, and the directions in accordance with which, the prescribed forms, or any of them, shall or may be signed, prepared or completed, and the regulation generally of the signing, preparation and completion of those forms or any of them;</w:t>
      </w:r>
    </w:p>
    <w:p w14:paraId="50894F8F"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(f) the times within which information required to be furnished to the Commission pursuant to this Act shall be so furnished;</w:t>
      </w:r>
    </w:p>
    <w:p w14:paraId="3EBE0F2B"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(g) the manner in which—</w:t>
      </w:r>
    </w:p>
    <w:p w14:paraId="1C58C5E1" w14:textId="77777777" w:rsidR="006F41A4" w:rsidRPr="00053CEF" w:rsidRDefault="006F41A4" w:rsidP="00453C21">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orders made under this Act may be served on persons affected by the orders; and</w:t>
      </w:r>
    </w:p>
    <w:p w14:paraId="14AC19BD" w14:textId="77777777" w:rsidR="006F41A4" w:rsidRPr="00053CEF" w:rsidRDefault="006F41A4" w:rsidP="00453C21">
      <w:pPr>
        <w:spacing w:after="0" w:line="240" w:lineRule="auto"/>
        <w:ind w:left="1296" w:hanging="288"/>
        <w:jc w:val="both"/>
        <w:rPr>
          <w:rFonts w:ascii="Times New Roman" w:hAnsi="Times New Roman" w:cs="Times New Roman"/>
        </w:rPr>
      </w:pPr>
      <w:r w:rsidRPr="00053CEF">
        <w:rPr>
          <w:rFonts w:ascii="Times New Roman" w:hAnsi="Times New Roman" w:cs="Times New Roman"/>
        </w:rPr>
        <w:t>(ii) documents that are required or permitted by this Act to be served on a person may be so served;</w:t>
      </w:r>
    </w:p>
    <w:p w14:paraId="296428B3"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(h) prohibiting, or regulating the manner and extent of, the offsetting by a futures broker of dealings in futures contracts (as between dealings on the broker</w:t>
      </w:r>
      <w:r w:rsidR="00053CEF">
        <w:rPr>
          <w:rFonts w:ascii="Times New Roman" w:hAnsi="Times New Roman" w:cs="Times New Roman"/>
        </w:rPr>
        <w:t>’</w:t>
      </w:r>
      <w:r w:rsidRPr="00053CEF">
        <w:rPr>
          <w:rFonts w:ascii="Times New Roman" w:hAnsi="Times New Roman" w:cs="Times New Roman"/>
        </w:rPr>
        <w:t>s own account and dealings on behalf of a client or as between dealings on behalf of a client and dealings on behalf of another client) and, without limiting the generality of the foregoing, regulating the manner of, or requiring, the making of margin calls in respect of dealings in futures contracts effected by a futures broker; and</w:t>
      </w:r>
    </w:p>
    <w:p w14:paraId="027A27FC" w14:textId="77777777" w:rsidR="006F41A4" w:rsidRPr="00053CEF" w:rsidRDefault="006F41A4" w:rsidP="00453C21">
      <w:pPr>
        <w:spacing w:after="0" w:line="240" w:lineRule="auto"/>
        <w:ind w:left="720" w:hanging="288"/>
        <w:jc w:val="both"/>
        <w:rPr>
          <w:rFonts w:ascii="Times New Roman" w:hAnsi="Times New Roman" w:cs="Times New Roman"/>
        </w:rPr>
      </w:pPr>
      <w:r w:rsidRPr="00053CEF">
        <w:rPr>
          <w:rFonts w:ascii="Times New Roman" w:hAnsi="Times New Roman" w:cs="Times New Roman"/>
        </w:rPr>
        <w:t>(j) prescribing penalties not exceeding $1,000 for offences against the regulations.</w:t>
      </w:r>
    </w:p>
    <w:p w14:paraId="235C9091" w14:textId="77777777" w:rsidR="00453C21"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3122CFFD" w14:textId="77777777" w:rsidR="006F41A4" w:rsidRPr="00053CEF" w:rsidRDefault="00053CEF" w:rsidP="00316786">
      <w:pPr>
        <w:spacing w:after="0" w:line="240" w:lineRule="auto"/>
        <w:ind w:firstLine="432"/>
        <w:jc w:val="both"/>
        <w:rPr>
          <w:rFonts w:ascii="Times New Roman" w:hAnsi="Times New Roman" w:cs="Times New Roman"/>
        </w:rPr>
      </w:pPr>
      <w:r w:rsidRPr="00053CEF">
        <w:rPr>
          <w:rFonts w:ascii="Times New Roman" w:hAnsi="Times New Roman" w:cs="Times New Roman"/>
          <w:b/>
        </w:rPr>
        <w:lastRenderedPageBreak/>
        <w:t>(2)</w:t>
      </w:r>
      <w:r w:rsidR="006F41A4" w:rsidRPr="00053CEF">
        <w:rPr>
          <w:rFonts w:ascii="Times New Roman" w:hAnsi="Times New Roman" w:cs="Times New Roman"/>
        </w:rPr>
        <w:t xml:space="preserve"> The regulations—</w:t>
      </w:r>
    </w:p>
    <w:p w14:paraId="1F91E811" w14:textId="77777777" w:rsidR="006F41A4" w:rsidRPr="00053CEF" w:rsidRDefault="006F41A4" w:rsidP="00316786">
      <w:pPr>
        <w:spacing w:after="0" w:line="240" w:lineRule="auto"/>
        <w:ind w:left="720" w:hanging="288"/>
        <w:jc w:val="both"/>
        <w:rPr>
          <w:rFonts w:ascii="Times New Roman" w:hAnsi="Times New Roman" w:cs="Times New Roman"/>
        </w:rPr>
      </w:pPr>
      <w:r w:rsidRPr="00053CEF">
        <w:rPr>
          <w:rFonts w:ascii="Times New Roman" w:hAnsi="Times New Roman" w:cs="Times New Roman"/>
        </w:rPr>
        <w:t>(a) may prescribe offences against this Act (not being offences the penalties applicable to which include a term of imprisonment or a pecuniary penalty that exceeds $1,000), or offences against the regulations, for the purposes of section 149; and</w:t>
      </w:r>
    </w:p>
    <w:p w14:paraId="3B808EC5" w14:textId="77777777" w:rsidR="006F41A4" w:rsidRPr="00053CEF" w:rsidRDefault="006F41A4" w:rsidP="00316786">
      <w:pPr>
        <w:spacing w:after="0" w:line="240" w:lineRule="auto"/>
        <w:ind w:left="720" w:hanging="288"/>
        <w:jc w:val="both"/>
        <w:rPr>
          <w:rFonts w:ascii="Times New Roman" w:hAnsi="Times New Roman" w:cs="Times New Roman"/>
        </w:rPr>
      </w:pPr>
      <w:r w:rsidRPr="00053CEF">
        <w:rPr>
          <w:rFonts w:ascii="Times New Roman" w:hAnsi="Times New Roman" w:cs="Times New Roman"/>
        </w:rPr>
        <w:t>(b) shall, in relation to each offence that is prescribed pursuant to this sub-section—</w:t>
      </w:r>
    </w:p>
    <w:p w14:paraId="4DF1F70E" w14:textId="77777777" w:rsidR="006F41A4" w:rsidRPr="00053CEF" w:rsidRDefault="006F41A4" w:rsidP="00316786">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prescribe the particulars of that offence that are to be given in a notice served on a person under section 149 in relation to the offence; and</w:t>
      </w:r>
    </w:p>
    <w:p w14:paraId="569FA59B" w14:textId="77777777" w:rsidR="006F41A4" w:rsidRPr="00053CEF" w:rsidRDefault="006F41A4" w:rsidP="00316786">
      <w:pPr>
        <w:spacing w:after="0" w:line="240" w:lineRule="auto"/>
        <w:ind w:left="1296" w:hanging="288"/>
        <w:jc w:val="both"/>
        <w:rPr>
          <w:rFonts w:ascii="Times New Roman" w:hAnsi="Times New Roman" w:cs="Times New Roman"/>
        </w:rPr>
      </w:pPr>
      <w:r w:rsidRPr="00053CEF">
        <w:rPr>
          <w:rFonts w:ascii="Times New Roman" w:hAnsi="Times New Roman" w:cs="Times New Roman"/>
        </w:rPr>
        <w:t>(ii) prescribe the amount of the penalty (being an amount that does not exceed half the amount of the penalty applicable to the offence) that is payable in respect of the offence pursuant to a notice served on a person under section 149 in relation to the offence.</w:t>
      </w:r>
    </w:p>
    <w:p w14:paraId="45A11D20" w14:textId="77777777" w:rsidR="006F41A4" w:rsidRPr="00053CEF" w:rsidRDefault="00053CEF" w:rsidP="00316786">
      <w:pPr>
        <w:spacing w:after="0" w:line="240" w:lineRule="auto"/>
        <w:ind w:firstLine="432"/>
        <w:jc w:val="both"/>
        <w:rPr>
          <w:rFonts w:ascii="Times New Roman" w:hAnsi="Times New Roman" w:cs="Times New Roman"/>
        </w:rPr>
      </w:pPr>
      <w:r w:rsidRPr="00053CEF">
        <w:rPr>
          <w:rFonts w:ascii="Times New Roman" w:hAnsi="Times New Roman" w:cs="Times New Roman"/>
          <w:b/>
        </w:rPr>
        <w:t>(3)</w:t>
      </w:r>
      <w:r w:rsidR="006F41A4" w:rsidRPr="00053CEF">
        <w:rPr>
          <w:rFonts w:ascii="Times New Roman" w:hAnsi="Times New Roman" w:cs="Times New Roman"/>
        </w:rPr>
        <w:t xml:space="preserve"> In sub-section (2), a reference to a penalty applicable to an offence is a reference to the penalty that is applicable to that offence by virtue of any of the provisions of section 148 or 150.</w:t>
      </w:r>
    </w:p>
    <w:p w14:paraId="50E72B17" w14:textId="60B618F4" w:rsidR="006F41A4" w:rsidRPr="00053CEF" w:rsidRDefault="00053CEF" w:rsidP="00316786">
      <w:pPr>
        <w:spacing w:after="0" w:line="240" w:lineRule="auto"/>
        <w:ind w:firstLine="432"/>
        <w:jc w:val="both"/>
        <w:rPr>
          <w:rFonts w:ascii="Times New Roman" w:hAnsi="Times New Roman" w:cs="Times New Roman"/>
        </w:rPr>
      </w:pPr>
      <w:r w:rsidRPr="00053CEF">
        <w:rPr>
          <w:rFonts w:ascii="Times New Roman" w:hAnsi="Times New Roman" w:cs="Times New Roman"/>
          <w:b/>
        </w:rPr>
        <w:t>(4)</w:t>
      </w:r>
      <w:r w:rsidR="006F41A4" w:rsidRPr="00053CEF">
        <w:rPr>
          <w:rFonts w:ascii="Times New Roman" w:hAnsi="Times New Roman" w:cs="Times New Roman"/>
        </w:rPr>
        <w:t xml:space="preserve"> The particulars of an offence required to be prescribed by sub</w:t>
      </w:r>
      <w:r w:rsidR="00D76628">
        <w:rPr>
          <w:rFonts w:ascii="Times New Roman" w:hAnsi="Times New Roman" w:cs="Times New Roman"/>
        </w:rPr>
        <w:t>-</w:t>
      </w:r>
      <w:r w:rsidR="006F41A4" w:rsidRPr="00053CEF">
        <w:rPr>
          <w:rFonts w:ascii="Times New Roman" w:hAnsi="Times New Roman" w:cs="Times New Roman"/>
        </w:rPr>
        <w:t>paragraph</w:t>
      </w:r>
      <w:bookmarkStart w:id="0" w:name="_GoBack"/>
      <w:bookmarkEnd w:id="0"/>
      <w:r w:rsidR="006F41A4" w:rsidRPr="00053CEF">
        <w:rPr>
          <w:rFonts w:ascii="Times New Roman" w:hAnsi="Times New Roman" w:cs="Times New Roman"/>
        </w:rPr>
        <w:t xml:space="preserve"> (2) (b) (</w:t>
      </w:r>
      <w:proofErr w:type="spellStart"/>
      <w:r w:rsidR="006F41A4" w:rsidRPr="00053CEF">
        <w:rPr>
          <w:rFonts w:ascii="Times New Roman" w:hAnsi="Times New Roman" w:cs="Times New Roman"/>
        </w:rPr>
        <w:t>i</w:t>
      </w:r>
      <w:proofErr w:type="spellEnd"/>
      <w:r w:rsidR="006F41A4" w:rsidRPr="00053CEF">
        <w:rPr>
          <w:rFonts w:ascii="Times New Roman" w:hAnsi="Times New Roman" w:cs="Times New Roman"/>
        </w:rPr>
        <w:t>) may be prescribed by being set out in the form prescribed for the purposes of section 149 in relation to the offence.</w:t>
      </w:r>
    </w:p>
    <w:p w14:paraId="4F6D02B9" w14:textId="77777777" w:rsidR="006F41A4" w:rsidRPr="00053CEF" w:rsidRDefault="00053CEF" w:rsidP="00316786">
      <w:pPr>
        <w:spacing w:after="0" w:line="240" w:lineRule="auto"/>
        <w:ind w:firstLine="432"/>
        <w:jc w:val="both"/>
        <w:rPr>
          <w:rFonts w:ascii="Times New Roman" w:hAnsi="Times New Roman" w:cs="Times New Roman"/>
        </w:rPr>
      </w:pPr>
      <w:r w:rsidRPr="00053CEF">
        <w:rPr>
          <w:rFonts w:ascii="Times New Roman" w:hAnsi="Times New Roman" w:cs="Times New Roman"/>
          <w:b/>
        </w:rPr>
        <w:t>(5)</w:t>
      </w:r>
      <w:r w:rsidR="006F41A4" w:rsidRPr="00053CEF">
        <w:rPr>
          <w:rFonts w:ascii="Times New Roman" w:hAnsi="Times New Roman" w:cs="Times New Roman"/>
        </w:rPr>
        <w:t xml:space="preserve"> The regulations may provide that, subject to any prescribed terms and conditions, the provisions of this Act or any of those provisions—</w:t>
      </w:r>
    </w:p>
    <w:p w14:paraId="240E463B" w14:textId="77777777" w:rsidR="006F41A4" w:rsidRPr="00053CEF" w:rsidRDefault="006F41A4" w:rsidP="00316786">
      <w:pPr>
        <w:spacing w:after="0" w:line="240" w:lineRule="auto"/>
        <w:ind w:left="720" w:hanging="288"/>
        <w:jc w:val="both"/>
        <w:rPr>
          <w:rFonts w:ascii="Times New Roman" w:hAnsi="Times New Roman" w:cs="Times New Roman"/>
        </w:rPr>
      </w:pPr>
      <w:r w:rsidRPr="00053CEF">
        <w:rPr>
          <w:rFonts w:ascii="Times New Roman" w:hAnsi="Times New Roman" w:cs="Times New Roman"/>
        </w:rPr>
        <w:t>(a) do not have effect in relation to a specified person, or a person included in a specified class of persons—</w:t>
      </w:r>
    </w:p>
    <w:p w14:paraId="52A902CD" w14:textId="77777777" w:rsidR="006F41A4" w:rsidRPr="00053CEF" w:rsidRDefault="006F41A4" w:rsidP="00316786">
      <w:pPr>
        <w:spacing w:after="0" w:line="240" w:lineRule="auto"/>
        <w:ind w:left="1296" w:hanging="288"/>
        <w:jc w:val="both"/>
        <w:rPr>
          <w:rFonts w:ascii="Times New Roman" w:hAnsi="Times New Roman" w:cs="Times New Roman"/>
        </w:rPr>
      </w:pPr>
      <w:r w:rsidRPr="00053CEF">
        <w:rPr>
          <w:rFonts w:ascii="Times New Roman" w:hAnsi="Times New Roman" w:cs="Times New Roman"/>
        </w:rPr>
        <w:t>(</w:t>
      </w:r>
      <w:proofErr w:type="spellStart"/>
      <w:r w:rsidRPr="00053CEF">
        <w:rPr>
          <w:rFonts w:ascii="Times New Roman" w:hAnsi="Times New Roman" w:cs="Times New Roman"/>
        </w:rPr>
        <w:t>i</w:t>
      </w:r>
      <w:proofErr w:type="spellEnd"/>
      <w:r w:rsidRPr="00053CEF">
        <w:rPr>
          <w:rFonts w:ascii="Times New Roman" w:hAnsi="Times New Roman" w:cs="Times New Roman"/>
        </w:rPr>
        <w:t>) who is or may be a futures broker or futures adviser by reason only of doing anything that is incidental to another business;</w:t>
      </w:r>
    </w:p>
    <w:p w14:paraId="38DD433F" w14:textId="77777777" w:rsidR="006F41A4" w:rsidRPr="00053CEF" w:rsidRDefault="006F41A4" w:rsidP="00316786">
      <w:pPr>
        <w:spacing w:after="0" w:line="240" w:lineRule="auto"/>
        <w:ind w:left="1296" w:hanging="288"/>
        <w:jc w:val="both"/>
        <w:rPr>
          <w:rFonts w:ascii="Times New Roman" w:hAnsi="Times New Roman" w:cs="Times New Roman"/>
        </w:rPr>
      </w:pPr>
      <w:r w:rsidRPr="00053CEF">
        <w:rPr>
          <w:rFonts w:ascii="Times New Roman" w:hAnsi="Times New Roman" w:cs="Times New Roman"/>
        </w:rPr>
        <w:t>(ii) who does not deal in futures contracts on behalf of any other person or;</w:t>
      </w:r>
    </w:p>
    <w:p w14:paraId="1B699A63" w14:textId="77777777" w:rsidR="006F41A4" w:rsidRPr="00053CEF" w:rsidRDefault="006F41A4" w:rsidP="00316786">
      <w:pPr>
        <w:spacing w:after="0" w:line="240" w:lineRule="auto"/>
        <w:ind w:left="1296" w:hanging="288"/>
        <w:jc w:val="both"/>
        <w:rPr>
          <w:rFonts w:ascii="Times New Roman" w:hAnsi="Times New Roman" w:cs="Times New Roman"/>
        </w:rPr>
      </w:pPr>
      <w:r w:rsidRPr="00053CEF">
        <w:rPr>
          <w:rFonts w:ascii="Times New Roman" w:hAnsi="Times New Roman" w:cs="Times New Roman"/>
        </w:rPr>
        <w:t>(iii) who is a futures broker or futures adviser by reason only of entering into a specified transaction or class of transactions;</w:t>
      </w:r>
    </w:p>
    <w:p w14:paraId="3D547AEB" w14:textId="77777777" w:rsidR="006F41A4" w:rsidRPr="00053CEF" w:rsidRDefault="006F41A4" w:rsidP="00316786">
      <w:pPr>
        <w:spacing w:after="0" w:line="240" w:lineRule="auto"/>
        <w:ind w:left="720" w:hanging="288"/>
        <w:jc w:val="both"/>
        <w:rPr>
          <w:rFonts w:ascii="Times New Roman" w:hAnsi="Times New Roman" w:cs="Times New Roman"/>
        </w:rPr>
      </w:pPr>
      <w:r w:rsidRPr="00053CEF">
        <w:rPr>
          <w:rFonts w:ascii="Times New Roman" w:hAnsi="Times New Roman" w:cs="Times New Roman"/>
        </w:rPr>
        <w:t>(b) do not have effect in relation to the representative of a person of a kind referred to in paragraph (a);</w:t>
      </w:r>
    </w:p>
    <w:p w14:paraId="6CFC50A0" w14:textId="77777777" w:rsidR="006F41A4" w:rsidRPr="00053CEF" w:rsidRDefault="006F41A4" w:rsidP="00316786">
      <w:pPr>
        <w:spacing w:after="0" w:line="240" w:lineRule="auto"/>
        <w:ind w:left="720" w:hanging="288"/>
        <w:jc w:val="both"/>
        <w:rPr>
          <w:rFonts w:ascii="Times New Roman" w:hAnsi="Times New Roman" w:cs="Times New Roman"/>
        </w:rPr>
      </w:pPr>
      <w:r w:rsidRPr="00053CEF">
        <w:rPr>
          <w:rFonts w:ascii="Times New Roman" w:hAnsi="Times New Roman" w:cs="Times New Roman"/>
        </w:rPr>
        <w:t>(c) do not have effect in relation to a specified person, or a person included in a specified class of persons, who provides, or proposes to provide, clearing house facilities for a futures market of a futures exchange;</w:t>
      </w:r>
    </w:p>
    <w:p w14:paraId="26AE005D" w14:textId="77777777" w:rsidR="006F41A4" w:rsidRPr="00053CEF" w:rsidRDefault="006F41A4" w:rsidP="00316786">
      <w:pPr>
        <w:spacing w:after="0" w:line="240" w:lineRule="auto"/>
        <w:ind w:left="720" w:hanging="288"/>
        <w:jc w:val="both"/>
        <w:rPr>
          <w:rFonts w:ascii="Times New Roman" w:hAnsi="Times New Roman" w:cs="Times New Roman"/>
        </w:rPr>
      </w:pPr>
      <w:r w:rsidRPr="00053CEF">
        <w:rPr>
          <w:rFonts w:ascii="Times New Roman" w:hAnsi="Times New Roman" w:cs="Times New Roman"/>
        </w:rPr>
        <w:t>(d) have effect in relation to a person of a kind referred to in paragraph (a), (b) or (c) to such extent only as is prescribed;</w:t>
      </w:r>
    </w:p>
    <w:p w14:paraId="7C50BB89" w14:textId="77777777" w:rsidR="006F41A4" w:rsidRPr="00053CEF" w:rsidRDefault="006F41A4" w:rsidP="00316786">
      <w:pPr>
        <w:spacing w:after="0" w:line="240" w:lineRule="auto"/>
        <w:ind w:left="720" w:hanging="288"/>
        <w:jc w:val="both"/>
        <w:rPr>
          <w:rFonts w:ascii="Times New Roman" w:hAnsi="Times New Roman" w:cs="Times New Roman"/>
        </w:rPr>
      </w:pPr>
      <w:r w:rsidRPr="00053CEF">
        <w:rPr>
          <w:rFonts w:ascii="Times New Roman" w:hAnsi="Times New Roman" w:cs="Times New Roman"/>
        </w:rPr>
        <w:t>(e) do not have effect in relation to a specified transaction or class of transactions; or</w:t>
      </w:r>
    </w:p>
    <w:p w14:paraId="4037691C" w14:textId="77777777" w:rsidR="006F41A4" w:rsidRPr="00053CEF" w:rsidRDefault="006F41A4" w:rsidP="00316786">
      <w:pPr>
        <w:spacing w:after="0" w:line="240" w:lineRule="auto"/>
        <w:ind w:left="720" w:hanging="288"/>
        <w:jc w:val="both"/>
        <w:rPr>
          <w:rFonts w:ascii="Times New Roman" w:hAnsi="Times New Roman" w:cs="Times New Roman"/>
        </w:rPr>
      </w:pPr>
      <w:r w:rsidRPr="00053CEF">
        <w:rPr>
          <w:rFonts w:ascii="Times New Roman" w:hAnsi="Times New Roman" w:cs="Times New Roman"/>
        </w:rPr>
        <w:t>(f) do not have effect in relation to a specified transaction or class of transactions entered into by a specified person or class of persons,</w:t>
      </w:r>
    </w:p>
    <w:p w14:paraId="28C83835" w14:textId="77777777" w:rsidR="00316786" w:rsidRDefault="00053CEF" w:rsidP="00053CEF">
      <w:pPr>
        <w:spacing w:after="0" w:line="240" w:lineRule="auto"/>
        <w:jc w:val="both"/>
        <w:rPr>
          <w:rFonts w:ascii="Times New Roman" w:hAnsi="Times New Roman" w:cs="Times New Roman"/>
        </w:rPr>
      </w:pPr>
      <w:r>
        <w:rPr>
          <w:rFonts w:ascii="Times New Roman" w:hAnsi="Times New Roman" w:cs="Times New Roman"/>
        </w:rPr>
        <w:br w:type="page"/>
      </w:r>
    </w:p>
    <w:p w14:paraId="24210559"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lastRenderedPageBreak/>
        <w:t>and may provide that a breach or failure to comply with any such prescribed term or condition is an offence against the regulations.</w:t>
      </w:r>
    </w:p>
    <w:p w14:paraId="21D6F4BC" w14:textId="77777777" w:rsidR="006F41A4" w:rsidRPr="00053CEF" w:rsidRDefault="00053CEF" w:rsidP="00316786">
      <w:pPr>
        <w:spacing w:after="0" w:line="240" w:lineRule="auto"/>
        <w:ind w:firstLine="432"/>
        <w:jc w:val="both"/>
        <w:rPr>
          <w:rFonts w:ascii="Times New Roman" w:hAnsi="Times New Roman" w:cs="Times New Roman"/>
        </w:rPr>
      </w:pPr>
      <w:r w:rsidRPr="00053CEF">
        <w:rPr>
          <w:rFonts w:ascii="Times New Roman" w:hAnsi="Times New Roman" w:cs="Times New Roman"/>
          <w:b/>
        </w:rPr>
        <w:t>(6)</w:t>
      </w:r>
      <w:r w:rsidR="006F41A4" w:rsidRPr="00053CEF">
        <w:rPr>
          <w:rFonts w:ascii="Times New Roman" w:hAnsi="Times New Roman" w:cs="Times New Roman"/>
        </w:rPr>
        <w:t xml:space="preserve"> Except as otherwise expressly provided in this Act, the regulations may be of general or specially limited application or may differ according to differences in time, locality, place or circumstance.</w:t>
      </w:r>
    </w:p>
    <w:p w14:paraId="4E779C20" w14:textId="77777777" w:rsidR="006F41A4" w:rsidRPr="00053CEF" w:rsidRDefault="00053CEF" w:rsidP="00316786">
      <w:pPr>
        <w:spacing w:after="0" w:line="240" w:lineRule="auto"/>
        <w:ind w:firstLine="432"/>
        <w:jc w:val="both"/>
        <w:rPr>
          <w:rFonts w:ascii="Times New Roman" w:hAnsi="Times New Roman" w:cs="Times New Roman"/>
        </w:rPr>
      </w:pPr>
      <w:r w:rsidRPr="00053CEF">
        <w:rPr>
          <w:rFonts w:ascii="Times New Roman" w:hAnsi="Times New Roman" w:cs="Times New Roman"/>
          <w:b/>
        </w:rPr>
        <w:t>(7)</w:t>
      </w:r>
      <w:r w:rsidR="006F41A4" w:rsidRPr="00053CEF">
        <w:rPr>
          <w:rFonts w:ascii="Times New Roman" w:hAnsi="Times New Roman" w:cs="Times New Roman"/>
        </w:rPr>
        <w:t xml:space="preserve"> Regulations for the purposes of sub-section 25 (12) may be made by reference to a scale of expenses for witnesses who attend before a court specified in the regulations, being a federal court or the Supreme Court of a State or Territory.</w:t>
      </w:r>
    </w:p>
    <w:p w14:paraId="5DAD4A92" w14:textId="77777777" w:rsidR="006F41A4" w:rsidRPr="00053CEF" w:rsidRDefault="00053CEF" w:rsidP="00316786">
      <w:pPr>
        <w:spacing w:after="0" w:line="240" w:lineRule="auto"/>
        <w:ind w:firstLine="432"/>
        <w:jc w:val="both"/>
        <w:rPr>
          <w:rFonts w:ascii="Times New Roman" w:hAnsi="Times New Roman" w:cs="Times New Roman"/>
        </w:rPr>
      </w:pPr>
      <w:r w:rsidRPr="00053CEF">
        <w:rPr>
          <w:rFonts w:ascii="Times New Roman" w:hAnsi="Times New Roman" w:cs="Times New Roman"/>
          <w:b/>
        </w:rPr>
        <w:t>(8)</w:t>
      </w:r>
      <w:r w:rsidR="006F41A4" w:rsidRPr="00053CEF">
        <w:rPr>
          <w:rFonts w:ascii="Times New Roman" w:hAnsi="Times New Roman" w:cs="Times New Roman"/>
        </w:rPr>
        <w:t xml:space="preserve"> The power of the Governor-General to make regulations shall be exercised only in accordance with advice that is consistent with resolutions of the Ministerial Council.</w:t>
      </w:r>
    </w:p>
    <w:p w14:paraId="5C129FCD" w14:textId="77777777" w:rsidR="00316786" w:rsidRPr="00316786" w:rsidRDefault="00316786" w:rsidP="00316786">
      <w:pPr>
        <w:pBdr>
          <w:bottom w:val="single" w:sz="4" w:space="1" w:color="auto"/>
        </w:pBdr>
        <w:spacing w:after="120" w:line="240" w:lineRule="auto"/>
        <w:jc w:val="both"/>
        <w:rPr>
          <w:rFonts w:ascii="Times New Roman" w:hAnsi="Times New Roman" w:cs="Times New Roman"/>
          <w:sz w:val="8"/>
        </w:rPr>
      </w:pPr>
    </w:p>
    <w:p w14:paraId="5189505E" w14:textId="77777777" w:rsidR="006F41A4" w:rsidRPr="00053CEF" w:rsidRDefault="006F41A4" w:rsidP="00053CEF">
      <w:pPr>
        <w:spacing w:after="0" w:line="240" w:lineRule="auto"/>
        <w:jc w:val="both"/>
        <w:rPr>
          <w:rFonts w:ascii="Times New Roman" w:hAnsi="Times New Roman" w:cs="Times New Roman"/>
        </w:rPr>
      </w:pPr>
      <w:r w:rsidRPr="00053CEF">
        <w:rPr>
          <w:rFonts w:ascii="Times New Roman" w:hAnsi="Times New Roman" w:cs="Times New Roman"/>
        </w:rPr>
        <w:t>[</w:t>
      </w:r>
      <w:r w:rsidR="00053CEF" w:rsidRPr="00053CEF">
        <w:rPr>
          <w:rFonts w:ascii="Times New Roman" w:hAnsi="Times New Roman" w:cs="Times New Roman"/>
          <w:i/>
        </w:rPr>
        <w:t>Minister</w:t>
      </w:r>
      <w:r w:rsidR="00053CEF">
        <w:rPr>
          <w:rFonts w:ascii="Times New Roman" w:hAnsi="Times New Roman" w:cs="Times New Roman"/>
          <w:i/>
        </w:rPr>
        <w:t>’</w:t>
      </w:r>
      <w:r w:rsidR="00053CEF" w:rsidRPr="00053CEF">
        <w:rPr>
          <w:rFonts w:ascii="Times New Roman" w:hAnsi="Times New Roman" w:cs="Times New Roman"/>
          <w:i/>
        </w:rPr>
        <w:t>s second reading speech made in</w:t>
      </w:r>
      <w:r w:rsidRPr="00053CEF">
        <w:rPr>
          <w:rFonts w:ascii="Times New Roman" w:hAnsi="Times New Roman" w:cs="Times New Roman"/>
        </w:rPr>
        <w:t>—</w:t>
      </w:r>
    </w:p>
    <w:p w14:paraId="1BDCF846" w14:textId="77777777" w:rsidR="00316786" w:rsidRDefault="00053CEF" w:rsidP="00316786">
      <w:pPr>
        <w:spacing w:after="0" w:line="240" w:lineRule="auto"/>
        <w:ind w:left="864"/>
        <w:jc w:val="both"/>
        <w:rPr>
          <w:rFonts w:ascii="Times New Roman" w:hAnsi="Times New Roman" w:cs="Times New Roman"/>
          <w:i/>
        </w:rPr>
      </w:pPr>
      <w:r w:rsidRPr="00053CEF">
        <w:rPr>
          <w:rFonts w:ascii="Times New Roman" w:hAnsi="Times New Roman" w:cs="Times New Roman"/>
          <w:i/>
        </w:rPr>
        <w:t>House of Representatives on 16 April 1986</w:t>
      </w:r>
    </w:p>
    <w:p w14:paraId="072D4BE8" w14:textId="77777777" w:rsidR="006F41A4" w:rsidRPr="00053CEF" w:rsidRDefault="00053CEF" w:rsidP="00316786">
      <w:pPr>
        <w:spacing w:after="0" w:line="240" w:lineRule="auto"/>
        <w:ind w:left="864"/>
        <w:jc w:val="both"/>
        <w:rPr>
          <w:rFonts w:ascii="Times New Roman" w:hAnsi="Times New Roman" w:cs="Times New Roman"/>
        </w:rPr>
      </w:pPr>
      <w:r w:rsidRPr="00053CEF">
        <w:rPr>
          <w:rFonts w:ascii="Times New Roman" w:hAnsi="Times New Roman" w:cs="Times New Roman"/>
          <w:i/>
        </w:rPr>
        <w:t>Senate on 7 May 1986</w:t>
      </w:r>
      <w:r w:rsidR="006F41A4" w:rsidRPr="00053CEF">
        <w:rPr>
          <w:rFonts w:ascii="Times New Roman" w:hAnsi="Times New Roman" w:cs="Times New Roman"/>
        </w:rPr>
        <w:t>]</w:t>
      </w:r>
    </w:p>
    <w:sectPr w:rsidR="006F41A4" w:rsidRPr="00053CEF" w:rsidSect="005C7AB0">
      <w:headerReference w:type="default" r:id="rId9"/>
      <w:pgSz w:w="10080" w:h="14400" w:code="9"/>
      <w:pgMar w:top="1152" w:right="1440" w:bottom="1152"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8DFD49" w15:done="0"/>
  <w15:commentEx w15:paraId="473A9CE1" w15:done="0"/>
  <w15:commentEx w15:paraId="2EA148E5" w15:done="0"/>
  <w15:commentEx w15:paraId="7C7634E8" w15:done="0"/>
  <w15:commentEx w15:paraId="5DD89F91" w15:done="0"/>
  <w15:commentEx w15:paraId="5A6E5E1B" w15:done="0"/>
  <w15:commentEx w15:paraId="571D293E" w15:done="0"/>
  <w15:commentEx w15:paraId="14C41DE5" w15:done="0"/>
  <w15:commentEx w15:paraId="42BBA306" w15:done="0"/>
  <w15:commentEx w15:paraId="3369E5F0" w15:done="0"/>
  <w15:commentEx w15:paraId="00A6E9FB" w15:done="0"/>
  <w15:commentEx w15:paraId="1E6AE1BB" w15:done="0"/>
  <w15:commentEx w15:paraId="05628879" w15:done="0"/>
  <w15:commentEx w15:paraId="126B8086" w15:done="0"/>
  <w15:commentEx w15:paraId="301A3827" w15:done="0"/>
  <w15:commentEx w15:paraId="78E8F61C" w15:done="0"/>
  <w15:commentEx w15:paraId="1C3692BD" w15:done="0"/>
  <w15:commentEx w15:paraId="74A81095" w15:done="0"/>
  <w15:commentEx w15:paraId="3F7ED3B5" w15:done="0"/>
  <w15:commentEx w15:paraId="6E911F9C" w15:done="0"/>
  <w15:commentEx w15:paraId="3BF382BD" w15:done="0"/>
  <w15:commentEx w15:paraId="4520AB42" w15:done="0"/>
  <w15:commentEx w15:paraId="1A556FE4" w15:done="0"/>
  <w15:commentEx w15:paraId="0D7BB211" w15:done="0"/>
  <w15:commentEx w15:paraId="5F412665" w15:done="0"/>
  <w15:commentEx w15:paraId="4C17BC9A" w15:done="0"/>
  <w15:commentEx w15:paraId="3473872B" w15:done="0"/>
  <w15:commentEx w15:paraId="655703B0" w15:done="0"/>
  <w15:commentEx w15:paraId="7E9E47EB" w15:done="0"/>
  <w15:commentEx w15:paraId="02BC9B01" w15:done="0"/>
  <w15:commentEx w15:paraId="665C804B" w15:done="0"/>
  <w15:commentEx w15:paraId="1EE9AB0A" w15:done="0"/>
  <w15:commentEx w15:paraId="70E39B8E" w15:done="0"/>
  <w15:commentEx w15:paraId="49B2C8FC" w15:done="0"/>
  <w15:commentEx w15:paraId="1D9D6FBF" w15:done="0"/>
  <w15:commentEx w15:paraId="0A87CAA3" w15:done="0"/>
  <w15:commentEx w15:paraId="0914C42F" w15:done="0"/>
  <w15:commentEx w15:paraId="4E5FE5B2" w15:done="0"/>
  <w15:commentEx w15:paraId="2F8AE2CA" w15:done="0"/>
  <w15:commentEx w15:paraId="0AE63501" w15:done="0"/>
  <w15:commentEx w15:paraId="2AF7F65F" w15:done="0"/>
  <w15:commentEx w15:paraId="16A3F0F8" w15:done="0"/>
  <w15:commentEx w15:paraId="76AA06A8" w15:done="0"/>
  <w15:commentEx w15:paraId="522F6E24" w15:done="0"/>
  <w15:commentEx w15:paraId="4B66C67D" w15:done="0"/>
  <w15:commentEx w15:paraId="631CB32E" w15:done="0"/>
  <w15:commentEx w15:paraId="670F989A" w15:done="0"/>
  <w15:commentEx w15:paraId="0F2F1D17" w15:done="0"/>
  <w15:commentEx w15:paraId="07BE0DF0" w15:done="0"/>
  <w15:commentEx w15:paraId="7F1DF029" w15:done="0"/>
  <w15:commentEx w15:paraId="0801CB50" w15:done="0"/>
  <w15:commentEx w15:paraId="726F1400" w15:done="0"/>
  <w15:commentEx w15:paraId="3A6A3313" w15:done="0"/>
  <w15:commentEx w15:paraId="65BED850" w15:done="0"/>
  <w15:commentEx w15:paraId="06714595" w15:done="0"/>
  <w15:commentEx w15:paraId="00EF2E8F" w15:done="0"/>
  <w15:commentEx w15:paraId="0E2068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8DFD49" w16cid:durableId="20176F2F"/>
  <w16cid:commentId w16cid:paraId="473A9CE1" w16cid:durableId="20176F41"/>
  <w16cid:commentId w16cid:paraId="2EA148E5" w16cid:durableId="20176F5B"/>
  <w16cid:commentId w16cid:paraId="7C7634E8" w16cid:durableId="20176FDA"/>
  <w16cid:commentId w16cid:paraId="5DD89F91" w16cid:durableId="20177034"/>
  <w16cid:commentId w16cid:paraId="5A6E5E1B" w16cid:durableId="20177084"/>
  <w16cid:commentId w16cid:paraId="571D293E" w16cid:durableId="201770DB"/>
  <w16cid:commentId w16cid:paraId="14C41DE5" w16cid:durableId="2017712E"/>
  <w16cid:commentId w16cid:paraId="42BBA306" w16cid:durableId="20177156"/>
  <w16cid:commentId w16cid:paraId="3369E5F0" w16cid:durableId="201771F8"/>
  <w16cid:commentId w16cid:paraId="00A6E9FB" w16cid:durableId="20177225"/>
  <w16cid:commentId w16cid:paraId="1E6AE1BB" w16cid:durableId="20177236"/>
  <w16cid:commentId w16cid:paraId="05628879" w16cid:durableId="201772AE"/>
  <w16cid:commentId w16cid:paraId="126B8086" w16cid:durableId="2017902B"/>
  <w16cid:commentId w16cid:paraId="301A3827" w16cid:durableId="20177350"/>
  <w16cid:commentId w16cid:paraId="78E8F61C" w16cid:durableId="20177390"/>
  <w16cid:commentId w16cid:paraId="1C3692BD" w16cid:durableId="201773E3"/>
  <w16cid:commentId w16cid:paraId="74A81095" w16cid:durableId="2017741E"/>
  <w16cid:commentId w16cid:paraId="3F7ED3B5" w16cid:durableId="20179038"/>
  <w16cid:commentId w16cid:paraId="6E911F9C" w16cid:durableId="2017751D"/>
  <w16cid:commentId w16cid:paraId="3BF382BD" w16cid:durableId="2017819E"/>
  <w16cid:commentId w16cid:paraId="4520AB42" w16cid:durableId="20179047"/>
  <w16cid:commentId w16cid:paraId="1A556FE4" w16cid:durableId="201781FC"/>
  <w16cid:commentId w16cid:paraId="0D7BB211" w16cid:durableId="201786EC"/>
  <w16cid:commentId w16cid:paraId="5F412665" w16cid:durableId="20178965"/>
  <w16cid:commentId w16cid:paraId="4C17BC9A" w16cid:durableId="201789A4"/>
  <w16cid:commentId w16cid:paraId="3473872B" w16cid:durableId="201789D4"/>
  <w16cid:commentId w16cid:paraId="655703B0" w16cid:durableId="201789FC"/>
  <w16cid:commentId w16cid:paraId="7E9E47EB" w16cid:durableId="20178A3B"/>
  <w16cid:commentId w16cid:paraId="02BC9B01" w16cid:durableId="20178A4D"/>
  <w16cid:commentId w16cid:paraId="665C804B" w16cid:durableId="20178A6B"/>
  <w16cid:commentId w16cid:paraId="1EE9AB0A" w16cid:durableId="20178A85"/>
  <w16cid:commentId w16cid:paraId="70E39B8E" w16cid:durableId="20178AA0"/>
  <w16cid:commentId w16cid:paraId="49B2C8FC" w16cid:durableId="20178AD1"/>
  <w16cid:commentId w16cid:paraId="1D9D6FBF" w16cid:durableId="20178ADB"/>
  <w16cid:commentId w16cid:paraId="0A87CAA3" w16cid:durableId="20178B10"/>
  <w16cid:commentId w16cid:paraId="0914C42F" w16cid:durableId="20178B2B"/>
  <w16cid:commentId w16cid:paraId="4E5FE5B2" w16cid:durableId="20179061"/>
  <w16cid:commentId w16cid:paraId="2F8AE2CA" w16cid:durableId="20178B3F"/>
  <w16cid:commentId w16cid:paraId="0AE63501" w16cid:durableId="20178B98"/>
  <w16cid:commentId w16cid:paraId="2AF7F65F" w16cid:durableId="20178BDE"/>
  <w16cid:commentId w16cid:paraId="16A3F0F8" w16cid:durableId="20178BFB"/>
  <w16cid:commentId w16cid:paraId="76AA06A8" w16cid:durableId="20178C17"/>
  <w16cid:commentId w16cid:paraId="522F6E24" w16cid:durableId="20178C6F"/>
  <w16cid:commentId w16cid:paraId="4B66C67D" w16cid:durableId="20178DC2"/>
  <w16cid:commentId w16cid:paraId="631CB32E" w16cid:durableId="20178DDB"/>
  <w16cid:commentId w16cid:paraId="670F989A" w16cid:durableId="20178E45"/>
  <w16cid:commentId w16cid:paraId="0F2F1D17" w16cid:durableId="20179076"/>
  <w16cid:commentId w16cid:paraId="07BE0DF0" w16cid:durableId="20178EA7"/>
  <w16cid:commentId w16cid:paraId="7F1DF029" w16cid:durableId="20178EB1"/>
  <w16cid:commentId w16cid:paraId="0801CB50" w16cid:durableId="20178EC6"/>
  <w16cid:commentId w16cid:paraId="726F1400" w16cid:durableId="20178F07"/>
  <w16cid:commentId w16cid:paraId="3A6A3313" w16cid:durableId="20178F2F"/>
  <w16cid:commentId w16cid:paraId="65BED850" w16cid:durableId="2017908E"/>
  <w16cid:commentId w16cid:paraId="06714595" w16cid:durableId="20178FB1"/>
  <w16cid:commentId w16cid:paraId="00EF2E8F" w16cid:durableId="20178FB7"/>
  <w16cid:commentId w16cid:paraId="0E2068EE" w16cid:durableId="20178F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01CF9" w14:textId="77777777" w:rsidR="006E013C" w:rsidRDefault="006E013C" w:rsidP="00B61B06">
      <w:pPr>
        <w:spacing w:after="0" w:line="240" w:lineRule="auto"/>
      </w:pPr>
      <w:r>
        <w:separator/>
      </w:r>
    </w:p>
  </w:endnote>
  <w:endnote w:type="continuationSeparator" w:id="0">
    <w:p w14:paraId="227233F2" w14:textId="77777777" w:rsidR="006E013C" w:rsidRDefault="006E013C" w:rsidP="00B6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3C593" w14:textId="77777777" w:rsidR="006E013C" w:rsidRDefault="006E013C" w:rsidP="00B61B06">
      <w:pPr>
        <w:spacing w:after="0" w:line="240" w:lineRule="auto"/>
      </w:pPr>
      <w:r>
        <w:separator/>
      </w:r>
    </w:p>
  </w:footnote>
  <w:footnote w:type="continuationSeparator" w:id="0">
    <w:p w14:paraId="444294E3" w14:textId="77777777" w:rsidR="006E013C" w:rsidRDefault="006E013C" w:rsidP="00B61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5A5B4" w14:textId="77777777" w:rsidR="006E013C" w:rsidRPr="00B61B06" w:rsidRDefault="006E013C" w:rsidP="00B61B06">
    <w:pPr>
      <w:tabs>
        <w:tab w:val="left" w:pos="1620"/>
      </w:tabs>
      <w:spacing w:after="0" w:line="240" w:lineRule="auto"/>
      <w:jc w:val="center"/>
      <w:rPr>
        <w:rFonts w:ascii="Times New Roman" w:hAnsi="Times New Roman" w:cs="Times New Roman"/>
        <w:sz w:val="20"/>
      </w:rPr>
    </w:pPr>
    <w:r w:rsidRPr="00B61B06">
      <w:rPr>
        <w:rFonts w:ascii="Times New Roman" w:hAnsi="Times New Roman" w:cs="Times New Roman"/>
        <w:i/>
        <w:sz w:val="20"/>
      </w:rPr>
      <w:t>Futures Industry</w:t>
    </w:r>
    <w:r>
      <w:rPr>
        <w:rFonts w:ascii="Times New Roman" w:hAnsi="Times New Roman" w:cs="Times New Roman"/>
        <w:i/>
        <w:sz w:val="20"/>
      </w:rPr>
      <w:tab/>
    </w:r>
    <w:r w:rsidRPr="00B61B06">
      <w:rPr>
        <w:rFonts w:ascii="Times New Roman" w:hAnsi="Times New Roman" w:cs="Times New Roman"/>
        <w:i/>
        <w:sz w:val="20"/>
      </w:rPr>
      <w:t>No. 72,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6F41A4"/>
    <w:rsid w:val="00015E7F"/>
    <w:rsid w:val="000460F4"/>
    <w:rsid w:val="00053CEF"/>
    <w:rsid w:val="00064374"/>
    <w:rsid w:val="00083B4C"/>
    <w:rsid w:val="00090116"/>
    <w:rsid w:val="00096B0D"/>
    <w:rsid w:val="000E5140"/>
    <w:rsid w:val="001813CD"/>
    <w:rsid w:val="00207F2F"/>
    <w:rsid w:val="0022755A"/>
    <w:rsid w:val="002403DC"/>
    <w:rsid w:val="002713A2"/>
    <w:rsid w:val="00272D51"/>
    <w:rsid w:val="002C63C7"/>
    <w:rsid w:val="00306146"/>
    <w:rsid w:val="00316786"/>
    <w:rsid w:val="00352B76"/>
    <w:rsid w:val="003716FD"/>
    <w:rsid w:val="00372300"/>
    <w:rsid w:val="003D503E"/>
    <w:rsid w:val="00414F48"/>
    <w:rsid w:val="00453C21"/>
    <w:rsid w:val="0048789B"/>
    <w:rsid w:val="004A637C"/>
    <w:rsid w:val="004C44A3"/>
    <w:rsid w:val="004C46C3"/>
    <w:rsid w:val="004E773B"/>
    <w:rsid w:val="00506F73"/>
    <w:rsid w:val="00527884"/>
    <w:rsid w:val="0053210B"/>
    <w:rsid w:val="0053575C"/>
    <w:rsid w:val="00567FC8"/>
    <w:rsid w:val="0057002E"/>
    <w:rsid w:val="005725E5"/>
    <w:rsid w:val="00586EC7"/>
    <w:rsid w:val="00594F12"/>
    <w:rsid w:val="005B5BA7"/>
    <w:rsid w:val="005C6B67"/>
    <w:rsid w:val="005C7AB0"/>
    <w:rsid w:val="005F7A61"/>
    <w:rsid w:val="00645E16"/>
    <w:rsid w:val="006556F4"/>
    <w:rsid w:val="006B7142"/>
    <w:rsid w:val="006C3F24"/>
    <w:rsid w:val="006C78E3"/>
    <w:rsid w:val="006E013C"/>
    <w:rsid w:val="006E52B5"/>
    <w:rsid w:val="006F41A4"/>
    <w:rsid w:val="006F4FB7"/>
    <w:rsid w:val="00712143"/>
    <w:rsid w:val="0071769B"/>
    <w:rsid w:val="00740268"/>
    <w:rsid w:val="007B5520"/>
    <w:rsid w:val="007C4CF1"/>
    <w:rsid w:val="007F2806"/>
    <w:rsid w:val="00882C43"/>
    <w:rsid w:val="008C683C"/>
    <w:rsid w:val="008F73F8"/>
    <w:rsid w:val="00904F3A"/>
    <w:rsid w:val="00965294"/>
    <w:rsid w:val="00971257"/>
    <w:rsid w:val="009712B0"/>
    <w:rsid w:val="00973287"/>
    <w:rsid w:val="00977682"/>
    <w:rsid w:val="009D4385"/>
    <w:rsid w:val="009E7D73"/>
    <w:rsid w:val="00A14E04"/>
    <w:rsid w:val="00A2213A"/>
    <w:rsid w:val="00A356B6"/>
    <w:rsid w:val="00A51587"/>
    <w:rsid w:val="00A52A28"/>
    <w:rsid w:val="00A605BC"/>
    <w:rsid w:val="00A8435E"/>
    <w:rsid w:val="00AA1F19"/>
    <w:rsid w:val="00AE238E"/>
    <w:rsid w:val="00AE4AEF"/>
    <w:rsid w:val="00B024A5"/>
    <w:rsid w:val="00B065CB"/>
    <w:rsid w:val="00B27B01"/>
    <w:rsid w:val="00B61B06"/>
    <w:rsid w:val="00B63D37"/>
    <w:rsid w:val="00B7327F"/>
    <w:rsid w:val="00BB5CBD"/>
    <w:rsid w:val="00BD133C"/>
    <w:rsid w:val="00BE16E8"/>
    <w:rsid w:val="00C038D7"/>
    <w:rsid w:val="00C13C31"/>
    <w:rsid w:val="00C166FE"/>
    <w:rsid w:val="00C412C3"/>
    <w:rsid w:val="00C43E95"/>
    <w:rsid w:val="00C457FA"/>
    <w:rsid w:val="00CA622F"/>
    <w:rsid w:val="00CA6BAB"/>
    <w:rsid w:val="00D02799"/>
    <w:rsid w:val="00D07DCC"/>
    <w:rsid w:val="00D158A0"/>
    <w:rsid w:val="00D24F90"/>
    <w:rsid w:val="00D5584C"/>
    <w:rsid w:val="00D64E12"/>
    <w:rsid w:val="00D73242"/>
    <w:rsid w:val="00D76628"/>
    <w:rsid w:val="00D836FD"/>
    <w:rsid w:val="00DA21F0"/>
    <w:rsid w:val="00DB6441"/>
    <w:rsid w:val="00DC1D33"/>
    <w:rsid w:val="00DC1F52"/>
    <w:rsid w:val="00DD6296"/>
    <w:rsid w:val="00DF6AE9"/>
    <w:rsid w:val="00DF7626"/>
    <w:rsid w:val="00E32BAD"/>
    <w:rsid w:val="00E5522F"/>
    <w:rsid w:val="00E6051E"/>
    <w:rsid w:val="00E662F6"/>
    <w:rsid w:val="00E74FA0"/>
    <w:rsid w:val="00EB5B78"/>
    <w:rsid w:val="00EF625D"/>
    <w:rsid w:val="00F14F13"/>
    <w:rsid w:val="00F4021D"/>
    <w:rsid w:val="00F501BC"/>
    <w:rsid w:val="00F82A96"/>
    <w:rsid w:val="00F853A3"/>
    <w:rsid w:val="00FB7464"/>
    <w:rsid w:val="00FD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DEF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F41A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F41A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6F41A4"/>
    <w:pPr>
      <w:spacing w:after="0" w:line="240" w:lineRule="auto"/>
    </w:pPr>
    <w:rPr>
      <w:rFonts w:ascii="Times New Roman" w:eastAsia="Times New Roman" w:hAnsi="Times New Roman" w:cs="Times New Roman"/>
      <w:sz w:val="20"/>
      <w:szCs w:val="20"/>
    </w:rPr>
  </w:style>
  <w:style w:type="paragraph" w:customStyle="1" w:styleId="Style349">
    <w:name w:val="Style349"/>
    <w:basedOn w:val="Normal"/>
    <w:rsid w:val="006F41A4"/>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6F41A4"/>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6F41A4"/>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6F41A4"/>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6F41A4"/>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6F41A4"/>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6F41A4"/>
    <w:pPr>
      <w:spacing w:after="0" w:line="240" w:lineRule="auto"/>
    </w:pPr>
    <w:rPr>
      <w:rFonts w:ascii="Times New Roman" w:eastAsia="Times New Roman" w:hAnsi="Times New Roman" w:cs="Times New Roman"/>
      <w:sz w:val="20"/>
      <w:szCs w:val="20"/>
    </w:rPr>
  </w:style>
  <w:style w:type="paragraph" w:customStyle="1" w:styleId="Style310">
    <w:name w:val="Style310"/>
    <w:basedOn w:val="Normal"/>
    <w:rsid w:val="006F41A4"/>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6F41A4"/>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6F41A4"/>
    <w:pPr>
      <w:spacing w:after="0" w:line="240" w:lineRule="auto"/>
    </w:pPr>
    <w:rPr>
      <w:rFonts w:ascii="Times New Roman" w:eastAsia="Times New Roman" w:hAnsi="Times New Roman" w:cs="Times New Roman"/>
      <w:sz w:val="20"/>
      <w:szCs w:val="20"/>
    </w:rPr>
  </w:style>
  <w:style w:type="paragraph" w:customStyle="1" w:styleId="Style949">
    <w:name w:val="Style949"/>
    <w:basedOn w:val="Normal"/>
    <w:rsid w:val="006F41A4"/>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6F41A4"/>
    <w:pPr>
      <w:spacing w:after="0" w:line="240" w:lineRule="auto"/>
    </w:pPr>
    <w:rPr>
      <w:rFonts w:ascii="Times New Roman" w:eastAsia="Times New Roman" w:hAnsi="Times New Roman" w:cs="Times New Roman"/>
      <w:sz w:val="20"/>
      <w:szCs w:val="20"/>
    </w:rPr>
  </w:style>
  <w:style w:type="paragraph" w:customStyle="1" w:styleId="Style584">
    <w:name w:val="Style584"/>
    <w:basedOn w:val="Normal"/>
    <w:rsid w:val="006F41A4"/>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6F41A4"/>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6F41A4"/>
    <w:pPr>
      <w:spacing w:after="0" w:line="240" w:lineRule="auto"/>
    </w:pPr>
    <w:rPr>
      <w:rFonts w:ascii="Times New Roman" w:eastAsia="Times New Roman" w:hAnsi="Times New Roman" w:cs="Times New Roman"/>
      <w:sz w:val="20"/>
      <w:szCs w:val="20"/>
    </w:rPr>
  </w:style>
  <w:style w:type="paragraph" w:customStyle="1" w:styleId="Style1147">
    <w:name w:val="Style1147"/>
    <w:basedOn w:val="Normal"/>
    <w:rsid w:val="006F41A4"/>
    <w:pPr>
      <w:spacing w:after="0" w:line="240" w:lineRule="auto"/>
    </w:pPr>
    <w:rPr>
      <w:rFonts w:ascii="Times New Roman" w:eastAsia="Times New Roman" w:hAnsi="Times New Roman" w:cs="Times New Roman"/>
      <w:sz w:val="20"/>
      <w:szCs w:val="20"/>
    </w:rPr>
  </w:style>
  <w:style w:type="paragraph" w:customStyle="1" w:styleId="Style656">
    <w:name w:val="Style656"/>
    <w:basedOn w:val="Normal"/>
    <w:rsid w:val="006F41A4"/>
    <w:pPr>
      <w:spacing w:after="0" w:line="240" w:lineRule="auto"/>
    </w:pPr>
    <w:rPr>
      <w:rFonts w:ascii="Times New Roman" w:eastAsia="Times New Roman" w:hAnsi="Times New Roman" w:cs="Times New Roman"/>
      <w:sz w:val="20"/>
      <w:szCs w:val="20"/>
    </w:rPr>
  </w:style>
  <w:style w:type="paragraph" w:customStyle="1" w:styleId="Style506">
    <w:name w:val="Style506"/>
    <w:basedOn w:val="Normal"/>
    <w:rsid w:val="006F41A4"/>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6F41A4"/>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6F41A4"/>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6F41A4"/>
    <w:pPr>
      <w:spacing w:after="0" w:line="240" w:lineRule="auto"/>
    </w:pPr>
    <w:rPr>
      <w:rFonts w:ascii="Times New Roman" w:eastAsia="Times New Roman" w:hAnsi="Times New Roman" w:cs="Times New Roman"/>
      <w:sz w:val="20"/>
      <w:szCs w:val="20"/>
    </w:rPr>
  </w:style>
  <w:style w:type="paragraph" w:customStyle="1" w:styleId="Style193">
    <w:name w:val="Style193"/>
    <w:basedOn w:val="Normal"/>
    <w:rsid w:val="006F41A4"/>
    <w:pPr>
      <w:spacing w:after="0" w:line="240" w:lineRule="auto"/>
    </w:pPr>
    <w:rPr>
      <w:rFonts w:ascii="Times New Roman" w:eastAsia="Times New Roman" w:hAnsi="Times New Roman" w:cs="Times New Roman"/>
      <w:sz w:val="20"/>
      <w:szCs w:val="20"/>
    </w:rPr>
  </w:style>
  <w:style w:type="paragraph" w:customStyle="1" w:styleId="Style181">
    <w:name w:val="Style181"/>
    <w:basedOn w:val="Normal"/>
    <w:rsid w:val="006F41A4"/>
    <w:pPr>
      <w:spacing w:after="0" w:line="240" w:lineRule="auto"/>
    </w:pPr>
    <w:rPr>
      <w:rFonts w:ascii="Times New Roman" w:eastAsia="Times New Roman" w:hAnsi="Times New Roman" w:cs="Times New Roman"/>
      <w:sz w:val="20"/>
      <w:szCs w:val="20"/>
    </w:rPr>
  </w:style>
  <w:style w:type="paragraph" w:customStyle="1" w:styleId="Style182">
    <w:name w:val="Style182"/>
    <w:basedOn w:val="Normal"/>
    <w:rsid w:val="006F41A4"/>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6F41A4"/>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6F41A4"/>
    <w:pPr>
      <w:spacing w:after="0" w:line="240" w:lineRule="auto"/>
    </w:pPr>
    <w:rPr>
      <w:rFonts w:ascii="Times New Roman" w:eastAsia="Times New Roman" w:hAnsi="Times New Roman" w:cs="Times New Roman"/>
      <w:sz w:val="20"/>
      <w:szCs w:val="20"/>
    </w:rPr>
  </w:style>
  <w:style w:type="paragraph" w:customStyle="1" w:styleId="Style286">
    <w:name w:val="Style286"/>
    <w:basedOn w:val="Normal"/>
    <w:rsid w:val="006F41A4"/>
    <w:pPr>
      <w:spacing w:after="0" w:line="240" w:lineRule="auto"/>
    </w:pPr>
    <w:rPr>
      <w:rFonts w:ascii="Times New Roman" w:eastAsia="Times New Roman" w:hAnsi="Times New Roman" w:cs="Times New Roman"/>
      <w:sz w:val="20"/>
      <w:szCs w:val="20"/>
    </w:rPr>
  </w:style>
  <w:style w:type="paragraph" w:customStyle="1" w:styleId="Style316">
    <w:name w:val="Style316"/>
    <w:basedOn w:val="Normal"/>
    <w:rsid w:val="006F41A4"/>
    <w:pPr>
      <w:spacing w:after="0" w:line="240" w:lineRule="auto"/>
    </w:pPr>
    <w:rPr>
      <w:rFonts w:ascii="Times New Roman" w:eastAsia="Times New Roman" w:hAnsi="Times New Roman" w:cs="Times New Roman"/>
      <w:sz w:val="20"/>
      <w:szCs w:val="20"/>
    </w:rPr>
  </w:style>
  <w:style w:type="paragraph" w:customStyle="1" w:styleId="Style188">
    <w:name w:val="Style188"/>
    <w:basedOn w:val="Normal"/>
    <w:rsid w:val="006F41A4"/>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6F41A4"/>
    <w:pPr>
      <w:spacing w:after="0" w:line="240" w:lineRule="auto"/>
    </w:pPr>
    <w:rPr>
      <w:rFonts w:ascii="Times New Roman" w:eastAsia="Times New Roman" w:hAnsi="Times New Roman" w:cs="Times New Roman"/>
      <w:sz w:val="20"/>
      <w:szCs w:val="20"/>
    </w:rPr>
  </w:style>
  <w:style w:type="paragraph" w:customStyle="1" w:styleId="Style2252">
    <w:name w:val="Style2252"/>
    <w:basedOn w:val="Normal"/>
    <w:rsid w:val="006F41A4"/>
    <w:pPr>
      <w:spacing w:after="0" w:line="240" w:lineRule="auto"/>
    </w:pPr>
    <w:rPr>
      <w:rFonts w:ascii="Times New Roman" w:eastAsia="Times New Roman" w:hAnsi="Times New Roman" w:cs="Times New Roman"/>
      <w:sz w:val="20"/>
      <w:szCs w:val="20"/>
    </w:rPr>
  </w:style>
  <w:style w:type="paragraph" w:customStyle="1" w:styleId="Style1150">
    <w:name w:val="Style1150"/>
    <w:basedOn w:val="Normal"/>
    <w:rsid w:val="006F41A4"/>
    <w:pPr>
      <w:spacing w:after="0" w:line="240" w:lineRule="auto"/>
    </w:pPr>
    <w:rPr>
      <w:rFonts w:ascii="Times New Roman" w:eastAsia="Times New Roman" w:hAnsi="Times New Roman" w:cs="Times New Roman"/>
      <w:sz w:val="20"/>
      <w:szCs w:val="20"/>
    </w:rPr>
  </w:style>
  <w:style w:type="paragraph" w:customStyle="1" w:styleId="Style2412">
    <w:name w:val="Style2412"/>
    <w:basedOn w:val="Normal"/>
    <w:rsid w:val="006F41A4"/>
    <w:pPr>
      <w:spacing w:after="0" w:line="240" w:lineRule="auto"/>
    </w:pPr>
    <w:rPr>
      <w:rFonts w:ascii="Times New Roman" w:eastAsia="Times New Roman" w:hAnsi="Times New Roman" w:cs="Times New Roman"/>
      <w:sz w:val="20"/>
      <w:szCs w:val="20"/>
    </w:rPr>
  </w:style>
  <w:style w:type="paragraph" w:customStyle="1" w:styleId="Style1410">
    <w:name w:val="Style1410"/>
    <w:basedOn w:val="Normal"/>
    <w:rsid w:val="006F41A4"/>
    <w:pPr>
      <w:spacing w:after="0" w:line="240" w:lineRule="auto"/>
    </w:pPr>
    <w:rPr>
      <w:rFonts w:ascii="Times New Roman" w:eastAsia="Times New Roman" w:hAnsi="Times New Roman" w:cs="Times New Roman"/>
      <w:sz w:val="20"/>
      <w:szCs w:val="20"/>
    </w:rPr>
  </w:style>
  <w:style w:type="paragraph" w:customStyle="1" w:styleId="Style1285">
    <w:name w:val="Style1285"/>
    <w:basedOn w:val="Normal"/>
    <w:rsid w:val="006F41A4"/>
    <w:pPr>
      <w:spacing w:after="0" w:line="240" w:lineRule="auto"/>
    </w:pPr>
    <w:rPr>
      <w:rFonts w:ascii="Times New Roman" w:eastAsia="Times New Roman" w:hAnsi="Times New Roman" w:cs="Times New Roman"/>
      <w:sz w:val="20"/>
      <w:szCs w:val="20"/>
    </w:rPr>
  </w:style>
  <w:style w:type="paragraph" w:customStyle="1" w:styleId="Style1165">
    <w:name w:val="Style1165"/>
    <w:basedOn w:val="Normal"/>
    <w:rsid w:val="006F41A4"/>
    <w:pPr>
      <w:spacing w:after="0" w:line="240" w:lineRule="auto"/>
    </w:pPr>
    <w:rPr>
      <w:rFonts w:ascii="Times New Roman" w:eastAsia="Times New Roman" w:hAnsi="Times New Roman" w:cs="Times New Roman"/>
      <w:sz w:val="20"/>
      <w:szCs w:val="20"/>
    </w:rPr>
  </w:style>
  <w:style w:type="paragraph" w:customStyle="1" w:styleId="Style2257">
    <w:name w:val="Style2257"/>
    <w:basedOn w:val="Normal"/>
    <w:rsid w:val="006F41A4"/>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6F41A4"/>
    <w:pPr>
      <w:spacing w:after="0" w:line="240" w:lineRule="auto"/>
    </w:pPr>
    <w:rPr>
      <w:rFonts w:ascii="Times New Roman" w:eastAsia="Times New Roman" w:hAnsi="Times New Roman" w:cs="Times New Roman"/>
      <w:sz w:val="20"/>
      <w:szCs w:val="20"/>
    </w:rPr>
  </w:style>
  <w:style w:type="paragraph" w:customStyle="1" w:styleId="Style1169">
    <w:name w:val="Style1169"/>
    <w:basedOn w:val="Normal"/>
    <w:rsid w:val="006F41A4"/>
    <w:pPr>
      <w:spacing w:after="0" w:line="240" w:lineRule="auto"/>
    </w:pPr>
    <w:rPr>
      <w:rFonts w:ascii="Times New Roman" w:eastAsia="Times New Roman" w:hAnsi="Times New Roman" w:cs="Times New Roman"/>
      <w:sz w:val="20"/>
      <w:szCs w:val="20"/>
    </w:rPr>
  </w:style>
  <w:style w:type="paragraph" w:customStyle="1" w:styleId="Style1173">
    <w:name w:val="Style1173"/>
    <w:basedOn w:val="Normal"/>
    <w:rsid w:val="006F41A4"/>
    <w:pPr>
      <w:spacing w:after="0" w:line="240" w:lineRule="auto"/>
    </w:pPr>
    <w:rPr>
      <w:rFonts w:ascii="Times New Roman" w:eastAsia="Times New Roman" w:hAnsi="Times New Roman" w:cs="Times New Roman"/>
      <w:sz w:val="20"/>
      <w:szCs w:val="20"/>
    </w:rPr>
  </w:style>
  <w:style w:type="paragraph" w:customStyle="1" w:styleId="Style1592">
    <w:name w:val="Style1592"/>
    <w:basedOn w:val="Normal"/>
    <w:rsid w:val="006F41A4"/>
    <w:pPr>
      <w:spacing w:after="0" w:line="240" w:lineRule="auto"/>
    </w:pPr>
    <w:rPr>
      <w:rFonts w:ascii="Times New Roman" w:eastAsia="Times New Roman" w:hAnsi="Times New Roman" w:cs="Times New Roman"/>
      <w:sz w:val="20"/>
      <w:szCs w:val="20"/>
    </w:rPr>
  </w:style>
  <w:style w:type="paragraph" w:customStyle="1" w:styleId="Style1438">
    <w:name w:val="Style1438"/>
    <w:basedOn w:val="Normal"/>
    <w:rsid w:val="006F41A4"/>
    <w:pPr>
      <w:spacing w:after="0" w:line="240" w:lineRule="auto"/>
    </w:pPr>
    <w:rPr>
      <w:rFonts w:ascii="Times New Roman" w:eastAsia="Times New Roman" w:hAnsi="Times New Roman" w:cs="Times New Roman"/>
      <w:sz w:val="20"/>
      <w:szCs w:val="20"/>
    </w:rPr>
  </w:style>
  <w:style w:type="paragraph" w:customStyle="1" w:styleId="Style1374">
    <w:name w:val="Style1374"/>
    <w:basedOn w:val="Normal"/>
    <w:rsid w:val="006F41A4"/>
    <w:pPr>
      <w:spacing w:after="0" w:line="240" w:lineRule="auto"/>
    </w:pPr>
    <w:rPr>
      <w:rFonts w:ascii="Times New Roman" w:eastAsia="Times New Roman" w:hAnsi="Times New Roman" w:cs="Times New Roman"/>
      <w:sz w:val="20"/>
      <w:szCs w:val="20"/>
    </w:rPr>
  </w:style>
  <w:style w:type="paragraph" w:customStyle="1" w:styleId="Style2250">
    <w:name w:val="Style2250"/>
    <w:basedOn w:val="Normal"/>
    <w:rsid w:val="006F41A4"/>
    <w:pPr>
      <w:spacing w:after="0" w:line="240" w:lineRule="auto"/>
    </w:pPr>
    <w:rPr>
      <w:rFonts w:ascii="Times New Roman" w:eastAsia="Times New Roman" w:hAnsi="Times New Roman" w:cs="Times New Roman"/>
      <w:sz w:val="20"/>
      <w:szCs w:val="20"/>
    </w:rPr>
  </w:style>
  <w:style w:type="paragraph" w:customStyle="1" w:styleId="Style2351">
    <w:name w:val="Style2351"/>
    <w:basedOn w:val="Normal"/>
    <w:rsid w:val="006F41A4"/>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6F41A4"/>
    <w:pPr>
      <w:spacing w:after="0" w:line="240" w:lineRule="auto"/>
    </w:pPr>
    <w:rPr>
      <w:rFonts w:ascii="Times New Roman" w:eastAsia="Times New Roman" w:hAnsi="Times New Roman" w:cs="Times New Roman"/>
      <w:sz w:val="20"/>
      <w:szCs w:val="20"/>
    </w:rPr>
  </w:style>
  <w:style w:type="paragraph" w:customStyle="1" w:styleId="Style2418">
    <w:name w:val="Style2418"/>
    <w:basedOn w:val="Normal"/>
    <w:rsid w:val="006F41A4"/>
    <w:pPr>
      <w:spacing w:after="0" w:line="240" w:lineRule="auto"/>
    </w:pPr>
    <w:rPr>
      <w:rFonts w:ascii="Times New Roman" w:eastAsia="Times New Roman" w:hAnsi="Times New Roman" w:cs="Times New Roman"/>
      <w:sz w:val="20"/>
      <w:szCs w:val="20"/>
    </w:rPr>
  </w:style>
  <w:style w:type="paragraph" w:customStyle="1" w:styleId="Style2414">
    <w:name w:val="Style2414"/>
    <w:basedOn w:val="Normal"/>
    <w:rsid w:val="006F41A4"/>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6F41A4"/>
    <w:rPr>
      <w:rFonts w:ascii="Palatino Linotype" w:eastAsia="Palatino Linotype" w:hAnsi="Palatino Linotype" w:cs="Palatino Linotype"/>
      <w:b/>
      <w:bCs/>
      <w:i w:val="0"/>
      <w:iCs w:val="0"/>
      <w:smallCaps w:val="0"/>
      <w:sz w:val="22"/>
      <w:szCs w:val="22"/>
    </w:rPr>
  </w:style>
  <w:style w:type="character" w:customStyle="1" w:styleId="CharStyle8">
    <w:name w:val="CharStyle8"/>
    <w:basedOn w:val="DefaultParagraphFont"/>
    <w:rsid w:val="006F41A4"/>
    <w:rPr>
      <w:rFonts w:ascii="Times New Roman" w:eastAsia="Times New Roman" w:hAnsi="Times New Roman" w:cs="Times New Roman"/>
      <w:b/>
      <w:bCs/>
      <w:i/>
      <w:iCs/>
      <w:smallCaps w:val="0"/>
      <w:sz w:val="14"/>
      <w:szCs w:val="14"/>
    </w:rPr>
  </w:style>
  <w:style w:type="character" w:customStyle="1" w:styleId="CharStyle9">
    <w:name w:val="CharStyle9"/>
    <w:basedOn w:val="DefaultParagraphFont"/>
    <w:rsid w:val="006F41A4"/>
    <w:rPr>
      <w:rFonts w:ascii="Palatino Linotype" w:eastAsia="Palatino Linotype" w:hAnsi="Palatino Linotype" w:cs="Palatino Linotype"/>
      <w:b/>
      <w:bCs/>
      <w:i w:val="0"/>
      <w:iCs w:val="0"/>
      <w:smallCaps w:val="0"/>
      <w:sz w:val="22"/>
      <w:szCs w:val="22"/>
    </w:rPr>
  </w:style>
  <w:style w:type="character" w:customStyle="1" w:styleId="CharStyle15">
    <w:name w:val="CharStyle15"/>
    <w:basedOn w:val="DefaultParagraphFont"/>
    <w:rsid w:val="006F41A4"/>
    <w:rPr>
      <w:rFonts w:ascii="Times New Roman" w:eastAsia="Times New Roman" w:hAnsi="Times New Roman" w:cs="Times New Roman"/>
      <w:b/>
      <w:bCs/>
      <w:i w:val="0"/>
      <w:iCs w:val="0"/>
      <w:smallCaps w:val="0"/>
      <w:sz w:val="14"/>
      <w:szCs w:val="14"/>
    </w:rPr>
  </w:style>
  <w:style w:type="character" w:customStyle="1" w:styleId="CharStyle16">
    <w:name w:val="CharStyle16"/>
    <w:basedOn w:val="DefaultParagraphFont"/>
    <w:rsid w:val="006F41A4"/>
    <w:rPr>
      <w:rFonts w:ascii="Times New Roman" w:eastAsia="Times New Roman" w:hAnsi="Times New Roman" w:cs="Times New Roman"/>
      <w:b/>
      <w:bCs/>
      <w:i w:val="0"/>
      <w:iCs w:val="0"/>
      <w:smallCaps w:val="0"/>
      <w:sz w:val="34"/>
      <w:szCs w:val="34"/>
    </w:rPr>
  </w:style>
  <w:style w:type="character" w:customStyle="1" w:styleId="CharStyle18">
    <w:name w:val="CharStyle18"/>
    <w:basedOn w:val="DefaultParagraphFont"/>
    <w:rsid w:val="006F41A4"/>
    <w:rPr>
      <w:rFonts w:ascii="Times New Roman" w:eastAsia="Times New Roman" w:hAnsi="Times New Roman" w:cs="Times New Roman"/>
      <w:b/>
      <w:bCs/>
      <w:i w:val="0"/>
      <w:iCs w:val="0"/>
      <w:smallCaps w:val="0"/>
      <w:sz w:val="24"/>
      <w:szCs w:val="24"/>
    </w:rPr>
  </w:style>
  <w:style w:type="character" w:customStyle="1" w:styleId="CharStyle19">
    <w:name w:val="CharStyle19"/>
    <w:basedOn w:val="DefaultParagraphFont"/>
    <w:rsid w:val="006F41A4"/>
    <w:rPr>
      <w:rFonts w:ascii="Times New Roman" w:eastAsia="Times New Roman" w:hAnsi="Times New Roman" w:cs="Times New Roman"/>
      <w:b w:val="0"/>
      <w:bCs w:val="0"/>
      <w:i w:val="0"/>
      <w:iCs w:val="0"/>
      <w:smallCaps w:val="0"/>
      <w:sz w:val="20"/>
      <w:szCs w:val="20"/>
    </w:rPr>
  </w:style>
  <w:style w:type="character" w:customStyle="1" w:styleId="CharStyle22">
    <w:name w:val="CharStyle22"/>
    <w:basedOn w:val="DefaultParagraphFont"/>
    <w:rsid w:val="006F41A4"/>
    <w:rPr>
      <w:rFonts w:ascii="Times New Roman" w:eastAsia="Times New Roman" w:hAnsi="Times New Roman" w:cs="Times New Roman"/>
      <w:b/>
      <w:bCs/>
      <w:i w:val="0"/>
      <w:iCs w:val="0"/>
      <w:smallCaps w:val="0"/>
      <w:sz w:val="20"/>
      <w:szCs w:val="20"/>
    </w:rPr>
  </w:style>
  <w:style w:type="character" w:customStyle="1" w:styleId="CharStyle25">
    <w:name w:val="CharStyle25"/>
    <w:basedOn w:val="DefaultParagraphFont"/>
    <w:rsid w:val="006F41A4"/>
    <w:rPr>
      <w:rFonts w:ascii="Times New Roman" w:eastAsia="Times New Roman" w:hAnsi="Times New Roman" w:cs="Times New Roman"/>
      <w:b w:val="0"/>
      <w:bCs w:val="0"/>
      <w:i/>
      <w:iCs/>
      <w:smallCaps w:val="0"/>
      <w:sz w:val="20"/>
      <w:szCs w:val="20"/>
    </w:rPr>
  </w:style>
  <w:style w:type="character" w:customStyle="1" w:styleId="CharStyle208">
    <w:name w:val="CharStyle208"/>
    <w:basedOn w:val="DefaultParagraphFont"/>
    <w:rsid w:val="006F41A4"/>
    <w:rPr>
      <w:rFonts w:ascii="Palatino Linotype" w:eastAsia="Palatino Linotype" w:hAnsi="Palatino Linotype" w:cs="Palatino Linotype"/>
      <w:b/>
      <w:bCs/>
      <w:i w:val="0"/>
      <w:iCs w:val="0"/>
      <w:smallCaps w:val="0"/>
      <w:sz w:val="28"/>
      <w:szCs w:val="28"/>
    </w:rPr>
  </w:style>
  <w:style w:type="character" w:customStyle="1" w:styleId="CharStyle342">
    <w:name w:val="CharStyle342"/>
    <w:basedOn w:val="DefaultParagraphFont"/>
    <w:rsid w:val="006F41A4"/>
    <w:rPr>
      <w:rFonts w:ascii="Times New Roman" w:eastAsia="Times New Roman" w:hAnsi="Times New Roman" w:cs="Times New Roman"/>
      <w:b/>
      <w:bCs/>
      <w:i/>
      <w:iCs/>
      <w:smallCaps w:val="0"/>
      <w:sz w:val="20"/>
      <w:szCs w:val="20"/>
    </w:rPr>
  </w:style>
  <w:style w:type="character" w:customStyle="1" w:styleId="CharStyle343">
    <w:name w:val="CharStyle343"/>
    <w:basedOn w:val="DefaultParagraphFont"/>
    <w:rsid w:val="006F41A4"/>
    <w:rPr>
      <w:rFonts w:ascii="Palatino Linotype" w:eastAsia="Palatino Linotype" w:hAnsi="Palatino Linotype" w:cs="Palatino Linotype"/>
      <w:b/>
      <w:bCs/>
      <w:i w:val="0"/>
      <w:iCs w:val="0"/>
      <w:smallCaps w:val="0"/>
      <w:sz w:val="28"/>
      <w:szCs w:val="28"/>
    </w:rPr>
  </w:style>
  <w:style w:type="character" w:customStyle="1" w:styleId="CharStyle410">
    <w:name w:val="CharStyle410"/>
    <w:basedOn w:val="DefaultParagraphFont"/>
    <w:rsid w:val="006F41A4"/>
    <w:rPr>
      <w:rFonts w:ascii="Times New Roman" w:eastAsia="Times New Roman" w:hAnsi="Times New Roman" w:cs="Times New Roman"/>
      <w:b/>
      <w:bCs/>
      <w:i w:val="0"/>
      <w:iCs w:val="0"/>
      <w:smallCaps w:val="0"/>
      <w:spacing w:val="10"/>
      <w:sz w:val="18"/>
      <w:szCs w:val="18"/>
    </w:rPr>
  </w:style>
  <w:style w:type="character" w:customStyle="1" w:styleId="CharStyle411">
    <w:name w:val="CharStyle411"/>
    <w:basedOn w:val="DefaultParagraphFont"/>
    <w:rsid w:val="006F41A4"/>
    <w:rPr>
      <w:rFonts w:ascii="Times New Roman" w:eastAsia="Times New Roman" w:hAnsi="Times New Roman" w:cs="Times New Roman"/>
      <w:b/>
      <w:bCs/>
      <w:i w:val="0"/>
      <w:iCs w:val="0"/>
      <w:smallCaps w:val="0"/>
      <w:spacing w:val="10"/>
      <w:sz w:val="16"/>
      <w:szCs w:val="16"/>
    </w:rPr>
  </w:style>
  <w:style w:type="character" w:customStyle="1" w:styleId="CharStyle718">
    <w:name w:val="CharStyle718"/>
    <w:basedOn w:val="DefaultParagraphFont"/>
    <w:rsid w:val="006F41A4"/>
    <w:rPr>
      <w:rFonts w:ascii="Microsoft Sans Serif" w:eastAsia="Microsoft Sans Serif" w:hAnsi="Microsoft Sans Serif" w:cs="Microsoft Sans Serif"/>
      <w:b/>
      <w:bCs/>
      <w:i w:val="0"/>
      <w:iCs w:val="0"/>
      <w:smallCaps w:val="0"/>
      <w:spacing w:val="-10"/>
      <w:sz w:val="20"/>
      <w:szCs w:val="20"/>
    </w:rPr>
  </w:style>
  <w:style w:type="character" w:customStyle="1" w:styleId="CharStyle808">
    <w:name w:val="CharStyle808"/>
    <w:basedOn w:val="DefaultParagraphFont"/>
    <w:rsid w:val="006F41A4"/>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306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146"/>
    <w:rPr>
      <w:rFonts w:ascii="Tahoma" w:hAnsi="Tahoma" w:cs="Tahoma"/>
      <w:sz w:val="16"/>
      <w:szCs w:val="16"/>
    </w:rPr>
  </w:style>
  <w:style w:type="paragraph" w:styleId="Header">
    <w:name w:val="header"/>
    <w:basedOn w:val="Normal"/>
    <w:link w:val="HeaderChar"/>
    <w:uiPriority w:val="99"/>
    <w:unhideWhenUsed/>
    <w:rsid w:val="00B61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B06"/>
  </w:style>
  <w:style w:type="paragraph" w:styleId="Footer">
    <w:name w:val="footer"/>
    <w:basedOn w:val="Normal"/>
    <w:link w:val="FooterChar"/>
    <w:uiPriority w:val="99"/>
    <w:semiHidden/>
    <w:unhideWhenUsed/>
    <w:rsid w:val="00B61B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1B06"/>
  </w:style>
  <w:style w:type="character" w:styleId="CommentReference">
    <w:name w:val="annotation reference"/>
    <w:basedOn w:val="DefaultParagraphFont"/>
    <w:uiPriority w:val="99"/>
    <w:semiHidden/>
    <w:unhideWhenUsed/>
    <w:rsid w:val="006E013C"/>
    <w:rPr>
      <w:sz w:val="16"/>
      <w:szCs w:val="16"/>
    </w:rPr>
  </w:style>
  <w:style w:type="paragraph" w:styleId="CommentText">
    <w:name w:val="annotation text"/>
    <w:basedOn w:val="Normal"/>
    <w:link w:val="CommentTextChar"/>
    <w:uiPriority w:val="99"/>
    <w:semiHidden/>
    <w:unhideWhenUsed/>
    <w:rsid w:val="006E013C"/>
    <w:pPr>
      <w:spacing w:line="240" w:lineRule="auto"/>
    </w:pPr>
    <w:rPr>
      <w:sz w:val="20"/>
      <w:szCs w:val="20"/>
    </w:rPr>
  </w:style>
  <w:style w:type="character" w:customStyle="1" w:styleId="CommentTextChar">
    <w:name w:val="Comment Text Char"/>
    <w:basedOn w:val="DefaultParagraphFont"/>
    <w:link w:val="CommentText"/>
    <w:uiPriority w:val="99"/>
    <w:semiHidden/>
    <w:rsid w:val="006E013C"/>
    <w:rPr>
      <w:sz w:val="20"/>
      <w:szCs w:val="20"/>
    </w:rPr>
  </w:style>
  <w:style w:type="paragraph" w:styleId="CommentSubject">
    <w:name w:val="annotation subject"/>
    <w:basedOn w:val="CommentText"/>
    <w:next w:val="CommentText"/>
    <w:link w:val="CommentSubjectChar"/>
    <w:uiPriority w:val="99"/>
    <w:semiHidden/>
    <w:unhideWhenUsed/>
    <w:rsid w:val="006E013C"/>
    <w:rPr>
      <w:b/>
      <w:bCs/>
    </w:rPr>
  </w:style>
  <w:style w:type="character" w:customStyle="1" w:styleId="CommentSubjectChar">
    <w:name w:val="Comment Subject Char"/>
    <w:basedOn w:val="CommentTextChar"/>
    <w:link w:val="CommentSubject"/>
    <w:uiPriority w:val="99"/>
    <w:semiHidden/>
    <w:rsid w:val="006E013C"/>
    <w:rPr>
      <w:b/>
      <w:bCs/>
      <w:sz w:val="20"/>
      <w:szCs w:val="20"/>
    </w:rPr>
  </w:style>
  <w:style w:type="paragraph" w:styleId="Revision">
    <w:name w:val="Revision"/>
    <w:hidden/>
    <w:uiPriority w:val="99"/>
    <w:semiHidden/>
    <w:rsid w:val="00D766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6F540D4-D097-4441-88F6-F6C60CAB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140</Pages>
  <Words>50754</Words>
  <Characters>289300</Characters>
  <Application>Microsoft Office Word</Application>
  <DocSecurity>0</DocSecurity>
  <Lines>2410</Lines>
  <Paragraphs>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6</cp:revision>
  <dcterms:created xsi:type="dcterms:W3CDTF">2019-02-19T20:41:00Z</dcterms:created>
  <dcterms:modified xsi:type="dcterms:W3CDTF">2019-09-27T00:45:00Z</dcterms:modified>
</cp:coreProperties>
</file>