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93862" w14:textId="77777777" w:rsidR="00BC72B4" w:rsidRDefault="00BC72B4" w:rsidP="00BC72B4">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43D033DD" wp14:editId="256275D6">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3904F61F" w14:textId="77777777" w:rsidR="009B74CA" w:rsidRPr="00BC72B4" w:rsidRDefault="0011211D" w:rsidP="00BC72B4">
      <w:pPr>
        <w:spacing w:before="240" w:after="0" w:line="240" w:lineRule="auto"/>
        <w:jc w:val="center"/>
        <w:rPr>
          <w:rFonts w:ascii="Times New Roman" w:hAnsi="Times New Roman" w:cs="Times New Roman"/>
          <w:sz w:val="36"/>
        </w:rPr>
      </w:pPr>
      <w:r w:rsidRPr="00BC72B4">
        <w:rPr>
          <w:rFonts w:ascii="Times New Roman" w:hAnsi="Times New Roman" w:cs="Times New Roman"/>
          <w:b/>
          <w:sz w:val="36"/>
        </w:rPr>
        <w:t>Fishing Legislation Amendment Act 1985</w:t>
      </w:r>
    </w:p>
    <w:p w14:paraId="0E62DA08" w14:textId="77777777" w:rsidR="009B74CA" w:rsidRPr="00BC72B4" w:rsidRDefault="009B74CA" w:rsidP="00BC72B4">
      <w:pPr>
        <w:spacing w:before="480" w:after="480" w:line="240" w:lineRule="auto"/>
        <w:jc w:val="center"/>
        <w:rPr>
          <w:rFonts w:ascii="Times New Roman" w:hAnsi="Times New Roman" w:cs="Times New Roman"/>
          <w:b/>
          <w:sz w:val="28"/>
        </w:rPr>
      </w:pPr>
      <w:r w:rsidRPr="00BC72B4">
        <w:rPr>
          <w:rFonts w:ascii="Times New Roman" w:hAnsi="Times New Roman" w:cs="Times New Roman"/>
          <w:b/>
          <w:sz w:val="28"/>
        </w:rPr>
        <w:t>No. 29 of 1985</w:t>
      </w:r>
    </w:p>
    <w:p w14:paraId="0153256C" w14:textId="77777777" w:rsidR="009B74CA" w:rsidRPr="00BC72B4" w:rsidRDefault="0011211D" w:rsidP="00BC72B4">
      <w:pPr>
        <w:spacing w:after="0" w:line="240" w:lineRule="auto"/>
        <w:jc w:val="center"/>
        <w:rPr>
          <w:rFonts w:ascii="Times New Roman" w:hAnsi="Times New Roman" w:cs="Times New Roman"/>
          <w:sz w:val="26"/>
        </w:rPr>
      </w:pPr>
      <w:r w:rsidRPr="00BC72B4">
        <w:rPr>
          <w:rFonts w:ascii="Times New Roman" w:hAnsi="Times New Roman" w:cs="Times New Roman"/>
          <w:b/>
          <w:sz w:val="26"/>
        </w:rPr>
        <w:t>TABLE OF PROVISIONS</w:t>
      </w:r>
    </w:p>
    <w:p w14:paraId="6DCF62C5" w14:textId="77777777" w:rsidR="009B74CA" w:rsidRPr="00687D3C" w:rsidRDefault="009B74CA" w:rsidP="0011211D">
      <w:pPr>
        <w:spacing w:after="0" w:line="240" w:lineRule="auto"/>
        <w:jc w:val="both"/>
        <w:rPr>
          <w:rFonts w:ascii="Times New Roman" w:hAnsi="Times New Roman" w:cs="Times New Roman"/>
          <w:sz w:val="20"/>
        </w:rPr>
      </w:pPr>
      <w:r w:rsidRPr="00687D3C">
        <w:rPr>
          <w:rFonts w:ascii="Times New Roman" w:hAnsi="Times New Roman" w:cs="Times New Roman"/>
          <w:sz w:val="20"/>
        </w:rPr>
        <w:t>Section</w:t>
      </w:r>
    </w:p>
    <w:p w14:paraId="480D04CC" w14:textId="77777777" w:rsidR="009B74CA" w:rsidRPr="0011211D" w:rsidRDefault="009B74CA" w:rsidP="00BC72B4">
      <w:pPr>
        <w:spacing w:before="120" w:after="120" w:line="240" w:lineRule="auto"/>
        <w:jc w:val="center"/>
        <w:rPr>
          <w:rFonts w:ascii="Times New Roman" w:hAnsi="Times New Roman" w:cs="Times New Roman"/>
        </w:rPr>
      </w:pPr>
      <w:r w:rsidRPr="0011211D">
        <w:rPr>
          <w:rFonts w:ascii="Times New Roman" w:hAnsi="Times New Roman" w:cs="Times New Roman"/>
        </w:rPr>
        <w:t>PART I—PRELIMINARY</w:t>
      </w:r>
    </w:p>
    <w:p w14:paraId="367DD469" w14:textId="77777777" w:rsidR="009B74CA" w:rsidRPr="00687D3C" w:rsidRDefault="00BC72B4" w:rsidP="00BC72B4">
      <w:pPr>
        <w:tabs>
          <w:tab w:val="left" w:pos="900"/>
        </w:tabs>
        <w:spacing w:after="0" w:line="240" w:lineRule="auto"/>
        <w:ind w:left="360"/>
        <w:jc w:val="both"/>
        <w:rPr>
          <w:rFonts w:ascii="Times New Roman" w:hAnsi="Times New Roman" w:cs="Times New Roman"/>
          <w:sz w:val="20"/>
        </w:rPr>
      </w:pPr>
      <w:r w:rsidRPr="00687D3C">
        <w:rPr>
          <w:rFonts w:ascii="Times New Roman" w:hAnsi="Times New Roman" w:cs="Times New Roman"/>
          <w:sz w:val="20"/>
        </w:rPr>
        <w:t>1.</w:t>
      </w:r>
      <w:r w:rsidRPr="00687D3C">
        <w:rPr>
          <w:rFonts w:ascii="Times New Roman" w:hAnsi="Times New Roman" w:cs="Times New Roman"/>
          <w:sz w:val="20"/>
        </w:rPr>
        <w:tab/>
      </w:r>
      <w:r w:rsidR="009B74CA" w:rsidRPr="00687D3C">
        <w:rPr>
          <w:rFonts w:ascii="Times New Roman" w:hAnsi="Times New Roman" w:cs="Times New Roman"/>
          <w:sz w:val="20"/>
        </w:rPr>
        <w:t>Short title</w:t>
      </w:r>
    </w:p>
    <w:p w14:paraId="144A92DE" w14:textId="77777777" w:rsidR="009B74CA" w:rsidRPr="00687D3C" w:rsidRDefault="00BC72B4" w:rsidP="00BC72B4">
      <w:pPr>
        <w:tabs>
          <w:tab w:val="left" w:pos="900"/>
        </w:tabs>
        <w:spacing w:after="0" w:line="240" w:lineRule="auto"/>
        <w:ind w:left="360"/>
        <w:jc w:val="both"/>
        <w:rPr>
          <w:rFonts w:ascii="Times New Roman" w:hAnsi="Times New Roman" w:cs="Times New Roman"/>
          <w:sz w:val="20"/>
        </w:rPr>
      </w:pPr>
      <w:r w:rsidRPr="00687D3C">
        <w:rPr>
          <w:rFonts w:ascii="Times New Roman" w:hAnsi="Times New Roman" w:cs="Times New Roman"/>
          <w:sz w:val="20"/>
        </w:rPr>
        <w:t>2.</w:t>
      </w:r>
      <w:r w:rsidRPr="00687D3C">
        <w:rPr>
          <w:rFonts w:ascii="Times New Roman" w:hAnsi="Times New Roman" w:cs="Times New Roman"/>
          <w:sz w:val="20"/>
        </w:rPr>
        <w:tab/>
      </w:r>
      <w:r w:rsidR="009B74CA" w:rsidRPr="00687D3C">
        <w:rPr>
          <w:rFonts w:ascii="Times New Roman" w:hAnsi="Times New Roman" w:cs="Times New Roman"/>
          <w:sz w:val="20"/>
        </w:rPr>
        <w:t>Commencement</w:t>
      </w:r>
    </w:p>
    <w:p w14:paraId="0BF11682" w14:textId="77777777" w:rsidR="009B74CA" w:rsidRPr="0011211D" w:rsidRDefault="009B74CA" w:rsidP="00BC72B4">
      <w:pPr>
        <w:spacing w:before="120" w:after="120" w:line="240" w:lineRule="auto"/>
        <w:jc w:val="center"/>
        <w:rPr>
          <w:rFonts w:ascii="Times New Roman" w:hAnsi="Times New Roman" w:cs="Times New Roman"/>
        </w:rPr>
      </w:pPr>
      <w:r w:rsidRPr="0011211D">
        <w:rPr>
          <w:rFonts w:ascii="Times New Roman" w:hAnsi="Times New Roman" w:cs="Times New Roman"/>
        </w:rPr>
        <w:t>PART II—AMENDMENTS OF THE FISHERIES ACT 1952</w:t>
      </w:r>
    </w:p>
    <w:p w14:paraId="3AF9341F" w14:textId="77777777" w:rsidR="009B74CA" w:rsidRPr="00687D3C" w:rsidRDefault="00BC72B4" w:rsidP="00BC72B4">
      <w:pPr>
        <w:tabs>
          <w:tab w:val="left" w:pos="900"/>
        </w:tabs>
        <w:spacing w:after="0" w:line="240" w:lineRule="auto"/>
        <w:ind w:left="360"/>
        <w:jc w:val="both"/>
        <w:rPr>
          <w:rFonts w:ascii="Times New Roman" w:hAnsi="Times New Roman" w:cs="Times New Roman"/>
          <w:sz w:val="20"/>
        </w:rPr>
      </w:pPr>
      <w:r w:rsidRPr="00687D3C">
        <w:rPr>
          <w:rFonts w:ascii="Times New Roman" w:hAnsi="Times New Roman" w:cs="Times New Roman"/>
          <w:sz w:val="20"/>
        </w:rPr>
        <w:t>3.</w:t>
      </w:r>
      <w:r w:rsidRPr="00687D3C">
        <w:rPr>
          <w:rFonts w:ascii="Times New Roman" w:hAnsi="Times New Roman" w:cs="Times New Roman"/>
          <w:sz w:val="20"/>
        </w:rPr>
        <w:tab/>
      </w:r>
      <w:r w:rsidR="009B74CA" w:rsidRPr="00687D3C">
        <w:rPr>
          <w:rFonts w:ascii="Times New Roman" w:hAnsi="Times New Roman" w:cs="Times New Roman"/>
          <w:sz w:val="20"/>
        </w:rPr>
        <w:t>Principal Act</w:t>
      </w:r>
    </w:p>
    <w:p w14:paraId="05515A43" w14:textId="77777777" w:rsidR="009B74CA" w:rsidRPr="00687D3C" w:rsidRDefault="00BC72B4" w:rsidP="00BC72B4">
      <w:pPr>
        <w:tabs>
          <w:tab w:val="left" w:pos="900"/>
        </w:tabs>
        <w:spacing w:after="0" w:line="240" w:lineRule="auto"/>
        <w:ind w:left="360"/>
        <w:jc w:val="both"/>
        <w:rPr>
          <w:rFonts w:ascii="Times New Roman" w:hAnsi="Times New Roman" w:cs="Times New Roman"/>
          <w:sz w:val="20"/>
        </w:rPr>
      </w:pPr>
      <w:r w:rsidRPr="00687D3C">
        <w:rPr>
          <w:rFonts w:ascii="Times New Roman" w:hAnsi="Times New Roman" w:cs="Times New Roman"/>
          <w:sz w:val="20"/>
        </w:rPr>
        <w:t>4.</w:t>
      </w:r>
      <w:r w:rsidRPr="00687D3C">
        <w:rPr>
          <w:rFonts w:ascii="Times New Roman" w:hAnsi="Times New Roman" w:cs="Times New Roman"/>
          <w:sz w:val="20"/>
        </w:rPr>
        <w:tab/>
      </w:r>
      <w:r w:rsidR="009B74CA" w:rsidRPr="00687D3C">
        <w:rPr>
          <w:rFonts w:ascii="Times New Roman" w:hAnsi="Times New Roman" w:cs="Times New Roman"/>
          <w:sz w:val="20"/>
        </w:rPr>
        <w:t>Interpretation</w:t>
      </w:r>
    </w:p>
    <w:p w14:paraId="1D007D61" w14:textId="77777777" w:rsidR="009B74CA" w:rsidRPr="00687D3C" w:rsidRDefault="00BC72B4" w:rsidP="00BC72B4">
      <w:pPr>
        <w:tabs>
          <w:tab w:val="left" w:pos="900"/>
        </w:tabs>
        <w:spacing w:after="0" w:line="240" w:lineRule="auto"/>
        <w:ind w:left="360"/>
        <w:jc w:val="both"/>
        <w:rPr>
          <w:rFonts w:ascii="Times New Roman" w:hAnsi="Times New Roman" w:cs="Times New Roman"/>
          <w:sz w:val="20"/>
        </w:rPr>
      </w:pPr>
      <w:r w:rsidRPr="00687D3C">
        <w:rPr>
          <w:rFonts w:ascii="Times New Roman" w:hAnsi="Times New Roman" w:cs="Times New Roman"/>
          <w:sz w:val="20"/>
        </w:rPr>
        <w:t>5.</w:t>
      </w:r>
      <w:r w:rsidRPr="00687D3C">
        <w:rPr>
          <w:rFonts w:ascii="Times New Roman" w:hAnsi="Times New Roman" w:cs="Times New Roman"/>
          <w:sz w:val="20"/>
        </w:rPr>
        <w:tab/>
      </w:r>
      <w:r w:rsidR="009B74CA" w:rsidRPr="00687D3C">
        <w:rPr>
          <w:rFonts w:ascii="Times New Roman" w:hAnsi="Times New Roman" w:cs="Times New Roman"/>
          <w:sz w:val="20"/>
        </w:rPr>
        <w:t>Delegation</w:t>
      </w:r>
    </w:p>
    <w:p w14:paraId="36D6BF31" w14:textId="77777777" w:rsidR="009B74CA" w:rsidRPr="00687D3C" w:rsidRDefault="00BC72B4" w:rsidP="00BC72B4">
      <w:pPr>
        <w:tabs>
          <w:tab w:val="left" w:pos="900"/>
        </w:tabs>
        <w:spacing w:after="0" w:line="240" w:lineRule="auto"/>
        <w:ind w:left="360"/>
        <w:jc w:val="both"/>
        <w:rPr>
          <w:rFonts w:ascii="Times New Roman" w:hAnsi="Times New Roman" w:cs="Times New Roman"/>
          <w:sz w:val="20"/>
        </w:rPr>
      </w:pPr>
      <w:r w:rsidRPr="00687D3C">
        <w:rPr>
          <w:rFonts w:ascii="Times New Roman" w:hAnsi="Times New Roman" w:cs="Times New Roman"/>
          <w:sz w:val="20"/>
        </w:rPr>
        <w:t>6.</w:t>
      </w:r>
      <w:r w:rsidRPr="00687D3C">
        <w:rPr>
          <w:rFonts w:ascii="Times New Roman" w:hAnsi="Times New Roman" w:cs="Times New Roman"/>
          <w:sz w:val="20"/>
        </w:rPr>
        <w:tab/>
      </w:r>
      <w:r w:rsidR="009B74CA" w:rsidRPr="00687D3C">
        <w:rPr>
          <w:rFonts w:ascii="Times New Roman" w:hAnsi="Times New Roman" w:cs="Times New Roman"/>
          <w:sz w:val="20"/>
        </w:rPr>
        <w:t>Insertion of new sections—</w:t>
      </w:r>
    </w:p>
    <w:p w14:paraId="6771832E" w14:textId="77777777" w:rsidR="009B74CA" w:rsidRPr="00687D3C" w:rsidRDefault="0011211D" w:rsidP="00BC72B4">
      <w:pPr>
        <w:spacing w:after="0" w:line="240" w:lineRule="auto"/>
        <w:ind w:left="1170"/>
        <w:jc w:val="both"/>
        <w:rPr>
          <w:rFonts w:ascii="Times New Roman" w:hAnsi="Times New Roman" w:cs="Times New Roman"/>
          <w:sz w:val="20"/>
        </w:rPr>
      </w:pPr>
      <w:r w:rsidRPr="00687D3C">
        <w:rPr>
          <w:rFonts w:ascii="Times New Roman" w:hAnsi="Times New Roman" w:cs="Times New Roman"/>
          <w:smallCaps/>
          <w:sz w:val="20"/>
        </w:rPr>
        <w:t>7b</w:t>
      </w:r>
      <w:r w:rsidR="009B74CA" w:rsidRPr="00687D3C">
        <w:rPr>
          <w:rFonts w:ascii="Times New Roman" w:hAnsi="Times New Roman" w:cs="Times New Roman"/>
          <w:sz w:val="20"/>
        </w:rPr>
        <w:t>. Management plans</w:t>
      </w:r>
    </w:p>
    <w:p w14:paraId="08C26763" w14:textId="77777777" w:rsidR="009B74CA" w:rsidRPr="00687D3C" w:rsidRDefault="0011211D" w:rsidP="00BC72B4">
      <w:pPr>
        <w:spacing w:after="0" w:line="240" w:lineRule="auto"/>
        <w:ind w:left="1526" w:hanging="360"/>
        <w:jc w:val="both"/>
        <w:rPr>
          <w:rFonts w:ascii="Times New Roman" w:hAnsi="Times New Roman" w:cs="Times New Roman"/>
          <w:sz w:val="20"/>
        </w:rPr>
      </w:pPr>
      <w:r w:rsidRPr="00687D3C">
        <w:rPr>
          <w:rFonts w:ascii="Times New Roman" w:hAnsi="Times New Roman" w:cs="Times New Roman"/>
          <w:smallCaps/>
          <w:sz w:val="20"/>
        </w:rPr>
        <w:t>7c</w:t>
      </w:r>
      <w:r w:rsidR="009B74CA" w:rsidRPr="00687D3C">
        <w:rPr>
          <w:rFonts w:ascii="Times New Roman" w:hAnsi="Times New Roman" w:cs="Times New Roman"/>
          <w:sz w:val="20"/>
        </w:rPr>
        <w:t xml:space="preserve">. Tabling, disallowance, &amp;c, of determinations under sub-section </w:t>
      </w:r>
      <w:r w:rsidRPr="00687D3C">
        <w:rPr>
          <w:rFonts w:ascii="Times New Roman" w:hAnsi="Times New Roman" w:cs="Times New Roman"/>
          <w:smallCaps/>
          <w:sz w:val="20"/>
        </w:rPr>
        <w:t>7b</w:t>
      </w:r>
      <w:r w:rsidR="009B74CA" w:rsidRPr="00687D3C">
        <w:rPr>
          <w:rFonts w:ascii="Times New Roman" w:hAnsi="Times New Roman" w:cs="Times New Roman"/>
          <w:sz w:val="20"/>
        </w:rPr>
        <w:t xml:space="preserve"> (1)</w:t>
      </w:r>
    </w:p>
    <w:p w14:paraId="2504F51E" w14:textId="77777777" w:rsidR="009B74CA" w:rsidRPr="00687D3C" w:rsidRDefault="00BC72B4" w:rsidP="00BC72B4">
      <w:pPr>
        <w:tabs>
          <w:tab w:val="left" w:pos="900"/>
        </w:tabs>
        <w:spacing w:after="0" w:line="240" w:lineRule="auto"/>
        <w:ind w:left="360"/>
        <w:jc w:val="both"/>
        <w:rPr>
          <w:rFonts w:ascii="Times New Roman" w:hAnsi="Times New Roman" w:cs="Times New Roman"/>
          <w:sz w:val="20"/>
        </w:rPr>
      </w:pPr>
      <w:r w:rsidRPr="00687D3C">
        <w:rPr>
          <w:rFonts w:ascii="Times New Roman" w:hAnsi="Times New Roman" w:cs="Times New Roman"/>
          <w:sz w:val="20"/>
        </w:rPr>
        <w:t>7.</w:t>
      </w:r>
      <w:r w:rsidRPr="00687D3C">
        <w:rPr>
          <w:rFonts w:ascii="Times New Roman" w:hAnsi="Times New Roman" w:cs="Times New Roman"/>
          <w:sz w:val="20"/>
        </w:rPr>
        <w:tab/>
      </w:r>
      <w:r w:rsidR="009B74CA" w:rsidRPr="00687D3C">
        <w:rPr>
          <w:rFonts w:ascii="Times New Roman" w:hAnsi="Times New Roman" w:cs="Times New Roman"/>
          <w:sz w:val="20"/>
        </w:rPr>
        <w:t>Regulation of fishing</w:t>
      </w:r>
    </w:p>
    <w:p w14:paraId="4A3C438F" w14:textId="77777777" w:rsidR="009B74CA" w:rsidRPr="00687D3C" w:rsidRDefault="00BC72B4" w:rsidP="00BC72B4">
      <w:pPr>
        <w:tabs>
          <w:tab w:val="left" w:pos="900"/>
        </w:tabs>
        <w:spacing w:after="0" w:line="240" w:lineRule="auto"/>
        <w:ind w:left="360"/>
        <w:jc w:val="both"/>
        <w:rPr>
          <w:rFonts w:ascii="Times New Roman" w:hAnsi="Times New Roman" w:cs="Times New Roman"/>
          <w:sz w:val="20"/>
        </w:rPr>
      </w:pPr>
      <w:r w:rsidRPr="00687D3C">
        <w:rPr>
          <w:rFonts w:ascii="Times New Roman" w:hAnsi="Times New Roman" w:cs="Times New Roman"/>
          <w:sz w:val="20"/>
        </w:rPr>
        <w:t>8.</w:t>
      </w:r>
      <w:r w:rsidRPr="00687D3C">
        <w:rPr>
          <w:rFonts w:ascii="Times New Roman" w:hAnsi="Times New Roman" w:cs="Times New Roman"/>
          <w:sz w:val="20"/>
        </w:rPr>
        <w:tab/>
      </w:r>
      <w:r w:rsidR="009B74CA" w:rsidRPr="00687D3C">
        <w:rPr>
          <w:rFonts w:ascii="Times New Roman" w:hAnsi="Times New Roman" w:cs="Times New Roman"/>
          <w:sz w:val="20"/>
        </w:rPr>
        <w:t>Tabling, disallowance,</w:t>
      </w:r>
      <w:r w:rsidR="008D4F39" w:rsidRPr="00687D3C">
        <w:rPr>
          <w:rFonts w:ascii="Times New Roman" w:hAnsi="Times New Roman" w:cs="Times New Roman"/>
          <w:sz w:val="20"/>
        </w:rPr>
        <w:t xml:space="preserve"> </w:t>
      </w:r>
      <w:r w:rsidR="009B74CA" w:rsidRPr="00687D3C">
        <w:rPr>
          <w:rFonts w:ascii="Times New Roman" w:hAnsi="Times New Roman" w:cs="Times New Roman"/>
          <w:sz w:val="20"/>
        </w:rPr>
        <w:t>&amp;c, of notices under section 8</w:t>
      </w:r>
    </w:p>
    <w:p w14:paraId="04F89F9E" w14:textId="77777777" w:rsidR="009B74CA" w:rsidRPr="00687D3C" w:rsidRDefault="00BC72B4" w:rsidP="00BC72B4">
      <w:pPr>
        <w:tabs>
          <w:tab w:val="left" w:pos="900"/>
        </w:tabs>
        <w:spacing w:after="0" w:line="240" w:lineRule="auto"/>
        <w:ind w:left="360"/>
        <w:jc w:val="both"/>
        <w:rPr>
          <w:rFonts w:ascii="Times New Roman" w:hAnsi="Times New Roman" w:cs="Times New Roman"/>
          <w:sz w:val="20"/>
        </w:rPr>
      </w:pPr>
      <w:r w:rsidRPr="00687D3C">
        <w:rPr>
          <w:rFonts w:ascii="Times New Roman" w:hAnsi="Times New Roman" w:cs="Times New Roman"/>
          <w:sz w:val="20"/>
        </w:rPr>
        <w:t>9.</w:t>
      </w:r>
      <w:r w:rsidRPr="00687D3C">
        <w:rPr>
          <w:rFonts w:ascii="Times New Roman" w:hAnsi="Times New Roman" w:cs="Times New Roman"/>
          <w:sz w:val="20"/>
        </w:rPr>
        <w:tab/>
      </w:r>
      <w:proofErr w:type="spellStart"/>
      <w:r w:rsidR="009B74CA" w:rsidRPr="00687D3C">
        <w:rPr>
          <w:rFonts w:ascii="Times New Roman" w:hAnsi="Times New Roman" w:cs="Times New Roman"/>
          <w:sz w:val="20"/>
        </w:rPr>
        <w:t>Licences</w:t>
      </w:r>
      <w:proofErr w:type="spellEnd"/>
    </w:p>
    <w:p w14:paraId="51101BA2"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10.</w:t>
      </w:r>
      <w:r w:rsidRPr="00687D3C">
        <w:rPr>
          <w:rFonts w:ascii="Times New Roman" w:hAnsi="Times New Roman" w:cs="Times New Roman"/>
          <w:sz w:val="20"/>
        </w:rPr>
        <w:tab/>
      </w:r>
      <w:r w:rsidR="009B74CA" w:rsidRPr="00687D3C">
        <w:rPr>
          <w:rFonts w:ascii="Times New Roman" w:hAnsi="Times New Roman" w:cs="Times New Roman"/>
          <w:sz w:val="20"/>
        </w:rPr>
        <w:t xml:space="preserve">Suspension and cancellation of </w:t>
      </w:r>
      <w:proofErr w:type="spellStart"/>
      <w:r w:rsidR="009B74CA" w:rsidRPr="00687D3C">
        <w:rPr>
          <w:rFonts w:ascii="Times New Roman" w:hAnsi="Times New Roman" w:cs="Times New Roman"/>
          <w:sz w:val="20"/>
        </w:rPr>
        <w:t>licences</w:t>
      </w:r>
      <w:proofErr w:type="spellEnd"/>
    </w:p>
    <w:p w14:paraId="7200E845"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11.</w:t>
      </w:r>
      <w:r w:rsidRPr="00687D3C">
        <w:rPr>
          <w:rFonts w:ascii="Times New Roman" w:hAnsi="Times New Roman" w:cs="Times New Roman"/>
          <w:sz w:val="20"/>
        </w:rPr>
        <w:tab/>
      </w:r>
      <w:r w:rsidR="009B74CA" w:rsidRPr="00687D3C">
        <w:rPr>
          <w:rFonts w:ascii="Times New Roman" w:hAnsi="Times New Roman" w:cs="Times New Roman"/>
          <w:sz w:val="20"/>
        </w:rPr>
        <w:t>Powers of officers</w:t>
      </w:r>
    </w:p>
    <w:p w14:paraId="27DB97C7"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12.</w:t>
      </w:r>
      <w:r w:rsidRPr="00687D3C">
        <w:rPr>
          <w:rFonts w:ascii="Times New Roman" w:hAnsi="Times New Roman" w:cs="Times New Roman"/>
          <w:sz w:val="20"/>
        </w:rPr>
        <w:tab/>
      </w:r>
      <w:r w:rsidR="009B74CA" w:rsidRPr="00687D3C">
        <w:rPr>
          <w:rFonts w:ascii="Times New Roman" w:hAnsi="Times New Roman" w:cs="Times New Roman"/>
          <w:sz w:val="20"/>
        </w:rPr>
        <w:t>Interpretation</w:t>
      </w:r>
    </w:p>
    <w:p w14:paraId="2E5A78BF"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13.</w:t>
      </w:r>
      <w:r w:rsidRPr="00687D3C">
        <w:rPr>
          <w:rFonts w:ascii="Times New Roman" w:hAnsi="Times New Roman" w:cs="Times New Roman"/>
          <w:sz w:val="20"/>
        </w:rPr>
        <w:tab/>
      </w:r>
      <w:r w:rsidR="009B74CA" w:rsidRPr="00687D3C">
        <w:rPr>
          <w:rFonts w:ascii="Times New Roman" w:hAnsi="Times New Roman" w:cs="Times New Roman"/>
          <w:sz w:val="20"/>
        </w:rPr>
        <w:t>Delegation</w:t>
      </w:r>
    </w:p>
    <w:p w14:paraId="5FD70DDA"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14.</w:t>
      </w:r>
      <w:r w:rsidRPr="00687D3C">
        <w:rPr>
          <w:rFonts w:ascii="Times New Roman" w:hAnsi="Times New Roman" w:cs="Times New Roman"/>
          <w:sz w:val="20"/>
        </w:rPr>
        <w:tab/>
      </w:r>
      <w:r w:rsidR="009B74CA" w:rsidRPr="00687D3C">
        <w:rPr>
          <w:rFonts w:ascii="Times New Roman" w:hAnsi="Times New Roman" w:cs="Times New Roman"/>
          <w:sz w:val="20"/>
        </w:rPr>
        <w:t>Arrangements</w:t>
      </w:r>
    </w:p>
    <w:p w14:paraId="583B5590"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15.</w:t>
      </w:r>
      <w:r w:rsidRPr="00687D3C">
        <w:rPr>
          <w:rFonts w:ascii="Times New Roman" w:hAnsi="Times New Roman" w:cs="Times New Roman"/>
          <w:sz w:val="20"/>
        </w:rPr>
        <w:tab/>
      </w:r>
      <w:r w:rsidR="009B74CA" w:rsidRPr="00687D3C">
        <w:rPr>
          <w:rFonts w:ascii="Times New Roman" w:hAnsi="Times New Roman" w:cs="Times New Roman"/>
          <w:sz w:val="20"/>
        </w:rPr>
        <w:t>Insertion of new section—</w:t>
      </w:r>
    </w:p>
    <w:p w14:paraId="774E4854" w14:textId="77777777" w:rsidR="009B74CA" w:rsidRPr="00687D3C" w:rsidRDefault="009B74CA" w:rsidP="00BC72B4">
      <w:pPr>
        <w:spacing w:after="0" w:line="240" w:lineRule="auto"/>
        <w:ind w:left="1080"/>
        <w:jc w:val="both"/>
        <w:rPr>
          <w:rFonts w:ascii="Times New Roman" w:hAnsi="Times New Roman" w:cs="Times New Roman"/>
          <w:sz w:val="20"/>
        </w:rPr>
      </w:pPr>
      <w:r w:rsidRPr="00687D3C">
        <w:rPr>
          <w:rFonts w:ascii="Times New Roman" w:hAnsi="Times New Roman" w:cs="Times New Roman"/>
          <w:sz w:val="20"/>
        </w:rPr>
        <w:t>12MA. Powers of Joint Authority to determine plans of management</w:t>
      </w:r>
    </w:p>
    <w:p w14:paraId="1139C89D"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16.</w:t>
      </w:r>
      <w:r w:rsidRPr="00687D3C">
        <w:rPr>
          <w:rFonts w:ascii="Times New Roman" w:hAnsi="Times New Roman" w:cs="Times New Roman"/>
          <w:sz w:val="20"/>
        </w:rPr>
        <w:tab/>
      </w:r>
      <w:r w:rsidR="009B74CA" w:rsidRPr="00687D3C">
        <w:rPr>
          <w:rFonts w:ascii="Times New Roman" w:hAnsi="Times New Roman" w:cs="Times New Roman"/>
          <w:sz w:val="20"/>
        </w:rPr>
        <w:t xml:space="preserve">Powers of Joint Authority with respect to </w:t>
      </w:r>
      <w:proofErr w:type="spellStart"/>
      <w:r w:rsidR="009B74CA" w:rsidRPr="00687D3C">
        <w:rPr>
          <w:rFonts w:ascii="Times New Roman" w:hAnsi="Times New Roman" w:cs="Times New Roman"/>
          <w:sz w:val="20"/>
        </w:rPr>
        <w:t>licences</w:t>
      </w:r>
      <w:proofErr w:type="spellEnd"/>
    </w:p>
    <w:p w14:paraId="70D1D984"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17.</w:t>
      </w:r>
      <w:r w:rsidRPr="00687D3C">
        <w:rPr>
          <w:rFonts w:ascii="Times New Roman" w:hAnsi="Times New Roman" w:cs="Times New Roman"/>
          <w:sz w:val="20"/>
        </w:rPr>
        <w:tab/>
      </w:r>
      <w:r w:rsidR="009B74CA" w:rsidRPr="00687D3C">
        <w:rPr>
          <w:rFonts w:ascii="Times New Roman" w:hAnsi="Times New Roman" w:cs="Times New Roman"/>
          <w:sz w:val="20"/>
        </w:rPr>
        <w:t>Reconsideration and review of decisions by Joint Authority</w:t>
      </w:r>
    </w:p>
    <w:p w14:paraId="3D929CC8"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18.</w:t>
      </w:r>
      <w:r w:rsidRPr="00687D3C">
        <w:rPr>
          <w:rFonts w:ascii="Times New Roman" w:hAnsi="Times New Roman" w:cs="Times New Roman"/>
          <w:sz w:val="20"/>
        </w:rPr>
        <w:tab/>
      </w:r>
      <w:r w:rsidR="009B74CA" w:rsidRPr="00687D3C">
        <w:rPr>
          <w:rFonts w:ascii="Times New Roman" w:hAnsi="Times New Roman" w:cs="Times New Roman"/>
          <w:sz w:val="20"/>
        </w:rPr>
        <w:t>Offences</w:t>
      </w:r>
    </w:p>
    <w:p w14:paraId="3C957A00"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19.</w:t>
      </w:r>
      <w:r w:rsidRPr="00687D3C">
        <w:rPr>
          <w:rFonts w:ascii="Times New Roman" w:hAnsi="Times New Roman" w:cs="Times New Roman"/>
          <w:sz w:val="20"/>
        </w:rPr>
        <w:tab/>
      </w:r>
      <w:r w:rsidR="009B74CA" w:rsidRPr="00687D3C">
        <w:rPr>
          <w:rFonts w:ascii="Times New Roman" w:hAnsi="Times New Roman" w:cs="Times New Roman"/>
          <w:sz w:val="20"/>
        </w:rPr>
        <w:t>Removing fish from traps, &amp;c.</w:t>
      </w:r>
    </w:p>
    <w:p w14:paraId="4D762791" w14:textId="77777777" w:rsidR="002C66DD" w:rsidRDefault="002C66DD" w:rsidP="00BC72B4">
      <w:pPr>
        <w:spacing w:after="0" w:line="240" w:lineRule="auto"/>
        <w:jc w:val="center"/>
        <w:rPr>
          <w:rFonts w:ascii="Times New Roman" w:hAnsi="Times New Roman" w:cs="Times New Roman"/>
        </w:rPr>
        <w:sectPr w:rsidR="002C66DD" w:rsidSect="00294C79">
          <w:pgSz w:w="10080" w:h="14400" w:code="13"/>
          <w:pgMar w:top="1008" w:right="1008" w:bottom="432" w:left="1008" w:header="720" w:footer="720" w:gutter="0"/>
          <w:cols w:space="720"/>
          <w:docGrid w:linePitch="299"/>
        </w:sectPr>
      </w:pPr>
    </w:p>
    <w:p w14:paraId="48D8D026" w14:textId="77777777" w:rsidR="009B74CA" w:rsidRPr="0011211D" w:rsidRDefault="009B74CA" w:rsidP="00BC72B4">
      <w:pPr>
        <w:spacing w:after="0" w:line="240" w:lineRule="auto"/>
        <w:jc w:val="center"/>
        <w:rPr>
          <w:rFonts w:ascii="Times New Roman" w:hAnsi="Times New Roman" w:cs="Times New Roman"/>
        </w:rPr>
      </w:pPr>
      <w:r w:rsidRPr="0011211D">
        <w:rPr>
          <w:rFonts w:ascii="Times New Roman" w:hAnsi="Times New Roman" w:cs="Times New Roman"/>
        </w:rPr>
        <w:lastRenderedPageBreak/>
        <w:t>TABLE OF PROVISIONS—</w:t>
      </w:r>
      <w:r w:rsidR="0011211D" w:rsidRPr="0011211D">
        <w:rPr>
          <w:rFonts w:ascii="Times New Roman" w:hAnsi="Times New Roman" w:cs="Times New Roman"/>
          <w:i/>
        </w:rPr>
        <w:t>continued</w:t>
      </w:r>
    </w:p>
    <w:p w14:paraId="40B61FEA" w14:textId="77777777" w:rsidR="009B74CA" w:rsidRPr="00687D3C" w:rsidRDefault="009B74CA" w:rsidP="0011211D">
      <w:pPr>
        <w:spacing w:after="0" w:line="240" w:lineRule="auto"/>
        <w:jc w:val="both"/>
        <w:rPr>
          <w:rFonts w:ascii="Times New Roman" w:hAnsi="Times New Roman" w:cs="Times New Roman"/>
          <w:sz w:val="20"/>
        </w:rPr>
      </w:pPr>
      <w:r w:rsidRPr="00687D3C">
        <w:rPr>
          <w:rFonts w:ascii="Times New Roman" w:hAnsi="Times New Roman" w:cs="Times New Roman"/>
          <w:sz w:val="20"/>
        </w:rPr>
        <w:t>Section</w:t>
      </w:r>
    </w:p>
    <w:p w14:paraId="25F3333E"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20.</w:t>
      </w:r>
      <w:r w:rsidRPr="00687D3C">
        <w:rPr>
          <w:rFonts w:ascii="Times New Roman" w:hAnsi="Times New Roman" w:cs="Times New Roman"/>
          <w:sz w:val="20"/>
        </w:rPr>
        <w:tab/>
      </w:r>
      <w:r w:rsidR="009B74CA" w:rsidRPr="00687D3C">
        <w:rPr>
          <w:rFonts w:ascii="Times New Roman" w:hAnsi="Times New Roman" w:cs="Times New Roman"/>
          <w:sz w:val="20"/>
        </w:rPr>
        <w:t>Using foreign boat for fishing for private purposes</w:t>
      </w:r>
    </w:p>
    <w:p w14:paraId="7E01A630"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21.</w:t>
      </w:r>
      <w:r w:rsidRPr="00687D3C">
        <w:rPr>
          <w:rFonts w:ascii="Times New Roman" w:hAnsi="Times New Roman" w:cs="Times New Roman"/>
          <w:sz w:val="20"/>
        </w:rPr>
        <w:tab/>
      </w:r>
      <w:r w:rsidR="009B74CA" w:rsidRPr="00687D3C">
        <w:rPr>
          <w:rFonts w:ascii="Times New Roman" w:hAnsi="Times New Roman" w:cs="Times New Roman"/>
          <w:sz w:val="20"/>
        </w:rPr>
        <w:t>Having foreign boat equipped with nets, &amp;c.</w:t>
      </w:r>
    </w:p>
    <w:p w14:paraId="20518962"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22.</w:t>
      </w:r>
      <w:r w:rsidRPr="00687D3C">
        <w:rPr>
          <w:rFonts w:ascii="Times New Roman" w:hAnsi="Times New Roman" w:cs="Times New Roman"/>
          <w:sz w:val="20"/>
        </w:rPr>
        <w:tab/>
      </w:r>
      <w:r w:rsidR="009B74CA" w:rsidRPr="00687D3C">
        <w:rPr>
          <w:rFonts w:ascii="Times New Roman" w:hAnsi="Times New Roman" w:cs="Times New Roman"/>
          <w:sz w:val="20"/>
        </w:rPr>
        <w:t>Using foreign boat for fishing in Australian fishing zone</w:t>
      </w:r>
    </w:p>
    <w:p w14:paraId="73103782"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23.</w:t>
      </w:r>
      <w:r w:rsidRPr="00687D3C">
        <w:rPr>
          <w:rFonts w:ascii="Times New Roman" w:hAnsi="Times New Roman" w:cs="Times New Roman"/>
          <w:sz w:val="20"/>
        </w:rPr>
        <w:tab/>
      </w:r>
      <w:r w:rsidR="009B74CA" w:rsidRPr="00687D3C">
        <w:rPr>
          <w:rFonts w:ascii="Times New Roman" w:hAnsi="Times New Roman" w:cs="Times New Roman"/>
          <w:sz w:val="20"/>
        </w:rPr>
        <w:t>Foreign boats not to land fish in Australia</w:t>
      </w:r>
    </w:p>
    <w:p w14:paraId="502E7E4C"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24.</w:t>
      </w:r>
      <w:r w:rsidRPr="00687D3C">
        <w:rPr>
          <w:rFonts w:ascii="Times New Roman" w:hAnsi="Times New Roman" w:cs="Times New Roman"/>
          <w:sz w:val="20"/>
        </w:rPr>
        <w:tab/>
      </w:r>
      <w:r w:rsidR="009B74CA" w:rsidRPr="00687D3C">
        <w:rPr>
          <w:rFonts w:ascii="Times New Roman" w:hAnsi="Times New Roman" w:cs="Times New Roman"/>
          <w:sz w:val="20"/>
        </w:rPr>
        <w:t>Court may make certain orders</w:t>
      </w:r>
    </w:p>
    <w:p w14:paraId="22AFFE0E" w14:textId="3D0999F9"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25.</w:t>
      </w:r>
      <w:r w:rsidRPr="00687D3C">
        <w:rPr>
          <w:rFonts w:ascii="Times New Roman" w:hAnsi="Times New Roman" w:cs="Times New Roman"/>
          <w:sz w:val="20"/>
        </w:rPr>
        <w:tab/>
      </w:r>
      <w:r w:rsidR="00687D3C">
        <w:rPr>
          <w:rFonts w:ascii="Times New Roman" w:hAnsi="Times New Roman" w:cs="Times New Roman"/>
          <w:sz w:val="20"/>
        </w:rPr>
        <w:t>Obstruction of officers, &amp;</w:t>
      </w:r>
      <w:r w:rsidR="009B74CA" w:rsidRPr="00687D3C">
        <w:rPr>
          <w:rFonts w:ascii="Times New Roman" w:hAnsi="Times New Roman" w:cs="Times New Roman"/>
          <w:sz w:val="20"/>
        </w:rPr>
        <w:t>c.</w:t>
      </w:r>
    </w:p>
    <w:p w14:paraId="54B22DC2"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26.</w:t>
      </w:r>
      <w:r w:rsidRPr="00687D3C">
        <w:rPr>
          <w:rFonts w:ascii="Times New Roman" w:hAnsi="Times New Roman" w:cs="Times New Roman"/>
          <w:sz w:val="20"/>
        </w:rPr>
        <w:tab/>
      </w:r>
      <w:r w:rsidR="009B74CA" w:rsidRPr="00687D3C">
        <w:rPr>
          <w:rFonts w:ascii="Times New Roman" w:hAnsi="Times New Roman" w:cs="Times New Roman"/>
          <w:sz w:val="20"/>
        </w:rPr>
        <w:t>Certain offences to be indictable offences</w:t>
      </w:r>
    </w:p>
    <w:p w14:paraId="5292610A"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27.</w:t>
      </w:r>
      <w:r w:rsidRPr="00687D3C">
        <w:rPr>
          <w:rFonts w:ascii="Times New Roman" w:hAnsi="Times New Roman" w:cs="Times New Roman"/>
          <w:sz w:val="20"/>
        </w:rPr>
        <w:tab/>
      </w:r>
      <w:r w:rsidR="009B74CA" w:rsidRPr="00687D3C">
        <w:rPr>
          <w:rFonts w:ascii="Times New Roman" w:hAnsi="Times New Roman" w:cs="Times New Roman"/>
          <w:sz w:val="20"/>
        </w:rPr>
        <w:t>Enforcement of orders for payment</w:t>
      </w:r>
    </w:p>
    <w:p w14:paraId="54A1963F"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28.</w:t>
      </w:r>
      <w:r w:rsidRPr="00687D3C">
        <w:rPr>
          <w:rFonts w:ascii="Times New Roman" w:hAnsi="Times New Roman" w:cs="Times New Roman"/>
          <w:sz w:val="20"/>
        </w:rPr>
        <w:tab/>
      </w:r>
      <w:r w:rsidR="009B74CA" w:rsidRPr="00687D3C">
        <w:rPr>
          <w:rFonts w:ascii="Times New Roman" w:hAnsi="Times New Roman" w:cs="Times New Roman"/>
          <w:sz w:val="20"/>
        </w:rPr>
        <w:t>Reconsideration and review of decisions by the Minister or Secretary</w:t>
      </w:r>
    </w:p>
    <w:p w14:paraId="560DD204"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29.</w:t>
      </w:r>
      <w:r w:rsidRPr="00687D3C">
        <w:rPr>
          <w:rFonts w:ascii="Times New Roman" w:hAnsi="Times New Roman" w:cs="Times New Roman"/>
          <w:sz w:val="20"/>
        </w:rPr>
        <w:tab/>
      </w:r>
      <w:r w:rsidR="009B74CA" w:rsidRPr="00687D3C">
        <w:rPr>
          <w:rFonts w:ascii="Times New Roman" w:hAnsi="Times New Roman" w:cs="Times New Roman"/>
          <w:sz w:val="20"/>
        </w:rPr>
        <w:t>Regulations</w:t>
      </w:r>
    </w:p>
    <w:p w14:paraId="6B3EC934" w14:textId="77777777" w:rsidR="009B74CA" w:rsidRPr="0011211D" w:rsidRDefault="009B74CA" w:rsidP="00BC72B4">
      <w:pPr>
        <w:spacing w:before="120" w:after="120" w:line="240" w:lineRule="auto"/>
        <w:jc w:val="center"/>
        <w:rPr>
          <w:rFonts w:ascii="Times New Roman" w:hAnsi="Times New Roman" w:cs="Times New Roman"/>
        </w:rPr>
      </w:pPr>
      <w:r w:rsidRPr="0011211D">
        <w:rPr>
          <w:rFonts w:ascii="Times New Roman" w:hAnsi="Times New Roman" w:cs="Times New Roman"/>
        </w:rPr>
        <w:t>PART III—AMENDMENTS OF THE TORRES STRAIT FISHERIES ACT 1984</w:t>
      </w:r>
    </w:p>
    <w:p w14:paraId="62B9C35A"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30.</w:t>
      </w:r>
      <w:r w:rsidRPr="00687D3C">
        <w:rPr>
          <w:rFonts w:ascii="Times New Roman" w:hAnsi="Times New Roman" w:cs="Times New Roman"/>
          <w:sz w:val="20"/>
        </w:rPr>
        <w:tab/>
      </w:r>
      <w:r w:rsidR="009B74CA" w:rsidRPr="00687D3C">
        <w:rPr>
          <w:rFonts w:ascii="Times New Roman" w:hAnsi="Times New Roman" w:cs="Times New Roman"/>
          <w:sz w:val="20"/>
        </w:rPr>
        <w:t>Principal Act</w:t>
      </w:r>
    </w:p>
    <w:p w14:paraId="0B885074"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31.</w:t>
      </w:r>
      <w:r w:rsidRPr="00687D3C">
        <w:rPr>
          <w:rFonts w:ascii="Times New Roman" w:hAnsi="Times New Roman" w:cs="Times New Roman"/>
          <w:sz w:val="20"/>
        </w:rPr>
        <w:tab/>
      </w:r>
      <w:r w:rsidR="009B74CA" w:rsidRPr="00687D3C">
        <w:rPr>
          <w:rFonts w:ascii="Times New Roman" w:hAnsi="Times New Roman" w:cs="Times New Roman"/>
          <w:sz w:val="20"/>
        </w:rPr>
        <w:t>Minister may require information to be furnished</w:t>
      </w:r>
    </w:p>
    <w:p w14:paraId="0783362E"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32.</w:t>
      </w:r>
      <w:r w:rsidRPr="00687D3C">
        <w:rPr>
          <w:rFonts w:ascii="Times New Roman" w:hAnsi="Times New Roman" w:cs="Times New Roman"/>
          <w:sz w:val="20"/>
        </w:rPr>
        <w:tab/>
      </w:r>
      <w:r w:rsidR="009B74CA" w:rsidRPr="00687D3C">
        <w:rPr>
          <w:rFonts w:ascii="Times New Roman" w:hAnsi="Times New Roman" w:cs="Times New Roman"/>
          <w:sz w:val="20"/>
        </w:rPr>
        <w:t xml:space="preserve">Commercial fishing </w:t>
      </w:r>
      <w:proofErr w:type="spellStart"/>
      <w:r w:rsidR="009B74CA" w:rsidRPr="00687D3C">
        <w:rPr>
          <w:rFonts w:ascii="Times New Roman" w:hAnsi="Times New Roman" w:cs="Times New Roman"/>
          <w:sz w:val="20"/>
        </w:rPr>
        <w:t>licences</w:t>
      </w:r>
      <w:proofErr w:type="spellEnd"/>
    </w:p>
    <w:p w14:paraId="4FC2337D"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33.</w:t>
      </w:r>
      <w:r w:rsidRPr="00687D3C">
        <w:rPr>
          <w:rFonts w:ascii="Times New Roman" w:hAnsi="Times New Roman" w:cs="Times New Roman"/>
          <w:sz w:val="20"/>
        </w:rPr>
        <w:tab/>
      </w:r>
      <w:r w:rsidR="009B74CA" w:rsidRPr="00687D3C">
        <w:rPr>
          <w:rFonts w:ascii="Times New Roman" w:hAnsi="Times New Roman" w:cs="Times New Roman"/>
          <w:sz w:val="20"/>
        </w:rPr>
        <w:t xml:space="preserve">Entries in </w:t>
      </w:r>
      <w:proofErr w:type="spellStart"/>
      <w:r w:rsidR="009B74CA" w:rsidRPr="00687D3C">
        <w:rPr>
          <w:rFonts w:ascii="Times New Roman" w:hAnsi="Times New Roman" w:cs="Times New Roman"/>
          <w:sz w:val="20"/>
        </w:rPr>
        <w:t>licences</w:t>
      </w:r>
      <w:proofErr w:type="spellEnd"/>
      <w:r w:rsidR="009B74CA" w:rsidRPr="00687D3C">
        <w:rPr>
          <w:rFonts w:ascii="Times New Roman" w:hAnsi="Times New Roman" w:cs="Times New Roman"/>
          <w:sz w:val="20"/>
        </w:rPr>
        <w:t xml:space="preserve"> and endorsements</w:t>
      </w:r>
    </w:p>
    <w:p w14:paraId="683E25C3"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34.</w:t>
      </w:r>
      <w:r w:rsidRPr="00687D3C">
        <w:rPr>
          <w:rFonts w:ascii="Times New Roman" w:hAnsi="Times New Roman" w:cs="Times New Roman"/>
          <w:sz w:val="20"/>
        </w:rPr>
        <w:tab/>
      </w:r>
      <w:r w:rsidR="009B74CA" w:rsidRPr="00687D3C">
        <w:rPr>
          <w:rFonts w:ascii="Times New Roman" w:hAnsi="Times New Roman" w:cs="Times New Roman"/>
          <w:sz w:val="20"/>
        </w:rPr>
        <w:t xml:space="preserve">Terms of </w:t>
      </w:r>
      <w:proofErr w:type="spellStart"/>
      <w:r w:rsidR="009B74CA" w:rsidRPr="00687D3C">
        <w:rPr>
          <w:rFonts w:ascii="Times New Roman" w:hAnsi="Times New Roman" w:cs="Times New Roman"/>
          <w:sz w:val="20"/>
        </w:rPr>
        <w:t>licences</w:t>
      </w:r>
      <w:proofErr w:type="spellEnd"/>
    </w:p>
    <w:p w14:paraId="333BA480"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35.</w:t>
      </w:r>
      <w:r w:rsidRPr="00687D3C">
        <w:rPr>
          <w:rFonts w:ascii="Times New Roman" w:hAnsi="Times New Roman" w:cs="Times New Roman"/>
          <w:sz w:val="20"/>
        </w:rPr>
        <w:tab/>
      </w:r>
      <w:r w:rsidR="009B74CA" w:rsidRPr="00687D3C">
        <w:rPr>
          <w:rFonts w:ascii="Times New Roman" w:hAnsi="Times New Roman" w:cs="Times New Roman"/>
          <w:sz w:val="20"/>
        </w:rPr>
        <w:t xml:space="preserve">Renewal of </w:t>
      </w:r>
      <w:proofErr w:type="spellStart"/>
      <w:r w:rsidR="009B74CA" w:rsidRPr="00687D3C">
        <w:rPr>
          <w:rFonts w:ascii="Times New Roman" w:hAnsi="Times New Roman" w:cs="Times New Roman"/>
          <w:sz w:val="20"/>
        </w:rPr>
        <w:t>licences</w:t>
      </w:r>
      <w:proofErr w:type="spellEnd"/>
    </w:p>
    <w:p w14:paraId="1222833E"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36.</w:t>
      </w:r>
      <w:r w:rsidRPr="00687D3C">
        <w:rPr>
          <w:rFonts w:ascii="Times New Roman" w:hAnsi="Times New Roman" w:cs="Times New Roman"/>
          <w:sz w:val="20"/>
        </w:rPr>
        <w:tab/>
      </w:r>
      <w:r w:rsidR="009B74CA" w:rsidRPr="00687D3C">
        <w:rPr>
          <w:rFonts w:ascii="Times New Roman" w:hAnsi="Times New Roman" w:cs="Times New Roman"/>
          <w:sz w:val="20"/>
        </w:rPr>
        <w:t>Insertion of new section—</w:t>
      </w:r>
    </w:p>
    <w:p w14:paraId="5111929A" w14:textId="77777777" w:rsidR="009B74CA" w:rsidRPr="00687D3C" w:rsidRDefault="0011211D" w:rsidP="00BC72B4">
      <w:pPr>
        <w:spacing w:after="0" w:line="240" w:lineRule="auto"/>
        <w:ind w:left="1080"/>
        <w:jc w:val="both"/>
        <w:rPr>
          <w:rFonts w:ascii="Times New Roman" w:hAnsi="Times New Roman" w:cs="Times New Roman"/>
          <w:sz w:val="20"/>
        </w:rPr>
      </w:pPr>
      <w:r w:rsidRPr="00687D3C">
        <w:rPr>
          <w:rFonts w:ascii="Times New Roman" w:hAnsi="Times New Roman" w:cs="Times New Roman"/>
          <w:smallCaps/>
          <w:sz w:val="20"/>
        </w:rPr>
        <w:t>25a</w:t>
      </w:r>
      <w:r w:rsidR="009B74CA" w:rsidRPr="00687D3C">
        <w:rPr>
          <w:rFonts w:ascii="Times New Roman" w:hAnsi="Times New Roman" w:cs="Times New Roman"/>
          <w:sz w:val="20"/>
        </w:rPr>
        <w:t xml:space="preserve">. Variation of </w:t>
      </w:r>
      <w:proofErr w:type="spellStart"/>
      <w:r w:rsidR="009B74CA" w:rsidRPr="00687D3C">
        <w:rPr>
          <w:rFonts w:ascii="Times New Roman" w:hAnsi="Times New Roman" w:cs="Times New Roman"/>
          <w:sz w:val="20"/>
        </w:rPr>
        <w:t>licences</w:t>
      </w:r>
      <w:proofErr w:type="spellEnd"/>
    </w:p>
    <w:p w14:paraId="2A31F6D0"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37.</w:t>
      </w:r>
      <w:r w:rsidRPr="00687D3C">
        <w:rPr>
          <w:rFonts w:ascii="Times New Roman" w:hAnsi="Times New Roman" w:cs="Times New Roman"/>
          <w:sz w:val="20"/>
        </w:rPr>
        <w:tab/>
      </w:r>
      <w:r w:rsidR="009B74CA" w:rsidRPr="00687D3C">
        <w:rPr>
          <w:rFonts w:ascii="Times New Roman" w:hAnsi="Times New Roman" w:cs="Times New Roman"/>
          <w:sz w:val="20"/>
        </w:rPr>
        <w:t>Fees</w:t>
      </w:r>
    </w:p>
    <w:p w14:paraId="59D64D5F"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38.</w:t>
      </w:r>
      <w:r w:rsidRPr="00687D3C">
        <w:rPr>
          <w:rFonts w:ascii="Times New Roman" w:hAnsi="Times New Roman" w:cs="Times New Roman"/>
          <w:sz w:val="20"/>
        </w:rPr>
        <w:tab/>
      </w:r>
      <w:r w:rsidR="009B74CA" w:rsidRPr="00687D3C">
        <w:rPr>
          <w:rFonts w:ascii="Times New Roman" w:hAnsi="Times New Roman" w:cs="Times New Roman"/>
          <w:sz w:val="20"/>
        </w:rPr>
        <w:t xml:space="preserve">Powers of Protected Zone Joint Authority with respect to </w:t>
      </w:r>
      <w:proofErr w:type="spellStart"/>
      <w:r w:rsidR="009B74CA" w:rsidRPr="00687D3C">
        <w:rPr>
          <w:rFonts w:ascii="Times New Roman" w:hAnsi="Times New Roman" w:cs="Times New Roman"/>
          <w:sz w:val="20"/>
        </w:rPr>
        <w:t>licences</w:t>
      </w:r>
      <w:proofErr w:type="spellEnd"/>
      <w:r w:rsidR="009B74CA" w:rsidRPr="00687D3C">
        <w:rPr>
          <w:rFonts w:ascii="Times New Roman" w:hAnsi="Times New Roman" w:cs="Times New Roman"/>
          <w:sz w:val="20"/>
        </w:rPr>
        <w:t>, &amp;c.</w:t>
      </w:r>
    </w:p>
    <w:p w14:paraId="0D631E1D"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39.</w:t>
      </w:r>
      <w:r w:rsidRPr="00687D3C">
        <w:rPr>
          <w:rFonts w:ascii="Times New Roman" w:hAnsi="Times New Roman" w:cs="Times New Roman"/>
          <w:sz w:val="20"/>
        </w:rPr>
        <w:tab/>
      </w:r>
      <w:r w:rsidR="009B74CA" w:rsidRPr="00687D3C">
        <w:rPr>
          <w:rFonts w:ascii="Times New Roman" w:hAnsi="Times New Roman" w:cs="Times New Roman"/>
          <w:sz w:val="20"/>
        </w:rPr>
        <w:t>Powers of officers</w:t>
      </w:r>
    </w:p>
    <w:p w14:paraId="2E8707E4"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40.</w:t>
      </w:r>
      <w:r w:rsidRPr="00687D3C">
        <w:rPr>
          <w:rFonts w:ascii="Times New Roman" w:hAnsi="Times New Roman" w:cs="Times New Roman"/>
          <w:sz w:val="20"/>
        </w:rPr>
        <w:tab/>
      </w:r>
      <w:r w:rsidR="009B74CA" w:rsidRPr="00687D3C">
        <w:rPr>
          <w:rFonts w:ascii="Times New Roman" w:hAnsi="Times New Roman" w:cs="Times New Roman"/>
          <w:sz w:val="20"/>
        </w:rPr>
        <w:t>Obstruction of officers, &amp;c.</w:t>
      </w:r>
    </w:p>
    <w:p w14:paraId="0D468900"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41.</w:t>
      </w:r>
      <w:r w:rsidRPr="00687D3C">
        <w:rPr>
          <w:rFonts w:ascii="Times New Roman" w:hAnsi="Times New Roman" w:cs="Times New Roman"/>
          <w:sz w:val="20"/>
        </w:rPr>
        <w:tab/>
      </w:r>
      <w:r w:rsidR="009B74CA" w:rsidRPr="00687D3C">
        <w:rPr>
          <w:rFonts w:ascii="Times New Roman" w:hAnsi="Times New Roman" w:cs="Times New Roman"/>
          <w:sz w:val="20"/>
        </w:rPr>
        <w:t>Contravention of notices under section 16</w:t>
      </w:r>
    </w:p>
    <w:p w14:paraId="6602904D"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42.</w:t>
      </w:r>
      <w:r w:rsidRPr="00687D3C">
        <w:rPr>
          <w:rFonts w:ascii="Times New Roman" w:hAnsi="Times New Roman" w:cs="Times New Roman"/>
          <w:sz w:val="20"/>
        </w:rPr>
        <w:tab/>
      </w:r>
      <w:r w:rsidR="009B74CA" w:rsidRPr="00687D3C">
        <w:rPr>
          <w:rFonts w:ascii="Times New Roman" w:hAnsi="Times New Roman" w:cs="Times New Roman"/>
          <w:sz w:val="20"/>
        </w:rPr>
        <w:t>Offences relating to commercial fishing</w:t>
      </w:r>
    </w:p>
    <w:p w14:paraId="0B66C8DF"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43.</w:t>
      </w:r>
      <w:r w:rsidRPr="00687D3C">
        <w:rPr>
          <w:rFonts w:ascii="Times New Roman" w:hAnsi="Times New Roman" w:cs="Times New Roman"/>
          <w:sz w:val="20"/>
        </w:rPr>
        <w:tab/>
      </w:r>
      <w:r w:rsidR="009B74CA" w:rsidRPr="00687D3C">
        <w:rPr>
          <w:rFonts w:ascii="Times New Roman" w:hAnsi="Times New Roman" w:cs="Times New Roman"/>
          <w:sz w:val="20"/>
        </w:rPr>
        <w:t>Court may make certain orders</w:t>
      </w:r>
    </w:p>
    <w:p w14:paraId="0134BFE6"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44.</w:t>
      </w:r>
      <w:r w:rsidRPr="00687D3C">
        <w:rPr>
          <w:rFonts w:ascii="Times New Roman" w:hAnsi="Times New Roman" w:cs="Times New Roman"/>
          <w:sz w:val="20"/>
        </w:rPr>
        <w:tab/>
      </w:r>
      <w:r w:rsidR="009B74CA" w:rsidRPr="00687D3C">
        <w:rPr>
          <w:rFonts w:ascii="Times New Roman" w:hAnsi="Times New Roman" w:cs="Times New Roman"/>
          <w:sz w:val="20"/>
        </w:rPr>
        <w:t>Removing fish from traps, &amp;c.</w:t>
      </w:r>
    </w:p>
    <w:p w14:paraId="5FB28676"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45.</w:t>
      </w:r>
      <w:r w:rsidRPr="00687D3C">
        <w:rPr>
          <w:rFonts w:ascii="Times New Roman" w:hAnsi="Times New Roman" w:cs="Times New Roman"/>
          <w:sz w:val="20"/>
        </w:rPr>
        <w:tab/>
      </w:r>
      <w:r w:rsidR="009B74CA" w:rsidRPr="00687D3C">
        <w:rPr>
          <w:rFonts w:ascii="Times New Roman" w:hAnsi="Times New Roman" w:cs="Times New Roman"/>
          <w:sz w:val="20"/>
        </w:rPr>
        <w:t>Using foreign boat for fishing for private purposes</w:t>
      </w:r>
    </w:p>
    <w:p w14:paraId="5EDD47A4"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46.</w:t>
      </w:r>
      <w:r w:rsidRPr="00687D3C">
        <w:rPr>
          <w:rFonts w:ascii="Times New Roman" w:hAnsi="Times New Roman" w:cs="Times New Roman"/>
          <w:sz w:val="20"/>
        </w:rPr>
        <w:tab/>
      </w:r>
      <w:r w:rsidR="009B74CA" w:rsidRPr="00687D3C">
        <w:rPr>
          <w:rFonts w:ascii="Times New Roman" w:hAnsi="Times New Roman" w:cs="Times New Roman"/>
          <w:sz w:val="20"/>
        </w:rPr>
        <w:t>Certain boats not to be brought to certain places</w:t>
      </w:r>
    </w:p>
    <w:p w14:paraId="6A123DA9"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47.</w:t>
      </w:r>
      <w:r w:rsidRPr="00687D3C">
        <w:rPr>
          <w:rFonts w:ascii="Times New Roman" w:hAnsi="Times New Roman" w:cs="Times New Roman"/>
          <w:sz w:val="20"/>
        </w:rPr>
        <w:tab/>
      </w:r>
      <w:r w:rsidR="009B74CA" w:rsidRPr="00687D3C">
        <w:rPr>
          <w:rFonts w:ascii="Times New Roman" w:hAnsi="Times New Roman" w:cs="Times New Roman"/>
          <w:sz w:val="20"/>
        </w:rPr>
        <w:t>Certain boats not to land fish at certain places</w:t>
      </w:r>
    </w:p>
    <w:p w14:paraId="58D4697D"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48.</w:t>
      </w:r>
      <w:r w:rsidRPr="00687D3C">
        <w:rPr>
          <w:rFonts w:ascii="Times New Roman" w:hAnsi="Times New Roman" w:cs="Times New Roman"/>
          <w:sz w:val="20"/>
        </w:rPr>
        <w:tab/>
      </w:r>
      <w:r w:rsidR="009B74CA" w:rsidRPr="00687D3C">
        <w:rPr>
          <w:rFonts w:ascii="Times New Roman" w:hAnsi="Times New Roman" w:cs="Times New Roman"/>
          <w:sz w:val="20"/>
        </w:rPr>
        <w:t>Having boat equipped with nets, &amp;c.</w:t>
      </w:r>
    </w:p>
    <w:p w14:paraId="67DFCC3B"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49.</w:t>
      </w:r>
      <w:r w:rsidRPr="00687D3C">
        <w:rPr>
          <w:rFonts w:ascii="Times New Roman" w:hAnsi="Times New Roman" w:cs="Times New Roman"/>
          <w:sz w:val="20"/>
        </w:rPr>
        <w:tab/>
      </w:r>
      <w:r w:rsidR="009B74CA" w:rsidRPr="00687D3C">
        <w:rPr>
          <w:rFonts w:ascii="Times New Roman" w:hAnsi="Times New Roman" w:cs="Times New Roman"/>
          <w:sz w:val="20"/>
        </w:rPr>
        <w:t>Offences against Papua New Guinea law</w:t>
      </w:r>
    </w:p>
    <w:p w14:paraId="0FAADBE3"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50.</w:t>
      </w:r>
      <w:r w:rsidRPr="00687D3C">
        <w:rPr>
          <w:rFonts w:ascii="Times New Roman" w:hAnsi="Times New Roman" w:cs="Times New Roman"/>
          <w:sz w:val="20"/>
        </w:rPr>
        <w:tab/>
      </w:r>
      <w:r w:rsidR="009B74CA" w:rsidRPr="00687D3C">
        <w:rPr>
          <w:rFonts w:ascii="Times New Roman" w:hAnsi="Times New Roman" w:cs="Times New Roman"/>
          <w:sz w:val="20"/>
        </w:rPr>
        <w:t>Certain offences to be indictable offences</w:t>
      </w:r>
    </w:p>
    <w:p w14:paraId="28C24EE2"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51.</w:t>
      </w:r>
      <w:r w:rsidRPr="00687D3C">
        <w:rPr>
          <w:rFonts w:ascii="Times New Roman" w:hAnsi="Times New Roman" w:cs="Times New Roman"/>
          <w:sz w:val="20"/>
        </w:rPr>
        <w:tab/>
      </w:r>
      <w:r w:rsidR="009B74CA" w:rsidRPr="00687D3C">
        <w:rPr>
          <w:rFonts w:ascii="Times New Roman" w:hAnsi="Times New Roman" w:cs="Times New Roman"/>
          <w:sz w:val="20"/>
        </w:rPr>
        <w:t>Enforcement of orders for payment</w:t>
      </w:r>
    </w:p>
    <w:p w14:paraId="41590F84" w14:textId="77777777" w:rsidR="009B74CA" w:rsidRPr="00687D3C" w:rsidRDefault="00BC72B4" w:rsidP="00BC72B4">
      <w:pPr>
        <w:tabs>
          <w:tab w:val="left" w:pos="900"/>
        </w:tabs>
        <w:spacing w:after="0" w:line="240" w:lineRule="auto"/>
        <w:ind w:left="180"/>
        <w:jc w:val="both"/>
        <w:rPr>
          <w:rFonts w:ascii="Times New Roman" w:hAnsi="Times New Roman" w:cs="Times New Roman"/>
          <w:sz w:val="20"/>
        </w:rPr>
      </w:pPr>
      <w:r w:rsidRPr="00687D3C">
        <w:rPr>
          <w:rFonts w:ascii="Times New Roman" w:hAnsi="Times New Roman" w:cs="Times New Roman"/>
          <w:sz w:val="20"/>
        </w:rPr>
        <w:t>52.</w:t>
      </w:r>
      <w:r w:rsidRPr="00687D3C">
        <w:rPr>
          <w:rFonts w:ascii="Times New Roman" w:hAnsi="Times New Roman" w:cs="Times New Roman"/>
          <w:sz w:val="20"/>
        </w:rPr>
        <w:tab/>
      </w:r>
      <w:r w:rsidR="009B74CA" w:rsidRPr="00687D3C">
        <w:rPr>
          <w:rFonts w:ascii="Times New Roman" w:hAnsi="Times New Roman" w:cs="Times New Roman"/>
          <w:sz w:val="20"/>
        </w:rPr>
        <w:t>Regulations</w:t>
      </w:r>
    </w:p>
    <w:p w14:paraId="10B50583" w14:textId="77777777" w:rsidR="002C66DD" w:rsidRDefault="002C66DD" w:rsidP="0011211D">
      <w:pPr>
        <w:spacing w:after="0" w:line="240" w:lineRule="auto"/>
        <w:jc w:val="both"/>
        <w:rPr>
          <w:rFonts w:ascii="Times New Roman" w:hAnsi="Times New Roman" w:cs="Times New Roman"/>
        </w:rPr>
        <w:sectPr w:rsidR="002C66DD" w:rsidSect="00294C79">
          <w:headerReference w:type="default" r:id="rId8"/>
          <w:pgSz w:w="10080" w:h="14400" w:code="13"/>
          <w:pgMar w:top="1008" w:right="1008" w:bottom="432" w:left="1008" w:header="720" w:footer="720" w:gutter="0"/>
          <w:cols w:space="720"/>
          <w:docGrid w:linePitch="299"/>
        </w:sectPr>
      </w:pPr>
    </w:p>
    <w:p w14:paraId="0BA11BCE" w14:textId="77777777" w:rsidR="006547DE" w:rsidRDefault="006547DE" w:rsidP="006547DE">
      <w:pPr>
        <w:spacing w:after="24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4D4F5055" wp14:editId="76C9B28E">
            <wp:extent cx="999744" cy="786384"/>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3EB45D91" w14:textId="77777777" w:rsidR="009B74CA" w:rsidRPr="006547DE" w:rsidRDefault="0011211D" w:rsidP="006547DE">
      <w:pPr>
        <w:spacing w:before="240" w:after="240" w:line="240" w:lineRule="auto"/>
        <w:jc w:val="center"/>
        <w:rPr>
          <w:rFonts w:ascii="Times New Roman" w:hAnsi="Times New Roman" w:cs="Times New Roman"/>
          <w:b/>
          <w:sz w:val="36"/>
        </w:rPr>
      </w:pPr>
      <w:r w:rsidRPr="006547DE">
        <w:rPr>
          <w:rFonts w:ascii="Times New Roman" w:hAnsi="Times New Roman" w:cs="Times New Roman"/>
          <w:b/>
          <w:sz w:val="36"/>
        </w:rPr>
        <w:t>Fishing Legislation Amendment Act 1985</w:t>
      </w:r>
    </w:p>
    <w:p w14:paraId="28765234" w14:textId="77777777" w:rsidR="009B74CA" w:rsidRPr="006547DE" w:rsidRDefault="009B74CA" w:rsidP="006547DE">
      <w:pPr>
        <w:spacing w:before="240" w:after="240" w:line="240" w:lineRule="auto"/>
        <w:jc w:val="center"/>
        <w:rPr>
          <w:rFonts w:ascii="Times New Roman" w:hAnsi="Times New Roman" w:cs="Times New Roman"/>
          <w:b/>
          <w:sz w:val="28"/>
        </w:rPr>
      </w:pPr>
      <w:r w:rsidRPr="006547DE">
        <w:rPr>
          <w:rFonts w:ascii="Times New Roman" w:hAnsi="Times New Roman" w:cs="Times New Roman"/>
          <w:b/>
          <w:sz w:val="28"/>
        </w:rPr>
        <w:t>No. 29 of 1985</w:t>
      </w:r>
    </w:p>
    <w:p w14:paraId="5E3C5627" w14:textId="77777777" w:rsidR="006547DE" w:rsidRPr="006547DE" w:rsidRDefault="006547DE" w:rsidP="006547DE">
      <w:pPr>
        <w:pBdr>
          <w:bottom w:val="thickThinSmallGap" w:sz="12" w:space="1" w:color="auto"/>
        </w:pBdr>
        <w:spacing w:before="240" w:after="240" w:line="240" w:lineRule="auto"/>
        <w:jc w:val="center"/>
        <w:rPr>
          <w:rFonts w:ascii="Times New Roman" w:hAnsi="Times New Roman" w:cs="Times New Roman"/>
          <w:b/>
          <w:sz w:val="2"/>
        </w:rPr>
      </w:pPr>
    </w:p>
    <w:p w14:paraId="4BC1F806" w14:textId="77777777" w:rsidR="009B74CA" w:rsidRPr="006547DE" w:rsidRDefault="0011211D" w:rsidP="006547DE">
      <w:pPr>
        <w:spacing w:before="240" w:after="240" w:line="240" w:lineRule="auto"/>
        <w:jc w:val="center"/>
        <w:rPr>
          <w:rFonts w:ascii="Times New Roman" w:hAnsi="Times New Roman" w:cs="Times New Roman"/>
          <w:sz w:val="26"/>
        </w:rPr>
      </w:pPr>
      <w:r w:rsidRPr="006547DE">
        <w:rPr>
          <w:rFonts w:ascii="Times New Roman" w:hAnsi="Times New Roman" w:cs="Times New Roman"/>
          <w:b/>
          <w:sz w:val="26"/>
        </w:rPr>
        <w:t xml:space="preserve">An Act to amend the </w:t>
      </w:r>
      <w:r w:rsidRPr="006547DE">
        <w:rPr>
          <w:rFonts w:ascii="Times New Roman" w:hAnsi="Times New Roman" w:cs="Times New Roman"/>
          <w:b/>
          <w:i/>
          <w:sz w:val="26"/>
        </w:rPr>
        <w:t xml:space="preserve">Fisheries Act 1952 </w:t>
      </w:r>
      <w:r w:rsidRPr="006547DE">
        <w:rPr>
          <w:rFonts w:ascii="Times New Roman" w:hAnsi="Times New Roman" w:cs="Times New Roman"/>
          <w:b/>
          <w:sz w:val="26"/>
        </w:rPr>
        <w:t xml:space="preserve">and the </w:t>
      </w:r>
      <w:r w:rsidRPr="006547DE">
        <w:rPr>
          <w:rFonts w:ascii="Times New Roman" w:hAnsi="Times New Roman" w:cs="Times New Roman"/>
          <w:b/>
          <w:i/>
          <w:sz w:val="26"/>
        </w:rPr>
        <w:t xml:space="preserve">Torres Strait Fisheries Act 1984, </w:t>
      </w:r>
      <w:r w:rsidRPr="006547DE">
        <w:rPr>
          <w:rFonts w:ascii="Times New Roman" w:hAnsi="Times New Roman" w:cs="Times New Roman"/>
          <w:b/>
          <w:sz w:val="26"/>
        </w:rPr>
        <w:t>and for related purposes</w:t>
      </w:r>
    </w:p>
    <w:p w14:paraId="6B54E08F" w14:textId="77777777" w:rsidR="009B74CA" w:rsidRPr="006547DE" w:rsidRDefault="009B74CA" w:rsidP="006547DE">
      <w:pPr>
        <w:spacing w:after="0" w:line="240" w:lineRule="auto"/>
        <w:jc w:val="right"/>
        <w:rPr>
          <w:rFonts w:ascii="Times New Roman" w:hAnsi="Times New Roman" w:cs="Times New Roman"/>
          <w:sz w:val="24"/>
        </w:rPr>
      </w:pPr>
      <w:r w:rsidRPr="006547DE">
        <w:rPr>
          <w:rFonts w:ascii="Times New Roman" w:hAnsi="Times New Roman" w:cs="Times New Roman"/>
          <w:sz w:val="24"/>
        </w:rPr>
        <w:t>[</w:t>
      </w:r>
      <w:r w:rsidR="0011211D" w:rsidRPr="006547DE">
        <w:rPr>
          <w:rFonts w:ascii="Times New Roman" w:hAnsi="Times New Roman" w:cs="Times New Roman"/>
          <w:i/>
          <w:sz w:val="24"/>
        </w:rPr>
        <w:t>Assented to 22 May 1985</w:t>
      </w:r>
      <w:r w:rsidRPr="006547DE">
        <w:rPr>
          <w:rFonts w:ascii="Times New Roman" w:hAnsi="Times New Roman" w:cs="Times New Roman"/>
          <w:sz w:val="24"/>
        </w:rPr>
        <w:t>]</w:t>
      </w:r>
    </w:p>
    <w:p w14:paraId="3237BABF" w14:textId="77777777" w:rsidR="009B74CA" w:rsidRPr="006547DE" w:rsidRDefault="009B74CA" w:rsidP="006547DE">
      <w:pPr>
        <w:spacing w:before="120" w:after="120" w:line="240" w:lineRule="auto"/>
        <w:ind w:firstLine="432"/>
        <w:jc w:val="both"/>
        <w:rPr>
          <w:rFonts w:ascii="Times New Roman" w:hAnsi="Times New Roman" w:cs="Times New Roman"/>
          <w:sz w:val="24"/>
        </w:rPr>
      </w:pPr>
      <w:r w:rsidRPr="006547DE">
        <w:rPr>
          <w:rFonts w:ascii="Times New Roman" w:hAnsi="Times New Roman" w:cs="Times New Roman"/>
          <w:sz w:val="24"/>
        </w:rPr>
        <w:t>BE IT ENACTED by the Queen, and the Senate and the House of Representatives of the Commonwealth of Australia, as follows:</w:t>
      </w:r>
    </w:p>
    <w:p w14:paraId="1F040156" w14:textId="77777777" w:rsidR="009B74CA" w:rsidRPr="006547DE" w:rsidRDefault="0011211D" w:rsidP="006547DE">
      <w:pPr>
        <w:spacing w:after="0" w:line="240" w:lineRule="auto"/>
        <w:jc w:val="center"/>
        <w:rPr>
          <w:rFonts w:ascii="Times New Roman" w:hAnsi="Times New Roman" w:cs="Times New Roman"/>
          <w:sz w:val="24"/>
        </w:rPr>
      </w:pPr>
      <w:r w:rsidRPr="006547DE">
        <w:rPr>
          <w:rFonts w:ascii="Times New Roman" w:hAnsi="Times New Roman" w:cs="Times New Roman"/>
          <w:b/>
          <w:sz w:val="24"/>
        </w:rPr>
        <w:t>PART I—PRELIMINARY</w:t>
      </w:r>
    </w:p>
    <w:p w14:paraId="77B412CF" w14:textId="77777777" w:rsidR="009B74CA" w:rsidRPr="006547DE" w:rsidRDefault="0011211D" w:rsidP="006547DE">
      <w:pPr>
        <w:spacing w:before="120" w:after="60" w:line="240" w:lineRule="auto"/>
        <w:jc w:val="both"/>
        <w:rPr>
          <w:rFonts w:ascii="Times New Roman" w:hAnsi="Times New Roman" w:cs="Times New Roman"/>
          <w:b/>
          <w:sz w:val="20"/>
        </w:rPr>
      </w:pPr>
      <w:r w:rsidRPr="006547DE">
        <w:rPr>
          <w:rFonts w:ascii="Times New Roman" w:hAnsi="Times New Roman" w:cs="Times New Roman"/>
          <w:b/>
          <w:sz w:val="20"/>
        </w:rPr>
        <w:t>Short title</w:t>
      </w:r>
    </w:p>
    <w:p w14:paraId="524295D8" w14:textId="77777777" w:rsidR="009B74CA" w:rsidRPr="0011211D" w:rsidRDefault="0011211D" w:rsidP="006547DE">
      <w:pPr>
        <w:spacing w:after="0" w:line="240" w:lineRule="auto"/>
        <w:ind w:firstLine="432"/>
        <w:jc w:val="both"/>
        <w:rPr>
          <w:rFonts w:ascii="Times New Roman" w:hAnsi="Times New Roman" w:cs="Times New Roman"/>
        </w:rPr>
      </w:pPr>
      <w:r w:rsidRPr="0011211D">
        <w:rPr>
          <w:rFonts w:ascii="Times New Roman" w:hAnsi="Times New Roman" w:cs="Times New Roman"/>
          <w:b/>
        </w:rPr>
        <w:t>1.</w:t>
      </w:r>
      <w:r w:rsidR="009B74CA" w:rsidRPr="0011211D">
        <w:rPr>
          <w:rFonts w:ascii="Times New Roman" w:hAnsi="Times New Roman" w:cs="Times New Roman"/>
        </w:rPr>
        <w:t xml:space="preserve"> This Act may be cited as the </w:t>
      </w:r>
      <w:r w:rsidRPr="0011211D">
        <w:rPr>
          <w:rFonts w:ascii="Times New Roman" w:hAnsi="Times New Roman" w:cs="Times New Roman"/>
          <w:i/>
        </w:rPr>
        <w:t>Fishing Legislation Amendment Act 1985.</w:t>
      </w:r>
    </w:p>
    <w:p w14:paraId="5F7B690B" w14:textId="77777777" w:rsidR="009B74CA" w:rsidRPr="006547DE" w:rsidRDefault="0011211D" w:rsidP="006547DE">
      <w:pPr>
        <w:spacing w:before="120" w:after="60" w:line="240" w:lineRule="auto"/>
        <w:jc w:val="both"/>
        <w:rPr>
          <w:rFonts w:ascii="Times New Roman" w:hAnsi="Times New Roman" w:cs="Times New Roman"/>
          <w:b/>
          <w:sz w:val="20"/>
        </w:rPr>
      </w:pPr>
      <w:r w:rsidRPr="006547DE">
        <w:rPr>
          <w:rFonts w:ascii="Times New Roman" w:hAnsi="Times New Roman" w:cs="Times New Roman"/>
          <w:b/>
          <w:sz w:val="20"/>
        </w:rPr>
        <w:t>Commencement</w:t>
      </w:r>
    </w:p>
    <w:p w14:paraId="1C79A237" w14:textId="77777777" w:rsidR="009B74CA" w:rsidRPr="0011211D" w:rsidRDefault="0011211D" w:rsidP="006547DE">
      <w:pPr>
        <w:spacing w:after="0" w:line="240" w:lineRule="auto"/>
        <w:ind w:firstLine="432"/>
        <w:jc w:val="both"/>
        <w:rPr>
          <w:rFonts w:ascii="Times New Roman" w:hAnsi="Times New Roman" w:cs="Times New Roman"/>
        </w:rPr>
      </w:pPr>
      <w:r w:rsidRPr="0011211D">
        <w:rPr>
          <w:rFonts w:ascii="Times New Roman" w:hAnsi="Times New Roman" w:cs="Times New Roman"/>
          <w:b/>
        </w:rPr>
        <w:t>2.</w:t>
      </w:r>
      <w:r w:rsidR="009B74CA" w:rsidRPr="0011211D">
        <w:rPr>
          <w:rFonts w:ascii="Times New Roman" w:hAnsi="Times New Roman" w:cs="Times New Roman"/>
        </w:rPr>
        <w:t xml:space="preserve"> This Act shall come into operation on a day to be fixed by Proclamation.</w:t>
      </w:r>
    </w:p>
    <w:p w14:paraId="0150DBF2" w14:textId="77777777" w:rsidR="009B74CA" w:rsidRPr="006547DE" w:rsidRDefault="0011211D" w:rsidP="006547DE">
      <w:pPr>
        <w:spacing w:before="120" w:after="120" w:line="240" w:lineRule="auto"/>
        <w:jc w:val="center"/>
        <w:rPr>
          <w:rFonts w:ascii="Times New Roman" w:hAnsi="Times New Roman" w:cs="Times New Roman"/>
          <w:sz w:val="24"/>
        </w:rPr>
      </w:pPr>
      <w:r w:rsidRPr="006547DE">
        <w:rPr>
          <w:rFonts w:ascii="Times New Roman" w:hAnsi="Times New Roman" w:cs="Times New Roman"/>
          <w:b/>
          <w:sz w:val="24"/>
        </w:rPr>
        <w:t>PART II—AMENDMENTS OF THE FISHERIES ACT 1952</w:t>
      </w:r>
    </w:p>
    <w:p w14:paraId="16127CBA" w14:textId="77777777" w:rsidR="009B74CA" w:rsidRPr="006547DE" w:rsidRDefault="0011211D" w:rsidP="006547DE">
      <w:pPr>
        <w:spacing w:before="120" w:after="60" w:line="240" w:lineRule="auto"/>
        <w:jc w:val="both"/>
        <w:rPr>
          <w:rFonts w:ascii="Times New Roman" w:hAnsi="Times New Roman" w:cs="Times New Roman"/>
          <w:b/>
          <w:sz w:val="20"/>
        </w:rPr>
      </w:pPr>
      <w:r w:rsidRPr="006547DE">
        <w:rPr>
          <w:rFonts w:ascii="Times New Roman" w:hAnsi="Times New Roman" w:cs="Times New Roman"/>
          <w:b/>
          <w:sz w:val="20"/>
        </w:rPr>
        <w:t>Principal Act</w:t>
      </w:r>
    </w:p>
    <w:p w14:paraId="5E47ACAF" w14:textId="77777777" w:rsidR="009B74CA" w:rsidRPr="0011211D" w:rsidRDefault="0011211D" w:rsidP="006547DE">
      <w:pPr>
        <w:spacing w:after="0" w:line="240" w:lineRule="auto"/>
        <w:ind w:firstLine="432"/>
        <w:jc w:val="both"/>
        <w:rPr>
          <w:rFonts w:ascii="Times New Roman" w:hAnsi="Times New Roman" w:cs="Times New Roman"/>
        </w:rPr>
      </w:pPr>
      <w:r w:rsidRPr="0011211D">
        <w:rPr>
          <w:rFonts w:ascii="Times New Roman" w:hAnsi="Times New Roman" w:cs="Times New Roman"/>
          <w:b/>
        </w:rPr>
        <w:t>3.</w:t>
      </w:r>
      <w:r w:rsidR="009B74CA" w:rsidRPr="0011211D">
        <w:rPr>
          <w:rFonts w:ascii="Times New Roman" w:hAnsi="Times New Roman" w:cs="Times New Roman"/>
        </w:rPr>
        <w:t xml:space="preserve"> The </w:t>
      </w:r>
      <w:r w:rsidRPr="0011211D">
        <w:rPr>
          <w:rFonts w:ascii="Times New Roman" w:hAnsi="Times New Roman" w:cs="Times New Roman"/>
          <w:i/>
        </w:rPr>
        <w:t>Fisheries Act 1952</w:t>
      </w:r>
      <w:r w:rsidRPr="006547DE">
        <w:rPr>
          <w:rFonts w:ascii="Times New Roman" w:hAnsi="Times New Roman" w:cs="Times New Roman"/>
          <w:smallCaps/>
          <w:vertAlign w:val="superscript"/>
        </w:rPr>
        <w:t>1</w:t>
      </w:r>
      <w:r w:rsidRPr="0011211D">
        <w:rPr>
          <w:rFonts w:ascii="Times New Roman" w:hAnsi="Times New Roman" w:cs="Times New Roman"/>
          <w:i/>
        </w:rPr>
        <w:t xml:space="preserve"> </w:t>
      </w:r>
      <w:r w:rsidR="009B74CA" w:rsidRPr="0011211D">
        <w:rPr>
          <w:rFonts w:ascii="Times New Roman" w:hAnsi="Times New Roman" w:cs="Times New Roman"/>
        </w:rPr>
        <w:t>is in this Part referred to as the Principal Act.</w:t>
      </w:r>
    </w:p>
    <w:p w14:paraId="7EB894FE" w14:textId="77777777" w:rsidR="002C66DD" w:rsidRDefault="002C66DD" w:rsidP="0011211D">
      <w:pPr>
        <w:spacing w:after="0" w:line="240" w:lineRule="auto"/>
        <w:jc w:val="both"/>
        <w:rPr>
          <w:rFonts w:ascii="Times New Roman" w:hAnsi="Times New Roman" w:cs="Times New Roman"/>
        </w:rPr>
        <w:sectPr w:rsidR="002C66DD" w:rsidSect="00294C79">
          <w:headerReference w:type="default" r:id="rId9"/>
          <w:pgSz w:w="10080" w:h="14400" w:code="13"/>
          <w:pgMar w:top="1008" w:right="1008" w:bottom="432" w:left="1008" w:header="720" w:footer="720" w:gutter="0"/>
          <w:cols w:space="720"/>
          <w:docGrid w:linePitch="299"/>
        </w:sectPr>
      </w:pPr>
    </w:p>
    <w:p w14:paraId="0A38CD83" w14:textId="77777777" w:rsidR="009B74CA" w:rsidRPr="006547DE" w:rsidRDefault="0011211D" w:rsidP="006547DE">
      <w:pPr>
        <w:spacing w:before="120" w:after="60" w:line="240" w:lineRule="auto"/>
        <w:jc w:val="both"/>
        <w:rPr>
          <w:rFonts w:ascii="Times New Roman" w:hAnsi="Times New Roman" w:cs="Times New Roman"/>
          <w:b/>
          <w:sz w:val="20"/>
        </w:rPr>
      </w:pPr>
      <w:r w:rsidRPr="006547DE">
        <w:rPr>
          <w:rFonts w:ascii="Times New Roman" w:hAnsi="Times New Roman" w:cs="Times New Roman"/>
          <w:b/>
          <w:sz w:val="20"/>
        </w:rPr>
        <w:lastRenderedPageBreak/>
        <w:t>Interpretation</w:t>
      </w:r>
    </w:p>
    <w:p w14:paraId="4030CA2B" w14:textId="77777777" w:rsidR="009B74CA" w:rsidRPr="0011211D" w:rsidRDefault="0011211D" w:rsidP="006547DE">
      <w:pPr>
        <w:spacing w:after="0" w:line="240" w:lineRule="auto"/>
        <w:ind w:firstLine="432"/>
        <w:jc w:val="both"/>
        <w:rPr>
          <w:rFonts w:ascii="Times New Roman" w:hAnsi="Times New Roman" w:cs="Times New Roman"/>
        </w:rPr>
      </w:pPr>
      <w:r w:rsidRPr="0011211D">
        <w:rPr>
          <w:rFonts w:ascii="Times New Roman" w:hAnsi="Times New Roman" w:cs="Times New Roman"/>
          <w:b/>
        </w:rPr>
        <w:t>4.</w:t>
      </w:r>
      <w:r w:rsidR="009B74CA" w:rsidRPr="0011211D">
        <w:rPr>
          <w:rFonts w:ascii="Times New Roman" w:hAnsi="Times New Roman" w:cs="Times New Roman"/>
        </w:rPr>
        <w:t xml:space="preserve"> Section 4 of the Principal Act is amended—</w:t>
      </w:r>
    </w:p>
    <w:p w14:paraId="2AC8BA93"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inserting after the definition of </w:t>
      </w:r>
      <w:r w:rsidR="0011211D">
        <w:rPr>
          <w:rFonts w:ascii="Times New Roman" w:hAnsi="Times New Roman" w:cs="Times New Roman"/>
        </w:rPr>
        <w:t>“</w:t>
      </w:r>
      <w:r w:rsidRPr="0011211D">
        <w:rPr>
          <w:rFonts w:ascii="Times New Roman" w:hAnsi="Times New Roman" w:cs="Times New Roman"/>
        </w:rPr>
        <w:t>foreign boat</w:t>
      </w:r>
      <w:r w:rsidR="0011211D">
        <w:rPr>
          <w:rFonts w:ascii="Times New Roman" w:hAnsi="Times New Roman" w:cs="Times New Roman"/>
        </w:rPr>
        <w:t>”</w:t>
      </w:r>
      <w:r w:rsidRPr="0011211D">
        <w:rPr>
          <w:rFonts w:ascii="Times New Roman" w:hAnsi="Times New Roman" w:cs="Times New Roman"/>
        </w:rPr>
        <w:t xml:space="preserve"> in sub-section (1) the following definition:</w:t>
      </w:r>
    </w:p>
    <w:p w14:paraId="71AA62E7" w14:textId="77777777" w:rsidR="009B74CA" w:rsidRPr="0011211D" w:rsidRDefault="0011211D" w:rsidP="006547DE">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managed fishery</w:t>
      </w:r>
      <w:r>
        <w:rPr>
          <w:rFonts w:ascii="Times New Roman" w:hAnsi="Times New Roman" w:cs="Times New Roman"/>
        </w:rPr>
        <w:t>’</w:t>
      </w:r>
      <w:r w:rsidR="009B74CA" w:rsidRPr="0011211D">
        <w:rPr>
          <w:rFonts w:ascii="Times New Roman" w:hAnsi="Times New Roman" w:cs="Times New Roman"/>
        </w:rPr>
        <w:t xml:space="preserve"> means a class of activities by way of fishing, being a class of such activities that is identified in a plan of management as a fishery to which the plan of management applies;</w:t>
      </w:r>
      <w:r>
        <w:rPr>
          <w:rFonts w:ascii="Times New Roman" w:hAnsi="Times New Roman" w:cs="Times New Roman"/>
        </w:rPr>
        <w:t>”</w:t>
      </w:r>
      <w:r w:rsidR="009B74CA" w:rsidRPr="0011211D">
        <w:rPr>
          <w:rFonts w:ascii="Times New Roman" w:hAnsi="Times New Roman" w:cs="Times New Roman"/>
        </w:rPr>
        <w:t>; and</w:t>
      </w:r>
    </w:p>
    <w:p w14:paraId="30A13F64"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inserting after the definition of </w:t>
      </w:r>
      <w:r w:rsidR="0011211D">
        <w:rPr>
          <w:rFonts w:ascii="Times New Roman" w:hAnsi="Times New Roman" w:cs="Times New Roman"/>
        </w:rPr>
        <w:t>“</w:t>
      </w:r>
      <w:r w:rsidRPr="0011211D">
        <w:rPr>
          <w:rFonts w:ascii="Times New Roman" w:hAnsi="Times New Roman" w:cs="Times New Roman"/>
        </w:rPr>
        <w:t>officer</w:t>
      </w:r>
      <w:r w:rsidR="0011211D">
        <w:rPr>
          <w:rFonts w:ascii="Times New Roman" w:hAnsi="Times New Roman" w:cs="Times New Roman"/>
        </w:rPr>
        <w:t>”</w:t>
      </w:r>
      <w:r w:rsidRPr="0011211D">
        <w:rPr>
          <w:rFonts w:ascii="Times New Roman" w:hAnsi="Times New Roman" w:cs="Times New Roman"/>
        </w:rPr>
        <w:t xml:space="preserve"> in sub-section (1) the following definition:</w:t>
      </w:r>
    </w:p>
    <w:p w14:paraId="3509A264" w14:textId="77777777" w:rsidR="009B74CA" w:rsidRPr="0011211D" w:rsidRDefault="0011211D" w:rsidP="006547DE">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plan of management</w:t>
      </w:r>
      <w:r>
        <w:rPr>
          <w:rFonts w:ascii="Times New Roman" w:hAnsi="Times New Roman" w:cs="Times New Roman"/>
        </w:rPr>
        <w:t>’</w:t>
      </w:r>
      <w:r w:rsidR="009B74CA" w:rsidRPr="0011211D">
        <w:rPr>
          <w:rFonts w:ascii="Times New Roman" w:hAnsi="Times New Roman" w:cs="Times New Roman"/>
        </w:rPr>
        <w:t xml:space="preserve"> means a plan of management determined under sub-section </w:t>
      </w:r>
      <w:r w:rsidRPr="0011211D">
        <w:rPr>
          <w:rFonts w:ascii="Times New Roman" w:hAnsi="Times New Roman" w:cs="Times New Roman"/>
          <w:smallCaps/>
        </w:rPr>
        <w:t>7b</w:t>
      </w:r>
      <w:r w:rsidR="009B74CA" w:rsidRPr="0011211D">
        <w:rPr>
          <w:rFonts w:ascii="Times New Roman" w:hAnsi="Times New Roman" w:cs="Times New Roman"/>
        </w:rPr>
        <w:t xml:space="preserve"> (1);</w:t>
      </w:r>
      <w:r>
        <w:rPr>
          <w:rFonts w:ascii="Times New Roman" w:hAnsi="Times New Roman" w:cs="Times New Roman"/>
        </w:rPr>
        <w:t>”</w:t>
      </w:r>
      <w:r w:rsidR="009B74CA" w:rsidRPr="0011211D">
        <w:rPr>
          <w:rFonts w:ascii="Times New Roman" w:hAnsi="Times New Roman" w:cs="Times New Roman"/>
        </w:rPr>
        <w:t>.</w:t>
      </w:r>
    </w:p>
    <w:p w14:paraId="4DA79F9C" w14:textId="77777777" w:rsidR="009B74CA" w:rsidRPr="006547DE" w:rsidRDefault="0011211D" w:rsidP="006547DE">
      <w:pPr>
        <w:spacing w:before="120" w:after="60" w:line="240" w:lineRule="auto"/>
        <w:jc w:val="both"/>
        <w:rPr>
          <w:rFonts w:ascii="Times New Roman" w:hAnsi="Times New Roman" w:cs="Times New Roman"/>
          <w:b/>
          <w:sz w:val="20"/>
        </w:rPr>
      </w:pPr>
      <w:r w:rsidRPr="006547DE">
        <w:rPr>
          <w:rFonts w:ascii="Times New Roman" w:hAnsi="Times New Roman" w:cs="Times New Roman"/>
          <w:b/>
          <w:sz w:val="20"/>
        </w:rPr>
        <w:t>Delegation</w:t>
      </w:r>
    </w:p>
    <w:p w14:paraId="32A2EFE0" w14:textId="77777777" w:rsidR="009B74CA" w:rsidRPr="0011211D" w:rsidRDefault="0011211D" w:rsidP="006547DE">
      <w:pPr>
        <w:spacing w:after="0" w:line="240" w:lineRule="auto"/>
        <w:ind w:firstLine="432"/>
        <w:jc w:val="both"/>
        <w:rPr>
          <w:rFonts w:ascii="Times New Roman" w:hAnsi="Times New Roman" w:cs="Times New Roman"/>
        </w:rPr>
      </w:pPr>
      <w:r w:rsidRPr="0011211D">
        <w:rPr>
          <w:rFonts w:ascii="Times New Roman" w:hAnsi="Times New Roman" w:cs="Times New Roman"/>
          <w:b/>
        </w:rPr>
        <w:t>5.</w:t>
      </w:r>
      <w:r w:rsidR="009B74CA" w:rsidRPr="0011211D">
        <w:rPr>
          <w:rFonts w:ascii="Times New Roman" w:hAnsi="Times New Roman" w:cs="Times New Roman"/>
        </w:rPr>
        <w:t xml:space="preserve"> Section 6</w:t>
      </w:r>
      <w:r w:rsidRPr="0011211D">
        <w:rPr>
          <w:rFonts w:ascii="Times New Roman" w:hAnsi="Times New Roman" w:cs="Times New Roman"/>
          <w:smallCaps/>
        </w:rPr>
        <w:t xml:space="preserve">a </w:t>
      </w:r>
      <w:r w:rsidR="009B74CA" w:rsidRPr="0011211D">
        <w:rPr>
          <w:rFonts w:ascii="Times New Roman" w:hAnsi="Times New Roman" w:cs="Times New Roman"/>
        </w:rPr>
        <w:t>of the Principal Act is amended by inserting after sub-section (4) the following sub-section:</w:t>
      </w:r>
    </w:p>
    <w:p w14:paraId="2FD933CD" w14:textId="77777777" w:rsidR="009B74CA" w:rsidRPr="0011211D" w:rsidRDefault="0011211D" w:rsidP="006547DE">
      <w:pPr>
        <w:spacing w:after="0" w:line="240" w:lineRule="auto"/>
        <w:ind w:left="45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(5) The Minister shall not delegate to a person other than the Secretary—</w:t>
      </w:r>
    </w:p>
    <w:p w14:paraId="3AA507A1"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(a) the Minister</w:t>
      </w:r>
      <w:r w:rsidR="0011211D">
        <w:rPr>
          <w:rFonts w:ascii="Times New Roman" w:hAnsi="Times New Roman" w:cs="Times New Roman"/>
        </w:rPr>
        <w:t>’</w:t>
      </w:r>
      <w:r w:rsidRPr="0011211D">
        <w:rPr>
          <w:rFonts w:ascii="Times New Roman" w:hAnsi="Times New Roman" w:cs="Times New Roman"/>
        </w:rPr>
        <w:t xml:space="preserve">s powers to make, vary and revoke determinations under sub-section </w:t>
      </w:r>
      <w:r w:rsidR="0011211D" w:rsidRPr="0011211D">
        <w:rPr>
          <w:rFonts w:ascii="Times New Roman" w:hAnsi="Times New Roman" w:cs="Times New Roman"/>
          <w:smallCaps/>
        </w:rPr>
        <w:t>7b</w:t>
      </w:r>
      <w:r w:rsidRPr="0011211D">
        <w:rPr>
          <w:rFonts w:ascii="Times New Roman" w:hAnsi="Times New Roman" w:cs="Times New Roman"/>
        </w:rPr>
        <w:t xml:space="preserve"> (1); or</w:t>
      </w:r>
    </w:p>
    <w:p w14:paraId="68228241"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(b) the Minister</w:t>
      </w:r>
      <w:r w:rsidR="0011211D">
        <w:rPr>
          <w:rFonts w:ascii="Times New Roman" w:hAnsi="Times New Roman" w:cs="Times New Roman"/>
        </w:rPr>
        <w:t>’</w:t>
      </w:r>
      <w:r w:rsidRPr="0011211D">
        <w:rPr>
          <w:rFonts w:ascii="Times New Roman" w:hAnsi="Times New Roman" w:cs="Times New Roman"/>
        </w:rPr>
        <w:t xml:space="preserve">s function under sub-section </w:t>
      </w:r>
      <w:r w:rsidR="0011211D" w:rsidRPr="0011211D">
        <w:rPr>
          <w:rFonts w:ascii="Times New Roman" w:hAnsi="Times New Roman" w:cs="Times New Roman"/>
          <w:smallCaps/>
        </w:rPr>
        <w:t>7c</w:t>
      </w:r>
      <w:r w:rsidRPr="0011211D">
        <w:rPr>
          <w:rFonts w:ascii="Times New Roman" w:hAnsi="Times New Roman" w:cs="Times New Roman"/>
        </w:rPr>
        <w:t xml:space="preserve"> (1).</w:t>
      </w:r>
      <w:r w:rsidR="0011211D">
        <w:rPr>
          <w:rFonts w:ascii="Times New Roman" w:hAnsi="Times New Roman" w:cs="Times New Roman"/>
        </w:rPr>
        <w:t>”</w:t>
      </w:r>
      <w:r w:rsidRPr="0011211D">
        <w:rPr>
          <w:rFonts w:ascii="Times New Roman" w:hAnsi="Times New Roman" w:cs="Times New Roman"/>
        </w:rPr>
        <w:t>.</w:t>
      </w:r>
    </w:p>
    <w:p w14:paraId="0EEBDE7E" w14:textId="77777777" w:rsidR="009B74CA" w:rsidRPr="0011211D" w:rsidRDefault="0011211D" w:rsidP="006547DE">
      <w:pPr>
        <w:spacing w:before="120" w:after="0" w:line="240" w:lineRule="auto"/>
        <w:ind w:firstLine="432"/>
        <w:jc w:val="both"/>
        <w:rPr>
          <w:rFonts w:ascii="Times New Roman" w:hAnsi="Times New Roman" w:cs="Times New Roman"/>
        </w:rPr>
      </w:pPr>
      <w:r w:rsidRPr="0011211D">
        <w:rPr>
          <w:rFonts w:ascii="Times New Roman" w:hAnsi="Times New Roman" w:cs="Times New Roman"/>
          <w:b/>
        </w:rPr>
        <w:t>6.</w:t>
      </w:r>
      <w:r w:rsidR="009B74CA" w:rsidRPr="0011211D">
        <w:rPr>
          <w:rFonts w:ascii="Times New Roman" w:hAnsi="Times New Roman" w:cs="Times New Roman"/>
        </w:rPr>
        <w:t xml:space="preserve"> After section 7</w:t>
      </w:r>
      <w:r w:rsidRPr="0011211D">
        <w:rPr>
          <w:rFonts w:ascii="Times New Roman" w:hAnsi="Times New Roman" w:cs="Times New Roman"/>
          <w:smallCaps/>
        </w:rPr>
        <w:t xml:space="preserve">a </w:t>
      </w:r>
      <w:r w:rsidR="009B74CA" w:rsidRPr="0011211D">
        <w:rPr>
          <w:rFonts w:ascii="Times New Roman" w:hAnsi="Times New Roman" w:cs="Times New Roman"/>
        </w:rPr>
        <w:t>of the Principal Act the following sections are inserted:</w:t>
      </w:r>
    </w:p>
    <w:p w14:paraId="09C34A50" w14:textId="77777777" w:rsidR="009B74CA" w:rsidRPr="006547DE" w:rsidRDefault="0011211D" w:rsidP="006547DE">
      <w:pPr>
        <w:spacing w:before="120" w:after="60" w:line="240" w:lineRule="auto"/>
        <w:jc w:val="both"/>
        <w:rPr>
          <w:rFonts w:ascii="Times New Roman" w:hAnsi="Times New Roman" w:cs="Times New Roman"/>
          <w:b/>
          <w:sz w:val="20"/>
        </w:rPr>
      </w:pPr>
      <w:r w:rsidRPr="006547DE">
        <w:rPr>
          <w:rFonts w:ascii="Times New Roman" w:hAnsi="Times New Roman" w:cs="Times New Roman"/>
          <w:b/>
          <w:sz w:val="20"/>
        </w:rPr>
        <w:t>Management plans</w:t>
      </w:r>
    </w:p>
    <w:p w14:paraId="24069DEE" w14:textId="77777777" w:rsidR="009B74CA" w:rsidRPr="0011211D" w:rsidRDefault="0011211D" w:rsidP="006547DE">
      <w:pPr>
        <w:spacing w:after="0" w:line="240" w:lineRule="auto"/>
        <w:ind w:firstLine="432"/>
        <w:jc w:val="both"/>
        <w:rPr>
          <w:rFonts w:ascii="Times New Roman" w:hAnsi="Times New Roman" w:cs="Times New Roman"/>
        </w:rPr>
      </w:pPr>
      <w:r>
        <w:rPr>
          <w:rFonts w:ascii="Times New Roman" w:hAnsi="Times New Roman" w:cs="Times New Roman"/>
        </w:rPr>
        <w:t>“</w:t>
      </w:r>
      <w:r w:rsidRPr="0011211D">
        <w:rPr>
          <w:rFonts w:ascii="Times New Roman" w:hAnsi="Times New Roman" w:cs="Times New Roman"/>
          <w:smallCaps/>
        </w:rPr>
        <w:t>7b</w:t>
      </w:r>
      <w:r w:rsidR="009B74CA" w:rsidRPr="0011211D">
        <w:rPr>
          <w:rFonts w:ascii="Times New Roman" w:hAnsi="Times New Roman" w:cs="Times New Roman"/>
        </w:rPr>
        <w:t>. (1) The Minister may, by instrument in writing, determine a plan of management for a fishery in proclaimed waters.</w:t>
      </w:r>
    </w:p>
    <w:p w14:paraId="2CE57626" w14:textId="77777777" w:rsidR="009B74CA" w:rsidRPr="0011211D" w:rsidRDefault="0011211D" w:rsidP="006547DE">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(2) A plan of management for a fishery shall set out—</w:t>
      </w:r>
    </w:p>
    <w:p w14:paraId="79F25C9A"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(a) the objective of the plan of management; and</w:t>
      </w:r>
    </w:p>
    <w:p w14:paraId="61D7871D"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(b) measures by which the objective is to be attained.</w:t>
      </w:r>
    </w:p>
    <w:p w14:paraId="24675774" w14:textId="77777777" w:rsidR="009B74CA" w:rsidRPr="0011211D" w:rsidRDefault="0011211D" w:rsidP="006547DE">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(3) Without limiting the generality of sub-section (2), the Minister may, in a plan of management for a fishery—</w:t>
      </w:r>
    </w:p>
    <w:p w14:paraId="2B92B08B"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(a) determine the manner in which the fishing capacity of the fishery is to be measured; and</w:t>
      </w:r>
    </w:p>
    <w:p w14:paraId="358B8F33"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(b) determine the fishing capacity, measured in that manner, permitted for the fishery.</w:t>
      </w:r>
    </w:p>
    <w:p w14:paraId="4601750A" w14:textId="77777777" w:rsidR="009B74CA" w:rsidRPr="0011211D" w:rsidRDefault="0011211D" w:rsidP="006547DE">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(4) Without limiting the generality of sub-section (2), a plan of management for a fishery may make provision for and in relation to—</w:t>
      </w:r>
    </w:p>
    <w:p w14:paraId="40F3CE7C"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the granting of </w:t>
      </w:r>
      <w:proofErr w:type="spellStart"/>
      <w:r w:rsidRPr="0011211D">
        <w:rPr>
          <w:rFonts w:ascii="Times New Roman" w:hAnsi="Times New Roman" w:cs="Times New Roman"/>
        </w:rPr>
        <w:t>licences</w:t>
      </w:r>
      <w:proofErr w:type="spellEnd"/>
      <w:r w:rsidRPr="0011211D">
        <w:rPr>
          <w:rFonts w:ascii="Times New Roman" w:hAnsi="Times New Roman" w:cs="Times New Roman"/>
        </w:rPr>
        <w:t xml:space="preserve"> under sub-sections 9 (2) and (3) in relation to the fishery;</w:t>
      </w:r>
    </w:p>
    <w:p w14:paraId="64453A52"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the conditions to which </w:t>
      </w:r>
      <w:proofErr w:type="spellStart"/>
      <w:r w:rsidRPr="0011211D">
        <w:rPr>
          <w:rFonts w:ascii="Times New Roman" w:hAnsi="Times New Roman" w:cs="Times New Roman"/>
        </w:rPr>
        <w:t>licences</w:t>
      </w:r>
      <w:proofErr w:type="spellEnd"/>
      <w:r w:rsidRPr="0011211D">
        <w:rPr>
          <w:rFonts w:ascii="Times New Roman" w:hAnsi="Times New Roman" w:cs="Times New Roman"/>
        </w:rPr>
        <w:t xml:space="preserve"> granted under sub-sections 9 (2) and (3) in relation to the fishery are to be subject; and</w:t>
      </w:r>
    </w:p>
    <w:p w14:paraId="4EDB3C5F"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(c) the duration, transfer, renewal and variation of </w:t>
      </w:r>
      <w:proofErr w:type="spellStart"/>
      <w:r w:rsidRPr="0011211D">
        <w:rPr>
          <w:rFonts w:ascii="Times New Roman" w:hAnsi="Times New Roman" w:cs="Times New Roman"/>
        </w:rPr>
        <w:t>licences</w:t>
      </w:r>
      <w:proofErr w:type="spellEnd"/>
      <w:r w:rsidRPr="0011211D">
        <w:rPr>
          <w:rFonts w:ascii="Times New Roman" w:hAnsi="Times New Roman" w:cs="Times New Roman"/>
        </w:rPr>
        <w:t xml:space="preserve"> granted under sub-sections 9 (2) and (3) in relation to the fishery.</w:t>
      </w:r>
    </w:p>
    <w:p w14:paraId="4BA7E785"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0369BF73" w14:textId="77777777" w:rsidR="009B74CA" w:rsidRPr="0011211D" w:rsidRDefault="0011211D" w:rsidP="006547DE">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9B74CA" w:rsidRPr="0011211D">
        <w:rPr>
          <w:rFonts w:ascii="Times New Roman" w:hAnsi="Times New Roman" w:cs="Times New Roman"/>
        </w:rPr>
        <w:t>(5) Where, in a plan of management for a fishery, the Minister determines the fishing capacity permitted for the fishery, then, without limiting the generality of sub-section (2), the plan of management may make provision for and in relation to—</w:t>
      </w:r>
    </w:p>
    <w:p w14:paraId="0AE241FF"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the division of the fishing capacity permitted for the fishery into units (in this section referred to as </w:t>
      </w:r>
      <w:r w:rsidR="0011211D">
        <w:rPr>
          <w:rFonts w:ascii="Times New Roman" w:hAnsi="Times New Roman" w:cs="Times New Roman"/>
        </w:rPr>
        <w:t>‘</w:t>
      </w:r>
      <w:r w:rsidRPr="0011211D">
        <w:rPr>
          <w:rFonts w:ascii="Times New Roman" w:hAnsi="Times New Roman" w:cs="Times New Roman"/>
        </w:rPr>
        <w:t>units of fishing capacity</w:t>
      </w:r>
      <w:r w:rsidR="0011211D">
        <w:rPr>
          <w:rFonts w:ascii="Times New Roman" w:hAnsi="Times New Roman" w:cs="Times New Roman"/>
        </w:rPr>
        <w:t>’</w:t>
      </w:r>
      <w:r w:rsidRPr="0011211D">
        <w:rPr>
          <w:rFonts w:ascii="Times New Roman" w:hAnsi="Times New Roman" w:cs="Times New Roman"/>
        </w:rPr>
        <w:t>);</w:t>
      </w:r>
    </w:p>
    <w:p w14:paraId="250A955A"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(b) the allocation to persons of units of fishing capacity in the fishery;</w:t>
      </w:r>
    </w:p>
    <w:p w14:paraId="22105CA3"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(c) the assignment of units of fishing capacity to boats, and the holding, and cessation of holding, of units of fishing capacity in relation to boats;</w:t>
      </w:r>
    </w:p>
    <w:p w14:paraId="68BEA2DE"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(d) requiring units of fishing capacity to be held in relation to boats;</w:t>
      </w:r>
    </w:p>
    <w:p w14:paraId="747B0DB0"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(e) the determination of the number of units of fishing capacity to be held in relation to boats;</w:t>
      </w:r>
    </w:p>
    <w:p w14:paraId="2FC9207C"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(f) the holding of units of fishing capacity that are not assigned to a boat, including the number of such units of fishing capacity that may be held by a person and the period during which such units of fishing capacity may be held;</w:t>
      </w:r>
    </w:p>
    <w:p w14:paraId="51EFFF26"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(g) the duration, variation, re-assignment, transfer, surrender, replacement, renewal of allocation, suspension and cancellation of units of fishing capacity;</w:t>
      </w:r>
    </w:p>
    <w:p w14:paraId="7F1C474B"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(h) the recording of the allocation, assignment, holding, cessation of holding, variation, re-assignment, transfer, surrender, replacement, renewal of allocation, suspension and cancellation of units of fishing capacity and the manner in which such recording is to be evidenced, including the issue, recall and replacement of certificates and other documents evidencing such recording; and</w:t>
      </w:r>
    </w:p>
    <w:p w14:paraId="7AE7F710" w14:textId="77777777" w:rsidR="009B74CA" w:rsidRPr="0011211D" w:rsidRDefault="009B74CA" w:rsidP="006547DE">
      <w:pPr>
        <w:spacing w:after="0" w:line="240" w:lineRule="auto"/>
        <w:ind w:left="792" w:hanging="360"/>
        <w:jc w:val="both"/>
        <w:rPr>
          <w:rFonts w:ascii="Times New Roman" w:hAnsi="Times New Roman" w:cs="Times New Roman"/>
        </w:rPr>
      </w:pPr>
      <w:r w:rsidRPr="0011211D">
        <w:rPr>
          <w:rFonts w:ascii="Times New Roman" w:hAnsi="Times New Roman" w:cs="Times New Roman"/>
        </w:rPr>
        <w:t>(j) the reconsideration of decisions made under the plan of management.</w:t>
      </w:r>
    </w:p>
    <w:p w14:paraId="2FFE1387" w14:textId="77777777" w:rsidR="009B74CA" w:rsidRPr="0011211D" w:rsidRDefault="0011211D" w:rsidP="006547DE">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(6) Such fees (if any) as are prescribed are payable in respect of the allocation, assignment, variation, re-assignment, transfer, replacement, and renewal of allocation, of units of fishing capacity and the issue and replacement of certificates and other documents evidencing the recording of the allocation, assignment, holding, cessation of holding, variation, re-assignment, transfer, replacement, and renewal of allocation, of units of fishing capacity.</w:t>
      </w:r>
    </w:p>
    <w:p w14:paraId="413FFF7B" w14:textId="77777777" w:rsidR="009B74CA" w:rsidRPr="0011211D" w:rsidRDefault="0011211D" w:rsidP="006547DE">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(7) Regulations made for the purposes of sub-section (6) may specify different fees, or prescribe different methods of calculating fees, in respect of units of fishing capacity included in different classes of units of fishing capacity.</w:t>
      </w:r>
    </w:p>
    <w:p w14:paraId="4F38D891" w14:textId="77777777" w:rsidR="009B74CA" w:rsidRPr="0011211D" w:rsidRDefault="0011211D" w:rsidP="00335AA1">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(8) While a plan of management is in force for a fishery, the Minister and the Secretary shall perform their functions, and exercise their powers, under this Act in relation to the fishery in accordance with the plan of management, and not otherwise.</w:t>
      </w:r>
    </w:p>
    <w:p w14:paraId="52D90612" w14:textId="77777777" w:rsidR="009B74CA" w:rsidRPr="0011211D" w:rsidRDefault="0011211D" w:rsidP="00335AA1">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(9) In this section—</w:t>
      </w:r>
    </w:p>
    <w:p w14:paraId="6ACAC0BF" w14:textId="77777777" w:rsidR="009B74CA" w:rsidRPr="0011211D" w:rsidRDefault="0011211D" w:rsidP="00335AA1">
      <w:pPr>
        <w:spacing w:after="0" w:line="240" w:lineRule="auto"/>
        <w:ind w:left="792" w:hanging="36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decision</w:t>
      </w:r>
      <w:r>
        <w:rPr>
          <w:rFonts w:ascii="Times New Roman" w:hAnsi="Times New Roman" w:cs="Times New Roman"/>
        </w:rPr>
        <w:t>’</w:t>
      </w:r>
      <w:r w:rsidR="009B74CA" w:rsidRPr="0011211D">
        <w:rPr>
          <w:rFonts w:ascii="Times New Roman" w:hAnsi="Times New Roman" w:cs="Times New Roman"/>
        </w:rPr>
        <w:t xml:space="preserve"> has the same meaning as in the </w:t>
      </w:r>
      <w:r w:rsidRPr="0011211D">
        <w:rPr>
          <w:rFonts w:ascii="Times New Roman" w:hAnsi="Times New Roman" w:cs="Times New Roman"/>
          <w:i/>
        </w:rPr>
        <w:t>Administrative Appeals Tribunal Act 1975;</w:t>
      </w:r>
    </w:p>
    <w:p w14:paraId="7F5141EA"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6B5AA8D0" w14:textId="77777777" w:rsidR="009B74CA" w:rsidRPr="0011211D" w:rsidRDefault="0011211D" w:rsidP="00335AA1">
      <w:pPr>
        <w:spacing w:after="0" w:line="240" w:lineRule="auto"/>
        <w:ind w:left="792" w:hanging="360"/>
        <w:jc w:val="both"/>
        <w:rPr>
          <w:rFonts w:ascii="Times New Roman" w:hAnsi="Times New Roman" w:cs="Times New Roman"/>
        </w:rPr>
      </w:pPr>
      <w:r>
        <w:rPr>
          <w:rFonts w:ascii="Times New Roman" w:hAnsi="Times New Roman" w:cs="Times New Roman"/>
        </w:rPr>
        <w:lastRenderedPageBreak/>
        <w:t>‘</w:t>
      </w:r>
      <w:r w:rsidR="009B74CA" w:rsidRPr="0011211D">
        <w:rPr>
          <w:rFonts w:ascii="Times New Roman" w:hAnsi="Times New Roman" w:cs="Times New Roman"/>
        </w:rPr>
        <w:t>fishery</w:t>
      </w:r>
      <w:r>
        <w:rPr>
          <w:rFonts w:ascii="Times New Roman" w:hAnsi="Times New Roman" w:cs="Times New Roman"/>
        </w:rPr>
        <w:t>’</w:t>
      </w:r>
      <w:r w:rsidR="009B74CA" w:rsidRPr="0011211D">
        <w:rPr>
          <w:rFonts w:ascii="Times New Roman" w:hAnsi="Times New Roman" w:cs="Times New Roman"/>
        </w:rPr>
        <w:t xml:space="preserve"> means a class of activities by way of fishing, being a class of such activities that is identified in a plan of management as a fishery to which the plan of management applies.</w:t>
      </w:r>
    </w:p>
    <w:p w14:paraId="100B28AE" w14:textId="77777777" w:rsidR="009B74CA" w:rsidRPr="0011211D" w:rsidRDefault="0011211D" w:rsidP="00335AA1">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(10) Without limiting the matters by reference to which a fishery may be identified in a plan of management, those matters include all or any of the following:</w:t>
      </w:r>
    </w:p>
    <w:p w14:paraId="17244B18"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(a) a species of fish;</w:t>
      </w:r>
    </w:p>
    <w:p w14:paraId="66618DD1"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(b) a description of fish by reference to sex or any other characteristic;</w:t>
      </w:r>
    </w:p>
    <w:p w14:paraId="478A6A4F"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(c) an area of waters or of seabed;</w:t>
      </w:r>
    </w:p>
    <w:p w14:paraId="241D3B4F"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(d) a method of fishing;</w:t>
      </w:r>
    </w:p>
    <w:p w14:paraId="1078FAAD"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(e) a class of boats;</w:t>
      </w:r>
    </w:p>
    <w:p w14:paraId="0C358270"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(f) a class of persons;</w:t>
      </w:r>
    </w:p>
    <w:p w14:paraId="7BD9B004"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(g) a purpose of activities.</w:t>
      </w:r>
    </w:p>
    <w:p w14:paraId="69428588" w14:textId="77777777" w:rsidR="009B74CA" w:rsidRPr="00335AA1" w:rsidRDefault="0011211D" w:rsidP="00335AA1">
      <w:pPr>
        <w:spacing w:before="120" w:after="60" w:line="240" w:lineRule="auto"/>
        <w:jc w:val="both"/>
        <w:rPr>
          <w:rFonts w:ascii="Times New Roman" w:hAnsi="Times New Roman" w:cs="Times New Roman"/>
          <w:b/>
          <w:sz w:val="20"/>
        </w:rPr>
      </w:pPr>
      <w:r w:rsidRPr="00335AA1">
        <w:rPr>
          <w:rFonts w:ascii="Times New Roman" w:hAnsi="Times New Roman" w:cs="Times New Roman"/>
          <w:b/>
          <w:sz w:val="20"/>
        </w:rPr>
        <w:t>Tabling, disallowance, &amp;c, of determinations under sub-section 7</w:t>
      </w:r>
      <w:r w:rsidR="002A7B52" w:rsidRPr="002A7B52">
        <w:rPr>
          <w:rFonts w:ascii="Times New Roman" w:hAnsi="Times New Roman" w:cs="Times New Roman"/>
          <w:b/>
          <w:smallCaps/>
          <w:sz w:val="20"/>
        </w:rPr>
        <w:t>b</w:t>
      </w:r>
      <w:r w:rsidRPr="00335AA1">
        <w:rPr>
          <w:rFonts w:ascii="Times New Roman" w:hAnsi="Times New Roman" w:cs="Times New Roman"/>
          <w:b/>
          <w:sz w:val="20"/>
        </w:rPr>
        <w:t xml:space="preserve"> (1)</w:t>
      </w:r>
    </w:p>
    <w:p w14:paraId="3809AAD1" w14:textId="77777777" w:rsidR="009B74CA" w:rsidRPr="0011211D" w:rsidRDefault="0011211D" w:rsidP="00335AA1">
      <w:pPr>
        <w:spacing w:after="0" w:line="240" w:lineRule="auto"/>
        <w:ind w:firstLine="432"/>
        <w:jc w:val="both"/>
        <w:rPr>
          <w:rFonts w:ascii="Times New Roman" w:hAnsi="Times New Roman" w:cs="Times New Roman"/>
        </w:rPr>
      </w:pPr>
      <w:r>
        <w:rPr>
          <w:rFonts w:ascii="Times New Roman" w:hAnsi="Times New Roman" w:cs="Times New Roman"/>
        </w:rPr>
        <w:t>“</w:t>
      </w:r>
      <w:r w:rsidRPr="0011211D">
        <w:rPr>
          <w:rFonts w:ascii="Times New Roman" w:hAnsi="Times New Roman" w:cs="Times New Roman"/>
          <w:smallCaps/>
        </w:rPr>
        <w:t>7c</w:t>
      </w:r>
      <w:r w:rsidR="009B74CA" w:rsidRPr="0011211D">
        <w:rPr>
          <w:rFonts w:ascii="Times New Roman" w:hAnsi="Times New Roman" w:cs="Times New Roman"/>
        </w:rPr>
        <w:t xml:space="preserve">. (1) The Minister shall cause to be published in the </w:t>
      </w:r>
      <w:r w:rsidRPr="0011211D">
        <w:rPr>
          <w:rFonts w:ascii="Times New Roman" w:hAnsi="Times New Roman" w:cs="Times New Roman"/>
          <w:i/>
        </w:rPr>
        <w:t xml:space="preserve">Gazette, </w:t>
      </w:r>
      <w:r w:rsidR="009B74CA" w:rsidRPr="0011211D">
        <w:rPr>
          <w:rFonts w:ascii="Times New Roman" w:hAnsi="Times New Roman" w:cs="Times New Roman"/>
        </w:rPr>
        <w:t>in respect of each determination, notice of—</w:t>
      </w:r>
    </w:p>
    <w:p w14:paraId="65EAE9CB"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(a) the fact that the determination has been made; and</w:t>
      </w:r>
    </w:p>
    <w:p w14:paraId="0017F0BC"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(b) the place or places where copies of the determination can be obtained.</w:t>
      </w:r>
    </w:p>
    <w:p w14:paraId="317B038F" w14:textId="77777777" w:rsidR="009B74CA" w:rsidRPr="0011211D" w:rsidRDefault="0011211D" w:rsidP="00335AA1">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(2) A determination may make provision for or in relation to a matter by applying, adopting or incorporating, with or without modification—</w:t>
      </w:r>
    </w:p>
    <w:p w14:paraId="574465AF"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(a) a provision of any Act or any regulation made under an Act, of any notice published under section 8 or of any other determination as in force at a particular time or as in force from time to time; or</w:t>
      </w:r>
    </w:p>
    <w:p w14:paraId="75FDBECA"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(b) any matter contained in any other instrument or writing as in force or existing at the time when the determination takes effect.</w:t>
      </w:r>
    </w:p>
    <w:p w14:paraId="228D51E2" w14:textId="77777777" w:rsidR="009B74CA" w:rsidRPr="0011211D" w:rsidRDefault="0011211D" w:rsidP="00335AA1">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(3) Sections 48 (other than paragraph (1) (a)), 49 and 50 of the </w:t>
      </w:r>
      <w:r w:rsidRPr="0011211D">
        <w:rPr>
          <w:rFonts w:ascii="Times New Roman" w:hAnsi="Times New Roman" w:cs="Times New Roman"/>
          <w:i/>
        </w:rPr>
        <w:t xml:space="preserve">Acts Interpretation Act 1901 </w:t>
      </w:r>
      <w:r w:rsidR="009B74CA" w:rsidRPr="0011211D">
        <w:rPr>
          <w:rFonts w:ascii="Times New Roman" w:hAnsi="Times New Roman" w:cs="Times New Roman"/>
        </w:rPr>
        <w:t>apply to determinations as if, in those sections, references to regulations were references to determinations and references to a regulation were references to a provision of a determination.</w:t>
      </w:r>
    </w:p>
    <w:p w14:paraId="228B0061" w14:textId="77777777" w:rsidR="009B74CA" w:rsidRPr="0011211D" w:rsidRDefault="0011211D" w:rsidP="00335AA1">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(4) Determinations are not statutory rules within the meaning of the </w:t>
      </w:r>
      <w:r w:rsidRPr="0011211D">
        <w:rPr>
          <w:rFonts w:ascii="Times New Roman" w:hAnsi="Times New Roman" w:cs="Times New Roman"/>
          <w:i/>
        </w:rPr>
        <w:t>Statutory Rules Publication Act 1903.</w:t>
      </w:r>
    </w:p>
    <w:p w14:paraId="499A4255" w14:textId="77777777" w:rsidR="009B74CA" w:rsidRPr="0011211D" w:rsidRDefault="0011211D" w:rsidP="00335AA1">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(5) For the purposes of section 5 of the </w:t>
      </w:r>
      <w:r w:rsidRPr="0011211D">
        <w:rPr>
          <w:rFonts w:ascii="Times New Roman" w:hAnsi="Times New Roman" w:cs="Times New Roman"/>
          <w:i/>
        </w:rPr>
        <w:t xml:space="preserve">Evidence Act 1905, </w:t>
      </w:r>
      <w:r w:rsidR="009B74CA" w:rsidRPr="0011211D">
        <w:rPr>
          <w:rFonts w:ascii="Times New Roman" w:hAnsi="Times New Roman" w:cs="Times New Roman"/>
        </w:rPr>
        <w:t>a determination shall be deemed to be an order made by a Minister.</w:t>
      </w:r>
    </w:p>
    <w:p w14:paraId="3DEFA074" w14:textId="77777777" w:rsidR="009B74CA" w:rsidRPr="0011211D" w:rsidRDefault="0011211D" w:rsidP="00335AA1">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(6) A determination shall be deemed to be an enactment for the purposes of the </w:t>
      </w:r>
      <w:r w:rsidRPr="0011211D">
        <w:rPr>
          <w:rFonts w:ascii="Times New Roman" w:hAnsi="Times New Roman" w:cs="Times New Roman"/>
          <w:i/>
        </w:rPr>
        <w:t>Administrative Appeals Tribunal Act 1975.</w:t>
      </w:r>
    </w:p>
    <w:p w14:paraId="2CEB595C" w14:textId="77777777" w:rsidR="009B74CA" w:rsidRPr="0011211D" w:rsidRDefault="0011211D" w:rsidP="00335AA1">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(7) In this section, </w:t>
      </w:r>
      <w:r>
        <w:rPr>
          <w:rFonts w:ascii="Times New Roman" w:hAnsi="Times New Roman" w:cs="Times New Roman"/>
        </w:rPr>
        <w:t>‘</w:t>
      </w:r>
      <w:r w:rsidR="009B74CA" w:rsidRPr="0011211D">
        <w:rPr>
          <w:rFonts w:ascii="Times New Roman" w:hAnsi="Times New Roman" w:cs="Times New Roman"/>
        </w:rPr>
        <w:t>determination</w:t>
      </w:r>
      <w:r>
        <w:rPr>
          <w:rFonts w:ascii="Times New Roman" w:hAnsi="Times New Roman" w:cs="Times New Roman"/>
        </w:rPr>
        <w:t>’</w:t>
      </w:r>
      <w:r w:rsidR="009B74CA" w:rsidRPr="0011211D">
        <w:rPr>
          <w:rFonts w:ascii="Times New Roman" w:hAnsi="Times New Roman" w:cs="Times New Roman"/>
        </w:rPr>
        <w:t xml:space="preserve"> means a determination under sub-section </w:t>
      </w:r>
      <w:r w:rsidRPr="0011211D">
        <w:rPr>
          <w:rFonts w:ascii="Times New Roman" w:hAnsi="Times New Roman" w:cs="Times New Roman"/>
          <w:smallCaps/>
        </w:rPr>
        <w:t>7b</w:t>
      </w:r>
      <w:r w:rsidR="009B74CA" w:rsidRPr="0011211D">
        <w:rPr>
          <w:rFonts w:ascii="Times New Roman" w:hAnsi="Times New Roman" w:cs="Times New Roman"/>
        </w:rPr>
        <w:t xml:space="preserve"> (1).</w:t>
      </w:r>
      <w:r>
        <w:rPr>
          <w:rFonts w:ascii="Times New Roman" w:hAnsi="Times New Roman" w:cs="Times New Roman"/>
        </w:rPr>
        <w:t>”</w:t>
      </w:r>
      <w:r w:rsidR="009B74CA" w:rsidRPr="0011211D">
        <w:rPr>
          <w:rFonts w:ascii="Times New Roman" w:hAnsi="Times New Roman" w:cs="Times New Roman"/>
        </w:rPr>
        <w:t>.</w:t>
      </w:r>
    </w:p>
    <w:p w14:paraId="5BCFE261"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512C99C6" w14:textId="77777777" w:rsidR="009B74CA" w:rsidRPr="00335AA1" w:rsidRDefault="0011211D" w:rsidP="00335AA1">
      <w:pPr>
        <w:spacing w:before="120" w:after="60" w:line="240" w:lineRule="auto"/>
        <w:jc w:val="both"/>
        <w:rPr>
          <w:rFonts w:ascii="Times New Roman" w:hAnsi="Times New Roman" w:cs="Times New Roman"/>
          <w:b/>
          <w:sz w:val="20"/>
        </w:rPr>
      </w:pPr>
      <w:r w:rsidRPr="00335AA1">
        <w:rPr>
          <w:rFonts w:ascii="Times New Roman" w:hAnsi="Times New Roman" w:cs="Times New Roman"/>
          <w:b/>
          <w:sz w:val="20"/>
        </w:rPr>
        <w:lastRenderedPageBreak/>
        <w:t>Regulation of fishing</w:t>
      </w:r>
    </w:p>
    <w:p w14:paraId="37142868" w14:textId="77777777" w:rsidR="009B74CA" w:rsidRPr="0011211D" w:rsidRDefault="0011211D" w:rsidP="00335AA1">
      <w:pPr>
        <w:spacing w:after="0" w:line="240" w:lineRule="auto"/>
        <w:ind w:firstLine="432"/>
        <w:jc w:val="both"/>
        <w:rPr>
          <w:rFonts w:ascii="Times New Roman" w:hAnsi="Times New Roman" w:cs="Times New Roman"/>
        </w:rPr>
      </w:pPr>
      <w:r w:rsidRPr="0011211D">
        <w:rPr>
          <w:rFonts w:ascii="Times New Roman" w:hAnsi="Times New Roman" w:cs="Times New Roman"/>
          <w:b/>
        </w:rPr>
        <w:t>7.</w:t>
      </w:r>
      <w:r w:rsidR="009B74CA" w:rsidRPr="0011211D">
        <w:rPr>
          <w:rFonts w:ascii="Times New Roman" w:hAnsi="Times New Roman" w:cs="Times New Roman"/>
        </w:rPr>
        <w:t xml:space="preserve"> Section 8 of the Principal Act is amended—</w:t>
      </w:r>
    </w:p>
    <w:p w14:paraId="1B5EF1B4"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(a) by inserting after paragraph (1) (d) the following paragraph:</w:t>
      </w:r>
    </w:p>
    <w:p w14:paraId="246B4AA7" w14:textId="77777777" w:rsidR="009B74CA" w:rsidRPr="0011211D" w:rsidRDefault="0011211D" w:rsidP="00335AA1">
      <w:pPr>
        <w:spacing w:after="0" w:line="240" w:lineRule="auto"/>
        <w:ind w:left="1440" w:hanging="576"/>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(da) prohibit a person from having in the person</w:t>
      </w:r>
      <w:r>
        <w:rPr>
          <w:rFonts w:ascii="Times New Roman" w:hAnsi="Times New Roman" w:cs="Times New Roman"/>
        </w:rPr>
        <w:t>’</w:t>
      </w:r>
      <w:r w:rsidR="009B74CA" w:rsidRPr="0011211D">
        <w:rPr>
          <w:rFonts w:ascii="Times New Roman" w:hAnsi="Times New Roman" w:cs="Times New Roman"/>
        </w:rPr>
        <w:t>s possession or in the person</w:t>
      </w:r>
      <w:r>
        <w:rPr>
          <w:rFonts w:ascii="Times New Roman" w:hAnsi="Times New Roman" w:cs="Times New Roman"/>
        </w:rPr>
        <w:t>’</w:t>
      </w:r>
      <w:r w:rsidR="009B74CA" w:rsidRPr="0011211D">
        <w:rPr>
          <w:rFonts w:ascii="Times New Roman" w:hAnsi="Times New Roman" w:cs="Times New Roman"/>
        </w:rPr>
        <w:t>s charge in a boat equipment of a specified kind for taking fish;</w:t>
      </w:r>
      <w:r>
        <w:rPr>
          <w:rFonts w:ascii="Times New Roman" w:hAnsi="Times New Roman" w:cs="Times New Roman"/>
        </w:rPr>
        <w:t>”</w:t>
      </w:r>
      <w:r w:rsidR="009B74CA" w:rsidRPr="0011211D">
        <w:rPr>
          <w:rFonts w:ascii="Times New Roman" w:hAnsi="Times New Roman" w:cs="Times New Roman"/>
        </w:rPr>
        <w:t>;</w:t>
      </w:r>
    </w:p>
    <w:p w14:paraId="431BAE5A"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adding at the end of paragraph (1) (e) </w:t>
      </w:r>
      <w:r w:rsidR="0011211D">
        <w:rPr>
          <w:rFonts w:ascii="Times New Roman" w:hAnsi="Times New Roman" w:cs="Times New Roman"/>
        </w:rPr>
        <w:t>“</w:t>
      </w:r>
      <w:r w:rsidRPr="0011211D">
        <w:rPr>
          <w:rFonts w:ascii="Times New Roman" w:hAnsi="Times New Roman" w:cs="Times New Roman"/>
        </w:rPr>
        <w:t>or carried in a specified manner</w:t>
      </w:r>
      <w:r w:rsidR="0011211D">
        <w:rPr>
          <w:rFonts w:ascii="Times New Roman" w:hAnsi="Times New Roman" w:cs="Times New Roman"/>
        </w:rPr>
        <w:t>”</w:t>
      </w:r>
      <w:r w:rsidRPr="0011211D">
        <w:rPr>
          <w:rFonts w:ascii="Times New Roman" w:hAnsi="Times New Roman" w:cs="Times New Roman"/>
        </w:rPr>
        <w:t>; and</w:t>
      </w:r>
    </w:p>
    <w:p w14:paraId="17FC89B1"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(c) by omitting sub-section (</w:t>
      </w:r>
      <w:r w:rsidR="0011211D" w:rsidRPr="0011211D">
        <w:rPr>
          <w:rFonts w:ascii="Times New Roman" w:hAnsi="Times New Roman" w:cs="Times New Roman"/>
          <w:smallCaps/>
        </w:rPr>
        <w:t>4d</w:t>
      </w:r>
      <w:r w:rsidRPr="0011211D">
        <w:rPr>
          <w:rFonts w:ascii="Times New Roman" w:hAnsi="Times New Roman" w:cs="Times New Roman"/>
        </w:rPr>
        <w:t>) and substituting the following sub-sections:</w:t>
      </w:r>
    </w:p>
    <w:p w14:paraId="4E3AFA5B" w14:textId="77777777" w:rsidR="009B74CA" w:rsidRPr="0011211D" w:rsidRDefault="0011211D" w:rsidP="00335AA1">
      <w:pPr>
        <w:spacing w:after="0" w:line="240" w:lineRule="auto"/>
        <w:ind w:left="720"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r w:rsidRPr="0011211D">
        <w:rPr>
          <w:rFonts w:ascii="Times New Roman" w:hAnsi="Times New Roman" w:cs="Times New Roman"/>
          <w:smallCaps/>
        </w:rPr>
        <w:t>4d</w:t>
      </w:r>
      <w:r w:rsidR="009B74CA" w:rsidRPr="0011211D">
        <w:rPr>
          <w:rFonts w:ascii="Times New Roman" w:hAnsi="Times New Roman" w:cs="Times New Roman"/>
        </w:rPr>
        <w:t>) A notice under sub-section (1) may provide that the activities prohibited by the notice are—</w:t>
      </w:r>
    </w:p>
    <w:p w14:paraId="47A35198"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(a) activities in relation to a managed fishery specified in the notice that would be authorized by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granted by virtue of paragraph 9 (2) (b) or (3) (b) in relation to the managed fishery; or</w:t>
      </w:r>
    </w:p>
    <w:p w14:paraId="5F7E1A92"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(b) activities in respect of which an endorsement may be made under sub-section 9 (4).</w:t>
      </w:r>
    </w:p>
    <w:p w14:paraId="03CE3187" w14:textId="77777777" w:rsidR="009B74CA" w:rsidRPr="0011211D" w:rsidRDefault="0011211D" w:rsidP="006F44A7">
      <w:pPr>
        <w:spacing w:after="0" w:line="240" w:lineRule="auto"/>
        <w:ind w:left="576"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r w:rsidRPr="0011211D">
        <w:rPr>
          <w:rFonts w:ascii="Times New Roman" w:hAnsi="Times New Roman" w:cs="Times New Roman"/>
          <w:smallCaps/>
        </w:rPr>
        <w:t>4da</w:t>
      </w:r>
      <w:r w:rsidR="009B74CA" w:rsidRPr="0011211D">
        <w:rPr>
          <w:rFonts w:ascii="Times New Roman" w:hAnsi="Times New Roman" w:cs="Times New Roman"/>
        </w:rPr>
        <w:t>) Where—</w:t>
      </w:r>
    </w:p>
    <w:p w14:paraId="184EBD65"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(a) a notice under sub-section (1) provides that the activities prohibited by the notice are activities in relation to a managed fishery specified in the notice that would be authorized by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granted by virtue of paragraph 9 (2) (b) or (3) (b) in relation to the managed fishery; and</w:t>
      </w:r>
    </w:p>
    <w:p w14:paraId="1FC48BC2"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(b) such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is granted in respect of a boat,</w:t>
      </w:r>
    </w:p>
    <w:p w14:paraId="52325091" w14:textId="77777777" w:rsidR="009B74CA" w:rsidRPr="0011211D" w:rsidRDefault="009B74CA" w:rsidP="00335AA1">
      <w:pPr>
        <w:spacing w:after="0" w:line="240" w:lineRule="auto"/>
        <w:ind w:left="720"/>
        <w:jc w:val="both"/>
        <w:rPr>
          <w:rFonts w:ascii="Times New Roman" w:hAnsi="Times New Roman" w:cs="Times New Roman"/>
        </w:rPr>
      </w:pPr>
      <w:r w:rsidRPr="0011211D">
        <w:rPr>
          <w:rFonts w:ascii="Times New Roman" w:hAnsi="Times New Roman" w:cs="Times New Roman"/>
        </w:rPr>
        <w:t xml:space="preserve">the prohibition contained in the notice does not apply in relation to the use of the boat during any period during which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is in force.</w:t>
      </w:r>
      <w:r w:rsidR="0011211D">
        <w:rPr>
          <w:rFonts w:ascii="Times New Roman" w:hAnsi="Times New Roman" w:cs="Times New Roman"/>
        </w:rPr>
        <w:t>”</w:t>
      </w:r>
      <w:r w:rsidRPr="0011211D">
        <w:rPr>
          <w:rFonts w:ascii="Times New Roman" w:hAnsi="Times New Roman" w:cs="Times New Roman"/>
        </w:rPr>
        <w:t>.</w:t>
      </w:r>
    </w:p>
    <w:p w14:paraId="6F49A244" w14:textId="77777777" w:rsidR="009B74CA" w:rsidRPr="00335AA1" w:rsidRDefault="0011211D" w:rsidP="00335AA1">
      <w:pPr>
        <w:spacing w:before="120" w:after="60" w:line="240" w:lineRule="auto"/>
        <w:jc w:val="both"/>
        <w:rPr>
          <w:rFonts w:ascii="Times New Roman" w:hAnsi="Times New Roman" w:cs="Times New Roman"/>
          <w:b/>
          <w:sz w:val="20"/>
        </w:rPr>
      </w:pPr>
      <w:r w:rsidRPr="00335AA1">
        <w:rPr>
          <w:rFonts w:ascii="Times New Roman" w:hAnsi="Times New Roman" w:cs="Times New Roman"/>
          <w:b/>
          <w:sz w:val="20"/>
        </w:rPr>
        <w:t>Tabling, disallowance, &amp;c., of notices under section 8</w:t>
      </w:r>
    </w:p>
    <w:p w14:paraId="76E2F180" w14:textId="77777777" w:rsidR="009B74CA" w:rsidRPr="0011211D" w:rsidRDefault="0011211D" w:rsidP="00335AA1">
      <w:pPr>
        <w:spacing w:after="0" w:line="240" w:lineRule="auto"/>
        <w:ind w:firstLine="432"/>
        <w:jc w:val="both"/>
        <w:rPr>
          <w:rFonts w:ascii="Times New Roman" w:hAnsi="Times New Roman" w:cs="Times New Roman"/>
        </w:rPr>
      </w:pPr>
      <w:r w:rsidRPr="0011211D">
        <w:rPr>
          <w:rFonts w:ascii="Times New Roman" w:hAnsi="Times New Roman" w:cs="Times New Roman"/>
          <w:b/>
        </w:rPr>
        <w:t>8.</w:t>
      </w:r>
      <w:r w:rsidR="009B74CA" w:rsidRPr="0011211D">
        <w:rPr>
          <w:rFonts w:ascii="Times New Roman" w:hAnsi="Times New Roman" w:cs="Times New Roman"/>
        </w:rPr>
        <w:t xml:space="preserve"> Section 8</w:t>
      </w:r>
      <w:r w:rsidRPr="0011211D">
        <w:rPr>
          <w:rFonts w:ascii="Times New Roman" w:hAnsi="Times New Roman" w:cs="Times New Roman"/>
          <w:smallCaps/>
        </w:rPr>
        <w:t xml:space="preserve">a </w:t>
      </w:r>
      <w:r w:rsidR="009B74CA" w:rsidRPr="0011211D">
        <w:rPr>
          <w:rFonts w:ascii="Times New Roman" w:hAnsi="Times New Roman" w:cs="Times New Roman"/>
        </w:rPr>
        <w:t>of the Principal Act is amended—</w:t>
      </w:r>
    </w:p>
    <w:p w14:paraId="7B57C3CB"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omitting from sub-section (1) </w:t>
      </w:r>
      <w:r w:rsidR="0011211D">
        <w:rPr>
          <w:rFonts w:ascii="Times New Roman" w:hAnsi="Times New Roman" w:cs="Times New Roman"/>
        </w:rPr>
        <w:t>“</w:t>
      </w:r>
      <w:r w:rsidRPr="0011211D">
        <w:rPr>
          <w:rFonts w:ascii="Times New Roman" w:hAnsi="Times New Roman" w:cs="Times New Roman"/>
        </w:rPr>
        <w:t>a reference</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references</w:t>
      </w:r>
      <w:r w:rsidR="0011211D">
        <w:rPr>
          <w:rFonts w:ascii="Times New Roman" w:hAnsi="Times New Roman" w:cs="Times New Roman"/>
        </w:rPr>
        <w:t>”</w:t>
      </w:r>
      <w:r w:rsidRPr="0011211D">
        <w:rPr>
          <w:rFonts w:ascii="Times New Roman" w:hAnsi="Times New Roman" w:cs="Times New Roman"/>
        </w:rPr>
        <w:t>; and</w:t>
      </w:r>
    </w:p>
    <w:p w14:paraId="70FF2C2B"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(b) by inserting after sub-section (1) the following sub-section:</w:t>
      </w:r>
    </w:p>
    <w:p w14:paraId="084E5D58" w14:textId="77777777" w:rsidR="009B74CA" w:rsidRPr="0011211D" w:rsidRDefault="0011211D" w:rsidP="00335AA1">
      <w:pPr>
        <w:spacing w:after="0" w:line="240" w:lineRule="auto"/>
        <w:ind w:left="720"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(1</w:t>
      </w:r>
      <w:r w:rsidRPr="0011211D">
        <w:rPr>
          <w:rFonts w:ascii="Times New Roman" w:hAnsi="Times New Roman" w:cs="Times New Roman"/>
          <w:smallCaps/>
        </w:rPr>
        <w:t>a</w:t>
      </w:r>
      <w:r w:rsidR="009B74CA" w:rsidRPr="0011211D">
        <w:rPr>
          <w:rFonts w:ascii="Times New Roman" w:hAnsi="Times New Roman" w:cs="Times New Roman"/>
        </w:rPr>
        <w:t>) A notice published under section 8 may make provision for or in relation to a matter by applying, adopting or incorporating, with or without modification—</w:t>
      </w:r>
    </w:p>
    <w:p w14:paraId="415FA5DA"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(a) a provision of any Act or any regulation made under an Act, of any determination made under sub-section </w:t>
      </w:r>
      <w:r w:rsidR="0011211D" w:rsidRPr="0011211D">
        <w:rPr>
          <w:rFonts w:ascii="Times New Roman" w:hAnsi="Times New Roman" w:cs="Times New Roman"/>
          <w:smallCaps/>
        </w:rPr>
        <w:t>7b</w:t>
      </w:r>
      <w:r w:rsidRPr="0011211D">
        <w:rPr>
          <w:rFonts w:ascii="Times New Roman" w:hAnsi="Times New Roman" w:cs="Times New Roman"/>
        </w:rPr>
        <w:t xml:space="preserve"> (1) or of any other notice published under section 8 as in force at a particular time or as in force from time to time; or</w:t>
      </w:r>
    </w:p>
    <w:p w14:paraId="0D6A6E78"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(b) any matter contained in any other instrument or writing as in force or existing when the notice comes into force.</w:t>
      </w:r>
      <w:r w:rsidR="0011211D">
        <w:rPr>
          <w:rFonts w:ascii="Times New Roman" w:hAnsi="Times New Roman" w:cs="Times New Roman"/>
        </w:rPr>
        <w:t>”</w:t>
      </w:r>
      <w:r w:rsidRPr="0011211D">
        <w:rPr>
          <w:rFonts w:ascii="Times New Roman" w:hAnsi="Times New Roman" w:cs="Times New Roman"/>
        </w:rPr>
        <w:t>.</w:t>
      </w:r>
    </w:p>
    <w:p w14:paraId="471CB601"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337F17FC" w14:textId="77777777" w:rsidR="009B74CA" w:rsidRPr="00335AA1" w:rsidRDefault="0011211D" w:rsidP="00335AA1">
      <w:pPr>
        <w:spacing w:before="120" w:after="60" w:line="240" w:lineRule="auto"/>
        <w:jc w:val="both"/>
        <w:rPr>
          <w:rFonts w:ascii="Times New Roman" w:hAnsi="Times New Roman" w:cs="Times New Roman"/>
          <w:b/>
          <w:sz w:val="20"/>
        </w:rPr>
      </w:pPr>
      <w:proofErr w:type="spellStart"/>
      <w:r w:rsidRPr="00335AA1">
        <w:rPr>
          <w:rFonts w:ascii="Times New Roman" w:hAnsi="Times New Roman" w:cs="Times New Roman"/>
          <w:b/>
          <w:sz w:val="20"/>
        </w:rPr>
        <w:lastRenderedPageBreak/>
        <w:t>Licences</w:t>
      </w:r>
      <w:proofErr w:type="spellEnd"/>
    </w:p>
    <w:p w14:paraId="2DC7ED4C" w14:textId="77777777" w:rsidR="009B74CA" w:rsidRPr="0011211D" w:rsidRDefault="0011211D" w:rsidP="00335AA1">
      <w:pPr>
        <w:spacing w:after="0" w:line="240" w:lineRule="auto"/>
        <w:ind w:firstLine="432"/>
        <w:jc w:val="both"/>
        <w:rPr>
          <w:rFonts w:ascii="Times New Roman" w:hAnsi="Times New Roman" w:cs="Times New Roman"/>
        </w:rPr>
      </w:pPr>
      <w:r w:rsidRPr="0011211D">
        <w:rPr>
          <w:rFonts w:ascii="Times New Roman" w:hAnsi="Times New Roman" w:cs="Times New Roman"/>
          <w:b/>
        </w:rPr>
        <w:t xml:space="preserve">9. (1) </w:t>
      </w:r>
      <w:r w:rsidR="009B74CA" w:rsidRPr="0011211D">
        <w:rPr>
          <w:rFonts w:ascii="Times New Roman" w:hAnsi="Times New Roman" w:cs="Times New Roman"/>
        </w:rPr>
        <w:t>Section 9 of the Principal Act is amended—</w:t>
      </w:r>
    </w:p>
    <w:p w14:paraId="69E752C6"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omitting from sub-section (2) all the words after </w:t>
      </w:r>
      <w:r w:rsidR="0011211D">
        <w:rPr>
          <w:rFonts w:ascii="Times New Roman" w:hAnsi="Times New Roman" w:cs="Times New Roman"/>
        </w:rPr>
        <w:t>“</w:t>
      </w:r>
      <w:r w:rsidRPr="0011211D">
        <w:rPr>
          <w:rFonts w:ascii="Times New Roman" w:hAnsi="Times New Roman" w:cs="Times New Roman"/>
        </w:rPr>
        <w:t>on</w:t>
      </w:r>
      <w:r w:rsidR="0011211D">
        <w:rPr>
          <w:rFonts w:ascii="Times New Roman" w:hAnsi="Times New Roman" w:cs="Times New Roman"/>
        </w:rPr>
        <w:t>”</w:t>
      </w:r>
      <w:r w:rsidRPr="0011211D">
        <w:rPr>
          <w:rFonts w:ascii="Times New Roman" w:hAnsi="Times New Roman" w:cs="Times New Roman"/>
        </w:rPr>
        <w:t xml:space="preserve"> and substituting the following words and paragraphs:</w:t>
      </w:r>
    </w:p>
    <w:p w14:paraId="6A5F71C9" w14:textId="77777777" w:rsidR="009B74CA" w:rsidRPr="0011211D" w:rsidRDefault="0011211D" w:rsidP="00335AA1">
      <w:pPr>
        <w:spacing w:after="0" w:line="240" w:lineRule="auto"/>
        <w:ind w:left="1080" w:hanging="36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that person</w:t>
      </w:r>
      <w:r>
        <w:rPr>
          <w:rFonts w:ascii="Times New Roman" w:hAnsi="Times New Roman" w:cs="Times New Roman"/>
        </w:rPr>
        <w:t>’</w:t>
      </w:r>
      <w:r w:rsidR="009B74CA" w:rsidRPr="0011211D">
        <w:rPr>
          <w:rFonts w:ascii="Times New Roman" w:hAnsi="Times New Roman" w:cs="Times New Roman"/>
        </w:rPr>
        <w:t>s behalf, for—</w:t>
      </w:r>
    </w:p>
    <w:p w14:paraId="6A9D0F86"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(a) taking fish in proclaimed waters or a specified area of the proclaimed waters; or</w:t>
      </w:r>
    </w:p>
    <w:p w14:paraId="266969EA"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(b) a specified managed fishery,</w:t>
      </w:r>
    </w:p>
    <w:p w14:paraId="3510EE81" w14:textId="77777777" w:rsidR="009B74CA" w:rsidRPr="0011211D" w:rsidRDefault="009B74CA" w:rsidP="00335AA1">
      <w:pPr>
        <w:spacing w:after="0" w:line="240" w:lineRule="auto"/>
        <w:ind w:left="720"/>
        <w:jc w:val="both"/>
        <w:rPr>
          <w:rFonts w:ascii="Times New Roman" w:hAnsi="Times New Roman" w:cs="Times New Roman"/>
        </w:rPr>
      </w:pPr>
      <w:r w:rsidRPr="0011211D">
        <w:rPr>
          <w:rFonts w:ascii="Times New Roman" w:hAnsi="Times New Roman" w:cs="Times New Roman"/>
        </w:rPr>
        <w:t>and for processing and carrying fish that have been taken as a result of that use of the boat</w:t>
      </w:r>
      <w:r w:rsidR="0011211D">
        <w:rPr>
          <w:rFonts w:ascii="Times New Roman" w:hAnsi="Times New Roman" w:cs="Times New Roman"/>
        </w:rPr>
        <w:t>”</w:t>
      </w:r>
      <w:r w:rsidRPr="0011211D">
        <w:rPr>
          <w:rFonts w:ascii="Times New Roman" w:hAnsi="Times New Roman" w:cs="Times New Roman"/>
        </w:rPr>
        <w:t>;</w:t>
      </w:r>
    </w:p>
    <w:p w14:paraId="659AA30D"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omitting from sub-section (3) all the words after </w:t>
      </w:r>
      <w:r w:rsidR="0011211D">
        <w:rPr>
          <w:rFonts w:ascii="Times New Roman" w:hAnsi="Times New Roman" w:cs="Times New Roman"/>
        </w:rPr>
        <w:t>“</w:t>
      </w:r>
      <w:r w:rsidRPr="0011211D">
        <w:rPr>
          <w:rFonts w:ascii="Times New Roman" w:hAnsi="Times New Roman" w:cs="Times New Roman"/>
        </w:rPr>
        <w:t>on</w:t>
      </w:r>
      <w:r w:rsidR="0011211D">
        <w:rPr>
          <w:rFonts w:ascii="Times New Roman" w:hAnsi="Times New Roman" w:cs="Times New Roman"/>
        </w:rPr>
        <w:t>”</w:t>
      </w:r>
      <w:r w:rsidRPr="0011211D">
        <w:rPr>
          <w:rFonts w:ascii="Times New Roman" w:hAnsi="Times New Roman" w:cs="Times New Roman"/>
        </w:rPr>
        <w:t xml:space="preserve"> and substituting the following words and paragraphs:</w:t>
      </w:r>
    </w:p>
    <w:p w14:paraId="786E21E8" w14:textId="77777777" w:rsidR="009B74CA" w:rsidRPr="0011211D" w:rsidRDefault="0011211D" w:rsidP="00335AA1">
      <w:pPr>
        <w:spacing w:after="0" w:line="240" w:lineRule="auto"/>
        <w:ind w:left="72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that person</w:t>
      </w:r>
      <w:r>
        <w:rPr>
          <w:rFonts w:ascii="Times New Roman" w:hAnsi="Times New Roman" w:cs="Times New Roman"/>
        </w:rPr>
        <w:t>’</w:t>
      </w:r>
      <w:r w:rsidR="009B74CA" w:rsidRPr="0011211D">
        <w:rPr>
          <w:rFonts w:ascii="Times New Roman" w:hAnsi="Times New Roman" w:cs="Times New Roman"/>
        </w:rPr>
        <w:t>s behalf, for—</w:t>
      </w:r>
    </w:p>
    <w:p w14:paraId="3417A89C"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(a) carrying, or processing and carrying, in proclaimed waters, or a specified area of proclaimed waters, fish that have been taken with the use of another boat; or</w:t>
      </w:r>
    </w:p>
    <w:p w14:paraId="0AAC2EBC"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(b) carrying, or processing and carrying, in proclaimed waters, or a specified area of proclaimed waters, fish that have been taken with the use of another boat for a specified managed fishery</w:t>
      </w:r>
      <w:r w:rsidR="0011211D">
        <w:rPr>
          <w:rFonts w:ascii="Times New Roman" w:hAnsi="Times New Roman" w:cs="Times New Roman"/>
        </w:rPr>
        <w:t>”</w:t>
      </w:r>
      <w:r w:rsidRPr="0011211D">
        <w:rPr>
          <w:rFonts w:ascii="Times New Roman" w:hAnsi="Times New Roman" w:cs="Times New Roman"/>
        </w:rPr>
        <w:t>;</w:t>
      </w:r>
    </w:p>
    <w:p w14:paraId="0A898F68"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(c) by omitting from sub-section (4) </w:t>
      </w:r>
      <w:r w:rsidR="0011211D">
        <w:rPr>
          <w:rFonts w:ascii="Times New Roman" w:hAnsi="Times New Roman" w:cs="Times New Roman"/>
        </w:rPr>
        <w:t>“</w:t>
      </w:r>
      <w:r w:rsidRPr="0011211D">
        <w:rPr>
          <w:rFonts w:ascii="Times New Roman" w:hAnsi="Times New Roman" w:cs="Times New Roman"/>
        </w:rPr>
        <w:t>under sub-section (2) or (3)</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by virtue of paragraph (2) (a) or (3) (a)</w:t>
      </w:r>
      <w:r w:rsidR="0011211D">
        <w:rPr>
          <w:rFonts w:ascii="Times New Roman" w:hAnsi="Times New Roman" w:cs="Times New Roman"/>
        </w:rPr>
        <w:t>”</w:t>
      </w:r>
      <w:r w:rsidRPr="0011211D">
        <w:rPr>
          <w:rFonts w:ascii="Times New Roman" w:hAnsi="Times New Roman" w:cs="Times New Roman"/>
        </w:rPr>
        <w:t>;</w:t>
      </w:r>
    </w:p>
    <w:p w14:paraId="5A4F4998"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(d) by omitting sub-section (5) and substituting the following sub-section:</w:t>
      </w:r>
    </w:p>
    <w:p w14:paraId="2EC72AA1" w14:textId="77777777" w:rsidR="009B74CA" w:rsidRPr="0011211D" w:rsidRDefault="0011211D" w:rsidP="00335AA1">
      <w:pPr>
        <w:spacing w:after="0" w:line="240" w:lineRule="auto"/>
        <w:ind w:left="90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(5)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granted under this section—</w:t>
      </w:r>
    </w:p>
    <w:p w14:paraId="29BB373C"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(a) is subject to such conditions as are—</w:t>
      </w:r>
    </w:p>
    <w:p w14:paraId="0E42BCFC" w14:textId="77777777" w:rsidR="009B74CA" w:rsidRPr="0011211D" w:rsidRDefault="009B74CA" w:rsidP="00335AA1">
      <w:pPr>
        <w:spacing w:after="0" w:line="240" w:lineRule="auto"/>
        <w:ind w:left="126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xml:space="preserve">) specified in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w:t>
      </w:r>
    </w:p>
    <w:p w14:paraId="3158CE43" w14:textId="77777777" w:rsidR="009B74CA" w:rsidRPr="0011211D" w:rsidRDefault="009B74CA" w:rsidP="00335AA1">
      <w:pPr>
        <w:spacing w:after="0" w:line="240" w:lineRule="auto"/>
        <w:ind w:left="1260"/>
        <w:jc w:val="both"/>
        <w:rPr>
          <w:rFonts w:ascii="Times New Roman" w:hAnsi="Times New Roman" w:cs="Times New Roman"/>
        </w:rPr>
      </w:pPr>
      <w:r w:rsidRPr="0011211D">
        <w:rPr>
          <w:rFonts w:ascii="Times New Roman" w:hAnsi="Times New Roman" w:cs="Times New Roman"/>
        </w:rPr>
        <w:t>(ii) prescribed in relation to—</w:t>
      </w:r>
    </w:p>
    <w:p w14:paraId="36EDBB74" w14:textId="77777777" w:rsidR="009B74CA" w:rsidRPr="0011211D" w:rsidRDefault="0011211D" w:rsidP="00335AA1">
      <w:pPr>
        <w:tabs>
          <w:tab w:val="left" w:pos="1800"/>
        </w:tabs>
        <w:spacing w:after="0" w:line="240" w:lineRule="auto"/>
        <w:ind w:left="2160" w:hanging="360"/>
        <w:jc w:val="both"/>
        <w:rPr>
          <w:rFonts w:ascii="Times New Roman" w:hAnsi="Times New Roman" w:cs="Times New Roman"/>
        </w:rPr>
      </w:pPr>
      <w:r w:rsidRPr="0011211D">
        <w:rPr>
          <w:rFonts w:ascii="Times New Roman" w:hAnsi="Times New Roman" w:cs="Times New Roman"/>
          <w:smallCaps/>
        </w:rPr>
        <w:t>(a)</w:t>
      </w:r>
      <w:r w:rsidR="009B74CA" w:rsidRPr="0011211D">
        <w:rPr>
          <w:rFonts w:ascii="Times New Roman" w:hAnsi="Times New Roman" w:cs="Times New Roman"/>
        </w:rPr>
        <w:t xml:space="preserve"> all </w:t>
      </w:r>
      <w:proofErr w:type="spellStart"/>
      <w:r w:rsidR="009B74CA" w:rsidRPr="0011211D">
        <w:rPr>
          <w:rFonts w:ascii="Times New Roman" w:hAnsi="Times New Roman" w:cs="Times New Roman"/>
        </w:rPr>
        <w:t>licences</w:t>
      </w:r>
      <w:proofErr w:type="spellEnd"/>
      <w:r w:rsidR="009B74CA" w:rsidRPr="0011211D">
        <w:rPr>
          <w:rFonts w:ascii="Times New Roman" w:hAnsi="Times New Roman" w:cs="Times New Roman"/>
        </w:rPr>
        <w:t xml:space="preserve"> granted under this section;</w:t>
      </w:r>
    </w:p>
    <w:p w14:paraId="593D262F" w14:textId="77777777" w:rsidR="009B74CA" w:rsidRPr="0011211D" w:rsidRDefault="0011211D" w:rsidP="00335AA1">
      <w:pPr>
        <w:tabs>
          <w:tab w:val="left" w:pos="1800"/>
        </w:tabs>
        <w:spacing w:after="0" w:line="240" w:lineRule="auto"/>
        <w:ind w:left="2160" w:hanging="360"/>
        <w:jc w:val="both"/>
        <w:rPr>
          <w:rFonts w:ascii="Times New Roman" w:hAnsi="Times New Roman" w:cs="Times New Roman"/>
        </w:rPr>
      </w:pPr>
      <w:r w:rsidRPr="0011211D">
        <w:rPr>
          <w:rFonts w:ascii="Times New Roman" w:hAnsi="Times New Roman" w:cs="Times New Roman"/>
          <w:smallCaps/>
        </w:rPr>
        <w:t>(b)</w:t>
      </w:r>
      <w:r w:rsidR="009B74CA" w:rsidRPr="0011211D">
        <w:rPr>
          <w:rFonts w:ascii="Times New Roman" w:hAnsi="Times New Roman" w:cs="Times New Roman"/>
        </w:rPr>
        <w:t xml:space="preserve"> a class of </w:t>
      </w:r>
      <w:proofErr w:type="spellStart"/>
      <w:r w:rsidR="009B74CA" w:rsidRPr="0011211D">
        <w:rPr>
          <w:rFonts w:ascii="Times New Roman" w:hAnsi="Times New Roman" w:cs="Times New Roman"/>
        </w:rPr>
        <w:t>licences</w:t>
      </w:r>
      <w:proofErr w:type="spellEnd"/>
      <w:r w:rsidR="009B74CA" w:rsidRPr="0011211D">
        <w:rPr>
          <w:rFonts w:ascii="Times New Roman" w:hAnsi="Times New Roman" w:cs="Times New Roman"/>
        </w:rPr>
        <w:t xml:space="preserve"> granted under this section in which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is included; and</w:t>
      </w:r>
    </w:p>
    <w:p w14:paraId="19EEB923" w14:textId="77777777" w:rsidR="009B74CA" w:rsidRPr="0011211D" w:rsidRDefault="009B74CA" w:rsidP="00335AA1">
      <w:pPr>
        <w:spacing w:after="0" w:line="240" w:lineRule="auto"/>
        <w:ind w:left="1627" w:hanging="360"/>
        <w:jc w:val="both"/>
        <w:rPr>
          <w:rFonts w:ascii="Times New Roman" w:hAnsi="Times New Roman" w:cs="Times New Roman"/>
        </w:rPr>
      </w:pPr>
      <w:r w:rsidRPr="0011211D">
        <w:rPr>
          <w:rFonts w:ascii="Times New Roman" w:hAnsi="Times New Roman" w:cs="Times New Roman"/>
        </w:rPr>
        <w:t xml:space="preserve">(iii) in the case of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granted by virtue of paragraph (2) (b) or (3) (b)—specified in the plan of management for the managed fishery in relation to which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has been granted;</w:t>
      </w:r>
    </w:p>
    <w:p w14:paraId="764121F1"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comes into force on the day specified for the purpose in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or, if no day is so specified, on the day on which it is granted; and</w:t>
      </w:r>
    </w:p>
    <w:p w14:paraId="3BC01D87"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(c) remains in force, subject to sub-section (6</w:t>
      </w:r>
      <w:r w:rsidR="0011211D" w:rsidRPr="0011211D">
        <w:rPr>
          <w:rFonts w:ascii="Times New Roman" w:hAnsi="Times New Roman" w:cs="Times New Roman"/>
          <w:smallCaps/>
        </w:rPr>
        <w:t>a</w:t>
      </w:r>
      <w:r w:rsidRPr="0011211D">
        <w:rPr>
          <w:rFonts w:ascii="Times New Roman" w:hAnsi="Times New Roman" w:cs="Times New Roman"/>
        </w:rPr>
        <w:t>) and section 9</w:t>
      </w:r>
      <w:r w:rsidR="0011211D" w:rsidRPr="0011211D">
        <w:rPr>
          <w:rFonts w:ascii="Times New Roman" w:hAnsi="Times New Roman" w:cs="Times New Roman"/>
          <w:smallCaps/>
        </w:rPr>
        <w:t>a,</w:t>
      </w:r>
      <w:r w:rsidR="00335AA1" w:rsidRPr="0011211D">
        <w:rPr>
          <w:rFonts w:ascii="Times New Roman" w:hAnsi="Times New Roman" w:cs="Times New Roman"/>
        </w:rPr>
        <w:t xml:space="preserve"> </w:t>
      </w:r>
      <w:r w:rsidRPr="0011211D">
        <w:rPr>
          <w:rFonts w:ascii="Times New Roman" w:hAnsi="Times New Roman" w:cs="Times New Roman"/>
        </w:rPr>
        <w:t xml:space="preserve">until the day specified for the purpose in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being—</w:t>
      </w:r>
    </w:p>
    <w:p w14:paraId="54398B00" w14:textId="77777777" w:rsidR="009B74CA" w:rsidRPr="0011211D" w:rsidRDefault="009B74CA" w:rsidP="00335AA1">
      <w:pPr>
        <w:spacing w:after="0" w:line="240" w:lineRule="auto"/>
        <w:ind w:left="1627" w:hanging="36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xml:space="preserve">) in the case of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granted under sub-section (1) or by virtue of paragraph (2) (a) or (3) (a)—a day in the period of 12 months commencing on the day on which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came into force; or</w:t>
      </w:r>
    </w:p>
    <w:p w14:paraId="3E96595D" w14:textId="77777777" w:rsidR="009B74CA" w:rsidRPr="0011211D" w:rsidRDefault="009B74CA" w:rsidP="00335AA1">
      <w:pPr>
        <w:spacing w:after="0" w:line="240" w:lineRule="auto"/>
        <w:ind w:left="1627" w:hanging="360"/>
        <w:jc w:val="both"/>
        <w:rPr>
          <w:rFonts w:ascii="Times New Roman" w:hAnsi="Times New Roman" w:cs="Times New Roman"/>
        </w:rPr>
      </w:pPr>
      <w:r w:rsidRPr="0011211D">
        <w:rPr>
          <w:rFonts w:ascii="Times New Roman" w:hAnsi="Times New Roman" w:cs="Times New Roman"/>
        </w:rPr>
        <w:t xml:space="preserve">(ii) in the case of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granted by virtue of paragraph (2) (b) or (3) (b)—a day in the period of 12 months</w:t>
      </w:r>
    </w:p>
    <w:p w14:paraId="28EF20E0"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78CCEDEA" w14:textId="77777777" w:rsidR="009B74CA" w:rsidRPr="0011211D" w:rsidRDefault="009B74CA" w:rsidP="00335AA1">
      <w:pPr>
        <w:spacing w:after="0" w:line="240" w:lineRule="auto"/>
        <w:ind w:left="1627" w:hanging="7"/>
        <w:jc w:val="both"/>
        <w:rPr>
          <w:rFonts w:ascii="Times New Roman" w:hAnsi="Times New Roman" w:cs="Times New Roman"/>
        </w:rPr>
      </w:pPr>
      <w:r w:rsidRPr="0011211D">
        <w:rPr>
          <w:rFonts w:ascii="Times New Roman" w:hAnsi="Times New Roman" w:cs="Times New Roman"/>
        </w:rPr>
        <w:lastRenderedPageBreak/>
        <w:t xml:space="preserve">commencing on the day on which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came into force or, if a different period is specified for the purpose in the plan of management for the managed fishery in relation to which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has been granted, a day in the period so specified.</w:t>
      </w:r>
      <w:r w:rsidR="0011211D">
        <w:rPr>
          <w:rFonts w:ascii="Times New Roman" w:hAnsi="Times New Roman" w:cs="Times New Roman"/>
        </w:rPr>
        <w:t>”</w:t>
      </w:r>
      <w:r w:rsidRPr="0011211D">
        <w:rPr>
          <w:rFonts w:ascii="Times New Roman" w:hAnsi="Times New Roman" w:cs="Times New Roman"/>
        </w:rPr>
        <w:t>;</w:t>
      </w:r>
    </w:p>
    <w:p w14:paraId="68D02137"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(e) by omitting from sub-section (5</w:t>
      </w:r>
      <w:r w:rsidR="0011211D" w:rsidRPr="0011211D">
        <w:rPr>
          <w:rFonts w:ascii="Times New Roman" w:hAnsi="Times New Roman" w:cs="Times New Roman"/>
          <w:smallCaps/>
        </w:rPr>
        <w:t>a</w:t>
      </w:r>
      <w:r w:rsidRPr="0011211D">
        <w:rPr>
          <w:rFonts w:ascii="Times New Roman" w:hAnsi="Times New Roman" w:cs="Times New Roman"/>
        </w:rPr>
        <w:t xml:space="preserve">) </w:t>
      </w:r>
      <w:r w:rsidR="0011211D">
        <w:rPr>
          <w:rFonts w:ascii="Times New Roman" w:hAnsi="Times New Roman" w:cs="Times New Roman"/>
        </w:rPr>
        <w:t>“</w:t>
      </w:r>
      <w:r w:rsidRPr="0011211D">
        <w:rPr>
          <w:rFonts w:ascii="Times New Roman" w:hAnsi="Times New Roman" w:cs="Times New Roman"/>
        </w:rPr>
        <w:t>in respect of a boat</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w:t>
      </w:r>
      <w:r w:rsidR="008D4F39">
        <w:rPr>
          <w:rFonts w:ascii="Times New Roman" w:hAnsi="Times New Roman" w:cs="Times New Roman"/>
        </w:rPr>
        <w:t xml:space="preserve"> </w:t>
      </w:r>
      <w:r w:rsidRPr="0011211D">
        <w:rPr>
          <w:rFonts w:ascii="Times New Roman" w:hAnsi="Times New Roman" w:cs="Times New Roman"/>
        </w:rPr>
        <w:t xml:space="preserve">or, in the case of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granted by virtue of paragraph (2) (b) or (3) (b), in the plan of management for the managed fishery in relation to which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has been granted,</w:t>
      </w:r>
      <w:r w:rsidR="0011211D">
        <w:rPr>
          <w:rFonts w:ascii="Times New Roman" w:hAnsi="Times New Roman" w:cs="Times New Roman"/>
        </w:rPr>
        <w:t>”</w:t>
      </w:r>
      <w:r w:rsidRPr="0011211D">
        <w:rPr>
          <w:rFonts w:ascii="Times New Roman" w:hAnsi="Times New Roman" w:cs="Times New Roman"/>
        </w:rPr>
        <w:t>;</w:t>
      </w:r>
    </w:p>
    <w:p w14:paraId="13973AE3" w14:textId="77777777" w:rsidR="009B74CA" w:rsidRPr="0011211D" w:rsidRDefault="009B74CA" w:rsidP="00335AA1">
      <w:pPr>
        <w:spacing w:after="0" w:line="240" w:lineRule="auto"/>
        <w:ind w:left="792" w:hanging="360"/>
        <w:jc w:val="both"/>
        <w:rPr>
          <w:rFonts w:ascii="Times New Roman" w:hAnsi="Times New Roman" w:cs="Times New Roman"/>
        </w:rPr>
      </w:pPr>
      <w:r w:rsidRPr="0011211D">
        <w:rPr>
          <w:rFonts w:ascii="Times New Roman" w:hAnsi="Times New Roman" w:cs="Times New Roman"/>
        </w:rPr>
        <w:t>(f) by omitting sub-section (6) and substituting the following sub-sections:</w:t>
      </w:r>
    </w:p>
    <w:p w14:paraId="2BBACC44" w14:textId="16364733" w:rsidR="009B74CA" w:rsidRPr="0011211D" w:rsidRDefault="0011211D" w:rsidP="00335AA1">
      <w:pPr>
        <w:spacing w:after="0" w:line="240" w:lineRule="auto"/>
        <w:ind w:left="634"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(6) Where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granted under this section is renewed under sub-section (</w:t>
      </w:r>
      <w:r w:rsidRPr="0011211D">
        <w:rPr>
          <w:rFonts w:ascii="Times New Roman" w:hAnsi="Times New Roman" w:cs="Times New Roman"/>
          <w:smallCaps/>
        </w:rPr>
        <w:t>6b</w:t>
      </w:r>
      <w:r w:rsidR="009B74CA" w:rsidRPr="0011211D">
        <w:rPr>
          <w:rFonts w:ascii="Times New Roman" w:hAnsi="Times New Roman" w:cs="Times New Roman"/>
        </w:rPr>
        <w:t xml:space="preserve">) (whether or not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has previously been renewed),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remains in force, subject to sub-section (6</w:t>
      </w:r>
      <w:r w:rsidRPr="0071672A">
        <w:rPr>
          <w:rFonts w:ascii="Times New Roman" w:hAnsi="Times New Roman" w:cs="Times New Roman"/>
          <w:smallCaps/>
        </w:rPr>
        <w:t>a</w:t>
      </w:r>
      <w:r w:rsidR="009B74CA" w:rsidRPr="0011211D">
        <w:rPr>
          <w:rFonts w:ascii="Times New Roman" w:hAnsi="Times New Roman" w:cs="Times New Roman"/>
        </w:rPr>
        <w:t xml:space="preserve">) and section </w:t>
      </w:r>
      <w:r w:rsidRPr="0011211D">
        <w:rPr>
          <w:rFonts w:ascii="Times New Roman" w:hAnsi="Times New Roman" w:cs="Times New Roman"/>
          <w:smallCaps/>
        </w:rPr>
        <w:t>9a</w:t>
      </w:r>
      <w:r w:rsidR="009B74CA" w:rsidRPr="0011211D">
        <w:rPr>
          <w:rFonts w:ascii="Times New Roman" w:hAnsi="Times New Roman" w:cs="Times New Roman"/>
        </w:rPr>
        <w:t>, until the day specified for the purpose in the renewal, being—</w:t>
      </w:r>
    </w:p>
    <w:p w14:paraId="383B1037"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(a) in the case of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granted under sub-section (1) or by virtue of paragraph (2) (a) or (3) (a)—a day in the period of 12 months commencing on the day on which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the renewal of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or the last renewal of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as the case requires, ceased to be in force; or</w:t>
      </w:r>
    </w:p>
    <w:p w14:paraId="4CE9DAB5"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(b) in the case of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granted by virtue of paragraph (2) (b) or (3) (b)—a day in the period of 12 months commencing on the day on which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the renewal of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or the last renewal of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as the case requires, ceased to be in force or, if a different period is specified for the purpose in the plan of management for the managed fishery in relation to which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has been granted, a day in the period so specified.</w:t>
      </w:r>
    </w:p>
    <w:p w14:paraId="42782B98" w14:textId="77777777" w:rsidR="009B74CA" w:rsidRPr="0011211D" w:rsidRDefault="0011211D" w:rsidP="00335AA1">
      <w:pPr>
        <w:spacing w:after="0" w:line="240" w:lineRule="auto"/>
        <w:ind w:left="634"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(6</w:t>
      </w:r>
      <w:r w:rsidRPr="0011211D">
        <w:rPr>
          <w:rFonts w:ascii="Times New Roman" w:hAnsi="Times New Roman" w:cs="Times New Roman"/>
          <w:smallCaps/>
        </w:rPr>
        <w:t>a</w:t>
      </w:r>
      <w:r w:rsidR="009B74CA" w:rsidRPr="0011211D">
        <w:rPr>
          <w:rFonts w:ascii="Times New Roman" w:hAnsi="Times New Roman" w:cs="Times New Roman"/>
        </w:rPr>
        <w:t xml:space="preserve">)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granted under this section ceases to be in force if the holder of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by notice in writing given to the Minister, surrenders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w:t>
      </w:r>
    </w:p>
    <w:p w14:paraId="172D37E5" w14:textId="77777777" w:rsidR="009B74CA" w:rsidRPr="0011211D" w:rsidRDefault="0011211D" w:rsidP="00335AA1">
      <w:pPr>
        <w:spacing w:after="0" w:line="240" w:lineRule="auto"/>
        <w:ind w:left="634"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(6</w:t>
      </w:r>
      <w:r w:rsidRPr="0011211D">
        <w:rPr>
          <w:rFonts w:ascii="Times New Roman" w:hAnsi="Times New Roman" w:cs="Times New Roman"/>
          <w:smallCaps/>
        </w:rPr>
        <w:t>b</w:t>
      </w:r>
      <w:r w:rsidR="009B74CA" w:rsidRPr="0011211D">
        <w:rPr>
          <w:rFonts w:ascii="Times New Roman" w:hAnsi="Times New Roman" w:cs="Times New Roman"/>
        </w:rPr>
        <w:t>) Subject to sub-section (</w:t>
      </w:r>
      <w:r w:rsidRPr="0011211D">
        <w:rPr>
          <w:rFonts w:ascii="Times New Roman" w:hAnsi="Times New Roman" w:cs="Times New Roman"/>
          <w:smallCaps/>
        </w:rPr>
        <w:t>8aba</w:t>
      </w:r>
      <w:r w:rsidR="009B74CA" w:rsidRPr="0011211D">
        <w:rPr>
          <w:rFonts w:ascii="Times New Roman" w:hAnsi="Times New Roman" w:cs="Times New Roman"/>
        </w:rPr>
        <w:t xml:space="preserve">), the Minister may, upon application being made by the holder of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granted under this section not earlier than 2 months, or later than one month, before the expiration of the period for which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was granted, renewed or last renewed, as the case requires, renew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with effect from the expiration of the last-mentioned period.</w:t>
      </w:r>
      <w:r>
        <w:rPr>
          <w:rFonts w:ascii="Times New Roman" w:hAnsi="Times New Roman" w:cs="Times New Roman"/>
        </w:rPr>
        <w:t>”</w:t>
      </w:r>
      <w:r w:rsidR="009B74CA" w:rsidRPr="0011211D">
        <w:rPr>
          <w:rFonts w:ascii="Times New Roman" w:hAnsi="Times New Roman" w:cs="Times New Roman"/>
        </w:rPr>
        <w:t>;</w:t>
      </w:r>
    </w:p>
    <w:p w14:paraId="3CC5FF38" w14:textId="77777777" w:rsidR="009B74CA" w:rsidRPr="0011211D" w:rsidRDefault="009B74CA" w:rsidP="00335AA1">
      <w:pPr>
        <w:spacing w:after="0" w:line="240" w:lineRule="auto"/>
        <w:ind w:left="720" w:hanging="360"/>
        <w:jc w:val="both"/>
        <w:rPr>
          <w:rFonts w:ascii="Times New Roman" w:hAnsi="Times New Roman" w:cs="Times New Roman"/>
        </w:rPr>
      </w:pPr>
      <w:r w:rsidRPr="0011211D">
        <w:rPr>
          <w:rFonts w:ascii="Times New Roman" w:hAnsi="Times New Roman" w:cs="Times New Roman"/>
        </w:rPr>
        <w:t>(g) by inserting after sub-section (7) the following sub-section:</w:t>
      </w:r>
    </w:p>
    <w:p w14:paraId="12DCD592" w14:textId="77777777" w:rsidR="009B74CA" w:rsidRPr="0011211D" w:rsidRDefault="0011211D" w:rsidP="00335AA1">
      <w:pPr>
        <w:spacing w:after="0" w:line="240" w:lineRule="auto"/>
        <w:ind w:left="634"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(7</w:t>
      </w:r>
      <w:r w:rsidRPr="0011211D">
        <w:rPr>
          <w:rFonts w:ascii="Times New Roman" w:hAnsi="Times New Roman" w:cs="Times New Roman"/>
          <w:smallCaps/>
        </w:rPr>
        <w:t>a</w:t>
      </w:r>
      <w:r w:rsidR="009B74CA" w:rsidRPr="0011211D">
        <w:rPr>
          <w:rFonts w:ascii="Times New Roman" w:hAnsi="Times New Roman" w:cs="Times New Roman"/>
        </w:rPr>
        <w:t xml:space="preserve">) Subject to sub-section </w:t>
      </w:r>
      <w:r w:rsidRPr="0011211D">
        <w:rPr>
          <w:rFonts w:ascii="Times New Roman" w:hAnsi="Times New Roman" w:cs="Times New Roman"/>
          <w:smallCaps/>
        </w:rPr>
        <w:t xml:space="preserve">(8ad), </w:t>
      </w:r>
      <w:r w:rsidR="009B74CA" w:rsidRPr="0011211D">
        <w:rPr>
          <w:rFonts w:ascii="Times New Roman" w:hAnsi="Times New Roman" w:cs="Times New Roman"/>
        </w:rPr>
        <w:t xml:space="preserve">the Minister or the Secretary may, on the application of the holder of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granted under this section in respect of a boat, vary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by omitting the name of the boat and substituting the name of another boat.</w:t>
      </w:r>
      <w:r>
        <w:rPr>
          <w:rFonts w:ascii="Times New Roman" w:hAnsi="Times New Roman" w:cs="Times New Roman"/>
        </w:rPr>
        <w:t>”</w:t>
      </w:r>
      <w:r w:rsidR="009B74CA" w:rsidRPr="0011211D">
        <w:rPr>
          <w:rFonts w:ascii="Times New Roman" w:hAnsi="Times New Roman" w:cs="Times New Roman"/>
        </w:rPr>
        <w:t>;</w:t>
      </w:r>
    </w:p>
    <w:p w14:paraId="3CFA0DCB" w14:textId="77777777" w:rsidR="009B74CA" w:rsidRPr="0011211D" w:rsidRDefault="009B74CA" w:rsidP="00335AA1">
      <w:pPr>
        <w:spacing w:after="0" w:line="240" w:lineRule="auto"/>
        <w:ind w:left="720" w:hanging="360"/>
        <w:jc w:val="both"/>
        <w:rPr>
          <w:rFonts w:ascii="Times New Roman" w:hAnsi="Times New Roman" w:cs="Times New Roman"/>
        </w:rPr>
      </w:pPr>
      <w:r w:rsidRPr="0011211D">
        <w:rPr>
          <w:rFonts w:ascii="Times New Roman" w:hAnsi="Times New Roman" w:cs="Times New Roman"/>
        </w:rPr>
        <w:t xml:space="preserve">(h) by omitting from sub-section (8) </w:t>
      </w:r>
      <w:r w:rsidR="0011211D">
        <w:rPr>
          <w:rFonts w:ascii="Times New Roman" w:hAnsi="Times New Roman" w:cs="Times New Roman"/>
        </w:rPr>
        <w:t>“</w:t>
      </w:r>
      <w:r w:rsidRPr="0011211D">
        <w:rPr>
          <w:rFonts w:ascii="Times New Roman" w:hAnsi="Times New Roman" w:cs="Times New Roman"/>
        </w:rPr>
        <w:t>or</w:t>
      </w:r>
      <w:r w:rsidR="0011211D">
        <w:rPr>
          <w:rFonts w:ascii="Times New Roman" w:hAnsi="Times New Roman" w:cs="Times New Roman"/>
        </w:rPr>
        <w:t>”</w:t>
      </w:r>
      <w:r w:rsidRPr="0011211D">
        <w:rPr>
          <w:rFonts w:ascii="Times New Roman" w:hAnsi="Times New Roman" w:cs="Times New Roman"/>
        </w:rPr>
        <w:t>;</w:t>
      </w:r>
    </w:p>
    <w:p w14:paraId="5FEFF0B9"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12F2CA18" w14:textId="77777777" w:rsidR="009B74CA" w:rsidRPr="0011211D" w:rsidRDefault="009B74CA" w:rsidP="00335AA1">
      <w:pPr>
        <w:spacing w:after="0" w:line="240" w:lineRule="auto"/>
        <w:ind w:left="720" w:hanging="360"/>
        <w:jc w:val="both"/>
        <w:rPr>
          <w:rFonts w:ascii="Times New Roman" w:hAnsi="Times New Roman" w:cs="Times New Roman"/>
        </w:rPr>
      </w:pPr>
      <w:r w:rsidRPr="0011211D">
        <w:rPr>
          <w:rFonts w:ascii="Times New Roman" w:hAnsi="Times New Roman" w:cs="Times New Roman"/>
        </w:rPr>
        <w:lastRenderedPageBreak/>
        <w:t xml:space="preserve">(j) by inserting in sub-section (8) </w:t>
      </w:r>
      <w:r w:rsidR="0011211D">
        <w:rPr>
          <w:rFonts w:ascii="Times New Roman" w:hAnsi="Times New Roman" w:cs="Times New Roman"/>
        </w:rPr>
        <w:t>“</w:t>
      </w:r>
      <w:r w:rsidRPr="0011211D">
        <w:rPr>
          <w:rFonts w:ascii="Times New Roman" w:hAnsi="Times New Roman" w:cs="Times New Roman"/>
        </w:rPr>
        <w:t xml:space="preserve">or the variation of a </w:t>
      </w:r>
      <w:proofErr w:type="spellStart"/>
      <w:r w:rsidRPr="0011211D">
        <w:rPr>
          <w:rFonts w:ascii="Times New Roman" w:hAnsi="Times New Roman" w:cs="Times New Roman"/>
        </w:rPr>
        <w:t>licence</w:t>
      </w:r>
      <w:proofErr w:type="spellEnd"/>
      <w:r w:rsidRPr="0011211D">
        <w:rPr>
          <w:rFonts w:ascii="Times New Roman" w:hAnsi="Times New Roman" w:cs="Times New Roman"/>
        </w:rPr>
        <w:t>,</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proofErr w:type="spellStart"/>
      <w:r w:rsidRPr="0011211D">
        <w:rPr>
          <w:rFonts w:ascii="Times New Roman" w:hAnsi="Times New Roman" w:cs="Times New Roman"/>
        </w:rPr>
        <w:t>licence</w:t>
      </w:r>
      <w:proofErr w:type="spellEnd"/>
      <w:r w:rsidRPr="0011211D">
        <w:rPr>
          <w:rFonts w:ascii="Times New Roman" w:hAnsi="Times New Roman" w:cs="Times New Roman"/>
        </w:rPr>
        <w:t>,</w:t>
      </w:r>
      <w:r w:rsidR="0011211D">
        <w:rPr>
          <w:rFonts w:ascii="Times New Roman" w:hAnsi="Times New Roman" w:cs="Times New Roman"/>
        </w:rPr>
        <w:t>”</w:t>
      </w:r>
      <w:r w:rsidRPr="0011211D">
        <w:rPr>
          <w:rFonts w:ascii="Times New Roman" w:hAnsi="Times New Roman" w:cs="Times New Roman"/>
        </w:rPr>
        <w:t xml:space="preserve"> (last occurring);</w:t>
      </w:r>
    </w:p>
    <w:p w14:paraId="073FA8E1" w14:textId="77777777" w:rsidR="009B74CA" w:rsidRPr="0011211D" w:rsidRDefault="009B74CA" w:rsidP="00335AA1">
      <w:pPr>
        <w:spacing w:after="0" w:line="240" w:lineRule="auto"/>
        <w:ind w:left="720" w:hanging="360"/>
        <w:jc w:val="both"/>
        <w:rPr>
          <w:rFonts w:ascii="Times New Roman" w:hAnsi="Times New Roman" w:cs="Times New Roman"/>
        </w:rPr>
      </w:pPr>
      <w:r w:rsidRPr="0011211D">
        <w:rPr>
          <w:rFonts w:ascii="Times New Roman" w:hAnsi="Times New Roman" w:cs="Times New Roman"/>
        </w:rPr>
        <w:t>(k) by omitting sub-section (8</w:t>
      </w:r>
      <w:r w:rsidR="0011211D" w:rsidRPr="0011211D">
        <w:rPr>
          <w:rFonts w:ascii="Times New Roman" w:hAnsi="Times New Roman" w:cs="Times New Roman"/>
          <w:smallCaps/>
        </w:rPr>
        <w:t>a</w:t>
      </w:r>
      <w:r w:rsidRPr="0011211D">
        <w:rPr>
          <w:rFonts w:ascii="Times New Roman" w:hAnsi="Times New Roman" w:cs="Times New Roman"/>
        </w:rPr>
        <w:t>) and substituting the following sub-section:</w:t>
      </w:r>
    </w:p>
    <w:p w14:paraId="303E6F05" w14:textId="77777777" w:rsidR="009B74CA" w:rsidRPr="0011211D" w:rsidRDefault="0011211D" w:rsidP="00335AA1">
      <w:pPr>
        <w:spacing w:after="0" w:line="240" w:lineRule="auto"/>
        <w:ind w:left="634"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(8</w:t>
      </w:r>
      <w:r w:rsidRPr="0011211D">
        <w:rPr>
          <w:rFonts w:ascii="Times New Roman" w:hAnsi="Times New Roman" w:cs="Times New Roman"/>
          <w:smallCaps/>
        </w:rPr>
        <w:t>a</w:t>
      </w:r>
      <w:r w:rsidR="009B74CA" w:rsidRPr="0011211D">
        <w:rPr>
          <w:rFonts w:ascii="Times New Roman" w:hAnsi="Times New Roman" w:cs="Times New Roman"/>
        </w:rPr>
        <w:t>) Regulations made for the purposes of sub-section (8) may prescribe different fees, or prescribe different methods of calculating fees, in respect of—</w:t>
      </w:r>
    </w:p>
    <w:p w14:paraId="6635DDE4"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(a) </w:t>
      </w:r>
      <w:proofErr w:type="spellStart"/>
      <w:r w:rsidRPr="0011211D">
        <w:rPr>
          <w:rFonts w:ascii="Times New Roman" w:hAnsi="Times New Roman" w:cs="Times New Roman"/>
        </w:rPr>
        <w:t>licences</w:t>
      </w:r>
      <w:proofErr w:type="spellEnd"/>
      <w:r w:rsidRPr="0011211D">
        <w:rPr>
          <w:rFonts w:ascii="Times New Roman" w:hAnsi="Times New Roman" w:cs="Times New Roman"/>
        </w:rPr>
        <w:t xml:space="preserve"> included in different classes of </w:t>
      </w:r>
      <w:proofErr w:type="spellStart"/>
      <w:r w:rsidRPr="0011211D">
        <w:rPr>
          <w:rFonts w:ascii="Times New Roman" w:hAnsi="Times New Roman" w:cs="Times New Roman"/>
        </w:rPr>
        <w:t>licences</w:t>
      </w:r>
      <w:proofErr w:type="spellEnd"/>
      <w:r w:rsidRPr="0011211D">
        <w:rPr>
          <w:rFonts w:ascii="Times New Roman" w:hAnsi="Times New Roman" w:cs="Times New Roman"/>
        </w:rPr>
        <w:t>; or</w:t>
      </w:r>
    </w:p>
    <w:p w14:paraId="3B8E742E"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(b) endorsements of </w:t>
      </w:r>
      <w:proofErr w:type="spellStart"/>
      <w:r w:rsidRPr="0011211D">
        <w:rPr>
          <w:rFonts w:ascii="Times New Roman" w:hAnsi="Times New Roman" w:cs="Times New Roman"/>
        </w:rPr>
        <w:t>licences</w:t>
      </w:r>
      <w:proofErr w:type="spellEnd"/>
      <w:r w:rsidRPr="0011211D">
        <w:rPr>
          <w:rFonts w:ascii="Times New Roman" w:hAnsi="Times New Roman" w:cs="Times New Roman"/>
        </w:rPr>
        <w:t xml:space="preserve"> included in different classes of endorsements of </w:t>
      </w:r>
      <w:proofErr w:type="spellStart"/>
      <w:r w:rsidRPr="0011211D">
        <w:rPr>
          <w:rFonts w:ascii="Times New Roman" w:hAnsi="Times New Roman" w:cs="Times New Roman"/>
        </w:rPr>
        <w:t>licences</w:t>
      </w:r>
      <w:proofErr w:type="spellEnd"/>
      <w:r w:rsidRPr="0011211D">
        <w:rPr>
          <w:rFonts w:ascii="Times New Roman" w:hAnsi="Times New Roman" w:cs="Times New Roman"/>
        </w:rPr>
        <w:t>.</w:t>
      </w:r>
      <w:r w:rsidR="0011211D">
        <w:rPr>
          <w:rFonts w:ascii="Times New Roman" w:hAnsi="Times New Roman" w:cs="Times New Roman"/>
        </w:rPr>
        <w:t>”</w:t>
      </w:r>
      <w:r w:rsidRPr="0011211D">
        <w:rPr>
          <w:rFonts w:ascii="Times New Roman" w:hAnsi="Times New Roman" w:cs="Times New Roman"/>
        </w:rPr>
        <w:t>;</w:t>
      </w:r>
    </w:p>
    <w:p w14:paraId="630BE851" w14:textId="77777777" w:rsidR="009B74CA" w:rsidRPr="0011211D" w:rsidRDefault="009B74CA" w:rsidP="00335AA1">
      <w:pPr>
        <w:spacing w:after="0" w:line="240" w:lineRule="auto"/>
        <w:ind w:left="720" w:hanging="360"/>
        <w:jc w:val="both"/>
        <w:rPr>
          <w:rFonts w:ascii="Times New Roman" w:hAnsi="Times New Roman" w:cs="Times New Roman"/>
        </w:rPr>
      </w:pPr>
      <w:r w:rsidRPr="0011211D">
        <w:rPr>
          <w:rFonts w:ascii="Times New Roman" w:hAnsi="Times New Roman" w:cs="Times New Roman"/>
        </w:rPr>
        <w:t>(m) by omitting from sub-sections (</w:t>
      </w:r>
      <w:r w:rsidR="0011211D" w:rsidRPr="0011211D">
        <w:rPr>
          <w:rFonts w:ascii="Times New Roman" w:hAnsi="Times New Roman" w:cs="Times New Roman"/>
          <w:smallCaps/>
        </w:rPr>
        <w:t>8aa</w:t>
      </w:r>
      <w:r w:rsidRPr="0011211D">
        <w:rPr>
          <w:rFonts w:ascii="Times New Roman" w:hAnsi="Times New Roman" w:cs="Times New Roman"/>
        </w:rPr>
        <w:t>) and (</w:t>
      </w:r>
      <w:r w:rsidR="0011211D" w:rsidRPr="0011211D">
        <w:rPr>
          <w:rFonts w:ascii="Times New Roman" w:hAnsi="Times New Roman" w:cs="Times New Roman"/>
          <w:smallCaps/>
        </w:rPr>
        <w:t>8ab</w:t>
      </w:r>
      <w:r w:rsidRPr="0011211D">
        <w:rPr>
          <w:rFonts w:ascii="Times New Roman" w:hAnsi="Times New Roman" w:cs="Times New Roman"/>
        </w:rPr>
        <w:t xml:space="preserve">) </w:t>
      </w:r>
      <w:r w:rsidR="0011211D">
        <w:rPr>
          <w:rFonts w:ascii="Times New Roman" w:hAnsi="Times New Roman" w:cs="Times New Roman"/>
          <w:i/>
        </w:rPr>
        <w:t>“</w:t>
      </w:r>
      <w:proofErr w:type="spellStart"/>
      <w:r w:rsidR="0011211D" w:rsidRPr="0011211D">
        <w:rPr>
          <w:rFonts w:ascii="Times New Roman" w:hAnsi="Times New Roman" w:cs="Times New Roman"/>
          <w:i/>
        </w:rPr>
        <w:t>Licences</w:t>
      </w:r>
      <w:proofErr w:type="spellEnd"/>
      <w:r w:rsidR="0011211D">
        <w:rPr>
          <w:rFonts w:ascii="Times New Roman" w:hAnsi="Times New Roman" w:cs="Times New Roman"/>
          <w:i/>
        </w:rPr>
        <w:t>”</w:t>
      </w:r>
      <w:r w:rsidR="0011211D" w:rsidRPr="0011211D">
        <w:rPr>
          <w:rFonts w:ascii="Times New Roman" w:hAnsi="Times New Roman" w:cs="Times New Roman"/>
          <w:i/>
        </w:rPr>
        <w:t>;</w:t>
      </w:r>
    </w:p>
    <w:p w14:paraId="5ADC62EF" w14:textId="77777777" w:rsidR="009B74CA" w:rsidRPr="0011211D" w:rsidRDefault="009B74CA" w:rsidP="00335AA1">
      <w:pPr>
        <w:spacing w:after="0" w:line="240" w:lineRule="auto"/>
        <w:ind w:left="720" w:hanging="360"/>
        <w:jc w:val="both"/>
        <w:rPr>
          <w:rFonts w:ascii="Times New Roman" w:hAnsi="Times New Roman" w:cs="Times New Roman"/>
        </w:rPr>
      </w:pPr>
      <w:r w:rsidRPr="0011211D">
        <w:rPr>
          <w:rFonts w:ascii="Times New Roman" w:hAnsi="Times New Roman" w:cs="Times New Roman"/>
        </w:rPr>
        <w:t>(n) by inserting after sub-section (</w:t>
      </w:r>
      <w:r w:rsidR="0011211D" w:rsidRPr="0011211D">
        <w:rPr>
          <w:rFonts w:ascii="Times New Roman" w:hAnsi="Times New Roman" w:cs="Times New Roman"/>
          <w:smallCaps/>
        </w:rPr>
        <w:t>8ab</w:t>
      </w:r>
      <w:r w:rsidRPr="0011211D">
        <w:rPr>
          <w:rFonts w:ascii="Times New Roman" w:hAnsi="Times New Roman" w:cs="Times New Roman"/>
        </w:rPr>
        <w:t>) the following sub-section:</w:t>
      </w:r>
    </w:p>
    <w:p w14:paraId="53CC6029" w14:textId="77777777" w:rsidR="009B74CA" w:rsidRPr="0011211D" w:rsidRDefault="0011211D" w:rsidP="00335AA1">
      <w:pPr>
        <w:spacing w:after="0" w:line="240" w:lineRule="auto"/>
        <w:ind w:left="634"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r w:rsidRPr="0011211D">
        <w:rPr>
          <w:rFonts w:ascii="Times New Roman" w:hAnsi="Times New Roman" w:cs="Times New Roman"/>
          <w:smallCaps/>
        </w:rPr>
        <w:t>8aba</w:t>
      </w:r>
      <w:r w:rsidR="009B74CA" w:rsidRPr="0011211D">
        <w:rPr>
          <w:rFonts w:ascii="Times New Roman" w:hAnsi="Times New Roman" w:cs="Times New Roman"/>
        </w:rPr>
        <w:t xml:space="preserve">) Where levy is payable under the </w:t>
      </w:r>
      <w:r w:rsidRPr="0011211D">
        <w:rPr>
          <w:rFonts w:ascii="Times New Roman" w:hAnsi="Times New Roman" w:cs="Times New Roman"/>
          <w:i/>
        </w:rPr>
        <w:t xml:space="preserve">Fisheries Levy Act 1984, </w:t>
      </w:r>
      <w:r w:rsidR="009B74CA" w:rsidRPr="0011211D">
        <w:rPr>
          <w:rFonts w:ascii="Times New Roman" w:hAnsi="Times New Roman" w:cs="Times New Roman"/>
        </w:rPr>
        <w:t xml:space="preserve">or a fee is payable under this Act, on or in respect of the renewal under this section of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granted under this section, the Minister or the Secretary, as the case requires, shall not renew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unless the holder of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tenders the amount of the levy or fee, as the case may be.</w:t>
      </w:r>
      <w:r>
        <w:rPr>
          <w:rFonts w:ascii="Times New Roman" w:hAnsi="Times New Roman" w:cs="Times New Roman"/>
        </w:rPr>
        <w:t>”</w:t>
      </w:r>
      <w:r w:rsidR="009B74CA" w:rsidRPr="0011211D">
        <w:rPr>
          <w:rFonts w:ascii="Times New Roman" w:hAnsi="Times New Roman" w:cs="Times New Roman"/>
        </w:rPr>
        <w:t>;</w:t>
      </w:r>
    </w:p>
    <w:p w14:paraId="6291EFF7" w14:textId="77777777" w:rsidR="009B74CA" w:rsidRPr="0011211D" w:rsidRDefault="009B74CA" w:rsidP="00335AA1">
      <w:pPr>
        <w:spacing w:after="0" w:line="240" w:lineRule="auto"/>
        <w:ind w:left="720" w:hanging="360"/>
        <w:jc w:val="both"/>
        <w:rPr>
          <w:rFonts w:ascii="Times New Roman" w:hAnsi="Times New Roman" w:cs="Times New Roman"/>
        </w:rPr>
      </w:pPr>
      <w:r w:rsidRPr="0011211D">
        <w:rPr>
          <w:rFonts w:ascii="Times New Roman" w:hAnsi="Times New Roman" w:cs="Times New Roman"/>
        </w:rPr>
        <w:t>(p) by inserting after sub-section (</w:t>
      </w:r>
      <w:r w:rsidR="0011211D" w:rsidRPr="0011211D">
        <w:rPr>
          <w:rFonts w:ascii="Times New Roman" w:hAnsi="Times New Roman" w:cs="Times New Roman"/>
          <w:smallCaps/>
        </w:rPr>
        <w:t>8ac</w:t>
      </w:r>
      <w:r w:rsidRPr="0011211D">
        <w:rPr>
          <w:rFonts w:ascii="Times New Roman" w:hAnsi="Times New Roman" w:cs="Times New Roman"/>
        </w:rPr>
        <w:t>) the following sub-sections:</w:t>
      </w:r>
    </w:p>
    <w:p w14:paraId="13AFC63A" w14:textId="77777777" w:rsidR="009B74CA" w:rsidRPr="0011211D" w:rsidRDefault="0011211D" w:rsidP="00335AA1">
      <w:pPr>
        <w:spacing w:after="0" w:line="240" w:lineRule="auto"/>
        <w:ind w:left="634"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r w:rsidRPr="0011211D">
        <w:rPr>
          <w:rFonts w:ascii="Times New Roman" w:hAnsi="Times New Roman" w:cs="Times New Roman"/>
          <w:smallCaps/>
        </w:rPr>
        <w:t>8ad</w:t>
      </w:r>
      <w:r w:rsidR="009B74CA" w:rsidRPr="0011211D">
        <w:rPr>
          <w:rFonts w:ascii="Times New Roman" w:hAnsi="Times New Roman" w:cs="Times New Roman"/>
        </w:rPr>
        <w:t xml:space="preserve">) Where levy is payable under the </w:t>
      </w:r>
      <w:r w:rsidRPr="0011211D">
        <w:rPr>
          <w:rFonts w:ascii="Times New Roman" w:hAnsi="Times New Roman" w:cs="Times New Roman"/>
          <w:i/>
        </w:rPr>
        <w:t xml:space="preserve">Fisheries Levy Act 1984, </w:t>
      </w:r>
      <w:r w:rsidR="009B74CA" w:rsidRPr="0011211D">
        <w:rPr>
          <w:rFonts w:ascii="Times New Roman" w:hAnsi="Times New Roman" w:cs="Times New Roman"/>
        </w:rPr>
        <w:t xml:space="preserve">or a fee is payable under this Act, on or in respect of the variation under this section of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granted under this section, the Minister or the Secretary, as the case requires, shall not vary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unless the holder of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tenders the amount of the levy or fee, as the case may be.</w:t>
      </w:r>
    </w:p>
    <w:p w14:paraId="59545D56" w14:textId="1F6DD410" w:rsidR="009B74CA" w:rsidRPr="0011211D" w:rsidRDefault="0011211D" w:rsidP="00335AA1">
      <w:pPr>
        <w:spacing w:after="0" w:line="240" w:lineRule="auto"/>
        <w:ind w:left="634"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r w:rsidRPr="0011211D">
        <w:rPr>
          <w:rFonts w:ascii="Times New Roman" w:hAnsi="Times New Roman" w:cs="Times New Roman"/>
          <w:smallCaps/>
        </w:rPr>
        <w:t>8ae</w:t>
      </w:r>
      <w:r w:rsidR="009B74CA" w:rsidRPr="0011211D">
        <w:rPr>
          <w:rFonts w:ascii="Times New Roman" w:hAnsi="Times New Roman" w:cs="Times New Roman"/>
        </w:rPr>
        <w:t xml:space="preserve">) </w:t>
      </w:r>
      <w:r w:rsidR="009B74CA" w:rsidRPr="0071672A">
        <w:rPr>
          <w:rFonts w:ascii="Times New Roman" w:hAnsi="Times New Roman" w:cs="Times New Roman"/>
        </w:rPr>
        <w:t>Where</w:t>
      </w:r>
      <w:r w:rsidR="009B74CA" w:rsidRPr="0011211D">
        <w:rPr>
          <w:rFonts w:ascii="Times New Roman" w:hAnsi="Times New Roman" w:cs="Times New Roman"/>
        </w:rPr>
        <w:t>—</w:t>
      </w:r>
    </w:p>
    <w:p w14:paraId="148D83E9"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(a) a person has, under sub-section (6</w:t>
      </w:r>
      <w:r w:rsidR="0011211D" w:rsidRPr="0011211D">
        <w:rPr>
          <w:rFonts w:ascii="Times New Roman" w:hAnsi="Times New Roman" w:cs="Times New Roman"/>
          <w:smallCaps/>
        </w:rPr>
        <w:t>a</w:t>
      </w:r>
      <w:r w:rsidRPr="0011211D">
        <w:rPr>
          <w:rFonts w:ascii="Times New Roman" w:hAnsi="Times New Roman" w:cs="Times New Roman"/>
        </w:rPr>
        <w:t xml:space="preserve">), surrendered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granted under this section in respect of a boat; and</w:t>
      </w:r>
    </w:p>
    <w:p w14:paraId="140A490E" w14:textId="77777777" w:rsidR="009B74CA" w:rsidRPr="0011211D" w:rsidRDefault="009B74CA" w:rsidP="00335AA1">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(b) the person had, at the time when the person surrendered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notified the Minister that the person intended to apply for another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section in respect of another boat,</w:t>
      </w:r>
    </w:p>
    <w:p w14:paraId="69A15588" w14:textId="77777777" w:rsidR="009B74CA" w:rsidRPr="0011211D" w:rsidRDefault="009B74CA" w:rsidP="00335AA1">
      <w:pPr>
        <w:spacing w:after="0" w:line="240" w:lineRule="auto"/>
        <w:ind w:left="630"/>
        <w:jc w:val="both"/>
        <w:rPr>
          <w:rFonts w:ascii="Times New Roman" w:hAnsi="Times New Roman" w:cs="Times New Roman"/>
        </w:rPr>
      </w:pPr>
      <w:r w:rsidRPr="0011211D">
        <w:rPr>
          <w:rFonts w:ascii="Times New Roman" w:hAnsi="Times New Roman" w:cs="Times New Roman"/>
        </w:rPr>
        <w:t xml:space="preserve">the Minister may direct, in writing, that the fee that would be payable in respect of the grant of the 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is to be reduced by an amount that, in the opinion of the Minister, is appropriate, and, where the Minister gives such a direction, the fee shall be reduced by that amount.</w:t>
      </w:r>
      <w:r w:rsidR="0011211D">
        <w:rPr>
          <w:rFonts w:ascii="Times New Roman" w:hAnsi="Times New Roman" w:cs="Times New Roman"/>
        </w:rPr>
        <w:t>”</w:t>
      </w:r>
      <w:r w:rsidRPr="0011211D">
        <w:rPr>
          <w:rFonts w:ascii="Times New Roman" w:hAnsi="Times New Roman" w:cs="Times New Roman"/>
        </w:rPr>
        <w:t>; and</w:t>
      </w:r>
    </w:p>
    <w:p w14:paraId="6D5B2C21" w14:textId="77777777" w:rsidR="009B74CA" w:rsidRPr="0011211D" w:rsidRDefault="009B74CA" w:rsidP="00335AA1">
      <w:pPr>
        <w:spacing w:after="0" w:line="240" w:lineRule="auto"/>
        <w:ind w:left="630" w:hanging="360"/>
        <w:jc w:val="both"/>
        <w:rPr>
          <w:rFonts w:ascii="Times New Roman" w:hAnsi="Times New Roman" w:cs="Times New Roman"/>
        </w:rPr>
      </w:pPr>
      <w:r w:rsidRPr="0011211D">
        <w:rPr>
          <w:rFonts w:ascii="Times New Roman" w:hAnsi="Times New Roman" w:cs="Times New Roman"/>
        </w:rPr>
        <w:t xml:space="preserve">(q) by inserting in sub-section (11) </w:t>
      </w:r>
      <w:r w:rsidR="0011211D">
        <w:rPr>
          <w:rFonts w:ascii="Times New Roman" w:hAnsi="Times New Roman" w:cs="Times New Roman"/>
        </w:rPr>
        <w:t>“</w:t>
      </w:r>
      <w:r w:rsidRPr="0011211D">
        <w:rPr>
          <w:rFonts w:ascii="Times New Roman" w:hAnsi="Times New Roman" w:cs="Times New Roman"/>
        </w:rPr>
        <w:t xml:space="preserve">, or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section and another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section,</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Territory</w:t>
      </w:r>
      <w:r w:rsidR="0011211D">
        <w:rPr>
          <w:rFonts w:ascii="Times New Roman" w:hAnsi="Times New Roman" w:cs="Times New Roman"/>
        </w:rPr>
        <w:t>”</w:t>
      </w:r>
      <w:r w:rsidRPr="0011211D">
        <w:rPr>
          <w:rFonts w:ascii="Times New Roman" w:hAnsi="Times New Roman" w:cs="Times New Roman"/>
        </w:rPr>
        <w:t>.</w:t>
      </w:r>
    </w:p>
    <w:p w14:paraId="5DB8D324" w14:textId="77777777" w:rsidR="009B74CA" w:rsidRPr="0011211D" w:rsidRDefault="0011211D" w:rsidP="00335AA1">
      <w:pPr>
        <w:spacing w:after="0" w:line="240" w:lineRule="auto"/>
        <w:ind w:firstLine="432"/>
        <w:jc w:val="both"/>
        <w:rPr>
          <w:rFonts w:ascii="Times New Roman" w:hAnsi="Times New Roman" w:cs="Times New Roman"/>
        </w:rPr>
      </w:pPr>
      <w:r w:rsidRPr="0011211D">
        <w:rPr>
          <w:rFonts w:ascii="Times New Roman" w:hAnsi="Times New Roman" w:cs="Times New Roman"/>
          <w:b/>
        </w:rPr>
        <w:t>(2)</w:t>
      </w:r>
      <w:r w:rsidR="009B74CA" w:rsidRPr="0011211D">
        <w:rPr>
          <w:rFonts w:ascii="Times New Roman" w:hAnsi="Times New Roman" w:cs="Times New Roman"/>
        </w:rPr>
        <w:t xml:space="preserve"> Section 9 of the Principal Act as amended by sub-section of this section applies to </w:t>
      </w:r>
      <w:proofErr w:type="spellStart"/>
      <w:r w:rsidR="009B74CA" w:rsidRPr="0011211D">
        <w:rPr>
          <w:rFonts w:ascii="Times New Roman" w:hAnsi="Times New Roman" w:cs="Times New Roman"/>
        </w:rPr>
        <w:t>licences</w:t>
      </w:r>
      <w:proofErr w:type="spellEnd"/>
      <w:r w:rsidR="009B74CA" w:rsidRPr="0011211D">
        <w:rPr>
          <w:rFonts w:ascii="Times New Roman" w:hAnsi="Times New Roman" w:cs="Times New Roman"/>
        </w:rPr>
        <w:t xml:space="preserve"> granted, before the commencement of this Act, under section 9 of the Principal Act and to </w:t>
      </w:r>
      <w:proofErr w:type="spellStart"/>
      <w:r w:rsidR="009B74CA" w:rsidRPr="0011211D">
        <w:rPr>
          <w:rFonts w:ascii="Times New Roman" w:hAnsi="Times New Roman" w:cs="Times New Roman"/>
        </w:rPr>
        <w:t>licences</w:t>
      </w:r>
      <w:proofErr w:type="spellEnd"/>
      <w:r w:rsidR="009B74CA" w:rsidRPr="0011211D">
        <w:rPr>
          <w:rFonts w:ascii="Times New Roman" w:hAnsi="Times New Roman" w:cs="Times New Roman"/>
        </w:rPr>
        <w:t xml:space="preserve"> granted, after the commencement of this Act, under section 9 of the </w:t>
      </w:r>
      <w:r w:rsidRPr="0011211D">
        <w:rPr>
          <w:rFonts w:ascii="Times New Roman" w:hAnsi="Times New Roman" w:cs="Times New Roman"/>
          <w:i/>
        </w:rPr>
        <w:t>Fisheries Act 1952.</w:t>
      </w:r>
    </w:p>
    <w:p w14:paraId="1688EE50"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1E2B2B90" w14:textId="77777777" w:rsidR="009B74CA" w:rsidRPr="00D9638E" w:rsidRDefault="0011211D" w:rsidP="00D9638E">
      <w:pPr>
        <w:spacing w:before="120" w:after="60" w:line="240" w:lineRule="auto"/>
        <w:jc w:val="both"/>
        <w:rPr>
          <w:rFonts w:ascii="Times New Roman" w:hAnsi="Times New Roman" w:cs="Times New Roman"/>
          <w:b/>
          <w:sz w:val="20"/>
        </w:rPr>
      </w:pPr>
      <w:r w:rsidRPr="00D9638E">
        <w:rPr>
          <w:rFonts w:ascii="Times New Roman" w:hAnsi="Times New Roman" w:cs="Times New Roman"/>
          <w:b/>
          <w:sz w:val="20"/>
        </w:rPr>
        <w:lastRenderedPageBreak/>
        <w:t xml:space="preserve">Suspension and cancellation of </w:t>
      </w:r>
      <w:proofErr w:type="spellStart"/>
      <w:r w:rsidRPr="00D9638E">
        <w:rPr>
          <w:rFonts w:ascii="Times New Roman" w:hAnsi="Times New Roman" w:cs="Times New Roman"/>
          <w:b/>
          <w:sz w:val="20"/>
        </w:rPr>
        <w:t>licences</w:t>
      </w:r>
      <w:proofErr w:type="spellEnd"/>
    </w:p>
    <w:p w14:paraId="7932E523" w14:textId="77777777" w:rsidR="009B74CA" w:rsidRPr="0011211D" w:rsidRDefault="0011211D" w:rsidP="00D9638E">
      <w:pPr>
        <w:spacing w:after="0" w:line="240" w:lineRule="auto"/>
        <w:ind w:firstLine="432"/>
        <w:jc w:val="both"/>
        <w:rPr>
          <w:rFonts w:ascii="Times New Roman" w:hAnsi="Times New Roman" w:cs="Times New Roman"/>
        </w:rPr>
      </w:pPr>
      <w:r w:rsidRPr="0011211D">
        <w:rPr>
          <w:rFonts w:ascii="Times New Roman" w:hAnsi="Times New Roman" w:cs="Times New Roman"/>
          <w:b/>
        </w:rPr>
        <w:t xml:space="preserve">10. (1) </w:t>
      </w:r>
      <w:r w:rsidR="009B74CA" w:rsidRPr="0011211D">
        <w:rPr>
          <w:rFonts w:ascii="Times New Roman" w:hAnsi="Times New Roman" w:cs="Times New Roman"/>
        </w:rPr>
        <w:t xml:space="preserve">Section </w:t>
      </w:r>
      <w:r w:rsidRPr="0011211D">
        <w:rPr>
          <w:rFonts w:ascii="Times New Roman" w:hAnsi="Times New Roman" w:cs="Times New Roman"/>
          <w:smallCaps/>
        </w:rPr>
        <w:t>9a</w:t>
      </w:r>
      <w:r w:rsidR="009B74CA" w:rsidRPr="0011211D">
        <w:rPr>
          <w:rFonts w:ascii="Times New Roman" w:hAnsi="Times New Roman" w:cs="Times New Roman"/>
        </w:rPr>
        <w:t xml:space="preserve"> of the Principal Act is amended—</w:t>
      </w:r>
    </w:p>
    <w:p w14:paraId="308D67E7"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(a) by omitting sub-sections (1), (2) and (3) and substituting the following sub-sections:</w:t>
      </w:r>
    </w:p>
    <w:p w14:paraId="3BD7C9E2" w14:textId="77777777" w:rsidR="009B74CA" w:rsidRPr="0011211D" w:rsidRDefault="0011211D" w:rsidP="00D9638E">
      <w:pPr>
        <w:spacing w:after="0" w:line="240" w:lineRule="auto"/>
        <w:ind w:left="720"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(1) The Minister or the Secretary may, by notice in writing given to the holder of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granted under section 9, suspend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if the Minister or the Secretary, as the case may be, has reasonable grounds to believe that—</w:t>
      </w:r>
    </w:p>
    <w:p w14:paraId="6068A915" w14:textId="77777777" w:rsidR="009B74CA" w:rsidRPr="0011211D" w:rsidRDefault="009B74CA" w:rsidP="00D9638E">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(a) there has been a contravention of, or a failure to comply with, a condition to which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is subject;</w:t>
      </w:r>
    </w:p>
    <w:p w14:paraId="2A2B7D7F" w14:textId="77777777" w:rsidR="009B74CA" w:rsidRPr="0011211D" w:rsidRDefault="009B74CA" w:rsidP="00D9638E">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(b) a person, being the holder of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or a person acting on behalf of the holder of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has done an act that the person was prohibited from doing by a notice in force under sub-section 8 (1); or</w:t>
      </w:r>
    </w:p>
    <w:p w14:paraId="617A3612" w14:textId="77777777" w:rsidR="009B74CA" w:rsidRPr="0011211D" w:rsidRDefault="009B74CA" w:rsidP="00D9638E">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(c) in an application under this Act, the regulations or a plan of management relating to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the holder of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made a statement or furnished information that was, to the holder</w:t>
      </w:r>
      <w:r w:rsidR="0011211D">
        <w:rPr>
          <w:rFonts w:ascii="Times New Roman" w:hAnsi="Times New Roman" w:cs="Times New Roman"/>
        </w:rPr>
        <w:t>’</w:t>
      </w:r>
      <w:r w:rsidRPr="0011211D">
        <w:rPr>
          <w:rFonts w:ascii="Times New Roman" w:hAnsi="Times New Roman" w:cs="Times New Roman"/>
        </w:rPr>
        <w:t>s knowledge, false or misleading in a material particular,</w:t>
      </w:r>
    </w:p>
    <w:p w14:paraId="28792E93" w14:textId="77777777" w:rsidR="009B74CA" w:rsidRPr="0011211D" w:rsidRDefault="009B74CA" w:rsidP="00D9638E">
      <w:pPr>
        <w:spacing w:after="0" w:line="240" w:lineRule="auto"/>
        <w:ind w:left="720"/>
        <w:jc w:val="both"/>
        <w:rPr>
          <w:rFonts w:ascii="Times New Roman" w:hAnsi="Times New Roman" w:cs="Times New Roman"/>
        </w:rPr>
      </w:pPr>
      <w:r w:rsidRPr="0011211D">
        <w:rPr>
          <w:rFonts w:ascii="Times New Roman" w:hAnsi="Times New Roman" w:cs="Times New Roman"/>
        </w:rPr>
        <w:t>not being an act or omission in relation to which the Minister or the Secretary, as the case may be, has previously exercised powers under this sub-section.</w:t>
      </w:r>
    </w:p>
    <w:p w14:paraId="4BFC95AB" w14:textId="77777777" w:rsidR="009B74CA" w:rsidRPr="0011211D" w:rsidRDefault="0011211D" w:rsidP="00D9638E">
      <w:pPr>
        <w:spacing w:after="0" w:line="240" w:lineRule="auto"/>
        <w:ind w:left="720"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(2) Where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is suspended under sub-section (1), the suspension, unless it is sooner revoked, ceases—</w:t>
      </w:r>
    </w:p>
    <w:p w14:paraId="340699EA" w14:textId="77777777" w:rsidR="009B74CA" w:rsidRPr="0011211D" w:rsidRDefault="009B74CA" w:rsidP="00D9638E">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(a) if proceedings for an offence against this Act in relation to the alleged act or omission by reason of which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was suspended are instituted against the holder of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or a person who acted on behalf of the holder of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within one month after suspension—on completion of the proceedings; or</w:t>
      </w:r>
    </w:p>
    <w:p w14:paraId="7C4B62D9" w14:textId="77777777" w:rsidR="009B74CA" w:rsidRPr="0011211D" w:rsidRDefault="009B74CA" w:rsidP="00D9638E">
      <w:pPr>
        <w:spacing w:after="0" w:line="240" w:lineRule="auto"/>
        <w:ind w:left="1152" w:hanging="288"/>
        <w:jc w:val="both"/>
        <w:rPr>
          <w:rFonts w:ascii="Times New Roman" w:hAnsi="Times New Roman" w:cs="Times New Roman"/>
        </w:rPr>
      </w:pPr>
      <w:r w:rsidRPr="0011211D">
        <w:rPr>
          <w:rFonts w:ascii="Times New Roman" w:hAnsi="Times New Roman" w:cs="Times New Roman"/>
        </w:rPr>
        <w:t>(b) in any other case—on the expiration of one month after the suspension.</w:t>
      </w:r>
    </w:p>
    <w:p w14:paraId="731C0B8D" w14:textId="77777777" w:rsidR="009B74CA" w:rsidRPr="0011211D" w:rsidRDefault="0011211D" w:rsidP="00D9638E">
      <w:pPr>
        <w:spacing w:after="0" w:line="240" w:lineRule="auto"/>
        <w:ind w:left="720"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(3) The Minister may, at any time, by notice in writing given to the holder of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suspended under sub-section (1), revoke the suspension.</w:t>
      </w:r>
    </w:p>
    <w:p w14:paraId="15F40FA5" w14:textId="77777777" w:rsidR="009B74CA" w:rsidRPr="0011211D" w:rsidRDefault="0011211D" w:rsidP="00D9638E">
      <w:pPr>
        <w:spacing w:after="0" w:line="240" w:lineRule="auto"/>
        <w:ind w:left="720"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(3</w:t>
      </w:r>
      <w:r w:rsidRPr="0011211D">
        <w:rPr>
          <w:rFonts w:ascii="Times New Roman" w:hAnsi="Times New Roman" w:cs="Times New Roman"/>
          <w:smallCaps/>
        </w:rPr>
        <w:t>a</w:t>
      </w:r>
      <w:r w:rsidR="009B74CA" w:rsidRPr="0011211D">
        <w:rPr>
          <w:rFonts w:ascii="Times New Roman" w:hAnsi="Times New Roman" w:cs="Times New Roman"/>
        </w:rPr>
        <w:t xml:space="preserve">) The Minister may, by notice in writing given to the holder of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granted under section 9, cancel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if—</w:t>
      </w:r>
    </w:p>
    <w:p w14:paraId="4F08E450" w14:textId="77777777" w:rsidR="009B74CA" w:rsidRPr="0011211D" w:rsidRDefault="009B74CA" w:rsidP="00D9638E">
      <w:pPr>
        <w:spacing w:after="0" w:line="240" w:lineRule="auto"/>
        <w:ind w:left="1152" w:hanging="288"/>
        <w:jc w:val="both"/>
        <w:rPr>
          <w:rFonts w:ascii="Times New Roman" w:hAnsi="Times New Roman" w:cs="Times New Roman"/>
        </w:rPr>
      </w:pPr>
      <w:r w:rsidRPr="0011211D">
        <w:rPr>
          <w:rFonts w:ascii="Times New Roman" w:hAnsi="Times New Roman" w:cs="Times New Roman"/>
        </w:rPr>
        <w:t>(a) in the case of a master fisherman</w:t>
      </w:r>
      <w:r w:rsidR="0011211D">
        <w:rPr>
          <w:rFonts w:ascii="Times New Roman" w:hAnsi="Times New Roman" w:cs="Times New Roman"/>
        </w:rPr>
        <w:t>’</w:t>
      </w:r>
      <w:r w:rsidRPr="0011211D">
        <w:rPr>
          <w:rFonts w:ascii="Times New Roman" w:hAnsi="Times New Roman" w:cs="Times New Roman"/>
        </w:rPr>
        <w:t xml:space="preserve">s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—the holder of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is convicted of an offence against this Act, the regulations or any other law of the Commonwealth relating to fishing or against a law of Papua New Guinea or a State or Territory relating to fishing; and</w:t>
      </w:r>
    </w:p>
    <w:p w14:paraId="232BB3D2"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5E9E4233" w14:textId="77777777" w:rsidR="009B74CA" w:rsidRPr="0011211D" w:rsidRDefault="009B74CA" w:rsidP="00D9638E">
      <w:pPr>
        <w:spacing w:after="0" w:line="240" w:lineRule="auto"/>
        <w:ind w:left="1152" w:hanging="288"/>
        <w:jc w:val="both"/>
        <w:rPr>
          <w:rFonts w:ascii="Times New Roman" w:hAnsi="Times New Roman" w:cs="Times New Roman"/>
        </w:rPr>
      </w:pPr>
      <w:r w:rsidRPr="0011211D">
        <w:rPr>
          <w:rFonts w:ascii="Times New Roman" w:hAnsi="Times New Roman" w:cs="Times New Roman"/>
        </w:rPr>
        <w:lastRenderedPageBreak/>
        <w:t xml:space="preserve">(b) in the case of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granted under sub-section 9 (2) or (3) in respect of a boat—</w:t>
      </w:r>
    </w:p>
    <w:p w14:paraId="785E803B" w14:textId="77777777" w:rsidR="009B74CA" w:rsidRPr="0011211D" w:rsidRDefault="009B74CA" w:rsidP="00D9638E">
      <w:pPr>
        <w:spacing w:after="0" w:line="240" w:lineRule="auto"/>
        <w:ind w:left="1714" w:hanging="36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xml:space="preserve">) the holder of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is convicted of an offence of a kind referred to in paragraph (a); or</w:t>
      </w:r>
    </w:p>
    <w:p w14:paraId="5C6A523D" w14:textId="77777777" w:rsidR="009B74CA" w:rsidRPr="0011211D" w:rsidRDefault="009B74CA" w:rsidP="00D9638E">
      <w:pPr>
        <w:spacing w:after="0" w:line="240" w:lineRule="auto"/>
        <w:ind w:left="1714" w:hanging="360"/>
        <w:jc w:val="both"/>
        <w:rPr>
          <w:rFonts w:ascii="Times New Roman" w:hAnsi="Times New Roman" w:cs="Times New Roman"/>
        </w:rPr>
      </w:pPr>
      <w:r w:rsidRPr="0011211D">
        <w:rPr>
          <w:rFonts w:ascii="Times New Roman" w:hAnsi="Times New Roman" w:cs="Times New Roman"/>
        </w:rPr>
        <w:t xml:space="preserve">(ii) during any period during which the holder of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held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in respect of the boat—another person is convicted of an offence of a kind referred to in paragraph (a) in relation to the use of the boat.</w:t>
      </w:r>
      <w:r w:rsidR="0011211D">
        <w:rPr>
          <w:rFonts w:ascii="Times New Roman" w:hAnsi="Times New Roman" w:cs="Times New Roman"/>
        </w:rPr>
        <w:t>”</w:t>
      </w:r>
      <w:r w:rsidRPr="0011211D">
        <w:rPr>
          <w:rFonts w:ascii="Times New Roman" w:hAnsi="Times New Roman" w:cs="Times New Roman"/>
        </w:rPr>
        <w:t>; and</w:t>
      </w:r>
    </w:p>
    <w:p w14:paraId="75E1E345" w14:textId="77777777" w:rsidR="009B74CA" w:rsidRPr="0011211D" w:rsidRDefault="009B74CA" w:rsidP="00D9638E">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(b) by omitting from sub-section (5) </w:t>
      </w:r>
      <w:r w:rsidR="0011211D">
        <w:rPr>
          <w:rFonts w:ascii="Times New Roman" w:hAnsi="Times New Roman" w:cs="Times New Roman"/>
        </w:rPr>
        <w:t>“</w:t>
      </w:r>
      <w:r w:rsidRPr="0011211D">
        <w:rPr>
          <w:rFonts w:ascii="Times New Roman" w:hAnsi="Times New Roman" w:cs="Times New Roman"/>
        </w:rPr>
        <w:t>(2)</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(1)</w:t>
      </w:r>
      <w:r w:rsidR="0011211D">
        <w:rPr>
          <w:rFonts w:ascii="Times New Roman" w:hAnsi="Times New Roman" w:cs="Times New Roman"/>
        </w:rPr>
        <w:t>”</w:t>
      </w:r>
      <w:r w:rsidRPr="0011211D">
        <w:rPr>
          <w:rFonts w:ascii="Times New Roman" w:hAnsi="Times New Roman" w:cs="Times New Roman"/>
        </w:rPr>
        <w:t>.</w:t>
      </w:r>
    </w:p>
    <w:p w14:paraId="75D8CA98" w14:textId="77777777" w:rsidR="009B74CA" w:rsidRPr="0011211D" w:rsidRDefault="0011211D" w:rsidP="00D9638E">
      <w:pPr>
        <w:spacing w:after="0" w:line="240" w:lineRule="auto"/>
        <w:ind w:firstLine="432"/>
        <w:jc w:val="both"/>
        <w:rPr>
          <w:rFonts w:ascii="Times New Roman" w:hAnsi="Times New Roman" w:cs="Times New Roman"/>
        </w:rPr>
      </w:pPr>
      <w:r w:rsidRPr="0011211D">
        <w:rPr>
          <w:rFonts w:ascii="Times New Roman" w:hAnsi="Times New Roman" w:cs="Times New Roman"/>
          <w:b/>
        </w:rPr>
        <w:t xml:space="preserve">(2) </w:t>
      </w:r>
      <w:r w:rsidR="009B74CA" w:rsidRPr="0011211D">
        <w:rPr>
          <w:rFonts w:ascii="Times New Roman" w:hAnsi="Times New Roman" w:cs="Times New Roman"/>
        </w:rPr>
        <w:t xml:space="preserve">Where, immediately before the commencement of this Act,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granted under section 9 of the Principal Act was suspended under sub-section </w:t>
      </w:r>
      <w:r w:rsidRPr="0011211D">
        <w:rPr>
          <w:rFonts w:ascii="Times New Roman" w:hAnsi="Times New Roman" w:cs="Times New Roman"/>
          <w:smallCaps/>
        </w:rPr>
        <w:t>9a</w:t>
      </w:r>
      <w:r w:rsidRPr="0011211D">
        <w:rPr>
          <w:rFonts w:ascii="Times New Roman" w:hAnsi="Times New Roman" w:cs="Times New Roman"/>
          <w:b/>
        </w:rPr>
        <w:t xml:space="preserve"> </w:t>
      </w:r>
      <w:r w:rsidR="009B74CA" w:rsidRPr="0011211D">
        <w:rPr>
          <w:rFonts w:ascii="Times New Roman" w:hAnsi="Times New Roman" w:cs="Times New Roman"/>
        </w:rPr>
        <w:t xml:space="preserve">(2) of the Principal Act, section </w:t>
      </w:r>
      <w:r w:rsidRPr="0011211D">
        <w:rPr>
          <w:rFonts w:ascii="Times New Roman" w:hAnsi="Times New Roman" w:cs="Times New Roman"/>
          <w:smallCaps/>
        </w:rPr>
        <w:t>9a</w:t>
      </w:r>
      <w:r w:rsidR="009B74CA" w:rsidRPr="0011211D">
        <w:rPr>
          <w:rFonts w:ascii="Times New Roman" w:hAnsi="Times New Roman" w:cs="Times New Roman"/>
        </w:rPr>
        <w:t xml:space="preserve"> of the Principal Act as amended by this Act has effect in relation to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as if, on the commencement of this Act,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had been suspended under sub-section </w:t>
      </w:r>
      <w:r w:rsidRPr="0011211D">
        <w:rPr>
          <w:rFonts w:ascii="Times New Roman" w:hAnsi="Times New Roman" w:cs="Times New Roman"/>
          <w:smallCaps/>
        </w:rPr>
        <w:t>9a</w:t>
      </w:r>
      <w:r w:rsidR="009B74CA" w:rsidRPr="0011211D">
        <w:rPr>
          <w:rFonts w:ascii="Times New Roman" w:hAnsi="Times New Roman" w:cs="Times New Roman"/>
        </w:rPr>
        <w:t xml:space="preserve"> (1) of the Principal Act as amended by this Act.</w:t>
      </w:r>
    </w:p>
    <w:p w14:paraId="18E1253A" w14:textId="77777777" w:rsidR="009B74CA" w:rsidRPr="00D9638E" w:rsidRDefault="0011211D" w:rsidP="00D9638E">
      <w:pPr>
        <w:spacing w:before="120" w:after="60" w:line="240" w:lineRule="auto"/>
        <w:jc w:val="both"/>
        <w:rPr>
          <w:rFonts w:ascii="Times New Roman" w:hAnsi="Times New Roman" w:cs="Times New Roman"/>
          <w:b/>
          <w:sz w:val="20"/>
        </w:rPr>
      </w:pPr>
      <w:r w:rsidRPr="00D9638E">
        <w:rPr>
          <w:rFonts w:ascii="Times New Roman" w:hAnsi="Times New Roman" w:cs="Times New Roman"/>
          <w:b/>
          <w:sz w:val="20"/>
        </w:rPr>
        <w:t>Powers of officers</w:t>
      </w:r>
    </w:p>
    <w:p w14:paraId="105DED3A" w14:textId="77777777" w:rsidR="009B74CA" w:rsidRPr="0011211D" w:rsidRDefault="0011211D" w:rsidP="00D9638E">
      <w:pPr>
        <w:spacing w:after="0" w:line="240" w:lineRule="auto"/>
        <w:ind w:firstLine="432"/>
        <w:jc w:val="both"/>
        <w:rPr>
          <w:rFonts w:ascii="Times New Roman" w:hAnsi="Times New Roman" w:cs="Times New Roman"/>
        </w:rPr>
      </w:pPr>
      <w:r w:rsidRPr="0011211D">
        <w:rPr>
          <w:rFonts w:ascii="Times New Roman" w:hAnsi="Times New Roman" w:cs="Times New Roman"/>
          <w:b/>
        </w:rPr>
        <w:t xml:space="preserve">11. </w:t>
      </w:r>
      <w:r w:rsidR="009B74CA" w:rsidRPr="0011211D">
        <w:rPr>
          <w:rFonts w:ascii="Times New Roman" w:hAnsi="Times New Roman" w:cs="Times New Roman"/>
        </w:rPr>
        <w:t>Section 10 of the Principal Act is amended—</w:t>
      </w:r>
    </w:p>
    <w:p w14:paraId="7E6284A9"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(a) by omitting paragraph (ab) and substituting the following paragraph:</w:t>
      </w:r>
    </w:p>
    <w:p w14:paraId="2488493F" w14:textId="77777777" w:rsidR="009B74CA" w:rsidRPr="0011211D" w:rsidRDefault="0011211D" w:rsidP="00D9638E">
      <w:pPr>
        <w:spacing w:after="0" w:line="240" w:lineRule="auto"/>
        <w:ind w:left="1483" w:hanging="576"/>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(ab) where the officer has reasonable grounds to believe that there is on any land or in any premises any document, equipment or thing that may afford evidence as to the commission of an offence against this Act, with the consent of the owner or occupier of the land or premises or pursuant to a warrant issued under sub-section (</w:t>
      </w:r>
      <w:r w:rsidRPr="0011211D">
        <w:rPr>
          <w:rFonts w:ascii="Times New Roman" w:hAnsi="Times New Roman" w:cs="Times New Roman"/>
          <w:smallCaps/>
        </w:rPr>
        <w:t>4a</w:t>
      </w:r>
      <w:r w:rsidR="009B74CA" w:rsidRPr="0011211D">
        <w:rPr>
          <w:rFonts w:ascii="Times New Roman" w:hAnsi="Times New Roman" w:cs="Times New Roman"/>
        </w:rPr>
        <w:t>)—</w:t>
      </w:r>
    </w:p>
    <w:p w14:paraId="1B6EC77C" w14:textId="77777777" w:rsidR="009B74CA" w:rsidRPr="0011211D" w:rsidRDefault="009B74CA" w:rsidP="00D9638E">
      <w:pPr>
        <w:spacing w:after="0" w:line="240" w:lineRule="auto"/>
        <w:ind w:left="2074" w:hanging="36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enter the land or premises using such force as is necessary for the purpose;</w:t>
      </w:r>
    </w:p>
    <w:p w14:paraId="03E7B279" w14:textId="77777777" w:rsidR="009B74CA" w:rsidRPr="0011211D" w:rsidRDefault="009B74CA" w:rsidP="00D9638E">
      <w:pPr>
        <w:spacing w:after="0" w:line="240" w:lineRule="auto"/>
        <w:ind w:left="2074" w:hanging="360"/>
        <w:jc w:val="both"/>
        <w:rPr>
          <w:rFonts w:ascii="Times New Roman" w:hAnsi="Times New Roman" w:cs="Times New Roman"/>
        </w:rPr>
      </w:pPr>
      <w:r w:rsidRPr="0011211D">
        <w:rPr>
          <w:rFonts w:ascii="Times New Roman" w:hAnsi="Times New Roman" w:cs="Times New Roman"/>
        </w:rPr>
        <w:t>(ii) search the land or premises and break open and search any cupboard, drawer, chest, trunk, box, package or other receptacle, whether a fixture or not, in which the officer has reasonable grounds to believe that there is a document, equipment or thing of that kind; and</w:t>
      </w:r>
    </w:p>
    <w:p w14:paraId="6AB677F0" w14:textId="77777777" w:rsidR="009B74CA" w:rsidRPr="0011211D" w:rsidRDefault="009B74CA" w:rsidP="00D9638E">
      <w:pPr>
        <w:spacing w:after="0" w:line="240" w:lineRule="auto"/>
        <w:ind w:left="2074" w:hanging="360"/>
        <w:jc w:val="both"/>
        <w:rPr>
          <w:rFonts w:ascii="Times New Roman" w:hAnsi="Times New Roman" w:cs="Times New Roman"/>
        </w:rPr>
      </w:pPr>
      <w:r w:rsidRPr="0011211D">
        <w:rPr>
          <w:rFonts w:ascii="Times New Roman" w:hAnsi="Times New Roman" w:cs="Times New Roman"/>
        </w:rPr>
        <w:t>(iii) examine and take possession of, or secure against interference, any document, equipment or thing that the officer has reasonable grounds to believe may afford evidence as to the commission of an offence against this Act;</w:t>
      </w:r>
      <w:r w:rsidR="0011211D">
        <w:rPr>
          <w:rFonts w:ascii="Times New Roman" w:hAnsi="Times New Roman" w:cs="Times New Roman"/>
        </w:rPr>
        <w:t>”</w:t>
      </w:r>
      <w:r w:rsidRPr="0011211D">
        <w:rPr>
          <w:rFonts w:ascii="Times New Roman" w:hAnsi="Times New Roman" w:cs="Times New Roman"/>
        </w:rPr>
        <w:t>;</w:t>
      </w:r>
    </w:p>
    <w:p w14:paraId="752423ED"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(b) by omitting from paragraph (1) (</w:t>
      </w:r>
      <w:proofErr w:type="spellStart"/>
      <w:r w:rsidRPr="0011211D">
        <w:rPr>
          <w:rFonts w:ascii="Times New Roman" w:hAnsi="Times New Roman" w:cs="Times New Roman"/>
        </w:rPr>
        <w:t>cb</w:t>
      </w:r>
      <w:proofErr w:type="spellEnd"/>
      <w:r w:rsidRPr="0011211D">
        <w:rPr>
          <w:rFonts w:ascii="Times New Roman" w:hAnsi="Times New Roman" w:cs="Times New Roman"/>
        </w:rPr>
        <w:t xml:space="preserve">) </w:t>
      </w:r>
      <w:r w:rsidR="0011211D">
        <w:rPr>
          <w:rFonts w:ascii="Times New Roman" w:hAnsi="Times New Roman" w:cs="Times New Roman"/>
          <w:i/>
        </w:rPr>
        <w:t>“</w:t>
      </w:r>
      <w:proofErr w:type="spellStart"/>
      <w:r w:rsidR="0011211D" w:rsidRPr="0011211D">
        <w:rPr>
          <w:rFonts w:ascii="Times New Roman" w:hAnsi="Times New Roman" w:cs="Times New Roman"/>
          <w:i/>
        </w:rPr>
        <w:t>Licences</w:t>
      </w:r>
      <w:proofErr w:type="spellEnd"/>
      <w:r w:rsidR="0011211D">
        <w:rPr>
          <w:rFonts w:ascii="Times New Roman" w:hAnsi="Times New Roman" w:cs="Times New Roman"/>
          <w:i/>
        </w:rPr>
        <w:t>”</w:t>
      </w:r>
      <w:r w:rsidR="0011211D" w:rsidRPr="0011211D">
        <w:rPr>
          <w:rFonts w:ascii="Times New Roman" w:hAnsi="Times New Roman" w:cs="Times New Roman"/>
          <w:i/>
        </w:rPr>
        <w:t>;</w:t>
      </w:r>
    </w:p>
    <w:p w14:paraId="068330F7"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(c) by inserting after paragraph (h) the following paragraph:</w:t>
      </w:r>
    </w:p>
    <w:p w14:paraId="71FA1C90" w14:textId="77777777" w:rsidR="009B74CA" w:rsidRPr="0011211D" w:rsidRDefault="0011211D" w:rsidP="00D9638E">
      <w:pPr>
        <w:spacing w:after="0" w:line="240" w:lineRule="auto"/>
        <w:ind w:left="1483" w:hanging="576"/>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(ha) require the master of a boat to cause to be lifted from the sea any equipment that the officer has reason to believe is being, or has been, used by a person on board the boat in contravention of this Act;</w:t>
      </w:r>
      <w:r>
        <w:rPr>
          <w:rFonts w:ascii="Times New Roman" w:hAnsi="Times New Roman" w:cs="Times New Roman"/>
        </w:rPr>
        <w:t>”</w:t>
      </w:r>
      <w:r w:rsidR="009B74CA" w:rsidRPr="0011211D">
        <w:rPr>
          <w:rFonts w:ascii="Times New Roman" w:hAnsi="Times New Roman" w:cs="Times New Roman"/>
        </w:rPr>
        <w:t>;</w:t>
      </w:r>
    </w:p>
    <w:p w14:paraId="2326C04B"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20ABBA04"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lastRenderedPageBreak/>
        <w:t>(d) by omitting sub-sections (2), (3) and (4) and substituting the following sub-sections:</w:t>
      </w:r>
    </w:p>
    <w:p w14:paraId="770BEAD7" w14:textId="77777777" w:rsidR="009B74CA" w:rsidRPr="0011211D" w:rsidRDefault="0011211D" w:rsidP="00D9638E">
      <w:pPr>
        <w:spacing w:after="0" w:line="240" w:lineRule="auto"/>
        <w:ind w:left="806"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(2) Where an officer (other than a prescribed person who is in uniform) boards or enters upon a boat, the officer shall—</w:t>
      </w:r>
    </w:p>
    <w:p w14:paraId="1F3D2D93" w14:textId="77777777" w:rsidR="009B74CA" w:rsidRPr="0011211D" w:rsidRDefault="009B74CA" w:rsidP="00D9638E">
      <w:pPr>
        <w:spacing w:after="0" w:line="240" w:lineRule="auto"/>
        <w:ind w:left="1152" w:hanging="288"/>
        <w:jc w:val="both"/>
        <w:rPr>
          <w:rFonts w:ascii="Times New Roman" w:hAnsi="Times New Roman" w:cs="Times New Roman"/>
        </w:rPr>
      </w:pPr>
      <w:r w:rsidRPr="0011211D">
        <w:rPr>
          <w:rFonts w:ascii="Times New Roman" w:hAnsi="Times New Roman" w:cs="Times New Roman"/>
        </w:rPr>
        <w:t>(a) in the case of a prescribed person—produce, for inspection by the master of the boat, written evidence of the fact that the officer is a prescribed person; or</w:t>
      </w:r>
    </w:p>
    <w:p w14:paraId="090A106F" w14:textId="77777777" w:rsidR="009B74CA" w:rsidRPr="0011211D" w:rsidRDefault="009B74CA" w:rsidP="00D9638E">
      <w:pPr>
        <w:spacing w:after="0" w:line="240" w:lineRule="auto"/>
        <w:ind w:left="1152" w:hanging="288"/>
        <w:jc w:val="both"/>
        <w:rPr>
          <w:rFonts w:ascii="Times New Roman" w:hAnsi="Times New Roman" w:cs="Times New Roman"/>
        </w:rPr>
      </w:pPr>
      <w:r w:rsidRPr="0011211D">
        <w:rPr>
          <w:rFonts w:ascii="Times New Roman" w:hAnsi="Times New Roman" w:cs="Times New Roman"/>
        </w:rPr>
        <w:t>(b) in any other case—produce, for inspection by the master of the boat, the officer</w:t>
      </w:r>
      <w:r w:rsidR="0011211D">
        <w:rPr>
          <w:rFonts w:ascii="Times New Roman" w:hAnsi="Times New Roman" w:cs="Times New Roman"/>
        </w:rPr>
        <w:t>’</w:t>
      </w:r>
      <w:r w:rsidRPr="0011211D">
        <w:rPr>
          <w:rFonts w:ascii="Times New Roman" w:hAnsi="Times New Roman" w:cs="Times New Roman"/>
        </w:rPr>
        <w:t>s identity card,</w:t>
      </w:r>
    </w:p>
    <w:p w14:paraId="6225365B" w14:textId="77777777" w:rsidR="009B74CA" w:rsidRPr="0011211D" w:rsidRDefault="009B74CA" w:rsidP="00D9638E">
      <w:pPr>
        <w:spacing w:after="0" w:line="240" w:lineRule="auto"/>
        <w:ind w:left="810"/>
        <w:jc w:val="both"/>
        <w:rPr>
          <w:rFonts w:ascii="Times New Roman" w:hAnsi="Times New Roman" w:cs="Times New Roman"/>
        </w:rPr>
      </w:pPr>
      <w:r w:rsidRPr="0011211D">
        <w:rPr>
          <w:rFonts w:ascii="Times New Roman" w:hAnsi="Times New Roman" w:cs="Times New Roman"/>
        </w:rPr>
        <w:t>and, if the officer fails to do so, the officer is not authorized to remain on board the boat.</w:t>
      </w:r>
    </w:p>
    <w:p w14:paraId="48A33E90" w14:textId="77777777" w:rsidR="009B74CA" w:rsidRPr="0011211D" w:rsidRDefault="0011211D" w:rsidP="00D9638E">
      <w:pPr>
        <w:spacing w:after="0" w:line="240" w:lineRule="auto"/>
        <w:ind w:left="806"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(3) Where an officer (other than a prescribed person who is in uniform) makes a requirement of a person (in this sub-section referred to as the </w:t>
      </w:r>
      <w:r>
        <w:rPr>
          <w:rFonts w:ascii="Times New Roman" w:hAnsi="Times New Roman" w:cs="Times New Roman"/>
        </w:rPr>
        <w:t>‘</w:t>
      </w:r>
      <w:r w:rsidR="009B74CA" w:rsidRPr="0011211D">
        <w:rPr>
          <w:rFonts w:ascii="Times New Roman" w:hAnsi="Times New Roman" w:cs="Times New Roman"/>
        </w:rPr>
        <w:t>relevant person</w:t>
      </w:r>
      <w:r>
        <w:rPr>
          <w:rFonts w:ascii="Times New Roman" w:hAnsi="Times New Roman" w:cs="Times New Roman"/>
        </w:rPr>
        <w:t>’</w:t>
      </w:r>
      <w:r w:rsidR="009B74CA" w:rsidRPr="0011211D">
        <w:rPr>
          <w:rFonts w:ascii="Times New Roman" w:hAnsi="Times New Roman" w:cs="Times New Roman"/>
        </w:rPr>
        <w:t>) under sub-section (1), the officer shall—</w:t>
      </w:r>
    </w:p>
    <w:p w14:paraId="39A3FDAB" w14:textId="77777777" w:rsidR="009B74CA" w:rsidRPr="0011211D" w:rsidRDefault="009B74CA" w:rsidP="00D9638E">
      <w:pPr>
        <w:spacing w:after="0" w:line="240" w:lineRule="auto"/>
        <w:ind w:left="1152" w:hanging="288"/>
        <w:jc w:val="both"/>
        <w:rPr>
          <w:rFonts w:ascii="Times New Roman" w:hAnsi="Times New Roman" w:cs="Times New Roman"/>
        </w:rPr>
      </w:pPr>
      <w:r w:rsidRPr="0011211D">
        <w:rPr>
          <w:rFonts w:ascii="Times New Roman" w:hAnsi="Times New Roman" w:cs="Times New Roman"/>
        </w:rPr>
        <w:t>(a) in the case of a prescribed person—produce, for inspection by the relevant person, written evidence of the fact that the officer is a prescribed person; or</w:t>
      </w:r>
    </w:p>
    <w:p w14:paraId="63475D6A" w14:textId="77777777" w:rsidR="009B74CA" w:rsidRPr="0011211D" w:rsidRDefault="009B74CA" w:rsidP="00D9638E">
      <w:pPr>
        <w:spacing w:after="0" w:line="240" w:lineRule="auto"/>
        <w:ind w:left="1152" w:hanging="288"/>
        <w:jc w:val="both"/>
        <w:rPr>
          <w:rFonts w:ascii="Times New Roman" w:hAnsi="Times New Roman" w:cs="Times New Roman"/>
        </w:rPr>
      </w:pPr>
      <w:r w:rsidRPr="0011211D">
        <w:rPr>
          <w:rFonts w:ascii="Times New Roman" w:hAnsi="Times New Roman" w:cs="Times New Roman"/>
        </w:rPr>
        <w:t>(b) in any other case—produce, for inspection by the relevant person, the officer</w:t>
      </w:r>
      <w:r w:rsidR="0011211D">
        <w:rPr>
          <w:rFonts w:ascii="Times New Roman" w:hAnsi="Times New Roman" w:cs="Times New Roman"/>
        </w:rPr>
        <w:t>’</w:t>
      </w:r>
      <w:r w:rsidRPr="0011211D">
        <w:rPr>
          <w:rFonts w:ascii="Times New Roman" w:hAnsi="Times New Roman" w:cs="Times New Roman"/>
        </w:rPr>
        <w:t>s identity card,</w:t>
      </w:r>
    </w:p>
    <w:p w14:paraId="43D7929C" w14:textId="77777777" w:rsidR="009B74CA" w:rsidRPr="0011211D" w:rsidRDefault="009B74CA" w:rsidP="00D9638E">
      <w:pPr>
        <w:spacing w:after="0" w:line="240" w:lineRule="auto"/>
        <w:ind w:left="810"/>
        <w:jc w:val="both"/>
        <w:rPr>
          <w:rFonts w:ascii="Times New Roman" w:hAnsi="Times New Roman" w:cs="Times New Roman"/>
        </w:rPr>
      </w:pPr>
      <w:r w:rsidRPr="0011211D">
        <w:rPr>
          <w:rFonts w:ascii="Times New Roman" w:hAnsi="Times New Roman" w:cs="Times New Roman"/>
        </w:rPr>
        <w:t>and, if the officer fails to do so, the relevant person is not obliged to comply with the requirement.</w:t>
      </w:r>
    </w:p>
    <w:p w14:paraId="4020421D" w14:textId="77777777" w:rsidR="009B74CA" w:rsidRPr="0011211D" w:rsidRDefault="0011211D" w:rsidP="00D9638E">
      <w:pPr>
        <w:spacing w:after="0" w:line="240" w:lineRule="auto"/>
        <w:ind w:left="806"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(4) Where an officer has reasonable grounds to believe that there is on any land or in any premises any document, equipment or thing that may afford evidence as to the commission of an offence against this Act, the officer may make application to a Justice of the Peace for a warrant authorizing the officer to enter the land or premises for the purpose of ascertaining whether there is on that land or in those premises any such document, equipment or thing.</w:t>
      </w:r>
    </w:p>
    <w:p w14:paraId="30952B67" w14:textId="77777777" w:rsidR="009B74CA" w:rsidRPr="0011211D" w:rsidRDefault="0011211D" w:rsidP="00D9638E">
      <w:pPr>
        <w:spacing w:after="0" w:line="240" w:lineRule="auto"/>
        <w:ind w:left="806"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r w:rsidRPr="0011211D">
        <w:rPr>
          <w:rFonts w:ascii="Times New Roman" w:hAnsi="Times New Roman" w:cs="Times New Roman"/>
          <w:smallCaps/>
        </w:rPr>
        <w:t>4a</w:t>
      </w:r>
      <w:r w:rsidR="009B74CA" w:rsidRPr="0011211D">
        <w:rPr>
          <w:rFonts w:ascii="Times New Roman" w:hAnsi="Times New Roman" w:cs="Times New Roman"/>
        </w:rPr>
        <w:t>) If, on application by an officer under sub-section (4), a Justice of the Peace is satisfied, by information on oath or affirmation, that there are reasonable grounds for suspecting that there is, on the land or in the premises to which the application relates, any document, equipment or thing that may afford evidence as to the commission of an offence against this Act, the Justice of the Peace may issue a warrant authorizing the officer, together with any other person named in the warrant, to enter that land or those premises, during such hours of the day or night as the warrant specifies, or, if the warrant so specifies, at any time, and to exercise the powers referred to in sub-paragraphs (1) (ab) (ii) and (iii).</w:t>
      </w:r>
    </w:p>
    <w:p w14:paraId="65AED23A" w14:textId="77777777" w:rsidR="009B74CA" w:rsidRPr="0011211D" w:rsidRDefault="0011211D" w:rsidP="00D9638E">
      <w:pPr>
        <w:spacing w:after="0" w:line="240" w:lineRule="auto"/>
        <w:ind w:left="806"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r w:rsidRPr="0011211D">
        <w:rPr>
          <w:rFonts w:ascii="Times New Roman" w:hAnsi="Times New Roman" w:cs="Times New Roman"/>
          <w:smallCaps/>
        </w:rPr>
        <w:t>4b</w:t>
      </w:r>
      <w:r w:rsidR="009B74CA" w:rsidRPr="0011211D">
        <w:rPr>
          <w:rFonts w:ascii="Times New Roman" w:hAnsi="Times New Roman" w:cs="Times New Roman"/>
        </w:rPr>
        <w:t>) A warrant issued under sub-section (</w:t>
      </w:r>
      <w:r w:rsidRPr="0011211D">
        <w:rPr>
          <w:rFonts w:ascii="Times New Roman" w:hAnsi="Times New Roman" w:cs="Times New Roman"/>
          <w:smallCaps/>
        </w:rPr>
        <w:t>4a</w:t>
      </w:r>
      <w:r w:rsidR="009B74CA" w:rsidRPr="0011211D">
        <w:rPr>
          <w:rFonts w:ascii="Times New Roman" w:hAnsi="Times New Roman" w:cs="Times New Roman"/>
        </w:rPr>
        <w:t>) shall specify a day, being a day not later than 7 days after the day on which the warrant is issued, as the day on which the warrant ceases to have effect, and the warrant shall cease to have effect on the day so specified.</w:t>
      </w:r>
      <w:r>
        <w:rPr>
          <w:rFonts w:ascii="Times New Roman" w:hAnsi="Times New Roman" w:cs="Times New Roman"/>
        </w:rPr>
        <w:t>”</w:t>
      </w:r>
      <w:r w:rsidR="009B74CA" w:rsidRPr="0011211D">
        <w:rPr>
          <w:rFonts w:ascii="Times New Roman" w:hAnsi="Times New Roman" w:cs="Times New Roman"/>
        </w:rPr>
        <w:t>; and</w:t>
      </w:r>
    </w:p>
    <w:p w14:paraId="7EC3E3AB" w14:textId="77777777" w:rsidR="009B74CA" w:rsidRPr="0011211D" w:rsidRDefault="009B74CA" w:rsidP="00D9638E">
      <w:pPr>
        <w:spacing w:after="0" w:line="240" w:lineRule="auto"/>
        <w:ind w:left="540"/>
        <w:jc w:val="both"/>
        <w:rPr>
          <w:rFonts w:ascii="Times New Roman" w:hAnsi="Times New Roman" w:cs="Times New Roman"/>
        </w:rPr>
      </w:pPr>
      <w:r w:rsidRPr="0011211D">
        <w:rPr>
          <w:rFonts w:ascii="Times New Roman" w:hAnsi="Times New Roman" w:cs="Times New Roman"/>
        </w:rPr>
        <w:t>(e) by adding at the end the following sub-section:</w:t>
      </w:r>
    </w:p>
    <w:p w14:paraId="3C0206D7"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34CD395A" w14:textId="77777777" w:rsidR="00D9638E" w:rsidRDefault="0011211D" w:rsidP="00D9638E">
      <w:pPr>
        <w:spacing w:after="0" w:line="240" w:lineRule="auto"/>
        <w:ind w:left="1152" w:hanging="288"/>
        <w:jc w:val="both"/>
        <w:rPr>
          <w:rFonts w:ascii="Times New Roman" w:hAnsi="Times New Roman" w:cs="Times New Roman"/>
        </w:rPr>
      </w:pPr>
      <w:r>
        <w:rPr>
          <w:rFonts w:ascii="Times New Roman" w:hAnsi="Times New Roman" w:cs="Times New Roman"/>
        </w:rPr>
        <w:lastRenderedPageBreak/>
        <w:t>“</w:t>
      </w:r>
      <w:r w:rsidR="00D9638E">
        <w:rPr>
          <w:rFonts w:ascii="Times New Roman" w:hAnsi="Times New Roman" w:cs="Times New Roman"/>
        </w:rPr>
        <w:t>(6) In this section—</w:t>
      </w:r>
    </w:p>
    <w:p w14:paraId="401E03F8" w14:textId="77777777" w:rsidR="009B74CA" w:rsidRPr="0011211D" w:rsidRDefault="0011211D" w:rsidP="00D9638E">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prescribed person</w:t>
      </w:r>
      <w:r>
        <w:rPr>
          <w:rFonts w:ascii="Times New Roman" w:hAnsi="Times New Roman" w:cs="Times New Roman"/>
        </w:rPr>
        <w:t>’</w:t>
      </w:r>
      <w:r w:rsidR="009B74CA" w:rsidRPr="0011211D">
        <w:rPr>
          <w:rFonts w:ascii="Times New Roman" w:hAnsi="Times New Roman" w:cs="Times New Roman"/>
        </w:rPr>
        <w:t xml:space="preserve"> means—</w:t>
      </w:r>
    </w:p>
    <w:p w14:paraId="5A8B0581" w14:textId="77777777" w:rsidR="009B74CA" w:rsidRPr="0011211D" w:rsidRDefault="009B74CA" w:rsidP="00D9638E">
      <w:pPr>
        <w:spacing w:after="0" w:line="240" w:lineRule="auto"/>
        <w:ind w:left="1530" w:hanging="288"/>
        <w:jc w:val="both"/>
        <w:rPr>
          <w:rFonts w:ascii="Times New Roman" w:hAnsi="Times New Roman" w:cs="Times New Roman"/>
        </w:rPr>
      </w:pPr>
      <w:r w:rsidRPr="0011211D">
        <w:rPr>
          <w:rFonts w:ascii="Times New Roman" w:hAnsi="Times New Roman" w:cs="Times New Roman"/>
        </w:rPr>
        <w:t>(a) a member or special member of the Australian Federal Police or a member of the police force of a State or Territory; or</w:t>
      </w:r>
    </w:p>
    <w:p w14:paraId="225EF97C" w14:textId="77777777" w:rsidR="009B74CA" w:rsidRPr="0011211D" w:rsidRDefault="009B74CA" w:rsidP="00D9638E">
      <w:pPr>
        <w:spacing w:after="0" w:line="240" w:lineRule="auto"/>
        <w:ind w:left="1530" w:hanging="288"/>
        <w:jc w:val="both"/>
        <w:rPr>
          <w:rFonts w:ascii="Times New Roman" w:hAnsi="Times New Roman" w:cs="Times New Roman"/>
        </w:rPr>
      </w:pPr>
      <w:r w:rsidRPr="0011211D">
        <w:rPr>
          <w:rFonts w:ascii="Times New Roman" w:hAnsi="Times New Roman" w:cs="Times New Roman"/>
        </w:rPr>
        <w:t xml:space="preserve">(b) a member of the </w:t>
      </w:r>
      <w:proofErr w:type="spellStart"/>
      <w:r w:rsidRPr="0011211D">
        <w:rPr>
          <w:rFonts w:ascii="Times New Roman" w:hAnsi="Times New Roman" w:cs="Times New Roman"/>
        </w:rPr>
        <w:t>Defence</w:t>
      </w:r>
      <w:proofErr w:type="spellEnd"/>
      <w:r w:rsidRPr="0011211D">
        <w:rPr>
          <w:rFonts w:ascii="Times New Roman" w:hAnsi="Times New Roman" w:cs="Times New Roman"/>
        </w:rPr>
        <w:t xml:space="preserve"> Force;</w:t>
      </w:r>
    </w:p>
    <w:p w14:paraId="3095D8CC" w14:textId="77777777" w:rsidR="009B74CA" w:rsidRPr="0011211D" w:rsidRDefault="0011211D" w:rsidP="00D9638E">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this Act</w:t>
      </w:r>
      <w:r>
        <w:rPr>
          <w:rFonts w:ascii="Times New Roman" w:hAnsi="Times New Roman" w:cs="Times New Roman"/>
        </w:rPr>
        <w:t>’</w:t>
      </w:r>
      <w:r w:rsidR="009B74CA" w:rsidRPr="0011211D">
        <w:rPr>
          <w:rFonts w:ascii="Times New Roman" w:hAnsi="Times New Roman" w:cs="Times New Roman"/>
        </w:rPr>
        <w:t xml:space="preserve"> includes the regulations.</w:t>
      </w:r>
      <w:r>
        <w:rPr>
          <w:rFonts w:ascii="Times New Roman" w:hAnsi="Times New Roman" w:cs="Times New Roman"/>
        </w:rPr>
        <w:t>”</w:t>
      </w:r>
      <w:r w:rsidR="009B74CA" w:rsidRPr="0011211D">
        <w:rPr>
          <w:rFonts w:ascii="Times New Roman" w:hAnsi="Times New Roman" w:cs="Times New Roman"/>
        </w:rPr>
        <w:t>.</w:t>
      </w:r>
    </w:p>
    <w:p w14:paraId="7FAAE046" w14:textId="77777777" w:rsidR="009B74CA" w:rsidRPr="00D9638E" w:rsidRDefault="0011211D" w:rsidP="00D9638E">
      <w:pPr>
        <w:spacing w:before="120" w:after="60" w:line="240" w:lineRule="auto"/>
        <w:jc w:val="both"/>
        <w:rPr>
          <w:rFonts w:ascii="Times New Roman" w:hAnsi="Times New Roman" w:cs="Times New Roman"/>
          <w:b/>
          <w:sz w:val="20"/>
        </w:rPr>
      </w:pPr>
      <w:r w:rsidRPr="00D9638E">
        <w:rPr>
          <w:rFonts w:ascii="Times New Roman" w:hAnsi="Times New Roman" w:cs="Times New Roman"/>
          <w:b/>
          <w:sz w:val="20"/>
        </w:rPr>
        <w:t>Interpretation</w:t>
      </w:r>
    </w:p>
    <w:p w14:paraId="596AD949" w14:textId="77777777" w:rsidR="009B74CA" w:rsidRPr="0011211D" w:rsidRDefault="0011211D" w:rsidP="00D9638E">
      <w:pPr>
        <w:spacing w:after="0" w:line="240" w:lineRule="auto"/>
        <w:ind w:firstLine="432"/>
        <w:jc w:val="both"/>
        <w:rPr>
          <w:rFonts w:ascii="Times New Roman" w:hAnsi="Times New Roman" w:cs="Times New Roman"/>
        </w:rPr>
      </w:pPr>
      <w:r w:rsidRPr="0011211D">
        <w:rPr>
          <w:rFonts w:ascii="Times New Roman" w:hAnsi="Times New Roman" w:cs="Times New Roman"/>
          <w:b/>
        </w:rPr>
        <w:t>12.</w:t>
      </w:r>
      <w:r w:rsidR="009B74CA" w:rsidRPr="0011211D">
        <w:rPr>
          <w:rFonts w:ascii="Times New Roman" w:hAnsi="Times New Roman" w:cs="Times New Roman"/>
        </w:rPr>
        <w:t xml:space="preserve"> Section </w:t>
      </w:r>
      <w:r w:rsidRPr="0011211D">
        <w:rPr>
          <w:rFonts w:ascii="Times New Roman" w:hAnsi="Times New Roman" w:cs="Times New Roman"/>
          <w:smallCaps/>
        </w:rPr>
        <w:t>12a</w:t>
      </w:r>
      <w:r w:rsidR="009B74CA" w:rsidRPr="0011211D">
        <w:rPr>
          <w:rFonts w:ascii="Times New Roman" w:hAnsi="Times New Roman" w:cs="Times New Roman"/>
        </w:rPr>
        <w:t xml:space="preserve"> of the Principal Act is amended—</w:t>
      </w:r>
    </w:p>
    <w:p w14:paraId="731EA919"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(a) by omitting paragraph (3) (e) and substituting the following paragraph:</w:t>
      </w:r>
    </w:p>
    <w:p w14:paraId="7A4A0D47" w14:textId="77777777" w:rsidR="009B74CA" w:rsidRPr="0011211D" w:rsidRDefault="0011211D" w:rsidP="00D9638E">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(e) a class of boats;</w:t>
      </w:r>
      <w:r>
        <w:rPr>
          <w:rFonts w:ascii="Times New Roman" w:hAnsi="Times New Roman" w:cs="Times New Roman"/>
        </w:rPr>
        <w:t>”</w:t>
      </w:r>
      <w:r w:rsidR="009B74CA" w:rsidRPr="0011211D">
        <w:rPr>
          <w:rFonts w:ascii="Times New Roman" w:hAnsi="Times New Roman" w:cs="Times New Roman"/>
        </w:rPr>
        <w:t>; and</w:t>
      </w:r>
    </w:p>
    <w:p w14:paraId="05EC5DE6"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(b) by adding at the end the following sub-section:</w:t>
      </w:r>
    </w:p>
    <w:p w14:paraId="57DAF2D5" w14:textId="77777777" w:rsidR="009B74CA" w:rsidRPr="0011211D" w:rsidRDefault="0011211D" w:rsidP="00D9638E">
      <w:pPr>
        <w:spacing w:after="0" w:line="240" w:lineRule="auto"/>
        <w:ind w:left="720"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(4) A reference in this Part to units of fishing capacity is a reference to the units into which, under a plan of management for a fishery, the fishing capacity permitted for the fishing is divided.</w:t>
      </w:r>
      <w:r>
        <w:rPr>
          <w:rFonts w:ascii="Times New Roman" w:hAnsi="Times New Roman" w:cs="Times New Roman"/>
        </w:rPr>
        <w:t>”</w:t>
      </w:r>
      <w:r w:rsidR="009B74CA" w:rsidRPr="0011211D">
        <w:rPr>
          <w:rFonts w:ascii="Times New Roman" w:hAnsi="Times New Roman" w:cs="Times New Roman"/>
        </w:rPr>
        <w:t>.</w:t>
      </w:r>
    </w:p>
    <w:p w14:paraId="05A2AAA7" w14:textId="77777777" w:rsidR="009B74CA" w:rsidRPr="00D9638E" w:rsidRDefault="0011211D" w:rsidP="00D9638E">
      <w:pPr>
        <w:spacing w:before="120" w:after="60" w:line="240" w:lineRule="auto"/>
        <w:jc w:val="both"/>
        <w:rPr>
          <w:rFonts w:ascii="Times New Roman" w:hAnsi="Times New Roman" w:cs="Times New Roman"/>
          <w:b/>
          <w:sz w:val="20"/>
        </w:rPr>
      </w:pPr>
      <w:r w:rsidRPr="00D9638E">
        <w:rPr>
          <w:rFonts w:ascii="Times New Roman" w:hAnsi="Times New Roman" w:cs="Times New Roman"/>
          <w:b/>
          <w:sz w:val="20"/>
        </w:rPr>
        <w:t>Delegation</w:t>
      </w:r>
    </w:p>
    <w:p w14:paraId="4C7970E7" w14:textId="77777777" w:rsidR="009B74CA" w:rsidRPr="0011211D" w:rsidRDefault="0011211D" w:rsidP="00D9638E">
      <w:pPr>
        <w:spacing w:after="0" w:line="240" w:lineRule="auto"/>
        <w:ind w:firstLine="432"/>
        <w:jc w:val="both"/>
        <w:rPr>
          <w:rFonts w:ascii="Times New Roman" w:hAnsi="Times New Roman" w:cs="Times New Roman"/>
        </w:rPr>
      </w:pPr>
      <w:r w:rsidRPr="0011211D">
        <w:rPr>
          <w:rFonts w:ascii="Times New Roman" w:hAnsi="Times New Roman" w:cs="Times New Roman"/>
          <w:b/>
        </w:rPr>
        <w:t>13.</w:t>
      </w:r>
      <w:r w:rsidR="009B74CA" w:rsidRPr="0011211D">
        <w:rPr>
          <w:rFonts w:ascii="Times New Roman" w:hAnsi="Times New Roman" w:cs="Times New Roman"/>
        </w:rPr>
        <w:t xml:space="preserve"> Section </w:t>
      </w:r>
      <w:r w:rsidRPr="0011211D">
        <w:rPr>
          <w:rFonts w:ascii="Times New Roman" w:hAnsi="Times New Roman" w:cs="Times New Roman"/>
          <w:smallCaps/>
        </w:rPr>
        <w:t>12e</w:t>
      </w:r>
      <w:r w:rsidRPr="0011211D">
        <w:rPr>
          <w:rFonts w:ascii="Times New Roman" w:hAnsi="Times New Roman" w:cs="Times New Roman"/>
          <w:b/>
        </w:rPr>
        <w:t xml:space="preserve"> </w:t>
      </w:r>
      <w:r w:rsidR="009B74CA" w:rsidRPr="0011211D">
        <w:rPr>
          <w:rFonts w:ascii="Times New Roman" w:hAnsi="Times New Roman" w:cs="Times New Roman"/>
        </w:rPr>
        <w:t xml:space="preserve">of the Principal Act is amended by adding at the end of sub-section (1) </w:t>
      </w:r>
      <w:r>
        <w:rPr>
          <w:rFonts w:ascii="Times New Roman" w:hAnsi="Times New Roman" w:cs="Times New Roman"/>
        </w:rPr>
        <w:t>“</w:t>
      </w:r>
      <w:r w:rsidR="009B74CA" w:rsidRPr="0011211D">
        <w:rPr>
          <w:rFonts w:ascii="Times New Roman" w:hAnsi="Times New Roman" w:cs="Times New Roman"/>
        </w:rPr>
        <w:t xml:space="preserve">and its powers to make, vary and revoke determinations under sub-section </w:t>
      </w:r>
      <w:r w:rsidRPr="0011211D">
        <w:rPr>
          <w:rFonts w:ascii="Times New Roman" w:hAnsi="Times New Roman" w:cs="Times New Roman"/>
          <w:smallCaps/>
        </w:rPr>
        <w:t>7b</w:t>
      </w:r>
      <w:r w:rsidR="009B74CA" w:rsidRPr="0011211D">
        <w:rPr>
          <w:rFonts w:ascii="Times New Roman" w:hAnsi="Times New Roman" w:cs="Times New Roman"/>
        </w:rPr>
        <w:t xml:space="preserve"> (1)</w:t>
      </w:r>
      <w:r>
        <w:rPr>
          <w:rFonts w:ascii="Times New Roman" w:hAnsi="Times New Roman" w:cs="Times New Roman"/>
        </w:rPr>
        <w:t>”</w:t>
      </w:r>
      <w:r w:rsidR="009B74CA" w:rsidRPr="0011211D">
        <w:rPr>
          <w:rFonts w:ascii="Times New Roman" w:hAnsi="Times New Roman" w:cs="Times New Roman"/>
        </w:rPr>
        <w:t>.</w:t>
      </w:r>
    </w:p>
    <w:p w14:paraId="69ED3C83" w14:textId="77777777" w:rsidR="009B74CA" w:rsidRPr="00D9638E" w:rsidRDefault="0011211D" w:rsidP="00D9638E">
      <w:pPr>
        <w:spacing w:before="120" w:after="60" w:line="240" w:lineRule="auto"/>
        <w:jc w:val="both"/>
        <w:rPr>
          <w:rFonts w:ascii="Times New Roman" w:hAnsi="Times New Roman" w:cs="Times New Roman"/>
          <w:b/>
          <w:sz w:val="20"/>
        </w:rPr>
      </w:pPr>
      <w:r w:rsidRPr="00D9638E">
        <w:rPr>
          <w:rFonts w:ascii="Times New Roman" w:hAnsi="Times New Roman" w:cs="Times New Roman"/>
          <w:b/>
          <w:sz w:val="20"/>
        </w:rPr>
        <w:t>Arrangements</w:t>
      </w:r>
    </w:p>
    <w:p w14:paraId="4D374B53" w14:textId="77777777" w:rsidR="009B74CA" w:rsidRPr="0011211D" w:rsidRDefault="0011211D" w:rsidP="00D9638E">
      <w:pPr>
        <w:spacing w:after="0" w:line="240" w:lineRule="auto"/>
        <w:ind w:firstLine="432"/>
        <w:jc w:val="both"/>
        <w:rPr>
          <w:rFonts w:ascii="Times New Roman" w:hAnsi="Times New Roman" w:cs="Times New Roman"/>
        </w:rPr>
      </w:pPr>
      <w:r w:rsidRPr="0011211D">
        <w:rPr>
          <w:rFonts w:ascii="Times New Roman" w:hAnsi="Times New Roman" w:cs="Times New Roman"/>
          <w:b/>
        </w:rPr>
        <w:t>14.</w:t>
      </w:r>
      <w:r w:rsidR="009B74CA" w:rsidRPr="0011211D">
        <w:rPr>
          <w:rFonts w:ascii="Times New Roman" w:hAnsi="Times New Roman" w:cs="Times New Roman"/>
        </w:rPr>
        <w:t xml:space="preserve"> Section </w:t>
      </w:r>
      <w:r w:rsidRPr="0011211D">
        <w:rPr>
          <w:rFonts w:ascii="Times New Roman" w:hAnsi="Times New Roman" w:cs="Times New Roman"/>
          <w:smallCaps/>
        </w:rPr>
        <w:t>12j</w:t>
      </w:r>
      <w:r w:rsidR="009B74CA" w:rsidRPr="0011211D">
        <w:rPr>
          <w:rFonts w:ascii="Times New Roman" w:hAnsi="Times New Roman" w:cs="Times New Roman"/>
        </w:rPr>
        <w:t xml:space="preserve"> of the Principal Act is amended—</w:t>
      </w:r>
    </w:p>
    <w:p w14:paraId="5D5191E8"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inserting in sub-section (7) </w:t>
      </w:r>
      <w:r w:rsidR="0011211D">
        <w:rPr>
          <w:rFonts w:ascii="Times New Roman" w:hAnsi="Times New Roman" w:cs="Times New Roman"/>
        </w:rPr>
        <w:t>“</w:t>
      </w:r>
      <w:r w:rsidRPr="0011211D">
        <w:rPr>
          <w:rFonts w:ascii="Times New Roman" w:hAnsi="Times New Roman" w:cs="Times New Roman"/>
        </w:rPr>
        <w:t>units of fishing capacity may be allocated,</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executed,</w:t>
      </w:r>
      <w:r w:rsidR="0011211D">
        <w:rPr>
          <w:rFonts w:ascii="Times New Roman" w:hAnsi="Times New Roman" w:cs="Times New Roman"/>
        </w:rPr>
        <w:t>”</w:t>
      </w:r>
      <w:r w:rsidRPr="0011211D">
        <w:rPr>
          <w:rFonts w:ascii="Times New Roman" w:hAnsi="Times New Roman" w:cs="Times New Roman"/>
        </w:rPr>
        <w:t>;</w:t>
      </w:r>
    </w:p>
    <w:p w14:paraId="1D575A8F"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inserting in sub-section (7) </w:t>
      </w:r>
      <w:r w:rsidR="0011211D">
        <w:rPr>
          <w:rFonts w:ascii="Times New Roman" w:hAnsi="Times New Roman" w:cs="Times New Roman"/>
        </w:rPr>
        <w:t>“</w:t>
      </w:r>
      <w:r w:rsidRPr="0011211D">
        <w:rPr>
          <w:rFonts w:ascii="Times New Roman" w:hAnsi="Times New Roman" w:cs="Times New Roman"/>
        </w:rPr>
        <w:t>, unit</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instrument</w:t>
      </w:r>
      <w:r w:rsidR="0011211D">
        <w:rPr>
          <w:rFonts w:ascii="Times New Roman" w:hAnsi="Times New Roman" w:cs="Times New Roman"/>
        </w:rPr>
        <w:t>”</w:t>
      </w:r>
      <w:r w:rsidRPr="0011211D">
        <w:rPr>
          <w:rFonts w:ascii="Times New Roman" w:hAnsi="Times New Roman" w:cs="Times New Roman"/>
        </w:rPr>
        <w:t>;</w:t>
      </w:r>
    </w:p>
    <w:p w14:paraId="3B39DB4B"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(c) by inserting in sub-section (8) </w:t>
      </w:r>
      <w:r w:rsidR="0011211D">
        <w:rPr>
          <w:rFonts w:ascii="Times New Roman" w:hAnsi="Times New Roman" w:cs="Times New Roman"/>
        </w:rPr>
        <w:t>“</w:t>
      </w:r>
      <w:r w:rsidRPr="0011211D">
        <w:rPr>
          <w:rFonts w:ascii="Times New Roman" w:hAnsi="Times New Roman" w:cs="Times New Roman"/>
        </w:rPr>
        <w:t>, and units of fishing capacity allocated,</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published</w:t>
      </w:r>
      <w:r w:rsidR="0011211D">
        <w:rPr>
          <w:rFonts w:ascii="Times New Roman" w:hAnsi="Times New Roman" w:cs="Times New Roman"/>
        </w:rPr>
        <w:t>”</w:t>
      </w:r>
      <w:r w:rsidRPr="0011211D">
        <w:rPr>
          <w:rFonts w:ascii="Times New Roman" w:hAnsi="Times New Roman" w:cs="Times New Roman"/>
        </w:rPr>
        <w:t>;</w:t>
      </w:r>
    </w:p>
    <w:p w14:paraId="359EA0B1"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(d) by inserting in sub-section (9) </w:t>
      </w:r>
      <w:r w:rsidR="0011211D">
        <w:rPr>
          <w:rFonts w:ascii="Times New Roman" w:hAnsi="Times New Roman" w:cs="Times New Roman"/>
        </w:rPr>
        <w:t>“</w:t>
      </w:r>
      <w:r w:rsidRPr="0011211D">
        <w:rPr>
          <w:rFonts w:ascii="Times New Roman" w:hAnsi="Times New Roman" w:cs="Times New Roman"/>
        </w:rPr>
        <w:t>units of fishing capacity may be allocated,</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executed,</w:t>
      </w:r>
      <w:r w:rsidR="0011211D">
        <w:rPr>
          <w:rFonts w:ascii="Times New Roman" w:hAnsi="Times New Roman" w:cs="Times New Roman"/>
        </w:rPr>
        <w:t>”</w:t>
      </w:r>
      <w:r w:rsidRPr="0011211D">
        <w:rPr>
          <w:rFonts w:ascii="Times New Roman" w:hAnsi="Times New Roman" w:cs="Times New Roman"/>
        </w:rPr>
        <w:t>; and</w:t>
      </w:r>
    </w:p>
    <w:p w14:paraId="218774FA"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(e) by inserting in sub-section (9) </w:t>
      </w:r>
      <w:r w:rsidR="0011211D">
        <w:rPr>
          <w:rFonts w:ascii="Times New Roman" w:hAnsi="Times New Roman" w:cs="Times New Roman"/>
        </w:rPr>
        <w:t>“</w:t>
      </w:r>
      <w:r w:rsidRPr="0011211D">
        <w:rPr>
          <w:rFonts w:ascii="Times New Roman" w:hAnsi="Times New Roman" w:cs="Times New Roman"/>
        </w:rPr>
        <w:t>, unit</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instrument</w:t>
      </w:r>
      <w:r w:rsidR="0011211D">
        <w:rPr>
          <w:rFonts w:ascii="Times New Roman" w:hAnsi="Times New Roman" w:cs="Times New Roman"/>
        </w:rPr>
        <w:t>”</w:t>
      </w:r>
      <w:r w:rsidRPr="0011211D">
        <w:rPr>
          <w:rFonts w:ascii="Times New Roman" w:hAnsi="Times New Roman" w:cs="Times New Roman"/>
        </w:rPr>
        <w:t>.</w:t>
      </w:r>
    </w:p>
    <w:p w14:paraId="649F6A05" w14:textId="77777777" w:rsidR="009B74CA" w:rsidRPr="0011211D" w:rsidRDefault="0011211D" w:rsidP="00D9638E">
      <w:pPr>
        <w:spacing w:before="120" w:after="0" w:line="240" w:lineRule="auto"/>
        <w:ind w:firstLine="432"/>
        <w:jc w:val="both"/>
        <w:rPr>
          <w:rFonts w:ascii="Times New Roman" w:hAnsi="Times New Roman" w:cs="Times New Roman"/>
        </w:rPr>
      </w:pPr>
      <w:r w:rsidRPr="0011211D">
        <w:rPr>
          <w:rFonts w:ascii="Times New Roman" w:hAnsi="Times New Roman" w:cs="Times New Roman"/>
          <w:b/>
        </w:rPr>
        <w:t>15.</w:t>
      </w:r>
      <w:r w:rsidR="009B74CA" w:rsidRPr="0011211D">
        <w:rPr>
          <w:rFonts w:ascii="Times New Roman" w:hAnsi="Times New Roman" w:cs="Times New Roman"/>
        </w:rPr>
        <w:t xml:space="preserve"> After section </w:t>
      </w:r>
      <w:r w:rsidRPr="0011211D">
        <w:rPr>
          <w:rFonts w:ascii="Times New Roman" w:hAnsi="Times New Roman" w:cs="Times New Roman"/>
          <w:smallCaps/>
        </w:rPr>
        <w:t>12m</w:t>
      </w:r>
      <w:r w:rsidR="009B74CA" w:rsidRPr="0011211D">
        <w:rPr>
          <w:rFonts w:ascii="Times New Roman" w:hAnsi="Times New Roman" w:cs="Times New Roman"/>
        </w:rPr>
        <w:t xml:space="preserve"> of the Principal Act the following section is inserted:</w:t>
      </w:r>
    </w:p>
    <w:p w14:paraId="52B31B6E" w14:textId="77777777" w:rsidR="009B74CA" w:rsidRPr="00D9638E" w:rsidRDefault="0011211D" w:rsidP="00D9638E">
      <w:pPr>
        <w:spacing w:before="120" w:after="60" w:line="240" w:lineRule="auto"/>
        <w:jc w:val="both"/>
        <w:rPr>
          <w:rFonts w:ascii="Times New Roman" w:hAnsi="Times New Roman" w:cs="Times New Roman"/>
          <w:b/>
          <w:sz w:val="20"/>
        </w:rPr>
      </w:pPr>
      <w:r w:rsidRPr="00D9638E">
        <w:rPr>
          <w:rFonts w:ascii="Times New Roman" w:hAnsi="Times New Roman" w:cs="Times New Roman"/>
          <w:b/>
          <w:sz w:val="20"/>
        </w:rPr>
        <w:t>Powers of Joint Authority to determine plans of management</w:t>
      </w:r>
    </w:p>
    <w:p w14:paraId="3C302E17" w14:textId="77777777" w:rsidR="009B74CA" w:rsidRPr="0011211D" w:rsidRDefault="0011211D" w:rsidP="00D9638E">
      <w:pPr>
        <w:spacing w:after="0" w:line="240" w:lineRule="auto"/>
        <w:ind w:firstLine="432"/>
        <w:jc w:val="both"/>
        <w:rPr>
          <w:rFonts w:ascii="Times New Roman" w:hAnsi="Times New Roman" w:cs="Times New Roman"/>
        </w:rPr>
      </w:pPr>
      <w:r>
        <w:rPr>
          <w:rFonts w:ascii="Times New Roman" w:hAnsi="Times New Roman" w:cs="Times New Roman"/>
        </w:rPr>
        <w:t>“</w:t>
      </w:r>
      <w:r w:rsidRPr="0011211D">
        <w:rPr>
          <w:rFonts w:ascii="Times New Roman" w:hAnsi="Times New Roman" w:cs="Times New Roman"/>
          <w:smallCaps/>
        </w:rPr>
        <w:t>12ma</w:t>
      </w:r>
      <w:r w:rsidR="009B74CA" w:rsidRPr="0011211D">
        <w:rPr>
          <w:rFonts w:ascii="Times New Roman" w:hAnsi="Times New Roman" w:cs="Times New Roman"/>
        </w:rPr>
        <w:t xml:space="preserve">. (1) In respect of a Joint Authority fishery, the powers otherwise exercisable by the Minister under sub-section </w:t>
      </w:r>
      <w:r w:rsidRPr="0011211D">
        <w:rPr>
          <w:rFonts w:ascii="Times New Roman" w:hAnsi="Times New Roman" w:cs="Times New Roman"/>
          <w:smallCaps/>
        </w:rPr>
        <w:t>7b</w:t>
      </w:r>
      <w:r w:rsidR="009B74CA" w:rsidRPr="0011211D">
        <w:rPr>
          <w:rFonts w:ascii="Times New Roman" w:hAnsi="Times New Roman" w:cs="Times New Roman"/>
        </w:rPr>
        <w:t xml:space="preserve"> (1) to make, vary or revoke determinations are exercisable by the Joint Authority.</w:t>
      </w:r>
    </w:p>
    <w:p w14:paraId="1F650E1C" w14:textId="77777777" w:rsidR="009B74CA" w:rsidRPr="0011211D" w:rsidRDefault="0011211D" w:rsidP="00D9638E">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(2) Where a fishery becomes a Joint Authority fishery, plans of management determined by the Minister under sub-section </w:t>
      </w:r>
      <w:r w:rsidRPr="0011211D">
        <w:rPr>
          <w:rFonts w:ascii="Times New Roman" w:hAnsi="Times New Roman" w:cs="Times New Roman"/>
          <w:smallCaps/>
        </w:rPr>
        <w:t>7b</w:t>
      </w:r>
      <w:r w:rsidR="009B74CA" w:rsidRPr="0011211D">
        <w:rPr>
          <w:rFonts w:ascii="Times New Roman" w:hAnsi="Times New Roman" w:cs="Times New Roman"/>
        </w:rPr>
        <w:t xml:space="preserve"> (1) cease to apply to the fishery.</w:t>
      </w:r>
      <w:r>
        <w:rPr>
          <w:rFonts w:ascii="Times New Roman" w:hAnsi="Times New Roman" w:cs="Times New Roman"/>
        </w:rPr>
        <w:t>”</w:t>
      </w:r>
      <w:r w:rsidR="009B74CA" w:rsidRPr="0011211D">
        <w:rPr>
          <w:rFonts w:ascii="Times New Roman" w:hAnsi="Times New Roman" w:cs="Times New Roman"/>
        </w:rPr>
        <w:t>.</w:t>
      </w:r>
    </w:p>
    <w:p w14:paraId="02DB1547"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29CBF4C0" w14:textId="77777777" w:rsidR="009B74CA" w:rsidRPr="00D9638E" w:rsidRDefault="0011211D" w:rsidP="00D9638E">
      <w:pPr>
        <w:spacing w:before="120" w:after="60" w:line="240" w:lineRule="auto"/>
        <w:jc w:val="both"/>
        <w:rPr>
          <w:rFonts w:ascii="Times New Roman" w:hAnsi="Times New Roman" w:cs="Times New Roman"/>
          <w:b/>
          <w:sz w:val="20"/>
        </w:rPr>
      </w:pPr>
      <w:r w:rsidRPr="00D9638E">
        <w:rPr>
          <w:rFonts w:ascii="Times New Roman" w:hAnsi="Times New Roman" w:cs="Times New Roman"/>
          <w:b/>
          <w:sz w:val="20"/>
        </w:rPr>
        <w:lastRenderedPageBreak/>
        <w:t xml:space="preserve">Powers of Joint Authority with respect to </w:t>
      </w:r>
      <w:proofErr w:type="spellStart"/>
      <w:r w:rsidRPr="00D9638E">
        <w:rPr>
          <w:rFonts w:ascii="Times New Roman" w:hAnsi="Times New Roman" w:cs="Times New Roman"/>
          <w:b/>
          <w:sz w:val="20"/>
        </w:rPr>
        <w:t>licences</w:t>
      </w:r>
      <w:proofErr w:type="spellEnd"/>
    </w:p>
    <w:p w14:paraId="107926D2" w14:textId="77777777" w:rsidR="009B74CA" w:rsidRPr="0011211D" w:rsidRDefault="0011211D" w:rsidP="00D9638E">
      <w:pPr>
        <w:spacing w:after="0" w:line="240" w:lineRule="auto"/>
        <w:ind w:firstLine="432"/>
        <w:jc w:val="both"/>
        <w:rPr>
          <w:rFonts w:ascii="Times New Roman" w:hAnsi="Times New Roman" w:cs="Times New Roman"/>
        </w:rPr>
      </w:pPr>
      <w:r w:rsidRPr="0011211D">
        <w:rPr>
          <w:rFonts w:ascii="Times New Roman" w:hAnsi="Times New Roman" w:cs="Times New Roman"/>
          <w:b/>
        </w:rPr>
        <w:t>16.</w:t>
      </w:r>
      <w:r w:rsidR="009B74CA" w:rsidRPr="0011211D">
        <w:rPr>
          <w:rFonts w:ascii="Times New Roman" w:hAnsi="Times New Roman" w:cs="Times New Roman"/>
        </w:rPr>
        <w:t xml:space="preserve"> Section </w:t>
      </w:r>
      <w:r w:rsidRPr="0011211D">
        <w:rPr>
          <w:rFonts w:ascii="Times New Roman" w:hAnsi="Times New Roman" w:cs="Times New Roman"/>
          <w:smallCaps/>
        </w:rPr>
        <w:t>12p</w:t>
      </w:r>
      <w:r w:rsidR="009B74CA" w:rsidRPr="0011211D">
        <w:rPr>
          <w:rFonts w:ascii="Times New Roman" w:hAnsi="Times New Roman" w:cs="Times New Roman"/>
        </w:rPr>
        <w:t xml:space="preserve"> of the Principal Act is amended—</w:t>
      </w:r>
    </w:p>
    <w:p w14:paraId="12D31232"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inserting in sub-section (2) </w:t>
      </w:r>
      <w:r w:rsidR="0011211D">
        <w:rPr>
          <w:rFonts w:ascii="Times New Roman" w:hAnsi="Times New Roman" w:cs="Times New Roman"/>
        </w:rPr>
        <w:t>“</w:t>
      </w:r>
      <w:r w:rsidRPr="0011211D">
        <w:rPr>
          <w:rFonts w:ascii="Times New Roman" w:hAnsi="Times New Roman" w:cs="Times New Roman"/>
        </w:rPr>
        <w:t>renewal, variation,</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endorsement,</w:t>
      </w:r>
      <w:r w:rsidR="0011211D">
        <w:rPr>
          <w:rFonts w:ascii="Times New Roman" w:hAnsi="Times New Roman" w:cs="Times New Roman"/>
        </w:rPr>
        <w:t>”</w:t>
      </w:r>
      <w:r w:rsidRPr="0011211D">
        <w:rPr>
          <w:rFonts w:ascii="Times New Roman" w:hAnsi="Times New Roman" w:cs="Times New Roman"/>
        </w:rPr>
        <w:t>; and</w:t>
      </w:r>
    </w:p>
    <w:p w14:paraId="466DBBB7"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(b) by omitting from sub-section (5</w:t>
      </w:r>
      <w:r w:rsidR="0011211D" w:rsidRPr="0011211D">
        <w:rPr>
          <w:rFonts w:ascii="Times New Roman" w:hAnsi="Times New Roman" w:cs="Times New Roman"/>
          <w:smallCaps/>
        </w:rPr>
        <w:t xml:space="preserve">a) </w:t>
      </w:r>
      <w:r w:rsidR="0011211D">
        <w:rPr>
          <w:rFonts w:ascii="Times New Roman" w:hAnsi="Times New Roman" w:cs="Times New Roman"/>
          <w:i/>
        </w:rPr>
        <w:t>“</w:t>
      </w:r>
      <w:proofErr w:type="spellStart"/>
      <w:r w:rsidR="0011211D" w:rsidRPr="0011211D">
        <w:rPr>
          <w:rFonts w:ascii="Times New Roman" w:hAnsi="Times New Roman" w:cs="Times New Roman"/>
          <w:i/>
        </w:rPr>
        <w:t>Licences</w:t>
      </w:r>
      <w:proofErr w:type="spellEnd"/>
      <w:r w:rsidR="0011211D">
        <w:rPr>
          <w:rFonts w:ascii="Times New Roman" w:hAnsi="Times New Roman" w:cs="Times New Roman"/>
          <w:i/>
        </w:rPr>
        <w:t>”</w:t>
      </w:r>
      <w:r w:rsidR="0011211D" w:rsidRPr="0011211D">
        <w:rPr>
          <w:rFonts w:ascii="Times New Roman" w:hAnsi="Times New Roman" w:cs="Times New Roman"/>
          <w:i/>
        </w:rPr>
        <w:t>.</w:t>
      </w:r>
    </w:p>
    <w:p w14:paraId="7AC7341E" w14:textId="77777777" w:rsidR="009B74CA" w:rsidRPr="00D9638E" w:rsidRDefault="0011211D" w:rsidP="00D9638E">
      <w:pPr>
        <w:spacing w:before="120" w:after="60" w:line="240" w:lineRule="auto"/>
        <w:jc w:val="both"/>
        <w:rPr>
          <w:rFonts w:ascii="Times New Roman" w:hAnsi="Times New Roman" w:cs="Times New Roman"/>
          <w:b/>
          <w:sz w:val="20"/>
        </w:rPr>
      </w:pPr>
      <w:r w:rsidRPr="00D9638E">
        <w:rPr>
          <w:rFonts w:ascii="Times New Roman" w:hAnsi="Times New Roman" w:cs="Times New Roman"/>
          <w:b/>
          <w:sz w:val="20"/>
        </w:rPr>
        <w:t>Reconsideration and review of decisions by Joint Authority</w:t>
      </w:r>
    </w:p>
    <w:p w14:paraId="47275E88" w14:textId="77777777" w:rsidR="009B74CA" w:rsidRPr="0011211D" w:rsidRDefault="0011211D" w:rsidP="00D9638E">
      <w:pPr>
        <w:spacing w:after="0" w:line="240" w:lineRule="auto"/>
        <w:ind w:firstLine="432"/>
        <w:jc w:val="both"/>
        <w:rPr>
          <w:rFonts w:ascii="Times New Roman" w:hAnsi="Times New Roman" w:cs="Times New Roman"/>
        </w:rPr>
      </w:pPr>
      <w:r w:rsidRPr="0011211D">
        <w:rPr>
          <w:rFonts w:ascii="Times New Roman" w:hAnsi="Times New Roman" w:cs="Times New Roman"/>
          <w:b/>
        </w:rPr>
        <w:t>17.</w:t>
      </w:r>
      <w:r w:rsidR="009B74CA" w:rsidRPr="0011211D">
        <w:rPr>
          <w:rFonts w:ascii="Times New Roman" w:hAnsi="Times New Roman" w:cs="Times New Roman"/>
        </w:rPr>
        <w:t xml:space="preserve"> Section </w:t>
      </w:r>
      <w:r w:rsidRPr="0011211D">
        <w:rPr>
          <w:rFonts w:ascii="Times New Roman" w:hAnsi="Times New Roman" w:cs="Times New Roman"/>
          <w:smallCaps/>
        </w:rPr>
        <w:t>12s</w:t>
      </w:r>
      <w:r w:rsidR="009B74CA" w:rsidRPr="0011211D">
        <w:rPr>
          <w:rFonts w:ascii="Times New Roman" w:hAnsi="Times New Roman" w:cs="Times New Roman"/>
        </w:rPr>
        <w:t xml:space="preserve"> of the Principal Act is amended by omitting </w:t>
      </w:r>
      <w:r>
        <w:rPr>
          <w:rFonts w:ascii="Times New Roman" w:hAnsi="Times New Roman" w:cs="Times New Roman"/>
        </w:rPr>
        <w:t>“</w:t>
      </w:r>
      <w:r w:rsidR="009B74CA" w:rsidRPr="0011211D">
        <w:rPr>
          <w:rFonts w:ascii="Times New Roman" w:hAnsi="Times New Roman" w:cs="Times New Roman"/>
        </w:rPr>
        <w:t>9</w:t>
      </w:r>
      <w:r w:rsidRPr="0011211D">
        <w:rPr>
          <w:rFonts w:ascii="Times New Roman" w:hAnsi="Times New Roman" w:cs="Times New Roman"/>
          <w:smallCaps/>
        </w:rPr>
        <w:t xml:space="preserve">a </w:t>
      </w:r>
      <w:r w:rsidR="009B74CA" w:rsidRPr="0011211D">
        <w:rPr>
          <w:rFonts w:ascii="Times New Roman" w:hAnsi="Times New Roman" w:cs="Times New Roman"/>
        </w:rPr>
        <w:t>(1)</w:t>
      </w:r>
      <w:r>
        <w:rPr>
          <w:rFonts w:ascii="Times New Roman" w:hAnsi="Times New Roman" w:cs="Times New Roman"/>
        </w:rPr>
        <w:t>”</w:t>
      </w:r>
      <w:r w:rsidR="009B74CA" w:rsidRPr="0011211D">
        <w:rPr>
          <w:rFonts w:ascii="Times New Roman" w:hAnsi="Times New Roman" w:cs="Times New Roman"/>
        </w:rPr>
        <w:t xml:space="preserve"> from the definition of </w:t>
      </w:r>
      <w:r>
        <w:rPr>
          <w:rFonts w:ascii="Times New Roman" w:hAnsi="Times New Roman" w:cs="Times New Roman"/>
        </w:rPr>
        <w:t>“</w:t>
      </w:r>
      <w:r w:rsidR="009B74CA" w:rsidRPr="0011211D">
        <w:rPr>
          <w:rFonts w:ascii="Times New Roman" w:hAnsi="Times New Roman" w:cs="Times New Roman"/>
        </w:rPr>
        <w:t>relevant decision</w:t>
      </w:r>
      <w:r>
        <w:rPr>
          <w:rFonts w:ascii="Times New Roman" w:hAnsi="Times New Roman" w:cs="Times New Roman"/>
        </w:rPr>
        <w:t>”</w:t>
      </w:r>
      <w:r w:rsidR="009B74CA" w:rsidRPr="0011211D">
        <w:rPr>
          <w:rFonts w:ascii="Times New Roman" w:hAnsi="Times New Roman" w:cs="Times New Roman"/>
        </w:rPr>
        <w:t xml:space="preserve"> in sub-section (1) and substituting </w:t>
      </w:r>
      <w:r>
        <w:rPr>
          <w:rFonts w:ascii="Times New Roman" w:hAnsi="Times New Roman" w:cs="Times New Roman"/>
        </w:rPr>
        <w:t>“</w:t>
      </w:r>
      <w:r w:rsidRPr="0011211D">
        <w:rPr>
          <w:rFonts w:ascii="Times New Roman" w:hAnsi="Times New Roman" w:cs="Times New Roman"/>
          <w:smallCaps/>
        </w:rPr>
        <w:t>9a</w:t>
      </w:r>
      <w:r w:rsidR="009B74CA" w:rsidRPr="0011211D">
        <w:rPr>
          <w:rFonts w:ascii="Times New Roman" w:hAnsi="Times New Roman" w:cs="Times New Roman"/>
        </w:rPr>
        <w:t xml:space="preserve"> (</w:t>
      </w:r>
      <w:r w:rsidRPr="0011211D">
        <w:rPr>
          <w:rFonts w:ascii="Times New Roman" w:hAnsi="Times New Roman" w:cs="Times New Roman"/>
          <w:smallCaps/>
        </w:rPr>
        <w:t>3a</w:t>
      </w:r>
      <w:r w:rsidR="009B74CA" w:rsidRPr="0011211D">
        <w:rPr>
          <w:rFonts w:ascii="Times New Roman" w:hAnsi="Times New Roman" w:cs="Times New Roman"/>
        </w:rPr>
        <w:t>)</w:t>
      </w:r>
      <w:r>
        <w:rPr>
          <w:rFonts w:ascii="Times New Roman" w:hAnsi="Times New Roman" w:cs="Times New Roman"/>
        </w:rPr>
        <w:t>”</w:t>
      </w:r>
      <w:r w:rsidR="009B74CA" w:rsidRPr="0011211D">
        <w:rPr>
          <w:rFonts w:ascii="Times New Roman" w:hAnsi="Times New Roman" w:cs="Times New Roman"/>
        </w:rPr>
        <w:t>.</w:t>
      </w:r>
    </w:p>
    <w:p w14:paraId="4C625628" w14:textId="77777777" w:rsidR="009B74CA" w:rsidRPr="00D9638E" w:rsidRDefault="0011211D" w:rsidP="00D9638E">
      <w:pPr>
        <w:spacing w:before="120" w:after="60" w:line="240" w:lineRule="auto"/>
        <w:jc w:val="both"/>
        <w:rPr>
          <w:rFonts w:ascii="Times New Roman" w:hAnsi="Times New Roman" w:cs="Times New Roman"/>
          <w:b/>
          <w:sz w:val="20"/>
        </w:rPr>
      </w:pPr>
      <w:r w:rsidRPr="00D9638E">
        <w:rPr>
          <w:rFonts w:ascii="Times New Roman" w:hAnsi="Times New Roman" w:cs="Times New Roman"/>
          <w:b/>
          <w:sz w:val="20"/>
        </w:rPr>
        <w:t>Offences</w:t>
      </w:r>
    </w:p>
    <w:p w14:paraId="739012B2" w14:textId="77777777" w:rsidR="009B74CA" w:rsidRPr="0011211D" w:rsidRDefault="0011211D" w:rsidP="00D9638E">
      <w:pPr>
        <w:spacing w:after="0" w:line="240" w:lineRule="auto"/>
        <w:ind w:firstLine="432"/>
        <w:jc w:val="both"/>
        <w:rPr>
          <w:rFonts w:ascii="Times New Roman" w:hAnsi="Times New Roman" w:cs="Times New Roman"/>
        </w:rPr>
      </w:pPr>
      <w:r w:rsidRPr="0011211D">
        <w:rPr>
          <w:rFonts w:ascii="Times New Roman" w:hAnsi="Times New Roman" w:cs="Times New Roman"/>
          <w:b/>
        </w:rPr>
        <w:t>18.</w:t>
      </w:r>
      <w:r w:rsidR="009B74CA" w:rsidRPr="0011211D">
        <w:rPr>
          <w:rFonts w:ascii="Times New Roman" w:hAnsi="Times New Roman" w:cs="Times New Roman"/>
        </w:rPr>
        <w:t xml:space="preserve"> Section 13 of the Principal Act is amended—</w:t>
      </w:r>
    </w:p>
    <w:p w14:paraId="792A3284"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adding at the end of paragraph (1) (a) </w:t>
      </w:r>
      <w:r w:rsidR="0011211D">
        <w:rPr>
          <w:rFonts w:ascii="Times New Roman" w:hAnsi="Times New Roman" w:cs="Times New Roman"/>
        </w:rPr>
        <w:t>“</w:t>
      </w:r>
      <w:r w:rsidRPr="0011211D">
        <w:rPr>
          <w:rFonts w:ascii="Times New Roman" w:hAnsi="Times New Roman" w:cs="Times New Roman"/>
        </w:rPr>
        <w:t>in relation to the area</w:t>
      </w:r>
      <w:r w:rsidR="0011211D">
        <w:rPr>
          <w:rFonts w:ascii="Times New Roman" w:hAnsi="Times New Roman" w:cs="Times New Roman"/>
        </w:rPr>
        <w:t>”</w:t>
      </w:r>
      <w:r w:rsidRPr="0011211D">
        <w:rPr>
          <w:rFonts w:ascii="Times New Roman" w:hAnsi="Times New Roman" w:cs="Times New Roman"/>
        </w:rPr>
        <w:t>;</w:t>
      </w:r>
    </w:p>
    <w:p w14:paraId="62E0FBE5"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omitting from paragraph (1) (b) </w:t>
      </w:r>
      <w:r w:rsidR="0011211D">
        <w:rPr>
          <w:rFonts w:ascii="Times New Roman" w:hAnsi="Times New Roman" w:cs="Times New Roman"/>
        </w:rPr>
        <w:t>“</w:t>
      </w:r>
      <w:r w:rsidRPr="0011211D">
        <w:rPr>
          <w:rFonts w:ascii="Times New Roman" w:hAnsi="Times New Roman" w:cs="Times New Roman"/>
        </w:rPr>
        <w:t>for taking fish</w:t>
      </w:r>
      <w:r w:rsidR="0011211D">
        <w:rPr>
          <w:rFonts w:ascii="Times New Roman" w:hAnsi="Times New Roman" w:cs="Times New Roman"/>
        </w:rPr>
        <w:t>”</w:t>
      </w:r>
      <w:r w:rsidRPr="0011211D">
        <w:rPr>
          <w:rFonts w:ascii="Times New Roman" w:hAnsi="Times New Roman" w:cs="Times New Roman"/>
        </w:rPr>
        <w:t xml:space="preserve"> (last occurring);</w:t>
      </w:r>
    </w:p>
    <w:p w14:paraId="6C2C6977"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(c) by omitting from paragraph (1) (c) </w:t>
      </w:r>
      <w:r w:rsidR="0011211D">
        <w:rPr>
          <w:rFonts w:ascii="Times New Roman" w:hAnsi="Times New Roman" w:cs="Times New Roman"/>
        </w:rPr>
        <w:t>“</w:t>
      </w:r>
      <w:r w:rsidRPr="0011211D">
        <w:rPr>
          <w:rFonts w:ascii="Times New Roman" w:hAnsi="Times New Roman" w:cs="Times New Roman"/>
        </w:rPr>
        <w:t>for that processing or for that carrying, as the case may be,</w:t>
      </w:r>
      <w:r w:rsidR="0011211D">
        <w:rPr>
          <w:rFonts w:ascii="Times New Roman" w:hAnsi="Times New Roman" w:cs="Times New Roman"/>
        </w:rPr>
        <w:t>”</w:t>
      </w:r>
      <w:r w:rsidRPr="0011211D">
        <w:rPr>
          <w:rFonts w:ascii="Times New Roman" w:hAnsi="Times New Roman" w:cs="Times New Roman"/>
        </w:rPr>
        <w:t>;</w:t>
      </w:r>
    </w:p>
    <w:p w14:paraId="7ED6DBEF"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(d) by inserting in paragraphs (1) (f), (g) and (h) </w:t>
      </w:r>
      <w:r w:rsidR="0011211D">
        <w:rPr>
          <w:rFonts w:ascii="Times New Roman" w:hAnsi="Times New Roman" w:cs="Times New Roman"/>
        </w:rPr>
        <w:t>“</w:t>
      </w:r>
      <w:r w:rsidRPr="0011211D">
        <w:rPr>
          <w:rFonts w:ascii="Times New Roman" w:hAnsi="Times New Roman" w:cs="Times New Roman"/>
        </w:rPr>
        <w:t>or fail to comply with</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contravene</w:t>
      </w:r>
      <w:r w:rsidR="0011211D">
        <w:rPr>
          <w:rFonts w:ascii="Times New Roman" w:hAnsi="Times New Roman" w:cs="Times New Roman"/>
        </w:rPr>
        <w:t>”</w:t>
      </w:r>
      <w:r w:rsidRPr="0011211D">
        <w:rPr>
          <w:rFonts w:ascii="Times New Roman" w:hAnsi="Times New Roman" w:cs="Times New Roman"/>
        </w:rPr>
        <w:t>;</w:t>
      </w:r>
    </w:p>
    <w:p w14:paraId="13C05AA2"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(e) by omitting from sub-section (2) </w:t>
      </w:r>
      <w:r w:rsidR="0011211D">
        <w:rPr>
          <w:rFonts w:ascii="Times New Roman" w:hAnsi="Times New Roman" w:cs="Times New Roman"/>
        </w:rPr>
        <w:t>“</w:t>
      </w:r>
      <w:r w:rsidRPr="0011211D">
        <w:rPr>
          <w:rFonts w:ascii="Times New Roman" w:hAnsi="Times New Roman" w:cs="Times New Roman"/>
        </w:rPr>
        <w:t>or (3)</w:t>
      </w:r>
      <w:r w:rsidR="0011211D">
        <w:rPr>
          <w:rFonts w:ascii="Times New Roman" w:hAnsi="Times New Roman" w:cs="Times New Roman"/>
        </w:rPr>
        <w:t>”</w:t>
      </w:r>
      <w:r w:rsidRPr="0011211D">
        <w:rPr>
          <w:rFonts w:ascii="Times New Roman" w:hAnsi="Times New Roman" w:cs="Times New Roman"/>
        </w:rPr>
        <w:t>;</w:t>
      </w:r>
    </w:p>
    <w:p w14:paraId="5561C79A"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(f) by omitting from sub-section (2) all the words after </w:t>
      </w:r>
      <w:r w:rsidR="0011211D">
        <w:rPr>
          <w:rFonts w:ascii="Times New Roman" w:hAnsi="Times New Roman" w:cs="Times New Roman"/>
        </w:rPr>
        <w:t>“</w:t>
      </w:r>
      <w:r w:rsidRPr="0011211D">
        <w:rPr>
          <w:rFonts w:ascii="Times New Roman" w:hAnsi="Times New Roman" w:cs="Times New Roman"/>
        </w:rPr>
        <w:t>fine</w:t>
      </w:r>
      <w:r w:rsidR="0011211D">
        <w:rPr>
          <w:rFonts w:ascii="Times New Roman" w:hAnsi="Times New Roman" w:cs="Times New Roman"/>
        </w:rPr>
        <w:t>”</w:t>
      </w:r>
      <w:r w:rsidRPr="0011211D">
        <w:rPr>
          <w:rFonts w:ascii="Times New Roman" w:hAnsi="Times New Roman" w:cs="Times New Roman"/>
        </w:rPr>
        <w:t xml:space="preserve"> and substituting the following words and paragraphs:</w:t>
      </w:r>
    </w:p>
    <w:p w14:paraId="2333351D" w14:textId="77777777" w:rsidR="009B74CA" w:rsidRPr="0011211D" w:rsidRDefault="0011211D" w:rsidP="00D9638E">
      <w:pPr>
        <w:spacing w:after="0" w:line="240" w:lineRule="auto"/>
        <w:ind w:left="81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not exceeding—</w:t>
      </w:r>
    </w:p>
    <w:p w14:paraId="7E896F06" w14:textId="77777777" w:rsidR="009B74CA" w:rsidRPr="0011211D" w:rsidRDefault="009B74CA" w:rsidP="00D9638E">
      <w:pPr>
        <w:spacing w:after="0" w:line="240" w:lineRule="auto"/>
        <w:ind w:left="1080"/>
        <w:jc w:val="both"/>
        <w:rPr>
          <w:rFonts w:ascii="Times New Roman" w:hAnsi="Times New Roman" w:cs="Times New Roman"/>
        </w:rPr>
      </w:pPr>
      <w:r w:rsidRPr="0011211D">
        <w:rPr>
          <w:rFonts w:ascii="Times New Roman" w:hAnsi="Times New Roman" w:cs="Times New Roman"/>
        </w:rPr>
        <w:t>(a) if the person is a natural person—$5,000; or</w:t>
      </w:r>
    </w:p>
    <w:p w14:paraId="7975430B" w14:textId="77777777" w:rsidR="009B74CA" w:rsidRPr="0011211D" w:rsidRDefault="009B74CA" w:rsidP="00D9638E">
      <w:pPr>
        <w:spacing w:after="0" w:line="240" w:lineRule="auto"/>
        <w:ind w:left="1080"/>
        <w:jc w:val="both"/>
        <w:rPr>
          <w:rFonts w:ascii="Times New Roman" w:hAnsi="Times New Roman" w:cs="Times New Roman"/>
        </w:rPr>
      </w:pPr>
      <w:r w:rsidRPr="0011211D">
        <w:rPr>
          <w:rFonts w:ascii="Times New Roman" w:hAnsi="Times New Roman" w:cs="Times New Roman"/>
        </w:rPr>
        <w:t>(b) if the person is a body corporate—$25,000</w:t>
      </w:r>
      <w:r w:rsidR="0011211D">
        <w:rPr>
          <w:rFonts w:ascii="Times New Roman" w:hAnsi="Times New Roman" w:cs="Times New Roman"/>
        </w:rPr>
        <w:t>”</w:t>
      </w:r>
      <w:r w:rsidRPr="0011211D">
        <w:rPr>
          <w:rFonts w:ascii="Times New Roman" w:hAnsi="Times New Roman" w:cs="Times New Roman"/>
        </w:rPr>
        <w:t>;</w:t>
      </w:r>
    </w:p>
    <w:p w14:paraId="229A0598" w14:textId="77777777" w:rsidR="009B74CA" w:rsidRPr="0011211D" w:rsidRDefault="009B74CA" w:rsidP="00D9638E">
      <w:pPr>
        <w:spacing w:after="0" w:line="240" w:lineRule="auto"/>
        <w:ind w:left="792" w:hanging="360"/>
        <w:jc w:val="both"/>
        <w:rPr>
          <w:rFonts w:ascii="Times New Roman" w:hAnsi="Times New Roman" w:cs="Times New Roman"/>
        </w:rPr>
      </w:pPr>
      <w:r w:rsidRPr="0011211D">
        <w:rPr>
          <w:rFonts w:ascii="Times New Roman" w:hAnsi="Times New Roman" w:cs="Times New Roman"/>
        </w:rPr>
        <w:t>(g) by omitting paragraphs (</w:t>
      </w:r>
      <w:r w:rsidR="0011211D" w:rsidRPr="0011211D">
        <w:rPr>
          <w:rFonts w:ascii="Times New Roman" w:hAnsi="Times New Roman" w:cs="Times New Roman"/>
          <w:smallCaps/>
        </w:rPr>
        <w:t>2a</w:t>
      </w:r>
      <w:r w:rsidRPr="0011211D">
        <w:rPr>
          <w:rFonts w:ascii="Times New Roman" w:hAnsi="Times New Roman" w:cs="Times New Roman"/>
        </w:rPr>
        <w:t>) (a) and (b) and substituting the following paragraphs:</w:t>
      </w:r>
    </w:p>
    <w:p w14:paraId="09D550CB" w14:textId="77777777" w:rsidR="009B74CA" w:rsidRPr="0011211D" w:rsidRDefault="0011211D" w:rsidP="00D9638E">
      <w:pPr>
        <w:spacing w:after="0" w:line="240" w:lineRule="auto"/>
        <w:ind w:left="990" w:firstLine="9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(a) on summary conviction—by a fine not exceeding—</w:t>
      </w:r>
    </w:p>
    <w:p w14:paraId="5789348A" w14:textId="77777777" w:rsidR="009B74CA" w:rsidRPr="0011211D" w:rsidRDefault="009B74CA" w:rsidP="00D9638E">
      <w:pPr>
        <w:spacing w:after="0" w:line="240" w:lineRule="auto"/>
        <w:ind w:left="162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if the person is a natural person—$5,000; or</w:t>
      </w:r>
    </w:p>
    <w:p w14:paraId="45B18632" w14:textId="77777777" w:rsidR="00FA088E" w:rsidRDefault="009B74CA" w:rsidP="00D9638E">
      <w:pPr>
        <w:spacing w:after="0" w:line="240" w:lineRule="auto"/>
        <w:ind w:left="1620"/>
        <w:jc w:val="both"/>
        <w:rPr>
          <w:rFonts w:ascii="Times New Roman" w:hAnsi="Times New Roman" w:cs="Times New Roman"/>
        </w:rPr>
      </w:pPr>
      <w:r w:rsidRPr="0011211D">
        <w:rPr>
          <w:rFonts w:ascii="Times New Roman" w:hAnsi="Times New Roman" w:cs="Times New Roman"/>
        </w:rPr>
        <w:t>(ii) if the person is a body corporate—$25,000; and</w:t>
      </w:r>
    </w:p>
    <w:p w14:paraId="467613DD" w14:textId="77777777" w:rsidR="009B74CA" w:rsidRPr="0011211D" w:rsidRDefault="009B74CA" w:rsidP="00FA088E">
      <w:pPr>
        <w:spacing w:after="0" w:line="240" w:lineRule="auto"/>
        <w:ind w:left="1170"/>
        <w:jc w:val="both"/>
        <w:rPr>
          <w:rFonts w:ascii="Times New Roman" w:hAnsi="Times New Roman" w:cs="Times New Roman"/>
        </w:rPr>
      </w:pPr>
      <w:r w:rsidRPr="0011211D">
        <w:rPr>
          <w:rFonts w:ascii="Times New Roman" w:hAnsi="Times New Roman" w:cs="Times New Roman"/>
        </w:rPr>
        <w:t>(b) on conviction on indictment—by a fine not exceeding—</w:t>
      </w:r>
    </w:p>
    <w:p w14:paraId="3AE4EE1C" w14:textId="77777777" w:rsidR="009B74CA" w:rsidRPr="0011211D" w:rsidRDefault="009B74CA" w:rsidP="00FA088E">
      <w:pPr>
        <w:spacing w:after="0" w:line="240" w:lineRule="auto"/>
        <w:ind w:left="162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if the person is a natural person—$50,000; or</w:t>
      </w:r>
    </w:p>
    <w:p w14:paraId="7B8F866E" w14:textId="77777777" w:rsidR="009B74CA" w:rsidRPr="0011211D" w:rsidRDefault="009B74CA" w:rsidP="00FA088E">
      <w:pPr>
        <w:spacing w:after="0" w:line="240" w:lineRule="auto"/>
        <w:ind w:left="1620"/>
        <w:jc w:val="both"/>
        <w:rPr>
          <w:rFonts w:ascii="Times New Roman" w:hAnsi="Times New Roman" w:cs="Times New Roman"/>
        </w:rPr>
      </w:pPr>
      <w:r w:rsidRPr="0011211D">
        <w:rPr>
          <w:rFonts w:ascii="Times New Roman" w:hAnsi="Times New Roman" w:cs="Times New Roman"/>
        </w:rPr>
        <w:t>(ii) if the person is a body corporate—$250,000</w:t>
      </w:r>
      <w:r w:rsidR="0011211D">
        <w:rPr>
          <w:rFonts w:ascii="Times New Roman" w:hAnsi="Times New Roman" w:cs="Times New Roman"/>
        </w:rPr>
        <w:t>”</w:t>
      </w:r>
      <w:r w:rsidRPr="0011211D">
        <w:rPr>
          <w:rFonts w:ascii="Times New Roman" w:hAnsi="Times New Roman" w:cs="Times New Roman"/>
        </w:rPr>
        <w:t>;</w:t>
      </w:r>
    </w:p>
    <w:p w14:paraId="4C251722" w14:textId="77777777" w:rsidR="009B74CA" w:rsidRPr="0011211D" w:rsidRDefault="009B74CA" w:rsidP="00FA088E">
      <w:pPr>
        <w:spacing w:after="0" w:line="240" w:lineRule="auto"/>
        <w:ind w:left="792" w:hanging="360"/>
        <w:jc w:val="both"/>
        <w:rPr>
          <w:rFonts w:ascii="Times New Roman" w:hAnsi="Times New Roman" w:cs="Times New Roman"/>
        </w:rPr>
      </w:pPr>
      <w:r w:rsidRPr="0011211D">
        <w:rPr>
          <w:rFonts w:ascii="Times New Roman" w:hAnsi="Times New Roman" w:cs="Times New Roman"/>
        </w:rPr>
        <w:t>(h) by omitting sub-sections (3) and (</w:t>
      </w:r>
      <w:r w:rsidR="0011211D" w:rsidRPr="0011211D">
        <w:rPr>
          <w:rFonts w:ascii="Times New Roman" w:hAnsi="Times New Roman" w:cs="Times New Roman"/>
          <w:smallCaps/>
        </w:rPr>
        <w:t>3a</w:t>
      </w:r>
      <w:r w:rsidRPr="0011211D">
        <w:rPr>
          <w:rFonts w:ascii="Times New Roman" w:hAnsi="Times New Roman" w:cs="Times New Roman"/>
        </w:rPr>
        <w:t>) and substituting the following sub-section:</w:t>
      </w:r>
    </w:p>
    <w:p w14:paraId="45F53FDA" w14:textId="77777777" w:rsidR="009B74CA" w:rsidRPr="0011211D" w:rsidRDefault="0011211D" w:rsidP="00FA088E">
      <w:pPr>
        <w:spacing w:after="0" w:line="240" w:lineRule="auto"/>
        <w:ind w:left="126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(3) Where—</w:t>
      </w:r>
    </w:p>
    <w:p w14:paraId="6C9F797D" w14:textId="77777777" w:rsidR="009B74CA" w:rsidRPr="0011211D" w:rsidRDefault="009B74CA" w:rsidP="00FA088E">
      <w:pPr>
        <w:spacing w:after="0" w:line="240" w:lineRule="auto"/>
        <w:ind w:left="1526" w:hanging="360"/>
        <w:jc w:val="both"/>
        <w:rPr>
          <w:rFonts w:ascii="Times New Roman" w:hAnsi="Times New Roman" w:cs="Times New Roman"/>
        </w:rPr>
      </w:pPr>
      <w:r w:rsidRPr="0011211D">
        <w:rPr>
          <w:rFonts w:ascii="Times New Roman" w:hAnsi="Times New Roman" w:cs="Times New Roman"/>
        </w:rPr>
        <w:t>(a) a person is convicted of an offence against sub-section (2) or (</w:t>
      </w:r>
      <w:r w:rsidR="0011211D" w:rsidRPr="0011211D">
        <w:rPr>
          <w:rFonts w:ascii="Times New Roman" w:hAnsi="Times New Roman" w:cs="Times New Roman"/>
          <w:smallCaps/>
        </w:rPr>
        <w:t>2a</w:t>
      </w:r>
      <w:r w:rsidRPr="0011211D">
        <w:rPr>
          <w:rFonts w:ascii="Times New Roman" w:hAnsi="Times New Roman" w:cs="Times New Roman"/>
        </w:rPr>
        <w:t>) arising out of a contravention of paragraph (1) (b), (c), (e) or (</w:t>
      </w:r>
      <w:proofErr w:type="spellStart"/>
      <w:r w:rsidRPr="0011211D">
        <w:rPr>
          <w:rFonts w:ascii="Times New Roman" w:hAnsi="Times New Roman" w:cs="Times New Roman"/>
        </w:rPr>
        <w:t>i</w:t>
      </w:r>
      <w:proofErr w:type="spellEnd"/>
      <w:r w:rsidRPr="0011211D">
        <w:rPr>
          <w:rFonts w:ascii="Times New Roman" w:hAnsi="Times New Roman" w:cs="Times New Roman"/>
        </w:rPr>
        <w:t>);</w:t>
      </w:r>
    </w:p>
    <w:p w14:paraId="3D04B4CF"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78994189" w14:textId="77777777" w:rsidR="009B74CA" w:rsidRPr="0011211D" w:rsidRDefault="009B74CA" w:rsidP="00A16209">
      <w:pPr>
        <w:spacing w:after="0" w:line="240" w:lineRule="auto"/>
        <w:ind w:left="1526" w:hanging="360"/>
        <w:jc w:val="both"/>
        <w:rPr>
          <w:rFonts w:ascii="Times New Roman" w:hAnsi="Times New Roman" w:cs="Times New Roman"/>
        </w:rPr>
      </w:pPr>
      <w:r w:rsidRPr="0011211D">
        <w:rPr>
          <w:rFonts w:ascii="Times New Roman" w:hAnsi="Times New Roman" w:cs="Times New Roman"/>
        </w:rPr>
        <w:lastRenderedPageBreak/>
        <w:t>(b) the court before which the person is convicted is satisfied that—</w:t>
      </w:r>
    </w:p>
    <w:p w14:paraId="2A742AE5" w14:textId="77777777" w:rsidR="009B74CA" w:rsidRPr="0011211D" w:rsidRDefault="009B74CA" w:rsidP="00A16209">
      <w:pPr>
        <w:spacing w:after="0" w:line="240" w:lineRule="auto"/>
        <w:ind w:left="2074" w:hanging="36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the person contravened paragraph (1) (b), (c), (e) or (</w:t>
      </w:r>
      <w:proofErr w:type="spellStart"/>
      <w:r w:rsidRPr="0011211D">
        <w:rPr>
          <w:rFonts w:ascii="Times New Roman" w:hAnsi="Times New Roman" w:cs="Times New Roman"/>
        </w:rPr>
        <w:t>i</w:t>
      </w:r>
      <w:proofErr w:type="spellEnd"/>
      <w:r w:rsidRPr="0011211D">
        <w:rPr>
          <w:rFonts w:ascii="Times New Roman" w:hAnsi="Times New Roman" w:cs="Times New Roman"/>
        </w:rPr>
        <w:t>), as the case may be, in an area of proclaimed waters at a particular time by—</w:t>
      </w:r>
    </w:p>
    <w:p w14:paraId="459E4C10" w14:textId="77777777" w:rsidR="009B74CA" w:rsidRPr="0011211D" w:rsidRDefault="0011211D" w:rsidP="00A16209">
      <w:pPr>
        <w:spacing w:after="0" w:line="240" w:lineRule="auto"/>
        <w:ind w:left="2606" w:hanging="360"/>
        <w:jc w:val="both"/>
        <w:rPr>
          <w:rFonts w:ascii="Times New Roman" w:hAnsi="Times New Roman" w:cs="Times New Roman"/>
        </w:rPr>
      </w:pPr>
      <w:r w:rsidRPr="0011211D">
        <w:rPr>
          <w:rFonts w:ascii="Times New Roman" w:hAnsi="Times New Roman" w:cs="Times New Roman"/>
          <w:smallCaps/>
        </w:rPr>
        <w:t>(a)</w:t>
      </w:r>
      <w:r w:rsidR="009B74CA" w:rsidRPr="0011211D">
        <w:rPr>
          <w:rFonts w:ascii="Times New Roman" w:hAnsi="Times New Roman" w:cs="Times New Roman"/>
        </w:rPr>
        <w:t xml:space="preserve"> using a boat for a particular purpose; or</w:t>
      </w:r>
    </w:p>
    <w:p w14:paraId="64D8D67B" w14:textId="77777777" w:rsidR="009B74CA" w:rsidRPr="0011211D" w:rsidRDefault="0011211D" w:rsidP="00A16209">
      <w:pPr>
        <w:spacing w:after="0" w:line="240" w:lineRule="auto"/>
        <w:ind w:left="2606" w:hanging="360"/>
        <w:jc w:val="both"/>
        <w:rPr>
          <w:rFonts w:ascii="Times New Roman" w:hAnsi="Times New Roman" w:cs="Times New Roman"/>
        </w:rPr>
      </w:pPr>
      <w:r w:rsidRPr="0011211D">
        <w:rPr>
          <w:rFonts w:ascii="Times New Roman" w:hAnsi="Times New Roman" w:cs="Times New Roman"/>
          <w:smallCaps/>
        </w:rPr>
        <w:t>(b)</w:t>
      </w:r>
      <w:r w:rsidR="009B74CA" w:rsidRPr="0011211D">
        <w:rPr>
          <w:rFonts w:ascii="Times New Roman" w:hAnsi="Times New Roman" w:cs="Times New Roman"/>
        </w:rPr>
        <w:t xml:space="preserve"> having in the person</w:t>
      </w:r>
      <w:r>
        <w:rPr>
          <w:rFonts w:ascii="Times New Roman" w:hAnsi="Times New Roman" w:cs="Times New Roman"/>
        </w:rPr>
        <w:t>’</w:t>
      </w:r>
      <w:r w:rsidR="009B74CA" w:rsidRPr="0011211D">
        <w:rPr>
          <w:rFonts w:ascii="Times New Roman" w:hAnsi="Times New Roman" w:cs="Times New Roman"/>
        </w:rPr>
        <w:t>s possession, or in the person</w:t>
      </w:r>
      <w:r>
        <w:rPr>
          <w:rFonts w:ascii="Times New Roman" w:hAnsi="Times New Roman" w:cs="Times New Roman"/>
        </w:rPr>
        <w:t>’</w:t>
      </w:r>
      <w:r w:rsidR="009B74CA" w:rsidRPr="0011211D">
        <w:rPr>
          <w:rFonts w:ascii="Times New Roman" w:hAnsi="Times New Roman" w:cs="Times New Roman"/>
        </w:rPr>
        <w:t>s charge, a boat for a particular purpose; and</w:t>
      </w:r>
    </w:p>
    <w:p w14:paraId="6DA91043" w14:textId="77777777" w:rsidR="009B74CA" w:rsidRPr="0011211D" w:rsidRDefault="009B74CA" w:rsidP="00A16209">
      <w:pPr>
        <w:spacing w:after="0" w:line="240" w:lineRule="auto"/>
        <w:ind w:left="2074" w:hanging="360"/>
        <w:jc w:val="both"/>
        <w:rPr>
          <w:rFonts w:ascii="Times New Roman" w:hAnsi="Times New Roman" w:cs="Times New Roman"/>
        </w:rPr>
      </w:pPr>
      <w:r w:rsidRPr="0011211D">
        <w:rPr>
          <w:rFonts w:ascii="Times New Roman" w:hAnsi="Times New Roman" w:cs="Times New Roman"/>
        </w:rPr>
        <w:t>(ii) either of the following sub-sub-paragraphs apply:</w:t>
      </w:r>
    </w:p>
    <w:p w14:paraId="09E1C38B" w14:textId="77777777" w:rsidR="009B74CA" w:rsidRPr="0011211D" w:rsidRDefault="0011211D" w:rsidP="00A16209">
      <w:pPr>
        <w:spacing w:after="0" w:line="240" w:lineRule="auto"/>
        <w:ind w:left="2606" w:hanging="360"/>
        <w:jc w:val="both"/>
        <w:rPr>
          <w:rFonts w:ascii="Times New Roman" w:hAnsi="Times New Roman" w:cs="Times New Roman"/>
        </w:rPr>
      </w:pPr>
      <w:r w:rsidRPr="0011211D">
        <w:rPr>
          <w:rFonts w:ascii="Times New Roman" w:hAnsi="Times New Roman" w:cs="Times New Roman"/>
          <w:smallCaps/>
        </w:rPr>
        <w:t>(a)</w:t>
      </w:r>
      <w:r w:rsidR="009B74CA" w:rsidRPr="0011211D">
        <w:rPr>
          <w:rFonts w:ascii="Times New Roman" w:hAnsi="Times New Roman" w:cs="Times New Roman"/>
        </w:rPr>
        <w:t xml:space="preserve">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under this Act was not in force in respect of the boat at that time;</w:t>
      </w:r>
    </w:p>
    <w:p w14:paraId="35175FDF" w14:textId="77777777" w:rsidR="009B74CA" w:rsidRPr="0011211D" w:rsidRDefault="0011211D" w:rsidP="00A16209">
      <w:pPr>
        <w:spacing w:after="0" w:line="240" w:lineRule="auto"/>
        <w:ind w:left="2606" w:hanging="360"/>
        <w:jc w:val="both"/>
        <w:rPr>
          <w:rFonts w:ascii="Times New Roman" w:hAnsi="Times New Roman" w:cs="Times New Roman"/>
        </w:rPr>
      </w:pPr>
      <w:r w:rsidRPr="0011211D">
        <w:rPr>
          <w:rFonts w:ascii="Times New Roman" w:hAnsi="Times New Roman" w:cs="Times New Roman"/>
          <w:smallCaps/>
        </w:rPr>
        <w:t>(b)</w:t>
      </w:r>
      <w:r w:rsidR="009B74CA" w:rsidRPr="0011211D">
        <w:rPr>
          <w:rFonts w:ascii="Times New Roman" w:hAnsi="Times New Roman" w:cs="Times New Roman"/>
        </w:rPr>
        <w:t xml:space="preserve">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under this Act was in force in respect of the boat at that time, but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did not authorize the use of the boat in that area for that purpose; and</w:t>
      </w:r>
    </w:p>
    <w:p w14:paraId="5CC5C693" w14:textId="77777777" w:rsidR="009B74CA" w:rsidRPr="0011211D" w:rsidRDefault="009B74CA" w:rsidP="00A16209">
      <w:pPr>
        <w:spacing w:after="0" w:line="240" w:lineRule="auto"/>
        <w:ind w:left="1526" w:hanging="360"/>
        <w:jc w:val="both"/>
        <w:rPr>
          <w:rFonts w:ascii="Times New Roman" w:hAnsi="Times New Roman" w:cs="Times New Roman"/>
        </w:rPr>
      </w:pPr>
      <w:r w:rsidRPr="0011211D">
        <w:rPr>
          <w:rFonts w:ascii="Times New Roman" w:hAnsi="Times New Roman" w:cs="Times New Roman"/>
        </w:rPr>
        <w:t>(c) the court is also satisfied that—</w:t>
      </w:r>
    </w:p>
    <w:p w14:paraId="2A5FEA11" w14:textId="77777777" w:rsidR="009B74CA" w:rsidRPr="0011211D" w:rsidRDefault="009B74CA" w:rsidP="00A16209">
      <w:pPr>
        <w:spacing w:after="0" w:line="240" w:lineRule="auto"/>
        <w:ind w:left="2074" w:hanging="36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xml:space="preserve">) in a case to which sub-sub-paragraph (b) (ii) </w:t>
      </w:r>
      <w:r w:rsidR="0011211D" w:rsidRPr="0011211D">
        <w:rPr>
          <w:rFonts w:ascii="Times New Roman" w:hAnsi="Times New Roman" w:cs="Times New Roman"/>
          <w:smallCaps/>
        </w:rPr>
        <w:t>(a)</w:t>
      </w:r>
      <w:r w:rsidRPr="0011211D">
        <w:rPr>
          <w:rFonts w:ascii="Times New Roman" w:hAnsi="Times New Roman" w:cs="Times New Roman"/>
        </w:rPr>
        <w:t xml:space="preserve"> applies—if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Act had been in force at that time authorizing the use of the boat in that area for that purpose,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would have been a </w:t>
      </w:r>
      <w:proofErr w:type="spellStart"/>
      <w:r w:rsidRPr="0011211D">
        <w:rPr>
          <w:rFonts w:ascii="Times New Roman" w:hAnsi="Times New Roman" w:cs="Times New Roman"/>
        </w:rPr>
        <w:t>leviable</w:t>
      </w:r>
      <w:proofErr w:type="spellEnd"/>
      <w:r w:rsidRPr="0011211D">
        <w:rPr>
          <w:rFonts w:ascii="Times New Roman" w:hAnsi="Times New Roman" w:cs="Times New Roman"/>
        </w:rPr>
        <w:t xml:space="preserve"> </w:t>
      </w:r>
      <w:proofErr w:type="spellStart"/>
      <w:r w:rsidRPr="0011211D">
        <w:rPr>
          <w:rFonts w:ascii="Times New Roman" w:hAnsi="Times New Roman" w:cs="Times New Roman"/>
        </w:rPr>
        <w:t>licence</w:t>
      </w:r>
      <w:proofErr w:type="spellEnd"/>
      <w:r w:rsidRPr="0011211D">
        <w:rPr>
          <w:rFonts w:ascii="Times New Roman" w:hAnsi="Times New Roman" w:cs="Times New Roman"/>
        </w:rPr>
        <w:t>; and</w:t>
      </w:r>
    </w:p>
    <w:p w14:paraId="3CA360E6" w14:textId="77777777" w:rsidR="009B74CA" w:rsidRPr="0011211D" w:rsidRDefault="009B74CA" w:rsidP="00A16209">
      <w:pPr>
        <w:spacing w:after="0" w:line="240" w:lineRule="auto"/>
        <w:ind w:left="2074" w:hanging="360"/>
        <w:jc w:val="both"/>
        <w:rPr>
          <w:rFonts w:ascii="Times New Roman" w:hAnsi="Times New Roman" w:cs="Times New Roman"/>
        </w:rPr>
      </w:pPr>
      <w:r w:rsidRPr="0011211D">
        <w:rPr>
          <w:rFonts w:ascii="Times New Roman" w:hAnsi="Times New Roman" w:cs="Times New Roman"/>
        </w:rPr>
        <w:t xml:space="preserve">(ii) in a case to which sub-sub-paragraph (b) (ii) </w:t>
      </w:r>
      <w:r w:rsidR="0011211D" w:rsidRPr="0011211D">
        <w:rPr>
          <w:rFonts w:ascii="Times New Roman" w:hAnsi="Times New Roman" w:cs="Times New Roman"/>
          <w:smallCaps/>
        </w:rPr>
        <w:t>(b)</w:t>
      </w:r>
      <w:r w:rsidRPr="0011211D">
        <w:rPr>
          <w:rFonts w:ascii="Times New Roman" w:hAnsi="Times New Roman" w:cs="Times New Roman"/>
        </w:rPr>
        <w:t xml:space="preserve"> applies—if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Act in force in respect of the boat had not been in force at that time, but another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Act had been in force authorizing the use of the boat in that area for that purpose, the 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would have been a </w:t>
      </w:r>
      <w:proofErr w:type="spellStart"/>
      <w:r w:rsidRPr="0011211D">
        <w:rPr>
          <w:rFonts w:ascii="Times New Roman" w:hAnsi="Times New Roman" w:cs="Times New Roman"/>
        </w:rPr>
        <w:t>leviable</w:t>
      </w:r>
      <w:proofErr w:type="spellEnd"/>
      <w:r w:rsidRPr="0011211D">
        <w:rPr>
          <w:rFonts w:ascii="Times New Roman" w:hAnsi="Times New Roman" w:cs="Times New Roman"/>
        </w:rPr>
        <w:t xml:space="preserve"> </w:t>
      </w:r>
      <w:proofErr w:type="spellStart"/>
      <w:r w:rsidRPr="0011211D">
        <w:rPr>
          <w:rFonts w:ascii="Times New Roman" w:hAnsi="Times New Roman" w:cs="Times New Roman"/>
        </w:rPr>
        <w:t>licence</w:t>
      </w:r>
      <w:proofErr w:type="spellEnd"/>
      <w:r w:rsidRPr="0011211D">
        <w:rPr>
          <w:rFonts w:ascii="Times New Roman" w:hAnsi="Times New Roman" w:cs="Times New Roman"/>
        </w:rPr>
        <w:t>,</w:t>
      </w:r>
    </w:p>
    <w:p w14:paraId="62C91F69" w14:textId="77777777" w:rsidR="009B74CA" w:rsidRPr="0011211D" w:rsidRDefault="009B74CA" w:rsidP="00A16209">
      <w:pPr>
        <w:spacing w:after="0" w:line="240" w:lineRule="auto"/>
        <w:ind w:left="720"/>
        <w:jc w:val="both"/>
        <w:rPr>
          <w:rFonts w:ascii="Times New Roman" w:hAnsi="Times New Roman" w:cs="Times New Roman"/>
        </w:rPr>
      </w:pPr>
      <w:r w:rsidRPr="0011211D">
        <w:rPr>
          <w:rFonts w:ascii="Times New Roman" w:hAnsi="Times New Roman" w:cs="Times New Roman"/>
        </w:rPr>
        <w:t xml:space="preserve">the court may, in addition to imposing a penalty on the person, order the person to pay to the Commonwealth an amount not exceeding the amount that is the relevant levy amount in relation to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referred to in sub-paragraph (c) (</w:t>
      </w:r>
      <w:proofErr w:type="spellStart"/>
      <w:r w:rsidRPr="0011211D">
        <w:rPr>
          <w:rFonts w:ascii="Times New Roman" w:hAnsi="Times New Roman" w:cs="Times New Roman"/>
        </w:rPr>
        <w:t>i</w:t>
      </w:r>
      <w:proofErr w:type="spellEnd"/>
      <w:r w:rsidRPr="0011211D">
        <w:rPr>
          <w:rFonts w:ascii="Times New Roman" w:hAnsi="Times New Roman" w:cs="Times New Roman"/>
        </w:rPr>
        <w:t xml:space="preserve">) or the 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referred to in sub-paragraph (c) (ii), as the case may be.</w:t>
      </w:r>
      <w:r w:rsidR="0011211D">
        <w:rPr>
          <w:rFonts w:ascii="Times New Roman" w:hAnsi="Times New Roman" w:cs="Times New Roman"/>
        </w:rPr>
        <w:t>”</w:t>
      </w:r>
      <w:r w:rsidRPr="0011211D">
        <w:rPr>
          <w:rFonts w:ascii="Times New Roman" w:hAnsi="Times New Roman" w:cs="Times New Roman"/>
        </w:rPr>
        <w:t>;</w:t>
      </w:r>
    </w:p>
    <w:p w14:paraId="58C6E066"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(j) by omitting from sub-section (7) </w:t>
      </w:r>
      <w:r w:rsidR="0011211D">
        <w:rPr>
          <w:rFonts w:ascii="Times New Roman" w:hAnsi="Times New Roman" w:cs="Times New Roman"/>
          <w:i/>
        </w:rPr>
        <w:t>“</w:t>
      </w:r>
      <w:proofErr w:type="spellStart"/>
      <w:r w:rsidR="0011211D" w:rsidRPr="0011211D">
        <w:rPr>
          <w:rFonts w:ascii="Times New Roman" w:hAnsi="Times New Roman" w:cs="Times New Roman"/>
          <w:i/>
        </w:rPr>
        <w:t>Licences</w:t>
      </w:r>
      <w:proofErr w:type="spellEnd"/>
      <w:r w:rsidR="0011211D">
        <w:rPr>
          <w:rFonts w:ascii="Times New Roman" w:hAnsi="Times New Roman" w:cs="Times New Roman"/>
          <w:i/>
        </w:rPr>
        <w:t>”</w:t>
      </w:r>
      <w:r w:rsidR="0011211D" w:rsidRPr="0011211D">
        <w:rPr>
          <w:rFonts w:ascii="Times New Roman" w:hAnsi="Times New Roman" w:cs="Times New Roman"/>
          <w:i/>
        </w:rPr>
        <w:t>;</w:t>
      </w:r>
    </w:p>
    <w:p w14:paraId="609BA06A"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(k) by omitting from sub-section (7) </w:t>
      </w:r>
      <w:r w:rsidR="0011211D">
        <w:rPr>
          <w:rFonts w:ascii="Times New Roman" w:hAnsi="Times New Roman" w:cs="Times New Roman"/>
        </w:rPr>
        <w:t>“</w:t>
      </w:r>
      <w:r w:rsidRPr="0011211D">
        <w:rPr>
          <w:rFonts w:ascii="Times New Roman" w:hAnsi="Times New Roman" w:cs="Times New Roman"/>
        </w:rPr>
        <w:t>, or endorsement,</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 renewal, variation or endorsement</w:t>
      </w:r>
      <w:r w:rsidR="0011211D">
        <w:rPr>
          <w:rFonts w:ascii="Times New Roman" w:hAnsi="Times New Roman" w:cs="Times New Roman"/>
        </w:rPr>
        <w:t>”</w:t>
      </w:r>
      <w:r w:rsidRPr="0011211D">
        <w:rPr>
          <w:rFonts w:ascii="Times New Roman" w:hAnsi="Times New Roman" w:cs="Times New Roman"/>
        </w:rPr>
        <w:t>; and</w:t>
      </w:r>
    </w:p>
    <w:p w14:paraId="4D65E9E9"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(m) by inserting in paragraph (7) (b) </w:t>
      </w:r>
      <w:r w:rsidR="0011211D">
        <w:rPr>
          <w:rFonts w:ascii="Times New Roman" w:hAnsi="Times New Roman" w:cs="Times New Roman"/>
        </w:rPr>
        <w:t>“</w:t>
      </w:r>
      <w:r w:rsidRPr="0011211D">
        <w:rPr>
          <w:rFonts w:ascii="Times New Roman" w:hAnsi="Times New Roman" w:cs="Times New Roman"/>
        </w:rPr>
        <w:t xml:space="preserve">payable with respect to the </w:t>
      </w:r>
      <w:proofErr w:type="spellStart"/>
      <w:r w:rsidRPr="0011211D">
        <w:rPr>
          <w:rFonts w:ascii="Times New Roman" w:hAnsi="Times New Roman" w:cs="Times New Roman"/>
        </w:rPr>
        <w:t>licence</w:t>
      </w:r>
      <w:proofErr w:type="spellEnd"/>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requires,</w:t>
      </w:r>
      <w:r w:rsidR="0011211D">
        <w:rPr>
          <w:rFonts w:ascii="Times New Roman" w:hAnsi="Times New Roman" w:cs="Times New Roman"/>
        </w:rPr>
        <w:t>”</w:t>
      </w:r>
      <w:r w:rsidRPr="0011211D">
        <w:rPr>
          <w:rFonts w:ascii="Times New Roman" w:hAnsi="Times New Roman" w:cs="Times New Roman"/>
        </w:rPr>
        <w:t>.</w:t>
      </w:r>
    </w:p>
    <w:p w14:paraId="59CB5C98"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Removing fish from traps, &amp;c.</w:t>
      </w:r>
    </w:p>
    <w:p w14:paraId="69AC21F6"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19.</w:t>
      </w:r>
      <w:r w:rsidR="009B74CA" w:rsidRPr="0011211D">
        <w:rPr>
          <w:rFonts w:ascii="Times New Roman" w:hAnsi="Times New Roman" w:cs="Times New Roman"/>
        </w:rPr>
        <w:t xml:space="preserve"> Section 13</w:t>
      </w:r>
      <w:r w:rsidRPr="0011211D">
        <w:rPr>
          <w:rFonts w:ascii="Times New Roman" w:hAnsi="Times New Roman" w:cs="Times New Roman"/>
          <w:smallCaps/>
        </w:rPr>
        <w:t xml:space="preserve">a </w:t>
      </w:r>
      <w:r w:rsidR="009B74CA" w:rsidRPr="0011211D">
        <w:rPr>
          <w:rFonts w:ascii="Times New Roman" w:hAnsi="Times New Roman" w:cs="Times New Roman"/>
        </w:rPr>
        <w:t xml:space="preserve">of the Principal Act is amended by omitting </w:t>
      </w:r>
      <w:r>
        <w:rPr>
          <w:rFonts w:ascii="Times New Roman" w:hAnsi="Times New Roman" w:cs="Times New Roman"/>
        </w:rPr>
        <w:t>“</w:t>
      </w:r>
      <w:r w:rsidR="009B74CA" w:rsidRPr="0011211D">
        <w:rPr>
          <w:rFonts w:ascii="Times New Roman" w:hAnsi="Times New Roman" w:cs="Times New Roman"/>
        </w:rPr>
        <w:t>$1,000</w:t>
      </w:r>
      <w:r>
        <w:rPr>
          <w:rFonts w:ascii="Times New Roman" w:hAnsi="Times New Roman" w:cs="Times New Roman"/>
        </w:rPr>
        <w:t>”</w:t>
      </w:r>
      <w:r w:rsidR="009B74CA" w:rsidRPr="0011211D">
        <w:rPr>
          <w:rFonts w:ascii="Times New Roman" w:hAnsi="Times New Roman" w:cs="Times New Roman"/>
        </w:rPr>
        <w:t xml:space="preserve"> and substituting </w:t>
      </w:r>
      <w:r>
        <w:rPr>
          <w:rFonts w:ascii="Times New Roman" w:hAnsi="Times New Roman" w:cs="Times New Roman"/>
        </w:rPr>
        <w:t>“</w:t>
      </w:r>
      <w:r w:rsidR="009B74CA" w:rsidRPr="0011211D">
        <w:rPr>
          <w:rFonts w:ascii="Times New Roman" w:hAnsi="Times New Roman" w:cs="Times New Roman"/>
        </w:rPr>
        <w:t>$5,000 or imprisonment for 2 years, or both</w:t>
      </w:r>
      <w:r>
        <w:rPr>
          <w:rFonts w:ascii="Times New Roman" w:hAnsi="Times New Roman" w:cs="Times New Roman"/>
        </w:rPr>
        <w:t>”</w:t>
      </w:r>
      <w:r w:rsidR="009B74CA" w:rsidRPr="0011211D">
        <w:rPr>
          <w:rFonts w:ascii="Times New Roman" w:hAnsi="Times New Roman" w:cs="Times New Roman"/>
        </w:rPr>
        <w:t>.</w:t>
      </w:r>
    </w:p>
    <w:p w14:paraId="0B9FC60B"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0B7D4826"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lastRenderedPageBreak/>
        <w:t>Using foreign boat for fishing for private purposes</w:t>
      </w:r>
    </w:p>
    <w:p w14:paraId="60459D77"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20.</w:t>
      </w:r>
      <w:r w:rsidR="009B74CA" w:rsidRPr="0011211D">
        <w:rPr>
          <w:rFonts w:ascii="Times New Roman" w:hAnsi="Times New Roman" w:cs="Times New Roman"/>
        </w:rPr>
        <w:t xml:space="preserve"> Section </w:t>
      </w:r>
      <w:r w:rsidRPr="0011211D">
        <w:rPr>
          <w:rFonts w:ascii="Times New Roman" w:hAnsi="Times New Roman" w:cs="Times New Roman"/>
          <w:smallCaps/>
        </w:rPr>
        <w:t>13aa</w:t>
      </w:r>
      <w:r w:rsidR="009B74CA" w:rsidRPr="0011211D">
        <w:rPr>
          <w:rFonts w:ascii="Times New Roman" w:hAnsi="Times New Roman" w:cs="Times New Roman"/>
        </w:rPr>
        <w:t xml:space="preserve"> of the Principal Act is amended by omitting </w:t>
      </w:r>
      <w:r>
        <w:rPr>
          <w:rFonts w:ascii="Times New Roman" w:hAnsi="Times New Roman" w:cs="Times New Roman"/>
        </w:rPr>
        <w:t>“</w:t>
      </w:r>
      <w:r w:rsidR="009B74CA" w:rsidRPr="0011211D">
        <w:rPr>
          <w:rFonts w:ascii="Times New Roman" w:hAnsi="Times New Roman" w:cs="Times New Roman"/>
        </w:rPr>
        <w:t>$1,000</w:t>
      </w:r>
      <w:r>
        <w:rPr>
          <w:rFonts w:ascii="Times New Roman" w:hAnsi="Times New Roman" w:cs="Times New Roman"/>
        </w:rPr>
        <w:t>”</w:t>
      </w:r>
      <w:r w:rsidR="009B74CA" w:rsidRPr="0011211D">
        <w:rPr>
          <w:rFonts w:ascii="Times New Roman" w:hAnsi="Times New Roman" w:cs="Times New Roman"/>
        </w:rPr>
        <w:t xml:space="preserve"> and substituting </w:t>
      </w:r>
      <w:r>
        <w:rPr>
          <w:rFonts w:ascii="Times New Roman" w:hAnsi="Times New Roman" w:cs="Times New Roman"/>
        </w:rPr>
        <w:t>“</w:t>
      </w:r>
      <w:r w:rsidR="009B74CA" w:rsidRPr="0011211D">
        <w:rPr>
          <w:rFonts w:ascii="Times New Roman" w:hAnsi="Times New Roman" w:cs="Times New Roman"/>
        </w:rPr>
        <w:t>$5,000</w:t>
      </w:r>
      <w:r>
        <w:rPr>
          <w:rFonts w:ascii="Times New Roman" w:hAnsi="Times New Roman" w:cs="Times New Roman"/>
        </w:rPr>
        <w:t>”</w:t>
      </w:r>
      <w:r w:rsidR="009B74CA" w:rsidRPr="0011211D">
        <w:rPr>
          <w:rFonts w:ascii="Times New Roman" w:hAnsi="Times New Roman" w:cs="Times New Roman"/>
        </w:rPr>
        <w:t>.</w:t>
      </w:r>
    </w:p>
    <w:p w14:paraId="69B6B8E4"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Having foreign boat equipped with nets, &amp;c.</w:t>
      </w:r>
    </w:p>
    <w:p w14:paraId="21DFFACA"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21.</w:t>
      </w:r>
      <w:r w:rsidR="009B74CA" w:rsidRPr="0011211D">
        <w:rPr>
          <w:rFonts w:ascii="Times New Roman" w:hAnsi="Times New Roman" w:cs="Times New Roman"/>
        </w:rPr>
        <w:t xml:space="preserve"> Section </w:t>
      </w:r>
      <w:r w:rsidRPr="0011211D">
        <w:rPr>
          <w:rFonts w:ascii="Times New Roman" w:hAnsi="Times New Roman" w:cs="Times New Roman"/>
          <w:smallCaps/>
        </w:rPr>
        <w:t>13ab</w:t>
      </w:r>
      <w:r w:rsidRPr="0011211D">
        <w:rPr>
          <w:rFonts w:ascii="Times New Roman" w:hAnsi="Times New Roman" w:cs="Times New Roman"/>
          <w:b/>
        </w:rPr>
        <w:t xml:space="preserve"> </w:t>
      </w:r>
      <w:r w:rsidR="009B74CA" w:rsidRPr="0011211D">
        <w:rPr>
          <w:rFonts w:ascii="Times New Roman" w:hAnsi="Times New Roman" w:cs="Times New Roman"/>
        </w:rPr>
        <w:t>of the Principal Act is amended—</w:t>
      </w:r>
    </w:p>
    <w:p w14:paraId="28A4E9CE"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inserting in sub-section (1) </w:t>
      </w:r>
      <w:r w:rsidR="0011211D">
        <w:rPr>
          <w:rFonts w:ascii="Times New Roman" w:hAnsi="Times New Roman" w:cs="Times New Roman"/>
        </w:rPr>
        <w:t>“</w:t>
      </w:r>
      <w:r w:rsidRPr="0011211D">
        <w:rPr>
          <w:rFonts w:ascii="Times New Roman" w:hAnsi="Times New Roman" w:cs="Times New Roman"/>
        </w:rPr>
        <w:t>in an area of proclaimed waters comprised</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not,</w:t>
      </w:r>
      <w:r w:rsidR="0011211D">
        <w:rPr>
          <w:rFonts w:ascii="Times New Roman" w:hAnsi="Times New Roman" w:cs="Times New Roman"/>
        </w:rPr>
        <w:t>”</w:t>
      </w:r>
      <w:r w:rsidRPr="0011211D">
        <w:rPr>
          <w:rFonts w:ascii="Times New Roman" w:hAnsi="Times New Roman" w:cs="Times New Roman"/>
        </w:rPr>
        <w:t>;</w:t>
      </w:r>
    </w:p>
    <w:p w14:paraId="59AA562E"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omitting from sub-section (1) </w:t>
      </w:r>
      <w:r w:rsidR="0011211D">
        <w:rPr>
          <w:rFonts w:ascii="Times New Roman" w:hAnsi="Times New Roman" w:cs="Times New Roman"/>
        </w:rPr>
        <w:t>“</w:t>
      </w:r>
      <w:r w:rsidRPr="0011211D">
        <w:rPr>
          <w:rFonts w:ascii="Times New Roman" w:hAnsi="Times New Roman" w:cs="Times New Roman"/>
        </w:rPr>
        <w:t>for fishing</w:t>
      </w:r>
      <w:r w:rsidR="0011211D">
        <w:rPr>
          <w:rFonts w:ascii="Times New Roman" w:hAnsi="Times New Roman" w:cs="Times New Roman"/>
        </w:rPr>
        <w:t>”</w:t>
      </w:r>
      <w:r w:rsidRPr="0011211D">
        <w:rPr>
          <w:rFonts w:ascii="Times New Roman" w:hAnsi="Times New Roman" w:cs="Times New Roman"/>
        </w:rPr>
        <w:t>; and</w:t>
      </w:r>
    </w:p>
    <w:p w14:paraId="76B91473"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(c) by omitting paragraph (1</w:t>
      </w:r>
      <w:r w:rsidR="0011211D" w:rsidRPr="0011211D">
        <w:rPr>
          <w:rFonts w:ascii="Times New Roman" w:hAnsi="Times New Roman" w:cs="Times New Roman"/>
          <w:smallCaps/>
        </w:rPr>
        <w:t>a</w:t>
      </w:r>
      <w:r w:rsidRPr="0011211D">
        <w:rPr>
          <w:rFonts w:ascii="Times New Roman" w:hAnsi="Times New Roman" w:cs="Times New Roman"/>
        </w:rPr>
        <w:t>) (a) and substituting the following paragraph:</w:t>
      </w:r>
    </w:p>
    <w:p w14:paraId="355275A4" w14:textId="77777777" w:rsidR="009B74CA" w:rsidRPr="0011211D" w:rsidRDefault="0011211D" w:rsidP="00A16209">
      <w:pPr>
        <w:spacing w:after="0" w:line="240" w:lineRule="auto"/>
        <w:ind w:left="72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(a) on summary conviction—by a fine not exceeding—</w:t>
      </w:r>
    </w:p>
    <w:p w14:paraId="3777E3C7" w14:textId="77777777" w:rsidR="009B74CA" w:rsidRPr="0011211D" w:rsidRDefault="009B74CA" w:rsidP="00A16209">
      <w:pPr>
        <w:spacing w:after="0" w:line="240" w:lineRule="auto"/>
        <w:ind w:left="135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if the person is a natural person—$5,000; or</w:t>
      </w:r>
    </w:p>
    <w:p w14:paraId="0D6A22E9" w14:textId="77777777" w:rsidR="009B74CA" w:rsidRPr="0011211D" w:rsidRDefault="009B74CA" w:rsidP="00A16209">
      <w:pPr>
        <w:spacing w:after="0" w:line="240" w:lineRule="auto"/>
        <w:ind w:left="1350"/>
        <w:jc w:val="both"/>
        <w:rPr>
          <w:rFonts w:ascii="Times New Roman" w:hAnsi="Times New Roman" w:cs="Times New Roman"/>
        </w:rPr>
      </w:pPr>
      <w:r w:rsidRPr="0011211D">
        <w:rPr>
          <w:rFonts w:ascii="Times New Roman" w:hAnsi="Times New Roman" w:cs="Times New Roman"/>
        </w:rPr>
        <w:t>(ii) if the person is a body corporate—$25,000; and</w:t>
      </w:r>
      <w:r w:rsidR="0011211D">
        <w:rPr>
          <w:rFonts w:ascii="Times New Roman" w:hAnsi="Times New Roman" w:cs="Times New Roman"/>
        </w:rPr>
        <w:t>”</w:t>
      </w:r>
      <w:r w:rsidRPr="0011211D">
        <w:rPr>
          <w:rFonts w:ascii="Times New Roman" w:hAnsi="Times New Roman" w:cs="Times New Roman"/>
        </w:rPr>
        <w:t>.</w:t>
      </w:r>
    </w:p>
    <w:p w14:paraId="3BCA0169"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Using foreign boat for fishing in Australian fishing zone</w:t>
      </w:r>
    </w:p>
    <w:p w14:paraId="4FA4FEE6"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22.</w:t>
      </w:r>
      <w:r w:rsidR="009B74CA" w:rsidRPr="0011211D">
        <w:rPr>
          <w:rFonts w:ascii="Times New Roman" w:hAnsi="Times New Roman" w:cs="Times New Roman"/>
        </w:rPr>
        <w:t xml:space="preserve"> Section </w:t>
      </w:r>
      <w:r w:rsidRPr="0011211D">
        <w:rPr>
          <w:rFonts w:ascii="Times New Roman" w:hAnsi="Times New Roman" w:cs="Times New Roman"/>
          <w:smallCaps/>
        </w:rPr>
        <w:t>13b</w:t>
      </w:r>
      <w:r w:rsidR="009B74CA" w:rsidRPr="0011211D">
        <w:rPr>
          <w:rFonts w:ascii="Times New Roman" w:hAnsi="Times New Roman" w:cs="Times New Roman"/>
        </w:rPr>
        <w:t xml:space="preserve"> of the Principal Act is amended—</w:t>
      </w:r>
    </w:p>
    <w:p w14:paraId="07D38AA9"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omitting from sub-section (2) </w:t>
      </w:r>
      <w:r w:rsidR="0011211D">
        <w:rPr>
          <w:rFonts w:ascii="Times New Roman" w:hAnsi="Times New Roman" w:cs="Times New Roman"/>
        </w:rPr>
        <w:t>“</w:t>
      </w:r>
      <w:r w:rsidRPr="0011211D">
        <w:rPr>
          <w:rFonts w:ascii="Times New Roman" w:hAnsi="Times New Roman" w:cs="Times New Roman"/>
        </w:rPr>
        <w:t>for that processing or for that carrying, as the case may be,</w:t>
      </w:r>
      <w:r w:rsidR="0011211D">
        <w:rPr>
          <w:rFonts w:ascii="Times New Roman" w:hAnsi="Times New Roman" w:cs="Times New Roman"/>
        </w:rPr>
        <w:t>”</w:t>
      </w:r>
      <w:r w:rsidRPr="0011211D">
        <w:rPr>
          <w:rFonts w:ascii="Times New Roman" w:hAnsi="Times New Roman" w:cs="Times New Roman"/>
        </w:rPr>
        <w:t>; and</w:t>
      </w:r>
    </w:p>
    <w:p w14:paraId="597B2559"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(b) by omitting paragraphs (5) (a) and (b) and substituting the following paragraphs:</w:t>
      </w:r>
    </w:p>
    <w:p w14:paraId="6454AAC3" w14:textId="77777777" w:rsidR="009B74CA" w:rsidRPr="0011211D" w:rsidRDefault="0011211D" w:rsidP="00A16209">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(a) on summary conviction—by a fine not exceeding $5,000; and</w:t>
      </w:r>
    </w:p>
    <w:p w14:paraId="1F27D61B" w14:textId="77777777" w:rsidR="009B74CA" w:rsidRPr="0011211D" w:rsidRDefault="009B74CA" w:rsidP="00A16209">
      <w:pPr>
        <w:spacing w:after="0" w:line="240" w:lineRule="auto"/>
        <w:ind w:left="1260" w:hanging="288"/>
        <w:jc w:val="both"/>
        <w:rPr>
          <w:rFonts w:ascii="Times New Roman" w:hAnsi="Times New Roman" w:cs="Times New Roman"/>
        </w:rPr>
      </w:pPr>
      <w:r w:rsidRPr="0011211D">
        <w:rPr>
          <w:rFonts w:ascii="Times New Roman" w:hAnsi="Times New Roman" w:cs="Times New Roman"/>
        </w:rPr>
        <w:t>(b) on conviction on indictment—by a fine not exceeding $250,000</w:t>
      </w:r>
      <w:r w:rsidR="0011211D">
        <w:rPr>
          <w:rFonts w:ascii="Times New Roman" w:hAnsi="Times New Roman" w:cs="Times New Roman"/>
        </w:rPr>
        <w:t>”</w:t>
      </w:r>
      <w:r w:rsidRPr="0011211D">
        <w:rPr>
          <w:rFonts w:ascii="Times New Roman" w:hAnsi="Times New Roman" w:cs="Times New Roman"/>
        </w:rPr>
        <w:t>.</w:t>
      </w:r>
    </w:p>
    <w:p w14:paraId="564D866D"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Foreign boats not to land fish in Australia</w:t>
      </w:r>
    </w:p>
    <w:p w14:paraId="772ADB69"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23.</w:t>
      </w:r>
      <w:r w:rsidR="009B74CA" w:rsidRPr="0011211D">
        <w:rPr>
          <w:rFonts w:ascii="Times New Roman" w:hAnsi="Times New Roman" w:cs="Times New Roman"/>
        </w:rPr>
        <w:t xml:space="preserve"> Section </w:t>
      </w:r>
      <w:r w:rsidRPr="0011211D">
        <w:rPr>
          <w:rFonts w:ascii="Times New Roman" w:hAnsi="Times New Roman" w:cs="Times New Roman"/>
          <w:smallCaps/>
        </w:rPr>
        <w:t>13bb</w:t>
      </w:r>
      <w:r w:rsidR="009B74CA" w:rsidRPr="0011211D">
        <w:rPr>
          <w:rFonts w:ascii="Times New Roman" w:hAnsi="Times New Roman" w:cs="Times New Roman"/>
        </w:rPr>
        <w:t xml:space="preserve"> of the Principal Act is amended by omitting from paragraph (1) (b) </w:t>
      </w:r>
      <w:r>
        <w:rPr>
          <w:rFonts w:ascii="Times New Roman" w:hAnsi="Times New Roman" w:cs="Times New Roman"/>
        </w:rPr>
        <w:t>“</w:t>
      </w:r>
      <w:r w:rsidR="009B74CA" w:rsidRPr="0011211D">
        <w:rPr>
          <w:rFonts w:ascii="Times New Roman" w:hAnsi="Times New Roman" w:cs="Times New Roman"/>
        </w:rPr>
        <w:t>$10,000</w:t>
      </w:r>
      <w:r>
        <w:rPr>
          <w:rFonts w:ascii="Times New Roman" w:hAnsi="Times New Roman" w:cs="Times New Roman"/>
        </w:rPr>
        <w:t>”</w:t>
      </w:r>
      <w:r w:rsidR="009B74CA" w:rsidRPr="0011211D">
        <w:rPr>
          <w:rFonts w:ascii="Times New Roman" w:hAnsi="Times New Roman" w:cs="Times New Roman"/>
        </w:rPr>
        <w:t xml:space="preserve"> and substituting </w:t>
      </w:r>
      <w:r>
        <w:rPr>
          <w:rFonts w:ascii="Times New Roman" w:hAnsi="Times New Roman" w:cs="Times New Roman"/>
        </w:rPr>
        <w:t>“</w:t>
      </w:r>
      <w:r w:rsidR="009B74CA" w:rsidRPr="0011211D">
        <w:rPr>
          <w:rFonts w:ascii="Times New Roman" w:hAnsi="Times New Roman" w:cs="Times New Roman"/>
        </w:rPr>
        <w:t>$50,000</w:t>
      </w:r>
      <w:r>
        <w:rPr>
          <w:rFonts w:ascii="Times New Roman" w:hAnsi="Times New Roman" w:cs="Times New Roman"/>
        </w:rPr>
        <w:t>”</w:t>
      </w:r>
      <w:r w:rsidR="009B74CA" w:rsidRPr="0011211D">
        <w:rPr>
          <w:rFonts w:ascii="Times New Roman" w:hAnsi="Times New Roman" w:cs="Times New Roman"/>
        </w:rPr>
        <w:t>.</w:t>
      </w:r>
    </w:p>
    <w:p w14:paraId="423046DA"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Court may make certain orders</w:t>
      </w:r>
    </w:p>
    <w:p w14:paraId="511AEED6"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24.</w:t>
      </w:r>
      <w:r w:rsidR="009B74CA" w:rsidRPr="0011211D">
        <w:rPr>
          <w:rFonts w:ascii="Times New Roman" w:hAnsi="Times New Roman" w:cs="Times New Roman"/>
        </w:rPr>
        <w:t xml:space="preserve"> Section </w:t>
      </w:r>
      <w:r w:rsidRPr="0011211D">
        <w:rPr>
          <w:rFonts w:ascii="Times New Roman" w:hAnsi="Times New Roman" w:cs="Times New Roman"/>
          <w:smallCaps/>
        </w:rPr>
        <w:t>13e</w:t>
      </w:r>
      <w:r w:rsidR="009B74CA" w:rsidRPr="0011211D">
        <w:rPr>
          <w:rFonts w:ascii="Times New Roman" w:hAnsi="Times New Roman" w:cs="Times New Roman"/>
        </w:rPr>
        <w:t xml:space="preserve"> of the Principal Act is amended by omitting from sub-section (2) </w:t>
      </w:r>
      <w:r>
        <w:rPr>
          <w:rFonts w:ascii="Times New Roman" w:hAnsi="Times New Roman" w:cs="Times New Roman"/>
        </w:rPr>
        <w:t>“</w:t>
      </w:r>
      <w:r w:rsidR="009B74CA" w:rsidRPr="0011211D">
        <w:rPr>
          <w:rFonts w:ascii="Times New Roman" w:hAnsi="Times New Roman" w:cs="Times New Roman"/>
        </w:rPr>
        <w:t>6</w:t>
      </w:r>
      <w:r>
        <w:rPr>
          <w:rFonts w:ascii="Times New Roman" w:hAnsi="Times New Roman" w:cs="Times New Roman"/>
        </w:rPr>
        <w:t>”</w:t>
      </w:r>
      <w:r w:rsidR="009B74CA" w:rsidRPr="0011211D">
        <w:rPr>
          <w:rFonts w:ascii="Times New Roman" w:hAnsi="Times New Roman" w:cs="Times New Roman"/>
        </w:rPr>
        <w:t xml:space="preserve"> and substituting </w:t>
      </w:r>
      <w:r>
        <w:rPr>
          <w:rFonts w:ascii="Times New Roman" w:hAnsi="Times New Roman" w:cs="Times New Roman"/>
        </w:rPr>
        <w:t>“</w:t>
      </w:r>
      <w:r w:rsidR="009B74CA" w:rsidRPr="0011211D">
        <w:rPr>
          <w:rFonts w:ascii="Times New Roman" w:hAnsi="Times New Roman" w:cs="Times New Roman"/>
        </w:rPr>
        <w:t>12</w:t>
      </w:r>
      <w:r>
        <w:rPr>
          <w:rFonts w:ascii="Times New Roman" w:hAnsi="Times New Roman" w:cs="Times New Roman"/>
        </w:rPr>
        <w:t>”</w:t>
      </w:r>
      <w:r w:rsidR="009B74CA" w:rsidRPr="0011211D">
        <w:rPr>
          <w:rFonts w:ascii="Times New Roman" w:hAnsi="Times New Roman" w:cs="Times New Roman"/>
        </w:rPr>
        <w:t>.</w:t>
      </w:r>
    </w:p>
    <w:p w14:paraId="11497930"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Obstruction of officers, &amp;c.</w:t>
      </w:r>
    </w:p>
    <w:p w14:paraId="4ABADA10"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25.</w:t>
      </w:r>
      <w:r w:rsidR="009B74CA" w:rsidRPr="0011211D">
        <w:rPr>
          <w:rFonts w:ascii="Times New Roman" w:hAnsi="Times New Roman" w:cs="Times New Roman"/>
        </w:rPr>
        <w:t xml:space="preserve"> Section 14 of the Principal Act is amended—</w:t>
      </w:r>
    </w:p>
    <w:p w14:paraId="7D4C776B"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inserting in paragraphs (b), (c) and (ca) </w:t>
      </w:r>
      <w:r w:rsidR="0011211D">
        <w:rPr>
          <w:rFonts w:ascii="Times New Roman" w:hAnsi="Times New Roman" w:cs="Times New Roman"/>
        </w:rPr>
        <w:t>“</w:t>
      </w:r>
      <w:r w:rsidRPr="0011211D">
        <w:rPr>
          <w:rFonts w:ascii="Times New Roman" w:hAnsi="Times New Roman" w:cs="Times New Roman"/>
        </w:rPr>
        <w:t>without reasonable excuse,</w:t>
      </w:r>
      <w:r w:rsidR="0011211D">
        <w:rPr>
          <w:rFonts w:ascii="Times New Roman" w:hAnsi="Times New Roman" w:cs="Times New Roman"/>
        </w:rPr>
        <w:t>”</w:t>
      </w:r>
      <w:r w:rsidRPr="0011211D">
        <w:rPr>
          <w:rFonts w:ascii="Times New Roman" w:hAnsi="Times New Roman" w:cs="Times New Roman"/>
        </w:rPr>
        <w:t xml:space="preserve"> before </w:t>
      </w:r>
      <w:r w:rsidR="0011211D">
        <w:rPr>
          <w:rFonts w:ascii="Times New Roman" w:hAnsi="Times New Roman" w:cs="Times New Roman"/>
        </w:rPr>
        <w:t>“</w:t>
      </w:r>
      <w:r w:rsidRPr="0011211D">
        <w:rPr>
          <w:rFonts w:ascii="Times New Roman" w:hAnsi="Times New Roman" w:cs="Times New Roman"/>
        </w:rPr>
        <w:t>refuse</w:t>
      </w:r>
      <w:r w:rsidR="0011211D">
        <w:rPr>
          <w:rFonts w:ascii="Times New Roman" w:hAnsi="Times New Roman" w:cs="Times New Roman"/>
        </w:rPr>
        <w:t>”</w:t>
      </w:r>
      <w:r w:rsidRPr="0011211D">
        <w:rPr>
          <w:rFonts w:ascii="Times New Roman" w:hAnsi="Times New Roman" w:cs="Times New Roman"/>
        </w:rPr>
        <w:t>;</w:t>
      </w:r>
    </w:p>
    <w:p w14:paraId="798E3B61"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(b) by omitting paragraph (e);</w:t>
      </w:r>
    </w:p>
    <w:p w14:paraId="6088EDA6"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(c) by adding at the end of paragraph (g) </w:t>
      </w:r>
      <w:r w:rsidR="0011211D">
        <w:rPr>
          <w:rFonts w:ascii="Times New Roman" w:hAnsi="Times New Roman" w:cs="Times New Roman"/>
        </w:rPr>
        <w:t>“</w:t>
      </w:r>
      <w:r w:rsidRPr="0011211D">
        <w:rPr>
          <w:rFonts w:ascii="Times New Roman" w:hAnsi="Times New Roman" w:cs="Times New Roman"/>
        </w:rPr>
        <w:t>or</w:t>
      </w:r>
      <w:r w:rsidR="0011211D">
        <w:rPr>
          <w:rFonts w:ascii="Times New Roman" w:hAnsi="Times New Roman" w:cs="Times New Roman"/>
        </w:rPr>
        <w:t>”</w:t>
      </w:r>
      <w:r w:rsidRPr="0011211D">
        <w:rPr>
          <w:rFonts w:ascii="Times New Roman" w:hAnsi="Times New Roman" w:cs="Times New Roman"/>
        </w:rPr>
        <w:t>;</w:t>
      </w:r>
    </w:p>
    <w:p w14:paraId="0011EB6D"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(d) by omitting from paragraph (h) </w:t>
      </w:r>
      <w:r w:rsidR="0011211D">
        <w:rPr>
          <w:rFonts w:ascii="Times New Roman" w:hAnsi="Times New Roman" w:cs="Times New Roman"/>
        </w:rPr>
        <w:t>“</w:t>
      </w:r>
      <w:r w:rsidRPr="0011211D">
        <w:rPr>
          <w:rFonts w:ascii="Times New Roman" w:hAnsi="Times New Roman" w:cs="Times New Roman"/>
        </w:rPr>
        <w:t>or</w:t>
      </w:r>
      <w:r w:rsidR="0011211D">
        <w:rPr>
          <w:rFonts w:ascii="Times New Roman" w:hAnsi="Times New Roman" w:cs="Times New Roman"/>
        </w:rPr>
        <w:t>”</w:t>
      </w:r>
      <w:r w:rsidRPr="0011211D">
        <w:rPr>
          <w:rFonts w:ascii="Times New Roman" w:hAnsi="Times New Roman" w:cs="Times New Roman"/>
        </w:rPr>
        <w:t>;</w:t>
      </w:r>
    </w:p>
    <w:p w14:paraId="4A815A36"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(e) by omitting paragraph (</w:t>
      </w:r>
      <w:proofErr w:type="spellStart"/>
      <w:r w:rsidRPr="0011211D">
        <w:rPr>
          <w:rFonts w:ascii="Times New Roman" w:hAnsi="Times New Roman" w:cs="Times New Roman"/>
        </w:rPr>
        <w:t>i</w:t>
      </w:r>
      <w:proofErr w:type="spellEnd"/>
      <w:r w:rsidRPr="0011211D">
        <w:rPr>
          <w:rFonts w:ascii="Times New Roman" w:hAnsi="Times New Roman" w:cs="Times New Roman"/>
        </w:rPr>
        <w:t>);</w:t>
      </w:r>
    </w:p>
    <w:p w14:paraId="5F6EAA80"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(f) by omitting </w:t>
      </w:r>
      <w:r w:rsidR="0011211D">
        <w:rPr>
          <w:rFonts w:ascii="Times New Roman" w:hAnsi="Times New Roman" w:cs="Times New Roman"/>
        </w:rPr>
        <w:t>“</w:t>
      </w:r>
      <w:r w:rsidRPr="0011211D">
        <w:rPr>
          <w:rFonts w:ascii="Times New Roman" w:hAnsi="Times New Roman" w:cs="Times New Roman"/>
        </w:rPr>
        <w:t>$1,000 or imprisonment for 6 months</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$2,000 or imprisonment for 12 months, or both</w:t>
      </w:r>
      <w:r w:rsidR="0011211D">
        <w:rPr>
          <w:rFonts w:ascii="Times New Roman" w:hAnsi="Times New Roman" w:cs="Times New Roman"/>
        </w:rPr>
        <w:t>”</w:t>
      </w:r>
      <w:r w:rsidRPr="0011211D">
        <w:rPr>
          <w:rFonts w:ascii="Times New Roman" w:hAnsi="Times New Roman" w:cs="Times New Roman"/>
        </w:rPr>
        <w:t>; and</w:t>
      </w:r>
    </w:p>
    <w:p w14:paraId="338FD2A8"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2F914EEC"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lastRenderedPageBreak/>
        <w:t>(g) by adding at the end the following sub-section:</w:t>
      </w:r>
    </w:p>
    <w:p w14:paraId="748D900B" w14:textId="77777777" w:rsidR="009B74CA" w:rsidRPr="0011211D" w:rsidRDefault="0011211D" w:rsidP="00A16209">
      <w:pPr>
        <w:spacing w:after="0" w:line="240" w:lineRule="auto"/>
        <w:ind w:left="81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(2) A person who—</w:t>
      </w:r>
    </w:p>
    <w:p w14:paraId="75DBEDCE" w14:textId="77777777" w:rsidR="009B74CA" w:rsidRPr="0011211D" w:rsidRDefault="009B74CA" w:rsidP="00A16209">
      <w:pPr>
        <w:spacing w:after="0" w:line="240" w:lineRule="auto"/>
        <w:ind w:left="1152" w:hanging="288"/>
        <w:jc w:val="both"/>
        <w:rPr>
          <w:rFonts w:ascii="Times New Roman" w:hAnsi="Times New Roman" w:cs="Times New Roman"/>
        </w:rPr>
      </w:pPr>
      <w:r w:rsidRPr="0011211D">
        <w:rPr>
          <w:rFonts w:ascii="Times New Roman" w:hAnsi="Times New Roman" w:cs="Times New Roman"/>
        </w:rPr>
        <w:t>(a) when lawfully required by an officer to give information, gives information to the officer that is, to the knowledge of the person, false or misleading in a material particular; or</w:t>
      </w:r>
    </w:p>
    <w:p w14:paraId="113EE2C3" w14:textId="77777777" w:rsidR="009B74CA" w:rsidRPr="0011211D" w:rsidRDefault="009B74CA" w:rsidP="00A16209">
      <w:pPr>
        <w:spacing w:after="0" w:line="240" w:lineRule="auto"/>
        <w:ind w:left="1152" w:hanging="288"/>
        <w:jc w:val="both"/>
        <w:rPr>
          <w:rFonts w:ascii="Times New Roman" w:hAnsi="Times New Roman" w:cs="Times New Roman"/>
        </w:rPr>
      </w:pPr>
      <w:r w:rsidRPr="0011211D">
        <w:rPr>
          <w:rFonts w:ascii="Times New Roman" w:hAnsi="Times New Roman" w:cs="Times New Roman"/>
        </w:rPr>
        <w:t>(b) in an application under this Act, the regulations or a plan of management, makes a statement or furnishes information that is, to the knowledge of the person, false or misleading in a material particular,</w:t>
      </w:r>
    </w:p>
    <w:p w14:paraId="348E0E1C" w14:textId="77777777" w:rsidR="009B74CA" w:rsidRPr="0011211D" w:rsidRDefault="009B74CA" w:rsidP="00A16209">
      <w:pPr>
        <w:spacing w:after="0" w:line="240" w:lineRule="auto"/>
        <w:ind w:left="720"/>
        <w:jc w:val="both"/>
        <w:rPr>
          <w:rFonts w:ascii="Times New Roman" w:hAnsi="Times New Roman" w:cs="Times New Roman"/>
        </w:rPr>
      </w:pPr>
      <w:r w:rsidRPr="0011211D">
        <w:rPr>
          <w:rFonts w:ascii="Times New Roman" w:hAnsi="Times New Roman" w:cs="Times New Roman"/>
        </w:rPr>
        <w:t>is guilty of an offence punishable, on conviction, by—</w:t>
      </w:r>
    </w:p>
    <w:p w14:paraId="48C015A6" w14:textId="77777777" w:rsidR="009B74CA" w:rsidRPr="0011211D" w:rsidRDefault="009B74CA" w:rsidP="00A16209">
      <w:pPr>
        <w:spacing w:after="0" w:line="240" w:lineRule="auto"/>
        <w:ind w:left="1152" w:hanging="288"/>
        <w:jc w:val="both"/>
        <w:rPr>
          <w:rFonts w:ascii="Times New Roman" w:hAnsi="Times New Roman" w:cs="Times New Roman"/>
        </w:rPr>
      </w:pPr>
      <w:r w:rsidRPr="0011211D">
        <w:rPr>
          <w:rFonts w:ascii="Times New Roman" w:hAnsi="Times New Roman" w:cs="Times New Roman"/>
        </w:rPr>
        <w:t>(c) if the person is a natural person—a fine not exceeding $5,000 or imprisonment for a period not exceeding 2 years, or both; or</w:t>
      </w:r>
    </w:p>
    <w:p w14:paraId="0C0B541B" w14:textId="77777777" w:rsidR="009B74CA" w:rsidRPr="0011211D" w:rsidRDefault="009B74CA" w:rsidP="00A16209">
      <w:pPr>
        <w:spacing w:after="0" w:line="240" w:lineRule="auto"/>
        <w:ind w:left="1152" w:hanging="288"/>
        <w:jc w:val="both"/>
        <w:rPr>
          <w:rFonts w:ascii="Times New Roman" w:hAnsi="Times New Roman" w:cs="Times New Roman"/>
        </w:rPr>
      </w:pPr>
      <w:r w:rsidRPr="0011211D">
        <w:rPr>
          <w:rFonts w:ascii="Times New Roman" w:hAnsi="Times New Roman" w:cs="Times New Roman"/>
        </w:rPr>
        <w:t>(d) if the person is a body corporate—a fine not exceeding $25,000.</w:t>
      </w:r>
      <w:r w:rsidR="0011211D">
        <w:rPr>
          <w:rFonts w:ascii="Times New Roman" w:hAnsi="Times New Roman" w:cs="Times New Roman"/>
        </w:rPr>
        <w:t>”</w:t>
      </w:r>
      <w:r w:rsidRPr="0011211D">
        <w:rPr>
          <w:rFonts w:ascii="Times New Roman" w:hAnsi="Times New Roman" w:cs="Times New Roman"/>
        </w:rPr>
        <w:t>.</w:t>
      </w:r>
    </w:p>
    <w:p w14:paraId="29A63846"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Certain offences to be indictable offences</w:t>
      </w:r>
    </w:p>
    <w:p w14:paraId="68C98C33"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26.</w:t>
      </w:r>
      <w:r w:rsidR="009B74CA" w:rsidRPr="0011211D">
        <w:rPr>
          <w:rFonts w:ascii="Times New Roman" w:hAnsi="Times New Roman" w:cs="Times New Roman"/>
        </w:rPr>
        <w:t xml:space="preserve"> Section 15 of the Principal Act is amended—</w:t>
      </w:r>
    </w:p>
    <w:p w14:paraId="17147844" w14:textId="4B9A6DF4"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inserting in sub-section (1) </w:t>
      </w:r>
      <w:r w:rsidR="0011211D">
        <w:rPr>
          <w:rFonts w:ascii="Times New Roman" w:hAnsi="Times New Roman" w:cs="Times New Roman"/>
        </w:rPr>
        <w:t>“</w:t>
      </w:r>
      <w:r w:rsidRPr="0011211D">
        <w:rPr>
          <w:rFonts w:ascii="Times New Roman" w:hAnsi="Times New Roman" w:cs="Times New Roman"/>
        </w:rPr>
        <w:t xml:space="preserve">section </w:t>
      </w:r>
      <w:r w:rsidR="0011211D" w:rsidRPr="0011211D">
        <w:rPr>
          <w:rFonts w:ascii="Times New Roman" w:hAnsi="Times New Roman" w:cs="Times New Roman"/>
          <w:smallCaps/>
        </w:rPr>
        <w:t>13a</w:t>
      </w:r>
      <w:r w:rsidRPr="0011211D">
        <w:rPr>
          <w:rFonts w:ascii="Times New Roman" w:hAnsi="Times New Roman" w:cs="Times New Roman"/>
        </w:rPr>
        <w:t xml:space="preserve"> or sub-section,</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13 (</w:t>
      </w:r>
      <w:r w:rsidR="0011211D" w:rsidRPr="0011211D">
        <w:rPr>
          <w:rFonts w:ascii="Times New Roman" w:hAnsi="Times New Roman" w:cs="Times New Roman"/>
          <w:smallCaps/>
        </w:rPr>
        <w:t>2a),</w:t>
      </w:r>
      <w:r w:rsidR="0011211D">
        <w:rPr>
          <w:rFonts w:ascii="Times New Roman" w:hAnsi="Times New Roman" w:cs="Times New Roman"/>
          <w:smallCaps/>
        </w:rPr>
        <w:t>”</w:t>
      </w:r>
      <w:r w:rsidR="0011211D" w:rsidRPr="0011211D">
        <w:rPr>
          <w:rFonts w:ascii="Times New Roman" w:hAnsi="Times New Roman" w:cs="Times New Roman"/>
          <w:smallCaps/>
        </w:rPr>
        <w:t>;</w:t>
      </w:r>
      <w:r w:rsidR="0071672A">
        <w:rPr>
          <w:rFonts w:ascii="Times New Roman" w:hAnsi="Times New Roman" w:cs="Times New Roman"/>
          <w:smallCaps/>
        </w:rPr>
        <w:t xml:space="preserve"> </w:t>
      </w:r>
      <w:r w:rsidRPr="0011211D">
        <w:rPr>
          <w:rFonts w:ascii="Times New Roman" w:hAnsi="Times New Roman" w:cs="Times New Roman"/>
        </w:rPr>
        <w:t>and</w:t>
      </w:r>
    </w:p>
    <w:p w14:paraId="07568639" w14:textId="61BA2FD6"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omitting from sub-section (1) </w:t>
      </w:r>
      <w:r w:rsidR="0011211D">
        <w:rPr>
          <w:rFonts w:ascii="Times New Roman" w:hAnsi="Times New Roman" w:cs="Times New Roman"/>
        </w:rPr>
        <w:t>“</w:t>
      </w:r>
      <w:r w:rsidRPr="0011211D">
        <w:rPr>
          <w:rFonts w:ascii="Times New Roman" w:hAnsi="Times New Roman" w:cs="Times New Roman"/>
        </w:rPr>
        <w:t xml:space="preserve">or </w:t>
      </w:r>
      <w:r w:rsidR="0011211D" w:rsidRPr="0011211D">
        <w:rPr>
          <w:rFonts w:ascii="Times New Roman" w:hAnsi="Times New Roman" w:cs="Times New Roman"/>
          <w:smallCaps/>
        </w:rPr>
        <w:t xml:space="preserve">13bb </w:t>
      </w:r>
      <w:r w:rsidRPr="0011211D">
        <w:rPr>
          <w:rFonts w:ascii="Times New Roman" w:hAnsi="Times New Roman" w:cs="Times New Roman"/>
        </w:rPr>
        <w:t>(1)</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 xml:space="preserve">, </w:t>
      </w:r>
      <w:r w:rsidR="0011211D" w:rsidRPr="0011211D">
        <w:rPr>
          <w:rFonts w:ascii="Times New Roman" w:hAnsi="Times New Roman" w:cs="Times New Roman"/>
          <w:smallCaps/>
        </w:rPr>
        <w:t>13bb</w:t>
      </w:r>
      <w:r w:rsidRPr="0011211D">
        <w:rPr>
          <w:rFonts w:ascii="Times New Roman" w:hAnsi="Times New Roman" w:cs="Times New Roman"/>
        </w:rPr>
        <w:t xml:space="preserve"> (</w:t>
      </w:r>
      <w:r w:rsidR="0071672A">
        <w:rPr>
          <w:rFonts w:ascii="Times New Roman" w:hAnsi="Times New Roman" w:cs="Times New Roman"/>
        </w:rPr>
        <w:t>1</w:t>
      </w:r>
      <w:r w:rsidRPr="0011211D">
        <w:rPr>
          <w:rFonts w:ascii="Times New Roman" w:hAnsi="Times New Roman" w:cs="Times New Roman"/>
        </w:rPr>
        <w:t>) or 14 (2)</w:t>
      </w:r>
      <w:r w:rsidR="0011211D">
        <w:rPr>
          <w:rFonts w:ascii="Times New Roman" w:hAnsi="Times New Roman" w:cs="Times New Roman"/>
        </w:rPr>
        <w:t>”</w:t>
      </w:r>
      <w:r w:rsidRPr="0011211D">
        <w:rPr>
          <w:rFonts w:ascii="Times New Roman" w:hAnsi="Times New Roman" w:cs="Times New Roman"/>
        </w:rPr>
        <w:t>.</w:t>
      </w:r>
    </w:p>
    <w:p w14:paraId="1D67F10E"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Enforcement of orders for payment</w:t>
      </w:r>
    </w:p>
    <w:p w14:paraId="37977057"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27.</w:t>
      </w:r>
      <w:r w:rsidR="009B74CA" w:rsidRPr="0011211D">
        <w:rPr>
          <w:rFonts w:ascii="Times New Roman" w:hAnsi="Times New Roman" w:cs="Times New Roman"/>
        </w:rPr>
        <w:t xml:space="preserve"> Section 15</w:t>
      </w:r>
      <w:r w:rsidRPr="0011211D">
        <w:rPr>
          <w:rFonts w:ascii="Times New Roman" w:hAnsi="Times New Roman" w:cs="Times New Roman"/>
          <w:smallCaps/>
        </w:rPr>
        <w:t>a</w:t>
      </w:r>
      <w:r w:rsidRPr="0011211D">
        <w:rPr>
          <w:rFonts w:ascii="Times New Roman" w:hAnsi="Times New Roman" w:cs="Times New Roman"/>
          <w:b/>
          <w:smallCaps/>
        </w:rPr>
        <w:t xml:space="preserve"> </w:t>
      </w:r>
      <w:r w:rsidR="009B74CA" w:rsidRPr="0011211D">
        <w:rPr>
          <w:rFonts w:ascii="Times New Roman" w:hAnsi="Times New Roman" w:cs="Times New Roman"/>
        </w:rPr>
        <w:t>of the Principal Act is amended—</w:t>
      </w:r>
    </w:p>
    <w:p w14:paraId="47BD93AB" w14:textId="6F49DF2E"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omitting from paragraphs (1) (a) and (2) (a) </w:t>
      </w:r>
      <w:r w:rsidR="0011211D">
        <w:rPr>
          <w:rFonts w:ascii="Times New Roman" w:hAnsi="Times New Roman" w:cs="Times New Roman"/>
        </w:rPr>
        <w:t>“</w:t>
      </w:r>
      <w:r w:rsidRPr="0011211D">
        <w:rPr>
          <w:rFonts w:ascii="Times New Roman" w:hAnsi="Times New Roman" w:cs="Times New Roman"/>
        </w:rPr>
        <w:t>13</w:t>
      </w:r>
      <w:r w:rsidR="0071672A">
        <w:rPr>
          <w:rFonts w:ascii="Times New Roman" w:hAnsi="Times New Roman" w:cs="Times New Roman"/>
        </w:rPr>
        <w:t xml:space="preserve"> </w:t>
      </w:r>
      <w:r w:rsidRPr="0011211D">
        <w:rPr>
          <w:rFonts w:ascii="Times New Roman" w:hAnsi="Times New Roman" w:cs="Times New Roman"/>
        </w:rPr>
        <w:t>(3)</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13 (2) or (</w:t>
      </w:r>
      <w:r w:rsidR="0011211D" w:rsidRPr="0011211D">
        <w:rPr>
          <w:rFonts w:ascii="Times New Roman" w:hAnsi="Times New Roman" w:cs="Times New Roman"/>
          <w:smallCaps/>
        </w:rPr>
        <w:t>2a)</w:t>
      </w:r>
      <w:r w:rsidR="0011211D">
        <w:rPr>
          <w:rFonts w:ascii="Times New Roman" w:hAnsi="Times New Roman" w:cs="Times New Roman"/>
          <w:smallCaps/>
        </w:rPr>
        <w:t>”</w:t>
      </w:r>
      <w:r w:rsidR="0011211D" w:rsidRPr="0011211D">
        <w:rPr>
          <w:rFonts w:ascii="Times New Roman" w:hAnsi="Times New Roman" w:cs="Times New Roman"/>
          <w:smallCaps/>
        </w:rPr>
        <w:t>;</w:t>
      </w:r>
      <w:r w:rsidR="0071672A">
        <w:rPr>
          <w:rFonts w:ascii="Times New Roman" w:hAnsi="Times New Roman" w:cs="Times New Roman"/>
          <w:smallCaps/>
        </w:rPr>
        <w:t xml:space="preserve"> </w:t>
      </w:r>
      <w:r w:rsidRPr="0011211D">
        <w:rPr>
          <w:rFonts w:ascii="Times New Roman" w:hAnsi="Times New Roman" w:cs="Times New Roman"/>
        </w:rPr>
        <w:t>and</w:t>
      </w:r>
    </w:p>
    <w:p w14:paraId="4ED6EDB3"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(b) by omitting sub-paragraph (2) (b) (ii) and substituting the following sub-paragraph:</w:t>
      </w:r>
    </w:p>
    <w:p w14:paraId="2669B90E" w14:textId="77777777" w:rsidR="009B74CA" w:rsidRPr="0011211D" w:rsidRDefault="0011211D" w:rsidP="00A16209">
      <w:pPr>
        <w:spacing w:after="0" w:line="240" w:lineRule="auto"/>
        <w:ind w:left="99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(ii) has civil jurisdiction, but—</w:t>
      </w:r>
    </w:p>
    <w:p w14:paraId="40ED1D6F" w14:textId="77777777" w:rsidR="009B74CA" w:rsidRPr="0011211D" w:rsidRDefault="0011211D" w:rsidP="00A16209">
      <w:pPr>
        <w:spacing w:after="0" w:line="240" w:lineRule="auto"/>
        <w:ind w:left="1886" w:hanging="360"/>
        <w:jc w:val="both"/>
        <w:rPr>
          <w:rFonts w:ascii="Times New Roman" w:hAnsi="Times New Roman" w:cs="Times New Roman"/>
        </w:rPr>
      </w:pPr>
      <w:r w:rsidRPr="0011211D">
        <w:rPr>
          <w:rFonts w:ascii="Times New Roman" w:hAnsi="Times New Roman" w:cs="Times New Roman"/>
          <w:smallCaps/>
        </w:rPr>
        <w:t>(a)</w:t>
      </w:r>
      <w:r w:rsidR="009B74CA" w:rsidRPr="0011211D">
        <w:rPr>
          <w:rFonts w:ascii="Times New Roman" w:hAnsi="Times New Roman" w:cs="Times New Roman"/>
        </w:rPr>
        <w:t xml:space="preserve"> does not have civil jurisdiction to the extent of the amount; or</w:t>
      </w:r>
    </w:p>
    <w:p w14:paraId="638F12E0" w14:textId="19D05834" w:rsidR="009B74CA" w:rsidRPr="0011211D" w:rsidRDefault="009B74CA" w:rsidP="00A16209">
      <w:pPr>
        <w:spacing w:after="0" w:line="240" w:lineRule="auto"/>
        <w:ind w:left="1886" w:hanging="360"/>
        <w:jc w:val="both"/>
        <w:rPr>
          <w:rFonts w:ascii="Times New Roman" w:hAnsi="Times New Roman" w:cs="Times New Roman"/>
        </w:rPr>
      </w:pPr>
      <w:r w:rsidRPr="0011211D">
        <w:rPr>
          <w:rFonts w:ascii="Times New Roman" w:hAnsi="Times New Roman" w:cs="Times New Roman"/>
        </w:rPr>
        <w:t>(</w:t>
      </w:r>
      <w:r w:rsidR="0071672A" w:rsidRPr="0071672A">
        <w:rPr>
          <w:rFonts w:ascii="Times New Roman" w:hAnsi="Times New Roman" w:cs="Times New Roman"/>
          <w:smallCaps/>
        </w:rPr>
        <w:t>b</w:t>
      </w:r>
      <w:r w:rsidRPr="0011211D">
        <w:rPr>
          <w:rFonts w:ascii="Times New Roman" w:hAnsi="Times New Roman" w:cs="Times New Roman"/>
        </w:rPr>
        <w:t>) it is more appropriate for the order to be enforceable as a final judgment of another court,</w:t>
      </w:r>
      <w:r w:rsidR="0011211D">
        <w:rPr>
          <w:rFonts w:ascii="Times New Roman" w:hAnsi="Times New Roman" w:cs="Times New Roman"/>
        </w:rPr>
        <w:t>”</w:t>
      </w:r>
      <w:r w:rsidRPr="0011211D">
        <w:rPr>
          <w:rFonts w:ascii="Times New Roman" w:hAnsi="Times New Roman" w:cs="Times New Roman"/>
        </w:rPr>
        <w:t>.</w:t>
      </w:r>
    </w:p>
    <w:p w14:paraId="02D3F644"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Reconsideration and review of decisions by the Minister or Secretary</w:t>
      </w:r>
    </w:p>
    <w:p w14:paraId="189B4ED8"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28.</w:t>
      </w:r>
      <w:r w:rsidR="009B74CA" w:rsidRPr="0011211D">
        <w:rPr>
          <w:rFonts w:ascii="Times New Roman" w:hAnsi="Times New Roman" w:cs="Times New Roman"/>
        </w:rPr>
        <w:t xml:space="preserve"> Section 16</w:t>
      </w:r>
      <w:r w:rsidRPr="0011211D">
        <w:rPr>
          <w:rFonts w:ascii="Times New Roman" w:hAnsi="Times New Roman" w:cs="Times New Roman"/>
          <w:smallCaps/>
        </w:rPr>
        <w:t xml:space="preserve">a </w:t>
      </w:r>
      <w:r w:rsidR="009B74CA" w:rsidRPr="0011211D">
        <w:rPr>
          <w:rFonts w:ascii="Times New Roman" w:hAnsi="Times New Roman" w:cs="Times New Roman"/>
        </w:rPr>
        <w:t xml:space="preserve">of the Principal Act is amended by omitting from sub-section (1) </w:t>
      </w:r>
      <w:r>
        <w:rPr>
          <w:rFonts w:ascii="Times New Roman" w:hAnsi="Times New Roman" w:cs="Times New Roman"/>
        </w:rPr>
        <w:t>“</w:t>
      </w:r>
      <w:r w:rsidR="009B74CA" w:rsidRPr="0011211D">
        <w:rPr>
          <w:rFonts w:ascii="Times New Roman" w:hAnsi="Times New Roman" w:cs="Times New Roman"/>
        </w:rPr>
        <w:t>9</w:t>
      </w:r>
      <w:r w:rsidRPr="0011211D">
        <w:rPr>
          <w:rFonts w:ascii="Times New Roman" w:hAnsi="Times New Roman" w:cs="Times New Roman"/>
          <w:smallCaps/>
        </w:rPr>
        <w:t xml:space="preserve">a </w:t>
      </w:r>
      <w:r w:rsidR="009B74CA" w:rsidRPr="0011211D">
        <w:rPr>
          <w:rFonts w:ascii="Times New Roman" w:hAnsi="Times New Roman" w:cs="Times New Roman"/>
        </w:rPr>
        <w:t>(1)</w:t>
      </w:r>
      <w:r>
        <w:rPr>
          <w:rFonts w:ascii="Times New Roman" w:hAnsi="Times New Roman" w:cs="Times New Roman"/>
        </w:rPr>
        <w:t>”</w:t>
      </w:r>
      <w:r w:rsidR="009B74CA" w:rsidRPr="0011211D">
        <w:rPr>
          <w:rFonts w:ascii="Times New Roman" w:hAnsi="Times New Roman" w:cs="Times New Roman"/>
        </w:rPr>
        <w:t xml:space="preserve"> (wherever occurring) and substituting </w:t>
      </w:r>
      <w:r>
        <w:rPr>
          <w:rFonts w:ascii="Times New Roman" w:hAnsi="Times New Roman" w:cs="Times New Roman"/>
        </w:rPr>
        <w:t>“</w:t>
      </w:r>
      <w:r w:rsidR="009B74CA" w:rsidRPr="0011211D">
        <w:rPr>
          <w:rFonts w:ascii="Times New Roman" w:hAnsi="Times New Roman" w:cs="Times New Roman"/>
        </w:rPr>
        <w:t>9</w:t>
      </w:r>
      <w:r w:rsidRPr="0011211D">
        <w:rPr>
          <w:rFonts w:ascii="Times New Roman" w:hAnsi="Times New Roman" w:cs="Times New Roman"/>
          <w:smallCaps/>
        </w:rPr>
        <w:t xml:space="preserve">a </w:t>
      </w:r>
      <w:r w:rsidR="009B74CA" w:rsidRPr="0011211D">
        <w:rPr>
          <w:rFonts w:ascii="Times New Roman" w:hAnsi="Times New Roman" w:cs="Times New Roman"/>
        </w:rPr>
        <w:t>(</w:t>
      </w:r>
      <w:r w:rsidRPr="0011211D">
        <w:rPr>
          <w:rFonts w:ascii="Times New Roman" w:hAnsi="Times New Roman" w:cs="Times New Roman"/>
          <w:smallCaps/>
        </w:rPr>
        <w:t>3a</w:t>
      </w:r>
      <w:r w:rsidR="009B74CA" w:rsidRPr="0011211D">
        <w:rPr>
          <w:rFonts w:ascii="Times New Roman" w:hAnsi="Times New Roman" w:cs="Times New Roman"/>
        </w:rPr>
        <w:t>)</w:t>
      </w:r>
      <w:r>
        <w:rPr>
          <w:rFonts w:ascii="Times New Roman" w:hAnsi="Times New Roman" w:cs="Times New Roman"/>
        </w:rPr>
        <w:t>”</w:t>
      </w:r>
      <w:r w:rsidR="009B74CA" w:rsidRPr="0011211D">
        <w:rPr>
          <w:rFonts w:ascii="Times New Roman" w:hAnsi="Times New Roman" w:cs="Times New Roman"/>
        </w:rPr>
        <w:t>.</w:t>
      </w:r>
    </w:p>
    <w:p w14:paraId="192C7A88"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Regulations</w:t>
      </w:r>
    </w:p>
    <w:p w14:paraId="5A657784"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29.</w:t>
      </w:r>
      <w:r w:rsidR="009B74CA" w:rsidRPr="0011211D">
        <w:rPr>
          <w:rFonts w:ascii="Times New Roman" w:hAnsi="Times New Roman" w:cs="Times New Roman"/>
        </w:rPr>
        <w:t xml:space="preserve"> Section 17 of the Principal Act is amended—</w:t>
      </w:r>
    </w:p>
    <w:p w14:paraId="01A6E111"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omitting from paragraph (1) (a) </w:t>
      </w:r>
      <w:r w:rsidR="0011211D">
        <w:rPr>
          <w:rFonts w:ascii="Times New Roman" w:hAnsi="Times New Roman" w:cs="Times New Roman"/>
        </w:rPr>
        <w:t>“</w:t>
      </w:r>
      <w:r w:rsidRPr="0011211D">
        <w:rPr>
          <w:rFonts w:ascii="Times New Roman" w:hAnsi="Times New Roman" w:cs="Times New Roman"/>
        </w:rPr>
        <w:t>$200</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$2,000 in the case of a natural person and $10,000 in the case of a body corporate</w:t>
      </w:r>
      <w:r w:rsidR="0011211D">
        <w:rPr>
          <w:rFonts w:ascii="Times New Roman" w:hAnsi="Times New Roman" w:cs="Times New Roman"/>
        </w:rPr>
        <w:t>”</w:t>
      </w:r>
      <w:r w:rsidRPr="0011211D">
        <w:rPr>
          <w:rFonts w:ascii="Times New Roman" w:hAnsi="Times New Roman" w:cs="Times New Roman"/>
        </w:rPr>
        <w:t>;</w:t>
      </w:r>
    </w:p>
    <w:p w14:paraId="7A15020B"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omitting from paragraph (1) (aa) </w:t>
      </w:r>
      <w:r w:rsidR="0011211D">
        <w:rPr>
          <w:rFonts w:ascii="Times New Roman" w:hAnsi="Times New Roman" w:cs="Times New Roman"/>
          <w:i/>
        </w:rPr>
        <w:t>“</w:t>
      </w:r>
      <w:proofErr w:type="spellStart"/>
      <w:r w:rsidR="0011211D" w:rsidRPr="0011211D">
        <w:rPr>
          <w:rFonts w:ascii="Times New Roman" w:hAnsi="Times New Roman" w:cs="Times New Roman"/>
          <w:i/>
        </w:rPr>
        <w:t>Licences</w:t>
      </w:r>
      <w:proofErr w:type="spellEnd"/>
      <w:r w:rsidR="0011211D">
        <w:rPr>
          <w:rFonts w:ascii="Times New Roman" w:hAnsi="Times New Roman" w:cs="Times New Roman"/>
          <w:i/>
        </w:rPr>
        <w:t>”</w:t>
      </w:r>
      <w:r w:rsidR="0011211D" w:rsidRPr="0011211D">
        <w:rPr>
          <w:rFonts w:ascii="Times New Roman" w:hAnsi="Times New Roman" w:cs="Times New Roman"/>
          <w:i/>
        </w:rPr>
        <w:t>;</w:t>
      </w:r>
    </w:p>
    <w:p w14:paraId="12FC5B08"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(c) by inserting after paragraph (1) (aa) the following paragraph:</w:t>
      </w:r>
    </w:p>
    <w:p w14:paraId="763D0AA9"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1ECEDD8C" w14:textId="77777777" w:rsidR="009B74CA" w:rsidRPr="0011211D" w:rsidRDefault="0011211D" w:rsidP="00A16209">
      <w:pPr>
        <w:spacing w:after="0" w:line="240" w:lineRule="auto"/>
        <w:ind w:left="1440" w:hanging="576"/>
        <w:jc w:val="both"/>
        <w:rPr>
          <w:rFonts w:ascii="Times New Roman" w:hAnsi="Times New Roman" w:cs="Times New Roman"/>
        </w:rPr>
      </w:pPr>
      <w:r>
        <w:rPr>
          <w:rFonts w:ascii="Times New Roman" w:hAnsi="Times New Roman" w:cs="Times New Roman"/>
        </w:rPr>
        <w:lastRenderedPageBreak/>
        <w:t>“</w:t>
      </w:r>
      <w:r w:rsidR="009B74CA" w:rsidRPr="0011211D">
        <w:rPr>
          <w:rFonts w:ascii="Times New Roman" w:hAnsi="Times New Roman" w:cs="Times New Roman"/>
        </w:rPr>
        <w:t xml:space="preserve">(ab) providing for the replacement of </w:t>
      </w:r>
      <w:proofErr w:type="spellStart"/>
      <w:r w:rsidR="009B74CA" w:rsidRPr="0011211D">
        <w:rPr>
          <w:rFonts w:ascii="Times New Roman" w:hAnsi="Times New Roman" w:cs="Times New Roman"/>
        </w:rPr>
        <w:t>licences</w:t>
      </w:r>
      <w:proofErr w:type="spellEnd"/>
      <w:r w:rsidR="009B74CA" w:rsidRPr="0011211D">
        <w:rPr>
          <w:rFonts w:ascii="Times New Roman" w:hAnsi="Times New Roman" w:cs="Times New Roman"/>
        </w:rPr>
        <w:t>, permits and other instruments granted or executed under this Act or the regulations and prescribing fees for such replacement;</w:t>
      </w:r>
      <w:r>
        <w:rPr>
          <w:rFonts w:ascii="Times New Roman" w:hAnsi="Times New Roman" w:cs="Times New Roman"/>
        </w:rPr>
        <w:t>”</w:t>
      </w:r>
      <w:r w:rsidR="009B74CA" w:rsidRPr="0011211D">
        <w:rPr>
          <w:rFonts w:ascii="Times New Roman" w:hAnsi="Times New Roman" w:cs="Times New Roman"/>
        </w:rPr>
        <w:t>;</w:t>
      </w:r>
    </w:p>
    <w:p w14:paraId="011609EC"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(d) by omitting from sub-paragraph (1) (f) (</w:t>
      </w:r>
      <w:proofErr w:type="spellStart"/>
      <w:r w:rsidRPr="0011211D">
        <w:rPr>
          <w:rFonts w:ascii="Times New Roman" w:hAnsi="Times New Roman" w:cs="Times New Roman"/>
        </w:rPr>
        <w:t>i</w:t>
      </w:r>
      <w:proofErr w:type="spellEnd"/>
      <w:r w:rsidRPr="0011211D">
        <w:rPr>
          <w:rFonts w:ascii="Times New Roman" w:hAnsi="Times New Roman" w:cs="Times New Roman"/>
        </w:rPr>
        <w:t xml:space="preserve">) </w:t>
      </w:r>
      <w:r w:rsidR="0011211D">
        <w:rPr>
          <w:rFonts w:ascii="Times New Roman" w:hAnsi="Times New Roman" w:cs="Times New Roman"/>
        </w:rPr>
        <w:t>“</w:t>
      </w:r>
      <w:r w:rsidRPr="0011211D">
        <w:rPr>
          <w:rFonts w:ascii="Times New Roman" w:hAnsi="Times New Roman" w:cs="Times New Roman"/>
        </w:rPr>
        <w:t>or</w:t>
      </w:r>
      <w:r w:rsidR="0011211D">
        <w:rPr>
          <w:rFonts w:ascii="Times New Roman" w:hAnsi="Times New Roman" w:cs="Times New Roman"/>
        </w:rPr>
        <w:t>”</w:t>
      </w:r>
      <w:r w:rsidRPr="0011211D">
        <w:rPr>
          <w:rFonts w:ascii="Times New Roman" w:hAnsi="Times New Roman" w:cs="Times New Roman"/>
        </w:rPr>
        <w:t>;</w:t>
      </w:r>
    </w:p>
    <w:p w14:paraId="45874FD7"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(e) by inserting after sub-paragraph (1) (f) (</w:t>
      </w:r>
      <w:proofErr w:type="spellStart"/>
      <w:r w:rsidRPr="0011211D">
        <w:rPr>
          <w:rFonts w:ascii="Times New Roman" w:hAnsi="Times New Roman" w:cs="Times New Roman"/>
        </w:rPr>
        <w:t>i</w:t>
      </w:r>
      <w:proofErr w:type="spellEnd"/>
      <w:r w:rsidRPr="0011211D">
        <w:rPr>
          <w:rFonts w:ascii="Times New Roman" w:hAnsi="Times New Roman" w:cs="Times New Roman"/>
        </w:rPr>
        <w:t>) the following paragraph:</w:t>
      </w:r>
    </w:p>
    <w:p w14:paraId="730ED248" w14:textId="77777777" w:rsidR="009B74CA" w:rsidRPr="0011211D" w:rsidRDefault="0011211D" w:rsidP="00A16209">
      <w:pPr>
        <w:spacing w:after="0" w:line="240" w:lineRule="auto"/>
        <w:ind w:left="1440" w:hanging="576"/>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proofErr w:type="spellStart"/>
      <w:r w:rsidR="009B74CA" w:rsidRPr="0011211D">
        <w:rPr>
          <w:rFonts w:ascii="Times New Roman" w:hAnsi="Times New Roman" w:cs="Times New Roman"/>
        </w:rPr>
        <w:t>ia</w:t>
      </w:r>
      <w:proofErr w:type="spellEnd"/>
      <w:r w:rsidR="009B74CA" w:rsidRPr="0011211D">
        <w:rPr>
          <w:rFonts w:ascii="Times New Roman" w:hAnsi="Times New Roman" w:cs="Times New Roman"/>
        </w:rPr>
        <w:t xml:space="preserve">) the carrying and </w:t>
      </w:r>
      <w:proofErr w:type="spellStart"/>
      <w:r w:rsidR="009B74CA" w:rsidRPr="0011211D">
        <w:rPr>
          <w:rFonts w:ascii="Times New Roman" w:hAnsi="Times New Roman" w:cs="Times New Roman"/>
        </w:rPr>
        <w:t>transhipping</w:t>
      </w:r>
      <w:proofErr w:type="spellEnd"/>
      <w:r w:rsidR="009B74CA" w:rsidRPr="0011211D">
        <w:rPr>
          <w:rFonts w:ascii="Times New Roman" w:hAnsi="Times New Roman" w:cs="Times New Roman"/>
        </w:rPr>
        <w:t xml:space="preserve"> of fish taken in Australian waters; or</w:t>
      </w:r>
      <w:r>
        <w:rPr>
          <w:rFonts w:ascii="Times New Roman" w:hAnsi="Times New Roman" w:cs="Times New Roman"/>
        </w:rPr>
        <w:t>”</w:t>
      </w:r>
      <w:r w:rsidR="009B74CA" w:rsidRPr="0011211D">
        <w:rPr>
          <w:rFonts w:ascii="Times New Roman" w:hAnsi="Times New Roman" w:cs="Times New Roman"/>
        </w:rPr>
        <w:t>; and</w:t>
      </w:r>
    </w:p>
    <w:p w14:paraId="1AA5FE08"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(f) by inserting after sub-section (4) the following sub-section:</w:t>
      </w:r>
    </w:p>
    <w:p w14:paraId="6D0F45B5" w14:textId="77777777" w:rsidR="009B74CA" w:rsidRPr="0011211D" w:rsidRDefault="0011211D" w:rsidP="00A16209">
      <w:pPr>
        <w:spacing w:after="0" w:line="240" w:lineRule="auto"/>
        <w:ind w:left="720" w:firstLine="36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r w:rsidRPr="0011211D">
        <w:rPr>
          <w:rFonts w:ascii="Times New Roman" w:hAnsi="Times New Roman" w:cs="Times New Roman"/>
          <w:smallCaps/>
        </w:rPr>
        <w:t>4a</w:t>
      </w:r>
      <w:r w:rsidR="009B74CA" w:rsidRPr="0011211D">
        <w:rPr>
          <w:rFonts w:ascii="Times New Roman" w:hAnsi="Times New Roman" w:cs="Times New Roman"/>
        </w:rPr>
        <w:t xml:space="preserve">) Notwithstanding section </w:t>
      </w:r>
      <w:r w:rsidRPr="0011211D">
        <w:rPr>
          <w:rFonts w:ascii="Times New Roman" w:hAnsi="Times New Roman" w:cs="Times New Roman"/>
          <w:smallCaps/>
        </w:rPr>
        <w:t>49a</w:t>
      </w:r>
      <w:r w:rsidR="009B74CA" w:rsidRPr="0011211D">
        <w:rPr>
          <w:rFonts w:ascii="Times New Roman" w:hAnsi="Times New Roman" w:cs="Times New Roman"/>
        </w:rPr>
        <w:t xml:space="preserve"> of the </w:t>
      </w:r>
      <w:r w:rsidRPr="0011211D">
        <w:rPr>
          <w:rFonts w:ascii="Times New Roman" w:hAnsi="Times New Roman" w:cs="Times New Roman"/>
          <w:i/>
        </w:rPr>
        <w:t xml:space="preserve">Acts Interpretation Act 1901, </w:t>
      </w:r>
      <w:r w:rsidR="009B74CA" w:rsidRPr="0011211D">
        <w:rPr>
          <w:rFonts w:ascii="Times New Roman" w:hAnsi="Times New Roman" w:cs="Times New Roman"/>
        </w:rPr>
        <w:t>the regulations may make provision for or in relation to a matter by applying, adopting or incorporating, with or without modification, any matter contained in a plan of management, being a plan of management as in force at a particular time or as in force from time to time.</w:t>
      </w:r>
      <w:r>
        <w:rPr>
          <w:rFonts w:ascii="Times New Roman" w:hAnsi="Times New Roman" w:cs="Times New Roman"/>
        </w:rPr>
        <w:t>”</w:t>
      </w:r>
      <w:r w:rsidR="009B74CA" w:rsidRPr="0011211D">
        <w:rPr>
          <w:rFonts w:ascii="Times New Roman" w:hAnsi="Times New Roman" w:cs="Times New Roman"/>
        </w:rPr>
        <w:t>.</w:t>
      </w:r>
    </w:p>
    <w:p w14:paraId="7DF2118F" w14:textId="77777777" w:rsidR="009B74CA" w:rsidRPr="00A16209" w:rsidRDefault="0011211D" w:rsidP="00A16209">
      <w:pPr>
        <w:spacing w:before="120" w:after="120" w:line="240" w:lineRule="auto"/>
        <w:jc w:val="center"/>
        <w:rPr>
          <w:rFonts w:ascii="Times New Roman" w:hAnsi="Times New Roman" w:cs="Times New Roman"/>
          <w:sz w:val="24"/>
        </w:rPr>
      </w:pPr>
      <w:r w:rsidRPr="00A16209">
        <w:rPr>
          <w:rFonts w:ascii="Times New Roman" w:hAnsi="Times New Roman" w:cs="Times New Roman"/>
          <w:b/>
          <w:sz w:val="24"/>
        </w:rPr>
        <w:t>PART III—AMENDMENTS OF THE TORRES STRAIT FISHERIES ACT 1984</w:t>
      </w:r>
    </w:p>
    <w:p w14:paraId="4A988EDD"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Principal Act</w:t>
      </w:r>
    </w:p>
    <w:p w14:paraId="59AD8E1F"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30.</w:t>
      </w:r>
      <w:r w:rsidR="009B74CA" w:rsidRPr="0011211D">
        <w:rPr>
          <w:rFonts w:ascii="Times New Roman" w:hAnsi="Times New Roman" w:cs="Times New Roman"/>
        </w:rPr>
        <w:t xml:space="preserve"> The </w:t>
      </w:r>
      <w:r w:rsidRPr="0011211D">
        <w:rPr>
          <w:rFonts w:ascii="Times New Roman" w:hAnsi="Times New Roman" w:cs="Times New Roman"/>
          <w:i/>
        </w:rPr>
        <w:t>Torres Strait Fisheries Act 1984</w:t>
      </w:r>
      <w:r w:rsidRPr="00E23B1F">
        <w:rPr>
          <w:rFonts w:ascii="Times New Roman" w:hAnsi="Times New Roman" w:cs="Times New Roman"/>
          <w:vertAlign w:val="superscript"/>
        </w:rPr>
        <w:t>2</w:t>
      </w:r>
      <w:r w:rsidRPr="0011211D">
        <w:rPr>
          <w:rFonts w:ascii="Times New Roman" w:hAnsi="Times New Roman" w:cs="Times New Roman"/>
          <w:i/>
        </w:rPr>
        <w:t xml:space="preserve"> </w:t>
      </w:r>
      <w:r w:rsidR="009B74CA" w:rsidRPr="0011211D">
        <w:rPr>
          <w:rFonts w:ascii="Times New Roman" w:hAnsi="Times New Roman" w:cs="Times New Roman"/>
        </w:rPr>
        <w:t>is in this Part referred to as the Principal Act.</w:t>
      </w:r>
    </w:p>
    <w:p w14:paraId="7232334B"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Minister may require information to be furnished</w:t>
      </w:r>
    </w:p>
    <w:p w14:paraId="0AE6C401"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31.</w:t>
      </w:r>
      <w:r w:rsidR="009B74CA" w:rsidRPr="0011211D">
        <w:rPr>
          <w:rFonts w:ascii="Times New Roman" w:hAnsi="Times New Roman" w:cs="Times New Roman"/>
        </w:rPr>
        <w:t xml:space="preserve"> Section 14 of the Principal Act is amended—</w:t>
      </w:r>
    </w:p>
    <w:p w14:paraId="51FA024D"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omitting from paragraph (5) (a) </w:t>
      </w:r>
      <w:r w:rsidR="0011211D">
        <w:rPr>
          <w:rFonts w:ascii="Times New Roman" w:hAnsi="Times New Roman" w:cs="Times New Roman"/>
        </w:rPr>
        <w:t>“</w:t>
      </w:r>
      <w:r w:rsidRPr="0011211D">
        <w:rPr>
          <w:rFonts w:ascii="Times New Roman" w:hAnsi="Times New Roman" w:cs="Times New Roman"/>
        </w:rPr>
        <w:t>or</w:t>
      </w:r>
      <w:r w:rsidR="0011211D">
        <w:rPr>
          <w:rFonts w:ascii="Times New Roman" w:hAnsi="Times New Roman" w:cs="Times New Roman"/>
        </w:rPr>
        <w:t>”</w:t>
      </w:r>
      <w:r w:rsidRPr="0011211D">
        <w:rPr>
          <w:rFonts w:ascii="Times New Roman" w:hAnsi="Times New Roman" w:cs="Times New Roman"/>
        </w:rPr>
        <w:t xml:space="preserve"> (last occurring);</w:t>
      </w:r>
    </w:p>
    <w:p w14:paraId="7F3716B1"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(b) by inserting after paragraph (5) (a) the following paragraph:</w:t>
      </w:r>
    </w:p>
    <w:p w14:paraId="7F6E7284" w14:textId="77777777" w:rsidR="009B74CA" w:rsidRPr="0011211D" w:rsidRDefault="0011211D" w:rsidP="00A16209">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(aa) the pilot of, or a person on board, an aircraft; or</w:t>
      </w:r>
      <w:r>
        <w:rPr>
          <w:rFonts w:ascii="Times New Roman" w:hAnsi="Times New Roman" w:cs="Times New Roman"/>
        </w:rPr>
        <w:t>”</w:t>
      </w:r>
      <w:r w:rsidR="009B74CA" w:rsidRPr="0011211D">
        <w:rPr>
          <w:rFonts w:ascii="Times New Roman" w:hAnsi="Times New Roman" w:cs="Times New Roman"/>
        </w:rPr>
        <w:t>;</w:t>
      </w:r>
    </w:p>
    <w:p w14:paraId="4B2C39A6"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(c) by omitting from sub-section (12) </w:t>
      </w:r>
      <w:r w:rsidR="0011211D">
        <w:rPr>
          <w:rFonts w:ascii="Times New Roman" w:hAnsi="Times New Roman" w:cs="Times New Roman"/>
        </w:rPr>
        <w:t>“</w:t>
      </w:r>
      <w:r w:rsidRPr="0011211D">
        <w:rPr>
          <w:rFonts w:ascii="Times New Roman" w:hAnsi="Times New Roman" w:cs="Times New Roman"/>
        </w:rPr>
        <w:t>$1,000</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$5,000</w:t>
      </w:r>
      <w:r w:rsidR="0011211D">
        <w:rPr>
          <w:rFonts w:ascii="Times New Roman" w:hAnsi="Times New Roman" w:cs="Times New Roman"/>
        </w:rPr>
        <w:t>”</w:t>
      </w:r>
      <w:r w:rsidRPr="0011211D">
        <w:rPr>
          <w:rFonts w:ascii="Times New Roman" w:hAnsi="Times New Roman" w:cs="Times New Roman"/>
        </w:rPr>
        <w:t>;</w:t>
      </w:r>
    </w:p>
    <w:p w14:paraId="7AAC6D58"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(d) by omitting from sub-section (14) all the words after </w:t>
      </w:r>
      <w:r w:rsidR="0011211D">
        <w:rPr>
          <w:rFonts w:ascii="Times New Roman" w:hAnsi="Times New Roman" w:cs="Times New Roman"/>
        </w:rPr>
        <w:t>“</w:t>
      </w:r>
      <w:r w:rsidRPr="0011211D">
        <w:rPr>
          <w:rFonts w:ascii="Times New Roman" w:hAnsi="Times New Roman" w:cs="Times New Roman"/>
        </w:rPr>
        <w:t>fine</w:t>
      </w:r>
      <w:r w:rsidR="0011211D">
        <w:rPr>
          <w:rFonts w:ascii="Times New Roman" w:hAnsi="Times New Roman" w:cs="Times New Roman"/>
        </w:rPr>
        <w:t>”</w:t>
      </w:r>
      <w:r w:rsidRPr="0011211D">
        <w:rPr>
          <w:rFonts w:ascii="Times New Roman" w:hAnsi="Times New Roman" w:cs="Times New Roman"/>
        </w:rPr>
        <w:t xml:space="preserve"> and substituting the following words and paragraphs:</w:t>
      </w:r>
    </w:p>
    <w:p w14:paraId="43EBB338" w14:textId="77777777" w:rsidR="009B74CA" w:rsidRPr="0011211D" w:rsidRDefault="0011211D" w:rsidP="00A16209">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not exceeding—</w:t>
      </w:r>
    </w:p>
    <w:p w14:paraId="444734B3" w14:textId="77777777" w:rsidR="009B74CA" w:rsidRPr="0011211D" w:rsidRDefault="009B74CA" w:rsidP="00A16209">
      <w:pPr>
        <w:spacing w:after="0" w:line="240" w:lineRule="auto"/>
        <w:ind w:left="1080"/>
        <w:jc w:val="both"/>
        <w:rPr>
          <w:rFonts w:ascii="Times New Roman" w:hAnsi="Times New Roman" w:cs="Times New Roman"/>
        </w:rPr>
      </w:pPr>
      <w:r w:rsidRPr="0011211D">
        <w:rPr>
          <w:rFonts w:ascii="Times New Roman" w:hAnsi="Times New Roman" w:cs="Times New Roman"/>
        </w:rPr>
        <w:t>(a) if the person is a natural person—$5,000; or</w:t>
      </w:r>
    </w:p>
    <w:p w14:paraId="7ABD8A32" w14:textId="77777777" w:rsidR="009B74CA" w:rsidRPr="0011211D" w:rsidRDefault="009B74CA" w:rsidP="00A16209">
      <w:pPr>
        <w:spacing w:after="0" w:line="240" w:lineRule="auto"/>
        <w:ind w:left="1080"/>
        <w:jc w:val="both"/>
        <w:rPr>
          <w:rFonts w:ascii="Times New Roman" w:hAnsi="Times New Roman" w:cs="Times New Roman"/>
        </w:rPr>
      </w:pPr>
      <w:r w:rsidRPr="0011211D">
        <w:rPr>
          <w:rFonts w:ascii="Times New Roman" w:hAnsi="Times New Roman" w:cs="Times New Roman"/>
        </w:rPr>
        <w:t>(b) if the person is a body corporate—$25,000</w:t>
      </w:r>
      <w:r w:rsidR="0011211D">
        <w:rPr>
          <w:rFonts w:ascii="Times New Roman" w:hAnsi="Times New Roman" w:cs="Times New Roman"/>
        </w:rPr>
        <w:t>”</w:t>
      </w:r>
      <w:r w:rsidRPr="0011211D">
        <w:rPr>
          <w:rFonts w:ascii="Times New Roman" w:hAnsi="Times New Roman" w:cs="Times New Roman"/>
        </w:rPr>
        <w:t>;</w:t>
      </w:r>
    </w:p>
    <w:p w14:paraId="546B91D4"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(e) by inserting after sub-section (14) the following sub-section:</w:t>
      </w:r>
    </w:p>
    <w:p w14:paraId="3DC660FC" w14:textId="77777777" w:rsidR="009B74CA" w:rsidRPr="0011211D" w:rsidRDefault="0011211D" w:rsidP="00A16209">
      <w:pPr>
        <w:spacing w:after="0" w:line="240" w:lineRule="auto"/>
        <w:ind w:left="720" w:firstLine="36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r w:rsidRPr="0011211D">
        <w:rPr>
          <w:rFonts w:ascii="Times New Roman" w:hAnsi="Times New Roman" w:cs="Times New Roman"/>
          <w:smallCaps/>
        </w:rPr>
        <w:t>14a</w:t>
      </w:r>
      <w:r w:rsidR="009B74CA" w:rsidRPr="0011211D">
        <w:rPr>
          <w:rFonts w:ascii="Times New Roman" w:hAnsi="Times New Roman" w:cs="Times New Roman"/>
        </w:rPr>
        <w:t>) A person who purchases fish that the person knows have been taken in contravention of a notice in force under sub-section (6) or (7) is guilty of an offence punishable, on conviction, by a fine not exceeding—</w:t>
      </w:r>
    </w:p>
    <w:p w14:paraId="7E837DC2" w14:textId="77777777" w:rsidR="009B74CA" w:rsidRPr="0011211D" w:rsidRDefault="009B74CA" w:rsidP="00A16209">
      <w:pPr>
        <w:spacing w:after="0" w:line="240" w:lineRule="auto"/>
        <w:ind w:left="1080"/>
        <w:jc w:val="both"/>
        <w:rPr>
          <w:rFonts w:ascii="Times New Roman" w:hAnsi="Times New Roman" w:cs="Times New Roman"/>
        </w:rPr>
      </w:pPr>
      <w:r w:rsidRPr="0011211D">
        <w:rPr>
          <w:rFonts w:ascii="Times New Roman" w:hAnsi="Times New Roman" w:cs="Times New Roman"/>
        </w:rPr>
        <w:t>(a) if the person is a natural person—$5,000; or</w:t>
      </w:r>
    </w:p>
    <w:p w14:paraId="157C6FFE" w14:textId="77777777" w:rsidR="009B74CA" w:rsidRPr="0011211D" w:rsidRDefault="009B74CA" w:rsidP="00A16209">
      <w:pPr>
        <w:spacing w:after="0" w:line="240" w:lineRule="auto"/>
        <w:ind w:left="1080"/>
        <w:jc w:val="both"/>
        <w:rPr>
          <w:rFonts w:ascii="Times New Roman" w:hAnsi="Times New Roman" w:cs="Times New Roman"/>
        </w:rPr>
      </w:pPr>
      <w:r w:rsidRPr="0011211D">
        <w:rPr>
          <w:rFonts w:ascii="Times New Roman" w:hAnsi="Times New Roman" w:cs="Times New Roman"/>
        </w:rPr>
        <w:t>(b) if the person is a body corporate—$25,000.</w:t>
      </w:r>
      <w:r w:rsidR="0011211D">
        <w:rPr>
          <w:rFonts w:ascii="Times New Roman" w:hAnsi="Times New Roman" w:cs="Times New Roman"/>
        </w:rPr>
        <w:t>”</w:t>
      </w:r>
      <w:r w:rsidRPr="0011211D">
        <w:rPr>
          <w:rFonts w:ascii="Times New Roman" w:hAnsi="Times New Roman" w:cs="Times New Roman"/>
        </w:rPr>
        <w:t>;</w:t>
      </w:r>
    </w:p>
    <w:p w14:paraId="61E12821"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(f) by omitting from sub-section (15) </w:t>
      </w:r>
      <w:r w:rsidR="0011211D">
        <w:rPr>
          <w:rFonts w:ascii="Times New Roman" w:hAnsi="Times New Roman" w:cs="Times New Roman"/>
        </w:rPr>
        <w:t>“</w:t>
      </w:r>
      <w:r w:rsidRPr="0011211D">
        <w:rPr>
          <w:rFonts w:ascii="Times New Roman" w:hAnsi="Times New Roman" w:cs="Times New Roman"/>
        </w:rPr>
        <w:t>5</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15</w:t>
      </w:r>
      <w:r w:rsidR="0011211D">
        <w:rPr>
          <w:rFonts w:ascii="Times New Roman" w:hAnsi="Times New Roman" w:cs="Times New Roman"/>
        </w:rPr>
        <w:t>”</w:t>
      </w:r>
      <w:r w:rsidRPr="0011211D">
        <w:rPr>
          <w:rFonts w:ascii="Times New Roman" w:hAnsi="Times New Roman" w:cs="Times New Roman"/>
        </w:rPr>
        <w:t>;</w:t>
      </w:r>
    </w:p>
    <w:p w14:paraId="15CD776C"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(g) by omitting from sub-section (15) </w:t>
      </w:r>
      <w:r w:rsidR="0011211D">
        <w:rPr>
          <w:rFonts w:ascii="Times New Roman" w:hAnsi="Times New Roman" w:cs="Times New Roman"/>
        </w:rPr>
        <w:t>“</w:t>
      </w:r>
      <w:r w:rsidRPr="0011211D">
        <w:rPr>
          <w:rFonts w:ascii="Times New Roman" w:hAnsi="Times New Roman" w:cs="Times New Roman"/>
        </w:rPr>
        <w:t>Penalty: $1,000.</w:t>
      </w:r>
      <w:r w:rsidR="0011211D">
        <w:rPr>
          <w:rFonts w:ascii="Times New Roman" w:hAnsi="Times New Roman" w:cs="Times New Roman"/>
        </w:rPr>
        <w:t>”</w:t>
      </w:r>
      <w:r w:rsidRPr="0011211D">
        <w:rPr>
          <w:rFonts w:ascii="Times New Roman" w:hAnsi="Times New Roman" w:cs="Times New Roman"/>
        </w:rPr>
        <w:t>; and</w:t>
      </w:r>
    </w:p>
    <w:p w14:paraId="066B2043"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(h) by inserting after sub-section (15) the following sub-section:</w:t>
      </w:r>
    </w:p>
    <w:p w14:paraId="56C15C64"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53024F0E" w14:textId="77777777" w:rsidR="009B74CA" w:rsidRPr="0011211D" w:rsidRDefault="0011211D" w:rsidP="00A16209">
      <w:pPr>
        <w:spacing w:after="0" w:line="240" w:lineRule="auto"/>
        <w:ind w:left="720" w:firstLine="360"/>
        <w:jc w:val="both"/>
        <w:rPr>
          <w:rFonts w:ascii="Times New Roman" w:hAnsi="Times New Roman" w:cs="Times New Roman"/>
        </w:rPr>
      </w:pPr>
      <w:r>
        <w:rPr>
          <w:rFonts w:ascii="Times New Roman" w:hAnsi="Times New Roman" w:cs="Times New Roman"/>
        </w:rPr>
        <w:lastRenderedPageBreak/>
        <w:t>“</w:t>
      </w:r>
      <w:r w:rsidR="009B74CA" w:rsidRPr="0011211D">
        <w:rPr>
          <w:rFonts w:ascii="Times New Roman" w:hAnsi="Times New Roman" w:cs="Times New Roman"/>
        </w:rPr>
        <w:t>(15</w:t>
      </w:r>
      <w:r w:rsidRPr="0011211D">
        <w:rPr>
          <w:rFonts w:ascii="Times New Roman" w:hAnsi="Times New Roman" w:cs="Times New Roman"/>
          <w:smallCaps/>
        </w:rPr>
        <w:t>a</w:t>
      </w:r>
      <w:r w:rsidR="009B74CA" w:rsidRPr="0011211D">
        <w:rPr>
          <w:rFonts w:ascii="Times New Roman" w:hAnsi="Times New Roman" w:cs="Times New Roman"/>
        </w:rPr>
        <w:t>) A person who contravenes sub-section (15) is guilty of an offence punishable, on conviction, by a fine not exceeding—</w:t>
      </w:r>
    </w:p>
    <w:p w14:paraId="1A9FA70D" w14:textId="77777777" w:rsidR="009B74CA" w:rsidRPr="0011211D" w:rsidRDefault="009B74CA" w:rsidP="00A16209">
      <w:pPr>
        <w:spacing w:after="0" w:line="240" w:lineRule="auto"/>
        <w:ind w:left="1080"/>
        <w:jc w:val="both"/>
        <w:rPr>
          <w:rFonts w:ascii="Times New Roman" w:hAnsi="Times New Roman" w:cs="Times New Roman"/>
        </w:rPr>
      </w:pPr>
      <w:r w:rsidRPr="0011211D">
        <w:rPr>
          <w:rFonts w:ascii="Times New Roman" w:hAnsi="Times New Roman" w:cs="Times New Roman"/>
        </w:rPr>
        <w:t>(a) if the person is a natural person—$5,000; or</w:t>
      </w:r>
    </w:p>
    <w:p w14:paraId="79D864D4" w14:textId="77777777" w:rsidR="009B74CA" w:rsidRPr="0011211D" w:rsidRDefault="009B74CA" w:rsidP="00A16209">
      <w:pPr>
        <w:spacing w:after="0" w:line="240" w:lineRule="auto"/>
        <w:ind w:left="1080"/>
        <w:jc w:val="both"/>
        <w:rPr>
          <w:rFonts w:ascii="Times New Roman" w:hAnsi="Times New Roman" w:cs="Times New Roman"/>
        </w:rPr>
      </w:pPr>
      <w:r w:rsidRPr="0011211D">
        <w:rPr>
          <w:rFonts w:ascii="Times New Roman" w:hAnsi="Times New Roman" w:cs="Times New Roman"/>
        </w:rPr>
        <w:t>(b) if the person is a body corporate—$25,000.</w:t>
      </w:r>
      <w:r w:rsidR="0011211D">
        <w:rPr>
          <w:rFonts w:ascii="Times New Roman" w:hAnsi="Times New Roman" w:cs="Times New Roman"/>
        </w:rPr>
        <w:t>”</w:t>
      </w:r>
      <w:r w:rsidRPr="0011211D">
        <w:rPr>
          <w:rFonts w:ascii="Times New Roman" w:hAnsi="Times New Roman" w:cs="Times New Roman"/>
        </w:rPr>
        <w:t>.</w:t>
      </w:r>
    </w:p>
    <w:p w14:paraId="7DA10150"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 xml:space="preserve">Commercial fishing </w:t>
      </w:r>
      <w:proofErr w:type="spellStart"/>
      <w:r w:rsidRPr="00A16209">
        <w:rPr>
          <w:rFonts w:ascii="Times New Roman" w:hAnsi="Times New Roman" w:cs="Times New Roman"/>
          <w:b/>
          <w:sz w:val="20"/>
        </w:rPr>
        <w:t>licences</w:t>
      </w:r>
      <w:proofErr w:type="spellEnd"/>
    </w:p>
    <w:p w14:paraId="24BC5446"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32.</w:t>
      </w:r>
      <w:r w:rsidR="009B74CA" w:rsidRPr="0011211D">
        <w:rPr>
          <w:rFonts w:ascii="Times New Roman" w:hAnsi="Times New Roman" w:cs="Times New Roman"/>
        </w:rPr>
        <w:t xml:space="preserve"> Section 19 of the Principal Act is amended by omitting from paragraph (5) (b) </w:t>
      </w:r>
      <w:r>
        <w:rPr>
          <w:rFonts w:ascii="Times New Roman" w:hAnsi="Times New Roman" w:cs="Times New Roman"/>
          <w:i/>
        </w:rPr>
        <w:t>“</w:t>
      </w:r>
      <w:proofErr w:type="spellStart"/>
      <w:r w:rsidRPr="0011211D">
        <w:rPr>
          <w:rFonts w:ascii="Times New Roman" w:hAnsi="Times New Roman" w:cs="Times New Roman"/>
          <w:i/>
        </w:rPr>
        <w:t>Licences</w:t>
      </w:r>
      <w:proofErr w:type="spellEnd"/>
      <w:r>
        <w:rPr>
          <w:rFonts w:ascii="Times New Roman" w:hAnsi="Times New Roman" w:cs="Times New Roman"/>
          <w:i/>
        </w:rPr>
        <w:t>”</w:t>
      </w:r>
      <w:r w:rsidRPr="0011211D">
        <w:rPr>
          <w:rFonts w:ascii="Times New Roman" w:hAnsi="Times New Roman" w:cs="Times New Roman"/>
          <w:i/>
        </w:rPr>
        <w:t>.</w:t>
      </w:r>
    </w:p>
    <w:p w14:paraId="67F9BECB"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 xml:space="preserve">Entries in </w:t>
      </w:r>
      <w:proofErr w:type="spellStart"/>
      <w:r w:rsidRPr="00A16209">
        <w:rPr>
          <w:rFonts w:ascii="Times New Roman" w:hAnsi="Times New Roman" w:cs="Times New Roman"/>
          <w:b/>
          <w:sz w:val="20"/>
        </w:rPr>
        <w:t>licences</w:t>
      </w:r>
      <w:proofErr w:type="spellEnd"/>
      <w:r w:rsidRPr="00A16209">
        <w:rPr>
          <w:rFonts w:ascii="Times New Roman" w:hAnsi="Times New Roman" w:cs="Times New Roman"/>
          <w:b/>
          <w:sz w:val="20"/>
        </w:rPr>
        <w:t xml:space="preserve"> and endorsements</w:t>
      </w:r>
    </w:p>
    <w:p w14:paraId="731968E1"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33.</w:t>
      </w:r>
      <w:r w:rsidR="009B74CA" w:rsidRPr="0011211D">
        <w:rPr>
          <w:rFonts w:ascii="Times New Roman" w:hAnsi="Times New Roman" w:cs="Times New Roman"/>
        </w:rPr>
        <w:t xml:space="preserve"> Section 21 of the Principal Act is amended by omitting from paragraph (</w:t>
      </w:r>
      <w:r w:rsidRPr="0011211D">
        <w:rPr>
          <w:rFonts w:ascii="Times New Roman" w:hAnsi="Times New Roman" w:cs="Times New Roman"/>
          <w:smallCaps/>
        </w:rPr>
        <w:t>3a</w:t>
      </w:r>
      <w:r w:rsidR="009B74CA" w:rsidRPr="0011211D">
        <w:rPr>
          <w:rFonts w:ascii="Times New Roman" w:hAnsi="Times New Roman" w:cs="Times New Roman"/>
        </w:rPr>
        <w:t xml:space="preserve">) (b) </w:t>
      </w:r>
      <w:r>
        <w:rPr>
          <w:rFonts w:ascii="Times New Roman" w:hAnsi="Times New Roman" w:cs="Times New Roman"/>
          <w:i/>
        </w:rPr>
        <w:t>“</w:t>
      </w:r>
      <w:proofErr w:type="spellStart"/>
      <w:r w:rsidRPr="0011211D">
        <w:rPr>
          <w:rFonts w:ascii="Times New Roman" w:hAnsi="Times New Roman" w:cs="Times New Roman"/>
          <w:i/>
        </w:rPr>
        <w:t>Licences</w:t>
      </w:r>
      <w:proofErr w:type="spellEnd"/>
      <w:r>
        <w:rPr>
          <w:rFonts w:ascii="Times New Roman" w:hAnsi="Times New Roman" w:cs="Times New Roman"/>
          <w:i/>
        </w:rPr>
        <w:t>”</w:t>
      </w:r>
      <w:r w:rsidRPr="0011211D">
        <w:rPr>
          <w:rFonts w:ascii="Times New Roman" w:hAnsi="Times New Roman" w:cs="Times New Roman"/>
          <w:i/>
        </w:rPr>
        <w:t>.</w:t>
      </w:r>
    </w:p>
    <w:p w14:paraId="30D97899"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 xml:space="preserve">Terms of </w:t>
      </w:r>
      <w:proofErr w:type="spellStart"/>
      <w:r w:rsidRPr="00A16209">
        <w:rPr>
          <w:rFonts w:ascii="Times New Roman" w:hAnsi="Times New Roman" w:cs="Times New Roman"/>
          <w:b/>
          <w:sz w:val="20"/>
        </w:rPr>
        <w:t>licences</w:t>
      </w:r>
      <w:proofErr w:type="spellEnd"/>
    </w:p>
    <w:p w14:paraId="21F45EF9"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34.</w:t>
      </w:r>
      <w:r w:rsidR="009B74CA" w:rsidRPr="0011211D">
        <w:rPr>
          <w:rFonts w:ascii="Times New Roman" w:hAnsi="Times New Roman" w:cs="Times New Roman"/>
        </w:rPr>
        <w:t xml:space="preserve"> Section 23 of the Principal Act is amended by inserting in sub-section (2) </w:t>
      </w:r>
      <w:r>
        <w:rPr>
          <w:rFonts w:ascii="Times New Roman" w:hAnsi="Times New Roman" w:cs="Times New Roman"/>
        </w:rPr>
        <w:t>“</w:t>
      </w:r>
      <w:r w:rsidR="009B74CA" w:rsidRPr="0011211D">
        <w:rPr>
          <w:rFonts w:ascii="Times New Roman" w:hAnsi="Times New Roman" w:cs="Times New Roman"/>
        </w:rPr>
        <w:t xml:space="preserve">, the renewal of the </w:t>
      </w:r>
      <w:proofErr w:type="spellStart"/>
      <w:r w:rsidR="009B74CA" w:rsidRPr="0011211D">
        <w:rPr>
          <w:rFonts w:ascii="Times New Roman" w:hAnsi="Times New Roman" w:cs="Times New Roman"/>
        </w:rPr>
        <w:t>licence</w:t>
      </w:r>
      <w:proofErr w:type="spellEnd"/>
      <w:r>
        <w:rPr>
          <w:rFonts w:ascii="Times New Roman" w:hAnsi="Times New Roman" w:cs="Times New Roman"/>
        </w:rPr>
        <w:t>”</w:t>
      </w:r>
      <w:r w:rsidR="009B74CA" w:rsidRPr="0011211D">
        <w:rPr>
          <w:rFonts w:ascii="Times New Roman" w:hAnsi="Times New Roman" w:cs="Times New Roman"/>
        </w:rPr>
        <w:t xml:space="preserve"> after </w:t>
      </w:r>
      <w:r>
        <w:rPr>
          <w:rFonts w:ascii="Times New Roman" w:hAnsi="Times New Roman" w:cs="Times New Roman"/>
        </w:rPr>
        <w:t>“</w:t>
      </w:r>
      <w:r w:rsidR="009B74CA" w:rsidRPr="0011211D">
        <w:rPr>
          <w:rFonts w:ascii="Times New Roman" w:hAnsi="Times New Roman" w:cs="Times New Roman"/>
        </w:rPr>
        <w:t xml:space="preserve">on which the </w:t>
      </w:r>
      <w:proofErr w:type="spellStart"/>
      <w:r w:rsidR="009B74CA" w:rsidRPr="0011211D">
        <w:rPr>
          <w:rFonts w:ascii="Times New Roman" w:hAnsi="Times New Roman" w:cs="Times New Roman"/>
        </w:rPr>
        <w:t>licence</w:t>
      </w:r>
      <w:proofErr w:type="spellEnd"/>
      <w:r>
        <w:rPr>
          <w:rFonts w:ascii="Times New Roman" w:hAnsi="Times New Roman" w:cs="Times New Roman"/>
        </w:rPr>
        <w:t>”</w:t>
      </w:r>
      <w:r w:rsidR="009B74CA" w:rsidRPr="0011211D">
        <w:rPr>
          <w:rFonts w:ascii="Times New Roman" w:hAnsi="Times New Roman" w:cs="Times New Roman"/>
        </w:rPr>
        <w:t>.</w:t>
      </w:r>
    </w:p>
    <w:p w14:paraId="36EC44AF"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 xml:space="preserve">Renewal of </w:t>
      </w:r>
      <w:proofErr w:type="spellStart"/>
      <w:r w:rsidRPr="00A16209">
        <w:rPr>
          <w:rFonts w:ascii="Times New Roman" w:hAnsi="Times New Roman" w:cs="Times New Roman"/>
          <w:b/>
          <w:sz w:val="20"/>
        </w:rPr>
        <w:t>licences</w:t>
      </w:r>
      <w:proofErr w:type="spellEnd"/>
    </w:p>
    <w:p w14:paraId="2113B954"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35.</w:t>
      </w:r>
      <w:r w:rsidR="009B74CA" w:rsidRPr="0011211D">
        <w:rPr>
          <w:rFonts w:ascii="Times New Roman" w:hAnsi="Times New Roman" w:cs="Times New Roman"/>
        </w:rPr>
        <w:t xml:space="preserve"> Section 24 of the Principal Act is amended—</w:t>
      </w:r>
    </w:p>
    <w:p w14:paraId="0CB9977F"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omitting from sub-section (1) </w:t>
      </w:r>
      <w:r w:rsidR="0011211D">
        <w:rPr>
          <w:rFonts w:ascii="Times New Roman" w:hAnsi="Times New Roman" w:cs="Times New Roman"/>
        </w:rPr>
        <w:t>“</w:t>
      </w:r>
      <w:r w:rsidRPr="0011211D">
        <w:rPr>
          <w:rFonts w:ascii="Times New Roman" w:hAnsi="Times New Roman" w:cs="Times New Roman"/>
        </w:rPr>
        <w:t>or renewed</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 renewed or last renewed</w:t>
      </w:r>
      <w:r w:rsidR="0011211D">
        <w:rPr>
          <w:rFonts w:ascii="Times New Roman" w:hAnsi="Times New Roman" w:cs="Times New Roman"/>
        </w:rPr>
        <w:t>”</w:t>
      </w:r>
      <w:r w:rsidRPr="0011211D">
        <w:rPr>
          <w:rFonts w:ascii="Times New Roman" w:hAnsi="Times New Roman" w:cs="Times New Roman"/>
        </w:rPr>
        <w:t>; and</w:t>
      </w:r>
    </w:p>
    <w:p w14:paraId="46F59DA8"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omitting from paragraph (2) (b) </w:t>
      </w:r>
      <w:r w:rsidR="0011211D">
        <w:rPr>
          <w:rFonts w:ascii="Times New Roman" w:hAnsi="Times New Roman" w:cs="Times New Roman"/>
          <w:i/>
        </w:rPr>
        <w:t>“</w:t>
      </w:r>
      <w:proofErr w:type="spellStart"/>
      <w:r w:rsidR="0011211D" w:rsidRPr="0011211D">
        <w:rPr>
          <w:rFonts w:ascii="Times New Roman" w:hAnsi="Times New Roman" w:cs="Times New Roman"/>
          <w:i/>
        </w:rPr>
        <w:t>Licences</w:t>
      </w:r>
      <w:proofErr w:type="spellEnd"/>
      <w:r w:rsidR="0011211D">
        <w:rPr>
          <w:rFonts w:ascii="Times New Roman" w:hAnsi="Times New Roman" w:cs="Times New Roman"/>
          <w:i/>
        </w:rPr>
        <w:t>”</w:t>
      </w:r>
      <w:r w:rsidR="0011211D" w:rsidRPr="0011211D">
        <w:rPr>
          <w:rFonts w:ascii="Times New Roman" w:hAnsi="Times New Roman" w:cs="Times New Roman"/>
          <w:i/>
        </w:rPr>
        <w:t>.</w:t>
      </w:r>
    </w:p>
    <w:p w14:paraId="57AE0A8D" w14:textId="77777777" w:rsidR="009B74CA" w:rsidRPr="0011211D" w:rsidRDefault="0011211D" w:rsidP="00A16209">
      <w:pPr>
        <w:spacing w:before="120" w:after="0" w:line="240" w:lineRule="auto"/>
        <w:ind w:firstLine="432"/>
        <w:jc w:val="both"/>
        <w:rPr>
          <w:rFonts w:ascii="Times New Roman" w:hAnsi="Times New Roman" w:cs="Times New Roman"/>
        </w:rPr>
      </w:pPr>
      <w:r w:rsidRPr="0011211D">
        <w:rPr>
          <w:rFonts w:ascii="Times New Roman" w:hAnsi="Times New Roman" w:cs="Times New Roman"/>
          <w:b/>
        </w:rPr>
        <w:t>36.</w:t>
      </w:r>
      <w:r w:rsidR="009B74CA" w:rsidRPr="0011211D">
        <w:rPr>
          <w:rFonts w:ascii="Times New Roman" w:hAnsi="Times New Roman" w:cs="Times New Roman"/>
        </w:rPr>
        <w:t xml:space="preserve"> After section 25 of the Principal Act the following section is inserted:</w:t>
      </w:r>
    </w:p>
    <w:p w14:paraId="4AD798DE"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 xml:space="preserve">Variation of </w:t>
      </w:r>
      <w:proofErr w:type="spellStart"/>
      <w:r w:rsidRPr="00A16209">
        <w:rPr>
          <w:rFonts w:ascii="Times New Roman" w:hAnsi="Times New Roman" w:cs="Times New Roman"/>
          <w:b/>
          <w:sz w:val="20"/>
        </w:rPr>
        <w:t>licences</w:t>
      </w:r>
      <w:proofErr w:type="spellEnd"/>
    </w:p>
    <w:p w14:paraId="4C1047BA" w14:textId="77777777" w:rsidR="009B74CA" w:rsidRPr="0011211D" w:rsidRDefault="0011211D" w:rsidP="00A16209">
      <w:pPr>
        <w:spacing w:after="0" w:line="240" w:lineRule="auto"/>
        <w:ind w:firstLine="432"/>
        <w:jc w:val="both"/>
        <w:rPr>
          <w:rFonts w:ascii="Times New Roman" w:hAnsi="Times New Roman" w:cs="Times New Roman"/>
        </w:rPr>
      </w:pPr>
      <w:r>
        <w:rPr>
          <w:rFonts w:ascii="Times New Roman" w:hAnsi="Times New Roman" w:cs="Times New Roman"/>
        </w:rPr>
        <w:t>“</w:t>
      </w:r>
      <w:r w:rsidRPr="0011211D">
        <w:rPr>
          <w:rFonts w:ascii="Times New Roman" w:hAnsi="Times New Roman" w:cs="Times New Roman"/>
          <w:smallCaps/>
        </w:rPr>
        <w:t>25a</w:t>
      </w:r>
      <w:r w:rsidR="009B74CA" w:rsidRPr="0011211D">
        <w:rPr>
          <w:rFonts w:ascii="Times New Roman" w:hAnsi="Times New Roman" w:cs="Times New Roman"/>
        </w:rPr>
        <w:t xml:space="preserve">. (1) Subject to sub-section (2) and to any condition of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relating to the variation of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the Minister may, in the Minister</w:t>
      </w:r>
      <w:r>
        <w:rPr>
          <w:rFonts w:ascii="Times New Roman" w:hAnsi="Times New Roman" w:cs="Times New Roman"/>
        </w:rPr>
        <w:t>’</w:t>
      </w:r>
      <w:r w:rsidR="009B74CA" w:rsidRPr="0011211D">
        <w:rPr>
          <w:rFonts w:ascii="Times New Roman" w:hAnsi="Times New Roman" w:cs="Times New Roman"/>
        </w:rPr>
        <w:t xml:space="preserve">s discretion, upon application being made in accordance with the appropriate form by the holder of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granted under section 19 in respect of a boat, vary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by omitting the name of the boat and substituting the name of another boat.</w:t>
      </w:r>
    </w:p>
    <w:p w14:paraId="279C8490" w14:textId="77777777" w:rsidR="009B74CA" w:rsidRPr="0011211D" w:rsidRDefault="0011211D" w:rsidP="00A16209">
      <w:pPr>
        <w:spacing w:after="0" w:line="240" w:lineRule="auto"/>
        <w:ind w:firstLine="432"/>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(2) Where—</w:t>
      </w:r>
    </w:p>
    <w:p w14:paraId="3A96418F"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a fee is payable under this Act in respect of the variation under sub-section (1) of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granted under section 19; or</w:t>
      </w:r>
    </w:p>
    <w:p w14:paraId="315DDC19"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levy is payable under the </w:t>
      </w:r>
      <w:r w:rsidR="0011211D" w:rsidRPr="0011211D">
        <w:rPr>
          <w:rFonts w:ascii="Times New Roman" w:hAnsi="Times New Roman" w:cs="Times New Roman"/>
          <w:i/>
        </w:rPr>
        <w:t xml:space="preserve">Fisheries Levy Act 1984 </w:t>
      </w:r>
      <w:r w:rsidRPr="0011211D">
        <w:rPr>
          <w:rFonts w:ascii="Times New Roman" w:hAnsi="Times New Roman" w:cs="Times New Roman"/>
        </w:rPr>
        <w:t xml:space="preserve">on the variation under sub-section (1) of this section of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granted under sub-section 19 (2) or (3),</w:t>
      </w:r>
    </w:p>
    <w:p w14:paraId="78D17A0E" w14:textId="77777777" w:rsidR="009B74CA" w:rsidRPr="0011211D" w:rsidRDefault="009B74CA" w:rsidP="0011211D">
      <w:pPr>
        <w:spacing w:after="0" w:line="240" w:lineRule="auto"/>
        <w:jc w:val="both"/>
        <w:rPr>
          <w:rFonts w:ascii="Times New Roman" w:hAnsi="Times New Roman" w:cs="Times New Roman"/>
        </w:rPr>
      </w:pPr>
      <w:r w:rsidRPr="0011211D">
        <w:rPr>
          <w:rFonts w:ascii="Times New Roman" w:hAnsi="Times New Roman" w:cs="Times New Roman"/>
        </w:rPr>
        <w:t xml:space="preserve">the Minister shall not vary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unless the holder of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tenders the amount of the fee or levy, as the case may be.</w:t>
      </w:r>
      <w:r w:rsidR="0011211D">
        <w:rPr>
          <w:rFonts w:ascii="Times New Roman" w:hAnsi="Times New Roman" w:cs="Times New Roman"/>
        </w:rPr>
        <w:t>”</w:t>
      </w:r>
      <w:r w:rsidRPr="0011211D">
        <w:rPr>
          <w:rFonts w:ascii="Times New Roman" w:hAnsi="Times New Roman" w:cs="Times New Roman"/>
        </w:rPr>
        <w:t>.</w:t>
      </w:r>
    </w:p>
    <w:p w14:paraId="17445629" w14:textId="77777777" w:rsidR="009B74CA" w:rsidRPr="00A16209" w:rsidRDefault="0011211D" w:rsidP="00A16209">
      <w:pPr>
        <w:spacing w:before="120" w:after="60" w:line="240" w:lineRule="auto"/>
        <w:jc w:val="both"/>
        <w:rPr>
          <w:rFonts w:ascii="Times New Roman" w:hAnsi="Times New Roman" w:cs="Times New Roman"/>
          <w:b/>
          <w:sz w:val="20"/>
        </w:rPr>
      </w:pPr>
      <w:r w:rsidRPr="00A16209">
        <w:rPr>
          <w:rFonts w:ascii="Times New Roman" w:hAnsi="Times New Roman" w:cs="Times New Roman"/>
          <w:b/>
          <w:sz w:val="20"/>
        </w:rPr>
        <w:t>Fees</w:t>
      </w:r>
    </w:p>
    <w:p w14:paraId="33AA2C1A" w14:textId="77777777" w:rsidR="009B74CA" w:rsidRPr="0011211D" w:rsidRDefault="0011211D" w:rsidP="00A16209">
      <w:pPr>
        <w:spacing w:after="0" w:line="240" w:lineRule="auto"/>
        <w:ind w:firstLine="432"/>
        <w:jc w:val="both"/>
        <w:rPr>
          <w:rFonts w:ascii="Times New Roman" w:hAnsi="Times New Roman" w:cs="Times New Roman"/>
        </w:rPr>
      </w:pPr>
      <w:r w:rsidRPr="0011211D">
        <w:rPr>
          <w:rFonts w:ascii="Times New Roman" w:hAnsi="Times New Roman" w:cs="Times New Roman"/>
          <w:b/>
        </w:rPr>
        <w:t>37.</w:t>
      </w:r>
      <w:r w:rsidR="009B74CA" w:rsidRPr="0011211D">
        <w:rPr>
          <w:rFonts w:ascii="Times New Roman" w:hAnsi="Times New Roman" w:cs="Times New Roman"/>
        </w:rPr>
        <w:t xml:space="preserve"> Section 27 of the Principal Act is amended—</w:t>
      </w:r>
    </w:p>
    <w:p w14:paraId="226AA6AE"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(a) by inserting after paragraph (1) (c) the following paragraph:</w:t>
      </w:r>
    </w:p>
    <w:p w14:paraId="708934C1" w14:textId="77777777" w:rsidR="009B74CA" w:rsidRPr="0011211D" w:rsidRDefault="0011211D" w:rsidP="00A16209">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(ca) the variation of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of that kind;</w:t>
      </w:r>
      <w:r>
        <w:rPr>
          <w:rFonts w:ascii="Times New Roman" w:hAnsi="Times New Roman" w:cs="Times New Roman"/>
        </w:rPr>
        <w:t>”</w:t>
      </w:r>
      <w:r w:rsidR="009B74CA" w:rsidRPr="0011211D">
        <w:rPr>
          <w:rFonts w:ascii="Times New Roman" w:hAnsi="Times New Roman" w:cs="Times New Roman"/>
        </w:rPr>
        <w:t>; and</w:t>
      </w:r>
    </w:p>
    <w:p w14:paraId="5AB9BE42" w14:textId="77777777" w:rsidR="009B74CA" w:rsidRPr="0011211D" w:rsidRDefault="009B74CA" w:rsidP="00A16209">
      <w:pPr>
        <w:spacing w:after="0" w:line="240" w:lineRule="auto"/>
        <w:ind w:left="792" w:hanging="360"/>
        <w:jc w:val="both"/>
        <w:rPr>
          <w:rFonts w:ascii="Times New Roman" w:hAnsi="Times New Roman" w:cs="Times New Roman"/>
        </w:rPr>
      </w:pPr>
      <w:r w:rsidRPr="0011211D">
        <w:rPr>
          <w:rFonts w:ascii="Times New Roman" w:hAnsi="Times New Roman" w:cs="Times New Roman"/>
        </w:rPr>
        <w:t>(b) by omitting sub-section (3) and substituting the following sub-section:</w:t>
      </w:r>
    </w:p>
    <w:p w14:paraId="22C4C46B"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71AFF98F" w14:textId="77777777" w:rsidR="009B74CA" w:rsidRPr="0011211D" w:rsidRDefault="0011211D" w:rsidP="00FA7E87">
      <w:pPr>
        <w:spacing w:after="0" w:line="240" w:lineRule="auto"/>
        <w:ind w:left="806" w:firstLine="432"/>
        <w:jc w:val="both"/>
        <w:rPr>
          <w:rFonts w:ascii="Times New Roman" w:hAnsi="Times New Roman" w:cs="Times New Roman"/>
        </w:rPr>
      </w:pPr>
      <w:r>
        <w:rPr>
          <w:rFonts w:ascii="Times New Roman" w:hAnsi="Times New Roman" w:cs="Times New Roman"/>
        </w:rPr>
        <w:lastRenderedPageBreak/>
        <w:t>“</w:t>
      </w:r>
      <w:r w:rsidR="009B74CA" w:rsidRPr="0011211D">
        <w:rPr>
          <w:rFonts w:ascii="Times New Roman" w:hAnsi="Times New Roman" w:cs="Times New Roman"/>
        </w:rPr>
        <w:t>(3) Regulations made for the purpose of sub-section (1) may prescribe different fees, or prescribe different methods of calculating fees, in respect of—</w:t>
      </w:r>
    </w:p>
    <w:p w14:paraId="0705E81A" w14:textId="77777777" w:rsidR="009B74CA" w:rsidRPr="0011211D" w:rsidRDefault="009B74CA" w:rsidP="00A16209">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(a) </w:t>
      </w:r>
      <w:proofErr w:type="spellStart"/>
      <w:r w:rsidRPr="0011211D">
        <w:rPr>
          <w:rFonts w:ascii="Times New Roman" w:hAnsi="Times New Roman" w:cs="Times New Roman"/>
        </w:rPr>
        <w:t>licences</w:t>
      </w:r>
      <w:proofErr w:type="spellEnd"/>
      <w:r w:rsidRPr="0011211D">
        <w:rPr>
          <w:rFonts w:ascii="Times New Roman" w:hAnsi="Times New Roman" w:cs="Times New Roman"/>
        </w:rPr>
        <w:t xml:space="preserve"> included in different classes of </w:t>
      </w:r>
      <w:proofErr w:type="spellStart"/>
      <w:r w:rsidRPr="0011211D">
        <w:rPr>
          <w:rFonts w:ascii="Times New Roman" w:hAnsi="Times New Roman" w:cs="Times New Roman"/>
        </w:rPr>
        <w:t>licences</w:t>
      </w:r>
      <w:proofErr w:type="spellEnd"/>
      <w:r w:rsidRPr="0011211D">
        <w:rPr>
          <w:rFonts w:ascii="Times New Roman" w:hAnsi="Times New Roman" w:cs="Times New Roman"/>
        </w:rPr>
        <w:t>; and</w:t>
      </w:r>
    </w:p>
    <w:p w14:paraId="08A5D862" w14:textId="77777777" w:rsidR="009B74CA" w:rsidRPr="0011211D" w:rsidRDefault="009B74CA" w:rsidP="00C13B86">
      <w:pPr>
        <w:spacing w:after="0" w:line="240" w:lineRule="auto"/>
        <w:ind w:left="1152" w:hanging="288"/>
        <w:jc w:val="both"/>
        <w:rPr>
          <w:rFonts w:ascii="Times New Roman" w:hAnsi="Times New Roman" w:cs="Times New Roman"/>
        </w:rPr>
      </w:pPr>
      <w:r w:rsidRPr="0011211D">
        <w:rPr>
          <w:rFonts w:ascii="Times New Roman" w:hAnsi="Times New Roman" w:cs="Times New Roman"/>
        </w:rPr>
        <w:t xml:space="preserve">(b) entries in </w:t>
      </w:r>
      <w:proofErr w:type="spellStart"/>
      <w:r w:rsidRPr="0011211D">
        <w:rPr>
          <w:rFonts w:ascii="Times New Roman" w:hAnsi="Times New Roman" w:cs="Times New Roman"/>
        </w:rPr>
        <w:t>licences</w:t>
      </w:r>
      <w:proofErr w:type="spellEnd"/>
      <w:r w:rsidRPr="0011211D">
        <w:rPr>
          <w:rFonts w:ascii="Times New Roman" w:hAnsi="Times New Roman" w:cs="Times New Roman"/>
        </w:rPr>
        <w:t xml:space="preserve"> included in different classes of entries in </w:t>
      </w:r>
      <w:proofErr w:type="spellStart"/>
      <w:r w:rsidRPr="0011211D">
        <w:rPr>
          <w:rFonts w:ascii="Times New Roman" w:hAnsi="Times New Roman" w:cs="Times New Roman"/>
        </w:rPr>
        <w:t>licences</w:t>
      </w:r>
      <w:proofErr w:type="spellEnd"/>
      <w:r w:rsidRPr="0011211D">
        <w:rPr>
          <w:rFonts w:ascii="Times New Roman" w:hAnsi="Times New Roman" w:cs="Times New Roman"/>
        </w:rPr>
        <w:t>.</w:t>
      </w:r>
      <w:r w:rsidR="0011211D">
        <w:rPr>
          <w:rFonts w:ascii="Times New Roman" w:hAnsi="Times New Roman" w:cs="Times New Roman"/>
        </w:rPr>
        <w:t>”</w:t>
      </w:r>
      <w:r w:rsidRPr="0011211D">
        <w:rPr>
          <w:rFonts w:ascii="Times New Roman" w:hAnsi="Times New Roman" w:cs="Times New Roman"/>
        </w:rPr>
        <w:t>.</w:t>
      </w:r>
    </w:p>
    <w:p w14:paraId="5D6ADE26" w14:textId="77777777" w:rsidR="009B74CA" w:rsidRPr="00FA7E87" w:rsidRDefault="0011211D" w:rsidP="00FA7E87">
      <w:pPr>
        <w:spacing w:before="120" w:after="60" w:line="240" w:lineRule="auto"/>
        <w:jc w:val="both"/>
        <w:rPr>
          <w:rFonts w:ascii="Times New Roman" w:hAnsi="Times New Roman" w:cs="Times New Roman"/>
          <w:b/>
          <w:sz w:val="20"/>
        </w:rPr>
      </w:pPr>
      <w:r w:rsidRPr="00FA7E87">
        <w:rPr>
          <w:rFonts w:ascii="Times New Roman" w:hAnsi="Times New Roman" w:cs="Times New Roman"/>
          <w:b/>
          <w:sz w:val="20"/>
        </w:rPr>
        <w:t xml:space="preserve">Powers of Protected Zone Joint Authority with respect to </w:t>
      </w:r>
      <w:proofErr w:type="spellStart"/>
      <w:r w:rsidRPr="00FA7E87">
        <w:rPr>
          <w:rFonts w:ascii="Times New Roman" w:hAnsi="Times New Roman" w:cs="Times New Roman"/>
          <w:b/>
          <w:sz w:val="20"/>
        </w:rPr>
        <w:t>licences</w:t>
      </w:r>
      <w:proofErr w:type="spellEnd"/>
      <w:r w:rsidRPr="00FA7E87">
        <w:rPr>
          <w:rFonts w:ascii="Times New Roman" w:hAnsi="Times New Roman" w:cs="Times New Roman"/>
          <w:b/>
          <w:sz w:val="20"/>
        </w:rPr>
        <w:t>, &amp;c.</w:t>
      </w:r>
    </w:p>
    <w:p w14:paraId="67D93AA2" w14:textId="77777777" w:rsidR="009B74CA" w:rsidRPr="0011211D" w:rsidRDefault="0011211D" w:rsidP="00FA7E87">
      <w:pPr>
        <w:spacing w:after="0" w:line="240" w:lineRule="auto"/>
        <w:ind w:firstLine="432"/>
        <w:jc w:val="both"/>
        <w:rPr>
          <w:rFonts w:ascii="Times New Roman" w:hAnsi="Times New Roman" w:cs="Times New Roman"/>
        </w:rPr>
      </w:pPr>
      <w:r w:rsidRPr="0011211D">
        <w:rPr>
          <w:rFonts w:ascii="Times New Roman" w:hAnsi="Times New Roman" w:cs="Times New Roman"/>
          <w:b/>
        </w:rPr>
        <w:t>38.</w:t>
      </w:r>
      <w:r w:rsidR="009B74CA" w:rsidRPr="0011211D">
        <w:rPr>
          <w:rFonts w:ascii="Times New Roman" w:hAnsi="Times New Roman" w:cs="Times New Roman"/>
        </w:rPr>
        <w:t xml:space="preserve"> Section 36 of the Principal Act is amended by omitting from paragraph (</w:t>
      </w:r>
      <w:r w:rsidRPr="0011211D">
        <w:rPr>
          <w:rFonts w:ascii="Times New Roman" w:hAnsi="Times New Roman" w:cs="Times New Roman"/>
          <w:smallCaps/>
        </w:rPr>
        <w:t>5a</w:t>
      </w:r>
      <w:r w:rsidR="009B74CA" w:rsidRPr="0011211D">
        <w:rPr>
          <w:rFonts w:ascii="Times New Roman" w:hAnsi="Times New Roman" w:cs="Times New Roman"/>
        </w:rPr>
        <w:t xml:space="preserve">) (b) </w:t>
      </w:r>
      <w:r>
        <w:rPr>
          <w:rFonts w:ascii="Times New Roman" w:hAnsi="Times New Roman" w:cs="Times New Roman"/>
          <w:i/>
        </w:rPr>
        <w:t>“</w:t>
      </w:r>
      <w:proofErr w:type="spellStart"/>
      <w:r w:rsidRPr="0011211D">
        <w:rPr>
          <w:rFonts w:ascii="Times New Roman" w:hAnsi="Times New Roman" w:cs="Times New Roman"/>
          <w:i/>
        </w:rPr>
        <w:t>Licences</w:t>
      </w:r>
      <w:proofErr w:type="spellEnd"/>
      <w:r>
        <w:rPr>
          <w:rFonts w:ascii="Times New Roman" w:hAnsi="Times New Roman" w:cs="Times New Roman"/>
          <w:i/>
        </w:rPr>
        <w:t>”</w:t>
      </w:r>
      <w:r w:rsidRPr="0011211D">
        <w:rPr>
          <w:rFonts w:ascii="Times New Roman" w:hAnsi="Times New Roman" w:cs="Times New Roman"/>
          <w:i/>
        </w:rPr>
        <w:t>.</w:t>
      </w:r>
    </w:p>
    <w:p w14:paraId="13AB4919" w14:textId="77777777" w:rsidR="009B74CA" w:rsidRPr="00FA7E87" w:rsidRDefault="0011211D" w:rsidP="00FA7E87">
      <w:pPr>
        <w:spacing w:before="120" w:after="60" w:line="240" w:lineRule="auto"/>
        <w:jc w:val="both"/>
        <w:rPr>
          <w:rFonts w:ascii="Times New Roman" w:hAnsi="Times New Roman" w:cs="Times New Roman"/>
          <w:b/>
          <w:sz w:val="20"/>
        </w:rPr>
      </w:pPr>
      <w:r w:rsidRPr="00FA7E87">
        <w:rPr>
          <w:rFonts w:ascii="Times New Roman" w:hAnsi="Times New Roman" w:cs="Times New Roman"/>
          <w:b/>
          <w:sz w:val="20"/>
        </w:rPr>
        <w:t>Powers of officers</w:t>
      </w:r>
    </w:p>
    <w:p w14:paraId="2D1FFB4E" w14:textId="77777777" w:rsidR="009B74CA" w:rsidRPr="0011211D" w:rsidRDefault="0011211D" w:rsidP="00FA7E87">
      <w:pPr>
        <w:spacing w:after="0" w:line="240" w:lineRule="auto"/>
        <w:ind w:firstLine="432"/>
        <w:jc w:val="both"/>
        <w:rPr>
          <w:rFonts w:ascii="Times New Roman" w:hAnsi="Times New Roman" w:cs="Times New Roman"/>
        </w:rPr>
      </w:pPr>
      <w:r w:rsidRPr="0011211D">
        <w:rPr>
          <w:rFonts w:ascii="Times New Roman" w:hAnsi="Times New Roman" w:cs="Times New Roman"/>
          <w:b/>
        </w:rPr>
        <w:t>39.</w:t>
      </w:r>
      <w:r w:rsidR="009B74CA" w:rsidRPr="0011211D">
        <w:rPr>
          <w:rFonts w:ascii="Times New Roman" w:hAnsi="Times New Roman" w:cs="Times New Roman"/>
        </w:rPr>
        <w:t xml:space="preserve"> Section 42 of the Principal Act is amended—</w:t>
      </w:r>
    </w:p>
    <w:p w14:paraId="3EF8B428" w14:textId="77777777" w:rsidR="009B74CA" w:rsidRPr="0011211D" w:rsidRDefault="009B74CA" w:rsidP="00FA7E87">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omitting from paragraph (1) (ha) </w:t>
      </w:r>
      <w:r w:rsidR="0011211D">
        <w:rPr>
          <w:rFonts w:ascii="Times New Roman" w:hAnsi="Times New Roman" w:cs="Times New Roman"/>
          <w:i/>
        </w:rPr>
        <w:t>“</w:t>
      </w:r>
      <w:proofErr w:type="spellStart"/>
      <w:r w:rsidR="0011211D" w:rsidRPr="0011211D">
        <w:rPr>
          <w:rFonts w:ascii="Times New Roman" w:hAnsi="Times New Roman" w:cs="Times New Roman"/>
          <w:i/>
        </w:rPr>
        <w:t>Licences</w:t>
      </w:r>
      <w:proofErr w:type="spellEnd"/>
      <w:r w:rsidR="0011211D">
        <w:rPr>
          <w:rFonts w:ascii="Times New Roman" w:hAnsi="Times New Roman" w:cs="Times New Roman"/>
          <w:i/>
        </w:rPr>
        <w:t>”</w:t>
      </w:r>
      <w:r w:rsidR="0011211D" w:rsidRPr="0011211D">
        <w:rPr>
          <w:rFonts w:ascii="Times New Roman" w:hAnsi="Times New Roman" w:cs="Times New Roman"/>
          <w:i/>
        </w:rPr>
        <w:t>;</w:t>
      </w:r>
    </w:p>
    <w:p w14:paraId="66242DAF" w14:textId="77777777" w:rsidR="009B74CA" w:rsidRPr="0011211D" w:rsidRDefault="009B74CA" w:rsidP="0048114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inserting in paragraph (1) (o) </w:t>
      </w:r>
      <w:r w:rsidR="0011211D">
        <w:rPr>
          <w:rFonts w:ascii="Times New Roman" w:hAnsi="Times New Roman" w:cs="Times New Roman"/>
        </w:rPr>
        <w:t>“</w:t>
      </w:r>
      <w:r w:rsidRPr="0011211D">
        <w:rPr>
          <w:rFonts w:ascii="Times New Roman" w:hAnsi="Times New Roman" w:cs="Times New Roman"/>
        </w:rPr>
        <w:t>, or has been,</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is being</w:t>
      </w:r>
      <w:r w:rsidR="0011211D">
        <w:rPr>
          <w:rFonts w:ascii="Times New Roman" w:hAnsi="Times New Roman" w:cs="Times New Roman"/>
        </w:rPr>
        <w:t>”</w:t>
      </w:r>
      <w:r w:rsidRPr="0011211D">
        <w:rPr>
          <w:rFonts w:ascii="Times New Roman" w:hAnsi="Times New Roman" w:cs="Times New Roman"/>
        </w:rPr>
        <w:t>;</w:t>
      </w:r>
    </w:p>
    <w:p w14:paraId="14F97389" w14:textId="77777777" w:rsidR="009B74CA" w:rsidRPr="0011211D" w:rsidRDefault="009B74CA" w:rsidP="00481149">
      <w:pPr>
        <w:spacing w:after="0" w:line="240" w:lineRule="auto"/>
        <w:ind w:left="792" w:hanging="360"/>
        <w:jc w:val="both"/>
        <w:rPr>
          <w:rFonts w:ascii="Times New Roman" w:hAnsi="Times New Roman" w:cs="Times New Roman"/>
        </w:rPr>
      </w:pPr>
      <w:r w:rsidRPr="0011211D">
        <w:rPr>
          <w:rFonts w:ascii="Times New Roman" w:hAnsi="Times New Roman" w:cs="Times New Roman"/>
        </w:rPr>
        <w:t>(c) by inserting after sub-section (2) the following sub-sections:</w:t>
      </w:r>
    </w:p>
    <w:p w14:paraId="40D203E5" w14:textId="77777777" w:rsidR="009B74CA" w:rsidRPr="0011211D" w:rsidRDefault="0011211D" w:rsidP="00481149">
      <w:pPr>
        <w:spacing w:after="0" w:line="240" w:lineRule="auto"/>
        <w:ind w:left="720"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(2</w:t>
      </w:r>
      <w:r w:rsidRPr="0011211D">
        <w:rPr>
          <w:rFonts w:ascii="Times New Roman" w:hAnsi="Times New Roman" w:cs="Times New Roman"/>
          <w:smallCaps/>
        </w:rPr>
        <w:t>a</w:t>
      </w:r>
      <w:r w:rsidR="009B74CA" w:rsidRPr="0011211D">
        <w:rPr>
          <w:rFonts w:ascii="Times New Roman" w:hAnsi="Times New Roman" w:cs="Times New Roman"/>
        </w:rPr>
        <w:t>) Where an officer (other than a prescribed person who is in uniform) boards or enters upon a boat, the officer shall—</w:t>
      </w:r>
    </w:p>
    <w:p w14:paraId="53EC39B6" w14:textId="77777777" w:rsidR="009B74CA" w:rsidRPr="0011211D" w:rsidRDefault="009B74CA" w:rsidP="00481149">
      <w:pPr>
        <w:spacing w:after="0" w:line="240" w:lineRule="auto"/>
        <w:ind w:left="1152" w:hanging="288"/>
        <w:jc w:val="both"/>
        <w:rPr>
          <w:rFonts w:ascii="Times New Roman" w:hAnsi="Times New Roman" w:cs="Times New Roman"/>
        </w:rPr>
      </w:pPr>
      <w:r w:rsidRPr="0011211D">
        <w:rPr>
          <w:rFonts w:ascii="Times New Roman" w:hAnsi="Times New Roman" w:cs="Times New Roman"/>
        </w:rPr>
        <w:t>(a) in the case of a prescribed person—produce, for inspection by the master of the boat, written evidence of the fact that the officer is a prescribed person; or</w:t>
      </w:r>
    </w:p>
    <w:p w14:paraId="286EECEF" w14:textId="77777777" w:rsidR="009B74CA" w:rsidRPr="0011211D" w:rsidRDefault="009B74CA" w:rsidP="00481149">
      <w:pPr>
        <w:spacing w:after="0" w:line="240" w:lineRule="auto"/>
        <w:ind w:left="1152" w:hanging="288"/>
        <w:jc w:val="both"/>
        <w:rPr>
          <w:rFonts w:ascii="Times New Roman" w:hAnsi="Times New Roman" w:cs="Times New Roman"/>
        </w:rPr>
      </w:pPr>
      <w:r w:rsidRPr="0011211D">
        <w:rPr>
          <w:rFonts w:ascii="Times New Roman" w:hAnsi="Times New Roman" w:cs="Times New Roman"/>
        </w:rPr>
        <w:t>(b) in any other case—produce, for inspection by the master of the boat, the officer</w:t>
      </w:r>
      <w:r w:rsidR="0011211D">
        <w:rPr>
          <w:rFonts w:ascii="Times New Roman" w:hAnsi="Times New Roman" w:cs="Times New Roman"/>
        </w:rPr>
        <w:t>’</w:t>
      </w:r>
      <w:r w:rsidRPr="0011211D">
        <w:rPr>
          <w:rFonts w:ascii="Times New Roman" w:hAnsi="Times New Roman" w:cs="Times New Roman"/>
        </w:rPr>
        <w:t>s identity card,</w:t>
      </w:r>
    </w:p>
    <w:p w14:paraId="4284634B" w14:textId="77777777" w:rsidR="009B74CA" w:rsidRPr="0011211D" w:rsidRDefault="009B74CA" w:rsidP="00481149">
      <w:pPr>
        <w:spacing w:after="0" w:line="240" w:lineRule="auto"/>
        <w:ind w:left="720"/>
        <w:jc w:val="both"/>
        <w:rPr>
          <w:rFonts w:ascii="Times New Roman" w:hAnsi="Times New Roman" w:cs="Times New Roman"/>
        </w:rPr>
      </w:pPr>
      <w:r w:rsidRPr="0011211D">
        <w:rPr>
          <w:rFonts w:ascii="Times New Roman" w:hAnsi="Times New Roman" w:cs="Times New Roman"/>
        </w:rPr>
        <w:t>and, if the officer fails to do so, the officer is not authorized to remain on board the boat.</w:t>
      </w:r>
    </w:p>
    <w:p w14:paraId="6BE1FF3F" w14:textId="77777777" w:rsidR="009B74CA" w:rsidRPr="0011211D" w:rsidRDefault="0011211D" w:rsidP="00481149">
      <w:pPr>
        <w:spacing w:after="0" w:line="240" w:lineRule="auto"/>
        <w:ind w:left="720" w:firstLine="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r w:rsidRPr="0011211D">
        <w:rPr>
          <w:rFonts w:ascii="Times New Roman" w:hAnsi="Times New Roman" w:cs="Times New Roman"/>
          <w:smallCaps/>
        </w:rPr>
        <w:t>2b</w:t>
      </w:r>
      <w:r w:rsidR="009B74CA" w:rsidRPr="0011211D">
        <w:rPr>
          <w:rFonts w:ascii="Times New Roman" w:hAnsi="Times New Roman" w:cs="Times New Roman"/>
        </w:rPr>
        <w:t xml:space="preserve">) Where an officer (other than a prescribed person who is in uniform) makes a requirement of a person (in this sub-section referred to as the </w:t>
      </w:r>
      <w:r>
        <w:rPr>
          <w:rFonts w:ascii="Times New Roman" w:hAnsi="Times New Roman" w:cs="Times New Roman"/>
        </w:rPr>
        <w:t>‘</w:t>
      </w:r>
      <w:r w:rsidR="009B74CA" w:rsidRPr="0011211D">
        <w:rPr>
          <w:rFonts w:ascii="Times New Roman" w:hAnsi="Times New Roman" w:cs="Times New Roman"/>
        </w:rPr>
        <w:t>relevant person</w:t>
      </w:r>
      <w:r>
        <w:rPr>
          <w:rFonts w:ascii="Times New Roman" w:hAnsi="Times New Roman" w:cs="Times New Roman"/>
        </w:rPr>
        <w:t>’</w:t>
      </w:r>
      <w:r w:rsidR="009B74CA" w:rsidRPr="0011211D">
        <w:rPr>
          <w:rFonts w:ascii="Times New Roman" w:hAnsi="Times New Roman" w:cs="Times New Roman"/>
        </w:rPr>
        <w:t>) under sub-section (1), the officer shall—</w:t>
      </w:r>
    </w:p>
    <w:p w14:paraId="580A0D45" w14:textId="77777777" w:rsidR="009B74CA" w:rsidRPr="0011211D" w:rsidRDefault="009B74CA" w:rsidP="00481149">
      <w:pPr>
        <w:spacing w:after="0" w:line="240" w:lineRule="auto"/>
        <w:ind w:left="1152" w:hanging="288"/>
        <w:jc w:val="both"/>
        <w:rPr>
          <w:rFonts w:ascii="Times New Roman" w:hAnsi="Times New Roman" w:cs="Times New Roman"/>
        </w:rPr>
      </w:pPr>
      <w:r w:rsidRPr="0011211D">
        <w:rPr>
          <w:rFonts w:ascii="Times New Roman" w:hAnsi="Times New Roman" w:cs="Times New Roman"/>
        </w:rPr>
        <w:t>(a) in the case of a prescribed person—produce, for inspection by the relevant person, written evidence of the fact that the officer is a prescribed person; or</w:t>
      </w:r>
    </w:p>
    <w:p w14:paraId="14ABF3CD" w14:textId="77777777" w:rsidR="009B74CA" w:rsidRPr="0011211D" w:rsidRDefault="009B74CA" w:rsidP="00481149">
      <w:pPr>
        <w:spacing w:after="0" w:line="240" w:lineRule="auto"/>
        <w:ind w:left="1152" w:hanging="288"/>
        <w:jc w:val="both"/>
        <w:rPr>
          <w:rFonts w:ascii="Times New Roman" w:hAnsi="Times New Roman" w:cs="Times New Roman"/>
        </w:rPr>
      </w:pPr>
      <w:r w:rsidRPr="0011211D">
        <w:rPr>
          <w:rFonts w:ascii="Times New Roman" w:hAnsi="Times New Roman" w:cs="Times New Roman"/>
        </w:rPr>
        <w:t>(b) in any other case—produce, for inspection by the relevant person, the officer</w:t>
      </w:r>
      <w:r w:rsidR="0011211D">
        <w:rPr>
          <w:rFonts w:ascii="Times New Roman" w:hAnsi="Times New Roman" w:cs="Times New Roman"/>
        </w:rPr>
        <w:t>’</w:t>
      </w:r>
      <w:r w:rsidRPr="0011211D">
        <w:rPr>
          <w:rFonts w:ascii="Times New Roman" w:hAnsi="Times New Roman" w:cs="Times New Roman"/>
        </w:rPr>
        <w:t>s identity card,</w:t>
      </w:r>
    </w:p>
    <w:p w14:paraId="23B4A9E2" w14:textId="77777777" w:rsidR="009B74CA" w:rsidRPr="0011211D" w:rsidRDefault="009B74CA" w:rsidP="00481149">
      <w:pPr>
        <w:spacing w:after="0" w:line="240" w:lineRule="auto"/>
        <w:ind w:left="720"/>
        <w:jc w:val="both"/>
        <w:rPr>
          <w:rFonts w:ascii="Times New Roman" w:hAnsi="Times New Roman" w:cs="Times New Roman"/>
        </w:rPr>
      </w:pPr>
      <w:r w:rsidRPr="0011211D">
        <w:rPr>
          <w:rFonts w:ascii="Times New Roman" w:hAnsi="Times New Roman" w:cs="Times New Roman"/>
        </w:rPr>
        <w:t>and, if the officer fails to do so, the relevant person is not obliged to comply with the requirement.</w:t>
      </w:r>
      <w:r w:rsidR="0011211D">
        <w:rPr>
          <w:rFonts w:ascii="Times New Roman" w:hAnsi="Times New Roman" w:cs="Times New Roman"/>
        </w:rPr>
        <w:t>”</w:t>
      </w:r>
      <w:r w:rsidRPr="0011211D">
        <w:rPr>
          <w:rFonts w:ascii="Times New Roman" w:hAnsi="Times New Roman" w:cs="Times New Roman"/>
        </w:rPr>
        <w:t>; and</w:t>
      </w:r>
    </w:p>
    <w:p w14:paraId="64E61598" w14:textId="77777777" w:rsidR="009B74CA" w:rsidRPr="0011211D" w:rsidRDefault="009B74CA" w:rsidP="00481149">
      <w:pPr>
        <w:spacing w:after="0" w:line="240" w:lineRule="auto"/>
        <w:ind w:left="792" w:hanging="360"/>
        <w:jc w:val="both"/>
        <w:rPr>
          <w:rFonts w:ascii="Times New Roman" w:hAnsi="Times New Roman" w:cs="Times New Roman"/>
        </w:rPr>
      </w:pPr>
      <w:r w:rsidRPr="0011211D">
        <w:rPr>
          <w:rFonts w:ascii="Times New Roman" w:hAnsi="Times New Roman" w:cs="Times New Roman"/>
        </w:rPr>
        <w:t>(d) by adding at the end the following sub-section:</w:t>
      </w:r>
    </w:p>
    <w:p w14:paraId="69D767E5" w14:textId="77777777" w:rsidR="00481149" w:rsidRDefault="0011211D" w:rsidP="00481149">
      <w:pPr>
        <w:spacing w:after="0" w:line="240" w:lineRule="auto"/>
        <w:ind w:left="1152" w:hanging="288"/>
        <w:jc w:val="both"/>
        <w:rPr>
          <w:rFonts w:ascii="Times New Roman" w:hAnsi="Times New Roman" w:cs="Times New Roman"/>
        </w:rPr>
      </w:pPr>
      <w:r>
        <w:rPr>
          <w:rFonts w:ascii="Times New Roman" w:hAnsi="Times New Roman" w:cs="Times New Roman"/>
        </w:rPr>
        <w:t>“</w:t>
      </w:r>
      <w:r w:rsidR="00481149">
        <w:rPr>
          <w:rFonts w:ascii="Times New Roman" w:hAnsi="Times New Roman" w:cs="Times New Roman"/>
        </w:rPr>
        <w:t>(7) In this section—</w:t>
      </w:r>
    </w:p>
    <w:p w14:paraId="07B9A9D1" w14:textId="77777777" w:rsidR="009B74CA" w:rsidRPr="0011211D" w:rsidRDefault="0011211D" w:rsidP="00481149">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prescribed person</w:t>
      </w:r>
      <w:r>
        <w:rPr>
          <w:rFonts w:ascii="Times New Roman" w:hAnsi="Times New Roman" w:cs="Times New Roman"/>
        </w:rPr>
        <w:t>’</w:t>
      </w:r>
      <w:r w:rsidR="009B74CA" w:rsidRPr="0011211D">
        <w:rPr>
          <w:rFonts w:ascii="Times New Roman" w:hAnsi="Times New Roman" w:cs="Times New Roman"/>
        </w:rPr>
        <w:t xml:space="preserve"> means—</w:t>
      </w:r>
    </w:p>
    <w:p w14:paraId="78B4606F" w14:textId="77777777" w:rsidR="009B74CA" w:rsidRPr="0011211D" w:rsidRDefault="009B74CA" w:rsidP="00481149">
      <w:pPr>
        <w:spacing w:after="0" w:line="240" w:lineRule="auto"/>
        <w:ind w:left="1530" w:hanging="288"/>
        <w:jc w:val="both"/>
        <w:rPr>
          <w:rFonts w:ascii="Times New Roman" w:hAnsi="Times New Roman" w:cs="Times New Roman"/>
        </w:rPr>
      </w:pPr>
      <w:r w:rsidRPr="0011211D">
        <w:rPr>
          <w:rFonts w:ascii="Times New Roman" w:hAnsi="Times New Roman" w:cs="Times New Roman"/>
        </w:rPr>
        <w:t>(a) a member or special member of the Australian Federal Police or a member of the Police Force of Queensland; or</w:t>
      </w:r>
    </w:p>
    <w:p w14:paraId="3AE4744A" w14:textId="77777777" w:rsidR="00481149" w:rsidRDefault="009B74CA" w:rsidP="00481149">
      <w:pPr>
        <w:spacing w:after="0" w:line="240" w:lineRule="auto"/>
        <w:ind w:left="1530" w:hanging="288"/>
        <w:jc w:val="both"/>
        <w:rPr>
          <w:rFonts w:ascii="Times New Roman" w:hAnsi="Times New Roman" w:cs="Times New Roman"/>
        </w:rPr>
      </w:pPr>
      <w:r w:rsidRPr="0011211D">
        <w:rPr>
          <w:rFonts w:ascii="Times New Roman" w:hAnsi="Times New Roman" w:cs="Times New Roman"/>
        </w:rPr>
        <w:t>(b)</w:t>
      </w:r>
      <w:r w:rsidR="00481149">
        <w:rPr>
          <w:rFonts w:ascii="Times New Roman" w:hAnsi="Times New Roman" w:cs="Times New Roman"/>
        </w:rPr>
        <w:t xml:space="preserve"> a member of the </w:t>
      </w:r>
      <w:proofErr w:type="spellStart"/>
      <w:r w:rsidR="00481149">
        <w:rPr>
          <w:rFonts w:ascii="Times New Roman" w:hAnsi="Times New Roman" w:cs="Times New Roman"/>
        </w:rPr>
        <w:t>Defence</w:t>
      </w:r>
      <w:proofErr w:type="spellEnd"/>
      <w:r w:rsidR="00481149">
        <w:rPr>
          <w:rFonts w:ascii="Times New Roman" w:hAnsi="Times New Roman" w:cs="Times New Roman"/>
        </w:rPr>
        <w:t xml:space="preserve"> Force;</w:t>
      </w:r>
    </w:p>
    <w:p w14:paraId="694E1F5C" w14:textId="77777777" w:rsidR="009B74CA" w:rsidRPr="0011211D" w:rsidRDefault="0011211D" w:rsidP="00481149">
      <w:pPr>
        <w:spacing w:after="0" w:line="240" w:lineRule="auto"/>
        <w:ind w:left="81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this Act</w:t>
      </w:r>
      <w:r>
        <w:rPr>
          <w:rFonts w:ascii="Times New Roman" w:hAnsi="Times New Roman" w:cs="Times New Roman"/>
        </w:rPr>
        <w:t>’</w:t>
      </w:r>
      <w:r w:rsidR="009B74CA" w:rsidRPr="0011211D">
        <w:rPr>
          <w:rFonts w:ascii="Times New Roman" w:hAnsi="Times New Roman" w:cs="Times New Roman"/>
        </w:rPr>
        <w:t xml:space="preserve"> includes the regulations.</w:t>
      </w:r>
      <w:r>
        <w:rPr>
          <w:rFonts w:ascii="Times New Roman" w:hAnsi="Times New Roman" w:cs="Times New Roman"/>
        </w:rPr>
        <w:t>”</w:t>
      </w:r>
      <w:r w:rsidR="009B74CA" w:rsidRPr="0011211D">
        <w:rPr>
          <w:rFonts w:ascii="Times New Roman" w:hAnsi="Times New Roman" w:cs="Times New Roman"/>
        </w:rPr>
        <w:t>.</w:t>
      </w:r>
    </w:p>
    <w:p w14:paraId="7515FC83"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6785239A" w14:textId="77777777" w:rsidR="009B74CA" w:rsidRPr="00481149" w:rsidRDefault="0011211D" w:rsidP="00481149">
      <w:pPr>
        <w:spacing w:before="120" w:after="60" w:line="240" w:lineRule="auto"/>
        <w:jc w:val="both"/>
        <w:rPr>
          <w:rFonts w:ascii="Times New Roman" w:hAnsi="Times New Roman" w:cs="Times New Roman"/>
          <w:b/>
          <w:sz w:val="20"/>
        </w:rPr>
      </w:pPr>
      <w:r w:rsidRPr="00481149">
        <w:rPr>
          <w:rFonts w:ascii="Times New Roman" w:hAnsi="Times New Roman" w:cs="Times New Roman"/>
          <w:b/>
          <w:sz w:val="20"/>
        </w:rPr>
        <w:lastRenderedPageBreak/>
        <w:t>Obstruction of officers, &amp;c.</w:t>
      </w:r>
    </w:p>
    <w:p w14:paraId="79B3A814" w14:textId="77777777" w:rsidR="009B74CA" w:rsidRPr="0011211D" w:rsidRDefault="0011211D" w:rsidP="00481149">
      <w:pPr>
        <w:spacing w:after="0" w:line="240" w:lineRule="auto"/>
        <w:ind w:firstLine="432"/>
        <w:jc w:val="both"/>
        <w:rPr>
          <w:rFonts w:ascii="Times New Roman" w:hAnsi="Times New Roman" w:cs="Times New Roman"/>
        </w:rPr>
      </w:pPr>
      <w:r w:rsidRPr="0011211D">
        <w:rPr>
          <w:rFonts w:ascii="Times New Roman" w:hAnsi="Times New Roman" w:cs="Times New Roman"/>
          <w:b/>
        </w:rPr>
        <w:t>40.</w:t>
      </w:r>
      <w:r w:rsidR="009B74CA" w:rsidRPr="0011211D">
        <w:rPr>
          <w:rFonts w:ascii="Times New Roman" w:hAnsi="Times New Roman" w:cs="Times New Roman"/>
        </w:rPr>
        <w:t xml:space="preserve"> Section 43 of the Principal Act is amended—</w:t>
      </w:r>
    </w:p>
    <w:p w14:paraId="7C43FEFF" w14:textId="77777777" w:rsidR="009B74CA" w:rsidRPr="0011211D" w:rsidRDefault="009B74CA" w:rsidP="0048114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inserting in paragraphs (1) (b), (c) and (ca) </w:t>
      </w:r>
      <w:r w:rsidR="0011211D">
        <w:rPr>
          <w:rFonts w:ascii="Times New Roman" w:hAnsi="Times New Roman" w:cs="Times New Roman"/>
        </w:rPr>
        <w:t>“</w:t>
      </w:r>
      <w:r w:rsidRPr="0011211D">
        <w:rPr>
          <w:rFonts w:ascii="Times New Roman" w:hAnsi="Times New Roman" w:cs="Times New Roman"/>
        </w:rPr>
        <w:t>, without reasonable excuse,</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shall not</w:t>
      </w:r>
      <w:r w:rsidR="0011211D">
        <w:rPr>
          <w:rFonts w:ascii="Times New Roman" w:hAnsi="Times New Roman" w:cs="Times New Roman"/>
        </w:rPr>
        <w:t>”</w:t>
      </w:r>
      <w:r w:rsidRPr="0011211D">
        <w:rPr>
          <w:rFonts w:ascii="Times New Roman" w:hAnsi="Times New Roman" w:cs="Times New Roman"/>
        </w:rPr>
        <w:t>;</w:t>
      </w:r>
    </w:p>
    <w:p w14:paraId="579A8707" w14:textId="77777777" w:rsidR="009B74CA" w:rsidRPr="0011211D" w:rsidRDefault="009B74CA" w:rsidP="0048114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omitting from sub-section (1) </w:t>
      </w:r>
      <w:r w:rsidR="0011211D">
        <w:rPr>
          <w:rFonts w:ascii="Times New Roman" w:hAnsi="Times New Roman" w:cs="Times New Roman"/>
        </w:rPr>
        <w:t>“</w:t>
      </w:r>
      <w:r w:rsidRPr="0011211D">
        <w:rPr>
          <w:rFonts w:ascii="Times New Roman" w:hAnsi="Times New Roman" w:cs="Times New Roman"/>
        </w:rPr>
        <w:t>$1,000 or imprisonment for 6 months</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$2,000 or imprisonment for 12 months, or both</w:t>
      </w:r>
      <w:r w:rsidR="0011211D">
        <w:rPr>
          <w:rFonts w:ascii="Times New Roman" w:hAnsi="Times New Roman" w:cs="Times New Roman"/>
        </w:rPr>
        <w:t>”</w:t>
      </w:r>
      <w:r w:rsidRPr="0011211D">
        <w:rPr>
          <w:rFonts w:ascii="Times New Roman" w:hAnsi="Times New Roman" w:cs="Times New Roman"/>
        </w:rPr>
        <w:t>; and</w:t>
      </w:r>
    </w:p>
    <w:p w14:paraId="5E3B0443" w14:textId="77777777" w:rsidR="009B74CA" w:rsidRPr="0011211D" w:rsidRDefault="009B74CA" w:rsidP="0048114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(c) by omitting from sub-section (2) all the words after </w:t>
      </w:r>
      <w:r w:rsidR="0011211D">
        <w:rPr>
          <w:rFonts w:ascii="Times New Roman" w:hAnsi="Times New Roman" w:cs="Times New Roman"/>
        </w:rPr>
        <w:t>“</w:t>
      </w:r>
      <w:r w:rsidRPr="0011211D">
        <w:rPr>
          <w:rFonts w:ascii="Times New Roman" w:hAnsi="Times New Roman" w:cs="Times New Roman"/>
        </w:rPr>
        <w:t>conviction,</w:t>
      </w:r>
      <w:r w:rsidR="0011211D">
        <w:rPr>
          <w:rFonts w:ascii="Times New Roman" w:hAnsi="Times New Roman" w:cs="Times New Roman"/>
        </w:rPr>
        <w:t>”</w:t>
      </w:r>
      <w:r w:rsidRPr="0011211D">
        <w:rPr>
          <w:rFonts w:ascii="Times New Roman" w:hAnsi="Times New Roman" w:cs="Times New Roman"/>
        </w:rPr>
        <w:t xml:space="preserve"> and substituting the following word and paragraphs:</w:t>
      </w:r>
    </w:p>
    <w:p w14:paraId="191F6DB0" w14:textId="77777777" w:rsidR="009B74CA" w:rsidRPr="0011211D" w:rsidRDefault="0011211D" w:rsidP="00481149">
      <w:pPr>
        <w:spacing w:after="0" w:line="240" w:lineRule="auto"/>
        <w:ind w:left="81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by</w:t>
      </w:r>
      <w:r w:rsidR="00481149">
        <w:rPr>
          <w:rFonts w:ascii="Times New Roman" w:hAnsi="Times New Roman" w:cs="Times New Roman"/>
        </w:rPr>
        <w:t>––</w:t>
      </w:r>
    </w:p>
    <w:p w14:paraId="65BFA944" w14:textId="77777777" w:rsidR="009B74CA" w:rsidRPr="0011211D" w:rsidRDefault="009B74CA" w:rsidP="00481149">
      <w:pPr>
        <w:spacing w:after="0" w:line="240" w:lineRule="auto"/>
        <w:ind w:left="1530" w:hanging="360"/>
        <w:jc w:val="both"/>
        <w:rPr>
          <w:rFonts w:ascii="Times New Roman" w:hAnsi="Times New Roman" w:cs="Times New Roman"/>
        </w:rPr>
      </w:pPr>
      <w:r w:rsidRPr="0011211D">
        <w:rPr>
          <w:rFonts w:ascii="Times New Roman" w:hAnsi="Times New Roman" w:cs="Times New Roman"/>
        </w:rPr>
        <w:t>(c) if the person is a natural person—a fine not exceeding $5,000 or imprisonment for a period not exceeding 2 years, or both; or</w:t>
      </w:r>
    </w:p>
    <w:p w14:paraId="04CD759E" w14:textId="77777777" w:rsidR="009B74CA" w:rsidRPr="0011211D" w:rsidRDefault="009B74CA" w:rsidP="00481149">
      <w:pPr>
        <w:spacing w:after="0" w:line="240" w:lineRule="auto"/>
        <w:ind w:left="1530" w:hanging="360"/>
        <w:jc w:val="both"/>
        <w:rPr>
          <w:rFonts w:ascii="Times New Roman" w:hAnsi="Times New Roman" w:cs="Times New Roman"/>
        </w:rPr>
      </w:pPr>
      <w:r w:rsidRPr="0011211D">
        <w:rPr>
          <w:rFonts w:ascii="Times New Roman" w:hAnsi="Times New Roman" w:cs="Times New Roman"/>
        </w:rPr>
        <w:t>(d) if the person is a body corporate—a fine not exceeding $25,000</w:t>
      </w:r>
      <w:r w:rsidR="0011211D">
        <w:rPr>
          <w:rFonts w:ascii="Times New Roman" w:hAnsi="Times New Roman" w:cs="Times New Roman"/>
        </w:rPr>
        <w:t>”</w:t>
      </w:r>
      <w:r w:rsidRPr="0011211D">
        <w:rPr>
          <w:rFonts w:ascii="Times New Roman" w:hAnsi="Times New Roman" w:cs="Times New Roman"/>
        </w:rPr>
        <w:t>.</w:t>
      </w:r>
    </w:p>
    <w:p w14:paraId="5925CEB1" w14:textId="77777777" w:rsidR="009B74CA" w:rsidRPr="00481149" w:rsidRDefault="0011211D" w:rsidP="00481149">
      <w:pPr>
        <w:spacing w:before="120" w:after="60" w:line="240" w:lineRule="auto"/>
        <w:jc w:val="both"/>
        <w:rPr>
          <w:rFonts w:ascii="Times New Roman" w:hAnsi="Times New Roman" w:cs="Times New Roman"/>
          <w:b/>
          <w:sz w:val="20"/>
        </w:rPr>
      </w:pPr>
      <w:r w:rsidRPr="00481149">
        <w:rPr>
          <w:rFonts w:ascii="Times New Roman" w:hAnsi="Times New Roman" w:cs="Times New Roman"/>
          <w:b/>
          <w:sz w:val="20"/>
        </w:rPr>
        <w:t>Contravention of notices under section 16</w:t>
      </w:r>
    </w:p>
    <w:p w14:paraId="1A774128" w14:textId="77777777" w:rsidR="009B74CA" w:rsidRPr="0011211D" w:rsidRDefault="0011211D" w:rsidP="00481149">
      <w:pPr>
        <w:spacing w:after="0" w:line="240" w:lineRule="auto"/>
        <w:ind w:firstLine="432"/>
        <w:jc w:val="both"/>
        <w:rPr>
          <w:rFonts w:ascii="Times New Roman" w:hAnsi="Times New Roman" w:cs="Times New Roman"/>
        </w:rPr>
      </w:pPr>
      <w:r w:rsidRPr="0011211D">
        <w:rPr>
          <w:rFonts w:ascii="Times New Roman" w:hAnsi="Times New Roman" w:cs="Times New Roman"/>
          <w:b/>
        </w:rPr>
        <w:t>41.</w:t>
      </w:r>
      <w:r w:rsidR="009B74CA" w:rsidRPr="0011211D">
        <w:rPr>
          <w:rFonts w:ascii="Times New Roman" w:hAnsi="Times New Roman" w:cs="Times New Roman"/>
        </w:rPr>
        <w:t xml:space="preserve"> Section 44 of the Principal Act is amended—</w:t>
      </w:r>
    </w:p>
    <w:p w14:paraId="6C0B61BD" w14:textId="77777777" w:rsidR="009B74CA" w:rsidRPr="0011211D" w:rsidRDefault="009B74CA" w:rsidP="0048114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omitting from sub-section (2) </w:t>
      </w:r>
      <w:r w:rsidR="0011211D">
        <w:rPr>
          <w:rFonts w:ascii="Times New Roman" w:hAnsi="Times New Roman" w:cs="Times New Roman"/>
        </w:rPr>
        <w:t>“</w:t>
      </w:r>
      <w:r w:rsidRPr="0011211D">
        <w:rPr>
          <w:rFonts w:ascii="Times New Roman" w:hAnsi="Times New Roman" w:cs="Times New Roman"/>
        </w:rPr>
        <w:t>, (3</w:t>
      </w:r>
      <w:r w:rsidR="0011211D" w:rsidRPr="0011211D">
        <w:rPr>
          <w:rFonts w:ascii="Times New Roman" w:hAnsi="Times New Roman" w:cs="Times New Roman"/>
          <w:smallCaps/>
        </w:rPr>
        <w:t>a</w:t>
      </w:r>
      <w:r w:rsidRPr="0011211D">
        <w:rPr>
          <w:rFonts w:ascii="Times New Roman" w:hAnsi="Times New Roman" w:cs="Times New Roman"/>
        </w:rPr>
        <w:t>) or (</w:t>
      </w:r>
      <w:r w:rsidR="0011211D" w:rsidRPr="0011211D">
        <w:rPr>
          <w:rFonts w:ascii="Times New Roman" w:hAnsi="Times New Roman" w:cs="Times New Roman"/>
          <w:smallCaps/>
        </w:rPr>
        <w:t>3b</w:t>
      </w:r>
      <w:r w:rsidRPr="0011211D">
        <w:rPr>
          <w:rFonts w:ascii="Times New Roman" w:hAnsi="Times New Roman" w:cs="Times New Roman"/>
        </w:rPr>
        <w:t>)</w:t>
      </w:r>
      <w:r w:rsidR="0011211D">
        <w:rPr>
          <w:rFonts w:ascii="Times New Roman" w:hAnsi="Times New Roman" w:cs="Times New Roman"/>
        </w:rPr>
        <w:t>”</w:t>
      </w:r>
      <w:r w:rsidRPr="0011211D">
        <w:rPr>
          <w:rFonts w:ascii="Times New Roman" w:hAnsi="Times New Roman" w:cs="Times New Roman"/>
        </w:rPr>
        <w:t>;</w:t>
      </w:r>
    </w:p>
    <w:p w14:paraId="0BB17112" w14:textId="77777777" w:rsidR="009B74CA" w:rsidRPr="0011211D" w:rsidRDefault="009B74CA" w:rsidP="0048114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omitting from sub-section (2) all the words after </w:t>
      </w:r>
      <w:r w:rsidR="0011211D">
        <w:rPr>
          <w:rFonts w:ascii="Times New Roman" w:hAnsi="Times New Roman" w:cs="Times New Roman"/>
        </w:rPr>
        <w:t>“</w:t>
      </w:r>
      <w:r w:rsidRPr="0011211D">
        <w:rPr>
          <w:rFonts w:ascii="Times New Roman" w:hAnsi="Times New Roman" w:cs="Times New Roman"/>
        </w:rPr>
        <w:t>fine</w:t>
      </w:r>
      <w:r w:rsidR="0011211D">
        <w:rPr>
          <w:rFonts w:ascii="Times New Roman" w:hAnsi="Times New Roman" w:cs="Times New Roman"/>
        </w:rPr>
        <w:t>”</w:t>
      </w:r>
      <w:r w:rsidRPr="0011211D">
        <w:rPr>
          <w:rFonts w:ascii="Times New Roman" w:hAnsi="Times New Roman" w:cs="Times New Roman"/>
        </w:rPr>
        <w:t xml:space="preserve"> and substituting the following words and paragraphs:</w:t>
      </w:r>
    </w:p>
    <w:p w14:paraId="314B781C" w14:textId="77777777" w:rsidR="009B74CA" w:rsidRPr="0011211D" w:rsidRDefault="0011211D" w:rsidP="00481149">
      <w:pPr>
        <w:spacing w:after="0" w:line="240" w:lineRule="auto"/>
        <w:ind w:left="72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not exceeding—</w:t>
      </w:r>
    </w:p>
    <w:p w14:paraId="374BA955" w14:textId="77777777" w:rsidR="009B74CA" w:rsidRPr="0011211D" w:rsidRDefault="009B74CA" w:rsidP="00481149">
      <w:pPr>
        <w:spacing w:after="0" w:line="240" w:lineRule="auto"/>
        <w:ind w:left="1152" w:hanging="288"/>
        <w:jc w:val="both"/>
        <w:rPr>
          <w:rFonts w:ascii="Times New Roman" w:hAnsi="Times New Roman" w:cs="Times New Roman"/>
        </w:rPr>
      </w:pPr>
      <w:r w:rsidRPr="0011211D">
        <w:rPr>
          <w:rFonts w:ascii="Times New Roman" w:hAnsi="Times New Roman" w:cs="Times New Roman"/>
        </w:rPr>
        <w:t>(a) if the person is a natural person—$5,000; or</w:t>
      </w:r>
    </w:p>
    <w:p w14:paraId="6CABEF94" w14:textId="77777777" w:rsidR="009B74CA" w:rsidRPr="0011211D" w:rsidRDefault="009B74CA" w:rsidP="00481149">
      <w:pPr>
        <w:spacing w:after="0" w:line="240" w:lineRule="auto"/>
        <w:ind w:left="1152" w:hanging="288"/>
        <w:jc w:val="both"/>
        <w:rPr>
          <w:rFonts w:ascii="Times New Roman" w:hAnsi="Times New Roman" w:cs="Times New Roman"/>
        </w:rPr>
      </w:pPr>
      <w:r w:rsidRPr="0011211D">
        <w:rPr>
          <w:rFonts w:ascii="Times New Roman" w:hAnsi="Times New Roman" w:cs="Times New Roman"/>
        </w:rPr>
        <w:t>(b) if the person is a body corporate—$25,000</w:t>
      </w:r>
      <w:r w:rsidR="0011211D">
        <w:rPr>
          <w:rFonts w:ascii="Times New Roman" w:hAnsi="Times New Roman" w:cs="Times New Roman"/>
        </w:rPr>
        <w:t>”</w:t>
      </w:r>
      <w:r w:rsidRPr="0011211D">
        <w:rPr>
          <w:rFonts w:ascii="Times New Roman" w:hAnsi="Times New Roman" w:cs="Times New Roman"/>
        </w:rPr>
        <w:t>;</w:t>
      </w:r>
    </w:p>
    <w:p w14:paraId="1B12E878" w14:textId="77777777" w:rsidR="009B74CA" w:rsidRPr="0011211D" w:rsidRDefault="009B74CA" w:rsidP="00481149">
      <w:pPr>
        <w:spacing w:after="0" w:line="240" w:lineRule="auto"/>
        <w:ind w:left="792" w:hanging="360"/>
        <w:jc w:val="both"/>
        <w:rPr>
          <w:rFonts w:ascii="Times New Roman" w:hAnsi="Times New Roman" w:cs="Times New Roman"/>
        </w:rPr>
      </w:pPr>
      <w:r w:rsidRPr="0011211D">
        <w:rPr>
          <w:rFonts w:ascii="Times New Roman" w:hAnsi="Times New Roman" w:cs="Times New Roman"/>
        </w:rPr>
        <w:t>(c) by omitting paragraphs (3) (a) and (b) and substituting the following paragraphs:</w:t>
      </w:r>
    </w:p>
    <w:p w14:paraId="3F6D060E" w14:textId="77777777" w:rsidR="009B74CA" w:rsidRPr="0011211D" w:rsidRDefault="0011211D" w:rsidP="00481149">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(a) on summary conviction—by a fine not exceeding—</w:t>
      </w:r>
    </w:p>
    <w:p w14:paraId="548E2558" w14:textId="77777777" w:rsidR="009B74CA" w:rsidRPr="0011211D" w:rsidRDefault="009B74CA" w:rsidP="00481149">
      <w:pPr>
        <w:spacing w:after="0" w:line="240" w:lineRule="auto"/>
        <w:ind w:left="153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if the person is a natural person—$5,000; or</w:t>
      </w:r>
    </w:p>
    <w:p w14:paraId="6C3B8E23" w14:textId="77777777" w:rsidR="00481149" w:rsidRDefault="009B74CA" w:rsidP="00481149">
      <w:pPr>
        <w:spacing w:after="0" w:line="240" w:lineRule="auto"/>
        <w:ind w:left="1530"/>
        <w:jc w:val="both"/>
        <w:rPr>
          <w:rFonts w:ascii="Times New Roman" w:hAnsi="Times New Roman" w:cs="Times New Roman"/>
        </w:rPr>
      </w:pPr>
      <w:r w:rsidRPr="0011211D">
        <w:rPr>
          <w:rFonts w:ascii="Times New Roman" w:hAnsi="Times New Roman" w:cs="Times New Roman"/>
        </w:rPr>
        <w:t>(ii) if the person i</w:t>
      </w:r>
      <w:r w:rsidR="00481149">
        <w:rPr>
          <w:rFonts w:ascii="Times New Roman" w:hAnsi="Times New Roman" w:cs="Times New Roman"/>
        </w:rPr>
        <w:t>s a body corporate—$25,000; and</w:t>
      </w:r>
    </w:p>
    <w:p w14:paraId="43C8C781" w14:textId="77777777" w:rsidR="009B74CA" w:rsidRPr="0011211D" w:rsidRDefault="009B74CA" w:rsidP="00481149">
      <w:pPr>
        <w:spacing w:after="0" w:line="240" w:lineRule="auto"/>
        <w:ind w:left="1152" w:hanging="288"/>
        <w:jc w:val="both"/>
        <w:rPr>
          <w:rFonts w:ascii="Times New Roman" w:hAnsi="Times New Roman" w:cs="Times New Roman"/>
        </w:rPr>
      </w:pPr>
      <w:r w:rsidRPr="0011211D">
        <w:rPr>
          <w:rFonts w:ascii="Times New Roman" w:hAnsi="Times New Roman" w:cs="Times New Roman"/>
        </w:rPr>
        <w:t>(b) on conviction on indictment—by a fine not exceeding—</w:t>
      </w:r>
    </w:p>
    <w:p w14:paraId="089A8432" w14:textId="77777777" w:rsidR="009B74CA" w:rsidRPr="0011211D" w:rsidRDefault="009B74CA" w:rsidP="00481149">
      <w:pPr>
        <w:spacing w:after="0" w:line="240" w:lineRule="auto"/>
        <w:ind w:left="153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if the person is a natural person—$50,000; or</w:t>
      </w:r>
    </w:p>
    <w:p w14:paraId="2ACE2DF5" w14:textId="77777777" w:rsidR="009B74CA" w:rsidRPr="0011211D" w:rsidRDefault="009B74CA" w:rsidP="00481149">
      <w:pPr>
        <w:spacing w:after="0" w:line="240" w:lineRule="auto"/>
        <w:ind w:left="1530"/>
        <w:jc w:val="both"/>
        <w:rPr>
          <w:rFonts w:ascii="Times New Roman" w:hAnsi="Times New Roman" w:cs="Times New Roman"/>
        </w:rPr>
      </w:pPr>
      <w:r w:rsidRPr="0011211D">
        <w:rPr>
          <w:rFonts w:ascii="Times New Roman" w:hAnsi="Times New Roman" w:cs="Times New Roman"/>
        </w:rPr>
        <w:t>(ii) if the person is a body corporate—$250,000</w:t>
      </w:r>
      <w:r w:rsidR="0011211D">
        <w:rPr>
          <w:rFonts w:ascii="Times New Roman" w:hAnsi="Times New Roman" w:cs="Times New Roman"/>
        </w:rPr>
        <w:t>”</w:t>
      </w:r>
      <w:r w:rsidRPr="0011211D">
        <w:rPr>
          <w:rFonts w:ascii="Times New Roman" w:hAnsi="Times New Roman" w:cs="Times New Roman"/>
        </w:rPr>
        <w:t>;</w:t>
      </w:r>
    </w:p>
    <w:p w14:paraId="42C5E7E5" w14:textId="77777777" w:rsidR="009B74CA" w:rsidRPr="0011211D" w:rsidRDefault="009B74CA" w:rsidP="00481149">
      <w:pPr>
        <w:spacing w:after="0" w:line="240" w:lineRule="auto"/>
        <w:ind w:left="792" w:hanging="360"/>
        <w:jc w:val="both"/>
        <w:rPr>
          <w:rFonts w:ascii="Times New Roman" w:hAnsi="Times New Roman" w:cs="Times New Roman"/>
        </w:rPr>
      </w:pPr>
      <w:r w:rsidRPr="0011211D">
        <w:rPr>
          <w:rFonts w:ascii="Times New Roman" w:hAnsi="Times New Roman" w:cs="Times New Roman"/>
        </w:rPr>
        <w:t>(d) by omitting sub-sections (3</w:t>
      </w:r>
      <w:r w:rsidR="0011211D" w:rsidRPr="0011211D">
        <w:rPr>
          <w:rFonts w:ascii="Times New Roman" w:hAnsi="Times New Roman" w:cs="Times New Roman"/>
          <w:smallCaps/>
        </w:rPr>
        <w:t xml:space="preserve">a), </w:t>
      </w:r>
      <w:r w:rsidRPr="0011211D">
        <w:rPr>
          <w:rFonts w:ascii="Times New Roman" w:hAnsi="Times New Roman" w:cs="Times New Roman"/>
        </w:rPr>
        <w:t>(3</w:t>
      </w:r>
      <w:r w:rsidR="0011211D" w:rsidRPr="0011211D">
        <w:rPr>
          <w:rFonts w:ascii="Times New Roman" w:hAnsi="Times New Roman" w:cs="Times New Roman"/>
          <w:smallCaps/>
        </w:rPr>
        <w:t>b</w:t>
      </w:r>
      <w:r w:rsidRPr="0011211D">
        <w:rPr>
          <w:rFonts w:ascii="Times New Roman" w:hAnsi="Times New Roman" w:cs="Times New Roman"/>
        </w:rPr>
        <w:t>) and (</w:t>
      </w:r>
      <w:r w:rsidR="0011211D" w:rsidRPr="0011211D">
        <w:rPr>
          <w:rFonts w:ascii="Times New Roman" w:hAnsi="Times New Roman" w:cs="Times New Roman"/>
          <w:smallCaps/>
        </w:rPr>
        <w:t>3c</w:t>
      </w:r>
      <w:r w:rsidRPr="0011211D">
        <w:rPr>
          <w:rFonts w:ascii="Times New Roman" w:hAnsi="Times New Roman" w:cs="Times New Roman"/>
        </w:rPr>
        <w:t>) and substituting the following sub-sections:</w:t>
      </w:r>
    </w:p>
    <w:p w14:paraId="3D5E1881" w14:textId="77777777" w:rsidR="009B74CA" w:rsidRPr="0011211D" w:rsidRDefault="0011211D" w:rsidP="00481149">
      <w:pPr>
        <w:spacing w:after="0" w:line="240" w:lineRule="auto"/>
        <w:ind w:left="90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r w:rsidRPr="0011211D">
        <w:rPr>
          <w:rFonts w:ascii="Times New Roman" w:hAnsi="Times New Roman" w:cs="Times New Roman"/>
          <w:smallCaps/>
        </w:rPr>
        <w:t>3a</w:t>
      </w:r>
      <w:r w:rsidR="009B74CA" w:rsidRPr="0011211D">
        <w:rPr>
          <w:rFonts w:ascii="Times New Roman" w:hAnsi="Times New Roman" w:cs="Times New Roman"/>
        </w:rPr>
        <w:t>) Where—</w:t>
      </w:r>
    </w:p>
    <w:p w14:paraId="5DDEDE4F" w14:textId="77777777" w:rsidR="009B74CA" w:rsidRPr="0011211D" w:rsidRDefault="009B74CA" w:rsidP="00481149">
      <w:pPr>
        <w:spacing w:after="0" w:line="240" w:lineRule="auto"/>
        <w:ind w:left="1152" w:hanging="288"/>
        <w:jc w:val="both"/>
        <w:rPr>
          <w:rFonts w:ascii="Times New Roman" w:hAnsi="Times New Roman" w:cs="Times New Roman"/>
        </w:rPr>
      </w:pPr>
      <w:r w:rsidRPr="0011211D">
        <w:rPr>
          <w:rFonts w:ascii="Times New Roman" w:hAnsi="Times New Roman" w:cs="Times New Roman"/>
        </w:rPr>
        <w:t>(a) a person is convicted of an offence against sub-section (2) or (3) arising out of a contravention of paragraph (1) (a);</w:t>
      </w:r>
    </w:p>
    <w:p w14:paraId="4A03678C" w14:textId="77777777" w:rsidR="009B74CA" w:rsidRPr="0011211D" w:rsidRDefault="009B74CA" w:rsidP="00481149">
      <w:pPr>
        <w:spacing w:after="0" w:line="240" w:lineRule="auto"/>
        <w:ind w:left="1152" w:hanging="288"/>
        <w:jc w:val="both"/>
        <w:rPr>
          <w:rFonts w:ascii="Times New Roman" w:hAnsi="Times New Roman" w:cs="Times New Roman"/>
        </w:rPr>
      </w:pPr>
      <w:r w:rsidRPr="0011211D">
        <w:rPr>
          <w:rFonts w:ascii="Times New Roman" w:hAnsi="Times New Roman" w:cs="Times New Roman"/>
        </w:rPr>
        <w:t>(b) the court before which the person is convicted is satisfied that—</w:t>
      </w:r>
    </w:p>
    <w:p w14:paraId="7FA84072" w14:textId="77777777" w:rsidR="009B74CA" w:rsidRPr="0011211D" w:rsidRDefault="009B74CA" w:rsidP="00481149">
      <w:pPr>
        <w:spacing w:after="0" w:line="240" w:lineRule="auto"/>
        <w:ind w:left="1814" w:hanging="288"/>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the person contravened paragraph (1) (a) in an area of Australian jurisdiction at a particular time by using a boat (other than a Papua New Guinea boat) for a particular purpose; and</w:t>
      </w:r>
    </w:p>
    <w:p w14:paraId="74BD4667" w14:textId="77777777" w:rsidR="009B74CA" w:rsidRPr="0011211D" w:rsidRDefault="009B74CA" w:rsidP="00481149">
      <w:pPr>
        <w:spacing w:after="0" w:line="240" w:lineRule="auto"/>
        <w:ind w:left="1814" w:hanging="288"/>
        <w:jc w:val="both"/>
        <w:rPr>
          <w:rFonts w:ascii="Times New Roman" w:hAnsi="Times New Roman" w:cs="Times New Roman"/>
        </w:rPr>
      </w:pPr>
      <w:r w:rsidRPr="0011211D">
        <w:rPr>
          <w:rFonts w:ascii="Times New Roman" w:hAnsi="Times New Roman" w:cs="Times New Roman"/>
        </w:rPr>
        <w:t>(ii) either of the following sub-sub-paragraphs apply:</w:t>
      </w:r>
    </w:p>
    <w:p w14:paraId="1C42DA53"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4BBE7433" w14:textId="77777777" w:rsidR="009B74CA" w:rsidRPr="0011211D" w:rsidRDefault="0011211D" w:rsidP="00110739">
      <w:pPr>
        <w:spacing w:after="0" w:line="240" w:lineRule="auto"/>
        <w:ind w:left="2070" w:hanging="288"/>
        <w:jc w:val="both"/>
        <w:rPr>
          <w:rFonts w:ascii="Times New Roman" w:hAnsi="Times New Roman" w:cs="Times New Roman"/>
        </w:rPr>
      </w:pPr>
      <w:r w:rsidRPr="0011211D">
        <w:rPr>
          <w:rFonts w:ascii="Times New Roman" w:hAnsi="Times New Roman" w:cs="Times New Roman"/>
          <w:smallCaps/>
        </w:rPr>
        <w:lastRenderedPageBreak/>
        <w:t>(a)</w:t>
      </w:r>
      <w:r w:rsidR="009B74CA" w:rsidRPr="0011211D">
        <w:rPr>
          <w:rFonts w:ascii="Times New Roman" w:hAnsi="Times New Roman" w:cs="Times New Roman"/>
        </w:rPr>
        <w:t xml:space="preserve">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under this Act was not in force in respect of the boat at that time;</w:t>
      </w:r>
    </w:p>
    <w:p w14:paraId="647C9E65" w14:textId="77777777" w:rsidR="009B74CA" w:rsidRPr="0011211D" w:rsidRDefault="0011211D" w:rsidP="00110739">
      <w:pPr>
        <w:spacing w:after="0" w:line="240" w:lineRule="auto"/>
        <w:ind w:left="2070" w:hanging="288"/>
        <w:jc w:val="both"/>
        <w:rPr>
          <w:rFonts w:ascii="Times New Roman" w:hAnsi="Times New Roman" w:cs="Times New Roman"/>
        </w:rPr>
      </w:pPr>
      <w:r w:rsidRPr="0011211D">
        <w:rPr>
          <w:rFonts w:ascii="Times New Roman" w:hAnsi="Times New Roman" w:cs="Times New Roman"/>
          <w:smallCaps/>
        </w:rPr>
        <w:t>(b)</w:t>
      </w:r>
      <w:r w:rsidR="009B74CA" w:rsidRPr="0011211D">
        <w:rPr>
          <w:rFonts w:ascii="Times New Roman" w:hAnsi="Times New Roman" w:cs="Times New Roman"/>
        </w:rPr>
        <w:t xml:space="preserve">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under this Act was in force in respect of the boat at that time, but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did not authorize the use of the boat in that area for that purpose; and</w:t>
      </w:r>
    </w:p>
    <w:p w14:paraId="1BD568AD" w14:textId="77777777" w:rsidR="009B74CA" w:rsidRPr="0011211D" w:rsidRDefault="009B74CA" w:rsidP="00110739">
      <w:pPr>
        <w:spacing w:after="0" w:line="240" w:lineRule="auto"/>
        <w:ind w:left="1152" w:hanging="288"/>
        <w:jc w:val="both"/>
        <w:rPr>
          <w:rFonts w:ascii="Times New Roman" w:hAnsi="Times New Roman" w:cs="Times New Roman"/>
        </w:rPr>
      </w:pPr>
      <w:r w:rsidRPr="0011211D">
        <w:rPr>
          <w:rFonts w:ascii="Times New Roman" w:hAnsi="Times New Roman" w:cs="Times New Roman"/>
        </w:rPr>
        <w:t>(c) the court is also satisfied that—</w:t>
      </w:r>
    </w:p>
    <w:p w14:paraId="651D8279" w14:textId="77777777" w:rsidR="009B74CA" w:rsidRPr="0011211D" w:rsidRDefault="009B74CA" w:rsidP="00110739">
      <w:pPr>
        <w:spacing w:after="0" w:line="240" w:lineRule="auto"/>
        <w:ind w:left="1620" w:hanging="288"/>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xml:space="preserve">) in a case to which sub-sub-paragraph (b) (ii) </w:t>
      </w:r>
      <w:r w:rsidR="0011211D" w:rsidRPr="0011211D">
        <w:rPr>
          <w:rFonts w:ascii="Times New Roman" w:hAnsi="Times New Roman" w:cs="Times New Roman"/>
          <w:smallCaps/>
        </w:rPr>
        <w:t>(a)</w:t>
      </w:r>
      <w:r w:rsidRPr="0011211D">
        <w:rPr>
          <w:rFonts w:ascii="Times New Roman" w:hAnsi="Times New Roman" w:cs="Times New Roman"/>
        </w:rPr>
        <w:t xml:space="preserve"> applies—if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Act had been in force at that time authorizing the use of the boat in that area for that purpose,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would have been a </w:t>
      </w:r>
      <w:proofErr w:type="spellStart"/>
      <w:r w:rsidRPr="0011211D">
        <w:rPr>
          <w:rFonts w:ascii="Times New Roman" w:hAnsi="Times New Roman" w:cs="Times New Roman"/>
        </w:rPr>
        <w:t>leviable</w:t>
      </w:r>
      <w:proofErr w:type="spellEnd"/>
      <w:r w:rsidRPr="0011211D">
        <w:rPr>
          <w:rFonts w:ascii="Times New Roman" w:hAnsi="Times New Roman" w:cs="Times New Roman"/>
        </w:rPr>
        <w:t xml:space="preserve"> </w:t>
      </w:r>
      <w:proofErr w:type="spellStart"/>
      <w:r w:rsidRPr="0011211D">
        <w:rPr>
          <w:rFonts w:ascii="Times New Roman" w:hAnsi="Times New Roman" w:cs="Times New Roman"/>
        </w:rPr>
        <w:t>licence</w:t>
      </w:r>
      <w:proofErr w:type="spellEnd"/>
      <w:r w:rsidRPr="0011211D">
        <w:rPr>
          <w:rFonts w:ascii="Times New Roman" w:hAnsi="Times New Roman" w:cs="Times New Roman"/>
        </w:rPr>
        <w:t>; or</w:t>
      </w:r>
    </w:p>
    <w:p w14:paraId="38233CB1" w14:textId="77777777" w:rsidR="009B74CA" w:rsidRPr="0011211D" w:rsidRDefault="009B74CA" w:rsidP="00110739">
      <w:pPr>
        <w:spacing w:after="0" w:line="240" w:lineRule="auto"/>
        <w:ind w:left="1620" w:hanging="288"/>
        <w:jc w:val="both"/>
        <w:rPr>
          <w:rFonts w:ascii="Times New Roman" w:hAnsi="Times New Roman" w:cs="Times New Roman"/>
        </w:rPr>
      </w:pPr>
      <w:r w:rsidRPr="0011211D">
        <w:rPr>
          <w:rFonts w:ascii="Times New Roman" w:hAnsi="Times New Roman" w:cs="Times New Roman"/>
        </w:rPr>
        <w:t xml:space="preserve">(ii) in a case to which sub-sub-paragraph (b) (ii) </w:t>
      </w:r>
      <w:r w:rsidR="0011211D" w:rsidRPr="0011211D">
        <w:rPr>
          <w:rFonts w:ascii="Times New Roman" w:hAnsi="Times New Roman" w:cs="Times New Roman"/>
          <w:smallCaps/>
        </w:rPr>
        <w:t>(b)</w:t>
      </w:r>
      <w:r w:rsidRPr="0011211D">
        <w:rPr>
          <w:rFonts w:ascii="Times New Roman" w:hAnsi="Times New Roman" w:cs="Times New Roman"/>
        </w:rPr>
        <w:t xml:space="preserve"> applies—if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Act in force in respect of the boat had not been in force at that time, but another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Act had been in force authorizing the use of the boat in that area for that purpose, the 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would have been a </w:t>
      </w:r>
      <w:proofErr w:type="spellStart"/>
      <w:r w:rsidRPr="0011211D">
        <w:rPr>
          <w:rFonts w:ascii="Times New Roman" w:hAnsi="Times New Roman" w:cs="Times New Roman"/>
        </w:rPr>
        <w:t>leviable</w:t>
      </w:r>
      <w:proofErr w:type="spellEnd"/>
      <w:r w:rsidRPr="0011211D">
        <w:rPr>
          <w:rFonts w:ascii="Times New Roman" w:hAnsi="Times New Roman" w:cs="Times New Roman"/>
        </w:rPr>
        <w:t xml:space="preserve"> </w:t>
      </w:r>
      <w:proofErr w:type="spellStart"/>
      <w:r w:rsidRPr="0011211D">
        <w:rPr>
          <w:rFonts w:ascii="Times New Roman" w:hAnsi="Times New Roman" w:cs="Times New Roman"/>
        </w:rPr>
        <w:t>licence</w:t>
      </w:r>
      <w:proofErr w:type="spellEnd"/>
      <w:r w:rsidRPr="0011211D">
        <w:rPr>
          <w:rFonts w:ascii="Times New Roman" w:hAnsi="Times New Roman" w:cs="Times New Roman"/>
        </w:rPr>
        <w:t>,</w:t>
      </w:r>
    </w:p>
    <w:p w14:paraId="3ADC18E2" w14:textId="77777777" w:rsidR="009B74CA" w:rsidRPr="0011211D" w:rsidRDefault="009B74CA" w:rsidP="00110739">
      <w:pPr>
        <w:spacing w:after="0" w:line="240" w:lineRule="auto"/>
        <w:ind w:left="792" w:firstLine="18"/>
        <w:jc w:val="both"/>
        <w:rPr>
          <w:rFonts w:ascii="Times New Roman" w:hAnsi="Times New Roman" w:cs="Times New Roman"/>
        </w:rPr>
      </w:pPr>
      <w:r w:rsidRPr="0011211D">
        <w:rPr>
          <w:rFonts w:ascii="Times New Roman" w:hAnsi="Times New Roman" w:cs="Times New Roman"/>
        </w:rPr>
        <w:t xml:space="preserve">the court may, in addition to imposing a penalty on the person, order the person to pay to the Commonwealth an amount not exceeding the amount that is the relevant levy amount in relation to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referred to in sub-paragraph (c) (</w:t>
      </w:r>
      <w:proofErr w:type="spellStart"/>
      <w:r w:rsidRPr="0011211D">
        <w:rPr>
          <w:rFonts w:ascii="Times New Roman" w:hAnsi="Times New Roman" w:cs="Times New Roman"/>
        </w:rPr>
        <w:t>i</w:t>
      </w:r>
      <w:proofErr w:type="spellEnd"/>
      <w:r w:rsidRPr="0011211D">
        <w:rPr>
          <w:rFonts w:ascii="Times New Roman" w:hAnsi="Times New Roman" w:cs="Times New Roman"/>
        </w:rPr>
        <w:t xml:space="preserve">) or the 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referred to in sub-paragraph (c) (ii), as the case may be.</w:t>
      </w:r>
    </w:p>
    <w:p w14:paraId="28B373FD" w14:textId="77777777" w:rsidR="009B74CA" w:rsidRPr="0011211D" w:rsidRDefault="0011211D" w:rsidP="00110739">
      <w:pPr>
        <w:spacing w:after="0" w:line="240" w:lineRule="auto"/>
        <w:ind w:left="81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r w:rsidRPr="0011211D">
        <w:rPr>
          <w:rFonts w:ascii="Times New Roman" w:hAnsi="Times New Roman" w:cs="Times New Roman"/>
          <w:smallCaps/>
        </w:rPr>
        <w:t>3b</w:t>
      </w:r>
      <w:r w:rsidR="009B74CA" w:rsidRPr="0011211D">
        <w:rPr>
          <w:rFonts w:ascii="Times New Roman" w:hAnsi="Times New Roman" w:cs="Times New Roman"/>
        </w:rPr>
        <w:t>) Where—</w:t>
      </w:r>
    </w:p>
    <w:p w14:paraId="07757B3E" w14:textId="77777777" w:rsidR="009B74CA" w:rsidRPr="0011211D" w:rsidRDefault="009B74CA" w:rsidP="00110739">
      <w:pPr>
        <w:spacing w:after="0" w:line="240" w:lineRule="auto"/>
        <w:ind w:left="1152" w:hanging="288"/>
        <w:jc w:val="both"/>
        <w:rPr>
          <w:rFonts w:ascii="Times New Roman" w:hAnsi="Times New Roman" w:cs="Times New Roman"/>
        </w:rPr>
      </w:pPr>
      <w:r w:rsidRPr="0011211D">
        <w:rPr>
          <w:rFonts w:ascii="Times New Roman" w:hAnsi="Times New Roman" w:cs="Times New Roman"/>
        </w:rPr>
        <w:t>(a) a person is convicted of an offence against sub-section (2) or (3) arising out of a contravention of paragraph (1) (c);</w:t>
      </w:r>
    </w:p>
    <w:p w14:paraId="4105B431" w14:textId="77777777" w:rsidR="009B74CA" w:rsidRPr="0011211D" w:rsidRDefault="009B74CA" w:rsidP="00110739">
      <w:pPr>
        <w:spacing w:after="0" w:line="240" w:lineRule="auto"/>
        <w:ind w:left="1152" w:hanging="288"/>
        <w:jc w:val="both"/>
        <w:rPr>
          <w:rFonts w:ascii="Times New Roman" w:hAnsi="Times New Roman" w:cs="Times New Roman"/>
        </w:rPr>
      </w:pPr>
      <w:r w:rsidRPr="0011211D">
        <w:rPr>
          <w:rFonts w:ascii="Times New Roman" w:hAnsi="Times New Roman" w:cs="Times New Roman"/>
        </w:rPr>
        <w:t>(b) the court before which the person is convicted is satisfied that—</w:t>
      </w:r>
    </w:p>
    <w:p w14:paraId="12DE9E42" w14:textId="77777777" w:rsidR="009B74CA" w:rsidRPr="0011211D" w:rsidRDefault="009B74CA" w:rsidP="00110739">
      <w:pPr>
        <w:spacing w:after="0" w:line="240" w:lineRule="auto"/>
        <w:ind w:left="1800" w:hanging="36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the person contravened paragraph (1) (c) in an area of Australian jurisdiction at a particular time by using a boat (other than a Papua New Guinea boat) to search for fish; and</w:t>
      </w:r>
    </w:p>
    <w:p w14:paraId="016A1762" w14:textId="77777777" w:rsidR="009B74CA" w:rsidRPr="0011211D" w:rsidRDefault="009B74CA" w:rsidP="00110739">
      <w:pPr>
        <w:spacing w:after="0" w:line="240" w:lineRule="auto"/>
        <w:ind w:left="1800" w:hanging="360"/>
        <w:jc w:val="both"/>
        <w:rPr>
          <w:rFonts w:ascii="Times New Roman" w:hAnsi="Times New Roman" w:cs="Times New Roman"/>
        </w:rPr>
      </w:pPr>
      <w:r w:rsidRPr="0011211D">
        <w:rPr>
          <w:rFonts w:ascii="Times New Roman" w:hAnsi="Times New Roman" w:cs="Times New Roman"/>
        </w:rPr>
        <w:t>(ii) either of the following sub-sub-paragraphs apply:</w:t>
      </w:r>
    </w:p>
    <w:p w14:paraId="5E0FB010" w14:textId="77777777" w:rsidR="009B74CA" w:rsidRPr="0011211D" w:rsidRDefault="0011211D" w:rsidP="00110739">
      <w:pPr>
        <w:spacing w:after="0" w:line="240" w:lineRule="auto"/>
        <w:ind w:left="2246" w:hanging="360"/>
        <w:jc w:val="both"/>
        <w:rPr>
          <w:rFonts w:ascii="Times New Roman" w:hAnsi="Times New Roman" w:cs="Times New Roman"/>
        </w:rPr>
      </w:pPr>
      <w:r w:rsidRPr="0011211D">
        <w:rPr>
          <w:rFonts w:ascii="Times New Roman" w:hAnsi="Times New Roman" w:cs="Times New Roman"/>
          <w:smallCaps/>
        </w:rPr>
        <w:t>(a)</w:t>
      </w:r>
      <w:r w:rsidR="009B74CA" w:rsidRPr="0011211D">
        <w:rPr>
          <w:rFonts w:ascii="Times New Roman" w:hAnsi="Times New Roman" w:cs="Times New Roman"/>
        </w:rPr>
        <w:t xml:space="preserve">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under this Act was not in force in respect of the boat at that time;</w:t>
      </w:r>
    </w:p>
    <w:p w14:paraId="1AE24F20" w14:textId="77777777" w:rsidR="009B74CA" w:rsidRPr="0011211D" w:rsidRDefault="0011211D" w:rsidP="00110739">
      <w:pPr>
        <w:spacing w:after="0" w:line="240" w:lineRule="auto"/>
        <w:ind w:left="2246" w:hanging="360"/>
        <w:jc w:val="both"/>
        <w:rPr>
          <w:rFonts w:ascii="Times New Roman" w:hAnsi="Times New Roman" w:cs="Times New Roman"/>
        </w:rPr>
      </w:pPr>
      <w:r w:rsidRPr="0011211D">
        <w:rPr>
          <w:rFonts w:ascii="Times New Roman" w:hAnsi="Times New Roman" w:cs="Times New Roman"/>
          <w:smallCaps/>
        </w:rPr>
        <w:t>(b)</w:t>
      </w:r>
      <w:r w:rsidR="009B74CA" w:rsidRPr="0011211D">
        <w:rPr>
          <w:rFonts w:ascii="Times New Roman" w:hAnsi="Times New Roman" w:cs="Times New Roman"/>
        </w:rPr>
        <w:t xml:space="preserve">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under this Act was in force in respect of the boat at that time, but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did not authorize the use of the boat for taking fish of that kind in that area in the course of commercial fishing; and</w:t>
      </w:r>
    </w:p>
    <w:p w14:paraId="7702407C" w14:textId="77777777" w:rsidR="009B74CA" w:rsidRPr="0011211D" w:rsidRDefault="009B74CA" w:rsidP="00110739">
      <w:pPr>
        <w:spacing w:after="0" w:line="240" w:lineRule="auto"/>
        <w:ind w:left="1152" w:hanging="288"/>
        <w:jc w:val="both"/>
        <w:rPr>
          <w:rFonts w:ascii="Times New Roman" w:hAnsi="Times New Roman" w:cs="Times New Roman"/>
        </w:rPr>
      </w:pPr>
      <w:r w:rsidRPr="0011211D">
        <w:rPr>
          <w:rFonts w:ascii="Times New Roman" w:hAnsi="Times New Roman" w:cs="Times New Roman"/>
        </w:rPr>
        <w:t>(c) the court is also satisfied that—</w:t>
      </w:r>
    </w:p>
    <w:p w14:paraId="2C70C84A" w14:textId="77777777" w:rsidR="009B74CA" w:rsidRPr="0011211D" w:rsidRDefault="009B74CA" w:rsidP="00110739">
      <w:pPr>
        <w:spacing w:after="0" w:line="240" w:lineRule="auto"/>
        <w:ind w:left="1800" w:hanging="36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xml:space="preserve">) in a case to which sub-sub-paragraph (b) (ii) </w:t>
      </w:r>
      <w:r w:rsidR="0011211D" w:rsidRPr="0011211D">
        <w:rPr>
          <w:rFonts w:ascii="Times New Roman" w:hAnsi="Times New Roman" w:cs="Times New Roman"/>
          <w:smallCaps/>
        </w:rPr>
        <w:t>(a)</w:t>
      </w:r>
      <w:r w:rsidRPr="0011211D">
        <w:rPr>
          <w:rFonts w:ascii="Times New Roman" w:hAnsi="Times New Roman" w:cs="Times New Roman"/>
        </w:rPr>
        <w:t xml:space="preserve"> applies—if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Act had been in force at that time authorizing the use of the boat for taking fish</w:t>
      </w:r>
    </w:p>
    <w:p w14:paraId="7DC08071"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5D0C6CC7" w14:textId="77777777" w:rsidR="009B74CA" w:rsidRPr="0011211D" w:rsidRDefault="009B74CA" w:rsidP="00110739">
      <w:pPr>
        <w:spacing w:after="0" w:line="240" w:lineRule="auto"/>
        <w:ind w:left="1800"/>
        <w:jc w:val="both"/>
        <w:rPr>
          <w:rFonts w:ascii="Times New Roman" w:hAnsi="Times New Roman" w:cs="Times New Roman"/>
        </w:rPr>
      </w:pPr>
      <w:r w:rsidRPr="0011211D">
        <w:rPr>
          <w:rFonts w:ascii="Times New Roman" w:hAnsi="Times New Roman" w:cs="Times New Roman"/>
        </w:rPr>
        <w:lastRenderedPageBreak/>
        <w:t xml:space="preserve">of that kind in that area in the course of commercial fishing,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would have been a </w:t>
      </w:r>
      <w:proofErr w:type="spellStart"/>
      <w:r w:rsidRPr="0011211D">
        <w:rPr>
          <w:rFonts w:ascii="Times New Roman" w:hAnsi="Times New Roman" w:cs="Times New Roman"/>
        </w:rPr>
        <w:t>leviable</w:t>
      </w:r>
      <w:proofErr w:type="spellEnd"/>
      <w:r w:rsidRPr="0011211D">
        <w:rPr>
          <w:rFonts w:ascii="Times New Roman" w:hAnsi="Times New Roman" w:cs="Times New Roman"/>
        </w:rPr>
        <w:t xml:space="preserve"> </w:t>
      </w:r>
      <w:proofErr w:type="spellStart"/>
      <w:r w:rsidRPr="0011211D">
        <w:rPr>
          <w:rFonts w:ascii="Times New Roman" w:hAnsi="Times New Roman" w:cs="Times New Roman"/>
        </w:rPr>
        <w:t>licence</w:t>
      </w:r>
      <w:proofErr w:type="spellEnd"/>
      <w:r w:rsidRPr="0011211D">
        <w:rPr>
          <w:rFonts w:ascii="Times New Roman" w:hAnsi="Times New Roman" w:cs="Times New Roman"/>
        </w:rPr>
        <w:t>; or</w:t>
      </w:r>
    </w:p>
    <w:p w14:paraId="40B606B4" w14:textId="763B623C" w:rsidR="009B74CA" w:rsidRPr="0011211D" w:rsidRDefault="009B74CA" w:rsidP="00110739">
      <w:pPr>
        <w:spacing w:after="0" w:line="240" w:lineRule="auto"/>
        <w:ind w:left="1800" w:hanging="360"/>
        <w:jc w:val="both"/>
        <w:rPr>
          <w:rFonts w:ascii="Times New Roman" w:hAnsi="Times New Roman" w:cs="Times New Roman"/>
        </w:rPr>
      </w:pPr>
      <w:r w:rsidRPr="0011211D">
        <w:rPr>
          <w:rFonts w:ascii="Times New Roman" w:hAnsi="Times New Roman" w:cs="Times New Roman"/>
        </w:rPr>
        <w:t>(ii) in a case to which sub-sub-paragraph (b) (ii) (</w:t>
      </w:r>
      <w:r w:rsidR="0071672A" w:rsidRPr="0071672A">
        <w:rPr>
          <w:rFonts w:ascii="Times New Roman" w:hAnsi="Times New Roman" w:cs="Times New Roman"/>
          <w:smallCaps/>
        </w:rPr>
        <w:t>b</w:t>
      </w:r>
      <w:r w:rsidRPr="0011211D">
        <w:rPr>
          <w:rFonts w:ascii="Times New Roman" w:hAnsi="Times New Roman" w:cs="Times New Roman"/>
        </w:rPr>
        <w:t xml:space="preserve">) applies—if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Act in force in respect of the boat had not been in force at that time, but another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Act had been in force authorizing the use of the boat for taking fish of that kind in that area in the course of commercial fishing, the 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would have been a </w:t>
      </w:r>
      <w:proofErr w:type="spellStart"/>
      <w:r w:rsidRPr="0011211D">
        <w:rPr>
          <w:rFonts w:ascii="Times New Roman" w:hAnsi="Times New Roman" w:cs="Times New Roman"/>
        </w:rPr>
        <w:t>leviable</w:t>
      </w:r>
      <w:proofErr w:type="spellEnd"/>
      <w:r w:rsidRPr="0011211D">
        <w:rPr>
          <w:rFonts w:ascii="Times New Roman" w:hAnsi="Times New Roman" w:cs="Times New Roman"/>
        </w:rPr>
        <w:t xml:space="preserve"> </w:t>
      </w:r>
      <w:proofErr w:type="spellStart"/>
      <w:r w:rsidRPr="0011211D">
        <w:rPr>
          <w:rFonts w:ascii="Times New Roman" w:hAnsi="Times New Roman" w:cs="Times New Roman"/>
        </w:rPr>
        <w:t>licence</w:t>
      </w:r>
      <w:proofErr w:type="spellEnd"/>
      <w:r w:rsidRPr="0011211D">
        <w:rPr>
          <w:rFonts w:ascii="Times New Roman" w:hAnsi="Times New Roman" w:cs="Times New Roman"/>
        </w:rPr>
        <w:t>,</w:t>
      </w:r>
    </w:p>
    <w:p w14:paraId="222BFD43" w14:textId="77777777" w:rsidR="009B74CA" w:rsidRPr="0011211D" w:rsidRDefault="009B74CA" w:rsidP="00110739">
      <w:pPr>
        <w:spacing w:after="0" w:line="240" w:lineRule="auto"/>
        <w:ind w:left="720"/>
        <w:jc w:val="both"/>
        <w:rPr>
          <w:rFonts w:ascii="Times New Roman" w:hAnsi="Times New Roman" w:cs="Times New Roman"/>
        </w:rPr>
      </w:pPr>
      <w:r w:rsidRPr="0011211D">
        <w:rPr>
          <w:rFonts w:ascii="Times New Roman" w:hAnsi="Times New Roman" w:cs="Times New Roman"/>
        </w:rPr>
        <w:t xml:space="preserve">the court may, in addition to imposing a penalty on the person, order the person to pay to the Commonwealth an amount not exceeding the amount that is the relevant levy amount in relation to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referred to in sub-paragraph (c) (</w:t>
      </w:r>
      <w:proofErr w:type="spellStart"/>
      <w:r w:rsidRPr="0011211D">
        <w:rPr>
          <w:rFonts w:ascii="Times New Roman" w:hAnsi="Times New Roman" w:cs="Times New Roman"/>
        </w:rPr>
        <w:t>i</w:t>
      </w:r>
      <w:proofErr w:type="spellEnd"/>
      <w:r w:rsidRPr="0011211D">
        <w:rPr>
          <w:rFonts w:ascii="Times New Roman" w:hAnsi="Times New Roman" w:cs="Times New Roman"/>
        </w:rPr>
        <w:t xml:space="preserve">) or the 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referred to in sub-paragraph (c) (ii), as the case may be.</w:t>
      </w:r>
      <w:r w:rsidR="0011211D">
        <w:rPr>
          <w:rFonts w:ascii="Times New Roman" w:hAnsi="Times New Roman" w:cs="Times New Roman"/>
        </w:rPr>
        <w:t>”</w:t>
      </w:r>
      <w:r w:rsidRPr="0011211D">
        <w:rPr>
          <w:rFonts w:ascii="Times New Roman" w:hAnsi="Times New Roman" w:cs="Times New Roman"/>
        </w:rPr>
        <w:t>;</w:t>
      </w:r>
    </w:p>
    <w:p w14:paraId="0C9FACF7" w14:textId="77777777" w:rsidR="009B74CA" w:rsidRPr="0011211D" w:rsidRDefault="009B74CA" w:rsidP="0011073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(e) by omitting from sub-section (6) </w:t>
      </w:r>
      <w:r w:rsidR="0011211D">
        <w:rPr>
          <w:rFonts w:ascii="Times New Roman" w:hAnsi="Times New Roman" w:cs="Times New Roman"/>
          <w:i/>
        </w:rPr>
        <w:t>“</w:t>
      </w:r>
      <w:proofErr w:type="spellStart"/>
      <w:r w:rsidR="0011211D" w:rsidRPr="0011211D">
        <w:rPr>
          <w:rFonts w:ascii="Times New Roman" w:hAnsi="Times New Roman" w:cs="Times New Roman"/>
          <w:i/>
        </w:rPr>
        <w:t>Licences</w:t>
      </w:r>
      <w:proofErr w:type="spellEnd"/>
      <w:r w:rsidR="0011211D">
        <w:rPr>
          <w:rFonts w:ascii="Times New Roman" w:hAnsi="Times New Roman" w:cs="Times New Roman"/>
          <w:i/>
        </w:rPr>
        <w:t>”</w:t>
      </w:r>
      <w:r w:rsidR="0011211D" w:rsidRPr="0011211D">
        <w:rPr>
          <w:rFonts w:ascii="Times New Roman" w:hAnsi="Times New Roman" w:cs="Times New Roman"/>
          <w:i/>
        </w:rPr>
        <w:t>;</w:t>
      </w:r>
    </w:p>
    <w:p w14:paraId="64BB26FE" w14:textId="77777777" w:rsidR="009B74CA" w:rsidRPr="0011211D" w:rsidRDefault="009B74CA" w:rsidP="0011073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(f) by inserting in sub-section (6) </w:t>
      </w:r>
      <w:r w:rsidR="0011211D">
        <w:rPr>
          <w:rFonts w:ascii="Times New Roman" w:hAnsi="Times New Roman" w:cs="Times New Roman"/>
        </w:rPr>
        <w:t>“</w:t>
      </w:r>
      <w:r w:rsidRPr="0011211D">
        <w:rPr>
          <w:rFonts w:ascii="Times New Roman" w:hAnsi="Times New Roman" w:cs="Times New Roman"/>
        </w:rPr>
        <w:t xml:space="preserve">, the variation of after </w:t>
      </w:r>
      <w:r w:rsidR="0011211D">
        <w:rPr>
          <w:rFonts w:ascii="Times New Roman" w:hAnsi="Times New Roman" w:cs="Times New Roman"/>
        </w:rPr>
        <w:t>“</w:t>
      </w:r>
      <w:r w:rsidRPr="0011211D">
        <w:rPr>
          <w:rFonts w:ascii="Times New Roman" w:hAnsi="Times New Roman" w:cs="Times New Roman"/>
        </w:rPr>
        <w:t>the renewal of</w:t>
      </w:r>
      <w:r w:rsidR="0011211D">
        <w:rPr>
          <w:rFonts w:ascii="Times New Roman" w:hAnsi="Times New Roman" w:cs="Times New Roman"/>
        </w:rPr>
        <w:t>”</w:t>
      </w:r>
      <w:r w:rsidRPr="0011211D">
        <w:rPr>
          <w:rFonts w:ascii="Times New Roman" w:hAnsi="Times New Roman" w:cs="Times New Roman"/>
        </w:rPr>
        <w:t>; and</w:t>
      </w:r>
    </w:p>
    <w:p w14:paraId="7AD3BF01" w14:textId="77777777" w:rsidR="009B74CA" w:rsidRPr="0011211D" w:rsidRDefault="009B74CA" w:rsidP="0011073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(g) by inserting in paragraph (6) (b) </w:t>
      </w:r>
      <w:r w:rsidR="0011211D">
        <w:rPr>
          <w:rFonts w:ascii="Times New Roman" w:hAnsi="Times New Roman" w:cs="Times New Roman"/>
        </w:rPr>
        <w:t>“</w:t>
      </w:r>
      <w:r w:rsidRPr="0011211D">
        <w:rPr>
          <w:rFonts w:ascii="Times New Roman" w:hAnsi="Times New Roman" w:cs="Times New Roman"/>
        </w:rPr>
        <w:t xml:space="preserve">payable with respect to the </w:t>
      </w:r>
      <w:proofErr w:type="spellStart"/>
      <w:r w:rsidRPr="0011211D">
        <w:rPr>
          <w:rFonts w:ascii="Times New Roman" w:hAnsi="Times New Roman" w:cs="Times New Roman"/>
        </w:rPr>
        <w:t>licence</w:t>
      </w:r>
      <w:proofErr w:type="spellEnd"/>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requires,</w:t>
      </w:r>
      <w:r w:rsidR="0011211D">
        <w:rPr>
          <w:rFonts w:ascii="Times New Roman" w:hAnsi="Times New Roman" w:cs="Times New Roman"/>
        </w:rPr>
        <w:t>”</w:t>
      </w:r>
      <w:r w:rsidRPr="0011211D">
        <w:rPr>
          <w:rFonts w:ascii="Times New Roman" w:hAnsi="Times New Roman" w:cs="Times New Roman"/>
        </w:rPr>
        <w:t>.</w:t>
      </w:r>
    </w:p>
    <w:p w14:paraId="28537650" w14:textId="77777777" w:rsidR="009B74CA" w:rsidRPr="00110739" w:rsidRDefault="0011211D" w:rsidP="00110739">
      <w:pPr>
        <w:spacing w:before="120" w:after="60" w:line="240" w:lineRule="auto"/>
        <w:jc w:val="both"/>
        <w:rPr>
          <w:rFonts w:ascii="Times New Roman" w:hAnsi="Times New Roman" w:cs="Times New Roman"/>
          <w:b/>
          <w:sz w:val="20"/>
        </w:rPr>
      </w:pPr>
      <w:r w:rsidRPr="00110739">
        <w:rPr>
          <w:rFonts w:ascii="Times New Roman" w:hAnsi="Times New Roman" w:cs="Times New Roman"/>
          <w:b/>
          <w:sz w:val="20"/>
        </w:rPr>
        <w:t>Offences relating to commercial fishing</w:t>
      </w:r>
    </w:p>
    <w:p w14:paraId="24EE92BC" w14:textId="77777777" w:rsidR="009B74CA" w:rsidRPr="0011211D" w:rsidRDefault="0011211D" w:rsidP="00110739">
      <w:pPr>
        <w:spacing w:after="0" w:line="240" w:lineRule="auto"/>
        <w:ind w:firstLine="432"/>
        <w:jc w:val="both"/>
        <w:rPr>
          <w:rFonts w:ascii="Times New Roman" w:hAnsi="Times New Roman" w:cs="Times New Roman"/>
        </w:rPr>
      </w:pPr>
      <w:r w:rsidRPr="0011211D">
        <w:rPr>
          <w:rFonts w:ascii="Times New Roman" w:hAnsi="Times New Roman" w:cs="Times New Roman"/>
          <w:b/>
        </w:rPr>
        <w:t xml:space="preserve">42. </w:t>
      </w:r>
      <w:r w:rsidR="009B74CA" w:rsidRPr="0011211D">
        <w:rPr>
          <w:rFonts w:ascii="Times New Roman" w:hAnsi="Times New Roman" w:cs="Times New Roman"/>
        </w:rPr>
        <w:t>Section 45 of the Principal Act is amended—</w:t>
      </w:r>
    </w:p>
    <w:p w14:paraId="6F800E8F" w14:textId="77777777" w:rsidR="009B74CA" w:rsidRPr="0011211D" w:rsidRDefault="009B74CA" w:rsidP="00110739">
      <w:pPr>
        <w:spacing w:after="0" w:line="240" w:lineRule="auto"/>
        <w:ind w:left="792" w:hanging="360"/>
        <w:jc w:val="both"/>
        <w:rPr>
          <w:rFonts w:ascii="Times New Roman" w:hAnsi="Times New Roman" w:cs="Times New Roman"/>
        </w:rPr>
      </w:pPr>
      <w:r w:rsidRPr="0011211D">
        <w:rPr>
          <w:rFonts w:ascii="Times New Roman" w:hAnsi="Times New Roman" w:cs="Times New Roman"/>
        </w:rPr>
        <w:t>(a) by omitting from sub-paragraph (2) (b) (</w:t>
      </w:r>
      <w:proofErr w:type="spellStart"/>
      <w:r w:rsidRPr="0011211D">
        <w:rPr>
          <w:rFonts w:ascii="Times New Roman" w:hAnsi="Times New Roman" w:cs="Times New Roman"/>
        </w:rPr>
        <w:t>i</w:t>
      </w:r>
      <w:proofErr w:type="spellEnd"/>
      <w:r w:rsidRPr="0011211D">
        <w:rPr>
          <w:rFonts w:ascii="Times New Roman" w:hAnsi="Times New Roman" w:cs="Times New Roman"/>
        </w:rPr>
        <w:t xml:space="preserve">) </w:t>
      </w:r>
      <w:r w:rsidR="0011211D">
        <w:rPr>
          <w:rFonts w:ascii="Times New Roman" w:hAnsi="Times New Roman" w:cs="Times New Roman"/>
        </w:rPr>
        <w:t>“</w:t>
      </w:r>
      <w:r w:rsidRPr="0011211D">
        <w:rPr>
          <w:rFonts w:ascii="Times New Roman" w:hAnsi="Times New Roman" w:cs="Times New Roman"/>
        </w:rPr>
        <w:t>$2,000</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$5,000</w:t>
      </w:r>
      <w:r w:rsidR="0011211D">
        <w:rPr>
          <w:rFonts w:ascii="Times New Roman" w:hAnsi="Times New Roman" w:cs="Times New Roman"/>
        </w:rPr>
        <w:t>”</w:t>
      </w:r>
      <w:r w:rsidRPr="0011211D">
        <w:rPr>
          <w:rFonts w:ascii="Times New Roman" w:hAnsi="Times New Roman" w:cs="Times New Roman"/>
        </w:rPr>
        <w:t>;</w:t>
      </w:r>
    </w:p>
    <w:p w14:paraId="1EBB831B" w14:textId="77777777" w:rsidR="009B74CA" w:rsidRPr="0011211D" w:rsidRDefault="009B74CA" w:rsidP="0011073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omitting from sub-paragraph (2) (b) (ii) </w:t>
      </w:r>
      <w:r w:rsidR="0011211D">
        <w:rPr>
          <w:rFonts w:ascii="Times New Roman" w:hAnsi="Times New Roman" w:cs="Times New Roman"/>
        </w:rPr>
        <w:t>“</w:t>
      </w:r>
      <w:r w:rsidRPr="0011211D">
        <w:rPr>
          <w:rFonts w:ascii="Times New Roman" w:hAnsi="Times New Roman" w:cs="Times New Roman"/>
        </w:rPr>
        <w:t>$10,000</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$50,000</w:t>
      </w:r>
      <w:r w:rsidR="0011211D">
        <w:rPr>
          <w:rFonts w:ascii="Times New Roman" w:hAnsi="Times New Roman" w:cs="Times New Roman"/>
        </w:rPr>
        <w:t>”</w:t>
      </w:r>
      <w:r w:rsidRPr="0011211D">
        <w:rPr>
          <w:rFonts w:ascii="Times New Roman" w:hAnsi="Times New Roman" w:cs="Times New Roman"/>
        </w:rPr>
        <w:t>;</w:t>
      </w:r>
    </w:p>
    <w:p w14:paraId="1AA15FBA" w14:textId="77777777" w:rsidR="009B74CA" w:rsidRPr="0011211D" w:rsidRDefault="009B74CA" w:rsidP="00110739">
      <w:pPr>
        <w:spacing w:after="0" w:line="240" w:lineRule="auto"/>
        <w:ind w:left="792" w:hanging="360"/>
        <w:jc w:val="both"/>
        <w:rPr>
          <w:rFonts w:ascii="Times New Roman" w:hAnsi="Times New Roman" w:cs="Times New Roman"/>
        </w:rPr>
      </w:pPr>
      <w:r w:rsidRPr="0011211D">
        <w:rPr>
          <w:rFonts w:ascii="Times New Roman" w:hAnsi="Times New Roman" w:cs="Times New Roman"/>
        </w:rPr>
        <w:t>(c) by omitting paragraphs (3) (a) and (b) and substituting the following paragraphs:</w:t>
      </w:r>
    </w:p>
    <w:p w14:paraId="3BE22FE6" w14:textId="77777777" w:rsidR="009B74CA" w:rsidRPr="0011211D" w:rsidRDefault="0011211D" w:rsidP="00110739">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(a) on summary conviction—by a fine not exceeding—</w:t>
      </w:r>
    </w:p>
    <w:p w14:paraId="6F544F69" w14:textId="77777777" w:rsidR="009B74CA" w:rsidRPr="0011211D" w:rsidRDefault="009B74CA" w:rsidP="00110739">
      <w:pPr>
        <w:spacing w:after="0" w:line="240" w:lineRule="auto"/>
        <w:ind w:left="144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if the person is a natural person—$5,000; or</w:t>
      </w:r>
    </w:p>
    <w:p w14:paraId="10776C94" w14:textId="77777777" w:rsidR="00110739" w:rsidRDefault="009B74CA" w:rsidP="00110739">
      <w:pPr>
        <w:spacing w:after="0" w:line="240" w:lineRule="auto"/>
        <w:ind w:left="1440"/>
        <w:jc w:val="both"/>
        <w:rPr>
          <w:rFonts w:ascii="Times New Roman" w:hAnsi="Times New Roman" w:cs="Times New Roman"/>
        </w:rPr>
      </w:pPr>
      <w:r w:rsidRPr="0011211D">
        <w:rPr>
          <w:rFonts w:ascii="Times New Roman" w:hAnsi="Times New Roman" w:cs="Times New Roman"/>
        </w:rPr>
        <w:t>(ii) if the person is a body corporate—$25,000; and</w:t>
      </w:r>
    </w:p>
    <w:p w14:paraId="508D1FF0" w14:textId="77777777" w:rsidR="009B74CA" w:rsidRPr="0011211D" w:rsidRDefault="009B74CA" w:rsidP="00110739">
      <w:pPr>
        <w:spacing w:after="0" w:line="240" w:lineRule="auto"/>
        <w:ind w:left="1152" w:hanging="288"/>
        <w:jc w:val="both"/>
        <w:rPr>
          <w:rFonts w:ascii="Times New Roman" w:hAnsi="Times New Roman" w:cs="Times New Roman"/>
        </w:rPr>
      </w:pPr>
      <w:r w:rsidRPr="0011211D">
        <w:rPr>
          <w:rFonts w:ascii="Times New Roman" w:hAnsi="Times New Roman" w:cs="Times New Roman"/>
        </w:rPr>
        <w:t>(b) on conviction on indictment—by a fine not exceeding—</w:t>
      </w:r>
    </w:p>
    <w:p w14:paraId="510F208A" w14:textId="77777777" w:rsidR="009B74CA" w:rsidRPr="0011211D" w:rsidRDefault="009B74CA" w:rsidP="00110739">
      <w:pPr>
        <w:spacing w:after="0" w:line="240" w:lineRule="auto"/>
        <w:ind w:left="144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if the person is a natural person—$50,000; or</w:t>
      </w:r>
    </w:p>
    <w:p w14:paraId="4C602C9E" w14:textId="77777777" w:rsidR="009B74CA" w:rsidRPr="0011211D" w:rsidRDefault="009B74CA" w:rsidP="00110739">
      <w:pPr>
        <w:spacing w:after="0" w:line="240" w:lineRule="auto"/>
        <w:ind w:left="1440"/>
        <w:jc w:val="both"/>
        <w:rPr>
          <w:rFonts w:ascii="Times New Roman" w:hAnsi="Times New Roman" w:cs="Times New Roman"/>
        </w:rPr>
      </w:pPr>
      <w:r w:rsidRPr="0011211D">
        <w:rPr>
          <w:rFonts w:ascii="Times New Roman" w:hAnsi="Times New Roman" w:cs="Times New Roman"/>
        </w:rPr>
        <w:t>(ii) if the person is a body corporate—$250,000</w:t>
      </w:r>
      <w:r w:rsidR="0011211D">
        <w:rPr>
          <w:rFonts w:ascii="Times New Roman" w:hAnsi="Times New Roman" w:cs="Times New Roman"/>
        </w:rPr>
        <w:t>”</w:t>
      </w:r>
      <w:r w:rsidRPr="0011211D">
        <w:rPr>
          <w:rFonts w:ascii="Times New Roman" w:hAnsi="Times New Roman" w:cs="Times New Roman"/>
        </w:rPr>
        <w:t>;</w:t>
      </w:r>
    </w:p>
    <w:p w14:paraId="209C851D" w14:textId="77777777" w:rsidR="009B74CA" w:rsidRPr="0011211D" w:rsidRDefault="009B74CA" w:rsidP="00110739">
      <w:pPr>
        <w:spacing w:after="0" w:line="240" w:lineRule="auto"/>
        <w:ind w:left="792" w:hanging="360"/>
        <w:jc w:val="both"/>
        <w:rPr>
          <w:rFonts w:ascii="Times New Roman" w:hAnsi="Times New Roman" w:cs="Times New Roman"/>
        </w:rPr>
      </w:pPr>
      <w:r w:rsidRPr="0011211D">
        <w:rPr>
          <w:rFonts w:ascii="Times New Roman" w:hAnsi="Times New Roman" w:cs="Times New Roman"/>
        </w:rPr>
        <w:t>(d) by omitting sub-sections (</w:t>
      </w:r>
      <w:r w:rsidR="0011211D" w:rsidRPr="0011211D">
        <w:rPr>
          <w:rFonts w:ascii="Times New Roman" w:hAnsi="Times New Roman" w:cs="Times New Roman"/>
          <w:smallCaps/>
        </w:rPr>
        <w:t>3a</w:t>
      </w:r>
      <w:r w:rsidRPr="0011211D">
        <w:rPr>
          <w:rFonts w:ascii="Times New Roman" w:hAnsi="Times New Roman" w:cs="Times New Roman"/>
        </w:rPr>
        <w:t>) and (</w:t>
      </w:r>
      <w:r w:rsidR="0011211D" w:rsidRPr="0011211D">
        <w:rPr>
          <w:rFonts w:ascii="Times New Roman" w:hAnsi="Times New Roman" w:cs="Times New Roman"/>
          <w:smallCaps/>
        </w:rPr>
        <w:t>3b</w:t>
      </w:r>
      <w:r w:rsidRPr="0011211D">
        <w:rPr>
          <w:rFonts w:ascii="Times New Roman" w:hAnsi="Times New Roman" w:cs="Times New Roman"/>
        </w:rPr>
        <w:t>);</w:t>
      </w:r>
    </w:p>
    <w:p w14:paraId="2FAB699A" w14:textId="77777777" w:rsidR="009B74CA" w:rsidRPr="0011211D" w:rsidRDefault="009B74CA" w:rsidP="0011073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(e) by omitting from sub-section (4) </w:t>
      </w:r>
      <w:r w:rsidR="0011211D">
        <w:rPr>
          <w:rFonts w:ascii="Times New Roman" w:hAnsi="Times New Roman" w:cs="Times New Roman"/>
        </w:rPr>
        <w:t>“</w:t>
      </w:r>
      <w:r w:rsidRPr="0011211D">
        <w:rPr>
          <w:rFonts w:ascii="Times New Roman" w:hAnsi="Times New Roman" w:cs="Times New Roman"/>
        </w:rPr>
        <w:t>, (3) or (</w:t>
      </w:r>
      <w:r w:rsidR="0011211D" w:rsidRPr="0011211D">
        <w:rPr>
          <w:rFonts w:ascii="Times New Roman" w:hAnsi="Times New Roman" w:cs="Times New Roman"/>
          <w:smallCaps/>
        </w:rPr>
        <w:t>3a</w:t>
      </w:r>
      <w:r w:rsidRPr="0011211D">
        <w:rPr>
          <w:rFonts w:ascii="Times New Roman" w:hAnsi="Times New Roman" w:cs="Times New Roman"/>
        </w:rPr>
        <w:t>)</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or (3)</w:t>
      </w:r>
      <w:r w:rsidR="0011211D">
        <w:rPr>
          <w:rFonts w:ascii="Times New Roman" w:hAnsi="Times New Roman" w:cs="Times New Roman"/>
        </w:rPr>
        <w:t>”</w:t>
      </w:r>
      <w:r w:rsidRPr="0011211D">
        <w:rPr>
          <w:rFonts w:ascii="Times New Roman" w:hAnsi="Times New Roman" w:cs="Times New Roman"/>
        </w:rPr>
        <w:t>;</w:t>
      </w:r>
    </w:p>
    <w:p w14:paraId="5DFEF809" w14:textId="77777777" w:rsidR="009B74CA" w:rsidRPr="0011211D" w:rsidRDefault="009B74CA" w:rsidP="00110739">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(f) by omitting from sub-section (4) all the words after </w:t>
      </w:r>
      <w:r w:rsidR="0011211D">
        <w:rPr>
          <w:rFonts w:ascii="Times New Roman" w:hAnsi="Times New Roman" w:cs="Times New Roman"/>
        </w:rPr>
        <w:t>“</w:t>
      </w:r>
      <w:r w:rsidRPr="0011211D">
        <w:rPr>
          <w:rFonts w:ascii="Times New Roman" w:hAnsi="Times New Roman" w:cs="Times New Roman"/>
        </w:rPr>
        <w:t>fine</w:t>
      </w:r>
      <w:r w:rsidR="0011211D">
        <w:rPr>
          <w:rFonts w:ascii="Times New Roman" w:hAnsi="Times New Roman" w:cs="Times New Roman"/>
        </w:rPr>
        <w:t>”</w:t>
      </w:r>
      <w:r w:rsidRPr="0011211D">
        <w:rPr>
          <w:rFonts w:ascii="Times New Roman" w:hAnsi="Times New Roman" w:cs="Times New Roman"/>
        </w:rPr>
        <w:t xml:space="preserve"> and substituting the following words and paragraphs:</w:t>
      </w:r>
    </w:p>
    <w:p w14:paraId="197E48DD" w14:textId="77777777" w:rsidR="009B74CA" w:rsidRPr="0011211D" w:rsidRDefault="0011211D" w:rsidP="00110739">
      <w:pPr>
        <w:spacing w:after="0" w:line="240" w:lineRule="auto"/>
        <w:ind w:left="72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not exceeding—</w:t>
      </w:r>
    </w:p>
    <w:p w14:paraId="1CBE06BA" w14:textId="77777777" w:rsidR="009B74CA" w:rsidRPr="0011211D" w:rsidRDefault="009B74CA" w:rsidP="00110739">
      <w:pPr>
        <w:spacing w:after="0" w:line="240" w:lineRule="auto"/>
        <w:ind w:left="990"/>
        <w:jc w:val="both"/>
        <w:rPr>
          <w:rFonts w:ascii="Times New Roman" w:hAnsi="Times New Roman" w:cs="Times New Roman"/>
        </w:rPr>
      </w:pPr>
      <w:r w:rsidRPr="0011211D">
        <w:rPr>
          <w:rFonts w:ascii="Times New Roman" w:hAnsi="Times New Roman" w:cs="Times New Roman"/>
        </w:rPr>
        <w:t>(a) if the person is a natural person—$5,000; or</w:t>
      </w:r>
    </w:p>
    <w:p w14:paraId="4114C923" w14:textId="77777777" w:rsidR="009B74CA" w:rsidRPr="0011211D" w:rsidRDefault="009B74CA" w:rsidP="00110739">
      <w:pPr>
        <w:spacing w:after="0" w:line="240" w:lineRule="auto"/>
        <w:ind w:left="990"/>
        <w:jc w:val="both"/>
        <w:rPr>
          <w:rFonts w:ascii="Times New Roman" w:hAnsi="Times New Roman" w:cs="Times New Roman"/>
        </w:rPr>
      </w:pPr>
      <w:r w:rsidRPr="0011211D">
        <w:rPr>
          <w:rFonts w:ascii="Times New Roman" w:hAnsi="Times New Roman" w:cs="Times New Roman"/>
        </w:rPr>
        <w:t>(b) if the person is a body corporate—$25,000</w:t>
      </w:r>
      <w:r w:rsidR="0011211D">
        <w:rPr>
          <w:rFonts w:ascii="Times New Roman" w:hAnsi="Times New Roman" w:cs="Times New Roman"/>
        </w:rPr>
        <w:t>”</w:t>
      </w:r>
      <w:r w:rsidRPr="0011211D">
        <w:rPr>
          <w:rFonts w:ascii="Times New Roman" w:hAnsi="Times New Roman" w:cs="Times New Roman"/>
        </w:rPr>
        <w:t>;</w:t>
      </w:r>
    </w:p>
    <w:p w14:paraId="55752D10"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0B4EA77E" w14:textId="77777777" w:rsidR="009B74CA" w:rsidRPr="0011211D" w:rsidRDefault="009B74CA" w:rsidP="00110739">
      <w:pPr>
        <w:spacing w:after="0" w:line="240" w:lineRule="auto"/>
        <w:ind w:left="792" w:hanging="360"/>
        <w:jc w:val="both"/>
        <w:rPr>
          <w:rFonts w:ascii="Times New Roman" w:hAnsi="Times New Roman" w:cs="Times New Roman"/>
        </w:rPr>
      </w:pPr>
      <w:r w:rsidRPr="0011211D">
        <w:rPr>
          <w:rFonts w:ascii="Times New Roman" w:hAnsi="Times New Roman" w:cs="Times New Roman"/>
        </w:rPr>
        <w:lastRenderedPageBreak/>
        <w:t>(g) by inserting after sub-section (4) the following sub-section:</w:t>
      </w:r>
    </w:p>
    <w:p w14:paraId="637C36BB" w14:textId="77777777" w:rsidR="009B74CA" w:rsidRPr="0011211D" w:rsidRDefault="0011211D" w:rsidP="00110739">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r w:rsidRPr="0011211D">
        <w:rPr>
          <w:rFonts w:ascii="Times New Roman" w:hAnsi="Times New Roman" w:cs="Times New Roman"/>
          <w:smallCaps/>
        </w:rPr>
        <w:t>4a</w:t>
      </w:r>
      <w:r w:rsidR="009B74CA" w:rsidRPr="0011211D">
        <w:rPr>
          <w:rFonts w:ascii="Times New Roman" w:hAnsi="Times New Roman" w:cs="Times New Roman"/>
        </w:rPr>
        <w:t>) Where—</w:t>
      </w:r>
    </w:p>
    <w:p w14:paraId="2F4C9959" w14:textId="77777777" w:rsidR="009B74CA" w:rsidRPr="0011211D" w:rsidRDefault="009B74CA" w:rsidP="00110739">
      <w:pPr>
        <w:spacing w:after="0" w:line="240" w:lineRule="auto"/>
        <w:ind w:left="1152" w:hanging="288"/>
        <w:jc w:val="both"/>
        <w:rPr>
          <w:rFonts w:ascii="Times New Roman" w:hAnsi="Times New Roman" w:cs="Times New Roman"/>
        </w:rPr>
      </w:pPr>
      <w:r w:rsidRPr="0011211D">
        <w:rPr>
          <w:rFonts w:ascii="Times New Roman" w:hAnsi="Times New Roman" w:cs="Times New Roman"/>
        </w:rPr>
        <w:t>(a) a person is convicted of an offence against sub-section (2) or (4) arising out of a contravention of paragraph (1) (a), (b) or (k);</w:t>
      </w:r>
    </w:p>
    <w:p w14:paraId="28A3B703" w14:textId="77777777" w:rsidR="009B74CA" w:rsidRPr="0011211D" w:rsidRDefault="009B74CA" w:rsidP="00110739">
      <w:pPr>
        <w:spacing w:after="0" w:line="240" w:lineRule="auto"/>
        <w:ind w:left="1152" w:hanging="288"/>
        <w:jc w:val="both"/>
        <w:rPr>
          <w:rFonts w:ascii="Times New Roman" w:hAnsi="Times New Roman" w:cs="Times New Roman"/>
        </w:rPr>
      </w:pPr>
      <w:r w:rsidRPr="0011211D">
        <w:rPr>
          <w:rFonts w:ascii="Times New Roman" w:hAnsi="Times New Roman" w:cs="Times New Roman"/>
        </w:rPr>
        <w:t>(b) the court before which the person is convicted is satisfied that—</w:t>
      </w:r>
    </w:p>
    <w:p w14:paraId="2BB0B31A" w14:textId="77777777" w:rsidR="009B74CA" w:rsidRPr="0011211D" w:rsidRDefault="009B74CA" w:rsidP="00110739">
      <w:pPr>
        <w:spacing w:after="0" w:line="240" w:lineRule="auto"/>
        <w:ind w:left="1714" w:hanging="36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the person contravened paragraph (1) (a), (b) or (k), as the case may be, in an area of Australian jurisdiction at a particular time by using a boat (other than a Papua New Guinea boat) for a particular purpose; and</w:t>
      </w:r>
    </w:p>
    <w:p w14:paraId="34D3AB16" w14:textId="77777777" w:rsidR="009B74CA" w:rsidRPr="0011211D" w:rsidRDefault="009B74CA" w:rsidP="00110739">
      <w:pPr>
        <w:spacing w:after="0" w:line="240" w:lineRule="auto"/>
        <w:ind w:left="1714" w:hanging="360"/>
        <w:jc w:val="both"/>
        <w:rPr>
          <w:rFonts w:ascii="Times New Roman" w:hAnsi="Times New Roman" w:cs="Times New Roman"/>
        </w:rPr>
      </w:pPr>
      <w:r w:rsidRPr="0011211D">
        <w:rPr>
          <w:rFonts w:ascii="Times New Roman" w:hAnsi="Times New Roman" w:cs="Times New Roman"/>
        </w:rPr>
        <w:t>(ii) either of the following sub-sub-paragraphs apply:</w:t>
      </w:r>
    </w:p>
    <w:p w14:paraId="37573F23" w14:textId="77777777" w:rsidR="009B74CA" w:rsidRPr="0011211D" w:rsidRDefault="0011211D" w:rsidP="00110739">
      <w:pPr>
        <w:spacing w:after="0" w:line="240" w:lineRule="auto"/>
        <w:ind w:left="2160" w:hanging="360"/>
        <w:jc w:val="both"/>
        <w:rPr>
          <w:rFonts w:ascii="Times New Roman" w:hAnsi="Times New Roman" w:cs="Times New Roman"/>
        </w:rPr>
      </w:pPr>
      <w:r w:rsidRPr="0011211D">
        <w:rPr>
          <w:rFonts w:ascii="Times New Roman" w:hAnsi="Times New Roman" w:cs="Times New Roman"/>
          <w:smallCaps/>
        </w:rPr>
        <w:t>(a)</w:t>
      </w:r>
      <w:r w:rsidR="009B74CA" w:rsidRPr="0011211D">
        <w:rPr>
          <w:rFonts w:ascii="Times New Roman" w:hAnsi="Times New Roman" w:cs="Times New Roman"/>
        </w:rPr>
        <w:t xml:space="preserve">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under this Act was not in force in respect of the boat at that time;</w:t>
      </w:r>
    </w:p>
    <w:p w14:paraId="291DFAE2" w14:textId="77777777" w:rsidR="009B74CA" w:rsidRPr="0011211D" w:rsidRDefault="0011211D" w:rsidP="00110739">
      <w:pPr>
        <w:spacing w:after="0" w:line="240" w:lineRule="auto"/>
        <w:ind w:left="2160" w:hanging="360"/>
        <w:jc w:val="both"/>
        <w:rPr>
          <w:rFonts w:ascii="Times New Roman" w:hAnsi="Times New Roman" w:cs="Times New Roman"/>
        </w:rPr>
      </w:pPr>
      <w:r w:rsidRPr="0011211D">
        <w:rPr>
          <w:rFonts w:ascii="Times New Roman" w:hAnsi="Times New Roman" w:cs="Times New Roman"/>
          <w:smallCaps/>
        </w:rPr>
        <w:t>(b)</w:t>
      </w:r>
      <w:r w:rsidR="009B74CA" w:rsidRPr="0011211D">
        <w:rPr>
          <w:rFonts w:ascii="Times New Roman" w:hAnsi="Times New Roman" w:cs="Times New Roman"/>
        </w:rPr>
        <w:t xml:space="preserve"> a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under this Act was in force in respect of the boat at that time, but the </w:t>
      </w:r>
      <w:proofErr w:type="spellStart"/>
      <w:r w:rsidR="009B74CA" w:rsidRPr="0011211D">
        <w:rPr>
          <w:rFonts w:ascii="Times New Roman" w:hAnsi="Times New Roman" w:cs="Times New Roman"/>
        </w:rPr>
        <w:t>licence</w:t>
      </w:r>
      <w:proofErr w:type="spellEnd"/>
      <w:r w:rsidR="009B74CA" w:rsidRPr="0011211D">
        <w:rPr>
          <w:rFonts w:ascii="Times New Roman" w:hAnsi="Times New Roman" w:cs="Times New Roman"/>
        </w:rPr>
        <w:t xml:space="preserve"> did not authorize the use of the boat in that area for that purpose; and</w:t>
      </w:r>
    </w:p>
    <w:p w14:paraId="7E2E696B" w14:textId="77777777" w:rsidR="009B74CA" w:rsidRPr="0011211D" w:rsidRDefault="009B74CA" w:rsidP="00110739">
      <w:pPr>
        <w:spacing w:after="0" w:line="240" w:lineRule="auto"/>
        <w:ind w:left="1152" w:hanging="288"/>
        <w:jc w:val="both"/>
        <w:rPr>
          <w:rFonts w:ascii="Times New Roman" w:hAnsi="Times New Roman" w:cs="Times New Roman"/>
        </w:rPr>
      </w:pPr>
      <w:r w:rsidRPr="0011211D">
        <w:rPr>
          <w:rFonts w:ascii="Times New Roman" w:hAnsi="Times New Roman" w:cs="Times New Roman"/>
        </w:rPr>
        <w:t>(c) the court is also satisfied that—</w:t>
      </w:r>
    </w:p>
    <w:p w14:paraId="558F2C59" w14:textId="77777777" w:rsidR="009B74CA" w:rsidRPr="0011211D" w:rsidRDefault="009B74CA" w:rsidP="00110739">
      <w:pPr>
        <w:spacing w:after="0" w:line="240" w:lineRule="auto"/>
        <w:ind w:left="1714" w:hanging="36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xml:space="preserve">) in a case to which sub-sub-paragraph (b) (ii) </w:t>
      </w:r>
      <w:r w:rsidR="0011211D" w:rsidRPr="0011211D">
        <w:rPr>
          <w:rFonts w:ascii="Times New Roman" w:hAnsi="Times New Roman" w:cs="Times New Roman"/>
          <w:smallCaps/>
        </w:rPr>
        <w:t>(a)</w:t>
      </w:r>
      <w:r w:rsidRPr="0011211D">
        <w:rPr>
          <w:rFonts w:ascii="Times New Roman" w:hAnsi="Times New Roman" w:cs="Times New Roman"/>
        </w:rPr>
        <w:t xml:space="preserve"> applies—if a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Act had been in force at that time authorizing the use of the boat in that area for that purpose,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would have been a </w:t>
      </w:r>
      <w:proofErr w:type="spellStart"/>
      <w:r w:rsidRPr="0011211D">
        <w:rPr>
          <w:rFonts w:ascii="Times New Roman" w:hAnsi="Times New Roman" w:cs="Times New Roman"/>
        </w:rPr>
        <w:t>leviable</w:t>
      </w:r>
      <w:proofErr w:type="spellEnd"/>
      <w:r w:rsidRPr="0011211D">
        <w:rPr>
          <w:rFonts w:ascii="Times New Roman" w:hAnsi="Times New Roman" w:cs="Times New Roman"/>
        </w:rPr>
        <w:t xml:space="preserve"> </w:t>
      </w:r>
      <w:proofErr w:type="spellStart"/>
      <w:r w:rsidRPr="0011211D">
        <w:rPr>
          <w:rFonts w:ascii="Times New Roman" w:hAnsi="Times New Roman" w:cs="Times New Roman"/>
        </w:rPr>
        <w:t>licence</w:t>
      </w:r>
      <w:proofErr w:type="spellEnd"/>
      <w:r w:rsidRPr="0011211D">
        <w:rPr>
          <w:rFonts w:ascii="Times New Roman" w:hAnsi="Times New Roman" w:cs="Times New Roman"/>
        </w:rPr>
        <w:t>; or</w:t>
      </w:r>
    </w:p>
    <w:p w14:paraId="70A5438C" w14:textId="77777777" w:rsidR="009B74CA" w:rsidRPr="0011211D" w:rsidRDefault="009B74CA" w:rsidP="00110739">
      <w:pPr>
        <w:spacing w:after="0" w:line="240" w:lineRule="auto"/>
        <w:ind w:left="1714" w:hanging="360"/>
        <w:jc w:val="both"/>
        <w:rPr>
          <w:rFonts w:ascii="Times New Roman" w:hAnsi="Times New Roman" w:cs="Times New Roman"/>
        </w:rPr>
      </w:pPr>
      <w:r w:rsidRPr="0011211D">
        <w:rPr>
          <w:rFonts w:ascii="Times New Roman" w:hAnsi="Times New Roman" w:cs="Times New Roman"/>
        </w:rPr>
        <w:t xml:space="preserve">(ii) in a case to which sub-sub-paragraph (b) (ii) </w:t>
      </w:r>
      <w:r w:rsidR="0011211D" w:rsidRPr="0011211D">
        <w:rPr>
          <w:rFonts w:ascii="Times New Roman" w:hAnsi="Times New Roman" w:cs="Times New Roman"/>
          <w:smallCaps/>
        </w:rPr>
        <w:t>(b)</w:t>
      </w:r>
      <w:r w:rsidRPr="0011211D">
        <w:rPr>
          <w:rFonts w:ascii="Times New Roman" w:hAnsi="Times New Roman" w:cs="Times New Roman"/>
        </w:rPr>
        <w:t xml:space="preserve"> applies—if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Act in force in respect of the boat had not been in force at that time, but another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under this Act had been in force authorizing the use of the boat in that area for that purpose, the 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would have been a </w:t>
      </w:r>
      <w:proofErr w:type="spellStart"/>
      <w:r w:rsidRPr="0011211D">
        <w:rPr>
          <w:rFonts w:ascii="Times New Roman" w:hAnsi="Times New Roman" w:cs="Times New Roman"/>
        </w:rPr>
        <w:t>leviable</w:t>
      </w:r>
      <w:proofErr w:type="spellEnd"/>
      <w:r w:rsidRPr="0011211D">
        <w:rPr>
          <w:rFonts w:ascii="Times New Roman" w:hAnsi="Times New Roman" w:cs="Times New Roman"/>
        </w:rPr>
        <w:t xml:space="preserve"> </w:t>
      </w:r>
      <w:proofErr w:type="spellStart"/>
      <w:r w:rsidRPr="0011211D">
        <w:rPr>
          <w:rFonts w:ascii="Times New Roman" w:hAnsi="Times New Roman" w:cs="Times New Roman"/>
        </w:rPr>
        <w:t>licence</w:t>
      </w:r>
      <w:proofErr w:type="spellEnd"/>
      <w:r w:rsidRPr="0011211D">
        <w:rPr>
          <w:rFonts w:ascii="Times New Roman" w:hAnsi="Times New Roman" w:cs="Times New Roman"/>
        </w:rPr>
        <w:t>,</w:t>
      </w:r>
    </w:p>
    <w:p w14:paraId="0F1D3D4F" w14:textId="77777777" w:rsidR="009B74CA" w:rsidRPr="0011211D" w:rsidRDefault="009B74CA" w:rsidP="000248F6">
      <w:pPr>
        <w:spacing w:after="0" w:line="240" w:lineRule="auto"/>
        <w:ind w:left="720"/>
        <w:jc w:val="both"/>
        <w:rPr>
          <w:rFonts w:ascii="Times New Roman" w:hAnsi="Times New Roman" w:cs="Times New Roman"/>
        </w:rPr>
      </w:pPr>
      <w:r w:rsidRPr="0011211D">
        <w:rPr>
          <w:rFonts w:ascii="Times New Roman" w:hAnsi="Times New Roman" w:cs="Times New Roman"/>
        </w:rPr>
        <w:t xml:space="preserve">the court may, in addition to imposing a penalty on the person, order the person to pay to the Commonwealth an amount not exceeding the amount that is the relevant levy amount in relation to the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referred to in sub-paragraph (c) (</w:t>
      </w:r>
      <w:proofErr w:type="spellStart"/>
      <w:r w:rsidRPr="0011211D">
        <w:rPr>
          <w:rFonts w:ascii="Times New Roman" w:hAnsi="Times New Roman" w:cs="Times New Roman"/>
        </w:rPr>
        <w:t>i</w:t>
      </w:r>
      <w:proofErr w:type="spellEnd"/>
      <w:r w:rsidRPr="0011211D">
        <w:rPr>
          <w:rFonts w:ascii="Times New Roman" w:hAnsi="Times New Roman" w:cs="Times New Roman"/>
        </w:rPr>
        <w:t xml:space="preserve">) or the other </w:t>
      </w:r>
      <w:proofErr w:type="spellStart"/>
      <w:r w:rsidRPr="0011211D">
        <w:rPr>
          <w:rFonts w:ascii="Times New Roman" w:hAnsi="Times New Roman" w:cs="Times New Roman"/>
        </w:rPr>
        <w:t>licence</w:t>
      </w:r>
      <w:proofErr w:type="spellEnd"/>
      <w:r w:rsidRPr="0011211D">
        <w:rPr>
          <w:rFonts w:ascii="Times New Roman" w:hAnsi="Times New Roman" w:cs="Times New Roman"/>
        </w:rPr>
        <w:t xml:space="preserve"> referred to in sub-paragraph (c) (ii), as the case may be.</w:t>
      </w:r>
      <w:r w:rsidR="0011211D">
        <w:rPr>
          <w:rFonts w:ascii="Times New Roman" w:hAnsi="Times New Roman" w:cs="Times New Roman"/>
        </w:rPr>
        <w:t>”</w:t>
      </w:r>
      <w:r w:rsidRPr="0011211D">
        <w:rPr>
          <w:rFonts w:ascii="Times New Roman" w:hAnsi="Times New Roman" w:cs="Times New Roman"/>
        </w:rPr>
        <w:t>;</w:t>
      </w:r>
    </w:p>
    <w:p w14:paraId="6FC5C574" w14:textId="77777777" w:rsidR="009B74CA" w:rsidRPr="0011211D" w:rsidRDefault="009B74CA" w:rsidP="000248F6">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(h) by omitting from sub-section (5) </w:t>
      </w:r>
      <w:r w:rsidR="0011211D">
        <w:rPr>
          <w:rFonts w:ascii="Times New Roman" w:hAnsi="Times New Roman" w:cs="Times New Roman"/>
          <w:i/>
        </w:rPr>
        <w:t>“</w:t>
      </w:r>
      <w:proofErr w:type="spellStart"/>
      <w:r w:rsidR="0011211D" w:rsidRPr="0011211D">
        <w:rPr>
          <w:rFonts w:ascii="Times New Roman" w:hAnsi="Times New Roman" w:cs="Times New Roman"/>
          <w:i/>
        </w:rPr>
        <w:t>Licences</w:t>
      </w:r>
      <w:proofErr w:type="spellEnd"/>
      <w:r w:rsidR="0011211D">
        <w:rPr>
          <w:rFonts w:ascii="Times New Roman" w:hAnsi="Times New Roman" w:cs="Times New Roman"/>
          <w:i/>
        </w:rPr>
        <w:t>”</w:t>
      </w:r>
      <w:r w:rsidR="0011211D" w:rsidRPr="0011211D">
        <w:rPr>
          <w:rFonts w:ascii="Times New Roman" w:hAnsi="Times New Roman" w:cs="Times New Roman"/>
          <w:i/>
        </w:rPr>
        <w:t>;</w:t>
      </w:r>
    </w:p>
    <w:p w14:paraId="1134F778" w14:textId="77777777" w:rsidR="009B74CA" w:rsidRPr="0011211D" w:rsidRDefault="009B74CA" w:rsidP="000248F6">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(j) by inserting in sub-section (5) </w:t>
      </w:r>
      <w:r w:rsidR="0011211D">
        <w:rPr>
          <w:rFonts w:ascii="Times New Roman" w:hAnsi="Times New Roman" w:cs="Times New Roman"/>
        </w:rPr>
        <w:t>“</w:t>
      </w:r>
      <w:r w:rsidRPr="0011211D">
        <w:rPr>
          <w:rFonts w:ascii="Times New Roman" w:hAnsi="Times New Roman" w:cs="Times New Roman"/>
        </w:rPr>
        <w:t>, the variation of</w:t>
      </w:r>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renewal of; and</w:t>
      </w:r>
    </w:p>
    <w:p w14:paraId="380661AE" w14:textId="77777777" w:rsidR="009B74CA" w:rsidRPr="0011211D" w:rsidRDefault="009B74CA" w:rsidP="000248F6">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(k) by inserting in paragraph (5 (b) </w:t>
      </w:r>
      <w:r w:rsidR="0011211D">
        <w:rPr>
          <w:rFonts w:ascii="Times New Roman" w:hAnsi="Times New Roman" w:cs="Times New Roman"/>
        </w:rPr>
        <w:t>“</w:t>
      </w:r>
      <w:r w:rsidRPr="0011211D">
        <w:rPr>
          <w:rFonts w:ascii="Times New Roman" w:hAnsi="Times New Roman" w:cs="Times New Roman"/>
        </w:rPr>
        <w:t xml:space="preserve">payable with respect to the </w:t>
      </w:r>
      <w:proofErr w:type="spellStart"/>
      <w:r w:rsidRPr="0011211D">
        <w:rPr>
          <w:rFonts w:ascii="Times New Roman" w:hAnsi="Times New Roman" w:cs="Times New Roman"/>
        </w:rPr>
        <w:t>licence</w:t>
      </w:r>
      <w:proofErr w:type="spellEnd"/>
      <w:r w:rsidR="0011211D">
        <w:rPr>
          <w:rFonts w:ascii="Times New Roman" w:hAnsi="Times New Roman" w:cs="Times New Roman"/>
        </w:rPr>
        <w:t>”</w:t>
      </w:r>
      <w:r w:rsidRPr="0011211D">
        <w:rPr>
          <w:rFonts w:ascii="Times New Roman" w:hAnsi="Times New Roman" w:cs="Times New Roman"/>
        </w:rPr>
        <w:t xml:space="preserve"> after </w:t>
      </w:r>
      <w:r w:rsidR="0011211D">
        <w:rPr>
          <w:rFonts w:ascii="Times New Roman" w:hAnsi="Times New Roman" w:cs="Times New Roman"/>
        </w:rPr>
        <w:t>“</w:t>
      </w:r>
      <w:r w:rsidRPr="0011211D">
        <w:rPr>
          <w:rFonts w:ascii="Times New Roman" w:hAnsi="Times New Roman" w:cs="Times New Roman"/>
        </w:rPr>
        <w:t>requires,</w:t>
      </w:r>
      <w:r w:rsidR="0011211D">
        <w:rPr>
          <w:rFonts w:ascii="Times New Roman" w:hAnsi="Times New Roman" w:cs="Times New Roman"/>
        </w:rPr>
        <w:t>”</w:t>
      </w:r>
      <w:r w:rsidRPr="0011211D">
        <w:rPr>
          <w:rFonts w:ascii="Times New Roman" w:hAnsi="Times New Roman" w:cs="Times New Roman"/>
        </w:rPr>
        <w:t>.</w:t>
      </w:r>
    </w:p>
    <w:p w14:paraId="67DE14B1" w14:textId="77777777" w:rsidR="009B74CA" w:rsidRPr="000248F6" w:rsidRDefault="0011211D" w:rsidP="000248F6">
      <w:pPr>
        <w:spacing w:before="120" w:after="60" w:line="240" w:lineRule="auto"/>
        <w:jc w:val="both"/>
        <w:rPr>
          <w:rFonts w:ascii="Times New Roman" w:hAnsi="Times New Roman" w:cs="Times New Roman"/>
          <w:b/>
          <w:sz w:val="20"/>
        </w:rPr>
      </w:pPr>
      <w:r w:rsidRPr="000248F6">
        <w:rPr>
          <w:rFonts w:ascii="Times New Roman" w:hAnsi="Times New Roman" w:cs="Times New Roman"/>
          <w:b/>
          <w:sz w:val="20"/>
        </w:rPr>
        <w:t>Court may make certain orders</w:t>
      </w:r>
    </w:p>
    <w:p w14:paraId="4DCCCB40" w14:textId="77777777" w:rsidR="009B74CA" w:rsidRPr="0011211D" w:rsidRDefault="0011211D" w:rsidP="000248F6">
      <w:pPr>
        <w:spacing w:after="0" w:line="240" w:lineRule="auto"/>
        <w:ind w:firstLine="432"/>
        <w:jc w:val="both"/>
        <w:rPr>
          <w:rFonts w:ascii="Times New Roman" w:hAnsi="Times New Roman" w:cs="Times New Roman"/>
        </w:rPr>
      </w:pPr>
      <w:r w:rsidRPr="0011211D">
        <w:rPr>
          <w:rFonts w:ascii="Times New Roman" w:hAnsi="Times New Roman" w:cs="Times New Roman"/>
          <w:b/>
        </w:rPr>
        <w:t xml:space="preserve">43. </w:t>
      </w:r>
      <w:r w:rsidR="009B74CA" w:rsidRPr="0011211D">
        <w:rPr>
          <w:rFonts w:ascii="Times New Roman" w:hAnsi="Times New Roman" w:cs="Times New Roman"/>
        </w:rPr>
        <w:t xml:space="preserve">Section 46 of the Principal Act is amended by omitting from sub-section (2) </w:t>
      </w:r>
      <w:r>
        <w:rPr>
          <w:rFonts w:ascii="Times New Roman" w:hAnsi="Times New Roman" w:cs="Times New Roman"/>
        </w:rPr>
        <w:t>“</w:t>
      </w:r>
      <w:r w:rsidR="009B74CA" w:rsidRPr="0011211D">
        <w:rPr>
          <w:rFonts w:ascii="Times New Roman" w:hAnsi="Times New Roman" w:cs="Times New Roman"/>
        </w:rPr>
        <w:t>6</w:t>
      </w:r>
      <w:r>
        <w:rPr>
          <w:rFonts w:ascii="Times New Roman" w:hAnsi="Times New Roman" w:cs="Times New Roman"/>
        </w:rPr>
        <w:t>”</w:t>
      </w:r>
      <w:r w:rsidR="009B74CA" w:rsidRPr="0011211D">
        <w:rPr>
          <w:rFonts w:ascii="Times New Roman" w:hAnsi="Times New Roman" w:cs="Times New Roman"/>
        </w:rPr>
        <w:t xml:space="preserve"> and substituting </w:t>
      </w:r>
      <w:r>
        <w:rPr>
          <w:rFonts w:ascii="Times New Roman" w:hAnsi="Times New Roman" w:cs="Times New Roman"/>
        </w:rPr>
        <w:t>“</w:t>
      </w:r>
      <w:r w:rsidR="009B74CA" w:rsidRPr="0011211D">
        <w:rPr>
          <w:rFonts w:ascii="Times New Roman" w:hAnsi="Times New Roman" w:cs="Times New Roman"/>
        </w:rPr>
        <w:t>12</w:t>
      </w:r>
      <w:r>
        <w:rPr>
          <w:rFonts w:ascii="Times New Roman" w:hAnsi="Times New Roman" w:cs="Times New Roman"/>
        </w:rPr>
        <w:t>”</w:t>
      </w:r>
      <w:r w:rsidR="009B74CA" w:rsidRPr="0011211D">
        <w:rPr>
          <w:rFonts w:ascii="Times New Roman" w:hAnsi="Times New Roman" w:cs="Times New Roman"/>
        </w:rPr>
        <w:t>.</w:t>
      </w:r>
    </w:p>
    <w:p w14:paraId="449E473E"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071FEC12" w14:textId="77777777" w:rsidR="009B74CA" w:rsidRPr="000248F6" w:rsidRDefault="0011211D" w:rsidP="000248F6">
      <w:pPr>
        <w:spacing w:before="120" w:after="60" w:line="240" w:lineRule="auto"/>
        <w:jc w:val="both"/>
        <w:rPr>
          <w:rFonts w:ascii="Times New Roman" w:hAnsi="Times New Roman" w:cs="Times New Roman"/>
          <w:b/>
          <w:sz w:val="20"/>
        </w:rPr>
      </w:pPr>
      <w:r w:rsidRPr="000248F6">
        <w:rPr>
          <w:rFonts w:ascii="Times New Roman" w:hAnsi="Times New Roman" w:cs="Times New Roman"/>
          <w:b/>
          <w:sz w:val="20"/>
        </w:rPr>
        <w:lastRenderedPageBreak/>
        <w:t>Removing fish from traps, &amp;c.</w:t>
      </w:r>
    </w:p>
    <w:p w14:paraId="6EB01A25" w14:textId="77777777" w:rsidR="009B74CA" w:rsidRPr="0011211D" w:rsidRDefault="0011211D" w:rsidP="000248F6">
      <w:pPr>
        <w:spacing w:after="0" w:line="240" w:lineRule="auto"/>
        <w:ind w:firstLine="432"/>
        <w:jc w:val="both"/>
        <w:rPr>
          <w:rFonts w:ascii="Times New Roman" w:hAnsi="Times New Roman" w:cs="Times New Roman"/>
        </w:rPr>
      </w:pPr>
      <w:r w:rsidRPr="0011211D">
        <w:rPr>
          <w:rFonts w:ascii="Times New Roman" w:hAnsi="Times New Roman" w:cs="Times New Roman"/>
          <w:b/>
        </w:rPr>
        <w:t>44.</w:t>
      </w:r>
      <w:r w:rsidR="009B74CA" w:rsidRPr="0011211D">
        <w:rPr>
          <w:rFonts w:ascii="Times New Roman" w:hAnsi="Times New Roman" w:cs="Times New Roman"/>
        </w:rPr>
        <w:t xml:space="preserve"> Section 47 of the Principal Act is amended by omitting </w:t>
      </w:r>
      <w:r>
        <w:rPr>
          <w:rFonts w:ascii="Times New Roman" w:hAnsi="Times New Roman" w:cs="Times New Roman"/>
        </w:rPr>
        <w:t>“</w:t>
      </w:r>
      <w:r w:rsidR="009B74CA" w:rsidRPr="0011211D">
        <w:rPr>
          <w:rFonts w:ascii="Times New Roman" w:hAnsi="Times New Roman" w:cs="Times New Roman"/>
        </w:rPr>
        <w:t>$2,000 or imprisonment for a period not exceeding 6 months</w:t>
      </w:r>
      <w:r>
        <w:rPr>
          <w:rFonts w:ascii="Times New Roman" w:hAnsi="Times New Roman" w:cs="Times New Roman"/>
        </w:rPr>
        <w:t>”</w:t>
      </w:r>
      <w:r w:rsidR="009B74CA" w:rsidRPr="0011211D">
        <w:rPr>
          <w:rFonts w:ascii="Times New Roman" w:hAnsi="Times New Roman" w:cs="Times New Roman"/>
        </w:rPr>
        <w:t xml:space="preserve"> and substituting </w:t>
      </w:r>
      <w:r>
        <w:rPr>
          <w:rFonts w:ascii="Times New Roman" w:hAnsi="Times New Roman" w:cs="Times New Roman"/>
        </w:rPr>
        <w:t>“</w:t>
      </w:r>
      <w:r w:rsidR="009B74CA" w:rsidRPr="0011211D">
        <w:rPr>
          <w:rFonts w:ascii="Times New Roman" w:hAnsi="Times New Roman" w:cs="Times New Roman"/>
        </w:rPr>
        <w:t>$5,000 or imprisonment for 2 years, or both</w:t>
      </w:r>
      <w:r>
        <w:rPr>
          <w:rFonts w:ascii="Times New Roman" w:hAnsi="Times New Roman" w:cs="Times New Roman"/>
        </w:rPr>
        <w:t>”</w:t>
      </w:r>
      <w:r w:rsidR="009B74CA" w:rsidRPr="0011211D">
        <w:rPr>
          <w:rFonts w:ascii="Times New Roman" w:hAnsi="Times New Roman" w:cs="Times New Roman"/>
        </w:rPr>
        <w:t>.</w:t>
      </w:r>
    </w:p>
    <w:p w14:paraId="74E7F2B4" w14:textId="77777777" w:rsidR="009B74CA" w:rsidRPr="000248F6" w:rsidRDefault="0011211D" w:rsidP="000248F6">
      <w:pPr>
        <w:spacing w:before="120" w:after="60" w:line="240" w:lineRule="auto"/>
        <w:jc w:val="both"/>
        <w:rPr>
          <w:rFonts w:ascii="Times New Roman" w:hAnsi="Times New Roman" w:cs="Times New Roman"/>
          <w:b/>
          <w:sz w:val="20"/>
        </w:rPr>
      </w:pPr>
      <w:r w:rsidRPr="000248F6">
        <w:rPr>
          <w:rFonts w:ascii="Times New Roman" w:hAnsi="Times New Roman" w:cs="Times New Roman"/>
          <w:b/>
          <w:sz w:val="20"/>
        </w:rPr>
        <w:t>Using foreign boat for fishing for private purposes</w:t>
      </w:r>
    </w:p>
    <w:p w14:paraId="0156C793" w14:textId="77777777" w:rsidR="009B74CA" w:rsidRPr="0011211D" w:rsidRDefault="0011211D" w:rsidP="000248F6">
      <w:pPr>
        <w:spacing w:after="0" w:line="240" w:lineRule="auto"/>
        <w:ind w:firstLine="432"/>
        <w:jc w:val="both"/>
        <w:rPr>
          <w:rFonts w:ascii="Times New Roman" w:hAnsi="Times New Roman" w:cs="Times New Roman"/>
        </w:rPr>
      </w:pPr>
      <w:r w:rsidRPr="0011211D">
        <w:rPr>
          <w:rFonts w:ascii="Times New Roman" w:hAnsi="Times New Roman" w:cs="Times New Roman"/>
          <w:b/>
        </w:rPr>
        <w:t>45.</w:t>
      </w:r>
      <w:r w:rsidR="009B74CA" w:rsidRPr="0011211D">
        <w:rPr>
          <w:rFonts w:ascii="Times New Roman" w:hAnsi="Times New Roman" w:cs="Times New Roman"/>
        </w:rPr>
        <w:t xml:space="preserve"> Section 48 of the Principal Act is amended by omitting </w:t>
      </w:r>
      <w:r>
        <w:rPr>
          <w:rFonts w:ascii="Times New Roman" w:hAnsi="Times New Roman" w:cs="Times New Roman"/>
        </w:rPr>
        <w:t>“</w:t>
      </w:r>
      <w:r w:rsidR="009B74CA" w:rsidRPr="0011211D">
        <w:rPr>
          <w:rFonts w:ascii="Times New Roman" w:hAnsi="Times New Roman" w:cs="Times New Roman"/>
        </w:rPr>
        <w:t>$1,000</w:t>
      </w:r>
      <w:r>
        <w:rPr>
          <w:rFonts w:ascii="Times New Roman" w:hAnsi="Times New Roman" w:cs="Times New Roman"/>
        </w:rPr>
        <w:t>”</w:t>
      </w:r>
      <w:r w:rsidR="009B74CA" w:rsidRPr="0011211D">
        <w:rPr>
          <w:rFonts w:ascii="Times New Roman" w:hAnsi="Times New Roman" w:cs="Times New Roman"/>
        </w:rPr>
        <w:t xml:space="preserve"> and substituting </w:t>
      </w:r>
      <w:r>
        <w:rPr>
          <w:rFonts w:ascii="Times New Roman" w:hAnsi="Times New Roman" w:cs="Times New Roman"/>
        </w:rPr>
        <w:t>“</w:t>
      </w:r>
      <w:r w:rsidR="009B74CA" w:rsidRPr="0011211D">
        <w:rPr>
          <w:rFonts w:ascii="Times New Roman" w:hAnsi="Times New Roman" w:cs="Times New Roman"/>
        </w:rPr>
        <w:t>$5,000</w:t>
      </w:r>
      <w:r>
        <w:rPr>
          <w:rFonts w:ascii="Times New Roman" w:hAnsi="Times New Roman" w:cs="Times New Roman"/>
        </w:rPr>
        <w:t>”</w:t>
      </w:r>
      <w:r w:rsidR="009B74CA" w:rsidRPr="0011211D">
        <w:rPr>
          <w:rFonts w:ascii="Times New Roman" w:hAnsi="Times New Roman" w:cs="Times New Roman"/>
        </w:rPr>
        <w:t>.</w:t>
      </w:r>
    </w:p>
    <w:p w14:paraId="79330055" w14:textId="77777777" w:rsidR="009B74CA" w:rsidRPr="000248F6" w:rsidRDefault="0011211D" w:rsidP="000248F6">
      <w:pPr>
        <w:spacing w:before="120" w:after="60" w:line="240" w:lineRule="auto"/>
        <w:jc w:val="both"/>
        <w:rPr>
          <w:rFonts w:ascii="Times New Roman" w:hAnsi="Times New Roman" w:cs="Times New Roman"/>
          <w:b/>
          <w:sz w:val="20"/>
        </w:rPr>
      </w:pPr>
      <w:r w:rsidRPr="000248F6">
        <w:rPr>
          <w:rFonts w:ascii="Times New Roman" w:hAnsi="Times New Roman" w:cs="Times New Roman"/>
          <w:b/>
          <w:sz w:val="20"/>
        </w:rPr>
        <w:t>Certain boats not to be brought to certain places</w:t>
      </w:r>
    </w:p>
    <w:p w14:paraId="34A0A3FC" w14:textId="77777777" w:rsidR="009B74CA" w:rsidRPr="0011211D" w:rsidRDefault="0011211D" w:rsidP="000248F6">
      <w:pPr>
        <w:spacing w:after="0" w:line="240" w:lineRule="auto"/>
        <w:ind w:firstLine="432"/>
        <w:jc w:val="both"/>
        <w:rPr>
          <w:rFonts w:ascii="Times New Roman" w:hAnsi="Times New Roman" w:cs="Times New Roman"/>
        </w:rPr>
      </w:pPr>
      <w:r w:rsidRPr="0011211D">
        <w:rPr>
          <w:rFonts w:ascii="Times New Roman" w:hAnsi="Times New Roman" w:cs="Times New Roman"/>
          <w:b/>
        </w:rPr>
        <w:t>46.</w:t>
      </w:r>
      <w:r w:rsidR="009B74CA" w:rsidRPr="0011211D">
        <w:rPr>
          <w:rFonts w:ascii="Times New Roman" w:hAnsi="Times New Roman" w:cs="Times New Roman"/>
        </w:rPr>
        <w:t xml:space="preserve"> Section 49 of the Principal Act is amended by omitting from paragraph (1) (b) </w:t>
      </w:r>
      <w:r>
        <w:rPr>
          <w:rFonts w:ascii="Times New Roman" w:hAnsi="Times New Roman" w:cs="Times New Roman"/>
        </w:rPr>
        <w:t>“</w:t>
      </w:r>
      <w:r w:rsidR="009B74CA" w:rsidRPr="0011211D">
        <w:rPr>
          <w:rFonts w:ascii="Times New Roman" w:hAnsi="Times New Roman" w:cs="Times New Roman"/>
        </w:rPr>
        <w:t>$10,000</w:t>
      </w:r>
      <w:r>
        <w:rPr>
          <w:rFonts w:ascii="Times New Roman" w:hAnsi="Times New Roman" w:cs="Times New Roman"/>
        </w:rPr>
        <w:t>”</w:t>
      </w:r>
      <w:r w:rsidR="009B74CA" w:rsidRPr="0011211D">
        <w:rPr>
          <w:rFonts w:ascii="Times New Roman" w:hAnsi="Times New Roman" w:cs="Times New Roman"/>
        </w:rPr>
        <w:t xml:space="preserve"> and substituting </w:t>
      </w:r>
      <w:r>
        <w:rPr>
          <w:rFonts w:ascii="Times New Roman" w:hAnsi="Times New Roman" w:cs="Times New Roman"/>
        </w:rPr>
        <w:t>“</w:t>
      </w:r>
      <w:r w:rsidR="009B74CA" w:rsidRPr="0011211D">
        <w:rPr>
          <w:rFonts w:ascii="Times New Roman" w:hAnsi="Times New Roman" w:cs="Times New Roman"/>
        </w:rPr>
        <w:t>$50,000</w:t>
      </w:r>
      <w:r>
        <w:rPr>
          <w:rFonts w:ascii="Times New Roman" w:hAnsi="Times New Roman" w:cs="Times New Roman"/>
        </w:rPr>
        <w:t>”</w:t>
      </w:r>
      <w:r w:rsidR="009B74CA" w:rsidRPr="0011211D">
        <w:rPr>
          <w:rFonts w:ascii="Times New Roman" w:hAnsi="Times New Roman" w:cs="Times New Roman"/>
        </w:rPr>
        <w:t>.</w:t>
      </w:r>
    </w:p>
    <w:p w14:paraId="11BFB72B" w14:textId="77777777" w:rsidR="009B74CA" w:rsidRPr="000248F6" w:rsidRDefault="0011211D" w:rsidP="000248F6">
      <w:pPr>
        <w:spacing w:before="120" w:after="60" w:line="240" w:lineRule="auto"/>
        <w:jc w:val="both"/>
        <w:rPr>
          <w:rFonts w:ascii="Times New Roman" w:hAnsi="Times New Roman" w:cs="Times New Roman"/>
          <w:b/>
          <w:sz w:val="20"/>
        </w:rPr>
      </w:pPr>
      <w:r w:rsidRPr="000248F6">
        <w:rPr>
          <w:rFonts w:ascii="Times New Roman" w:hAnsi="Times New Roman" w:cs="Times New Roman"/>
          <w:b/>
          <w:sz w:val="20"/>
        </w:rPr>
        <w:t>Certain boats not to land fish at certain places</w:t>
      </w:r>
    </w:p>
    <w:p w14:paraId="02E29E14" w14:textId="77777777" w:rsidR="009B74CA" w:rsidRPr="0011211D" w:rsidRDefault="0011211D" w:rsidP="000248F6">
      <w:pPr>
        <w:spacing w:after="0" w:line="240" w:lineRule="auto"/>
        <w:ind w:firstLine="432"/>
        <w:jc w:val="both"/>
        <w:rPr>
          <w:rFonts w:ascii="Times New Roman" w:hAnsi="Times New Roman" w:cs="Times New Roman"/>
        </w:rPr>
      </w:pPr>
      <w:r w:rsidRPr="0011211D">
        <w:rPr>
          <w:rFonts w:ascii="Times New Roman" w:hAnsi="Times New Roman" w:cs="Times New Roman"/>
          <w:b/>
        </w:rPr>
        <w:t>47.</w:t>
      </w:r>
      <w:r w:rsidR="009B74CA" w:rsidRPr="0011211D">
        <w:rPr>
          <w:rFonts w:ascii="Times New Roman" w:hAnsi="Times New Roman" w:cs="Times New Roman"/>
        </w:rPr>
        <w:t xml:space="preserve"> Section 50 of the Principal Act is amended by omitting from paragraph (1) (b) </w:t>
      </w:r>
      <w:r>
        <w:rPr>
          <w:rFonts w:ascii="Times New Roman" w:hAnsi="Times New Roman" w:cs="Times New Roman"/>
        </w:rPr>
        <w:t>“</w:t>
      </w:r>
      <w:r w:rsidR="009B74CA" w:rsidRPr="0011211D">
        <w:rPr>
          <w:rFonts w:ascii="Times New Roman" w:hAnsi="Times New Roman" w:cs="Times New Roman"/>
        </w:rPr>
        <w:t>$10,000</w:t>
      </w:r>
      <w:r>
        <w:rPr>
          <w:rFonts w:ascii="Times New Roman" w:hAnsi="Times New Roman" w:cs="Times New Roman"/>
        </w:rPr>
        <w:t>”</w:t>
      </w:r>
      <w:r w:rsidR="009B74CA" w:rsidRPr="0011211D">
        <w:rPr>
          <w:rFonts w:ascii="Times New Roman" w:hAnsi="Times New Roman" w:cs="Times New Roman"/>
        </w:rPr>
        <w:t xml:space="preserve"> and substituting </w:t>
      </w:r>
      <w:r>
        <w:rPr>
          <w:rFonts w:ascii="Times New Roman" w:hAnsi="Times New Roman" w:cs="Times New Roman"/>
        </w:rPr>
        <w:t>“</w:t>
      </w:r>
      <w:r w:rsidR="009B74CA" w:rsidRPr="0011211D">
        <w:rPr>
          <w:rFonts w:ascii="Times New Roman" w:hAnsi="Times New Roman" w:cs="Times New Roman"/>
        </w:rPr>
        <w:t>$50,000</w:t>
      </w:r>
      <w:r>
        <w:rPr>
          <w:rFonts w:ascii="Times New Roman" w:hAnsi="Times New Roman" w:cs="Times New Roman"/>
        </w:rPr>
        <w:t>”</w:t>
      </w:r>
      <w:r w:rsidR="009B74CA" w:rsidRPr="0011211D">
        <w:rPr>
          <w:rFonts w:ascii="Times New Roman" w:hAnsi="Times New Roman" w:cs="Times New Roman"/>
        </w:rPr>
        <w:t>.</w:t>
      </w:r>
    </w:p>
    <w:p w14:paraId="4AD7143F" w14:textId="77777777" w:rsidR="009B74CA" w:rsidRPr="000248F6" w:rsidRDefault="0011211D" w:rsidP="000248F6">
      <w:pPr>
        <w:spacing w:before="120" w:after="60" w:line="240" w:lineRule="auto"/>
        <w:jc w:val="both"/>
        <w:rPr>
          <w:rFonts w:ascii="Times New Roman" w:hAnsi="Times New Roman" w:cs="Times New Roman"/>
          <w:b/>
          <w:sz w:val="20"/>
        </w:rPr>
      </w:pPr>
      <w:r w:rsidRPr="000248F6">
        <w:rPr>
          <w:rFonts w:ascii="Times New Roman" w:hAnsi="Times New Roman" w:cs="Times New Roman"/>
          <w:b/>
          <w:sz w:val="20"/>
        </w:rPr>
        <w:t>Having boat equipped with nets, &amp;c.</w:t>
      </w:r>
    </w:p>
    <w:p w14:paraId="38308A75" w14:textId="77777777" w:rsidR="009B74CA" w:rsidRPr="0011211D" w:rsidRDefault="0011211D" w:rsidP="000248F6">
      <w:pPr>
        <w:spacing w:after="0" w:line="240" w:lineRule="auto"/>
        <w:ind w:firstLine="432"/>
        <w:jc w:val="both"/>
        <w:rPr>
          <w:rFonts w:ascii="Times New Roman" w:hAnsi="Times New Roman" w:cs="Times New Roman"/>
        </w:rPr>
      </w:pPr>
      <w:r w:rsidRPr="0011211D">
        <w:rPr>
          <w:rFonts w:ascii="Times New Roman" w:hAnsi="Times New Roman" w:cs="Times New Roman"/>
          <w:b/>
        </w:rPr>
        <w:t>48.</w:t>
      </w:r>
      <w:r w:rsidR="009B74CA" w:rsidRPr="0011211D">
        <w:rPr>
          <w:rFonts w:ascii="Times New Roman" w:hAnsi="Times New Roman" w:cs="Times New Roman"/>
        </w:rPr>
        <w:t xml:space="preserve"> Section 51 of the Principal Act is amended—</w:t>
      </w:r>
    </w:p>
    <w:p w14:paraId="393C859E" w14:textId="77777777" w:rsidR="009B74CA" w:rsidRPr="0011211D" w:rsidRDefault="009B74CA" w:rsidP="000248F6">
      <w:pPr>
        <w:spacing w:after="0" w:line="240" w:lineRule="auto"/>
        <w:ind w:left="792" w:hanging="360"/>
        <w:jc w:val="both"/>
        <w:rPr>
          <w:rFonts w:ascii="Times New Roman" w:hAnsi="Times New Roman" w:cs="Times New Roman"/>
        </w:rPr>
      </w:pPr>
      <w:r w:rsidRPr="0011211D">
        <w:rPr>
          <w:rFonts w:ascii="Times New Roman" w:hAnsi="Times New Roman" w:cs="Times New Roman"/>
        </w:rPr>
        <w:t>(a) by omitting paragraph (2) (a) and substituting the following paragraph:</w:t>
      </w:r>
    </w:p>
    <w:p w14:paraId="61DED371" w14:textId="77777777" w:rsidR="009B74CA" w:rsidRPr="0011211D" w:rsidRDefault="0011211D" w:rsidP="000248F6">
      <w:pPr>
        <w:spacing w:after="0" w:line="240" w:lineRule="auto"/>
        <w:ind w:left="1152" w:hanging="288"/>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(a) on summary conviction—by a fine not exceeding—</w:t>
      </w:r>
    </w:p>
    <w:p w14:paraId="3C62761C" w14:textId="77777777" w:rsidR="009B74CA" w:rsidRPr="0011211D" w:rsidRDefault="009B74CA" w:rsidP="000248F6">
      <w:pPr>
        <w:spacing w:after="0" w:line="240" w:lineRule="auto"/>
        <w:ind w:left="1440"/>
        <w:jc w:val="both"/>
        <w:rPr>
          <w:rFonts w:ascii="Times New Roman" w:hAnsi="Times New Roman" w:cs="Times New Roman"/>
        </w:rPr>
      </w:pPr>
      <w:r w:rsidRPr="0011211D">
        <w:rPr>
          <w:rFonts w:ascii="Times New Roman" w:hAnsi="Times New Roman" w:cs="Times New Roman"/>
        </w:rPr>
        <w:t>(</w:t>
      </w:r>
      <w:proofErr w:type="spellStart"/>
      <w:r w:rsidRPr="0011211D">
        <w:rPr>
          <w:rFonts w:ascii="Times New Roman" w:hAnsi="Times New Roman" w:cs="Times New Roman"/>
        </w:rPr>
        <w:t>i</w:t>
      </w:r>
      <w:proofErr w:type="spellEnd"/>
      <w:r w:rsidRPr="0011211D">
        <w:rPr>
          <w:rFonts w:ascii="Times New Roman" w:hAnsi="Times New Roman" w:cs="Times New Roman"/>
        </w:rPr>
        <w:t>) if the person is a natural person—$5,000; or</w:t>
      </w:r>
    </w:p>
    <w:p w14:paraId="2859E4C5" w14:textId="77777777" w:rsidR="009B74CA" w:rsidRPr="0011211D" w:rsidRDefault="009B74CA" w:rsidP="000248F6">
      <w:pPr>
        <w:spacing w:after="0" w:line="240" w:lineRule="auto"/>
        <w:ind w:left="1440"/>
        <w:jc w:val="both"/>
        <w:rPr>
          <w:rFonts w:ascii="Times New Roman" w:hAnsi="Times New Roman" w:cs="Times New Roman"/>
        </w:rPr>
      </w:pPr>
      <w:r w:rsidRPr="0011211D">
        <w:rPr>
          <w:rFonts w:ascii="Times New Roman" w:hAnsi="Times New Roman" w:cs="Times New Roman"/>
        </w:rPr>
        <w:t>(ii) if the person is a body corporate—$25,000; and</w:t>
      </w:r>
      <w:r w:rsidR="0011211D">
        <w:rPr>
          <w:rFonts w:ascii="Times New Roman" w:hAnsi="Times New Roman" w:cs="Times New Roman"/>
        </w:rPr>
        <w:t>”</w:t>
      </w:r>
      <w:r w:rsidRPr="0011211D">
        <w:rPr>
          <w:rFonts w:ascii="Times New Roman" w:hAnsi="Times New Roman" w:cs="Times New Roman"/>
        </w:rPr>
        <w:t>; and</w:t>
      </w:r>
    </w:p>
    <w:p w14:paraId="1BAA0FD1" w14:textId="77777777" w:rsidR="009B74CA" w:rsidRPr="0011211D" w:rsidRDefault="009B74CA" w:rsidP="000248F6">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omitting from sub-section (3) all the words after </w:t>
      </w:r>
      <w:r w:rsidR="0011211D">
        <w:rPr>
          <w:rFonts w:ascii="Times New Roman" w:hAnsi="Times New Roman" w:cs="Times New Roman"/>
        </w:rPr>
        <w:t>“</w:t>
      </w:r>
      <w:r w:rsidRPr="0011211D">
        <w:rPr>
          <w:rFonts w:ascii="Times New Roman" w:hAnsi="Times New Roman" w:cs="Times New Roman"/>
        </w:rPr>
        <w:t>fine</w:t>
      </w:r>
      <w:r w:rsidR="0011211D">
        <w:rPr>
          <w:rFonts w:ascii="Times New Roman" w:hAnsi="Times New Roman" w:cs="Times New Roman"/>
        </w:rPr>
        <w:t>”</w:t>
      </w:r>
      <w:r w:rsidRPr="0011211D">
        <w:rPr>
          <w:rFonts w:ascii="Times New Roman" w:hAnsi="Times New Roman" w:cs="Times New Roman"/>
        </w:rPr>
        <w:t xml:space="preserve"> and substituting the following words and paragraphs:</w:t>
      </w:r>
    </w:p>
    <w:p w14:paraId="662D8BE2" w14:textId="77777777" w:rsidR="009B74CA" w:rsidRPr="0011211D" w:rsidRDefault="0011211D" w:rsidP="000248F6">
      <w:pPr>
        <w:spacing w:after="0" w:line="240" w:lineRule="auto"/>
        <w:ind w:left="81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not exceeding—</w:t>
      </w:r>
    </w:p>
    <w:p w14:paraId="7C5C3776" w14:textId="77777777" w:rsidR="009B74CA" w:rsidRPr="0011211D" w:rsidRDefault="009B74CA" w:rsidP="000248F6">
      <w:pPr>
        <w:spacing w:after="0" w:line="240" w:lineRule="auto"/>
        <w:ind w:left="1260" w:hanging="288"/>
        <w:jc w:val="both"/>
        <w:rPr>
          <w:rFonts w:ascii="Times New Roman" w:hAnsi="Times New Roman" w:cs="Times New Roman"/>
        </w:rPr>
      </w:pPr>
      <w:r w:rsidRPr="0011211D">
        <w:rPr>
          <w:rFonts w:ascii="Times New Roman" w:hAnsi="Times New Roman" w:cs="Times New Roman"/>
        </w:rPr>
        <w:t>(a) if the person is a natural person—$5,000; or</w:t>
      </w:r>
    </w:p>
    <w:p w14:paraId="78C8AC50" w14:textId="77777777" w:rsidR="009B74CA" w:rsidRPr="0011211D" w:rsidRDefault="009B74CA" w:rsidP="000248F6">
      <w:pPr>
        <w:spacing w:after="0" w:line="240" w:lineRule="auto"/>
        <w:ind w:left="1260" w:hanging="288"/>
        <w:jc w:val="both"/>
        <w:rPr>
          <w:rFonts w:ascii="Times New Roman" w:hAnsi="Times New Roman" w:cs="Times New Roman"/>
        </w:rPr>
      </w:pPr>
      <w:r w:rsidRPr="0011211D">
        <w:rPr>
          <w:rFonts w:ascii="Times New Roman" w:hAnsi="Times New Roman" w:cs="Times New Roman"/>
        </w:rPr>
        <w:t>(b) if the person is a body corporate—$25,000</w:t>
      </w:r>
      <w:r w:rsidR="0011211D">
        <w:rPr>
          <w:rFonts w:ascii="Times New Roman" w:hAnsi="Times New Roman" w:cs="Times New Roman"/>
        </w:rPr>
        <w:t>”</w:t>
      </w:r>
      <w:r w:rsidRPr="0011211D">
        <w:rPr>
          <w:rFonts w:ascii="Times New Roman" w:hAnsi="Times New Roman" w:cs="Times New Roman"/>
        </w:rPr>
        <w:t>.</w:t>
      </w:r>
    </w:p>
    <w:p w14:paraId="45878268" w14:textId="77777777" w:rsidR="009B74CA" w:rsidRPr="000248F6" w:rsidRDefault="0011211D" w:rsidP="000248F6">
      <w:pPr>
        <w:spacing w:before="120" w:after="60" w:line="240" w:lineRule="auto"/>
        <w:jc w:val="both"/>
        <w:rPr>
          <w:rFonts w:ascii="Times New Roman" w:hAnsi="Times New Roman" w:cs="Times New Roman"/>
          <w:b/>
          <w:sz w:val="20"/>
        </w:rPr>
      </w:pPr>
      <w:r w:rsidRPr="000248F6">
        <w:rPr>
          <w:rFonts w:ascii="Times New Roman" w:hAnsi="Times New Roman" w:cs="Times New Roman"/>
          <w:b/>
          <w:sz w:val="20"/>
        </w:rPr>
        <w:t>Offences against Papua New Guinea law</w:t>
      </w:r>
    </w:p>
    <w:p w14:paraId="7AA2A7AB" w14:textId="77777777" w:rsidR="009B74CA" w:rsidRPr="0011211D" w:rsidRDefault="0011211D" w:rsidP="000248F6">
      <w:pPr>
        <w:spacing w:after="0" w:line="240" w:lineRule="auto"/>
        <w:ind w:firstLine="432"/>
        <w:jc w:val="both"/>
        <w:rPr>
          <w:rFonts w:ascii="Times New Roman" w:hAnsi="Times New Roman" w:cs="Times New Roman"/>
        </w:rPr>
      </w:pPr>
      <w:r w:rsidRPr="0011211D">
        <w:rPr>
          <w:rFonts w:ascii="Times New Roman" w:hAnsi="Times New Roman" w:cs="Times New Roman"/>
          <w:b/>
        </w:rPr>
        <w:t>49.</w:t>
      </w:r>
      <w:r w:rsidR="009B74CA" w:rsidRPr="0011211D">
        <w:rPr>
          <w:rFonts w:ascii="Times New Roman" w:hAnsi="Times New Roman" w:cs="Times New Roman"/>
        </w:rPr>
        <w:t xml:space="preserve"> Section 54 of the Principal Act is amended by omitting from sub-section (2) </w:t>
      </w:r>
      <w:r>
        <w:rPr>
          <w:rFonts w:ascii="Times New Roman" w:hAnsi="Times New Roman" w:cs="Times New Roman"/>
        </w:rPr>
        <w:t>“</w:t>
      </w:r>
      <w:r w:rsidR="009B74CA" w:rsidRPr="0011211D">
        <w:rPr>
          <w:rFonts w:ascii="Times New Roman" w:hAnsi="Times New Roman" w:cs="Times New Roman"/>
        </w:rPr>
        <w:t>$1,000</w:t>
      </w:r>
      <w:r>
        <w:rPr>
          <w:rFonts w:ascii="Times New Roman" w:hAnsi="Times New Roman" w:cs="Times New Roman"/>
        </w:rPr>
        <w:t>”</w:t>
      </w:r>
      <w:r w:rsidR="009B74CA" w:rsidRPr="0011211D">
        <w:rPr>
          <w:rFonts w:ascii="Times New Roman" w:hAnsi="Times New Roman" w:cs="Times New Roman"/>
        </w:rPr>
        <w:t xml:space="preserve"> and substituting </w:t>
      </w:r>
      <w:r>
        <w:rPr>
          <w:rFonts w:ascii="Times New Roman" w:hAnsi="Times New Roman" w:cs="Times New Roman"/>
        </w:rPr>
        <w:t>“</w:t>
      </w:r>
      <w:r w:rsidR="009B74CA" w:rsidRPr="0011211D">
        <w:rPr>
          <w:rFonts w:ascii="Times New Roman" w:hAnsi="Times New Roman" w:cs="Times New Roman"/>
        </w:rPr>
        <w:t>$5,000</w:t>
      </w:r>
      <w:r>
        <w:rPr>
          <w:rFonts w:ascii="Times New Roman" w:hAnsi="Times New Roman" w:cs="Times New Roman"/>
        </w:rPr>
        <w:t>”</w:t>
      </w:r>
      <w:r w:rsidR="009B74CA" w:rsidRPr="0011211D">
        <w:rPr>
          <w:rFonts w:ascii="Times New Roman" w:hAnsi="Times New Roman" w:cs="Times New Roman"/>
        </w:rPr>
        <w:t>.</w:t>
      </w:r>
    </w:p>
    <w:p w14:paraId="4D074DCC" w14:textId="77777777" w:rsidR="009B74CA" w:rsidRPr="000248F6" w:rsidRDefault="0011211D" w:rsidP="000248F6">
      <w:pPr>
        <w:spacing w:before="120" w:after="60" w:line="240" w:lineRule="auto"/>
        <w:jc w:val="both"/>
        <w:rPr>
          <w:rFonts w:ascii="Times New Roman" w:hAnsi="Times New Roman" w:cs="Times New Roman"/>
          <w:b/>
          <w:sz w:val="20"/>
        </w:rPr>
      </w:pPr>
      <w:r w:rsidRPr="000248F6">
        <w:rPr>
          <w:rFonts w:ascii="Times New Roman" w:hAnsi="Times New Roman" w:cs="Times New Roman"/>
          <w:b/>
          <w:sz w:val="20"/>
        </w:rPr>
        <w:t>Certain offences to be indictable offences</w:t>
      </w:r>
    </w:p>
    <w:p w14:paraId="2C405C8F" w14:textId="77777777" w:rsidR="009B74CA" w:rsidRPr="0011211D" w:rsidRDefault="0011211D" w:rsidP="000248F6">
      <w:pPr>
        <w:spacing w:after="0" w:line="240" w:lineRule="auto"/>
        <w:ind w:firstLine="432"/>
        <w:jc w:val="both"/>
        <w:rPr>
          <w:rFonts w:ascii="Times New Roman" w:hAnsi="Times New Roman" w:cs="Times New Roman"/>
        </w:rPr>
      </w:pPr>
      <w:r w:rsidRPr="0011211D">
        <w:rPr>
          <w:rFonts w:ascii="Times New Roman" w:hAnsi="Times New Roman" w:cs="Times New Roman"/>
          <w:b/>
        </w:rPr>
        <w:t>50.</w:t>
      </w:r>
      <w:r w:rsidR="009B74CA" w:rsidRPr="0011211D">
        <w:rPr>
          <w:rFonts w:ascii="Times New Roman" w:hAnsi="Times New Roman" w:cs="Times New Roman"/>
        </w:rPr>
        <w:t xml:space="preserve"> Section 55 of the Principal Act is amended by omitting from sub-section (1) </w:t>
      </w:r>
      <w:r>
        <w:rPr>
          <w:rFonts w:ascii="Times New Roman" w:hAnsi="Times New Roman" w:cs="Times New Roman"/>
        </w:rPr>
        <w:t>“</w:t>
      </w:r>
      <w:r w:rsidR="009B74CA" w:rsidRPr="0011211D">
        <w:rPr>
          <w:rFonts w:ascii="Times New Roman" w:hAnsi="Times New Roman" w:cs="Times New Roman"/>
        </w:rPr>
        <w:t>section</w:t>
      </w:r>
      <w:r>
        <w:rPr>
          <w:rFonts w:ascii="Times New Roman" w:hAnsi="Times New Roman" w:cs="Times New Roman"/>
        </w:rPr>
        <w:t>”</w:t>
      </w:r>
      <w:r w:rsidR="009B74CA" w:rsidRPr="0011211D">
        <w:rPr>
          <w:rFonts w:ascii="Times New Roman" w:hAnsi="Times New Roman" w:cs="Times New Roman"/>
        </w:rPr>
        <w:t xml:space="preserve"> (last occurring) and substituting </w:t>
      </w:r>
      <w:r>
        <w:rPr>
          <w:rFonts w:ascii="Times New Roman" w:hAnsi="Times New Roman" w:cs="Times New Roman"/>
        </w:rPr>
        <w:t>“</w:t>
      </w:r>
      <w:r w:rsidR="009B74CA" w:rsidRPr="0011211D">
        <w:rPr>
          <w:rFonts w:ascii="Times New Roman" w:hAnsi="Times New Roman" w:cs="Times New Roman"/>
        </w:rPr>
        <w:t>sub-section 43 (2) or section 47,</w:t>
      </w:r>
      <w:r>
        <w:rPr>
          <w:rFonts w:ascii="Times New Roman" w:hAnsi="Times New Roman" w:cs="Times New Roman"/>
        </w:rPr>
        <w:t>”</w:t>
      </w:r>
      <w:r w:rsidR="009B74CA" w:rsidRPr="0011211D">
        <w:rPr>
          <w:rFonts w:ascii="Times New Roman" w:hAnsi="Times New Roman" w:cs="Times New Roman"/>
        </w:rPr>
        <w:t>.</w:t>
      </w:r>
    </w:p>
    <w:p w14:paraId="3C2B9E6F" w14:textId="77777777" w:rsidR="009B74CA" w:rsidRPr="000248F6" w:rsidRDefault="0011211D" w:rsidP="000248F6">
      <w:pPr>
        <w:spacing w:before="120" w:after="60" w:line="240" w:lineRule="auto"/>
        <w:jc w:val="both"/>
        <w:rPr>
          <w:rFonts w:ascii="Times New Roman" w:hAnsi="Times New Roman" w:cs="Times New Roman"/>
          <w:b/>
          <w:sz w:val="20"/>
        </w:rPr>
      </w:pPr>
      <w:r w:rsidRPr="000248F6">
        <w:rPr>
          <w:rFonts w:ascii="Times New Roman" w:hAnsi="Times New Roman" w:cs="Times New Roman"/>
          <w:b/>
          <w:sz w:val="20"/>
        </w:rPr>
        <w:t>Enforcement of orders for payment</w:t>
      </w:r>
    </w:p>
    <w:p w14:paraId="7069E2E9" w14:textId="77777777" w:rsidR="009B74CA" w:rsidRPr="0011211D" w:rsidRDefault="0011211D" w:rsidP="000248F6">
      <w:pPr>
        <w:spacing w:after="0" w:line="240" w:lineRule="auto"/>
        <w:ind w:firstLine="432"/>
        <w:jc w:val="both"/>
        <w:rPr>
          <w:rFonts w:ascii="Times New Roman" w:hAnsi="Times New Roman" w:cs="Times New Roman"/>
        </w:rPr>
      </w:pPr>
      <w:r w:rsidRPr="0011211D">
        <w:rPr>
          <w:rFonts w:ascii="Times New Roman" w:hAnsi="Times New Roman" w:cs="Times New Roman"/>
          <w:b/>
        </w:rPr>
        <w:t>51.</w:t>
      </w:r>
      <w:r w:rsidR="009B74CA" w:rsidRPr="0011211D">
        <w:rPr>
          <w:rFonts w:ascii="Times New Roman" w:hAnsi="Times New Roman" w:cs="Times New Roman"/>
        </w:rPr>
        <w:t xml:space="preserve"> Section 55</w:t>
      </w:r>
      <w:r w:rsidRPr="0011211D">
        <w:rPr>
          <w:rFonts w:ascii="Times New Roman" w:hAnsi="Times New Roman" w:cs="Times New Roman"/>
          <w:smallCaps/>
        </w:rPr>
        <w:t xml:space="preserve">a </w:t>
      </w:r>
      <w:r w:rsidR="009B74CA" w:rsidRPr="0011211D">
        <w:rPr>
          <w:rFonts w:ascii="Times New Roman" w:hAnsi="Times New Roman" w:cs="Times New Roman"/>
        </w:rPr>
        <w:t>of the Principal Act is amended—</w:t>
      </w:r>
    </w:p>
    <w:p w14:paraId="2932F5A3" w14:textId="77777777" w:rsidR="009B74CA" w:rsidRPr="0011211D" w:rsidRDefault="009B74CA" w:rsidP="000248F6">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omitting from paragraphs (1) (a) and (2) (a) </w:t>
      </w:r>
      <w:r w:rsidR="0011211D">
        <w:rPr>
          <w:rFonts w:ascii="Times New Roman" w:hAnsi="Times New Roman" w:cs="Times New Roman"/>
        </w:rPr>
        <w:t>“</w:t>
      </w:r>
      <w:r w:rsidRPr="0011211D">
        <w:rPr>
          <w:rFonts w:ascii="Times New Roman" w:hAnsi="Times New Roman" w:cs="Times New Roman"/>
        </w:rPr>
        <w:t>44 (3</w:t>
      </w:r>
      <w:r w:rsidR="0011211D" w:rsidRPr="0011211D">
        <w:rPr>
          <w:rFonts w:ascii="Times New Roman" w:hAnsi="Times New Roman" w:cs="Times New Roman"/>
          <w:smallCaps/>
        </w:rPr>
        <w:t>a</w:t>
      </w:r>
      <w:r w:rsidRPr="0011211D">
        <w:rPr>
          <w:rFonts w:ascii="Times New Roman" w:hAnsi="Times New Roman" w:cs="Times New Roman"/>
        </w:rPr>
        <w:t>) or (</w:t>
      </w:r>
      <w:r w:rsidR="0011211D" w:rsidRPr="0011211D">
        <w:rPr>
          <w:rFonts w:ascii="Times New Roman" w:hAnsi="Times New Roman" w:cs="Times New Roman"/>
          <w:smallCaps/>
        </w:rPr>
        <w:t>3b</w:t>
      </w:r>
      <w:r w:rsidRPr="0011211D">
        <w:rPr>
          <w:rFonts w:ascii="Times New Roman" w:hAnsi="Times New Roman" w:cs="Times New Roman"/>
        </w:rPr>
        <w:t>) or 45 (</w:t>
      </w:r>
      <w:r w:rsidR="0011211D" w:rsidRPr="0011211D">
        <w:rPr>
          <w:rFonts w:ascii="Times New Roman" w:hAnsi="Times New Roman" w:cs="Times New Roman"/>
          <w:smallCaps/>
        </w:rPr>
        <w:t>3a</w:t>
      </w:r>
      <w:r w:rsidRPr="0011211D">
        <w:rPr>
          <w:rFonts w:ascii="Times New Roman" w:hAnsi="Times New Roman" w:cs="Times New Roman"/>
        </w:rPr>
        <w:t>)</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44 (2) or (3) or 45 (2) or (4)</w:t>
      </w:r>
      <w:r w:rsidR="0011211D">
        <w:rPr>
          <w:rFonts w:ascii="Times New Roman" w:hAnsi="Times New Roman" w:cs="Times New Roman"/>
        </w:rPr>
        <w:t>”</w:t>
      </w:r>
      <w:r w:rsidRPr="0011211D">
        <w:rPr>
          <w:rFonts w:ascii="Times New Roman" w:hAnsi="Times New Roman" w:cs="Times New Roman"/>
        </w:rPr>
        <w:t>; and</w:t>
      </w:r>
    </w:p>
    <w:p w14:paraId="230644C2" w14:textId="77777777" w:rsidR="009B74CA" w:rsidRPr="0011211D" w:rsidRDefault="0011211D" w:rsidP="0011211D">
      <w:pPr>
        <w:spacing w:after="0" w:line="240" w:lineRule="auto"/>
        <w:jc w:val="both"/>
        <w:rPr>
          <w:rFonts w:ascii="Times New Roman" w:hAnsi="Times New Roman" w:cs="Times New Roman"/>
        </w:rPr>
      </w:pPr>
      <w:r>
        <w:rPr>
          <w:rFonts w:ascii="Times New Roman" w:hAnsi="Times New Roman" w:cs="Times New Roman"/>
        </w:rPr>
        <w:br w:type="page"/>
      </w:r>
    </w:p>
    <w:p w14:paraId="42889873" w14:textId="77777777" w:rsidR="009B74CA" w:rsidRPr="0011211D" w:rsidRDefault="009B74CA" w:rsidP="000248F6">
      <w:pPr>
        <w:spacing w:after="0" w:line="240" w:lineRule="auto"/>
        <w:ind w:left="792" w:hanging="360"/>
        <w:jc w:val="both"/>
        <w:rPr>
          <w:rFonts w:ascii="Times New Roman" w:hAnsi="Times New Roman" w:cs="Times New Roman"/>
        </w:rPr>
      </w:pPr>
      <w:r w:rsidRPr="0011211D">
        <w:rPr>
          <w:rFonts w:ascii="Times New Roman" w:hAnsi="Times New Roman" w:cs="Times New Roman"/>
        </w:rPr>
        <w:lastRenderedPageBreak/>
        <w:t>(b) by omitting sub-paragraph (2) (b) (ii) and substituting the following sub-paragraph:</w:t>
      </w:r>
    </w:p>
    <w:p w14:paraId="0D4D42AE" w14:textId="77777777" w:rsidR="009B74CA" w:rsidRPr="0011211D" w:rsidRDefault="0011211D" w:rsidP="000248F6">
      <w:pPr>
        <w:spacing w:after="0" w:line="240" w:lineRule="auto"/>
        <w:ind w:left="990"/>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(ii) has civil jurisdiction, but—</w:t>
      </w:r>
    </w:p>
    <w:p w14:paraId="6803CAF3" w14:textId="69DEF8A1" w:rsidR="009B74CA" w:rsidRPr="0011211D" w:rsidRDefault="009B74CA" w:rsidP="000248F6">
      <w:pPr>
        <w:spacing w:after="0" w:line="240" w:lineRule="auto"/>
        <w:ind w:left="1800" w:hanging="288"/>
        <w:jc w:val="both"/>
        <w:rPr>
          <w:rFonts w:ascii="Times New Roman" w:hAnsi="Times New Roman" w:cs="Times New Roman"/>
        </w:rPr>
      </w:pPr>
      <w:r w:rsidRPr="0011211D">
        <w:rPr>
          <w:rFonts w:ascii="Times New Roman" w:hAnsi="Times New Roman" w:cs="Times New Roman"/>
        </w:rPr>
        <w:t>(</w:t>
      </w:r>
      <w:r w:rsidR="0071672A" w:rsidRPr="0071672A">
        <w:rPr>
          <w:rFonts w:ascii="Times New Roman" w:hAnsi="Times New Roman" w:cs="Times New Roman"/>
          <w:smallCaps/>
        </w:rPr>
        <w:t>a</w:t>
      </w:r>
      <w:r w:rsidRPr="0011211D">
        <w:rPr>
          <w:rFonts w:ascii="Times New Roman" w:hAnsi="Times New Roman" w:cs="Times New Roman"/>
        </w:rPr>
        <w:t>) does not have civil jurisdiction to the extent of the amount; or</w:t>
      </w:r>
    </w:p>
    <w:p w14:paraId="748DBFE4" w14:textId="34532657" w:rsidR="009B74CA" w:rsidRPr="0011211D" w:rsidRDefault="009B74CA" w:rsidP="000248F6">
      <w:pPr>
        <w:spacing w:after="0" w:line="240" w:lineRule="auto"/>
        <w:ind w:left="1800" w:hanging="288"/>
        <w:jc w:val="both"/>
        <w:rPr>
          <w:rFonts w:ascii="Times New Roman" w:hAnsi="Times New Roman" w:cs="Times New Roman"/>
        </w:rPr>
      </w:pPr>
      <w:r w:rsidRPr="0011211D">
        <w:rPr>
          <w:rFonts w:ascii="Times New Roman" w:hAnsi="Times New Roman" w:cs="Times New Roman"/>
        </w:rPr>
        <w:t>(</w:t>
      </w:r>
      <w:r w:rsidR="0071672A">
        <w:rPr>
          <w:rFonts w:ascii="Times New Roman" w:hAnsi="Times New Roman" w:cs="Times New Roman"/>
          <w:smallCaps/>
        </w:rPr>
        <w:t>b</w:t>
      </w:r>
      <w:bookmarkStart w:id="0" w:name="_GoBack"/>
      <w:bookmarkEnd w:id="0"/>
      <w:r w:rsidRPr="0011211D">
        <w:rPr>
          <w:rFonts w:ascii="Times New Roman" w:hAnsi="Times New Roman" w:cs="Times New Roman"/>
        </w:rPr>
        <w:t>) it is more appropriate for the order to be enforceable as a final judgment of another court,</w:t>
      </w:r>
      <w:r w:rsidR="0011211D">
        <w:rPr>
          <w:rFonts w:ascii="Times New Roman" w:hAnsi="Times New Roman" w:cs="Times New Roman"/>
        </w:rPr>
        <w:t>”</w:t>
      </w:r>
      <w:r w:rsidRPr="0011211D">
        <w:rPr>
          <w:rFonts w:ascii="Times New Roman" w:hAnsi="Times New Roman" w:cs="Times New Roman"/>
        </w:rPr>
        <w:t>.</w:t>
      </w:r>
    </w:p>
    <w:p w14:paraId="7D077214" w14:textId="77777777" w:rsidR="009B74CA" w:rsidRPr="000248F6" w:rsidRDefault="0011211D" w:rsidP="000248F6">
      <w:pPr>
        <w:spacing w:before="120" w:after="60" w:line="240" w:lineRule="auto"/>
        <w:jc w:val="both"/>
        <w:rPr>
          <w:rFonts w:ascii="Times New Roman" w:hAnsi="Times New Roman" w:cs="Times New Roman"/>
          <w:b/>
          <w:sz w:val="20"/>
        </w:rPr>
      </w:pPr>
      <w:r w:rsidRPr="000248F6">
        <w:rPr>
          <w:rFonts w:ascii="Times New Roman" w:hAnsi="Times New Roman" w:cs="Times New Roman"/>
          <w:b/>
          <w:sz w:val="20"/>
        </w:rPr>
        <w:t>Regulations</w:t>
      </w:r>
    </w:p>
    <w:p w14:paraId="21B06AF8" w14:textId="77777777" w:rsidR="009B74CA" w:rsidRPr="0011211D" w:rsidRDefault="0011211D" w:rsidP="000248F6">
      <w:pPr>
        <w:spacing w:after="0" w:line="240" w:lineRule="auto"/>
        <w:ind w:firstLine="432"/>
        <w:jc w:val="both"/>
        <w:rPr>
          <w:rFonts w:ascii="Times New Roman" w:hAnsi="Times New Roman" w:cs="Times New Roman"/>
        </w:rPr>
      </w:pPr>
      <w:r w:rsidRPr="0011211D">
        <w:rPr>
          <w:rFonts w:ascii="Times New Roman" w:hAnsi="Times New Roman" w:cs="Times New Roman"/>
          <w:b/>
        </w:rPr>
        <w:t xml:space="preserve">52. </w:t>
      </w:r>
      <w:r w:rsidR="009B74CA" w:rsidRPr="0011211D">
        <w:rPr>
          <w:rFonts w:ascii="Times New Roman" w:hAnsi="Times New Roman" w:cs="Times New Roman"/>
        </w:rPr>
        <w:t>Section 60 of the Principal Act is amended—</w:t>
      </w:r>
    </w:p>
    <w:p w14:paraId="08046FC2" w14:textId="77777777" w:rsidR="009B74CA" w:rsidRPr="0011211D" w:rsidRDefault="009B74CA" w:rsidP="000248F6">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(a) by omitting from paragraph (1) (c) </w:t>
      </w:r>
      <w:r w:rsidR="0011211D">
        <w:rPr>
          <w:rFonts w:ascii="Times New Roman" w:hAnsi="Times New Roman" w:cs="Times New Roman"/>
        </w:rPr>
        <w:t>“</w:t>
      </w:r>
      <w:r w:rsidRPr="0011211D">
        <w:rPr>
          <w:rFonts w:ascii="Times New Roman" w:hAnsi="Times New Roman" w:cs="Times New Roman"/>
        </w:rPr>
        <w:t>$500</w:t>
      </w:r>
      <w:r w:rsidR="0011211D">
        <w:rPr>
          <w:rFonts w:ascii="Times New Roman" w:hAnsi="Times New Roman" w:cs="Times New Roman"/>
        </w:rPr>
        <w:t>”</w:t>
      </w:r>
      <w:r w:rsidRPr="0011211D">
        <w:rPr>
          <w:rFonts w:ascii="Times New Roman" w:hAnsi="Times New Roman" w:cs="Times New Roman"/>
        </w:rPr>
        <w:t xml:space="preserve"> and substituting </w:t>
      </w:r>
      <w:r w:rsidR="0011211D">
        <w:rPr>
          <w:rFonts w:ascii="Times New Roman" w:hAnsi="Times New Roman" w:cs="Times New Roman"/>
        </w:rPr>
        <w:t>“</w:t>
      </w:r>
      <w:r w:rsidRPr="0011211D">
        <w:rPr>
          <w:rFonts w:ascii="Times New Roman" w:hAnsi="Times New Roman" w:cs="Times New Roman"/>
        </w:rPr>
        <w:t>$2,000 in the case of a natural person and $10,000 in the case of a body corporate</w:t>
      </w:r>
      <w:r w:rsidR="0011211D">
        <w:rPr>
          <w:rFonts w:ascii="Times New Roman" w:hAnsi="Times New Roman" w:cs="Times New Roman"/>
        </w:rPr>
        <w:t>”</w:t>
      </w:r>
      <w:r w:rsidRPr="0011211D">
        <w:rPr>
          <w:rFonts w:ascii="Times New Roman" w:hAnsi="Times New Roman" w:cs="Times New Roman"/>
        </w:rPr>
        <w:t>;</w:t>
      </w:r>
    </w:p>
    <w:p w14:paraId="2D4019C7" w14:textId="77777777" w:rsidR="009B74CA" w:rsidRPr="0011211D" w:rsidRDefault="009B74CA" w:rsidP="000248F6">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(b) by omitting from paragraph (1) (ca) </w:t>
      </w:r>
      <w:r w:rsidR="0011211D">
        <w:rPr>
          <w:rFonts w:ascii="Times New Roman" w:hAnsi="Times New Roman" w:cs="Times New Roman"/>
          <w:i/>
        </w:rPr>
        <w:t>“</w:t>
      </w:r>
      <w:proofErr w:type="spellStart"/>
      <w:r w:rsidR="0011211D" w:rsidRPr="0011211D">
        <w:rPr>
          <w:rFonts w:ascii="Times New Roman" w:hAnsi="Times New Roman" w:cs="Times New Roman"/>
          <w:i/>
        </w:rPr>
        <w:t>Licences</w:t>
      </w:r>
      <w:proofErr w:type="spellEnd"/>
      <w:r w:rsidR="0011211D">
        <w:rPr>
          <w:rFonts w:ascii="Times New Roman" w:hAnsi="Times New Roman" w:cs="Times New Roman"/>
          <w:i/>
        </w:rPr>
        <w:t>”</w:t>
      </w:r>
      <w:r w:rsidR="0011211D" w:rsidRPr="0011211D">
        <w:rPr>
          <w:rFonts w:ascii="Times New Roman" w:hAnsi="Times New Roman" w:cs="Times New Roman"/>
          <w:i/>
        </w:rPr>
        <w:t>;</w:t>
      </w:r>
    </w:p>
    <w:p w14:paraId="0F29B8E5" w14:textId="77777777" w:rsidR="009B74CA" w:rsidRPr="0011211D" w:rsidRDefault="009B74CA" w:rsidP="000248F6">
      <w:pPr>
        <w:spacing w:after="0" w:line="240" w:lineRule="auto"/>
        <w:ind w:left="792" w:hanging="360"/>
        <w:jc w:val="both"/>
        <w:rPr>
          <w:rFonts w:ascii="Times New Roman" w:hAnsi="Times New Roman" w:cs="Times New Roman"/>
        </w:rPr>
      </w:pPr>
      <w:r w:rsidRPr="0011211D">
        <w:rPr>
          <w:rFonts w:ascii="Times New Roman" w:hAnsi="Times New Roman" w:cs="Times New Roman"/>
        </w:rPr>
        <w:t>(c) by inserting after paragraph (1) (d) the following paragraph:</w:t>
      </w:r>
    </w:p>
    <w:p w14:paraId="4EA6D540" w14:textId="77777777" w:rsidR="009B74CA" w:rsidRPr="0011211D" w:rsidRDefault="0011211D" w:rsidP="000248F6">
      <w:pPr>
        <w:spacing w:after="0" w:line="240" w:lineRule="auto"/>
        <w:ind w:left="1411" w:hanging="504"/>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(da) providing for the replacement of </w:t>
      </w:r>
      <w:proofErr w:type="spellStart"/>
      <w:r w:rsidR="009B74CA" w:rsidRPr="0011211D">
        <w:rPr>
          <w:rFonts w:ascii="Times New Roman" w:hAnsi="Times New Roman" w:cs="Times New Roman"/>
        </w:rPr>
        <w:t>licences</w:t>
      </w:r>
      <w:proofErr w:type="spellEnd"/>
      <w:r w:rsidR="009B74CA" w:rsidRPr="0011211D">
        <w:rPr>
          <w:rFonts w:ascii="Times New Roman" w:hAnsi="Times New Roman" w:cs="Times New Roman"/>
        </w:rPr>
        <w:t xml:space="preserve"> and other instruments granted or executed under this Act or the regulations and prescribing fees for such replacement;</w:t>
      </w:r>
      <w:r>
        <w:rPr>
          <w:rFonts w:ascii="Times New Roman" w:hAnsi="Times New Roman" w:cs="Times New Roman"/>
        </w:rPr>
        <w:t>”</w:t>
      </w:r>
      <w:r w:rsidR="009B74CA" w:rsidRPr="0011211D">
        <w:rPr>
          <w:rFonts w:ascii="Times New Roman" w:hAnsi="Times New Roman" w:cs="Times New Roman"/>
        </w:rPr>
        <w:t>;</w:t>
      </w:r>
    </w:p>
    <w:p w14:paraId="714FCA98" w14:textId="77777777" w:rsidR="009B74CA" w:rsidRPr="0011211D" w:rsidRDefault="009B74CA" w:rsidP="000248F6">
      <w:pPr>
        <w:spacing w:after="0" w:line="240" w:lineRule="auto"/>
        <w:ind w:left="792" w:hanging="360"/>
        <w:jc w:val="both"/>
        <w:rPr>
          <w:rFonts w:ascii="Times New Roman" w:hAnsi="Times New Roman" w:cs="Times New Roman"/>
        </w:rPr>
      </w:pPr>
      <w:r w:rsidRPr="0011211D">
        <w:rPr>
          <w:rFonts w:ascii="Times New Roman" w:hAnsi="Times New Roman" w:cs="Times New Roman"/>
        </w:rPr>
        <w:t>(d) by inserting after sub-paragraph (1) (n) (ii) the following sub-paragraph:</w:t>
      </w:r>
    </w:p>
    <w:p w14:paraId="1D1C1AF6" w14:textId="77777777" w:rsidR="009B74CA" w:rsidRPr="0011211D" w:rsidRDefault="0011211D" w:rsidP="000248F6">
      <w:pPr>
        <w:spacing w:after="0" w:line="240" w:lineRule="auto"/>
        <w:ind w:left="1411" w:hanging="504"/>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w:t>
      </w:r>
      <w:proofErr w:type="spellStart"/>
      <w:r w:rsidR="009B74CA" w:rsidRPr="0011211D">
        <w:rPr>
          <w:rFonts w:ascii="Times New Roman" w:hAnsi="Times New Roman" w:cs="Times New Roman"/>
        </w:rPr>
        <w:t>iia</w:t>
      </w:r>
      <w:proofErr w:type="spellEnd"/>
      <w:r w:rsidR="009B74CA" w:rsidRPr="0011211D">
        <w:rPr>
          <w:rFonts w:ascii="Times New Roman" w:hAnsi="Times New Roman" w:cs="Times New Roman"/>
        </w:rPr>
        <w:t xml:space="preserve">) the carrying and </w:t>
      </w:r>
      <w:proofErr w:type="spellStart"/>
      <w:r w:rsidR="009B74CA" w:rsidRPr="0011211D">
        <w:rPr>
          <w:rFonts w:ascii="Times New Roman" w:hAnsi="Times New Roman" w:cs="Times New Roman"/>
        </w:rPr>
        <w:t>transhipping</w:t>
      </w:r>
      <w:proofErr w:type="spellEnd"/>
      <w:r w:rsidR="009B74CA" w:rsidRPr="0011211D">
        <w:rPr>
          <w:rFonts w:ascii="Times New Roman" w:hAnsi="Times New Roman" w:cs="Times New Roman"/>
        </w:rPr>
        <w:t xml:space="preserve"> of fish taken in areas of Australian jurisdiction;</w:t>
      </w:r>
      <w:r>
        <w:rPr>
          <w:rFonts w:ascii="Times New Roman" w:hAnsi="Times New Roman" w:cs="Times New Roman"/>
        </w:rPr>
        <w:t>”</w:t>
      </w:r>
      <w:r w:rsidR="009B74CA" w:rsidRPr="0011211D">
        <w:rPr>
          <w:rFonts w:ascii="Times New Roman" w:hAnsi="Times New Roman" w:cs="Times New Roman"/>
        </w:rPr>
        <w:t>;</w:t>
      </w:r>
    </w:p>
    <w:p w14:paraId="5A431F04" w14:textId="77777777" w:rsidR="009B74CA" w:rsidRPr="0011211D" w:rsidRDefault="009B74CA" w:rsidP="000248F6">
      <w:pPr>
        <w:spacing w:after="0" w:line="240" w:lineRule="auto"/>
        <w:ind w:left="792" w:hanging="360"/>
        <w:jc w:val="both"/>
        <w:rPr>
          <w:rFonts w:ascii="Times New Roman" w:hAnsi="Times New Roman" w:cs="Times New Roman"/>
        </w:rPr>
      </w:pPr>
      <w:r w:rsidRPr="0011211D">
        <w:rPr>
          <w:rFonts w:ascii="Times New Roman" w:hAnsi="Times New Roman" w:cs="Times New Roman"/>
        </w:rPr>
        <w:t xml:space="preserve">(e) by omitting from sub-paragraph (1) (n) (iii) </w:t>
      </w:r>
      <w:r w:rsidR="0011211D">
        <w:rPr>
          <w:rFonts w:ascii="Times New Roman" w:hAnsi="Times New Roman" w:cs="Times New Roman"/>
        </w:rPr>
        <w:t>“</w:t>
      </w:r>
      <w:r w:rsidRPr="0011211D">
        <w:rPr>
          <w:rFonts w:ascii="Times New Roman" w:hAnsi="Times New Roman" w:cs="Times New Roman"/>
        </w:rPr>
        <w:t>or</w:t>
      </w:r>
      <w:r w:rsidR="0011211D">
        <w:rPr>
          <w:rFonts w:ascii="Times New Roman" w:hAnsi="Times New Roman" w:cs="Times New Roman"/>
        </w:rPr>
        <w:t>”</w:t>
      </w:r>
      <w:r w:rsidRPr="0011211D">
        <w:rPr>
          <w:rFonts w:ascii="Times New Roman" w:hAnsi="Times New Roman" w:cs="Times New Roman"/>
        </w:rPr>
        <w:t xml:space="preserve"> (last occurring); and</w:t>
      </w:r>
    </w:p>
    <w:p w14:paraId="5C09B983" w14:textId="77777777" w:rsidR="009B74CA" w:rsidRPr="0011211D" w:rsidRDefault="009B74CA" w:rsidP="000248F6">
      <w:pPr>
        <w:spacing w:after="0" w:line="240" w:lineRule="auto"/>
        <w:ind w:left="792" w:hanging="360"/>
        <w:jc w:val="both"/>
        <w:rPr>
          <w:rFonts w:ascii="Times New Roman" w:hAnsi="Times New Roman" w:cs="Times New Roman"/>
        </w:rPr>
      </w:pPr>
      <w:r w:rsidRPr="0011211D">
        <w:rPr>
          <w:rFonts w:ascii="Times New Roman" w:hAnsi="Times New Roman" w:cs="Times New Roman"/>
        </w:rPr>
        <w:t>(f) by adding at the end of paragraph (1) (n) the following word and sub-paragraph:</w:t>
      </w:r>
    </w:p>
    <w:p w14:paraId="7C1EC75B" w14:textId="77777777" w:rsidR="009B74CA" w:rsidRPr="0011211D" w:rsidRDefault="0011211D" w:rsidP="000248F6">
      <w:pPr>
        <w:spacing w:after="0" w:line="240" w:lineRule="auto"/>
        <w:ind w:left="1411" w:hanging="504"/>
        <w:jc w:val="both"/>
        <w:rPr>
          <w:rFonts w:ascii="Times New Roman" w:hAnsi="Times New Roman" w:cs="Times New Roman"/>
        </w:rPr>
      </w:pPr>
      <w:r>
        <w:rPr>
          <w:rFonts w:ascii="Times New Roman" w:hAnsi="Times New Roman" w:cs="Times New Roman"/>
        </w:rPr>
        <w:t>“</w:t>
      </w:r>
      <w:r w:rsidR="009B74CA" w:rsidRPr="0011211D">
        <w:rPr>
          <w:rFonts w:ascii="Times New Roman" w:hAnsi="Times New Roman" w:cs="Times New Roman"/>
        </w:rPr>
        <w:t xml:space="preserve">or (v) the carrying and </w:t>
      </w:r>
      <w:proofErr w:type="spellStart"/>
      <w:r w:rsidR="009B74CA" w:rsidRPr="0011211D">
        <w:rPr>
          <w:rFonts w:ascii="Times New Roman" w:hAnsi="Times New Roman" w:cs="Times New Roman"/>
        </w:rPr>
        <w:t>transhipping</w:t>
      </w:r>
      <w:proofErr w:type="spellEnd"/>
      <w:r w:rsidR="009B74CA" w:rsidRPr="0011211D">
        <w:rPr>
          <w:rFonts w:ascii="Times New Roman" w:hAnsi="Times New Roman" w:cs="Times New Roman"/>
        </w:rPr>
        <w:t xml:space="preserve"> of fish taken with the use of Australian boats in areas of Papua New Guinea jurisdiction;</w:t>
      </w:r>
      <w:r>
        <w:rPr>
          <w:rFonts w:ascii="Times New Roman" w:hAnsi="Times New Roman" w:cs="Times New Roman"/>
        </w:rPr>
        <w:t>”</w:t>
      </w:r>
      <w:r w:rsidR="009B74CA" w:rsidRPr="0011211D">
        <w:rPr>
          <w:rFonts w:ascii="Times New Roman" w:hAnsi="Times New Roman" w:cs="Times New Roman"/>
        </w:rPr>
        <w:t>.</w:t>
      </w:r>
    </w:p>
    <w:p w14:paraId="43D2D60F" w14:textId="77777777" w:rsidR="000248F6" w:rsidRPr="000248F6" w:rsidRDefault="000248F6" w:rsidP="000248F6">
      <w:pPr>
        <w:pBdr>
          <w:top w:val="single" w:sz="4" w:space="1" w:color="auto"/>
        </w:pBdr>
        <w:spacing w:before="120" w:after="120" w:line="240" w:lineRule="auto"/>
        <w:jc w:val="center"/>
        <w:rPr>
          <w:rFonts w:ascii="Times New Roman" w:hAnsi="Times New Roman" w:cs="Times New Roman"/>
          <w:b/>
          <w:sz w:val="2"/>
        </w:rPr>
      </w:pPr>
    </w:p>
    <w:p w14:paraId="0A6ADBCA" w14:textId="77777777" w:rsidR="009B74CA" w:rsidRPr="0011211D" w:rsidRDefault="0011211D" w:rsidP="000248F6">
      <w:pPr>
        <w:spacing w:after="0" w:line="240" w:lineRule="auto"/>
        <w:jc w:val="center"/>
        <w:rPr>
          <w:rFonts w:ascii="Times New Roman" w:hAnsi="Times New Roman" w:cs="Times New Roman"/>
        </w:rPr>
      </w:pPr>
      <w:r w:rsidRPr="0011211D">
        <w:rPr>
          <w:rFonts w:ascii="Times New Roman" w:hAnsi="Times New Roman" w:cs="Times New Roman"/>
          <w:b/>
        </w:rPr>
        <w:t>NOTES</w:t>
      </w:r>
    </w:p>
    <w:p w14:paraId="407E7BCC" w14:textId="77777777" w:rsidR="009B74CA" w:rsidRPr="000248F6" w:rsidRDefault="009B74CA" w:rsidP="000248F6">
      <w:pPr>
        <w:spacing w:after="0" w:line="240" w:lineRule="auto"/>
        <w:ind w:left="216" w:hanging="216"/>
        <w:jc w:val="both"/>
        <w:rPr>
          <w:rFonts w:ascii="Times New Roman" w:hAnsi="Times New Roman" w:cs="Times New Roman"/>
          <w:sz w:val="20"/>
        </w:rPr>
      </w:pPr>
      <w:r w:rsidRPr="000248F6">
        <w:rPr>
          <w:rFonts w:ascii="Times New Roman" w:hAnsi="Times New Roman" w:cs="Times New Roman"/>
          <w:sz w:val="20"/>
        </w:rPr>
        <w:t>1. No. 7, 1952, as amended. For previous amendments, see No. 3, 1953; No. 4, 1956; No. 48, 1959; No. 93, 1966; No. 116, 1967; No. 150, 1968; No. 93, 1970; No. 218, 1973; No. 3, 1975; No. 91, 1976; No. 99, 1978; No. 155, 1979; Nos. 70, 86 and 93, 1980; No. 181, 1981; No. 80, 1982; and Nos. 22, 30 and 152, 1984.</w:t>
      </w:r>
    </w:p>
    <w:p w14:paraId="4F60096A" w14:textId="77777777" w:rsidR="009B74CA" w:rsidRPr="000248F6" w:rsidRDefault="009B74CA" w:rsidP="006F44A7">
      <w:pPr>
        <w:spacing w:before="60" w:after="0" w:line="240" w:lineRule="auto"/>
        <w:ind w:left="216" w:hanging="216"/>
        <w:jc w:val="both"/>
        <w:rPr>
          <w:rFonts w:ascii="Times New Roman" w:hAnsi="Times New Roman" w:cs="Times New Roman"/>
          <w:sz w:val="20"/>
        </w:rPr>
      </w:pPr>
      <w:r w:rsidRPr="000248F6">
        <w:rPr>
          <w:rFonts w:ascii="Times New Roman" w:hAnsi="Times New Roman" w:cs="Times New Roman"/>
          <w:sz w:val="20"/>
        </w:rPr>
        <w:t>2. No. 23, 1984, as amended. For previous amendments, see No. 152, 1984.</w:t>
      </w:r>
    </w:p>
    <w:p w14:paraId="32560C36" w14:textId="77777777" w:rsidR="000248F6" w:rsidRPr="000248F6" w:rsidRDefault="000248F6" w:rsidP="000248F6">
      <w:pPr>
        <w:pBdr>
          <w:top w:val="single" w:sz="4" w:space="1" w:color="auto"/>
        </w:pBdr>
        <w:spacing w:before="60" w:after="60" w:line="240" w:lineRule="auto"/>
        <w:jc w:val="both"/>
        <w:rPr>
          <w:rFonts w:ascii="Times New Roman" w:hAnsi="Times New Roman" w:cs="Times New Roman"/>
          <w:sz w:val="2"/>
        </w:rPr>
      </w:pPr>
    </w:p>
    <w:p w14:paraId="2A1F5241" w14:textId="77777777" w:rsidR="009B74CA" w:rsidRPr="006F44A7" w:rsidRDefault="009B74CA" w:rsidP="0011211D">
      <w:pPr>
        <w:spacing w:after="0" w:line="240" w:lineRule="auto"/>
        <w:jc w:val="both"/>
        <w:rPr>
          <w:rFonts w:ascii="Times New Roman" w:hAnsi="Times New Roman" w:cs="Times New Roman"/>
          <w:sz w:val="20"/>
        </w:rPr>
      </w:pPr>
      <w:r w:rsidRPr="006F44A7">
        <w:rPr>
          <w:rFonts w:ascii="Times New Roman" w:hAnsi="Times New Roman" w:cs="Times New Roman"/>
          <w:sz w:val="20"/>
        </w:rPr>
        <w:t>[</w:t>
      </w:r>
      <w:r w:rsidR="0011211D" w:rsidRPr="006F44A7">
        <w:rPr>
          <w:rFonts w:ascii="Times New Roman" w:hAnsi="Times New Roman" w:cs="Times New Roman"/>
          <w:i/>
          <w:sz w:val="20"/>
        </w:rPr>
        <w:t>Minister’s second reading speech made in—</w:t>
      </w:r>
    </w:p>
    <w:p w14:paraId="0EA34AE7" w14:textId="77777777" w:rsidR="000248F6" w:rsidRPr="006F44A7" w:rsidRDefault="0011211D" w:rsidP="000248F6">
      <w:pPr>
        <w:spacing w:after="0" w:line="240" w:lineRule="auto"/>
        <w:ind w:left="810"/>
        <w:jc w:val="both"/>
        <w:rPr>
          <w:rFonts w:ascii="Times New Roman" w:hAnsi="Times New Roman" w:cs="Times New Roman"/>
          <w:i/>
          <w:sz w:val="20"/>
        </w:rPr>
      </w:pPr>
      <w:r w:rsidRPr="006F44A7">
        <w:rPr>
          <w:rFonts w:ascii="Times New Roman" w:hAnsi="Times New Roman" w:cs="Times New Roman"/>
          <w:i/>
          <w:sz w:val="20"/>
        </w:rPr>
        <w:t>House of Representatives on 17 April 1985</w:t>
      </w:r>
    </w:p>
    <w:p w14:paraId="297D37BE" w14:textId="77777777" w:rsidR="009B74CA" w:rsidRPr="006F44A7" w:rsidRDefault="0011211D" w:rsidP="000248F6">
      <w:pPr>
        <w:spacing w:after="0" w:line="240" w:lineRule="auto"/>
        <w:ind w:left="810"/>
        <w:jc w:val="both"/>
        <w:rPr>
          <w:rFonts w:ascii="Times New Roman" w:hAnsi="Times New Roman" w:cs="Times New Roman"/>
          <w:sz w:val="20"/>
        </w:rPr>
      </w:pPr>
      <w:r w:rsidRPr="006F44A7">
        <w:rPr>
          <w:rFonts w:ascii="Times New Roman" w:hAnsi="Times New Roman" w:cs="Times New Roman"/>
          <w:i/>
          <w:sz w:val="20"/>
        </w:rPr>
        <w:t>Senate on 14 May 1985</w:t>
      </w:r>
      <w:r w:rsidR="009B74CA" w:rsidRPr="006F44A7">
        <w:rPr>
          <w:rFonts w:ascii="Times New Roman" w:hAnsi="Times New Roman" w:cs="Times New Roman"/>
          <w:sz w:val="20"/>
        </w:rPr>
        <w:t>]</w:t>
      </w:r>
    </w:p>
    <w:sectPr w:rsidR="009B74CA" w:rsidRPr="006F44A7" w:rsidSect="00294C79">
      <w:headerReference w:type="default" r:id="rId10"/>
      <w:pgSz w:w="10080" w:h="14400" w:code="13"/>
      <w:pgMar w:top="1008" w:right="1008" w:bottom="432" w:left="1008"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FBA612" w15:done="0"/>
  <w15:commentEx w15:paraId="451EBD3B" w15:done="0"/>
  <w15:commentEx w15:paraId="474E5F38" w15:done="0"/>
  <w15:commentEx w15:paraId="24A7B891" w15:done="0"/>
  <w15:commentEx w15:paraId="5160689E" w15:done="0"/>
  <w15:commentEx w15:paraId="7A9A5C59" w15:done="0"/>
  <w15:commentEx w15:paraId="0ED5B234" w15:done="0"/>
  <w15:commentEx w15:paraId="37222FB6" w15:done="0"/>
  <w15:commentEx w15:paraId="358D2326" w15:done="0"/>
  <w15:commentEx w15:paraId="028A2DF8" w15:done="0"/>
  <w15:commentEx w15:paraId="0A1229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FBA612" w16cid:durableId="1FEEE562"/>
  <w16cid:commentId w16cid:paraId="451EBD3B" w16cid:durableId="1FEEE628"/>
  <w16cid:commentId w16cid:paraId="474E5F38" w16cid:durableId="1FEEE659"/>
  <w16cid:commentId w16cid:paraId="24A7B891" w16cid:durableId="1FEEE752"/>
  <w16cid:commentId w16cid:paraId="5160689E" w16cid:durableId="1FEEE75E"/>
  <w16cid:commentId w16cid:paraId="7A9A5C59" w16cid:durableId="1FEEE76B"/>
  <w16cid:commentId w16cid:paraId="0ED5B234" w16cid:durableId="1FEEE77E"/>
  <w16cid:commentId w16cid:paraId="37222FB6" w16cid:durableId="1FEEE787"/>
  <w16cid:commentId w16cid:paraId="358D2326" w16cid:durableId="1FEEE853"/>
  <w16cid:commentId w16cid:paraId="028A2DF8" w16cid:durableId="1FEEE89E"/>
  <w16cid:commentId w16cid:paraId="0A122950" w16cid:durableId="1FEEE8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276F3" w14:textId="77777777" w:rsidR="007959CD" w:rsidRDefault="007959CD" w:rsidP="00E23B1F">
      <w:pPr>
        <w:spacing w:after="0" w:line="240" w:lineRule="auto"/>
      </w:pPr>
      <w:r>
        <w:separator/>
      </w:r>
    </w:p>
  </w:endnote>
  <w:endnote w:type="continuationSeparator" w:id="0">
    <w:p w14:paraId="7C55537E" w14:textId="77777777" w:rsidR="007959CD" w:rsidRDefault="007959CD" w:rsidP="00E23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A0FDB" w14:textId="77777777" w:rsidR="007959CD" w:rsidRDefault="007959CD" w:rsidP="00E23B1F">
      <w:pPr>
        <w:spacing w:after="0" w:line="240" w:lineRule="auto"/>
      </w:pPr>
      <w:r>
        <w:separator/>
      </w:r>
    </w:p>
  </w:footnote>
  <w:footnote w:type="continuationSeparator" w:id="0">
    <w:p w14:paraId="13DCACB4" w14:textId="77777777" w:rsidR="007959CD" w:rsidRDefault="007959CD" w:rsidP="00E23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FB832" w14:textId="77777777" w:rsidR="007959CD" w:rsidRPr="004B7EBF" w:rsidRDefault="007959CD" w:rsidP="004B7E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6A1C" w14:textId="77777777" w:rsidR="007959CD" w:rsidRPr="00294C79" w:rsidRDefault="007959CD" w:rsidP="00294C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EF061" w14:textId="77777777" w:rsidR="007959CD" w:rsidRPr="00E23B1F" w:rsidRDefault="007959CD" w:rsidP="00E23B1F">
    <w:pPr>
      <w:tabs>
        <w:tab w:val="left" w:pos="3150"/>
      </w:tabs>
      <w:spacing w:after="0" w:line="240" w:lineRule="auto"/>
      <w:jc w:val="center"/>
      <w:rPr>
        <w:rFonts w:ascii="Times New Roman" w:hAnsi="Times New Roman" w:cs="Times New Roman"/>
        <w:sz w:val="20"/>
      </w:rPr>
    </w:pPr>
    <w:r>
      <w:rPr>
        <w:rFonts w:ascii="Times New Roman" w:hAnsi="Times New Roman" w:cs="Times New Roman"/>
        <w:i/>
        <w:sz w:val="20"/>
      </w:rPr>
      <w:t>Fishing Legislation Amendment</w:t>
    </w:r>
    <w:r>
      <w:rPr>
        <w:rFonts w:ascii="Times New Roman" w:hAnsi="Times New Roman" w:cs="Times New Roman"/>
        <w:i/>
        <w:sz w:val="20"/>
      </w:rPr>
      <w:tab/>
    </w:r>
    <w:r w:rsidRPr="00E23B1F">
      <w:rPr>
        <w:rFonts w:ascii="Times New Roman" w:hAnsi="Times New Roman" w:cs="Times New Roman"/>
        <w:i/>
        <w:sz w:val="20"/>
      </w:rPr>
      <w:t>No. 29,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74CA"/>
    <w:rsid w:val="000248F6"/>
    <w:rsid w:val="00110739"/>
    <w:rsid w:val="0011211D"/>
    <w:rsid w:val="001A132F"/>
    <w:rsid w:val="00294C79"/>
    <w:rsid w:val="002A7B52"/>
    <w:rsid w:val="002C66DD"/>
    <w:rsid w:val="00335AA1"/>
    <w:rsid w:val="00352368"/>
    <w:rsid w:val="00481149"/>
    <w:rsid w:val="004B7EBF"/>
    <w:rsid w:val="0051771B"/>
    <w:rsid w:val="006547DE"/>
    <w:rsid w:val="00687D3C"/>
    <w:rsid w:val="006F44A7"/>
    <w:rsid w:val="0071672A"/>
    <w:rsid w:val="00776356"/>
    <w:rsid w:val="007959CD"/>
    <w:rsid w:val="008D4F39"/>
    <w:rsid w:val="008E06E9"/>
    <w:rsid w:val="009906C8"/>
    <w:rsid w:val="009B74CA"/>
    <w:rsid w:val="00A16209"/>
    <w:rsid w:val="00BC72B4"/>
    <w:rsid w:val="00C13B86"/>
    <w:rsid w:val="00C6046D"/>
    <w:rsid w:val="00C63718"/>
    <w:rsid w:val="00C745D6"/>
    <w:rsid w:val="00D9638E"/>
    <w:rsid w:val="00DF6568"/>
    <w:rsid w:val="00E17C06"/>
    <w:rsid w:val="00E23B1F"/>
    <w:rsid w:val="00E75382"/>
    <w:rsid w:val="00FA088E"/>
    <w:rsid w:val="00FA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B74C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B74C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B74C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B74C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9B74C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9B74CA"/>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9B74CA"/>
    <w:pPr>
      <w:spacing w:after="0" w:line="240" w:lineRule="auto"/>
    </w:pPr>
    <w:rPr>
      <w:rFonts w:ascii="Times New Roman" w:eastAsia="Times New Roman" w:hAnsi="Times New Roman" w:cs="Times New Roman"/>
      <w:sz w:val="20"/>
      <w:szCs w:val="20"/>
    </w:rPr>
  </w:style>
  <w:style w:type="paragraph" w:customStyle="1" w:styleId="Style676">
    <w:name w:val="Style676"/>
    <w:basedOn w:val="Normal"/>
    <w:rsid w:val="009B74CA"/>
    <w:pPr>
      <w:spacing w:after="0" w:line="240" w:lineRule="auto"/>
    </w:pPr>
    <w:rPr>
      <w:rFonts w:ascii="Times New Roman" w:eastAsia="Times New Roman" w:hAnsi="Times New Roman" w:cs="Times New Roman"/>
      <w:sz w:val="20"/>
      <w:szCs w:val="20"/>
    </w:rPr>
  </w:style>
  <w:style w:type="paragraph" w:customStyle="1" w:styleId="Style1143">
    <w:name w:val="Style1143"/>
    <w:basedOn w:val="Normal"/>
    <w:rsid w:val="009B74CA"/>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9B74CA"/>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9B74CA"/>
    <w:pPr>
      <w:spacing w:after="0" w:line="240" w:lineRule="auto"/>
    </w:pPr>
    <w:rPr>
      <w:rFonts w:ascii="Times New Roman" w:eastAsia="Times New Roman" w:hAnsi="Times New Roman" w:cs="Times New Roman"/>
      <w:sz w:val="20"/>
      <w:szCs w:val="20"/>
    </w:rPr>
  </w:style>
  <w:style w:type="paragraph" w:customStyle="1" w:styleId="Style530">
    <w:name w:val="Style530"/>
    <w:basedOn w:val="Normal"/>
    <w:rsid w:val="009B74CA"/>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9B74CA"/>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9B74CA"/>
    <w:pPr>
      <w:spacing w:after="0" w:line="240" w:lineRule="auto"/>
    </w:pPr>
    <w:rPr>
      <w:rFonts w:ascii="Times New Roman" w:eastAsia="Times New Roman" w:hAnsi="Times New Roman" w:cs="Times New Roman"/>
      <w:sz w:val="20"/>
      <w:szCs w:val="20"/>
    </w:rPr>
  </w:style>
  <w:style w:type="paragraph" w:customStyle="1" w:styleId="Style587">
    <w:name w:val="Style587"/>
    <w:basedOn w:val="Normal"/>
    <w:rsid w:val="009B74CA"/>
    <w:pPr>
      <w:spacing w:after="0" w:line="240" w:lineRule="auto"/>
    </w:pPr>
    <w:rPr>
      <w:rFonts w:ascii="Times New Roman" w:eastAsia="Times New Roman" w:hAnsi="Times New Roman" w:cs="Times New Roman"/>
      <w:sz w:val="20"/>
      <w:szCs w:val="20"/>
    </w:rPr>
  </w:style>
  <w:style w:type="paragraph" w:customStyle="1" w:styleId="Style823">
    <w:name w:val="Style823"/>
    <w:basedOn w:val="Normal"/>
    <w:rsid w:val="009B74CA"/>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9B74CA"/>
    <w:pPr>
      <w:spacing w:after="0" w:line="240" w:lineRule="auto"/>
    </w:pPr>
    <w:rPr>
      <w:rFonts w:ascii="Times New Roman" w:eastAsia="Times New Roman" w:hAnsi="Times New Roman" w:cs="Times New Roman"/>
      <w:sz w:val="20"/>
      <w:szCs w:val="20"/>
    </w:rPr>
  </w:style>
  <w:style w:type="paragraph" w:customStyle="1" w:styleId="Style149">
    <w:name w:val="Style149"/>
    <w:basedOn w:val="Normal"/>
    <w:rsid w:val="009B74CA"/>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9B74CA"/>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9B74CA"/>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9B74CA"/>
    <w:pPr>
      <w:spacing w:after="0" w:line="240" w:lineRule="auto"/>
    </w:pPr>
    <w:rPr>
      <w:rFonts w:ascii="Times New Roman" w:eastAsia="Times New Roman" w:hAnsi="Times New Roman" w:cs="Times New Roman"/>
      <w:sz w:val="20"/>
      <w:szCs w:val="20"/>
    </w:rPr>
  </w:style>
  <w:style w:type="paragraph" w:customStyle="1" w:styleId="Style634">
    <w:name w:val="Style634"/>
    <w:basedOn w:val="Normal"/>
    <w:rsid w:val="009B74CA"/>
    <w:pPr>
      <w:spacing w:after="0" w:line="240" w:lineRule="auto"/>
    </w:pPr>
    <w:rPr>
      <w:rFonts w:ascii="Times New Roman" w:eastAsia="Times New Roman" w:hAnsi="Times New Roman" w:cs="Times New Roman"/>
      <w:sz w:val="20"/>
      <w:szCs w:val="20"/>
    </w:rPr>
  </w:style>
  <w:style w:type="paragraph" w:customStyle="1" w:styleId="Style703">
    <w:name w:val="Style703"/>
    <w:basedOn w:val="Normal"/>
    <w:rsid w:val="009B74CA"/>
    <w:pPr>
      <w:spacing w:after="0" w:line="240" w:lineRule="auto"/>
    </w:pPr>
    <w:rPr>
      <w:rFonts w:ascii="Times New Roman" w:eastAsia="Times New Roman" w:hAnsi="Times New Roman" w:cs="Times New Roman"/>
      <w:sz w:val="20"/>
      <w:szCs w:val="20"/>
    </w:rPr>
  </w:style>
  <w:style w:type="paragraph" w:customStyle="1" w:styleId="Style709">
    <w:name w:val="Style709"/>
    <w:basedOn w:val="Normal"/>
    <w:rsid w:val="009B74CA"/>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9B74CA"/>
    <w:pPr>
      <w:spacing w:after="0" w:line="240" w:lineRule="auto"/>
    </w:pPr>
    <w:rPr>
      <w:rFonts w:ascii="Times New Roman" w:eastAsia="Times New Roman" w:hAnsi="Times New Roman" w:cs="Times New Roman"/>
      <w:sz w:val="20"/>
      <w:szCs w:val="20"/>
    </w:rPr>
  </w:style>
  <w:style w:type="paragraph" w:customStyle="1" w:styleId="Style554">
    <w:name w:val="Style554"/>
    <w:basedOn w:val="Normal"/>
    <w:rsid w:val="009B74CA"/>
    <w:pPr>
      <w:spacing w:after="0" w:line="240" w:lineRule="auto"/>
    </w:pPr>
    <w:rPr>
      <w:rFonts w:ascii="Times New Roman" w:eastAsia="Times New Roman" w:hAnsi="Times New Roman" w:cs="Times New Roman"/>
      <w:sz w:val="20"/>
      <w:szCs w:val="20"/>
    </w:rPr>
  </w:style>
  <w:style w:type="character" w:customStyle="1" w:styleId="CharStyle31">
    <w:name w:val="CharStyle31"/>
    <w:basedOn w:val="DefaultParagraphFont"/>
    <w:rsid w:val="009B74CA"/>
    <w:rPr>
      <w:rFonts w:ascii="Times New Roman" w:eastAsia="Times New Roman" w:hAnsi="Times New Roman" w:cs="Times New Roman"/>
      <w:b/>
      <w:bCs/>
      <w:i w:val="0"/>
      <w:iCs w:val="0"/>
      <w:smallCaps w:val="0"/>
      <w:sz w:val="34"/>
      <w:szCs w:val="34"/>
    </w:rPr>
  </w:style>
  <w:style w:type="character" w:customStyle="1" w:styleId="CharStyle33">
    <w:name w:val="CharStyle33"/>
    <w:basedOn w:val="DefaultParagraphFont"/>
    <w:rsid w:val="009B74CA"/>
    <w:rPr>
      <w:rFonts w:ascii="Times New Roman" w:eastAsia="Times New Roman" w:hAnsi="Times New Roman" w:cs="Times New Roman"/>
      <w:b/>
      <w:bCs/>
      <w:i/>
      <w:iCs/>
      <w:smallCaps w:val="0"/>
      <w:sz w:val="26"/>
      <w:szCs w:val="26"/>
    </w:rPr>
  </w:style>
  <w:style w:type="character" w:customStyle="1" w:styleId="CharStyle36">
    <w:name w:val="CharStyle36"/>
    <w:basedOn w:val="DefaultParagraphFont"/>
    <w:rsid w:val="009B74CA"/>
    <w:rPr>
      <w:rFonts w:ascii="Times New Roman" w:eastAsia="Times New Roman" w:hAnsi="Times New Roman" w:cs="Times New Roman"/>
      <w:b w:val="0"/>
      <w:bCs w:val="0"/>
      <w:i/>
      <w:iCs/>
      <w:smallCaps w:val="0"/>
      <w:sz w:val="20"/>
      <w:szCs w:val="20"/>
    </w:rPr>
  </w:style>
  <w:style w:type="character" w:customStyle="1" w:styleId="CharStyle56">
    <w:name w:val="CharStyle56"/>
    <w:basedOn w:val="DefaultParagraphFont"/>
    <w:rsid w:val="009B74CA"/>
    <w:rPr>
      <w:rFonts w:ascii="Times New Roman" w:eastAsia="Times New Roman" w:hAnsi="Times New Roman" w:cs="Times New Roman"/>
      <w:b/>
      <w:bCs/>
      <w:i w:val="0"/>
      <w:iCs w:val="0"/>
      <w:smallCaps w:val="0"/>
      <w:sz w:val="20"/>
      <w:szCs w:val="20"/>
    </w:rPr>
  </w:style>
  <w:style w:type="character" w:customStyle="1" w:styleId="CharStyle99">
    <w:name w:val="CharStyle99"/>
    <w:basedOn w:val="DefaultParagraphFont"/>
    <w:rsid w:val="009B74CA"/>
    <w:rPr>
      <w:rFonts w:ascii="Times New Roman" w:eastAsia="Times New Roman" w:hAnsi="Times New Roman" w:cs="Times New Roman"/>
      <w:b/>
      <w:bCs/>
      <w:i w:val="0"/>
      <w:iCs w:val="0"/>
      <w:smallCaps w:val="0"/>
      <w:sz w:val="18"/>
      <w:szCs w:val="18"/>
    </w:rPr>
  </w:style>
  <w:style w:type="character" w:customStyle="1" w:styleId="CharStyle119">
    <w:name w:val="CharStyle119"/>
    <w:basedOn w:val="DefaultParagraphFont"/>
    <w:rsid w:val="009B74CA"/>
    <w:rPr>
      <w:rFonts w:ascii="Times New Roman" w:eastAsia="Times New Roman" w:hAnsi="Times New Roman" w:cs="Times New Roman"/>
      <w:b/>
      <w:bCs/>
      <w:i w:val="0"/>
      <w:iCs w:val="0"/>
      <w:smallCaps w:val="0"/>
      <w:sz w:val="18"/>
      <w:szCs w:val="18"/>
    </w:rPr>
  </w:style>
  <w:style w:type="character" w:customStyle="1" w:styleId="CharStyle122">
    <w:name w:val="CharStyle122"/>
    <w:basedOn w:val="DefaultParagraphFont"/>
    <w:rsid w:val="009B74CA"/>
    <w:rPr>
      <w:rFonts w:ascii="Times New Roman" w:eastAsia="Times New Roman" w:hAnsi="Times New Roman" w:cs="Times New Roman"/>
      <w:b/>
      <w:bCs/>
      <w:i/>
      <w:iCs/>
      <w:smallCaps w:val="0"/>
      <w:sz w:val="16"/>
      <w:szCs w:val="16"/>
    </w:rPr>
  </w:style>
  <w:style w:type="character" w:customStyle="1" w:styleId="CharStyle183">
    <w:name w:val="CharStyle183"/>
    <w:basedOn w:val="DefaultParagraphFont"/>
    <w:rsid w:val="009B74CA"/>
    <w:rPr>
      <w:rFonts w:ascii="Times New Roman" w:eastAsia="Times New Roman" w:hAnsi="Times New Roman" w:cs="Times New Roman"/>
      <w:b/>
      <w:bCs/>
      <w:i w:val="0"/>
      <w:iCs w:val="0"/>
      <w:smallCaps w:val="0"/>
      <w:sz w:val="26"/>
      <w:szCs w:val="26"/>
    </w:rPr>
  </w:style>
  <w:style w:type="character" w:customStyle="1" w:styleId="CharStyle278">
    <w:name w:val="CharStyle278"/>
    <w:basedOn w:val="DefaultParagraphFont"/>
    <w:rsid w:val="009B74CA"/>
    <w:rPr>
      <w:rFonts w:ascii="Times New Roman" w:eastAsia="Times New Roman" w:hAnsi="Times New Roman" w:cs="Times New Roman"/>
      <w:b w:val="0"/>
      <w:bCs w:val="0"/>
      <w:i/>
      <w:iCs/>
      <w:smallCaps w:val="0"/>
      <w:sz w:val="20"/>
      <w:szCs w:val="20"/>
    </w:rPr>
  </w:style>
  <w:style w:type="character" w:customStyle="1" w:styleId="CharStyle280">
    <w:name w:val="CharStyle280"/>
    <w:basedOn w:val="DefaultParagraphFont"/>
    <w:rsid w:val="009B74CA"/>
    <w:rPr>
      <w:rFonts w:ascii="Times New Roman" w:eastAsia="Times New Roman" w:hAnsi="Times New Roman" w:cs="Times New Roman"/>
      <w:b w:val="0"/>
      <w:bCs w:val="0"/>
      <w:i w:val="0"/>
      <w:iCs w:val="0"/>
      <w:smallCaps w:val="0"/>
      <w:spacing w:val="10"/>
      <w:sz w:val="20"/>
      <w:szCs w:val="20"/>
    </w:rPr>
  </w:style>
  <w:style w:type="character" w:customStyle="1" w:styleId="CharStyle293">
    <w:name w:val="CharStyle293"/>
    <w:basedOn w:val="DefaultParagraphFont"/>
    <w:rsid w:val="009B74CA"/>
    <w:rPr>
      <w:rFonts w:ascii="Times New Roman" w:eastAsia="Times New Roman" w:hAnsi="Times New Roman" w:cs="Times New Roman"/>
      <w:b/>
      <w:bCs/>
      <w:i w:val="0"/>
      <w:iCs w:val="0"/>
      <w:smallCaps w:val="0"/>
      <w:sz w:val="14"/>
      <w:szCs w:val="14"/>
    </w:rPr>
  </w:style>
  <w:style w:type="character" w:customStyle="1" w:styleId="CharStyle328">
    <w:name w:val="CharStyle328"/>
    <w:basedOn w:val="DefaultParagraphFont"/>
    <w:rsid w:val="009B74CA"/>
    <w:rPr>
      <w:rFonts w:ascii="Times New Roman" w:eastAsia="Times New Roman" w:hAnsi="Times New Roman" w:cs="Times New Roman"/>
      <w:b/>
      <w:bCs/>
      <w:i w:val="0"/>
      <w:iCs w:val="0"/>
      <w:smallCaps w:val="0"/>
      <w:sz w:val="20"/>
      <w:szCs w:val="20"/>
    </w:rPr>
  </w:style>
  <w:style w:type="character" w:customStyle="1" w:styleId="CharStyle353">
    <w:name w:val="CharStyle353"/>
    <w:basedOn w:val="DefaultParagraphFont"/>
    <w:rsid w:val="009B74CA"/>
    <w:rPr>
      <w:rFonts w:ascii="Times New Roman" w:eastAsia="Times New Roman" w:hAnsi="Times New Roman" w:cs="Times New Roman"/>
      <w:b/>
      <w:bCs/>
      <w:i w:val="0"/>
      <w:iCs w:val="0"/>
      <w:smallCaps/>
      <w:spacing w:val="20"/>
      <w:sz w:val="20"/>
      <w:szCs w:val="20"/>
    </w:rPr>
  </w:style>
  <w:style w:type="character" w:customStyle="1" w:styleId="CharStyle360">
    <w:name w:val="CharStyle360"/>
    <w:basedOn w:val="DefaultParagraphFont"/>
    <w:rsid w:val="009B74CA"/>
    <w:rPr>
      <w:rFonts w:ascii="Times New Roman" w:eastAsia="Times New Roman" w:hAnsi="Times New Roman" w:cs="Times New Roman"/>
      <w:b/>
      <w:bCs/>
      <w:i w:val="0"/>
      <w:iCs w:val="0"/>
      <w:smallCaps w:val="0"/>
      <w:spacing w:val="10"/>
      <w:sz w:val="18"/>
      <w:szCs w:val="18"/>
    </w:rPr>
  </w:style>
  <w:style w:type="character" w:customStyle="1" w:styleId="CharStyle361">
    <w:name w:val="CharStyle361"/>
    <w:basedOn w:val="DefaultParagraphFont"/>
    <w:rsid w:val="009B74CA"/>
    <w:rPr>
      <w:rFonts w:ascii="Times New Roman" w:eastAsia="Times New Roman" w:hAnsi="Times New Roman" w:cs="Times New Roman"/>
      <w:b/>
      <w:bCs/>
      <w:i w:val="0"/>
      <w:iCs w:val="0"/>
      <w:smallCaps w:val="0"/>
      <w:spacing w:val="10"/>
      <w:sz w:val="18"/>
      <w:szCs w:val="18"/>
    </w:rPr>
  </w:style>
  <w:style w:type="character" w:customStyle="1" w:styleId="CharStyle402">
    <w:name w:val="CharStyle402"/>
    <w:basedOn w:val="DefaultParagraphFont"/>
    <w:rsid w:val="009B74CA"/>
    <w:rPr>
      <w:rFonts w:ascii="Times New Roman" w:eastAsia="Times New Roman" w:hAnsi="Times New Roman" w:cs="Times New Roman"/>
      <w:b/>
      <w:bCs/>
      <w:i w:val="0"/>
      <w:iCs w:val="0"/>
      <w:smallCaps w:val="0"/>
      <w:spacing w:val="10"/>
      <w:sz w:val="20"/>
      <w:szCs w:val="20"/>
    </w:rPr>
  </w:style>
  <w:style w:type="character" w:customStyle="1" w:styleId="CharStyle435">
    <w:name w:val="CharStyle435"/>
    <w:basedOn w:val="DefaultParagraphFont"/>
    <w:rsid w:val="009B74CA"/>
    <w:rPr>
      <w:rFonts w:ascii="Times New Roman" w:eastAsia="Times New Roman" w:hAnsi="Times New Roman" w:cs="Times New Roman"/>
      <w:b/>
      <w:bCs/>
      <w:i w:val="0"/>
      <w:iCs w:val="0"/>
      <w:smallCaps w:val="0"/>
      <w:sz w:val="18"/>
      <w:szCs w:val="18"/>
    </w:rPr>
  </w:style>
  <w:style w:type="character" w:customStyle="1" w:styleId="CharStyle436">
    <w:name w:val="CharStyle436"/>
    <w:basedOn w:val="DefaultParagraphFont"/>
    <w:rsid w:val="009B74CA"/>
    <w:rPr>
      <w:rFonts w:ascii="Times New Roman" w:eastAsia="Times New Roman" w:hAnsi="Times New Roman" w:cs="Times New Roman"/>
      <w:b/>
      <w:bCs/>
      <w:i w:val="0"/>
      <w:iCs w:val="0"/>
      <w:smallCaps w:val="0"/>
      <w:spacing w:val="10"/>
      <w:sz w:val="16"/>
      <w:szCs w:val="16"/>
    </w:rPr>
  </w:style>
  <w:style w:type="character" w:customStyle="1" w:styleId="CharStyle445">
    <w:name w:val="CharStyle445"/>
    <w:basedOn w:val="DefaultParagraphFont"/>
    <w:rsid w:val="009B74CA"/>
    <w:rPr>
      <w:rFonts w:ascii="Times New Roman" w:eastAsia="Times New Roman" w:hAnsi="Times New Roman" w:cs="Times New Roman"/>
      <w:b/>
      <w:bCs/>
      <w:i w:val="0"/>
      <w:iCs w:val="0"/>
      <w:smallCaps w:val="0"/>
      <w:spacing w:val="20"/>
      <w:sz w:val="16"/>
      <w:szCs w:val="16"/>
    </w:rPr>
  </w:style>
  <w:style w:type="character" w:customStyle="1" w:styleId="CharStyle463">
    <w:name w:val="CharStyle463"/>
    <w:basedOn w:val="DefaultParagraphFont"/>
    <w:rsid w:val="009B74CA"/>
    <w:rPr>
      <w:rFonts w:ascii="Times New Roman" w:eastAsia="Times New Roman" w:hAnsi="Times New Roman" w:cs="Times New Roman"/>
      <w:b w:val="0"/>
      <w:bCs w:val="0"/>
      <w:i w:val="0"/>
      <w:iCs w:val="0"/>
      <w:smallCaps w:val="0"/>
      <w:sz w:val="20"/>
      <w:szCs w:val="20"/>
    </w:rPr>
  </w:style>
  <w:style w:type="paragraph" w:styleId="BalloonText">
    <w:name w:val="Balloon Text"/>
    <w:basedOn w:val="Normal"/>
    <w:link w:val="BalloonTextChar"/>
    <w:uiPriority w:val="99"/>
    <w:semiHidden/>
    <w:unhideWhenUsed/>
    <w:rsid w:val="00BC7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B4"/>
    <w:rPr>
      <w:rFonts w:ascii="Tahoma" w:hAnsi="Tahoma" w:cs="Tahoma"/>
      <w:sz w:val="16"/>
      <w:szCs w:val="16"/>
    </w:rPr>
  </w:style>
  <w:style w:type="paragraph" w:styleId="Header">
    <w:name w:val="header"/>
    <w:basedOn w:val="Normal"/>
    <w:link w:val="HeaderChar"/>
    <w:uiPriority w:val="99"/>
    <w:unhideWhenUsed/>
    <w:rsid w:val="00E23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B1F"/>
  </w:style>
  <w:style w:type="paragraph" w:styleId="Footer">
    <w:name w:val="footer"/>
    <w:basedOn w:val="Normal"/>
    <w:link w:val="FooterChar"/>
    <w:uiPriority w:val="99"/>
    <w:semiHidden/>
    <w:unhideWhenUsed/>
    <w:rsid w:val="00E23B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3B1F"/>
  </w:style>
  <w:style w:type="character" w:styleId="CommentReference">
    <w:name w:val="annotation reference"/>
    <w:basedOn w:val="DefaultParagraphFont"/>
    <w:uiPriority w:val="99"/>
    <w:semiHidden/>
    <w:unhideWhenUsed/>
    <w:rsid w:val="007959CD"/>
    <w:rPr>
      <w:sz w:val="16"/>
      <w:szCs w:val="16"/>
    </w:rPr>
  </w:style>
  <w:style w:type="paragraph" w:styleId="CommentText">
    <w:name w:val="annotation text"/>
    <w:basedOn w:val="Normal"/>
    <w:link w:val="CommentTextChar"/>
    <w:uiPriority w:val="99"/>
    <w:semiHidden/>
    <w:unhideWhenUsed/>
    <w:rsid w:val="007959CD"/>
    <w:pPr>
      <w:spacing w:line="240" w:lineRule="auto"/>
    </w:pPr>
    <w:rPr>
      <w:sz w:val="20"/>
      <w:szCs w:val="20"/>
    </w:rPr>
  </w:style>
  <w:style w:type="character" w:customStyle="1" w:styleId="CommentTextChar">
    <w:name w:val="Comment Text Char"/>
    <w:basedOn w:val="DefaultParagraphFont"/>
    <w:link w:val="CommentText"/>
    <w:uiPriority w:val="99"/>
    <w:semiHidden/>
    <w:rsid w:val="007959CD"/>
    <w:rPr>
      <w:sz w:val="20"/>
      <w:szCs w:val="20"/>
    </w:rPr>
  </w:style>
  <w:style w:type="paragraph" w:styleId="CommentSubject">
    <w:name w:val="annotation subject"/>
    <w:basedOn w:val="CommentText"/>
    <w:next w:val="CommentText"/>
    <w:link w:val="CommentSubjectChar"/>
    <w:uiPriority w:val="99"/>
    <w:semiHidden/>
    <w:unhideWhenUsed/>
    <w:rsid w:val="007959CD"/>
    <w:rPr>
      <w:b/>
      <w:bCs/>
    </w:rPr>
  </w:style>
  <w:style w:type="character" w:customStyle="1" w:styleId="CommentSubjectChar">
    <w:name w:val="Comment Subject Char"/>
    <w:basedOn w:val="CommentTextChar"/>
    <w:link w:val="CommentSubject"/>
    <w:uiPriority w:val="99"/>
    <w:semiHidden/>
    <w:rsid w:val="007959CD"/>
    <w:rPr>
      <w:b/>
      <w:bCs/>
      <w:sz w:val="20"/>
      <w:szCs w:val="20"/>
    </w:rPr>
  </w:style>
  <w:style w:type="paragraph" w:styleId="Revision">
    <w:name w:val="Revision"/>
    <w:hidden/>
    <w:uiPriority w:val="99"/>
    <w:semiHidden/>
    <w:rsid w:val="00687D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8018</Words>
  <Characters>45706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2019-01-20T02:32:00Z</dcterms:created>
  <dcterms:modified xsi:type="dcterms:W3CDTF">2019-09-19T23:43:00Z</dcterms:modified>
</cp:coreProperties>
</file>