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3" w:rsidRDefault="00826CB3" w:rsidP="00826CB3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>
            <wp:extent cx="999744" cy="786384"/>
            <wp:effectExtent l="0" t="0" r="0" b="0"/>
            <wp:docPr id="1" name="Picture 0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31" w:rsidRPr="00826CB3" w:rsidRDefault="00061ECD" w:rsidP="008B3E2E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826CB3">
        <w:rPr>
          <w:rFonts w:ascii="Times New Roman" w:hAnsi="Times New Roman" w:cs="Times New Roman"/>
          <w:b/>
          <w:sz w:val="36"/>
        </w:rPr>
        <w:t>Edible Oils (Export Inspection Charge) Amendment Act 19</w:t>
      </w:r>
      <w:bookmarkStart w:id="0" w:name="_GoBack"/>
      <w:bookmarkEnd w:id="0"/>
      <w:r w:rsidRPr="00826CB3">
        <w:rPr>
          <w:rFonts w:ascii="Times New Roman" w:hAnsi="Times New Roman" w:cs="Times New Roman"/>
          <w:b/>
          <w:sz w:val="36"/>
        </w:rPr>
        <w:t>83</w:t>
      </w:r>
    </w:p>
    <w:p w:rsidR="00E00C31" w:rsidRPr="00826CB3" w:rsidRDefault="00061ECD" w:rsidP="00826CB3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826CB3">
        <w:rPr>
          <w:rFonts w:ascii="Times New Roman" w:hAnsi="Times New Roman" w:cs="Times New Roman"/>
          <w:b/>
          <w:sz w:val="28"/>
        </w:rPr>
        <w:t>No. 45 of 1983</w:t>
      </w:r>
    </w:p>
    <w:p w:rsidR="00826CB3" w:rsidRPr="00826CB3" w:rsidRDefault="00826CB3" w:rsidP="00826CB3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E00C31" w:rsidRPr="00826CB3" w:rsidRDefault="00061ECD" w:rsidP="00826CB3">
      <w:pPr>
        <w:spacing w:before="240" w:after="240" w:line="240" w:lineRule="auto"/>
        <w:jc w:val="center"/>
        <w:rPr>
          <w:rFonts w:ascii="Times New Roman" w:hAnsi="Times New Roman" w:cs="Times New Roman"/>
          <w:sz w:val="26"/>
        </w:rPr>
      </w:pPr>
      <w:r w:rsidRPr="00826CB3">
        <w:rPr>
          <w:rFonts w:ascii="Times New Roman" w:hAnsi="Times New Roman" w:cs="Times New Roman"/>
          <w:b/>
          <w:sz w:val="26"/>
        </w:rPr>
        <w:t xml:space="preserve">An Act to amend the </w:t>
      </w:r>
      <w:r w:rsidRPr="00826CB3">
        <w:rPr>
          <w:rFonts w:ascii="Times New Roman" w:hAnsi="Times New Roman" w:cs="Times New Roman"/>
          <w:b/>
          <w:i/>
          <w:sz w:val="26"/>
        </w:rPr>
        <w:t xml:space="preserve">Edible Oils </w:t>
      </w:r>
      <w:r w:rsidRPr="00826CB3">
        <w:rPr>
          <w:rFonts w:ascii="Times New Roman" w:hAnsi="Times New Roman" w:cs="Times New Roman"/>
          <w:b/>
          <w:sz w:val="26"/>
        </w:rPr>
        <w:t>(</w:t>
      </w:r>
      <w:r w:rsidRPr="00826CB3">
        <w:rPr>
          <w:rFonts w:ascii="Times New Roman" w:hAnsi="Times New Roman" w:cs="Times New Roman"/>
          <w:b/>
          <w:i/>
          <w:sz w:val="26"/>
        </w:rPr>
        <w:t>Export Inspection Charge</w:t>
      </w:r>
      <w:r w:rsidRPr="00826CB3">
        <w:rPr>
          <w:rFonts w:ascii="Times New Roman" w:hAnsi="Times New Roman" w:cs="Times New Roman"/>
          <w:b/>
          <w:sz w:val="26"/>
        </w:rPr>
        <w:t xml:space="preserve">) </w:t>
      </w:r>
      <w:r w:rsidRPr="00826CB3">
        <w:rPr>
          <w:rFonts w:ascii="Times New Roman" w:hAnsi="Times New Roman" w:cs="Times New Roman"/>
          <w:b/>
          <w:i/>
          <w:sz w:val="26"/>
        </w:rPr>
        <w:t>Act 1982</w:t>
      </w:r>
    </w:p>
    <w:p w:rsidR="00E00C31" w:rsidRPr="00826CB3" w:rsidRDefault="00E00C31" w:rsidP="00826CB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826CB3">
        <w:rPr>
          <w:rFonts w:ascii="Times New Roman" w:hAnsi="Times New Roman" w:cs="Times New Roman"/>
          <w:sz w:val="24"/>
        </w:rPr>
        <w:t>[</w:t>
      </w:r>
      <w:r w:rsidR="00061ECD" w:rsidRPr="00826CB3">
        <w:rPr>
          <w:rFonts w:ascii="Times New Roman" w:hAnsi="Times New Roman" w:cs="Times New Roman"/>
          <w:i/>
          <w:sz w:val="24"/>
        </w:rPr>
        <w:t>Assented to 21 September 1983</w:t>
      </w:r>
      <w:r w:rsidRPr="00826CB3">
        <w:rPr>
          <w:rFonts w:ascii="Times New Roman" w:hAnsi="Times New Roman" w:cs="Times New Roman"/>
          <w:sz w:val="24"/>
        </w:rPr>
        <w:t>]</w:t>
      </w:r>
    </w:p>
    <w:p w:rsidR="00E00C31" w:rsidRPr="00826CB3" w:rsidRDefault="00E00C31" w:rsidP="00826CB3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826CB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E00C31" w:rsidRPr="00826CB3" w:rsidRDefault="00061ECD" w:rsidP="00826C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6CB3">
        <w:rPr>
          <w:rFonts w:ascii="Times New Roman" w:hAnsi="Times New Roman" w:cs="Times New Roman"/>
          <w:b/>
          <w:sz w:val="20"/>
        </w:rPr>
        <w:t>Short title, &amp;c.</w:t>
      </w:r>
    </w:p>
    <w:p w:rsidR="00E00C31" w:rsidRPr="00061ECD" w:rsidRDefault="00061ECD" w:rsidP="00826CB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1ECD">
        <w:rPr>
          <w:rFonts w:ascii="Times New Roman" w:hAnsi="Times New Roman" w:cs="Times New Roman"/>
          <w:b/>
        </w:rPr>
        <w:t>1.</w:t>
      </w:r>
      <w:r w:rsidR="00E00C31" w:rsidRPr="00061ECD">
        <w:rPr>
          <w:rFonts w:ascii="Times New Roman" w:hAnsi="Times New Roman" w:cs="Times New Roman"/>
        </w:rPr>
        <w:t xml:space="preserve"> (1) This Act may be cited as the </w:t>
      </w:r>
      <w:r w:rsidRPr="00061ECD">
        <w:rPr>
          <w:rFonts w:ascii="Times New Roman" w:hAnsi="Times New Roman" w:cs="Times New Roman"/>
          <w:i/>
        </w:rPr>
        <w:t xml:space="preserve">Edible Oils </w:t>
      </w:r>
      <w:r w:rsidR="00E00C31" w:rsidRPr="00061ECD">
        <w:rPr>
          <w:rFonts w:ascii="Times New Roman" w:hAnsi="Times New Roman" w:cs="Times New Roman"/>
        </w:rPr>
        <w:t>(</w:t>
      </w:r>
      <w:r w:rsidRPr="00061ECD">
        <w:rPr>
          <w:rFonts w:ascii="Times New Roman" w:hAnsi="Times New Roman" w:cs="Times New Roman"/>
          <w:i/>
        </w:rPr>
        <w:t>Export Inspection Charge</w:t>
      </w:r>
      <w:r w:rsidR="00E00C31" w:rsidRPr="00061ECD">
        <w:rPr>
          <w:rFonts w:ascii="Times New Roman" w:hAnsi="Times New Roman" w:cs="Times New Roman"/>
        </w:rPr>
        <w:t xml:space="preserve">) </w:t>
      </w:r>
      <w:r w:rsidRPr="00061ECD">
        <w:rPr>
          <w:rFonts w:ascii="Times New Roman" w:hAnsi="Times New Roman" w:cs="Times New Roman"/>
          <w:i/>
        </w:rPr>
        <w:t>Amendment Act 1983.</w:t>
      </w:r>
    </w:p>
    <w:p w:rsidR="00E00C31" w:rsidRPr="00061ECD" w:rsidRDefault="00E00C31" w:rsidP="00826CB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26CB3">
        <w:rPr>
          <w:rFonts w:ascii="Times New Roman" w:hAnsi="Times New Roman" w:cs="Times New Roman"/>
          <w:b/>
        </w:rPr>
        <w:t>(2)</w:t>
      </w:r>
      <w:r w:rsidRPr="00061ECD">
        <w:rPr>
          <w:rFonts w:ascii="Times New Roman" w:hAnsi="Times New Roman" w:cs="Times New Roman"/>
        </w:rPr>
        <w:t xml:space="preserve"> The </w:t>
      </w:r>
      <w:r w:rsidR="00061ECD" w:rsidRPr="00061ECD">
        <w:rPr>
          <w:rFonts w:ascii="Times New Roman" w:hAnsi="Times New Roman" w:cs="Times New Roman"/>
          <w:i/>
        </w:rPr>
        <w:t xml:space="preserve">Edible Oils </w:t>
      </w:r>
      <w:r w:rsidRPr="00061ECD">
        <w:rPr>
          <w:rFonts w:ascii="Times New Roman" w:hAnsi="Times New Roman" w:cs="Times New Roman"/>
        </w:rPr>
        <w:t>(</w:t>
      </w:r>
      <w:r w:rsidR="00061ECD" w:rsidRPr="00061ECD">
        <w:rPr>
          <w:rFonts w:ascii="Times New Roman" w:hAnsi="Times New Roman" w:cs="Times New Roman"/>
          <w:i/>
        </w:rPr>
        <w:t>Export Inspection Charge</w:t>
      </w:r>
      <w:r w:rsidRPr="00061ECD">
        <w:rPr>
          <w:rFonts w:ascii="Times New Roman" w:hAnsi="Times New Roman" w:cs="Times New Roman"/>
        </w:rPr>
        <w:t xml:space="preserve">) </w:t>
      </w:r>
      <w:r w:rsidR="00061ECD" w:rsidRPr="00061ECD">
        <w:rPr>
          <w:rFonts w:ascii="Times New Roman" w:hAnsi="Times New Roman" w:cs="Times New Roman"/>
          <w:i/>
        </w:rPr>
        <w:t>Act 1982</w:t>
      </w:r>
      <w:r w:rsidRPr="00826CB3">
        <w:rPr>
          <w:rFonts w:ascii="Times New Roman" w:hAnsi="Times New Roman" w:cs="Times New Roman"/>
          <w:vertAlign w:val="superscript"/>
        </w:rPr>
        <w:t>1</w:t>
      </w:r>
      <w:r w:rsidR="00061ECD" w:rsidRPr="00061ECD">
        <w:rPr>
          <w:rFonts w:ascii="Times New Roman" w:hAnsi="Times New Roman" w:cs="Times New Roman"/>
          <w:i/>
        </w:rPr>
        <w:t xml:space="preserve"> </w:t>
      </w:r>
      <w:r w:rsidRPr="00061ECD">
        <w:rPr>
          <w:rFonts w:ascii="Times New Roman" w:hAnsi="Times New Roman" w:cs="Times New Roman"/>
        </w:rPr>
        <w:t>is in this Act referred to as the Principal Act.</w:t>
      </w:r>
    </w:p>
    <w:p w:rsidR="00E00C31" w:rsidRPr="00826CB3" w:rsidRDefault="00061ECD" w:rsidP="00826C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6CB3">
        <w:rPr>
          <w:rFonts w:ascii="Times New Roman" w:hAnsi="Times New Roman" w:cs="Times New Roman"/>
          <w:b/>
          <w:sz w:val="20"/>
        </w:rPr>
        <w:t>Commencement</w:t>
      </w:r>
    </w:p>
    <w:p w:rsidR="00E00C31" w:rsidRPr="00061ECD" w:rsidRDefault="00061ECD" w:rsidP="00826CB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1ECD">
        <w:rPr>
          <w:rFonts w:ascii="Times New Roman" w:hAnsi="Times New Roman" w:cs="Times New Roman"/>
          <w:b/>
        </w:rPr>
        <w:t xml:space="preserve">2. </w:t>
      </w:r>
      <w:r w:rsidR="00E00C31" w:rsidRPr="00061ECD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E00C31" w:rsidRPr="00826CB3" w:rsidRDefault="00061ECD" w:rsidP="00826CB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6CB3">
        <w:rPr>
          <w:rFonts w:ascii="Times New Roman" w:hAnsi="Times New Roman" w:cs="Times New Roman"/>
          <w:b/>
          <w:sz w:val="20"/>
        </w:rPr>
        <w:t>Rates of charge</w:t>
      </w:r>
    </w:p>
    <w:p w:rsidR="00E00C31" w:rsidRPr="00061ECD" w:rsidRDefault="00061ECD" w:rsidP="00826CB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61ECD">
        <w:rPr>
          <w:rFonts w:ascii="Times New Roman" w:hAnsi="Times New Roman" w:cs="Times New Roman"/>
          <w:b/>
        </w:rPr>
        <w:t xml:space="preserve">3. </w:t>
      </w:r>
      <w:r w:rsidR="00E00C31" w:rsidRPr="00061ECD">
        <w:rPr>
          <w:rFonts w:ascii="Times New Roman" w:hAnsi="Times New Roman" w:cs="Times New Roman"/>
        </w:rPr>
        <w:t xml:space="preserve">Section 6 of the Principal Act is amended by omitting from sub-section (3) </w:t>
      </w:r>
      <w:r>
        <w:rPr>
          <w:rFonts w:ascii="Times New Roman" w:hAnsi="Times New Roman" w:cs="Times New Roman"/>
        </w:rPr>
        <w:t>“</w:t>
      </w:r>
      <w:r w:rsidR="00E00C31" w:rsidRPr="00061ECD">
        <w:rPr>
          <w:rFonts w:ascii="Times New Roman" w:hAnsi="Times New Roman" w:cs="Times New Roman"/>
        </w:rPr>
        <w:t>$2.00</w:t>
      </w:r>
      <w:r>
        <w:rPr>
          <w:rFonts w:ascii="Times New Roman" w:hAnsi="Times New Roman" w:cs="Times New Roman"/>
        </w:rPr>
        <w:t>”</w:t>
      </w:r>
      <w:r w:rsidR="00E00C31" w:rsidRPr="00061ECD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E00C31" w:rsidRPr="00061ECD">
        <w:rPr>
          <w:rFonts w:ascii="Times New Roman" w:hAnsi="Times New Roman" w:cs="Times New Roman"/>
        </w:rPr>
        <w:t>$6.60</w:t>
      </w:r>
      <w:r>
        <w:rPr>
          <w:rFonts w:ascii="Times New Roman" w:hAnsi="Times New Roman" w:cs="Times New Roman"/>
        </w:rPr>
        <w:t>”</w:t>
      </w:r>
      <w:r w:rsidR="00E00C31" w:rsidRPr="00061ECD">
        <w:rPr>
          <w:rFonts w:ascii="Times New Roman" w:hAnsi="Times New Roman" w:cs="Times New Roman"/>
        </w:rPr>
        <w:t>.</w:t>
      </w:r>
    </w:p>
    <w:p w:rsidR="00826CB3" w:rsidRPr="00826CB3" w:rsidRDefault="00826CB3" w:rsidP="00826CB3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826CB3" w:rsidRPr="00061ECD" w:rsidRDefault="00826CB3" w:rsidP="00826C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CB3">
        <w:rPr>
          <w:rFonts w:ascii="Times New Roman" w:hAnsi="Times New Roman" w:cs="Times New Roman"/>
          <w:b/>
        </w:rPr>
        <w:t>NOTE</w:t>
      </w:r>
    </w:p>
    <w:p w:rsidR="00E00C31" w:rsidRPr="00826CB3" w:rsidRDefault="00E00C31" w:rsidP="00061E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26CB3">
        <w:rPr>
          <w:rFonts w:ascii="Times New Roman" w:hAnsi="Times New Roman" w:cs="Times New Roman"/>
          <w:sz w:val="20"/>
        </w:rPr>
        <w:t>1. No. 12, 1982.</w:t>
      </w:r>
    </w:p>
    <w:sectPr w:rsidR="00E00C31" w:rsidRPr="00826CB3" w:rsidSect="00061ECD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C31"/>
    <w:rsid w:val="0004003A"/>
    <w:rsid w:val="00061ECD"/>
    <w:rsid w:val="00826CB3"/>
    <w:rsid w:val="008B3E2E"/>
    <w:rsid w:val="008E5748"/>
    <w:rsid w:val="00E00C31"/>
    <w:rsid w:val="00E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E0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E00C3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">
    <w:name w:val="CharStyle10"/>
    <w:basedOn w:val="DefaultParagraphFont"/>
    <w:rsid w:val="00E00C3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5">
    <w:name w:val="CharStyle25"/>
    <w:basedOn w:val="DefaultParagraphFont"/>
    <w:rsid w:val="00E00C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1">
    <w:name w:val="CharStyle31"/>
    <w:basedOn w:val="DefaultParagraphFont"/>
    <w:rsid w:val="00E00C3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50">
    <w:name w:val="CharStyle50"/>
    <w:basedOn w:val="DefaultParagraphFont"/>
    <w:rsid w:val="00E00C3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E00C3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8">
    <w:name w:val="CharStyle78"/>
    <w:basedOn w:val="DefaultParagraphFont"/>
    <w:rsid w:val="00E00C3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5</cp:revision>
  <dcterms:created xsi:type="dcterms:W3CDTF">2018-03-03T17:12:00Z</dcterms:created>
  <dcterms:modified xsi:type="dcterms:W3CDTF">2019-11-18T03:05:00Z</dcterms:modified>
</cp:coreProperties>
</file>