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C478" w14:textId="77777777" w:rsidR="007F60B0" w:rsidRDefault="007F60B0" w:rsidP="00D65A70">
      <w:pPr>
        <w:spacing w:after="0" w:line="240" w:lineRule="auto"/>
        <w:jc w:val="center"/>
        <w:rPr>
          <w:rFonts w:ascii="Times New Roman" w:hAnsi="Times New Roman" w:cs="Times New Roman"/>
          <w:b/>
        </w:rPr>
      </w:pPr>
      <w:r w:rsidRPr="007F60B0">
        <w:rPr>
          <w:rFonts w:ascii="Times New Roman" w:hAnsi="Times New Roman" w:cs="Times New Roman"/>
          <w:b/>
          <w:noProof/>
          <w:lang w:val="en-AU" w:eastAsia="en-AU"/>
        </w:rPr>
        <w:drawing>
          <wp:inline distT="0" distB="0" distL="0" distR="0" wp14:anchorId="358AC4E9" wp14:editId="27B0E395">
            <wp:extent cx="993648" cy="737616"/>
            <wp:effectExtent l="19050" t="0" r="0" b="0"/>
            <wp:docPr id="9"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2F4FD2E3" w14:textId="77777777" w:rsidR="00EF6F81" w:rsidRPr="00D65A70" w:rsidRDefault="003133E0" w:rsidP="00E3689C">
      <w:pPr>
        <w:spacing w:before="480" w:after="480" w:line="240" w:lineRule="auto"/>
        <w:jc w:val="center"/>
        <w:rPr>
          <w:rFonts w:ascii="Times New Roman" w:hAnsi="Times New Roman" w:cs="Times New Roman"/>
          <w:sz w:val="36"/>
        </w:rPr>
      </w:pPr>
      <w:r w:rsidRPr="00D65A70">
        <w:rPr>
          <w:rFonts w:ascii="Times New Roman" w:hAnsi="Times New Roman" w:cs="Times New Roman"/>
          <w:b/>
          <w:sz w:val="36"/>
        </w:rPr>
        <w:t>C</w:t>
      </w:r>
      <w:bookmarkStart w:id="0" w:name="_GoBack"/>
      <w:bookmarkEnd w:id="0"/>
      <w:r w:rsidRPr="00D65A70">
        <w:rPr>
          <w:rFonts w:ascii="Times New Roman" w:hAnsi="Times New Roman" w:cs="Times New Roman"/>
          <w:b/>
          <w:sz w:val="36"/>
        </w:rPr>
        <w:t>ustoms Tariff (Coal Export Duty) Amendment Act 1983</w:t>
      </w:r>
    </w:p>
    <w:p w14:paraId="245A1726" w14:textId="77777777" w:rsidR="00EF6F81" w:rsidRPr="00D65A70" w:rsidRDefault="00EF6F81" w:rsidP="00D65A70">
      <w:pPr>
        <w:spacing w:before="240" w:after="240" w:line="240" w:lineRule="auto"/>
        <w:jc w:val="center"/>
        <w:rPr>
          <w:rFonts w:ascii="Times New Roman" w:hAnsi="Times New Roman" w:cs="Times New Roman"/>
          <w:b/>
          <w:sz w:val="28"/>
        </w:rPr>
      </w:pPr>
      <w:r w:rsidRPr="00D65A70">
        <w:rPr>
          <w:rFonts w:ascii="Times New Roman" w:hAnsi="Times New Roman" w:cs="Times New Roman"/>
          <w:b/>
          <w:sz w:val="28"/>
        </w:rPr>
        <w:t>No. 29 of 1983</w:t>
      </w:r>
    </w:p>
    <w:p w14:paraId="2F36D320" w14:textId="77777777" w:rsidR="007F60B0" w:rsidRDefault="007F60B0" w:rsidP="007F60B0">
      <w:pPr>
        <w:pBdr>
          <w:bottom w:val="thickThinSmallGap" w:sz="12" w:space="1" w:color="auto"/>
        </w:pBdr>
        <w:spacing w:before="240" w:after="240" w:line="240" w:lineRule="auto"/>
        <w:jc w:val="center"/>
        <w:rPr>
          <w:rFonts w:ascii="Times New Roman" w:hAnsi="Times New Roman" w:cs="Times New Roman"/>
          <w:b/>
        </w:rPr>
      </w:pPr>
    </w:p>
    <w:p w14:paraId="654E4B4D" w14:textId="77777777" w:rsidR="00EF6F81" w:rsidRPr="00D65A70" w:rsidRDefault="003133E0" w:rsidP="00D65A70">
      <w:pPr>
        <w:spacing w:after="0" w:line="240" w:lineRule="auto"/>
        <w:jc w:val="center"/>
        <w:rPr>
          <w:rFonts w:ascii="Times New Roman" w:hAnsi="Times New Roman" w:cs="Times New Roman"/>
          <w:sz w:val="26"/>
        </w:rPr>
      </w:pPr>
      <w:r w:rsidRPr="00D65A70">
        <w:rPr>
          <w:rFonts w:ascii="Times New Roman" w:hAnsi="Times New Roman" w:cs="Times New Roman"/>
          <w:b/>
          <w:sz w:val="26"/>
        </w:rPr>
        <w:t xml:space="preserve">An Act to amend the </w:t>
      </w:r>
      <w:r w:rsidRPr="00D65A70">
        <w:rPr>
          <w:rFonts w:ascii="Times New Roman" w:hAnsi="Times New Roman" w:cs="Times New Roman"/>
          <w:b/>
          <w:i/>
          <w:sz w:val="26"/>
        </w:rPr>
        <w:t xml:space="preserve">Customs Tariff </w:t>
      </w:r>
      <w:r w:rsidRPr="00404DCF">
        <w:rPr>
          <w:rFonts w:ascii="Times New Roman" w:hAnsi="Times New Roman" w:cs="Times New Roman"/>
          <w:b/>
          <w:sz w:val="26"/>
        </w:rPr>
        <w:t>(</w:t>
      </w:r>
      <w:r w:rsidRPr="00D65A70">
        <w:rPr>
          <w:rFonts w:ascii="Times New Roman" w:hAnsi="Times New Roman" w:cs="Times New Roman"/>
          <w:b/>
          <w:i/>
          <w:sz w:val="26"/>
        </w:rPr>
        <w:t>Coal Export Duty</w:t>
      </w:r>
      <w:r w:rsidRPr="00404DCF">
        <w:rPr>
          <w:rFonts w:ascii="Times New Roman" w:hAnsi="Times New Roman" w:cs="Times New Roman"/>
          <w:b/>
          <w:sz w:val="26"/>
        </w:rPr>
        <w:t>)</w:t>
      </w:r>
      <w:r w:rsidRPr="00D65A70">
        <w:rPr>
          <w:rFonts w:ascii="Times New Roman" w:hAnsi="Times New Roman" w:cs="Times New Roman"/>
          <w:b/>
          <w:i/>
          <w:sz w:val="26"/>
        </w:rPr>
        <w:t xml:space="preserve"> Act 1975</w:t>
      </w:r>
    </w:p>
    <w:p w14:paraId="07ABB4E9" w14:textId="77777777" w:rsidR="00EF6F81" w:rsidRPr="00D65A70" w:rsidRDefault="00EF6F81" w:rsidP="00D65A70">
      <w:pPr>
        <w:spacing w:before="120" w:after="120" w:line="240" w:lineRule="auto"/>
        <w:jc w:val="right"/>
        <w:rPr>
          <w:rFonts w:ascii="Times New Roman" w:hAnsi="Times New Roman" w:cs="Times New Roman"/>
          <w:sz w:val="24"/>
        </w:rPr>
      </w:pPr>
      <w:r w:rsidRPr="00D65A70">
        <w:rPr>
          <w:rFonts w:ascii="Times New Roman" w:hAnsi="Times New Roman" w:cs="Times New Roman"/>
          <w:sz w:val="24"/>
        </w:rPr>
        <w:t>[</w:t>
      </w:r>
      <w:r w:rsidR="003133E0" w:rsidRPr="00D65A70">
        <w:rPr>
          <w:rFonts w:ascii="Times New Roman" w:hAnsi="Times New Roman" w:cs="Times New Roman"/>
          <w:i/>
          <w:sz w:val="24"/>
        </w:rPr>
        <w:t>Assented to 19 June 1983</w:t>
      </w:r>
      <w:r w:rsidRPr="00D65A70">
        <w:rPr>
          <w:rFonts w:ascii="Times New Roman" w:hAnsi="Times New Roman" w:cs="Times New Roman"/>
          <w:sz w:val="24"/>
        </w:rPr>
        <w:t>]</w:t>
      </w:r>
    </w:p>
    <w:p w14:paraId="6148080A" w14:textId="77777777" w:rsidR="00EF6F81" w:rsidRPr="00D65A70" w:rsidRDefault="00EF6F81" w:rsidP="00D65A70">
      <w:pPr>
        <w:widowControl w:val="0"/>
        <w:spacing w:before="120" w:after="120" w:line="240" w:lineRule="auto"/>
        <w:ind w:firstLine="432"/>
        <w:jc w:val="both"/>
        <w:rPr>
          <w:rFonts w:ascii="Times New Roman" w:hAnsi="Times New Roman" w:cs="Times New Roman"/>
          <w:sz w:val="24"/>
        </w:rPr>
      </w:pPr>
      <w:r w:rsidRPr="00D65A70">
        <w:rPr>
          <w:rFonts w:ascii="Times New Roman" w:hAnsi="Times New Roman" w:cs="Times New Roman"/>
          <w:sz w:val="24"/>
        </w:rPr>
        <w:t>BE IT ENACTED by the Queen, and the Senate and the House of Representatives of the Commonwealth of Australia, as follows:</w:t>
      </w:r>
    </w:p>
    <w:p w14:paraId="236946B8" w14:textId="77777777" w:rsidR="00EF6F81" w:rsidRPr="00D65A70" w:rsidRDefault="003133E0" w:rsidP="00D65A70">
      <w:pPr>
        <w:widowControl w:val="0"/>
        <w:spacing w:before="120" w:after="60" w:line="240" w:lineRule="auto"/>
        <w:jc w:val="both"/>
        <w:rPr>
          <w:rFonts w:ascii="Times New Roman" w:hAnsi="Times New Roman" w:cs="Times New Roman"/>
          <w:b/>
          <w:sz w:val="20"/>
        </w:rPr>
      </w:pPr>
      <w:r w:rsidRPr="00D65A70">
        <w:rPr>
          <w:rFonts w:ascii="Times New Roman" w:hAnsi="Times New Roman" w:cs="Times New Roman"/>
          <w:b/>
          <w:sz w:val="20"/>
        </w:rPr>
        <w:t>Short title, &amp;c.</w:t>
      </w:r>
    </w:p>
    <w:p w14:paraId="18CAC794" w14:textId="77777777" w:rsidR="00EF6F81" w:rsidRPr="003133E0" w:rsidRDefault="003133E0" w:rsidP="00D65A70">
      <w:pPr>
        <w:widowControl w:val="0"/>
        <w:spacing w:after="0" w:line="240" w:lineRule="auto"/>
        <w:ind w:firstLine="432"/>
        <w:jc w:val="both"/>
        <w:rPr>
          <w:rFonts w:ascii="Times New Roman" w:hAnsi="Times New Roman" w:cs="Times New Roman"/>
        </w:rPr>
      </w:pPr>
      <w:r w:rsidRPr="003133E0">
        <w:rPr>
          <w:rFonts w:ascii="Times New Roman" w:hAnsi="Times New Roman" w:cs="Times New Roman"/>
          <w:b/>
        </w:rPr>
        <w:t>1.</w:t>
      </w:r>
      <w:r w:rsidR="00EF6F81" w:rsidRPr="003133E0">
        <w:rPr>
          <w:rFonts w:ascii="Times New Roman" w:hAnsi="Times New Roman" w:cs="Times New Roman"/>
        </w:rPr>
        <w:t xml:space="preserve"> </w:t>
      </w:r>
      <w:r w:rsidRPr="003133E0">
        <w:rPr>
          <w:rFonts w:ascii="Times New Roman" w:hAnsi="Times New Roman" w:cs="Times New Roman"/>
          <w:b/>
        </w:rPr>
        <w:t xml:space="preserve">(1) </w:t>
      </w:r>
      <w:r w:rsidR="00EF6F81" w:rsidRPr="003133E0">
        <w:rPr>
          <w:rFonts w:ascii="Times New Roman" w:hAnsi="Times New Roman" w:cs="Times New Roman"/>
        </w:rPr>
        <w:t xml:space="preserve">This Act may be cited as the </w:t>
      </w:r>
      <w:r w:rsidRPr="003133E0">
        <w:rPr>
          <w:rFonts w:ascii="Times New Roman" w:hAnsi="Times New Roman" w:cs="Times New Roman"/>
          <w:i/>
        </w:rPr>
        <w:t xml:space="preserve">Customs Tariff </w:t>
      </w:r>
      <w:r w:rsidR="00EF6F81" w:rsidRPr="003133E0">
        <w:rPr>
          <w:rFonts w:ascii="Times New Roman" w:hAnsi="Times New Roman" w:cs="Times New Roman"/>
        </w:rPr>
        <w:t>(</w:t>
      </w:r>
      <w:r w:rsidRPr="003133E0">
        <w:rPr>
          <w:rFonts w:ascii="Times New Roman" w:hAnsi="Times New Roman" w:cs="Times New Roman"/>
          <w:i/>
        </w:rPr>
        <w:t>Coal Export Duty</w:t>
      </w:r>
      <w:r w:rsidR="00EF6F81" w:rsidRPr="003133E0">
        <w:rPr>
          <w:rFonts w:ascii="Times New Roman" w:hAnsi="Times New Roman" w:cs="Times New Roman"/>
        </w:rPr>
        <w:t xml:space="preserve">) </w:t>
      </w:r>
      <w:r w:rsidRPr="003133E0">
        <w:rPr>
          <w:rFonts w:ascii="Times New Roman" w:hAnsi="Times New Roman" w:cs="Times New Roman"/>
          <w:i/>
        </w:rPr>
        <w:t>Amendment Act 1983.</w:t>
      </w:r>
    </w:p>
    <w:p w14:paraId="36573E3A" w14:textId="77777777" w:rsidR="00EF6F81" w:rsidRPr="003133E0" w:rsidRDefault="003133E0" w:rsidP="00D65A70">
      <w:pPr>
        <w:widowControl w:val="0"/>
        <w:spacing w:after="0" w:line="240" w:lineRule="auto"/>
        <w:ind w:firstLine="432"/>
        <w:jc w:val="both"/>
        <w:rPr>
          <w:rFonts w:ascii="Times New Roman" w:hAnsi="Times New Roman" w:cs="Times New Roman"/>
        </w:rPr>
      </w:pPr>
      <w:r w:rsidRPr="003133E0">
        <w:rPr>
          <w:rFonts w:ascii="Times New Roman" w:hAnsi="Times New Roman" w:cs="Times New Roman"/>
          <w:b/>
        </w:rPr>
        <w:t xml:space="preserve">(2) </w:t>
      </w:r>
      <w:r w:rsidR="00EF6F81" w:rsidRPr="003133E0">
        <w:rPr>
          <w:rFonts w:ascii="Times New Roman" w:hAnsi="Times New Roman" w:cs="Times New Roman"/>
        </w:rPr>
        <w:t xml:space="preserve">The </w:t>
      </w:r>
      <w:r w:rsidRPr="003133E0">
        <w:rPr>
          <w:rFonts w:ascii="Times New Roman" w:hAnsi="Times New Roman" w:cs="Times New Roman"/>
          <w:i/>
        </w:rPr>
        <w:t xml:space="preserve">Customs Tariff </w:t>
      </w:r>
      <w:r w:rsidRPr="00404DCF">
        <w:rPr>
          <w:rFonts w:ascii="Times New Roman" w:hAnsi="Times New Roman" w:cs="Times New Roman"/>
        </w:rPr>
        <w:t>(</w:t>
      </w:r>
      <w:r w:rsidRPr="003133E0">
        <w:rPr>
          <w:rFonts w:ascii="Times New Roman" w:hAnsi="Times New Roman" w:cs="Times New Roman"/>
          <w:i/>
        </w:rPr>
        <w:t>Coal Export Duty</w:t>
      </w:r>
      <w:r w:rsidRPr="00404DCF">
        <w:rPr>
          <w:rFonts w:ascii="Times New Roman" w:hAnsi="Times New Roman" w:cs="Times New Roman"/>
        </w:rPr>
        <w:t>)</w:t>
      </w:r>
      <w:r w:rsidRPr="003133E0">
        <w:rPr>
          <w:rFonts w:ascii="Times New Roman" w:hAnsi="Times New Roman" w:cs="Times New Roman"/>
          <w:i/>
        </w:rPr>
        <w:t xml:space="preserve"> Act 1975</w:t>
      </w:r>
      <w:r w:rsidRPr="003133E0">
        <w:rPr>
          <w:rFonts w:ascii="Times New Roman" w:hAnsi="Times New Roman" w:cs="Times New Roman"/>
          <w:i/>
          <w:vertAlign w:val="superscript"/>
        </w:rPr>
        <w:t>1</w:t>
      </w:r>
      <w:r w:rsidRPr="003133E0">
        <w:rPr>
          <w:rFonts w:ascii="Times New Roman" w:hAnsi="Times New Roman" w:cs="Times New Roman"/>
          <w:i/>
        </w:rPr>
        <w:t xml:space="preserve"> </w:t>
      </w:r>
      <w:r w:rsidR="00EF6F81" w:rsidRPr="003133E0">
        <w:rPr>
          <w:rFonts w:ascii="Times New Roman" w:hAnsi="Times New Roman" w:cs="Times New Roman"/>
        </w:rPr>
        <w:t>is in this Act referred to as the Principal Act.</w:t>
      </w:r>
    </w:p>
    <w:p w14:paraId="4BFAF928" w14:textId="77777777" w:rsidR="00EF6F81" w:rsidRPr="00D65A70" w:rsidRDefault="003133E0" w:rsidP="00D65A70">
      <w:pPr>
        <w:widowControl w:val="0"/>
        <w:spacing w:before="120" w:after="60" w:line="240" w:lineRule="auto"/>
        <w:jc w:val="both"/>
        <w:rPr>
          <w:rFonts w:ascii="Times New Roman" w:hAnsi="Times New Roman" w:cs="Times New Roman"/>
          <w:b/>
          <w:sz w:val="20"/>
        </w:rPr>
      </w:pPr>
      <w:r w:rsidRPr="00D65A70">
        <w:rPr>
          <w:rFonts w:ascii="Times New Roman" w:hAnsi="Times New Roman" w:cs="Times New Roman"/>
          <w:b/>
          <w:sz w:val="20"/>
        </w:rPr>
        <w:t>Commencement</w:t>
      </w:r>
    </w:p>
    <w:p w14:paraId="7635554F" w14:textId="77777777" w:rsidR="00EF6F81" w:rsidRPr="003133E0" w:rsidRDefault="003133E0" w:rsidP="00D65A70">
      <w:pPr>
        <w:widowControl w:val="0"/>
        <w:spacing w:after="0" w:line="240" w:lineRule="auto"/>
        <w:ind w:firstLine="432"/>
        <w:jc w:val="both"/>
        <w:rPr>
          <w:rFonts w:ascii="Times New Roman" w:hAnsi="Times New Roman" w:cs="Times New Roman"/>
        </w:rPr>
      </w:pPr>
      <w:r w:rsidRPr="003133E0">
        <w:rPr>
          <w:rFonts w:ascii="Times New Roman" w:hAnsi="Times New Roman" w:cs="Times New Roman"/>
          <w:b/>
        </w:rPr>
        <w:t>2.</w:t>
      </w:r>
      <w:r w:rsidR="00EF6F81" w:rsidRPr="003133E0">
        <w:rPr>
          <w:rFonts w:ascii="Times New Roman" w:hAnsi="Times New Roman" w:cs="Times New Roman"/>
        </w:rPr>
        <w:t xml:space="preserve"> This Act shall be deemed to have come into operation on 29 July 1982.</w:t>
      </w:r>
    </w:p>
    <w:p w14:paraId="7716B979" w14:textId="77777777" w:rsidR="00EF6F81" w:rsidRPr="003133E0" w:rsidRDefault="003133E0" w:rsidP="00D65A70">
      <w:pPr>
        <w:widowControl w:val="0"/>
        <w:spacing w:after="0" w:line="240" w:lineRule="auto"/>
        <w:ind w:firstLine="432"/>
        <w:jc w:val="both"/>
        <w:rPr>
          <w:rFonts w:ascii="Times New Roman" w:hAnsi="Times New Roman" w:cs="Times New Roman"/>
        </w:rPr>
      </w:pPr>
      <w:r w:rsidRPr="003133E0">
        <w:rPr>
          <w:rFonts w:ascii="Times New Roman" w:hAnsi="Times New Roman" w:cs="Times New Roman"/>
          <w:b/>
        </w:rPr>
        <w:t>3.</w:t>
      </w:r>
      <w:r w:rsidR="00EF6F81" w:rsidRPr="003133E0">
        <w:rPr>
          <w:rFonts w:ascii="Times New Roman" w:hAnsi="Times New Roman" w:cs="Times New Roman"/>
        </w:rPr>
        <w:t xml:space="preserve"> Section 6 of the Principal Act is repealed and the following sections are substituted:</w:t>
      </w:r>
    </w:p>
    <w:p w14:paraId="3DD647E0" w14:textId="77777777" w:rsidR="00EF6F81" w:rsidRPr="00D65A70" w:rsidRDefault="003133E0" w:rsidP="00D65A70">
      <w:pPr>
        <w:widowControl w:val="0"/>
        <w:spacing w:before="120" w:after="60" w:line="240" w:lineRule="auto"/>
        <w:jc w:val="both"/>
        <w:rPr>
          <w:rFonts w:ascii="Times New Roman" w:hAnsi="Times New Roman" w:cs="Times New Roman"/>
          <w:b/>
          <w:sz w:val="20"/>
        </w:rPr>
      </w:pPr>
      <w:r w:rsidRPr="00D65A70">
        <w:rPr>
          <w:rFonts w:ascii="Times New Roman" w:hAnsi="Times New Roman" w:cs="Times New Roman"/>
          <w:b/>
          <w:sz w:val="20"/>
        </w:rPr>
        <w:t>Rate of duty</w:t>
      </w:r>
    </w:p>
    <w:p w14:paraId="60902C06" w14:textId="77777777" w:rsidR="00EF6F81" w:rsidRPr="003133E0" w:rsidRDefault="003133E0" w:rsidP="00D65A70">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EF6F81" w:rsidRPr="003133E0">
        <w:rPr>
          <w:rFonts w:ascii="Times New Roman" w:hAnsi="Times New Roman" w:cs="Times New Roman"/>
        </w:rPr>
        <w:t xml:space="preserve">6. The rate of the duty of Customs imposed by this Act is $3.50 per </w:t>
      </w:r>
      <w:proofErr w:type="spellStart"/>
      <w:r w:rsidR="00EF6F81" w:rsidRPr="003133E0">
        <w:rPr>
          <w:rFonts w:ascii="Times New Roman" w:hAnsi="Times New Roman" w:cs="Times New Roman"/>
        </w:rPr>
        <w:t>tonne</w:t>
      </w:r>
      <w:proofErr w:type="spellEnd"/>
      <w:r w:rsidR="00EF6F81" w:rsidRPr="003133E0">
        <w:rPr>
          <w:rFonts w:ascii="Times New Roman" w:hAnsi="Times New Roman" w:cs="Times New Roman"/>
        </w:rPr>
        <w:t>.</w:t>
      </w:r>
    </w:p>
    <w:p w14:paraId="15F5BF3E" w14:textId="77777777" w:rsidR="00B62F6E" w:rsidRDefault="00B62F6E" w:rsidP="00C23F8C">
      <w:pPr>
        <w:widowControl w:val="0"/>
        <w:spacing w:before="120" w:after="60" w:line="240" w:lineRule="auto"/>
        <w:jc w:val="both"/>
        <w:rPr>
          <w:rFonts w:ascii="Times New Roman" w:hAnsi="Times New Roman" w:cs="Times New Roman"/>
        </w:rPr>
      </w:pPr>
      <w:r>
        <w:rPr>
          <w:rFonts w:ascii="Times New Roman" w:hAnsi="Times New Roman" w:cs="Times New Roman"/>
        </w:rPr>
        <w:br w:type="page"/>
      </w:r>
    </w:p>
    <w:p w14:paraId="0FB677EE" w14:textId="77777777" w:rsidR="00EF6F81" w:rsidRPr="00C23F8C" w:rsidRDefault="003133E0" w:rsidP="00C23F8C">
      <w:pPr>
        <w:widowControl w:val="0"/>
        <w:spacing w:before="120" w:after="60" w:line="240" w:lineRule="auto"/>
        <w:jc w:val="both"/>
        <w:rPr>
          <w:rFonts w:ascii="Times New Roman" w:hAnsi="Times New Roman" w:cs="Times New Roman"/>
          <w:b/>
          <w:sz w:val="20"/>
        </w:rPr>
      </w:pPr>
      <w:r w:rsidRPr="00C23F8C">
        <w:rPr>
          <w:rFonts w:ascii="Times New Roman" w:hAnsi="Times New Roman" w:cs="Times New Roman"/>
          <w:b/>
          <w:sz w:val="20"/>
        </w:rPr>
        <w:lastRenderedPageBreak/>
        <w:t>Exemption</w:t>
      </w:r>
    </w:p>
    <w:p w14:paraId="6623A719" w14:textId="77777777" w:rsidR="00EF6F81" w:rsidRPr="003133E0" w:rsidRDefault="003133E0" w:rsidP="00C23F8C">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EF6F81" w:rsidRPr="003133E0">
        <w:rPr>
          <w:rFonts w:ascii="Times New Roman" w:hAnsi="Times New Roman" w:cs="Times New Roman"/>
        </w:rPr>
        <w:t>7. (1) Coal other than high quality coking coal is exempt from the duty of Customs imposed by this Act.</w:t>
      </w:r>
    </w:p>
    <w:p w14:paraId="00CE486C" w14:textId="77777777" w:rsidR="00EF6F81" w:rsidRPr="003133E0" w:rsidRDefault="003133E0" w:rsidP="00C23F8C">
      <w:pPr>
        <w:widowControl w:val="0"/>
        <w:spacing w:after="0" w:line="240" w:lineRule="auto"/>
        <w:ind w:firstLine="432"/>
        <w:jc w:val="both"/>
        <w:rPr>
          <w:rFonts w:ascii="Times New Roman" w:hAnsi="Times New Roman" w:cs="Times New Roman"/>
        </w:rPr>
      </w:pPr>
      <w:r>
        <w:rPr>
          <w:rFonts w:ascii="Times New Roman" w:hAnsi="Times New Roman" w:cs="Times New Roman"/>
        </w:rPr>
        <w:t>“</w:t>
      </w:r>
      <w:r w:rsidR="00EF6F81" w:rsidRPr="003133E0">
        <w:rPr>
          <w:rFonts w:ascii="Times New Roman" w:hAnsi="Times New Roman" w:cs="Times New Roman"/>
        </w:rPr>
        <w:t>(2) Where a Collector is satisfied that high quality coking coal consists, wholly or in part, of coal that—</w:t>
      </w:r>
    </w:p>
    <w:p w14:paraId="04BCFEA7"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(a) has been produced from underground mining operations;</w:t>
      </w:r>
    </w:p>
    <w:p w14:paraId="6181EE9C"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 xml:space="preserve">(b) has been produced from open-cut mining operations and extracted at a vertical depth of greater than 60 </w:t>
      </w:r>
      <w:proofErr w:type="spellStart"/>
      <w:r w:rsidRPr="003133E0">
        <w:rPr>
          <w:rFonts w:ascii="Times New Roman" w:hAnsi="Times New Roman" w:cs="Times New Roman"/>
        </w:rPr>
        <w:t>metres</w:t>
      </w:r>
      <w:proofErr w:type="spellEnd"/>
      <w:r w:rsidRPr="003133E0">
        <w:rPr>
          <w:rFonts w:ascii="Times New Roman" w:hAnsi="Times New Roman" w:cs="Times New Roman"/>
        </w:rPr>
        <w:t xml:space="preserve"> below the surface of the ground that existed prior to the commencement of open-cut mining operations;</w:t>
      </w:r>
    </w:p>
    <w:p w14:paraId="50ABC6DF" w14:textId="4FCE79DC"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(c) has, on or after 1 July 1980, been produced from a mine in relation to which, at the time when the coal was produced, a declaration by the Minister for Trade and Resources under sub-section 8</w:t>
      </w:r>
      <w:r w:rsidR="0046549D">
        <w:rPr>
          <w:rFonts w:ascii="Times New Roman" w:hAnsi="Times New Roman" w:cs="Times New Roman"/>
        </w:rPr>
        <w:t xml:space="preserve"> </w:t>
      </w:r>
      <w:r w:rsidRPr="003133E0">
        <w:rPr>
          <w:rFonts w:ascii="Times New Roman" w:hAnsi="Times New Roman" w:cs="Times New Roman"/>
        </w:rPr>
        <w:t>(1) was in force; or</w:t>
      </w:r>
    </w:p>
    <w:p w14:paraId="68F93EB0"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(d) has, on or after 1 July 1980, been produced from an extension to a coal mine in relation to which, at the time when the coal was produced, a declaration by the Minister for Trade and Resources under sub-section 8 (2) was in force,</w:t>
      </w:r>
    </w:p>
    <w:p w14:paraId="3CE6D26F" w14:textId="77777777" w:rsidR="00EF6F81" w:rsidRPr="003133E0" w:rsidRDefault="00EF6F81" w:rsidP="003133E0">
      <w:pPr>
        <w:spacing w:after="0" w:line="240" w:lineRule="auto"/>
        <w:jc w:val="both"/>
        <w:rPr>
          <w:rFonts w:ascii="Times New Roman" w:hAnsi="Times New Roman" w:cs="Times New Roman"/>
        </w:rPr>
      </w:pPr>
      <w:r w:rsidRPr="003133E0">
        <w:rPr>
          <w:rFonts w:ascii="Times New Roman" w:hAnsi="Times New Roman" w:cs="Times New Roman"/>
        </w:rPr>
        <w:t>then—</w:t>
      </w:r>
    </w:p>
    <w:p w14:paraId="7E23C6C2"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(e) in a case where the Collector is satisfied that the high quality coking coal consists wholly of coal so produced—that high quality coking coal is exempt from the duty of Customs imposed by this Act; or</w:t>
      </w:r>
    </w:p>
    <w:p w14:paraId="3D8D09E5"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(f) in a case where the Collector is satisfied that the high quality coking coal consists in part of coal so produced—that part of the high quality coking coal so produced is exempt from the duty of Customs imposed by this Act.</w:t>
      </w:r>
      <w:r w:rsidR="003133E0">
        <w:rPr>
          <w:rFonts w:ascii="Times New Roman" w:hAnsi="Times New Roman" w:cs="Times New Roman"/>
        </w:rPr>
        <w:t>”</w:t>
      </w:r>
      <w:r w:rsidRPr="003133E0">
        <w:rPr>
          <w:rFonts w:ascii="Times New Roman" w:hAnsi="Times New Roman" w:cs="Times New Roman"/>
        </w:rPr>
        <w:t>.</w:t>
      </w:r>
    </w:p>
    <w:p w14:paraId="66C17520" w14:textId="77777777" w:rsidR="00EF6F81" w:rsidRPr="00C23F8C" w:rsidRDefault="003133E0" w:rsidP="00C23F8C">
      <w:pPr>
        <w:widowControl w:val="0"/>
        <w:spacing w:before="120" w:after="60" w:line="240" w:lineRule="auto"/>
        <w:jc w:val="both"/>
        <w:rPr>
          <w:rFonts w:ascii="Times New Roman" w:hAnsi="Times New Roman" w:cs="Times New Roman"/>
          <w:b/>
          <w:sz w:val="20"/>
        </w:rPr>
      </w:pPr>
      <w:r w:rsidRPr="00C23F8C">
        <w:rPr>
          <w:rFonts w:ascii="Times New Roman" w:hAnsi="Times New Roman" w:cs="Times New Roman"/>
          <w:b/>
          <w:sz w:val="20"/>
        </w:rPr>
        <w:t>Saving</w:t>
      </w:r>
    </w:p>
    <w:p w14:paraId="26B72BC9" w14:textId="77777777" w:rsidR="00EF6F81" w:rsidRPr="003133E0" w:rsidRDefault="003133E0" w:rsidP="00C23F8C">
      <w:pPr>
        <w:widowControl w:val="0"/>
        <w:spacing w:after="0" w:line="240" w:lineRule="auto"/>
        <w:ind w:firstLine="432"/>
        <w:jc w:val="both"/>
        <w:rPr>
          <w:rFonts w:ascii="Times New Roman" w:hAnsi="Times New Roman" w:cs="Times New Roman"/>
        </w:rPr>
      </w:pPr>
      <w:r w:rsidRPr="003133E0">
        <w:rPr>
          <w:rFonts w:ascii="Times New Roman" w:hAnsi="Times New Roman" w:cs="Times New Roman"/>
          <w:b/>
        </w:rPr>
        <w:t xml:space="preserve">4. </w:t>
      </w:r>
      <w:r w:rsidR="00EF6F81" w:rsidRPr="003133E0">
        <w:rPr>
          <w:rFonts w:ascii="Times New Roman" w:hAnsi="Times New Roman" w:cs="Times New Roman"/>
        </w:rPr>
        <w:t>Notwithstanding the amendments made by this Act, the Principal Act as in force immediately before the commencement of this Act continues to apply to, and in relation to—</w:t>
      </w:r>
    </w:p>
    <w:p w14:paraId="5C178BB8"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(a) coal that has been loaded on to a ship before the commencement of this Act for export from Australia; or</w:t>
      </w:r>
    </w:p>
    <w:p w14:paraId="0E57F98C" w14:textId="77777777" w:rsidR="00EF6F81" w:rsidRPr="003133E0" w:rsidRDefault="00EF6F81" w:rsidP="00C23F8C">
      <w:pPr>
        <w:widowControl w:val="0"/>
        <w:spacing w:after="0" w:line="240" w:lineRule="auto"/>
        <w:ind w:left="864" w:hanging="432"/>
        <w:jc w:val="both"/>
        <w:rPr>
          <w:rFonts w:ascii="Times New Roman" w:hAnsi="Times New Roman" w:cs="Times New Roman"/>
        </w:rPr>
      </w:pPr>
      <w:r w:rsidRPr="003133E0">
        <w:rPr>
          <w:rFonts w:ascii="Times New Roman" w:hAnsi="Times New Roman" w:cs="Times New Roman"/>
        </w:rPr>
        <w:t>(b) coal that is loaded on to a ship after the commencement of this Act for export from Australia as part of a consignment of coal for export from Australia the loading of which on to that ship commenced before the commencement of this Act.</w:t>
      </w:r>
    </w:p>
    <w:p w14:paraId="600D3252" w14:textId="77777777" w:rsidR="00C23F8C" w:rsidRDefault="00C23F8C" w:rsidP="00C23F8C">
      <w:pPr>
        <w:pBdr>
          <w:bottom w:val="single" w:sz="4" w:space="1" w:color="auto"/>
        </w:pBdr>
        <w:spacing w:after="0" w:line="240" w:lineRule="auto"/>
        <w:jc w:val="both"/>
        <w:rPr>
          <w:rFonts w:ascii="Times New Roman" w:hAnsi="Times New Roman" w:cs="Times New Roman"/>
          <w:b/>
        </w:rPr>
      </w:pPr>
    </w:p>
    <w:p w14:paraId="7550520C" w14:textId="77777777" w:rsidR="00EF6F81" w:rsidRPr="003133E0" w:rsidRDefault="003133E0" w:rsidP="00C23F8C">
      <w:pPr>
        <w:spacing w:before="120" w:after="120" w:line="240" w:lineRule="auto"/>
        <w:jc w:val="center"/>
        <w:rPr>
          <w:rFonts w:ascii="Times New Roman" w:hAnsi="Times New Roman" w:cs="Times New Roman"/>
        </w:rPr>
      </w:pPr>
      <w:r w:rsidRPr="003133E0">
        <w:rPr>
          <w:rFonts w:ascii="Times New Roman" w:hAnsi="Times New Roman" w:cs="Times New Roman"/>
          <w:b/>
        </w:rPr>
        <w:t>NOTE</w:t>
      </w:r>
    </w:p>
    <w:p w14:paraId="25688388" w14:textId="77777777" w:rsidR="00EF6F81" w:rsidRPr="00C23F8C" w:rsidRDefault="00EF6F81" w:rsidP="00C23F8C">
      <w:pPr>
        <w:spacing w:after="0" w:line="240" w:lineRule="auto"/>
        <w:ind w:left="288" w:hanging="288"/>
        <w:jc w:val="both"/>
        <w:rPr>
          <w:rFonts w:ascii="Times New Roman" w:hAnsi="Times New Roman" w:cs="Times New Roman"/>
          <w:sz w:val="20"/>
        </w:rPr>
      </w:pPr>
      <w:r w:rsidRPr="00C23F8C">
        <w:rPr>
          <w:rFonts w:ascii="Times New Roman" w:hAnsi="Times New Roman" w:cs="Times New Roman"/>
          <w:sz w:val="20"/>
        </w:rPr>
        <w:t>1. No. 106,</w:t>
      </w:r>
      <w:r w:rsidR="00C23F8C" w:rsidRPr="00C23F8C">
        <w:rPr>
          <w:rFonts w:ascii="Times New Roman" w:hAnsi="Times New Roman" w:cs="Times New Roman"/>
          <w:sz w:val="20"/>
        </w:rPr>
        <w:t xml:space="preserve"> </w:t>
      </w:r>
      <w:r w:rsidRPr="00C23F8C">
        <w:rPr>
          <w:rFonts w:ascii="Times New Roman" w:hAnsi="Times New Roman" w:cs="Times New Roman"/>
          <w:sz w:val="20"/>
        </w:rPr>
        <w:t>1975, as amended. For previous amendments, see No. 145, 1976; No. 103,</w:t>
      </w:r>
      <w:r w:rsidR="00C23F8C" w:rsidRPr="00C23F8C">
        <w:rPr>
          <w:rFonts w:ascii="Times New Roman" w:hAnsi="Times New Roman" w:cs="Times New Roman"/>
          <w:sz w:val="20"/>
        </w:rPr>
        <w:t xml:space="preserve"> </w:t>
      </w:r>
      <w:r w:rsidRPr="00C23F8C">
        <w:rPr>
          <w:rFonts w:ascii="Times New Roman" w:hAnsi="Times New Roman" w:cs="Times New Roman"/>
          <w:sz w:val="20"/>
        </w:rPr>
        <w:t>1977; No. 176, 1979; and No. 17, 1982.</w:t>
      </w:r>
    </w:p>
    <w:sectPr w:rsidR="00EF6F81" w:rsidRPr="00C23F8C" w:rsidSect="003133E0">
      <w:headerReference w:type="even" r:id="rId8"/>
      <w:pgSz w:w="10325" w:h="1457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1FC7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FC7C3" w16cid:durableId="1FD434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24E8" w14:textId="77777777" w:rsidR="00C851BA" w:rsidRDefault="00C851BA" w:rsidP="00D65A70">
      <w:pPr>
        <w:spacing w:after="0" w:line="240" w:lineRule="auto"/>
      </w:pPr>
      <w:r>
        <w:separator/>
      </w:r>
    </w:p>
  </w:endnote>
  <w:endnote w:type="continuationSeparator" w:id="0">
    <w:p w14:paraId="04103DE8" w14:textId="77777777" w:rsidR="00C851BA" w:rsidRDefault="00C851BA" w:rsidP="00D6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782CD" w14:textId="77777777" w:rsidR="00C851BA" w:rsidRDefault="00C851BA" w:rsidP="00D65A70">
      <w:pPr>
        <w:spacing w:after="0" w:line="240" w:lineRule="auto"/>
      </w:pPr>
      <w:r>
        <w:separator/>
      </w:r>
    </w:p>
  </w:footnote>
  <w:footnote w:type="continuationSeparator" w:id="0">
    <w:p w14:paraId="64CB8D73" w14:textId="77777777" w:rsidR="00C851BA" w:rsidRDefault="00C851BA" w:rsidP="00D65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C0C9" w14:textId="77777777" w:rsidR="00D65A70" w:rsidRPr="00D65A70" w:rsidRDefault="00D65A70" w:rsidP="00D65A70">
    <w:pPr>
      <w:tabs>
        <w:tab w:val="left" w:pos="4500"/>
      </w:tabs>
      <w:spacing w:after="0" w:line="240" w:lineRule="auto"/>
      <w:jc w:val="center"/>
      <w:rPr>
        <w:rFonts w:ascii="Times New Roman" w:hAnsi="Times New Roman" w:cs="Times New Roman"/>
        <w:sz w:val="20"/>
      </w:rPr>
    </w:pPr>
    <w:r w:rsidRPr="00D65A70">
      <w:rPr>
        <w:rFonts w:ascii="Times New Roman" w:hAnsi="Times New Roman" w:cs="Times New Roman"/>
        <w:i/>
        <w:sz w:val="20"/>
      </w:rPr>
      <w:t>Customs Tariff (Coal Export Duty) Amendment</w:t>
    </w:r>
    <w:r w:rsidRPr="00D65A70">
      <w:rPr>
        <w:rFonts w:ascii="Times New Roman" w:hAnsi="Times New Roman" w:cs="Times New Roman"/>
        <w:i/>
        <w:sz w:val="20"/>
      </w:rPr>
      <w:tab/>
      <w:t>No. 29, 1983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6F81"/>
    <w:rsid w:val="003133E0"/>
    <w:rsid w:val="00404DCF"/>
    <w:rsid w:val="0046549D"/>
    <w:rsid w:val="007B53CD"/>
    <w:rsid w:val="007F60B0"/>
    <w:rsid w:val="009452E4"/>
    <w:rsid w:val="00B62F6E"/>
    <w:rsid w:val="00C174B0"/>
    <w:rsid w:val="00C23F8C"/>
    <w:rsid w:val="00C851BA"/>
    <w:rsid w:val="00D65A70"/>
    <w:rsid w:val="00E3689C"/>
    <w:rsid w:val="00EA5136"/>
    <w:rsid w:val="00EC5455"/>
    <w:rsid w:val="00E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F6F8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EF6F8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EF6F8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EF6F81"/>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EF6F81"/>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EF6F8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EF6F81"/>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EF6F81"/>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EF6F81"/>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EF6F81"/>
    <w:pPr>
      <w:spacing w:after="0" w:line="240" w:lineRule="auto"/>
    </w:pPr>
    <w:rPr>
      <w:rFonts w:ascii="Times New Roman" w:eastAsia="Times New Roman" w:hAnsi="Times New Roman" w:cs="Times New Roman"/>
      <w:sz w:val="20"/>
      <w:szCs w:val="20"/>
    </w:rPr>
  </w:style>
  <w:style w:type="character" w:customStyle="1" w:styleId="CharStyle22">
    <w:name w:val="CharStyle22"/>
    <w:basedOn w:val="DefaultParagraphFont"/>
    <w:rsid w:val="00EF6F81"/>
    <w:rPr>
      <w:rFonts w:ascii="Times New Roman" w:eastAsia="Times New Roman" w:hAnsi="Times New Roman" w:cs="Times New Roman"/>
      <w:b w:val="0"/>
      <w:bCs w:val="0"/>
      <w:i/>
      <w:iCs/>
      <w:smallCaps w:val="0"/>
      <w:sz w:val="20"/>
      <w:szCs w:val="20"/>
    </w:rPr>
  </w:style>
  <w:style w:type="character" w:customStyle="1" w:styleId="CharStyle28">
    <w:name w:val="CharStyle28"/>
    <w:basedOn w:val="DefaultParagraphFont"/>
    <w:rsid w:val="00EF6F81"/>
    <w:rPr>
      <w:rFonts w:ascii="Times New Roman" w:eastAsia="Times New Roman" w:hAnsi="Times New Roman" w:cs="Times New Roman"/>
      <w:b/>
      <w:bCs/>
      <w:i/>
      <w:iCs/>
      <w:smallCaps w:val="0"/>
      <w:sz w:val="24"/>
      <w:szCs w:val="24"/>
    </w:rPr>
  </w:style>
  <w:style w:type="character" w:customStyle="1" w:styleId="CharStyle41">
    <w:name w:val="CharStyle41"/>
    <w:basedOn w:val="DefaultParagraphFont"/>
    <w:rsid w:val="00EF6F81"/>
    <w:rPr>
      <w:rFonts w:ascii="Times New Roman" w:eastAsia="Times New Roman" w:hAnsi="Times New Roman" w:cs="Times New Roman"/>
      <w:b/>
      <w:bCs/>
      <w:i w:val="0"/>
      <w:iCs w:val="0"/>
      <w:smallCaps w:val="0"/>
      <w:sz w:val="34"/>
      <w:szCs w:val="34"/>
    </w:rPr>
  </w:style>
  <w:style w:type="character" w:customStyle="1" w:styleId="CharStyle63">
    <w:name w:val="CharStyle63"/>
    <w:basedOn w:val="DefaultParagraphFont"/>
    <w:rsid w:val="00EF6F81"/>
    <w:rPr>
      <w:rFonts w:ascii="Times New Roman" w:eastAsia="Times New Roman" w:hAnsi="Times New Roman" w:cs="Times New Roman"/>
      <w:b w:val="0"/>
      <w:bCs w:val="0"/>
      <w:i w:val="0"/>
      <w:iCs w:val="0"/>
      <w:smallCaps w:val="0"/>
      <w:sz w:val="20"/>
      <w:szCs w:val="20"/>
    </w:rPr>
  </w:style>
  <w:style w:type="character" w:customStyle="1" w:styleId="CharStyle180">
    <w:name w:val="CharStyle180"/>
    <w:basedOn w:val="DefaultParagraphFont"/>
    <w:rsid w:val="00EF6F81"/>
    <w:rPr>
      <w:rFonts w:ascii="Times New Roman" w:eastAsia="Times New Roman" w:hAnsi="Times New Roman" w:cs="Times New Roman"/>
      <w:b/>
      <w:bCs/>
      <w:i w:val="0"/>
      <w:iCs w:val="0"/>
      <w:smallCaps w:val="0"/>
      <w:sz w:val="24"/>
      <w:szCs w:val="24"/>
    </w:rPr>
  </w:style>
  <w:style w:type="character" w:customStyle="1" w:styleId="CharStyle285">
    <w:name w:val="CharStyle285"/>
    <w:basedOn w:val="DefaultParagraphFont"/>
    <w:rsid w:val="00EF6F81"/>
    <w:rPr>
      <w:rFonts w:ascii="Times New Roman" w:eastAsia="Times New Roman" w:hAnsi="Times New Roman" w:cs="Times New Roman"/>
      <w:b/>
      <w:bCs/>
      <w:i/>
      <w:iCs/>
      <w:smallCaps w:val="0"/>
      <w:sz w:val="16"/>
      <w:szCs w:val="16"/>
    </w:rPr>
  </w:style>
  <w:style w:type="character" w:customStyle="1" w:styleId="CharStyle425">
    <w:name w:val="CharStyle425"/>
    <w:basedOn w:val="DefaultParagraphFont"/>
    <w:rsid w:val="00EF6F81"/>
    <w:rPr>
      <w:rFonts w:ascii="Times New Roman" w:eastAsia="Times New Roman" w:hAnsi="Times New Roman" w:cs="Times New Roman"/>
      <w:b/>
      <w:bCs/>
      <w:i w:val="0"/>
      <w:iCs w:val="0"/>
      <w:smallCaps w:val="0"/>
      <w:sz w:val="20"/>
      <w:szCs w:val="20"/>
    </w:rPr>
  </w:style>
  <w:style w:type="character" w:customStyle="1" w:styleId="CharStyle464">
    <w:name w:val="CharStyle464"/>
    <w:basedOn w:val="DefaultParagraphFont"/>
    <w:rsid w:val="00EF6F81"/>
    <w:rPr>
      <w:rFonts w:ascii="Times New Roman" w:eastAsia="Times New Roman" w:hAnsi="Times New Roman" w:cs="Times New Roman"/>
      <w:b w:val="0"/>
      <w:bCs w:val="0"/>
      <w:i w:val="0"/>
      <w:iCs w:val="0"/>
      <w:smallCaps w:val="0"/>
      <w:sz w:val="16"/>
      <w:szCs w:val="16"/>
    </w:rPr>
  </w:style>
  <w:style w:type="paragraph" w:styleId="BalloonText">
    <w:name w:val="Balloon Text"/>
    <w:basedOn w:val="Normal"/>
    <w:link w:val="BalloonTextChar"/>
    <w:uiPriority w:val="99"/>
    <w:semiHidden/>
    <w:unhideWhenUsed/>
    <w:rsid w:val="007F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B0"/>
    <w:rPr>
      <w:rFonts w:ascii="Tahoma" w:hAnsi="Tahoma" w:cs="Tahoma"/>
      <w:sz w:val="16"/>
      <w:szCs w:val="16"/>
    </w:rPr>
  </w:style>
  <w:style w:type="paragraph" w:styleId="Header">
    <w:name w:val="header"/>
    <w:basedOn w:val="Normal"/>
    <w:link w:val="HeaderChar"/>
    <w:uiPriority w:val="99"/>
    <w:unhideWhenUsed/>
    <w:rsid w:val="00D6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70"/>
  </w:style>
  <w:style w:type="paragraph" w:styleId="Footer">
    <w:name w:val="footer"/>
    <w:basedOn w:val="Normal"/>
    <w:link w:val="FooterChar"/>
    <w:uiPriority w:val="99"/>
    <w:semiHidden/>
    <w:unhideWhenUsed/>
    <w:rsid w:val="00D65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A70"/>
  </w:style>
  <w:style w:type="character" w:styleId="CommentReference">
    <w:name w:val="annotation reference"/>
    <w:basedOn w:val="DefaultParagraphFont"/>
    <w:uiPriority w:val="99"/>
    <w:semiHidden/>
    <w:unhideWhenUsed/>
    <w:rsid w:val="00EC5455"/>
    <w:rPr>
      <w:sz w:val="16"/>
      <w:szCs w:val="16"/>
    </w:rPr>
  </w:style>
  <w:style w:type="paragraph" w:styleId="CommentText">
    <w:name w:val="annotation text"/>
    <w:basedOn w:val="Normal"/>
    <w:link w:val="CommentTextChar"/>
    <w:uiPriority w:val="99"/>
    <w:semiHidden/>
    <w:unhideWhenUsed/>
    <w:rsid w:val="00EC5455"/>
    <w:pPr>
      <w:spacing w:line="240" w:lineRule="auto"/>
    </w:pPr>
    <w:rPr>
      <w:sz w:val="20"/>
      <w:szCs w:val="20"/>
    </w:rPr>
  </w:style>
  <w:style w:type="character" w:customStyle="1" w:styleId="CommentTextChar">
    <w:name w:val="Comment Text Char"/>
    <w:basedOn w:val="DefaultParagraphFont"/>
    <w:link w:val="CommentText"/>
    <w:uiPriority w:val="99"/>
    <w:semiHidden/>
    <w:rsid w:val="00EC5455"/>
    <w:rPr>
      <w:sz w:val="20"/>
      <w:szCs w:val="20"/>
    </w:rPr>
  </w:style>
  <w:style w:type="paragraph" w:styleId="CommentSubject">
    <w:name w:val="annotation subject"/>
    <w:basedOn w:val="CommentText"/>
    <w:next w:val="CommentText"/>
    <w:link w:val="CommentSubjectChar"/>
    <w:uiPriority w:val="99"/>
    <w:semiHidden/>
    <w:unhideWhenUsed/>
    <w:rsid w:val="00EC5455"/>
    <w:rPr>
      <w:b/>
      <w:bCs/>
    </w:rPr>
  </w:style>
  <w:style w:type="character" w:customStyle="1" w:styleId="CommentSubjectChar">
    <w:name w:val="Comment Subject Char"/>
    <w:basedOn w:val="CommentTextChar"/>
    <w:link w:val="CommentSubject"/>
    <w:uiPriority w:val="99"/>
    <w:semiHidden/>
    <w:rsid w:val="00EC5455"/>
    <w:rPr>
      <w:b/>
      <w:bCs/>
      <w:sz w:val="20"/>
      <w:szCs w:val="20"/>
    </w:rPr>
  </w:style>
  <w:style w:type="paragraph" w:styleId="Revision">
    <w:name w:val="Revision"/>
    <w:hidden/>
    <w:uiPriority w:val="99"/>
    <w:semiHidden/>
    <w:rsid w:val="004654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2018-12-30T20:23:00Z</dcterms:created>
  <dcterms:modified xsi:type="dcterms:W3CDTF">2019-09-17T00:07:00Z</dcterms:modified>
</cp:coreProperties>
</file>