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9ED1" w14:textId="77777777" w:rsidR="00C4687E" w:rsidRDefault="00C4687E" w:rsidP="00C4687E">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48A2A7ED" wp14:editId="23111A06">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759A938" w14:textId="77777777" w:rsidR="00977561" w:rsidRPr="00C4687E" w:rsidRDefault="008C6DF6" w:rsidP="00C4687E">
      <w:pPr>
        <w:spacing w:before="240" w:after="240" w:line="240" w:lineRule="auto"/>
        <w:jc w:val="center"/>
        <w:rPr>
          <w:rFonts w:ascii="Times New Roman" w:hAnsi="Times New Roman" w:cs="Times New Roman"/>
          <w:sz w:val="36"/>
        </w:rPr>
      </w:pPr>
      <w:r w:rsidRPr="00C4687E">
        <w:rPr>
          <w:rFonts w:ascii="Times New Roman" w:hAnsi="Times New Roman" w:cs="Times New Roman"/>
          <w:b/>
          <w:sz w:val="36"/>
        </w:rPr>
        <w:t>Foreign Fishing Boats Levy Act 1981</w:t>
      </w:r>
    </w:p>
    <w:p w14:paraId="05BD9566" w14:textId="77777777" w:rsidR="00977561" w:rsidRPr="00C4687E" w:rsidRDefault="008C6DF6" w:rsidP="00C4687E">
      <w:pPr>
        <w:spacing w:after="0" w:line="240" w:lineRule="auto"/>
        <w:jc w:val="center"/>
        <w:rPr>
          <w:rFonts w:ascii="Times New Roman" w:hAnsi="Times New Roman" w:cs="Times New Roman"/>
          <w:sz w:val="28"/>
        </w:rPr>
      </w:pPr>
      <w:r w:rsidRPr="00C4687E">
        <w:rPr>
          <w:rFonts w:ascii="Times New Roman" w:hAnsi="Times New Roman" w:cs="Times New Roman"/>
          <w:b/>
          <w:sz w:val="28"/>
        </w:rPr>
        <w:t>No. 179 of 1981</w:t>
      </w:r>
    </w:p>
    <w:p w14:paraId="55192B8B" w14:textId="77777777" w:rsidR="00C4687E" w:rsidRPr="00C4687E" w:rsidRDefault="00C4687E" w:rsidP="00C4687E">
      <w:pPr>
        <w:pBdr>
          <w:top w:val="thickThinSmallGap" w:sz="12" w:space="1" w:color="auto"/>
        </w:pBdr>
        <w:spacing w:before="400" w:after="400" w:line="240" w:lineRule="auto"/>
        <w:jc w:val="both"/>
        <w:rPr>
          <w:rFonts w:ascii="Times New Roman" w:hAnsi="Times New Roman" w:cs="Times New Roman"/>
          <w:b/>
          <w:sz w:val="2"/>
        </w:rPr>
      </w:pPr>
    </w:p>
    <w:p w14:paraId="41A843E5" w14:textId="77777777" w:rsidR="00977561" w:rsidRPr="00C4687E" w:rsidRDefault="008C6DF6" w:rsidP="00C4687E">
      <w:pPr>
        <w:spacing w:after="0" w:line="240" w:lineRule="auto"/>
        <w:jc w:val="center"/>
        <w:rPr>
          <w:rFonts w:ascii="Times New Roman" w:hAnsi="Times New Roman" w:cs="Times New Roman"/>
          <w:sz w:val="26"/>
        </w:rPr>
      </w:pPr>
      <w:r w:rsidRPr="00C4687E">
        <w:rPr>
          <w:rFonts w:ascii="Times New Roman" w:hAnsi="Times New Roman" w:cs="Times New Roman"/>
          <w:b/>
          <w:sz w:val="26"/>
        </w:rPr>
        <w:t>An Act to impose a levy on the grant of certain licences in respect of foreign fishing boats</w:t>
      </w:r>
    </w:p>
    <w:p w14:paraId="6F417E35" w14:textId="77777777" w:rsidR="00977561" w:rsidRPr="00C4687E" w:rsidRDefault="008C6DF6" w:rsidP="00AF320B">
      <w:pPr>
        <w:spacing w:before="120" w:after="0" w:line="240" w:lineRule="auto"/>
        <w:jc w:val="right"/>
        <w:rPr>
          <w:rFonts w:ascii="Times New Roman" w:hAnsi="Times New Roman" w:cs="Times New Roman"/>
          <w:sz w:val="24"/>
        </w:rPr>
      </w:pPr>
      <w:r w:rsidRPr="00C4687E">
        <w:rPr>
          <w:rFonts w:ascii="Times New Roman" w:hAnsi="Times New Roman" w:cs="Times New Roman"/>
          <w:sz w:val="24"/>
        </w:rPr>
        <w:t>[</w:t>
      </w:r>
      <w:r w:rsidRPr="00C4687E">
        <w:rPr>
          <w:rFonts w:ascii="Times New Roman" w:hAnsi="Times New Roman" w:cs="Times New Roman"/>
          <w:i/>
          <w:sz w:val="24"/>
        </w:rPr>
        <w:t>Assented to 8 December 1981</w:t>
      </w:r>
      <w:r w:rsidRPr="00C4687E">
        <w:rPr>
          <w:rFonts w:ascii="Times New Roman" w:hAnsi="Times New Roman" w:cs="Times New Roman"/>
          <w:sz w:val="24"/>
        </w:rPr>
        <w:t>]</w:t>
      </w:r>
    </w:p>
    <w:p w14:paraId="3E93A52D" w14:textId="77777777" w:rsidR="00977561" w:rsidRPr="00C4687E" w:rsidRDefault="008C6DF6" w:rsidP="00AF320B">
      <w:pPr>
        <w:spacing w:before="120" w:after="0" w:line="240" w:lineRule="auto"/>
        <w:ind w:firstLine="432"/>
        <w:jc w:val="both"/>
        <w:rPr>
          <w:rFonts w:ascii="Times New Roman" w:hAnsi="Times New Roman" w:cs="Times New Roman"/>
          <w:sz w:val="24"/>
        </w:rPr>
      </w:pPr>
      <w:r w:rsidRPr="00C4687E">
        <w:rPr>
          <w:rFonts w:ascii="Times New Roman" w:hAnsi="Times New Roman" w:cs="Times New Roman"/>
          <w:sz w:val="24"/>
        </w:rPr>
        <w:t>BE IT ENACTED by the Queen, and the Senate and the House of Representatives of the Commonwealth of Australia, as follows:</w:t>
      </w:r>
    </w:p>
    <w:p w14:paraId="413474CE" w14:textId="77777777" w:rsidR="00977561" w:rsidRPr="004071C8" w:rsidRDefault="008C6DF6" w:rsidP="004071C8">
      <w:pPr>
        <w:spacing w:before="120" w:after="60" w:line="240" w:lineRule="auto"/>
        <w:jc w:val="both"/>
        <w:rPr>
          <w:rFonts w:ascii="Times New Roman" w:hAnsi="Times New Roman" w:cs="Times New Roman"/>
          <w:b/>
          <w:sz w:val="20"/>
        </w:rPr>
      </w:pPr>
      <w:r w:rsidRPr="004071C8">
        <w:rPr>
          <w:rFonts w:ascii="Times New Roman" w:hAnsi="Times New Roman" w:cs="Times New Roman"/>
          <w:b/>
          <w:sz w:val="20"/>
        </w:rPr>
        <w:t>Short title</w:t>
      </w:r>
    </w:p>
    <w:p w14:paraId="1471EB4A" w14:textId="77777777" w:rsidR="00977561" w:rsidRPr="008C6DF6" w:rsidRDefault="008C6DF6" w:rsidP="004071C8">
      <w:pPr>
        <w:spacing w:after="0" w:line="240" w:lineRule="auto"/>
        <w:ind w:firstLine="432"/>
        <w:jc w:val="both"/>
        <w:rPr>
          <w:rFonts w:ascii="Times New Roman" w:hAnsi="Times New Roman" w:cs="Times New Roman"/>
        </w:rPr>
      </w:pPr>
      <w:r w:rsidRPr="008C6DF6">
        <w:rPr>
          <w:rFonts w:ascii="Times New Roman" w:hAnsi="Times New Roman" w:cs="Times New Roman"/>
          <w:b/>
        </w:rPr>
        <w:t>1.</w:t>
      </w:r>
      <w:r w:rsidRPr="008C6DF6">
        <w:rPr>
          <w:rFonts w:ascii="Times New Roman" w:hAnsi="Times New Roman" w:cs="Times New Roman"/>
        </w:rPr>
        <w:t xml:space="preserve"> This Act may be cited as the </w:t>
      </w:r>
      <w:r w:rsidRPr="008C6DF6">
        <w:rPr>
          <w:rFonts w:ascii="Times New Roman" w:hAnsi="Times New Roman" w:cs="Times New Roman"/>
          <w:i/>
        </w:rPr>
        <w:t xml:space="preserve">Foreign Fishing Boats Levy Act </w:t>
      </w:r>
      <w:r w:rsidRPr="008C6DF6">
        <w:rPr>
          <w:rFonts w:ascii="Times New Roman" w:hAnsi="Times New Roman" w:cs="Times New Roman"/>
        </w:rPr>
        <w:t>1981.</w:t>
      </w:r>
    </w:p>
    <w:p w14:paraId="715C314C" w14:textId="77777777" w:rsidR="00977561" w:rsidRPr="004071C8" w:rsidRDefault="008C6DF6" w:rsidP="004071C8">
      <w:pPr>
        <w:spacing w:before="120" w:after="60" w:line="240" w:lineRule="auto"/>
        <w:jc w:val="both"/>
        <w:rPr>
          <w:rFonts w:ascii="Times New Roman" w:hAnsi="Times New Roman" w:cs="Times New Roman"/>
          <w:b/>
          <w:sz w:val="20"/>
        </w:rPr>
      </w:pPr>
      <w:r w:rsidRPr="004071C8">
        <w:rPr>
          <w:rFonts w:ascii="Times New Roman" w:hAnsi="Times New Roman" w:cs="Times New Roman"/>
          <w:b/>
          <w:sz w:val="20"/>
        </w:rPr>
        <w:t>Commencement</w:t>
      </w:r>
    </w:p>
    <w:p w14:paraId="78DC3262" w14:textId="77777777" w:rsidR="00977561" w:rsidRPr="008C6DF6" w:rsidRDefault="008C6DF6" w:rsidP="004071C8">
      <w:pPr>
        <w:spacing w:after="0" w:line="240" w:lineRule="auto"/>
        <w:ind w:firstLine="432"/>
        <w:jc w:val="both"/>
        <w:rPr>
          <w:rFonts w:ascii="Times New Roman" w:hAnsi="Times New Roman" w:cs="Times New Roman"/>
        </w:rPr>
      </w:pPr>
      <w:r w:rsidRPr="008C6DF6">
        <w:rPr>
          <w:rFonts w:ascii="Times New Roman" w:hAnsi="Times New Roman" w:cs="Times New Roman"/>
          <w:b/>
        </w:rPr>
        <w:t>2.</w:t>
      </w:r>
      <w:r w:rsidRPr="008C6DF6">
        <w:rPr>
          <w:rFonts w:ascii="Times New Roman" w:hAnsi="Times New Roman" w:cs="Times New Roman"/>
        </w:rPr>
        <w:t xml:space="preserve"> This Act shall come into operation on a day to be fixed by Proclamation.</w:t>
      </w:r>
    </w:p>
    <w:p w14:paraId="3285CA85" w14:textId="77777777" w:rsidR="00977561" w:rsidRPr="004071C8" w:rsidRDefault="008C6DF6" w:rsidP="004071C8">
      <w:pPr>
        <w:spacing w:before="120" w:after="60" w:line="240" w:lineRule="auto"/>
        <w:jc w:val="both"/>
        <w:rPr>
          <w:rFonts w:ascii="Times New Roman" w:hAnsi="Times New Roman" w:cs="Times New Roman"/>
          <w:b/>
          <w:sz w:val="20"/>
        </w:rPr>
      </w:pPr>
      <w:r w:rsidRPr="004071C8">
        <w:rPr>
          <w:rFonts w:ascii="Times New Roman" w:hAnsi="Times New Roman" w:cs="Times New Roman"/>
          <w:b/>
          <w:sz w:val="20"/>
        </w:rPr>
        <w:t>Interpretation</w:t>
      </w:r>
    </w:p>
    <w:p w14:paraId="51B71FF7" w14:textId="77777777" w:rsidR="00977561" w:rsidRPr="008C6DF6" w:rsidRDefault="008C6DF6" w:rsidP="004071C8">
      <w:pPr>
        <w:spacing w:after="0" w:line="240" w:lineRule="auto"/>
        <w:ind w:firstLine="432"/>
        <w:jc w:val="both"/>
        <w:rPr>
          <w:rFonts w:ascii="Times New Roman" w:hAnsi="Times New Roman" w:cs="Times New Roman"/>
        </w:rPr>
      </w:pPr>
      <w:r w:rsidRPr="004071C8">
        <w:rPr>
          <w:rFonts w:ascii="Times New Roman" w:hAnsi="Times New Roman" w:cs="Times New Roman"/>
          <w:b/>
          <w:sz w:val="20"/>
        </w:rPr>
        <w:t>3.</w:t>
      </w:r>
      <w:r w:rsidRPr="004071C8">
        <w:rPr>
          <w:rFonts w:ascii="Times New Roman" w:hAnsi="Times New Roman" w:cs="Times New Roman"/>
          <w:sz w:val="20"/>
        </w:rPr>
        <w:t xml:space="preserve"> In</w:t>
      </w:r>
      <w:r w:rsidRPr="004071C8">
        <w:rPr>
          <w:rFonts w:ascii="Times New Roman" w:hAnsi="Times New Roman" w:cs="Times New Roman"/>
          <w:b/>
          <w:sz w:val="20"/>
        </w:rPr>
        <w:t xml:space="preserve"> </w:t>
      </w:r>
      <w:r w:rsidRPr="008C6DF6">
        <w:rPr>
          <w:rFonts w:ascii="Times New Roman" w:hAnsi="Times New Roman" w:cs="Times New Roman"/>
        </w:rPr>
        <w:t>this Act, unless the contrary intention appears—</w:t>
      </w:r>
    </w:p>
    <w:p w14:paraId="795223CA" w14:textId="77777777" w:rsidR="00977561" w:rsidRPr="008C6DF6" w:rsidRDefault="00190200" w:rsidP="00AB6620">
      <w:pPr>
        <w:spacing w:after="0" w:line="240" w:lineRule="auto"/>
        <w:ind w:left="864" w:hanging="288"/>
        <w:jc w:val="both"/>
        <w:rPr>
          <w:rFonts w:ascii="Times New Roman" w:hAnsi="Times New Roman" w:cs="Times New Roman"/>
        </w:rPr>
      </w:pPr>
      <w:r>
        <w:rPr>
          <w:rFonts w:ascii="Times New Roman" w:hAnsi="Times New Roman" w:cs="Times New Roman"/>
        </w:rPr>
        <w:t>“</w:t>
      </w:r>
      <w:r w:rsidR="008C6DF6" w:rsidRPr="008C6DF6">
        <w:rPr>
          <w:rFonts w:ascii="Times New Roman" w:hAnsi="Times New Roman" w:cs="Times New Roman"/>
        </w:rPr>
        <w:t>fish</w:t>
      </w:r>
      <w:r>
        <w:rPr>
          <w:rFonts w:ascii="Times New Roman" w:hAnsi="Times New Roman" w:cs="Times New Roman"/>
        </w:rPr>
        <w:t>”</w:t>
      </w:r>
      <w:r w:rsidR="008C6DF6" w:rsidRPr="008C6DF6">
        <w:rPr>
          <w:rFonts w:ascii="Times New Roman" w:hAnsi="Times New Roman" w:cs="Times New Roman"/>
        </w:rPr>
        <w:t xml:space="preserve"> has the same meaning as in the </w:t>
      </w:r>
      <w:r w:rsidR="008C6DF6" w:rsidRPr="008C6DF6">
        <w:rPr>
          <w:rFonts w:ascii="Times New Roman" w:hAnsi="Times New Roman" w:cs="Times New Roman"/>
          <w:i/>
        </w:rPr>
        <w:t xml:space="preserve">Fisheries Act </w:t>
      </w:r>
      <w:r w:rsidR="008C6DF6" w:rsidRPr="008C6DF6">
        <w:rPr>
          <w:rFonts w:ascii="Times New Roman" w:hAnsi="Times New Roman" w:cs="Times New Roman"/>
        </w:rPr>
        <w:t>1952;</w:t>
      </w:r>
    </w:p>
    <w:p w14:paraId="5F33ED26" w14:textId="77777777" w:rsidR="00977561" w:rsidRPr="008C6DF6" w:rsidRDefault="00190200" w:rsidP="00AB6620">
      <w:pPr>
        <w:spacing w:after="0" w:line="240" w:lineRule="auto"/>
        <w:ind w:left="864" w:hanging="288"/>
        <w:jc w:val="both"/>
        <w:rPr>
          <w:rFonts w:ascii="Times New Roman" w:hAnsi="Times New Roman" w:cs="Times New Roman"/>
        </w:rPr>
      </w:pPr>
      <w:r>
        <w:rPr>
          <w:rFonts w:ascii="Times New Roman" w:hAnsi="Times New Roman" w:cs="Times New Roman"/>
        </w:rPr>
        <w:t>“</w:t>
      </w:r>
      <w:r w:rsidR="008C6DF6" w:rsidRPr="008C6DF6">
        <w:rPr>
          <w:rFonts w:ascii="Times New Roman" w:hAnsi="Times New Roman" w:cs="Times New Roman"/>
        </w:rPr>
        <w:t>foreign fishing boat</w:t>
      </w:r>
      <w:r>
        <w:rPr>
          <w:rFonts w:ascii="Times New Roman" w:hAnsi="Times New Roman" w:cs="Times New Roman"/>
        </w:rPr>
        <w:t>”</w:t>
      </w:r>
      <w:r w:rsidR="008C6DF6" w:rsidRPr="008C6DF6">
        <w:rPr>
          <w:rFonts w:ascii="Times New Roman" w:hAnsi="Times New Roman" w:cs="Times New Roman"/>
        </w:rPr>
        <w:t>, in relation to the grant of a licence, means—</w:t>
      </w:r>
    </w:p>
    <w:p w14:paraId="661DB2E1" w14:textId="77777777" w:rsidR="00977561" w:rsidRPr="008C6DF6" w:rsidRDefault="008C6DF6" w:rsidP="00810E6C">
      <w:pPr>
        <w:spacing w:after="0" w:line="240" w:lineRule="auto"/>
        <w:ind w:left="1440" w:hanging="288"/>
        <w:jc w:val="both"/>
        <w:rPr>
          <w:rFonts w:ascii="Times New Roman" w:hAnsi="Times New Roman" w:cs="Times New Roman"/>
        </w:rPr>
      </w:pPr>
      <w:r w:rsidRPr="008C6DF6">
        <w:rPr>
          <w:rFonts w:ascii="Times New Roman" w:hAnsi="Times New Roman" w:cs="Times New Roman"/>
        </w:rPr>
        <w:t xml:space="preserve">(a) in a case of the grant of a licence under sub-section 9 (2) or (3) of the </w:t>
      </w:r>
      <w:r w:rsidRPr="008C6DF6">
        <w:rPr>
          <w:rFonts w:ascii="Times New Roman" w:hAnsi="Times New Roman" w:cs="Times New Roman"/>
          <w:i/>
        </w:rPr>
        <w:t xml:space="preserve">Fisheries Act </w:t>
      </w:r>
      <w:r w:rsidRPr="008C6DF6">
        <w:rPr>
          <w:rFonts w:ascii="Times New Roman" w:hAnsi="Times New Roman" w:cs="Times New Roman"/>
        </w:rPr>
        <w:t xml:space="preserve">1952—a boat that is a foreign boat for the purposes of that Act or a boat in respect of which an instrument is in force under sub-section </w:t>
      </w:r>
      <w:r w:rsidRPr="008C6DF6">
        <w:rPr>
          <w:rFonts w:ascii="Times New Roman" w:hAnsi="Times New Roman" w:cs="Times New Roman"/>
          <w:smallCaps/>
        </w:rPr>
        <w:t xml:space="preserve">4 </w:t>
      </w:r>
      <w:r w:rsidRPr="008C6DF6">
        <w:rPr>
          <w:rFonts w:ascii="Times New Roman" w:hAnsi="Times New Roman" w:cs="Times New Roman"/>
        </w:rPr>
        <w:t>(2) of that Act; and</w:t>
      </w:r>
    </w:p>
    <w:p w14:paraId="1C64470B" w14:textId="77777777" w:rsidR="00977561" w:rsidRPr="008C6DF6" w:rsidRDefault="008C6DF6" w:rsidP="008C6DF6">
      <w:pPr>
        <w:spacing w:after="0" w:line="240" w:lineRule="auto"/>
        <w:jc w:val="both"/>
        <w:rPr>
          <w:rFonts w:ascii="Times New Roman" w:hAnsi="Times New Roman" w:cs="Times New Roman"/>
        </w:rPr>
      </w:pPr>
      <w:r>
        <w:rPr>
          <w:rFonts w:ascii="Times New Roman" w:hAnsi="Times New Roman" w:cs="Times New Roman"/>
        </w:rPr>
        <w:br w:type="page"/>
      </w:r>
    </w:p>
    <w:p w14:paraId="4E063AA6" w14:textId="77777777" w:rsidR="00977561" w:rsidRPr="008C6DF6" w:rsidRDefault="008C6DF6" w:rsidP="00D64482">
      <w:pPr>
        <w:spacing w:after="0" w:line="240" w:lineRule="auto"/>
        <w:ind w:left="1440" w:hanging="288"/>
        <w:jc w:val="both"/>
        <w:rPr>
          <w:rFonts w:ascii="Times New Roman" w:hAnsi="Times New Roman" w:cs="Times New Roman"/>
        </w:rPr>
      </w:pPr>
      <w:r w:rsidRPr="008C6DF6">
        <w:rPr>
          <w:rFonts w:ascii="Times New Roman" w:hAnsi="Times New Roman" w:cs="Times New Roman"/>
        </w:rPr>
        <w:lastRenderedPageBreak/>
        <w:t xml:space="preserve">(b) in a case of the grant of a licence under sub-section 13 (2) of the </w:t>
      </w:r>
      <w:r w:rsidRPr="008C6DF6">
        <w:rPr>
          <w:rFonts w:ascii="Times New Roman" w:hAnsi="Times New Roman" w:cs="Times New Roman"/>
          <w:i/>
        </w:rPr>
        <w:t xml:space="preserve">Continental Shelf </w:t>
      </w:r>
      <w:r w:rsidRPr="000F5070">
        <w:rPr>
          <w:rFonts w:ascii="Times New Roman" w:hAnsi="Times New Roman" w:cs="Times New Roman"/>
        </w:rPr>
        <w:t>(</w:t>
      </w:r>
      <w:r w:rsidRPr="008C6DF6">
        <w:rPr>
          <w:rFonts w:ascii="Times New Roman" w:hAnsi="Times New Roman" w:cs="Times New Roman"/>
          <w:i/>
        </w:rPr>
        <w:t>Living Natural Resources</w:t>
      </w:r>
      <w:r w:rsidRPr="000F5070">
        <w:rPr>
          <w:rFonts w:ascii="Times New Roman" w:hAnsi="Times New Roman" w:cs="Times New Roman"/>
        </w:rPr>
        <w:t>)</w:t>
      </w:r>
      <w:r w:rsidRPr="008C6DF6">
        <w:rPr>
          <w:rFonts w:ascii="Times New Roman" w:hAnsi="Times New Roman" w:cs="Times New Roman"/>
          <w:i/>
        </w:rPr>
        <w:t xml:space="preserve"> Act </w:t>
      </w:r>
      <w:r w:rsidRPr="008C6DF6">
        <w:rPr>
          <w:rFonts w:ascii="Times New Roman" w:hAnsi="Times New Roman" w:cs="Times New Roman"/>
        </w:rPr>
        <w:t>1968—a boat that is a foreign ship for the purposes of that Act;</w:t>
      </w:r>
    </w:p>
    <w:p w14:paraId="6004E159" w14:textId="77777777" w:rsidR="00977561" w:rsidRPr="008C6DF6" w:rsidRDefault="00190200" w:rsidP="00D64482">
      <w:pPr>
        <w:spacing w:after="0" w:line="240" w:lineRule="auto"/>
        <w:ind w:left="864" w:hanging="288"/>
        <w:jc w:val="both"/>
        <w:rPr>
          <w:rFonts w:ascii="Times New Roman" w:hAnsi="Times New Roman" w:cs="Times New Roman"/>
        </w:rPr>
      </w:pPr>
      <w:r>
        <w:rPr>
          <w:rFonts w:ascii="Times New Roman" w:hAnsi="Times New Roman" w:cs="Times New Roman"/>
        </w:rPr>
        <w:t>“</w:t>
      </w:r>
      <w:r w:rsidR="008C6DF6" w:rsidRPr="008C6DF6">
        <w:rPr>
          <w:rFonts w:ascii="Times New Roman" w:hAnsi="Times New Roman" w:cs="Times New Roman"/>
        </w:rPr>
        <w:t>licence</w:t>
      </w:r>
      <w:r>
        <w:rPr>
          <w:rFonts w:ascii="Times New Roman" w:hAnsi="Times New Roman" w:cs="Times New Roman"/>
        </w:rPr>
        <w:t>”</w:t>
      </w:r>
      <w:r w:rsidR="008C6DF6" w:rsidRPr="008C6DF6">
        <w:rPr>
          <w:rFonts w:ascii="Times New Roman" w:hAnsi="Times New Roman" w:cs="Times New Roman"/>
        </w:rPr>
        <w:t xml:space="preserve"> means a licence under sub-section 9 (2) or (3) of the </w:t>
      </w:r>
      <w:r w:rsidR="008C6DF6" w:rsidRPr="00D64482">
        <w:rPr>
          <w:rFonts w:ascii="Times New Roman" w:hAnsi="Times New Roman" w:cs="Times New Roman"/>
        </w:rPr>
        <w:t xml:space="preserve">Fisheries Act </w:t>
      </w:r>
      <w:r w:rsidR="008C6DF6" w:rsidRPr="008C6DF6">
        <w:rPr>
          <w:rFonts w:ascii="Times New Roman" w:hAnsi="Times New Roman" w:cs="Times New Roman"/>
        </w:rPr>
        <w:t xml:space="preserve">1952 or a licence under sub-section 13 (2) of the </w:t>
      </w:r>
      <w:r w:rsidR="008C6DF6" w:rsidRPr="00D64482">
        <w:rPr>
          <w:rFonts w:ascii="Times New Roman" w:hAnsi="Times New Roman" w:cs="Times New Roman"/>
        </w:rPr>
        <w:t xml:space="preserve">Continental Shelf (Living Natural Resources) Act </w:t>
      </w:r>
      <w:r w:rsidR="008C6DF6" w:rsidRPr="008C6DF6">
        <w:rPr>
          <w:rFonts w:ascii="Times New Roman" w:hAnsi="Times New Roman" w:cs="Times New Roman"/>
        </w:rPr>
        <w:t>1968;</w:t>
      </w:r>
    </w:p>
    <w:p w14:paraId="3645F484" w14:textId="77777777" w:rsidR="00977561" w:rsidRPr="008C6DF6" w:rsidRDefault="00190200" w:rsidP="00D64482">
      <w:pPr>
        <w:spacing w:after="0" w:line="240" w:lineRule="auto"/>
        <w:ind w:left="864" w:hanging="288"/>
        <w:jc w:val="both"/>
        <w:rPr>
          <w:rFonts w:ascii="Times New Roman" w:hAnsi="Times New Roman" w:cs="Times New Roman"/>
        </w:rPr>
      </w:pPr>
      <w:r>
        <w:rPr>
          <w:rFonts w:ascii="Times New Roman" w:hAnsi="Times New Roman" w:cs="Times New Roman"/>
        </w:rPr>
        <w:t>“</w:t>
      </w:r>
      <w:r w:rsidR="008C6DF6" w:rsidRPr="008C6DF6">
        <w:rPr>
          <w:rFonts w:ascii="Times New Roman" w:hAnsi="Times New Roman" w:cs="Times New Roman"/>
        </w:rPr>
        <w:t>sedentary organism</w:t>
      </w:r>
      <w:r>
        <w:rPr>
          <w:rFonts w:ascii="Times New Roman" w:hAnsi="Times New Roman" w:cs="Times New Roman"/>
        </w:rPr>
        <w:t>”</w:t>
      </w:r>
      <w:r w:rsidR="008C6DF6" w:rsidRPr="008C6DF6">
        <w:rPr>
          <w:rFonts w:ascii="Times New Roman" w:hAnsi="Times New Roman" w:cs="Times New Roman"/>
        </w:rPr>
        <w:t xml:space="preserve"> has the same meaning as in the </w:t>
      </w:r>
      <w:r w:rsidR="008C6DF6" w:rsidRPr="008C6DF6">
        <w:rPr>
          <w:rFonts w:ascii="Times New Roman" w:hAnsi="Times New Roman" w:cs="Times New Roman"/>
          <w:i/>
        </w:rPr>
        <w:t xml:space="preserve">Continental Shelf </w:t>
      </w:r>
      <w:r w:rsidR="008C6DF6" w:rsidRPr="000F5070">
        <w:rPr>
          <w:rFonts w:ascii="Times New Roman" w:hAnsi="Times New Roman" w:cs="Times New Roman"/>
        </w:rPr>
        <w:t>(</w:t>
      </w:r>
      <w:r w:rsidR="008C6DF6" w:rsidRPr="008C6DF6">
        <w:rPr>
          <w:rFonts w:ascii="Times New Roman" w:hAnsi="Times New Roman" w:cs="Times New Roman"/>
          <w:i/>
        </w:rPr>
        <w:t>Living Natural Resources</w:t>
      </w:r>
      <w:r w:rsidR="008C6DF6" w:rsidRPr="000F5070">
        <w:rPr>
          <w:rFonts w:ascii="Times New Roman" w:hAnsi="Times New Roman" w:cs="Times New Roman"/>
        </w:rPr>
        <w:t>)</w:t>
      </w:r>
      <w:r w:rsidR="008C6DF6" w:rsidRPr="008C6DF6">
        <w:rPr>
          <w:rFonts w:ascii="Times New Roman" w:hAnsi="Times New Roman" w:cs="Times New Roman"/>
          <w:i/>
        </w:rPr>
        <w:t xml:space="preserve"> Act </w:t>
      </w:r>
      <w:r w:rsidR="008C6DF6" w:rsidRPr="008C6DF6">
        <w:rPr>
          <w:rFonts w:ascii="Times New Roman" w:hAnsi="Times New Roman" w:cs="Times New Roman"/>
        </w:rPr>
        <w:t>1968.</w:t>
      </w:r>
    </w:p>
    <w:p w14:paraId="34C235FC" w14:textId="77777777" w:rsidR="00977561" w:rsidRPr="00033068" w:rsidRDefault="008C6DF6" w:rsidP="00033068">
      <w:pPr>
        <w:spacing w:before="120" w:after="60" w:line="240" w:lineRule="auto"/>
        <w:jc w:val="both"/>
        <w:rPr>
          <w:rFonts w:ascii="Times New Roman" w:hAnsi="Times New Roman" w:cs="Times New Roman"/>
          <w:b/>
          <w:sz w:val="20"/>
        </w:rPr>
      </w:pPr>
      <w:r w:rsidRPr="00033068">
        <w:rPr>
          <w:rFonts w:ascii="Times New Roman" w:hAnsi="Times New Roman" w:cs="Times New Roman"/>
          <w:b/>
          <w:sz w:val="20"/>
        </w:rPr>
        <w:t>Imposition of levy</w:t>
      </w:r>
    </w:p>
    <w:p w14:paraId="199DC9B5" w14:textId="6A968E22" w:rsidR="00977561" w:rsidRPr="008C6DF6" w:rsidRDefault="008C6DF6" w:rsidP="00033068">
      <w:pPr>
        <w:spacing w:after="0" w:line="240" w:lineRule="auto"/>
        <w:ind w:firstLine="432"/>
        <w:jc w:val="both"/>
        <w:rPr>
          <w:rFonts w:ascii="Times New Roman" w:hAnsi="Times New Roman" w:cs="Times New Roman"/>
        </w:rPr>
      </w:pPr>
      <w:r w:rsidRPr="008C6DF6">
        <w:rPr>
          <w:rFonts w:ascii="Times New Roman" w:hAnsi="Times New Roman" w:cs="Times New Roman"/>
          <w:b/>
        </w:rPr>
        <w:t>4.</w:t>
      </w:r>
      <w:r w:rsidRPr="008C6DF6">
        <w:rPr>
          <w:rFonts w:ascii="Times New Roman" w:hAnsi="Times New Roman" w:cs="Times New Roman"/>
        </w:rPr>
        <w:t xml:space="preserve"> </w:t>
      </w:r>
      <w:r w:rsidRPr="00941AC6">
        <w:rPr>
          <w:rFonts w:ascii="Times New Roman" w:hAnsi="Times New Roman" w:cs="Times New Roman"/>
          <w:b/>
        </w:rPr>
        <w:t xml:space="preserve">(1) </w:t>
      </w:r>
      <w:r w:rsidRPr="008C6DF6">
        <w:rPr>
          <w:rFonts w:ascii="Times New Roman" w:hAnsi="Times New Roman" w:cs="Times New Roman"/>
        </w:rPr>
        <w:t>Subject to this section, a levy is imposed on the grant to a person of a licence in respect of a foreign fishing boat.</w:t>
      </w:r>
    </w:p>
    <w:p w14:paraId="554FF154" w14:textId="17F68D7F" w:rsidR="00977561" w:rsidRPr="008C6DF6" w:rsidRDefault="008C6DF6" w:rsidP="00957E25">
      <w:pPr>
        <w:spacing w:before="60" w:after="0" w:line="240" w:lineRule="auto"/>
        <w:ind w:firstLine="432"/>
        <w:jc w:val="both"/>
        <w:rPr>
          <w:rFonts w:ascii="Times New Roman" w:hAnsi="Times New Roman" w:cs="Times New Roman"/>
        </w:rPr>
      </w:pPr>
      <w:r w:rsidRPr="00941AC6">
        <w:rPr>
          <w:rFonts w:ascii="Times New Roman" w:hAnsi="Times New Roman" w:cs="Times New Roman"/>
          <w:b/>
        </w:rPr>
        <w:t>(2)</w:t>
      </w:r>
      <w:r w:rsidRPr="008C6DF6">
        <w:rPr>
          <w:rFonts w:ascii="Times New Roman" w:hAnsi="Times New Roman" w:cs="Times New Roman"/>
        </w:rPr>
        <w:t xml:space="preserve"> Levy is not imposed on the grant of a licence in respect of a foreign fishing boat included in a prescribed class of foreign fishing boats, being a foreign fishing boat that has been imported into Australia for a limited period.</w:t>
      </w:r>
    </w:p>
    <w:p w14:paraId="76EA15C7" w14:textId="16CEEFA3" w:rsidR="00977561" w:rsidRPr="008C6DF6" w:rsidRDefault="008C6DF6" w:rsidP="00957E25">
      <w:pPr>
        <w:spacing w:before="60" w:after="0" w:line="240" w:lineRule="auto"/>
        <w:ind w:firstLine="432"/>
        <w:jc w:val="both"/>
        <w:rPr>
          <w:rFonts w:ascii="Times New Roman" w:hAnsi="Times New Roman" w:cs="Times New Roman"/>
        </w:rPr>
      </w:pPr>
      <w:r w:rsidRPr="00941AC6">
        <w:rPr>
          <w:rFonts w:ascii="Times New Roman" w:hAnsi="Times New Roman" w:cs="Times New Roman"/>
          <w:b/>
        </w:rPr>
        <w:t>(3)</w:t>
      </w:r>
      <w:r w:rsidRPr="008C6DF6">
        <w:rPr>
          <w:rFonts w:ascii="Times New Roman" w:hAnsi="Times New Roman" w:cs="Times New Roman"/>
        </w:rPr>
        <w:t xml:space="preserve"> Where there is in force an agreement between Australia and the government of another country that contains a provision under which licences are agreed to be granted in respect of foreign fishing boats (whether or not the provision also provides for the payment of an amount or amounts to Australia), levy is not imposed on the grant of any of the licences to which the provision relates.</w:t>
      </w:r>
    </w:p>
    <w:p w14:paraId="0D527393" w14:textId="77777777" w:rsidR="00977561" w:rsidRPr="00033068" w:rsidRDefault="008C6DF6" w:rsidP="00033068">
      <w:pPr>
        <w:spacing w:before="120" w:after="60" w:line="240" w:lineRule="auto"/>
        <w:jc w:val="both"/>
        <w:rPr>
          <w:rFonts w:ascii="Times New Roman" w:hAnsi="Times New Roman" w:cs="Times New Roman"/>
          <w:b/>
          <w:sz w:val="20"/>
        </w:rPr>
      </w:pPr>
      <w:r w:rsidRPr="00033068">
        <w:rPr>
          <w:rFonts w:ascii="Times New Roman" w:hAnsi="Times New Roman" w:cs="Times New Roman"/>
          <w:b/>
          <w:sz w:val="20"/>
        </w:rPr>
        <w:t>Amount of levy</w:t>
      </w:r>
    </w:p>
    <w:p w14:paraId="2F2880AE" w14:textId="77777777" w:rsidR="00977561" w:rsidRPr="008C6DF6" w:rsidRDefault="008C6DF6" w:rsidP="00033068">
      <w:pPr>
        <w:spacing w:after="0" w:line="240" w:lineRule="auto"/>
        <w:ind w:firstLine="432"/>
        <w:jc w:val="both"/>
        <w:rPr>
          <w:rFonts w:ascii="Times New Roman" w:hAnsi="Times New Roman" w:cs="Times New Roman"/>
        </w:rPr>
      </w:pPr>
      <w:r w:rsidRPr="008C6DF6">
        <w:rPr>
          <w:rFonts w:ascii="Times New Roman" w:hAnsi="Times New Roman" w:cs="Times New Roman"/>
          <w:b/>
        </w:rPr>
        <w:t>5.</w:t>
      </w:r>
      <w:r w:rsidRPr="008C6DF6">
        <w:rPr>
          <w:rFonts w:ascii="Times New Roman" w:hAnsi="Times New Roman" w:cs="Times New Roman"/>
        </w:rPr>
        <w:t xml:space="preserve"> The amount of the levy imposed by section 4 on the grant of a licence in respect of a foreign fishing boat is such amount as is prescribed by the regulations or as is calculated in accordance with the regulations.</w:t>
      </w:r>
    </w:p>
    <w:p w14:paraId="3FDD687B" w14:textId="77777777" w:rsidR="00977561" w:rsidRPr="00033068" w:rsidRDefault="008C6DF6" w:rsidP="00033068">
      <w:pPr>
        <w:spacing w:before="120" w:after="60" w:line="240" w:lineRule="auto"/>
        <w:jc w:val="both"/>
        <w:rPr>
          <w:rFonts w:ascii="Times New Roman" w:hAnsi="Times New Roman" w:cs="Times New Roman"/>
          <w:b/>
          <w:sz w:val="20"/>
        </w:rPr>
      </w:pPr>
      <w:r w:rsidRPr="00033068">
        <w:rPr>
          <w:rFonts w:ascii="Times New Roman" w:hAnsi="Times New Roman" w:cs="Times New Roman"/>
          <w:b/>
          <w:sz w:val="20"/>
        </w:rPr>
        <w:t>By whom levy payable</w:t>
      </w:r>
    </w:p>
    <w:p w14:paraId="2BFE0549" w14:textId="77777777" w:rsidR="00977561" w:rsidRPr="008C6DF6" w:rsidRDefault="008C6DF6" w:rsidP="00033068">
      <w:pPr>
        <w:spacing w:after="0" w:line="240" w:lineRule="auto"/>
        <w:ind w:firstLine="432"/>
        <w:jc w:val="both"/>
        <w:rPr>
          <w:rFonts w:ascii="Times New Roman" w:hAnsi="Times New Roman" w:cs="Times New Roman"/>
        </w:rPr>
      </w:pPr>
      <w:r w:rsidRPr="008C6DF6">
        <w:rPr>
          <w:rFonts w:ascii="Times New Roman" w:hAnsi="Times New Roman" w:cs="Times New Roman"/>
          <w:b/>
        </w:rPr>
        <w:t>6.</w:t>
      </w:r>
      <w:r w:rsidRPr="008C6DF6">
        <w:rPr>
          <w:rFonts w:ascii="Times New Roman" w:hAnsi="Times New Roman" w:cs="Times New Roman"/>
        </w:rPr>
        <w:t xml:space="preserve"> The amount of the levy imposed by section 4 on the grant of a licence in respect of a foreign fishing boat is payable by the person to whom the licence is granted.</w:t>
      </w:r>
    </w:p>
    <w:p w14:paraId="4B1D89C0" w14:textId="77777777" w:rsidR="00977561" w:rsidRPr="00033068" w:rsidRDefault="008C6DF6" w:rsidP="00033068">
      <w:pPr>
        <w:spacing w:before="120" w:after="60" w:line="240" w:lineRule="auto"/>
        <w:jc w:val="both"/>
        <w:rPr>
          <w:rFonts w:ascii="Times New Roman" w:hAnsi="Times New Roman" w:cs="Times New Roman"/>
          <w:b/>
          <w:sz w:val="20"/>
        </w:rPr>
      </w:pPr>
      <w:r w:rsidRPr="00033068">
        <w:rPr>
          <w:rFonts w:ascii="Times New Roman" w:hAnsi="Times New Roman" w:cs="Times New Roman"/>
          <w:b/>
          <w:sz w:val="20"/>
        </w:rPr>
        <w:t>Regulations</w:t>
      </w:r>
    </w:p>
    <w:p w14:paraId="473A687C" w14:textId="2EDAC492" w:rsidR="00977561" w:rsidRPr="008C6DF6" w:rsidRDefault="008C6DF6" w:rsidP="00033068">
      <w:pPr>
        <w:spacing w:after="0" w:line="240" w:lineRule="auto"/>
        <w:ind w:firstLine="432"/>
        <w:jc w:val="both"/>
        <w:rPr>
          <w:rFonts w:ascii="Times New Roman" w:hAnsi="Times New Roman" w:cs="Times New Roman"/>
        </w:rPr>
      </w:pPr>
      <w:r w:rsidRPr="008C6DF6">
        <w:rPr>
          <w:rFonts w:ascii="Times New Roman" w:hAnsi="Times New Roman" w:cs="Times New Roman"/>
          <w:b/>
        </w:rPr>
        <w:t>7.</w:t>
      </w:r>
      <w:r w:rsidRPr="008C6DF6">
        <w:rPr>
          <w:rFonts w:ascii="Times New Roman" w:hAnsi="Times New Roman" w:cs="Times New Roman"/>
        </w:rPr>
        <w:t xml:space="preserve"> </w:t>
      </w:r>
      <w:r w:rsidRPr="00941AC6">
        <w:rPr>
          <w:rFonts w:ascii="Times New Roman" w:hAnsi="Times New Roman" w:cs="Times New Roman"/>
          <w:b/>
        </w:rPr>
        <w:t xml:space="preserve">(1) </w:t>
      </w:r>
      <w:r w:rsidRPr="008C6DF6">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w:t>
      </w:r>
    </w:p>
    <w:p w14:paraId="26C73FCE" w14:textId="4FF3A34C" w:rsidR="00977561" w:rsidRPr="008C6DF6" w:rsidRDefault="008C6DF6" w:rsidP="00581034">
      <w:pPr>
        <w:spacing w:before="60" w:after="0" w:line="240" w:lineRule="auto"/>
        <w:ind w:firstLine="432"/>
        <w:jc w:val="both"/>
        <w:rPr>
          <w:rFonts w:ascii="Times New Roman" w:hAnsi="Times New Roman" w:cs="Times New Roman"/>
        </w:rPr>
      </w:pPr>
      <w:r w:rsidRPr="00941AC6">
        <w:rPr>
          <w:rFonts w:ascii="Times New Roman" w:hAnsi="Times New Roman" w:cs="Times New Roman"/>
          <w:b/>
        </w:rPr>
        <w:t xml:space="preserve">(2) </w:t>
      </w:r>
      <w:bookmarkStart w:id="0" w:name="_GoBack"/>
      <w:bookmarkEnd w:id="0"/>
      <w:r w:rsidRPr="008C6DF6">
        <w:rPr>
          <w:rFonts w:ascii="Times New Roman" w:hAnsi="Times New Roman" w:cs="Times New Roman"/>
        </w:rPr>
        <w:t>Regulations made for the purposes of section 5 may prescribe different amounts of, or different methods of calculating the amounts of, levy imposed by this Act on the grant of licences in respect of different boats or different classes or kinds of boats, and may prescribe the amount of, or a method of calculating the amount of, levy imposed by this Act on the grant of a licence in respect of a boat by reference to a matter or matters specified in the regulations, being a matter or matters relating to the boat or to the operations of the boat,</w:t>
      </w:r>
    </w:p>
    <w:p w14:paraId="44E784BF" w14:textId="77777777" w:rsidR="00977561" w:rsidRPr="008C6DF6" w:rsidRDefault="008C6DF6" w:rsidP="008C6DF6">
      <w:pPr>
        <w:spacing w:after="0" w:line="240" w:lineRule="auto"/>
        <w:jc w:val="both"/>
        <w:rPr>
          <w:rFonts w:ascii="Times New Roman" w:hAnsi="Times New Roman" w:cs="Times New Roman"/>
        </w:rPr>
      </w:pPr>
      <w:r>
        <w:rPr>
          <w:rFonts w:ascii="Times New Roman" w:hAnsi="Times New Roman" w:cs="Times New Roman"/>
        </w:rPr>
        <w:br w:type="page"/>
      </w:r>
    </w:p>
    <w:p w14:paraId="00DC7519" w14:textId="77777777" w:rsidR="00977561" w:rsidRPr="008C6DF6" w:rsidRDefault="008C6DF6" w:rsidP="008C6DF6">
      <w:pPr>
        <w:spacing w:after="0" w:line="240" w:lineRule="auto"/>
        <w:jc w:val="both"/>
        <w:rPr>
          <w:rFonts w:ascii="Times New Roman" w:hAnsi="Times New Roman" w:cs="Times New Roman"/>
        </w:rPr>
      </w:pPr>
      <w:r w:rsidRPr="008C6DF6">
        <w:rPr>
          <w:rFonts w:ascii="Times New Roman" w:hAnsi="Times New Roman" w:cs="Times New Roman"/>
        </w:rPr>
        <w:lastRenderedPageBreak/>
        <w:t>or, without limiting the generality of the foregoing, by reference to any one or more of the following matters:</w:t>
      </w:r>
    </w:p>
    <w:p w14:paraId="2484EE2A"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(a) the fact that the boat is included in a class or kind of boats in respect of which an agreement relating to the operations or proposed operations of boats of that class or kind is in force, being an agreement to which the Commonwealth is a party;</w:t>
      </w:r>
    </w:p>
    <w:p w14:paraId="1AB18FF0"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(b) the size or tonnage of the boat, measured as prescribed, or the power of the main engine of the boat;</w:t>
      </w:r>
    </w:p>
    <w:p w14:paraId="28EB9E87"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(c) the quantity or kind of equipment permitted by the licence to be carried on the boat for the purpose of taking, processing or carrying fish or sedentary organisms;</w:t>
      </w:r>
    </w:p>
    <w:p w14:paraId="722D62F1"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(d) the quantity of the fish or sedentary organisms, measured as prescribed, that the licence authorizes to be taken or processed with the use of the boat or carried by the boat;</w:t>
      </w:r>
    </w:p>
    <w:p w14:paraId="52399B18"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(e) the kind of fish or sedentary organisms that the licence authorizes to be taken or processed with the use of the boat or carried by the boat;</w:t>
      </w:r>
    </w:p>
    <w:p w14:paraId="06FFBA5E"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(f) the conditions to which the licence is subject;</w:t>
      </w:r>
    </w:p>
    <w:p w14:paraId="1B9D690A"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(g) the method or methods by which the licence authorizes fish or sedentary organisms to be taken, processed or carried;</w:t>
      </w:r>
    </w:p>
    <w:p w14:paraId="00D363A7" w14:textId="77777777" w:rsidR="00977561" w:rsidRPr="008C6DF6" w:rsidRDefault="008C6DF6" w:rsidP="00B11404">
      <w:pPr>
        <w:spacing w:before="60" w:after="60" w:line="240" w:lineRule="auto"/>
        <w:ind w:left="864" w:hanging="288"/>
        <w:jc w:val="both"/>
        <w:rPr>
          <w:rFonts w:ascii="Times New Roman" w:hAnsi="Times New Roman" w:cs="Times New Roman"/>
        </w:rPr>
      </w:pPr>
      <w:r w:rsidRPr="008C6DF6">
        <w:rPr>
          <w:rFonts w:ascii="Times New Roman" w:hAnsi="Times New Roman" w:cs="Times New Roman"/>
        </w:rPr>
        <w:t>(h) the degree of control that persons who are residents of Australia or of an external Territory have over the operations of the boat.</w:t>
      </w:r>
    </w:p>
    <w:sectPr w:rsidR="00977561" w:rsidRPr="008C6DF6" w:rsidSect="00092E35">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CD5E0" w15:done="0"/>
  <w15:commentEx w15:paraId="001B4C8F" w15:done="0"/>
  <w15:commentEx w15:paraId="776689A1" w15:done="0"/>
  <w15:commentEx w15:paraId="08467B1C" w15:done="0"/>
  <w15:commentEx w15:paraId="5C731C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CD5E0" w16cid:durableId="1FB07D60"/>
  <w16cid:commentId w16cid:paraId="001B4C8F" w16cid:durableId="1FB07D65"/>
  <w16cid:commentId w16cid:paraId="776689A1" w16cid:durableId="1FB07D6B"/>
  <w16cid:commentId w16cid:paraId="08467B1C" w16cid:durableId="1FB07D43"/>
  <w16cid:commentId w16cid:paraId="5C731C5D" w16cid:durableId="1FB07D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785" w14:textId="77777777" w:rsidR="00441F32" w:rsidRDefault="00441F32" w:rsidP="00092E35">
      <w:pPr>
        <w:spacing w:after="0" w:line="240" w:lineRule="auto"/>
      </w:pPr>
      <w:r>
        <w:separator/>
      </w:r>
    </w:p>
  </w:endnote>
  <w:endnote w:type="continuationSeparator" w:id="0">
    <w:p w14:paraId="4C742D2B" w14:textId="77777777" w:rsidR="00441F32" w:rsidRDefault="00441F32" w:rsidP="0009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A53BF" w14:textId="77777777" w:rsidR="00441F32" w:rsidRDefault="00441F32" w:rsidP="00092E35">
      <w:pPr>
        <w:spacing w:after="0" w:line="240" w:lineRule="auto"/>
      </w:pPr>
      <w:r>
        <w:separator/>
      </w:r>
    </w:p>
  </w:footnote>
  <w:footnote w:type="continuationSeparator" w:id="0">
    <w:p w14:paraId="7A5E17B5" w14:textId="77777777" w:rsidR="00441F32" w:rsidRDefault="00441F32" w:rsidP="00092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A552" w14:textId="77777777" w:rsidR="00092E35" w:rsidRPr="00092E35" w:rsidRDefault="00092E35" w:rsidP="00092E35">
    <w:pPr>
      <w:spacing w:after="0" w:line="240" w:lineRule="auto"/>
      <w:jc w:val="center"/>
      <w:rPr>
        <w:rFonts w:ascii="Times New Roman" w:hAnsi="Times New Roman" w:cs="Times New Roman"/>
        <w:sz w:val="20"/>
      </w:rPr>
    </w:pPr>
    <w:r w:rsidRPr="00092E35">
      <w:rPr>
        <w:rFonts w:ascii="Times New Roman" w:hAnsi="Times New Roman" w:cs="Times New Roman"/>
        <w:i/>
        <w:sz w:val="20"/>
      </w:rPr>
      <w:t>Foreign Fishing Boats Levy</w:t>
    </w:r>
    <w:r>
      <w:rPr>
        <w:rFonts w:ascii="Times New Roman" w:hAnsi="Times New Roman" w:cs="Times New Roman"/>
        <w:i/>
        <w:sz w:val="20"/>
      </w:rPr>
      <w:tab/>
    </w:r>
    <w:r w:rsidRPr="00092E35">
      <w:rPr>
        <w:rFonts w:ascii="Times New Roman" w:hAnsi="Times New Roman" w:cs="Times New Roman"/>
        <w:i/>
        <w:sz w:val="20"/>
      </w:rPr>
      <w:t>No. 179,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75C30"/>
    <w:rsid w:val="00033068"/>
    <w:rsid w:val="00092E35"/>
    <w:rsid w:val="000B4C9E"/>
    <w:rsid w:val="000F5070"/>
    <w:rsid w:val="00113DF7"/>
    <w:rsid w:val="0016638E"/>
    <w:rsid w:val="00190200"/>
    <w:rsid w:val="001B328D"/>
    <w:rsid w:val="00275C30"/>
    <w:rsid w:val="003F26FC"/>
    <w:rsid w:val="004071C8"/>
    <w:rsid w:val="00441F32"/>
    <w:rsid w:val="00443FE7"/>
    <w:rsid w:val="005653B3"/>
    <w:rsid w:val="00581034"/>
    <w:rsid w:val="005B4231"/>
    <w:rsid w:val="0079572E"/>
    <w:rsid w:val="00810E6C"/>
    <w:rsid w:val="008C6DF6"/>
    <w:rsid w:val="00941AC6"/>
    <w:rsid w:val="00957E25"/>
    <w:rsid w:val="009B34AC"/>
    <w:rsid w:val="00AB6620"/>
    <w:rsid w:val="00AF320B"/>
    <w:rsid w:val="00B11404"/>
    <w:rsid w:val="00C4687E"/>
    <w:rsid w:val="00D64482"/>
    <w:rsid w:val="00F8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6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B34A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B34AC"/>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9B34AC"/>
    <w:pPr>
      <w:spacing w:after="0" w:line="240" w:lineRule="auto"/>
    </w:pPr>
    <w:rPr>
      <w:rFonts w:ascii="Times New Roman" w:eastAsia="Times New Roman" w:hAnsi="Times New Roman" w:cs="Times New Roman"/>
      <w:sz w:val="20"/>
      <w:szCs w:val="20"/>
    </w:rPr>
  </w:style>
  <w:style w:type="paragraph" w:customStyle="1" w:styleId="Style506">
    <w:name w:val="Style506"/>
    <w:basedOn w:val="Normal"/>
    <w:rsid w:val="009B34AC"/>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9B34A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9B34AC"/>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9B34AC"/>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9B34AC"/>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9B34AC"/>
    <w:pPr>
      <w:spacing w:after="0" w:line="240" w:lineRule="auto"/>
    </w:pPr>
    <w:rPr>
      <w:rFonts w:ascii="Times New Roman" w:eastAsia="Times New Roman" w:hAnsi="Times New Roman" w:cs="Times New Roman"/>
      <w:sz w:val="20"/>
      <w:szCs w:val="20"/>
    </w:rPr>
  </w:style>
  <w:style w:type="paragraph" w:customStyle="1" w:styleId="Style514">
    <w:name w:val="Style514"/>
    <w:basedOn w:val="Normal"/>
    <w:rsid w:val="009B34AC"/>
    <w:pPr>
      <w:spacing w:after="0" w:line="240" w:lineRule="auto"/>
    </w:pPr>
    <w:rPr>
      <w:rFonts w:ascii="Times New Roman" w:eastAsia="Times New Roman" w:hAnsi="Times New Roman" w:cs="Times New Roman"/>
      <w:sz w:val="20"/>
      <w:szCs w:val="20"/>
    </w:rPr>
  </w:style>
  <w:style w:type="paragraph" w:customStyle="1" w:styleId="Style532">
    <w:name w:val="Style532"/>
    <w:basedOn w:val="Normal"/>
    <w:rsid w:val="009B34AC"/>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9B34AC"/>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9B34AC"/>
    <w:rPr>
      <w:rFonts w:ascii="Times New Roman" w:eastAsia="Times New Roman" w:hAnsi="Times New Roman" w:cs="Times New Roman"/>
      <w:b/>
      <w:bCs/>
      <w:i w:val="0"/>
      <w:iCs w:val="0"/>
      <w:smallCaps w:val="0"/>
      <w:sz w:val="34"/>
      <w:szCs w:val="34"/>
    </w:rPr>
  </w:style>
  <w:style w:type="character" w:customStyle="1" w:styleId="CharStyle26">
    <w:name w:val="CharStyle26"/>
    <w:basedOn w:val="DefaultParagraphFont"/>
    <w:rsid w:val="009B34AC"/>
    <w:rPr>
      <w:rFonts w:ascii="Times New Roman" w:eastAsia="Times New Roman" w:hAnsi="Times New Roman" w:cs="Times New Roman"/>
      <w:b w:val="0"/>
      <w:bCs w:val="0"/>
      <w:i w:val="0"/>
      <w:iCs w:val="0"/>
      <w:smallCaps w:val="0"/>
      <w:sz w:val="20"/>
      <w:szCs w:val="20"/>
    </w:rPr>
  </w:style>
  <w:style w:type="character" w:customStyle="1" w:styleId="CharStyle45">
    <w:name w:val="CharStyle45"/>
    <w:basedOn w:val="DefaultParagraphFont"/>
    <w:rsid w:val="009B34AC"/>
    <w:rPr>
      <w:rFonts w:ascii="Times New Roman" w:eastAsia="Times New Roman" w:hAnsi="Times New Roman" w:cs="Times New Roman"/>
      <w:b w:val="0"/>
      <w:bCs w:val="0"/>
      <w:i/>
      <w:iCs/>
      <w:smallCaps w:val="0"/>
      <w:sz w:val="20"/>
      <w:szCs w:val="20"/>
    </w:rPr>
  </w:style>
  <w:style w:type="character" w:customStyle="1" w:styleId="CharStyle252">
    <w:name w:val="CharStyle252"/>
    <w:basedOn w:val="DefaultParagraphFont"/>
    <w:rsid w:val="009B34AC"/>
    <w:rPr>
      <w:rFonts w:ascii="Times New Roman" w:eastAsia="Times New Roman" w:hAnsi="Times New Roman" w:cs="Times New Roman"/>
      <w:b/>
      <w:bCs/>
      <w:i w:val="0"/>
      <w:iCs w:val="0"/>
      <w:smallCaps w:val="0"/>
      <w:sz w:val="24"/>
      <w:szCs w:val="24"/>
    </w:rPr>
  </w:style>
  <w:style w:type="character" w:customStyle="1" w:styleId="CharStyle261">
    <w:name w:val="CharStyle261"/>
    <w:basedOn w:val="DefaultParagraphFont"/>
    <w:rsid w:val="009B34AC"/>
    <w:rPr>
      <w:rFonts w:ascii="Times New Roman" w:eastAsia="Times New Roman" w:hAnsi="Times New Roman" w:cs="Times New Roman"/>
      <w:b/>
      <w:bCs/>
      <w:i w:val="0"/>
      <w:iCs w:val="0"/>
      <w:smallCaps/>
      <w:spacing w:val="10"/>
      <w:sz w:val="20"/>
      <w:szCs w:val="20"/>
    </w:rPr>
  </w:style>
  <w:style w:type="character" w:customStyle="1" w:styleId="CharStyle263">
    <w:name w:val="CharStyle263"/>
    <w:basedOn w:val="DefaultParagraphFont"/>
    <w:rsid w:val="009B34AC"/>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C46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87E"/>
    <w:rPr>
      <w:rFonts w:ascii="Tahoma" w:hAnsi="Tahoma" w:cs="Tahoma"/>
      <w:sz w:val="16"/>
      <w:szCs w:val="16"/>
    </w:rPr>
  </w:style>
  <w:style w:type="paragraph" w:styleId="Header">
    <w:name w:val="header"/>
    <w:basedOn w:val="Normal"/>
    <w:link w:val="HeaderChar"/>
    <w:uiPriority w:val="99"/>
    <w:unhideWhenUsed/>
    <w:rsid w:val="00092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35"/>
  </w:style>
  <w:style w:type="paragraph" w:styleId="Footer">
    <w:name w:val="footer"/>
    <w:basedOn w:val="Normal"/>
    <w:link w:val="FooterChar"/>
    <w:uiPriority w:val="99"/>
    <w:semiHidden/>
    <w:unhideWhenUsed/>
    <w:rsid w:val="00092E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2E35"/>
  </w:style>
  <w:style w:type="character" w:styleId="CommentReference">
    <w:name w:val="annotation reference"/>
    <w:basedOn w:val="DefaultParagraphFont"/>
    <w:uiPriority w:val="99"/>
    <w:semiHidden/>
    <w:unhideWhenUsed/>
    <w:rsid w:val="005653B3"/>
    <w:rPr>
      <w:sz w:val="16"/>
      <w:szCs w:val="16"/>
    </w:rPr>
  </w:style>
  <w:style w:type="paragraph" w:styleId="CommentText">
    <w:name w:val="annotation text"/>
    <w:basedOn w:val="Normal"/>
    <w:link w:val="CommentTextChar"/>
    <w:uiPriority w:val="99"/>
    <w:semiHidden/>
    <w:unhideWhenUsed/>
    <w:rsid w:val="005653B3"/>
    <w:pPr>
      <w:spacing w:line="240" w:lineRule="auto"/>
    </w:pPr>
    <w:rPr>
      <w:sz w:val="20"/>
      <w:szCs w:val="20"/>
    </w:rPr>
  </w:style>
  <w:style w:type="character" w:customStyle="1" w:styleId="CommentTextChar">
    <w:name w:val="Comment Text Char"/>
    <w:basedOn w:val="DefaultParagraphFont"/>
    <w:link w:val="CommentText"/>
    <w:uiPriority w:val="99"/>
    <w:semiHidden/>
    <w:rsid w:val="005653B3"/>
    <w:rPr>
      <w:sz w:val="20"/>
      <w:szCs w:val="20"/>
    </w:rPr>
  </w:style>
  <w:style w:type="paragraph" w:styleId="CommentSubject">
    <w:name w:val="annotation subject"/>
    <w:basedOn w:val="CommentText"/>
    <w:next w:val="CommentText"/>
    <w:link w:val="CommentSubjectChar"/>
    <w:uiPriority w:val="99"/>
    <w:semiHidden/>
    <w:unhideWhenUsed/>
    <w:rsid w:val="005653B3"/>
    <w:rPr>
      <w:b/>
      <w:bCs/>
    </w:rPr>
  </w:style>
  <w:style w:type="character" w:customStyle="1" w:styleId="CommentSubjectChar">
    <w:name w:val="Comment Subject Char"/>
    <w:basedOn w:val="CommentTextChar"/>
    <w:link w:val="CommentSubject"/>
    <w:uiPriority w:val="99"/>
    <w:semiHidden/>
    <w:rsid w:val="005653B3"/>
    <w:rPr>
      <w:b/>
      <w:bCs/>
      <w:sz w:val="20"/>
      <w:szCs w:val="20"/>
    </w:rPr>
  </w:style>
  <w:style w:type="paragraph" w:styleId="Revision">
    <w:name w:val="Revision"/>
    <w:hidden/>
    <w:uiPriority w:val="99"/>
    <w:semiHidden/>
    <w:rsid w:val="00941A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3839</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Write Note</dc:creator>
  <cp:lastModifiedBy>Ziegler, Liesl</cp:lastModifiedBy>
  <cp:revision>3</cp:revision>
  <dcterms:created xsi:type="dcterms:W3CDTF">2018-12-03T18:14:00Z</dcterms:created>
  <dcterms:modified xsi:type="dcterms:W3CDTF">2019-09-13T00:09:00Z</dcterms:modified>
</cp:coreProperties>
</file>