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1A641" w14:textId="77777777" w:rsidR="00531C1C" w:rsidRDefault="00531C1C" w:rsidP="00F474C4">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758345CD" wp14:editId="4819AF26">
            <wp:extent cx="1239794" cy="920338"/>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242061" cy="922021"/>
                    </a:xfrm>
                    <a:prstGeom prst="rect">
                      <a:avLst/>
                    </a:prstGeom>
                  </pic:spPr>
                </pic:pic>
              </a:graphicData>
            </a:graphic>
          </wp:inline>
        </w:drawing>
      </w:r>
    </w:p>
    <w:p w14:paraId="2313E77A" w14:textId="77777777" w:rsidR="00170325" w:rsidRPr="00F474C4" w:rsidRDefault="00F076A0" w:rsidP="00F474C4">
      <w:pPr>
        <w:spacing w:after="120" w:line="240" w:lineRule="auto"/>
        <w:jc w:val="center"/>
        <w:rPr>
          <w:rFonts w:ascii="Times New Roman" w:hAnsi="Times New Roman" w:cs="Times New Roman"/>
          <w:b/>
          <w:sz w:val="36"/>
        </w:rPr>
      </w:pPr>
      <w:r w:rsidRPr="00F474C4">
        <w:rPr>
          <w:rFonts w:ascii="Times New Roman" w:hAnsi="Times New Roman" w:cs="Times New Roman"/>
          <w:b/>
          <w:sz w:val="36"/>
        </w:rPr>
        <w:t>C</w:t>
      </w:r>
      <w:bookmarkStart w:id="0" w:name="_GoBack"/>
      <w:bookmarkEnd w:id="0"/>
      <w:r w:rsidRPr="00F474C4">
        <w:rPr>
          <w:rFonts w:ascii="Times New Roman" w:hAnsi="Times New Roman" w:cs="Times New Roman"/>
          <w:b/>
          <w:sz w:val="36"/>
        </w:rPr>
        <w:t>ompanies (Acquisition of Shares) Amendment Act (No. 2) 1981</w:t>
      </w:r>
    </w:p>
    <w:p w14:paraId="4DA40152" w14:textId="77777777" w:rsidR="00170325" w:rsidRPr="00F474C4" w:rsidRDefault="00F076A0" w:rsidP="00F474C4">
      <w:pPr>
        <w:spacing w:after="120" w:line="240" w:lineRule="auto"/>
        <w:jc w:val="center"/>
        <w:rPr>
          <w:rFonts w:ascii="Times New Roman" w:hAnsi="Times New Roman" w:cs="Times New Roman"/>
          <w:b/>
          <w:sz w:val="28"/>
        </w:rPr>
      </w:pPr>
      <w:r w:rsidRPr="00F474C4">
        <w:rPr>
          <w:rFonts w:ascii="Times New Roman" w:hAnsi="Times New Roman" w:cs="Times New Roman"/>
          <w:b/>
          <w:sz w:val="28"/>
        </w:rPr>
        <w:t>No. 94 of 1981</w:t>
      </w:r>
    </w:p>
    <w:p w14:paraId="27D38400" w14:textId="77777777" w:rsidR="00F474C4" w:rsidRDefault="00F474C4" w:rsidP="00F474C4">
      <w:pPr>
        <w:pBdr>
          <w:bottom w:val="thickThinSmallGap" w:sz="12" w:space="1" w:color="auto"/>
        </w:pBdr>
        <w:spacing w:after="120" w:line="240" w:lineRule="auto"/>
        <w:jc w:val="center"/>
        <w:rPr>
          <w:rFonts w:ascii="Times New Roman" w:hAnsi="Times New Roman" w:cs="Times New Roman"/>
          <w:b/>
        </w:rPr>
      </w:pPr>
    </w:p>
    <w:p w14:paraId="787BCC56" w14:textId="77777777" w:rsidR="00170325" w:rsidRPr="00F474C4" w:rsidRDefault="00F076A0" w:rsidP="00F474C4">
      <w:pPr>
        <w:spacing w:after="120" w:line="240" w:lineRule="auto"/>
        <w:jc w:val="center"/>
        <w:rPr>
          <w:rFonts w:ascii="Times New Roman" w:hAnsi="Times New Roman" w:cs="Times New Roman"/>
          <w:b/>
          <w:sz w:val="26"/>
        </w:rPr>
      </w:pPr>
      <w:r w:rsidRPr="00F474C4">
        <w:rPr>
          <w:rFonts w:ascii="Times New Roman" w:hAnsi="Times New Roman" w:cs="Times New Roman"/>
          <w:b/>
          <w:sz w:val="26"/>
        </w:rPr>
        <w:t xml:space="preserve">An Act to amend the </w:t>
      </w:r>
      <w:r w:rsidRPr="00F474C4">
        <w:rPr>
          <w:rFonts w:ascii="Times New Roman" w:hAnsi="Times New Roman" w:cs="Times New Roman"/>
          <w:b/>
          <w:i/>
          <w:sz w:val="26"/>
        </w:rPr>
        <w:t xml:space="preserve">Companies </w:t>
      </w:r>
      <w:r w:rsidRPr="00F474C4">
        <w:rPr>
          <w:rFonts w:ascii="Times New Roman" w:hAnsi="Times New Roman" w:cs="Times New Roman"/>
          <w:b/>
          <w:sz w:val="26"/>
        </w:rPr>
        <w:t>(</w:t>
      </w:r>
      <w:r w:rsidRPr="00F474C4">
        <w:rPr>
          <w:rFonts w:ascii="Times New Roman" w:hAnsi="Times New Roman" w:cs="Times New Roman"/>
          <w:b/>
          <w:i/>
          <w:sz w:val="26"/>
        </w:rPr>
        <w:t>Acquisition of Shares</w:t>
      </w:r>
      <w:r w:rsidRPr="00F474C4">
        <w:rPr>
          <w:rFonts w:ascii="Times New Roman" w:hAnsi="Times New Roman" w:cs="Times New Roman"/>
          <w:b/>
          <w:sz w:val="26"/>
        </w:rPr>
        <w:t>)</w:t>
      </w:r>
      <w:r w:rsidRPr="00F474C4">
        <w:rPr>
          <w:rFonts w:ascii="Times New Roman" w:hAnsi="Times New Roman" w:cs="Times New Roman"/>
          <w:b/>
          <w:i/>
          <w:sz w:val="26"/>
        </w:rPr>
        <w:t xml:space="preserve"> Act </w:t>
      </w:r>
      <w:r w:rsidRPr="00F474C4">
        <w:rPr>
          <w:rFonts w:ascii="Times New Roman" w:hAnsi="Times New Roman" w:cs="Times New Roman"/>
          <w:b/>
          <w:sz w:val="26"/>
        </w:rPr>
        <w:t>1980</w:t>
      </w:r>
    </w:p>
    <w:p w14:paraId="405B055D" w14:textId="77777777" w:rsidR="00170325" w:rsidRPr="00F474C4" w:rsidRDefault="00F076A0" w:rsidP="00F474C4">
      <w:pPr>
        <w:spacing w:after="120" w:line="240" w:lineRule="auto"/>
        <w:jc w:val="right"/>
        <w:rPr>
          <w:rFonts w:ascii="Times New Roman" w:hAnsi="Times New Roman" w:cs="Times New Roman"/>
          <w:sz w:val="24"/>
        </w:rPr>
      </w:pPr>
      <w:r w:rsidRPr="00F474C4">
        <w:rPr>
          <w:rFonts w:ascii="Times New Roman" w:hAnsi="Times New Roman" w:cs="Times New Roman"/>
          <w:sz w:val="24"/>
        </w:rPr>
        <w:t>[</w:t>
      </w:r>
      <w:r w:rsidRPr="00F474C4">
        <w:rPr>
          <w:rFonts w:ascii="Times New Roman" w:hAnsi="Times New Roman" w:cs="Times New Roman"/>
          <w:i/>
          <w:sz w:val="24"/>
        </w:rPr>
        <w:t>Assented to 18 June 1981</w:t>
      </w:r>
      <w:r w:rsidRPr="00F474C4">
        <w:rPr>
          <w:rFonts w:ascii="Times New Roman" w:hAnsi="Times New Roman" w:cs="Times New Roman"/>
          <w:sz w:val="24"/>
        </w:rPr>
        <w:t>]</w:t>
      </w:r>
    </w:p>
    <w:p w14:paraId="7EE9A004" w14:textId="77777777" w:rsidR="00170325" w:rsidRPr="00F474C4" w:rsidRDefault="00F076A0" w:rsidP="00F474C4">
      <w:pPr>
        <w:spacing w:after="0" w:line="240" w:lineRule="auto"/>
        <w:ind w:firstLine="432"/>
        <w:jc w:val="both"/>
        <w:rPr>
          <w:rFonts w:ascii="Times New Roman" w:hAnsi="Times New Roman" w:cs="Times New Roman"/>
          <w:sz w:val="24"/>
        </w:rPr>
      </w:pPr>
      <w:r w:rsidRPr="00F474C4">
        <w:rPr>
          <w:rFonts w:ascii="Times New Roman" w:hAnsi="Times New Roman" w:cs="Times New Roman"/>
          <w:sz w:val="24"/>
        </w:rPr>
        <w:t>BE IT ENACTED by the Queen, and the Senate and the House of Representatives of the Commonwealth of Australia, as follows:</w:t>
      </w:r>
    </w:p>
    <w:p w14:paraId="63ACB47C" w14:textId="77777777" w:rsidR="00170325" w:rsidRPr="00D36200" w:rsidRDefault="00F076A0" w:rsidP="00F41678">
      <w:pPr>
        <w:spacing w:before="60" w:after="60" w:line="240" w:lineRule="auto"/>
        <w:jc w:val="center"/>
        <w:rPr>
          <w:rFonts w:ascii="Times New Roman" w:hAnsi="Times New Roman" w:cs="Times New Roman"/>
          <w:b/>
          <w:sz w:val="24"/>
          <w:szCs w:val="24"/>
        </w:rPr>
      </w:pPr>
      <w:r w:rsidRPr="00D36200">
        <w:rPr>
          <w:rFonts w:ascii="Times New Roman" w:hAnsi="Times New Roman" w:cs="Times New Roman"/>
          <w:b/>
          <w:sz w:val="24"/>
          <w:szCs w:val="24"/>
        </w:rPr>
        <w:t>PART I—PRELIMINARY</w:t>
      </w:r>
    </w:p>
    <w:p w14:paraId="7394DCC6" w14:textId="77777777" w:rsidR="00170325" w:rsidRPr="00E0631B" w:rsidRDefault="00F076A0" w:rsidP="00E0631B">
      <w:pPr>
        <w:spacing w:before="120" w:after="60" w:line="240" w:lineRule="auto"/>
        <w:jc w:val="both"/>
        <w:rPr>
          <w:rFonts w:ascii="Times New Roman" w:hAnsi="Times New Roman" w:cs="Times New Roman"/>
          <w:b/>
          <w:sz w:val="20"/>
        </w:rPr>
      </w:pPr>
      <w:r w:rsidRPr="00E0631B">
        <w:rPr>
          <w:rFonts w:ascii="Times New Roman" w:hAnsi="Times New Roman" w:cs="Times New Roman"/>
          <w:b/>
          <w:sz w:val="20"/>
        </w:rPr>
        <w:t>Short title, &amp;c.</w:t>
      </w:r>
    </w:p>
    <w:p w14:paraId="30E68F11" w14:textId="77777777" w:rsidR="00170325" w:rsidRPr="00F076A0" w:rsidRDefault="00F076A0" w:rsidP="00E0631B">
      <w:pPr>
        <w:spacing w:after="60" w:line="240" w:lineRule="auto"/>
        <w:ind w:firstLine="432"/>
        <w:jc w:val="both"/>
        <w:rPr>
          <w:rFonts w:ascii="Times New Roman" w:hAnsi="Times New Roman" w:cs="Times New Roman"/>
        </w:rPr>
      </w:pPr>
      <w:r w:rsidRPr="00F076A0">
        <w:rPr>
          <w:rFonts w:ascii="Times New Roman" w:hAnsi="Times New Roman" w:cs="Times New Roman"/>
          <w:b/>
        </w:rPr>
        <w:t xml:space="preserve">1. (1) </w:t>
      </w:r>
      <w:r w:rsidRPr="00F076A0">
        <w:rPr>
          <w:rFonts w:ascii="Times New Roman" w:hAnsi="Times New Roman" w:cs="Times New Roman"/>
        </w:rPr>
        <w:t xml:space="preserve">This Act may be cited as the </w:t>
      </w:r>
      <w:r w:rsidRPr="00F076A0">
        <w:rPr>
          <w:rFonts w:ascii="Times New Roman" w:hAnsi="Times New Roman" w:cs="Times New Roman"/>
          <w:i/>
        </w:rPr>
        <w:t xml:space="preserve">Companies </w:t>
      </w:r>
      <w:r w:rsidRPr="00F076A0">
        <w:rPr>
          <w:rFonts w:ascii="Times New Roman" w:hAnsi="Times New Roman" w:cs="Times New Roman"/>
        </w:rPr>
        <w:t>(</w:t>
      </w:r>
      <w:r w:rsidRPr="00F076A0">
        <w:rPr>
          <w:rFonts w:ascii="Times New Roman" w:hAnsi="Times New Roman" w:cs="Times New Roman"/>
          <w:i/>
        </w:rPr>
        <w:t>Acquisition of Shares</w:t>
      </w:r>
      <w:r w:rsidRPr="00F076A0">
        <w:rPr>
          <w:rFonts w:ascii="Times New Roman" w:hAnsi="Times New Roman" w:cs="Times New Roman"/>
        </w:rPr>
        <w:t xml:space="preserve">) </w:t>
      </w:r>
      <w:r w:rsidRPr="00F076A0">
        <w:rPr>
          <w:rFonts w:ascii="Times New Roman" w:hAnsi="Times New Roman" w:cs="Times New Roman"/>
          <w:i/>
        </w:rPr>
        <w:t xml:space="preserve">Amendment Act </w:t>
      </w:r>
      <w:r w:rsidRPr="00F076A0">
        <w:rPr>
          <w:rFonts w:ascii="Times New Roman" w:hAnsi="Times New Roman" w:cs="Times New Roman"/>
        </w:rPr>
        <w:t>(</w:t>
      </w:r>
      <w:r w:rsidRPr="00F076A0">
        <w:rPr>
          <w:rFonts w:ascii="Times New Roman" w:hAnsi="Times New Roman" w:cs="Times New Roman"/>
          <w:i/>
        </w:rPr>
        <w:t xml:space="preserve">No. </w:t>
      </w:r>
      <w:r w:rsidRPr="00F076A0">
        <w:rPr>
          <w:rFonts w:ascii="Times New Roman" w:hAnsi="Times New Roman" w:cs="Times New Roman"/>
        </w:rPr>
        <w:t>2) 1981.</w:t>
      </w:r>
    </w:p>
    <w:p w14:paraId="180B51D3" w14:textId="77777777" w:rsidR="00170325" w:rsidRPr="00F076A0" w:rsidRDefault="00F076A0" w:rsidP="00E0631B">
      <w:pPr>
        <w:spacing w:after="60" w:line="240" w:lineRule="auto"/>
        <w:ind w:firstLine="432"/>
        <w:jc w:val="both"/>
        <w:rPr>
          <w:rFonts w:ascii="Times New Roman" w:hAnsi="Times New Roman" w:cs="Times New Roman"/>
        </w:rPr>
      </w:pPr>
      <w:r w:rsidRPr="00F076A0">
        <w:rPr>
          <w:rFonts w:ascii="Times New Roman" w:hAnsi="Times New Roman" w:cs="Times New Roman"/>
          <w:b/>
        </w:rPr>
        <w:t xml:space="preserve">(2) </w:t>
      </w:r>
      <w:r w:rsidRPr="00F076A0">
        <w:rPr>
          <w:rFonts w:ascii="Times New Roman" w:hAnsi="Times New Roman" w:cs="Times New Roman"/>
        </w:rPr>
        <w:t xml:space="preserve">The </w:t>
      </w:r>
      <w:r w:rsidRPr="00F076A0">
        <w:rPr>
          <w:rFonts w:ascii="Times New Roman" w:hAnsi="Times New Roman" w:cs="Times New Roman"/>
          <w:i/>
        </w:rPr>
        <w:t xml:space="preserve">Companies </w:t>
      </w:r>
      <w:r w:rsidRPr="00F076A0">
        <w:rPr>
          <w:rFonts w:ascii="Times New Roman" w:hAnsi="Times New Roman" w:cs="Times New Roman"/>
        </w:rPr>
        <w:t>(</w:t>
      </w:r>
      <w:r w:rsidRPr="00F076A0">
        <w:rPr>
          <w:rFonts w:ascii="Times New Roman" w:hAnsi="Times New Roman" w:cs="Times New Roman"/>
          <w:i/>
        </w:rPr>
        <w:t>Acquisition of Shares</w:t>
      </w:r>
      <w:r w:rsidRPr="00F076A0">
        <w:rPr>
          <w:rFonts w:ascii="Times New Roman" w:hAnsi="Times New Roman" w:cs="Times New Roman"/>
        </w:rPr>
        <w:t>)</w:t>
      </w:r>
      <w:r w:rsidRPr="00F076A0">
        <w:rPr>
          <w:rFonts w:ascii="Times New Roman" w:hAnsi="Times New Roman" w:cs="Times New Roman"/>
          <w:i/>
        </w:rPr>
        <w:t xml:space="preserve"> Act </w:t>
      </w:r>
      <w:r w:rsidRPr="00F076A0">
        <w:rPr>
          <w:rFonts w:ascii="Times New Roman" w:hAnsi="Times New Roman" w:cs="Times New Roman"/>
        </w:rPr>
        <w:t>1980</w:t>
      </w:r>
      <w:r w:rsidRPr="000F0876">
        <w:rPr>
          <w:rFonts w:ascii="Times New Roman" w:hAnsi="Times New Roman" w:cs="Times New Roman"/>
          <w:vertAlign w:val="superscript"/>
        </w:rPr>
        <w:t>1</w:t>
      </w:r>
      <w:r w:rsidRPr="00F076A0">
        <w:rPr>
          <w:rFonts w:ascii="Times New Roman" w:hAnsi="Times New Roman" w:cs="Times New Roman"/>
        </w:rPr>
        <w:t xml:space="preserve"> is in this Act referred to as the Principal Act.</w:t>
      </w:r>
    </w:p>
    <w:p w14:paraId="054ECC8B" w14:textId="77777777" w:rsidR="00170325" w:rsidRPr="00E0631B" w:rsidRDefault="00F076A0" w:rsidP="00E0631B">
      <w:pPr>
        <w:spacing w:before="120" w:after="60" w:line="240" w:lineRule="auto"/>
        <w:jc w:val="both"/>
        <w:rPr>
          <w:rFonts w:ascii="Times New Roman" w:hAnsi="Times New Roman" w:cs="Times New Roman"/>
          <w:b/>
          <w:sz w:val="20"/>
        </w:rPr>
      </w:pPr>
      <w:r w:rsidRPr="00E0631B">
        <w:rPr>
          <w:rFonts w:ascii="Times New Roman" w:hAnsi="Times New Roman" w:cs="Times New Roman"/>
          <w:b/>
          <w:sz w:val="20"/>
        </w:rPr>
        <w:t>Commencement</w:t>
      </w:r>
    </w:p>
    <w:p w14:paraId="3B09AF83" w14:textId="77777777" w:rsidR="00170325" w:rsidRPr="00F076A0" w:rsidRDefault="00F076A0" w:rsidP="00E0631B">
      <w:pPr>
        <w:spacing w:after="60" w:line="240" w:lineRule="auto"/>
        <w:ind w:firstLine="432"/>
        <w:jc w:val="both"/>
        <w:rPr>
          <w:rFonts w:ascii="Times New Roman" w:hAnsi="Times New Roman" w:cs="Times New Roman"/>
        </w:rPr>
      </w:pPr>
      <w:r w:rsidRPr="00F076A0">
        <w:rPr>
          <w:rFonts w:ascii="Times New Roman" w:hAnsi="Times New Roman" w:cs="Times New Roman"/>
          <w:b/>
        </w:rPr>
        <w:t>2. (1)</w:t>
      </w:r>
      <w:r w:rsidRPr="00F076A0">
        <w:rPr>
          <w:rFonts w:ascii="Times New Roman" w:hAnsi="Times New Roman" w:cs="Times New Roman"/>
        </w:rPr>
        <w:t xml:space="preserve"> Part I of this Act shall come into operation on the day on which this Act receives the Royal Assent.</w:t>
      </w:r>
    </w:p>
    <w:p w14:paraId="7D9F0536" w14:textId="77777777" w:rsidR="00170325" w:rsidRPr="00F076A0" w:rsidRDefault="00F076A0" w:rsidP="00E0631B">
      <w:pPr>
        <w:spacing w:after="60" w:line="240" w:lineRule="auto"/>
        <w:ind w:firstLine="432"/>
        <w:jc w:val="both"/>
        <w:rPr>
          <w:rFonts w:ascii="Times New Roman" w:hAnsi="Times New Roman" w:cs="Times New Roman"/>
        </w:rPr>
      </w:pPr>
      <w:r w:rsidRPr="00F076A0">
        <w:rPr>
          <w:rFonts w:ascii="Times New Roman" w:hAnsi="Times New Roman" w:cs="Times New Roman"/>
          <w:b/>
        </w:rPr>
        <w:t>(2)</w:t>
      </w:r>
      <w:r w:rsidRPr="00F076A0">
        <w:rPr>
          <w:rFonts w:ascii="Times New Roman" w:hAnsi="Times New Roman" w:cs="Times New Roman"/>
        </w:rPr>
        <w:t xml:space="preserve"> The provisions of Parts II and III of this Act shall come into operation on such date as is, or on such respective dates as are, fixed by Proclamation.</w:t>
      </w:r>
    </w:p>
    <w:p w14:paraId="5897D38A" w14:textId="77777777" w:rsidR="00170325" w:rsidRPr="00F076A0" w:rsidRDefault="00F076A0" w:rsidP="00E0631B">
      <w:pPr>
        <w:spacing w:after="60" w:line="240" w:lineRule="auto"/>
        <w:ind w:firstLine="432"/>
        <w:jc w:val="both"/>
        <w:rPr>
          <w:rFonts w:ascii="Times New Roman" w:hAnsi="Times New Roman" w:cs="Times New Roman"/>
        </w:rPr>
      </w:pPr>
      <w:r w:rsidRPr="00F076A0">
        <w:rPr>
          <w:rFonts w:ascii="Times New Roman" w:hAnsi="Times New Roman" w:cs="Times New Roman"/>
          <w:b/>
        </w:rPr>
        <w:t>(3)</w:t>
      </w:r>
      <w:r w:rsidRPr="00F076A0">
        <w:rPr>
          <w:rFonts w:ascii="Times New Roman" w:hAnsi="Times New Roman" w:cs="Times New Roman"/>
        </w:rPr>
        <w:t xml:space="preserve"> Part IV of this Act shall come into operation on the day on which the </w:t>
      </w:r>
      <w:r w:rsidRPr="00F076A0">
        <w:rPr>
          <w:rFonts w:ascii="Times New Roman" w:hAnsi="Times New Roman" w:cs="Times New Roman"/>
          <w:i/>
        </w:rPr>
        <w:t xml:space="preserve">Companies Act </w:t>
      </w:r>
      <w:r w:rsidRPr="00F076A0">
        <w:rPr>
          <w:rFonts w:ascii="Times New Roman" w:hAnsi="Times New Roman" w:cs="Times New Roman"/>
        </w:rPr>
        <w:t>1981 comes into operation.</w:t>
      </w:r>
    </w:p>
    <w:p w14:paraId="539B36C3" w14:textId="77777777" w:rsidR="0093767A" w:rsidRDefault="0093767A" w:rsidP="00F076A0">
      <w:pPr>
        <w:spacing w:after="0" w:line="240" w:lineRule="auto"/>
        <w:rPr>
          <w:rFonts w:ascii="Times New Roman" w:hAnsi="Times New Roman" w:cs="Times New Roman"/>
        </w:rPr>
      </w:pPr>
      <w:r>
        <w:rPr>
          <w:rFonts w:ascii="Times New Roman" w:hAnsi="Times New Roman" w:cs="Times New Roman"/>
        </w:rPr>
        <w:br w:type="page"/>
      </w:r>
    </w:p>
    <w:p w14:paraId="0490CAAF" w14:textId="77777777" w:rsidR="00170325" w:rsidRPr="00701BBB" w:rsidRDefault="00F076A0" w:rsidP="00701BBB">
      <w:pPr>
        <w:spacing w:before="60" w:after="60" w:line="240" w:lineRule="auto"/>
        <w:jc w:val="center"/>
        <w:rPr>
          <w:rFonts w:ascii="Times New Roman" w:hAnsi="Times New Roman" w:cs="Times New Roman"/>
          <w:b/>
          <w:sz w:val="24"/>
          <w:szCs w:val="24"/>
        </w:rPr>
      </w:pPr>
      <w:r w:rsidRPr="00701BBB">
        <w:rPr>
          <w:rFonts w:ascii="Times New Roman" w:hAnsi="Times New Roman" w:cs="Times New Roman"/>
          <w:b/>
          <w:sz w:val="24"/>
          <w:szCs w:val="24"/>
        </w:rPr>
        <w:lastRenderedPageBreak/>
        <w:t>PART II—MISCELLANEOUS AMENDMENTS</w:t>
      </w:r>
    </w:p>
    <w:p w14:paraId="41BC4802" w14:textId="77777777" w:rsidR="00170325" w:rsidRPr="00701BBB" w:rsidRDefault="00F076A0" w:rsidP="00701BBB">
      <w:pPr>
        <w:spacing w:before="120" w:after="60" w:line="240" w:lineRule="auto"/>
        <w:jc w:val="both"/>
        <w:rPr>
          <w:rFonts w:ascii="Times New Roman" w:hAnsi="Times New Roman" w:cs="Times New Roman"/>
          <w:b/>
          <w:sz w:val="20"/>
        </w:rPr>
      </w:pPr>
      <w:r w:rsidRPr="00701BBB">
        <w:rPr>
          <w:rFonts w:ascii="Times New Roman" w:hAnsi="Times New Roman" w:cs="Times New Roman"/>
          <w:b/>
          <w:sz w:val="20"/>
        </w:rPr>
        <w:t>Definitions</w:t>
      </w:r>
    </w:p>
    <w:p w14:paraId="6F23438C" w14:textId="77777777" w:rsidR="00170325" w:rsidRPr="00F076A0" w:rsidRDefault="00F076A0" w:rsidP="00701BBB">
      <w:pPr>
        <w:spacing w:after="60" w:line="240" w:lineRule="auto"/>
        <w:ind w:firstLine="432"/>
        <w:jc w:val="both"/>
        <w:rPr>
          <w:rFonts w:ascii="Times New Roman" w:hAnsi="Times New Roman" w:cs="Times New Roman"/>
        </w:rPr>
      </w:pPr>
      <w:r w:rsidRPr="00F076A0">
        <w:rPr>
          <w:rFonts w:ascii="Times New Roman" w:hAnsi="Times New Roman" w:cs="Times New Roman"/>
          <w:b/>
        </w:rPr>
        <w:t>3.</w:t>
      </w:r>
      <w:r w:rsidRPr="00F076A0">
        <w:rPr>
          <w:rFonts w:ascii="Times New Roman" w:hAnsi="Times New Roman" w:cs="Times New Roman"/>
        </w:rPr>
        <w:t xml:space="preserve"> Section 6 of the Principal Act is amended by omitting the definition of </w:t>
      </w:r>
      <w:r w:rsidR="00170325">
        <w:rPr>
          <w:rFonts w:ascii="Times New Roman" w:hAnsi="Times New Roman" w:cs="Times New Roman"/>
          <w:smallCaps/>
        </w:rPr>
        <w:t>“</w:t>
      </w:r>
      <w:r w:rsidRPr="00F076A0">
        <w:rPr>
          <w:rFonts w:ascii="Times New Roman" w:hAnsi="Times New Roman" w:cs="Times New Roman"/>
        </w:rPr>
        <w:t>listed public company</w:t>
      </w:r>
      <w:r w:rsidR="00170325">
        <w:rPr>
          <w:rFonts w:ascii="Times New Roman" w:hAnsi="Times New Roman" w:cs="Times New Roman"/>
          <w:smallCaps/>
        </w:rPr>
        <w:t>”</w:t>
      </w:r>
      <w:r w:rsidRPr="00F076A0">
        <w:rPr>
          <w:rFonts w:ascii="Times New Roman" w:hAnsi="Times New Roman" w:cs="Times New Roman"/>
        </w:rPr>
        <w:t xml:space="preserve"> and substituting the following definition:</w:t>
      </w:r>
    </w:p>
    <w:p w14:paraId="36E3555C" w14:textId="77777777" w:rsidR="00170325" w:rsidRPr="00F076A0" w:rsidRDefault="006B5523" w:rsidP="00701BBB">
      <w:pPr>
        <w:spacing w:after="60" w:line="240" w:lineRule="auto"/>
        <w:ind w:left="720"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listed public company</w:t>
      </w:r>
      <w:r w:rsidR="004D5FB1">
        <w:rPr>
          <w:rFonts w:ascii="Times New Roman" w:hAnsi="Times New Roman" w:cs="Times New Roman"/>
          <w:smallCaps/>
        </w:rPr>
        <w:t>’</w:t>
      </w:r>
      <w:r w:rsidR="00F076A0" w:rsidRPr="00F076A0">
        <w:rPr>
          <w:rFonts w:ascii="Times New Roman" w:hAnsi="Times New Roman" w:cs="Times New Roman"/>
        </w:rPr>
        <w:t xml:space="preserve"> means a company that has been admitted to the official list of a stock exchange and has not been removed from that official list;</w:t>
      </w:r>
      <w:r w:rsidR="00170325">
        <w:rPr>
          <w:rFonts w:ascii="Times New Roman" w:hAnsi="Times New Roman" w:cs="Times New Roman"/>
          <w:smallCaps/>
        </w:rPr>
        <w:t>”</w:t>
      </w:r>
      <w:r w:rsidR="00F076A0" w:rsidRPr="00F076A0">
        <w:rPr>
          <w:rFonts w:ascii="Times New Roman" w:hAnsi="Times New Roman" w:cs="Times New Roman"/>
        </w:rPr>
        <w:t>.</w:t>
      </w:r>
    </w:p>
    <w:p w14:paraId="4A4E7BDE" w14:textId="77777777" w:rsidR="00170325" w:rsidRPr="00701BBB" w:rsidRDefault="00F076A0" w:rsidP="00701BBB">
      <w:pPr>
        <w:spacing w:before="120" w:after="60" w:line="240" w:lineRule="auto"/>
        <w:jc w:val="both"/>
        <w:rPr>
          <w:rFonts w:ascii="Times New Roman" w:hAnsi="Times New Roman" w:cs="Times New Roman"/>
          <w:b/>
          <w:sz w:val="20"/>
        </w:rPr>
      </w:pPr>
      <w:r w:rsidRPr="00701BBB">
        <w:rPr>
          <w:rFonts w:ascii="Times New Roman" w:hAnsi="Times New Roman" w:cs="Times New Roman"/>
          <w:b/>
          <w:sz w:val="20"/>
        </w:rPr>
        <w:t>Provisions relating to acquisition and disposal of, and entitlement to, shares, and associated persons</w:t>
      </w:r>
    </w:p>
    <w:p w14:paraId="3FF2DE7F" w14:textId="77777777" w:rsidR="00170325" w:rsidRPr="00F076A0" w:rsidRDefault="00F076A0" w:rsidP="00701BBB">
      <w:pPr>
        <w:spacing w:after="60" w:line="240" w:lineRule="auto"/>
        <w:ind w:firstLine="432"/>
        <w:jc w:val="both"/>
        <w:rPr>
          <w:rFonts w:ascii="Times New Roman" w:hAnsi="Times New Roman" w:cs="Times New Roman"/>
        </w:rPr>
      </w:pPr>
      <w:r w:rsidRPr="00F076A0">
        <w:rPr>
          <w:rFonts w:ascii="Times New Roman" w:hAnsi="Times New Roman" w:cs="Times New Roman"/>
          <w:b/>
        </w:rPr>
        <w:t>4.</w:t>
      </w:r>
      <w:r w:rsidRPr="00F076A0">
        <w:rPr>
          <w:rFonts w:ascii="Times New Roman" w:hAnsi="Times New Roman" w:cs="Times New Roman"/>
        </w:rPr>
        <w:t xml:space="preserve"> Section 7 of the Principal Act is amended—</w:t>
      </w:r>
    </w:p>
    <w:p w14:paraId="634E88B9" w14:textId="77777777" w:rsidR="00170325" w:rsidRPr="00F076A0" w:rsidRDefault="00F076A0" w:rsidP="00701BBB">
      <w:pPr>
        <w:spacing w:after="60" w:line="240" w:lineRule="auto"/>
        <w:ind w:left="720" w:hanging="288"/>
        <w:jc w:val="both"/>
        <w:rPr>
          <w:rFonts w:ascii="Times New Roman" w:hAnsi="Times New Roman" w:cs="Times New Roman"/>
        </w:rPr>
      </w:pPr>
      <w:r w:rsidRPr="00F076A0">
        <w:rPr>
          <w:rFonts w:ascii="Times New Roman" w:hAnsi="Times New Roman" w:cs="Times New Roman"/>
        </w:rPr>
        <w:t>(a) by omitting paragraph (6) (a) and substituting the following paragraph:</w:t>
      </w:r>
    </w:p>
    <w:p w14:paraId="56E01233" w14:textId="77777777" w:rsidR="00170325" w:rsidRPr="00F076A0" w:rsidRDefault="00170325" w:rsidP="00701BBB">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(a) one of those persons furnishes advice to, or acts on behalf of, the other person in the proper performance of the functions attaching to his professional capacity or to his business relationship with the other person;</w:t>
      </w:r>
      <w:r>
        <w:rPr>
          <w:rFonts w:ascii="Times New Roman" w:hAnsi="Times New Roman" w:cs="Times New Roman"/>
          <w:smallCaps/>
        </w:rPr>
        <w:t>”</w:t>
      </w:r>
      <w:r w:rsidR="00F076A0" w:rsidRPr="00F076A0">
        <w:rPr>
          <w:rFonts w:ascii="Times New Roman" w:hAnsi="Times New Roman" w:cs="Times New Roman"/>
        </w:rPr>
        <w:t>;</w:t>
      </w:r>
    </w:p>
    <w:p w14:paraId="6D270511" w14:textId="77777777" w:rsidR="00170325" w:rsidRPr="00F076A0" w:rsidRDefault="00F076A0" w:rsidP="00701BBB">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(b) by omitting from paragraph (b) </w:t>
      </w:r>
      <w:r w:rsidR="00170325">
        <w:rPr>
          <w:rFonts w:ascii="Times New Roman" w:hAnsi="Times New Roman" w:cs="Times New Roman"/>
          <w:smallCaps/>
        </w:rPr>
        <w:t>“</w:t>
      </w:r>
      <w:r w:rsidRPr="00F076A0">
        <w:rPr>
          <w:rFonts w:ascii="Times New Roman" w:hAnsi="Times New Roman" w:cs="Times New Roman"/>
        </w:rPr>
        <w:t>or</w:t>
      </w:r>
      <w:r w:rsidR="00170325">
        <w:rPr>
          <w:rFonts w:ascii="Times New Roman" w:hAnsi="Times New Roman" w:cs="Times New Roman"/>
          <w:smallCaps/>
        </w:rPr>
        <w:t>”</w:t>
      </w:r>
      <w:r w:rsidRPr="00F076A0">
        <w:rPr>
          <w:rFonts w:ascii="Times New Roman" w:hAnsi="Times New Roman" w:cs="Times New Roman"/>
        </w:rPr>
        <w:t xml:space="preserve"> (last occurring); and</w:t>
      </w:r>
    </w:p>
    <w:p w14:paraId="0CFA5584" w14:textId="77777777" w:rsidR="00170325" w:rsidRPr="00F076A0" w:rsidRDefault="00F076A0" w:rsidP="00701BBB">
      <w:pPr>
        <w:spacing w:after="60" w:line="240" w:lineRule="auto"/>
        <w:ind w:left="720" w:hanging="288"/>
        <w:jc w:val="both"/>
        <w:rPr>
          <w:rFonts w:ascii="Times New Roman" w:hAnsi="Times New Roman" w:cs="Times New Roman"/>
        </w:rPr>
      </w:pPr>
      <w:r w:rsidRPr="00F076A0">
        <w:rPr>
          <w:rFonts w:ascii="Times New Roman" w:hAnsi="Times New Roman" w:cs="Times New Roman"/>
        </w:rPr>
        <w:t>(c) by adding at the end of sub-section (6) the following word and paragraph:</w:t>
      </w:r>
    </w:p>
    <w:p w14:paraId="7AAF51A3" w14:textId="11D4A4BA" w:rsidR="00170325" w:rsidRPr="00F076A0" w:rsidRDefault="00170325" w:rsidP="00701BBB">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 or (d) the other person has been appointed by the first-mentioned person as a proxy or representative to exercise, at a meeting of members or of a class of members of a company, votes attached to shares of which the first-mentioned person is the holder, where the relevant interest of that person in those shares that arises by reason of his appointment as a proxy or representative would be disregarded under sub</w:t>
      </w:r>
      <w:r w:rsidR="000F0876">
        <w:rPr>
          <w:rFonts w:ascii="Times New Roman" w:hAnsi="Times New Roman" w:cs="Times New Roman"/>
        </w:rPr>
        <w:t>-</w:t>
      </w:r>
      <w:r w:rsidR="00F076A0" w:rsidRPr="00F076A0">
        <w:rPr>
          <w:rFonts w:ascii="Times New Roman" w:hAnsi="Times New Roman" w:cs="Times New Roman"/>
        </w:rPr>
        <w:t>section 9 (8) by reason of paragraph (e) of that sub</w:t>
      </w:r>
      <w:r w:rsidR="000F0876">
        <w:rPr>
          <w:rFonts w:ascii="Times New Roman" w:hAnsi="Times New Roman" w:cs="Times New Roman"/>
        </w:rPr>
        <w:t>-</w:t>
      </w:r>
      <w:r w:rsidR="00F076A0" w:rsidRPr="00F076A0">
        <w:rPr>
          <w:rFonts w:ascii="Times New Roman" w:hAnsi="Times New Roman" w:cs="Times New Roman"/>
        </w:rPr>
        <w:t>section.</w:t>
      </w:r>
      <w:r>
        <w:rPr>
          <w:rFonts w:ascii="Times New Roman" w:hAnsi="Times New Roman" w:cs="Times New Roman"/>
          <w:smallCaps/>
        </w:rPr>
        <w:t>”</w:t>
      </w:r>
      <w:r w:rsidR="00F076A0" w:rsidRPr="00F076A0">
        <w:rPr>
          <w:rFonts w:ascii="Times New Roman" w:hAnsi="Times New Roman" w:cs="Times New Roman"/>
        </w:rPr>
        <w:t>.</w:t>
      </w:r>
    </w:p>
    <w:p w14:paraId="32DBCC42" w14:textId="77777777" w:rsidR="00170325" w:rsidRPr="004C1291" w:rsidRDefault="00F076A0" w:rsidP="004C1291">
      <w:pPr>
        <w:spacing w:before="120" w:after="60" w:line="240" w:lineRule="auto"/>
        <w:jc w:val="both"/>
        <w:rPr>
          <w:rFonts w:ascii="Times New Roman" w:hAnsi="Times New Roman" w:cs="Times New Roman"/>
          <w:b/>
          <w:sz w:val="20"/>
        </w:rPr>
      </w:pPr>
      <w:r w:rsidRPr="004C1291">
        <w:rPr>
          <w:rFonts w:ascii="Times New Roman" w:hAnsi="Times New Roman" w:cs="Times New Roman"/>
          <w:b/>
          <w:sz w:val="20"/>
        </w:rPr>
        <w:t>Relevant interests in shares</w:t>
      </w:r>
    </w:p>
    <w:p w14:paraId="3537C523" w14:textId="77777777" w:rsidR="00170325" w:rsidRPr="00F076A0" w:rsidRDefault="00F076A0" w:rsidP="004C1291">
      <w:pPr>
        <w:spacing w:after="60" w:line="240" w:lineRule="auto"/>
        <w:ind w:firstLine="432"/>
        <w:jc w:val="both"/>
        <w:rPr>
          <w:rFonts w:ascii="Times New Roman" w:hAnsi="Times New Roman" w:cs="Times New Roman"/>
        </w:rPr>
      </w:pPr>
      <w:r w:rsidRPr="00F076A0">
        <w:rPr>
          <w:rFonts w:ascii="Times New Roman" w:hAnsi="Times New Roman" w:cs="Times New Roman"/>
          <w:b/>
        </w:rPr>
        <w:t>5</w:t>
      </w:r>
      <w:r w:rsidRPr="00F076A0">
        <w:rPr>
          <w:rFonts w:ascii="Times New Roman" w:hAnsi="Times New Roman" w:cs="Times New Roman"/>
        </w:rPr>
        <w:t xml:space="preserve">. Section 9 of the Principal Act is amended by inserting in paragraph (8) (e) </w:t>
      </w:r>
      <w:r w:rsidR="00170325">
        <w:rPr>
          <w:rFonts w:ascii="Times New Roman" w:hAnsi="Times New Roman" w:cs="Times New Roman"/>
          <w:smallCaps/>
        </w:rPr>
        <w:t>“</w:t>
      </w:r>
      <w:r w:rsidRPr="00F076A0">
        <w:rPr>
          <w:rFonts w:ascii="Times New Roman" w:hAnsi="Times New Roman" w:cs="Times New Roman"/>
        </w:rPr>
        <w:t>only</w:t>
      </w:r>
      <w:r w:rsidR="00170325">
        <w:rPr>
          <w:rFonts w:ascii="Times New Roman" w:hAnsi="Times New Roman" w:cs="Times New Roman"/>
          <w:smallCaps/>
        </w:rPr>
        <w:t>”</w:t>
      </w:r>
      <w:r w:rsidRPr="00F076A0">
        <w:rPr>
          <w:rFonts w:ascii="Times New Roman" w:hAnsi="Times New Roman" w:cs="Times New Roman"/>
        </w:rPr>
        <w:t xml:space="preserve"> after </w:t>
      </w:r>
      <w:r w:rsidR="00170325">
        <w:rPr>
          <w:rFonts w:ascii="Times New Roman" w:hAnsi="Times New Roman" w:cs="Times New Roman"/>
          <w:smallCaps/>
        </w:rPr>
        <w:t>“</w:t>
      </w:r>
      <w:r w:rsidRPr="00F076A0">
        <w:rPr>
          <w:rFonts w:ascii="Times New Roman" w:hAnsi="Times New Roman" w:cs="Times New Roman"/>
        </w:rPr>
        <w:t>reason</w:t>
      </w:r>
      <w:r w:rsidR="00170325">
        <w:rPr>
          <w:rFonts w:ascii="Times New Roman" w:hAnsi="Times New Roman" w:cs="Times New Roman"/>
          <w:smallCaps/>
        </w:rPr>
        <w:t>”</w:t>
      </w:r>
      <w:r w:rsidRPr="00F076A0">
        <w:rPr>
          <w:rFonts w:ascii="Times New Roman" w:hAnsi="Times New Roman" w:cs="Times New Roman"/>
        </w:rPr>
        <w:t xml:space="preserve"> and </w:t>
      </w:r>
      <w:r w:rsidR="00170325">
        <w:rPr>
          <w:rFonts w:ascii="Times New Roman" w:hAnsi="Times New Roman" w:cs="Times New Roman"/>
          <w:smallCaps/>
        </w:rPr>
        <w:t>“</w:t>
      </w:r>
      <w:r w:rsidRPr="00F076A0">
        <w:rPr>
          <w:rFonts w:ascii="Times New Roman" w:hAnsi="Times New Roman" w:cs="Times New Roman"/>
        </w:rPr>
        <w:t>particular</w:t>
      </w:r>
      <w:r w:rsidR="00170325">
        <w:rPr>
          <w:rFonts w:ascii="Times New Roman" w:hAnsi="Times New Roman" w:cs="Times New Roman"/>
          <w:smallCaps/>
        </w:rPr>
        <w:t>”</w:t>
      </w:r>
      <w:r w:rsidRPr="00F076A0">
        <w:rPr>
          <w:rFonts w:ascii="Times New Roman" w:hAnsi="Times New Roman" w:cs="Times New Roman"/>
        </w:rPr>
        <w:t xml:space="preserve"> before </w:t>
      </w:r>
      <w:r w:rsidR="00170325">
        <w:rPr>
          <w:rFonts w:ascii="Times New Roman" w:hAnsi="Times New Roman" w:cs="Times New Roman"/>
          <w:smallCaps/>
        </w:rPr>
        <w:t>“</w:t>
      </w:r>
      <w:r w:rsidRPr="00F076A0">
        <w:rPr>
          <w:rFonts w:ascii="Times New Roman" w:hAnsi="Times New Roman" w:cs="Times New Roman"/>
        </w:rPr>
        <w:t>meeting</w:t>
      </w:r>
      <w:r w:rsidR="00170325">
        <w:rPr>
          <w:rFonts w:ascii="Times New Roman" w:hAnsi="Times New Roman" w:cs="Times New Roman"/>
          <w:smallCaps/>
        </w:rPr>
        <w:t>”</w:t>
      </w:r>
      <w:r w:rsidRPr="00F076A0">
        <w:rPr>
          <w:rFonts w:ascii="Times New Roman" w:hAnsi="Times New Roman" w:cs="Times New Roman"/>
        </w:rPr>
        <w:t>.</w:t>
      </w:r>
    </w:p>
    <w:p w14:paraId="37929C4B" w14:textId="77777777" w:rsidR="00170325" w:rsidRPr="004C1291" w:rsidRDefault="00F076A0" w:rsidP="004C1291">
      <w:pPr>
        <w:spacing w:before="120" w:after="60" w:line="240" w:lineRule="auto"/>
        <w:jc w:val="both"/>
        <w:rPr>
          <w:rFonts w:ascii="Times New Roman" w:hAnsi="Times New Roman" w:cs="Times New Roman"/>
          <w:b/>
          <w:sz w:val="20"/>
        </w:rPr>
      </w:pPr>
      <w:r w:rsidRPr="004C1291">
        <w:rPr>
          <w:rFonts w:ascii="Times New Roman" w:hAnsi="Times New Roman" w:cs="Times New Roman"/>
          <w:b/>
          <w:sz w:val="20"/>
        </w:rPr>
        <w:t>Take-over announcements</w:t>
      </w:r>
    </w:p>
    <w:p w14:paraId="0E82B527" w14:textId="77777777" w:rsidR="00170325" w:rsidRPr="00F076A0" w:rsidRDefault="00F076A0" w:rsidP="004C1291">
      <w:pPr>
        <w:spacing w:after="60" w:line="240" w:lineRule="auto"/>
        <w:ind w:firstLine="432"/>
        <w:jc w:val="both"/>
        <w:rPr>
          <w:rFonts w:ascii="Times New Roman" w:hAnsi="Times New Roman" w:cs="Times New Roman"/>
        </w:rPr>
      </w:pPr>
      <w:r w:rsidRPr="00F076A0">
        <w:rPr>
          <w:rFonts w:ascii="Times New Roman" w:hAnsi="Times New Roman" w:cs="Times New Roman"/>
          <w:b/>
        </w:rPr>
        <w:t>6.</w:t>
      </w:r>
      <w:r w:rsidRPr="00F076A0">
        <w:rPr>
          <w:rFonts w:ascii="Times New Roman" w:hAnsi="Times New Roman" w:cs="Times New Roman"/>
        </w:rPr>
        <w:t xml:space="preserve"> Section 17 of the Principal Act is amended by omitting from paragraph (3) (a) </w:t>
      </w:r>
      <w:r w:rsidR="00170325">
        <w:rPr>
          <w:rFonts w:ascii="Times New Roman" w:hAnsi="Times New Roman" w:cs="Times New Roman"/>
          <w:smallCaps/>
        </w:rPr>
        <w:t>“</w:t>
      </w:r>
      <w:r w:rsidRPr="00F076A0">
        <w:rPr>
          <w:rFonts w:ascii="Times New Roman" w:hAnsi="Times New Roman" w:cs="Times New Roman"/>
        </w:rPr>
        <w:t>that</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than</w:t>
      </w:r>
      <w:r w:rsidR="00170325">
        <w:rPr>
          <w:rFonts w:ascii="Times New Roman" w:hAnsi="Times New Roman" w:cs="Times New Roman"/>
          <w:smallCaps/>
        </w:rPr>
        <w:t>”</w:t>
      </w:r>
      <w:r w:rsidRPr="00F076A0">
        <w:rPr>
          <w:rFonts w:ascii="Times New Roman" w:hAnsi="Times New Roman" w:cs="Times New Roman"/>
        </w:rPr>
        <w:t>.</w:t>
      </w:r>
    </w:p>
    <w:p w14:paraId="476C4CB8" w14:textId="77777777" w:rsidR="00170325" w:rsidRPr="004C1291" w:rsidRDefault="00F076A0" w:rsidP="004C1291">
      <w:pPr>
        <w:spacing w:before="120" w:after="60" w:line="240" w:lineRule="auto"/>
        <w:jc w:val="both"/>
        <w:rPr>
          <w:rFonts w:ascii="Times New Roman" w:hAnsi="Times New Roman" w:cs="Times New Roman"/>
          <w:b/>
          <w:sz w:val="20"/>
        </w:rPr>
      </w:pPr>
      <w:r w:rsidRPr="004C1291">
        <w:rPr>
          <w:rFonts w:ascii="Times New Roman" w:hAnsi="Times New Roman" w:cs="Times New Roman"/>
          <w:b/>
          <w:sz w:val="20"/>
        </w:rPr>
        <w:t>Take-over offers not be subject to certain terms or conditions</w:t>
      </w:r>
    </w:p>
    <w:p w14:paraId="20C8077C" w14:textId="77777777" w:rsidR="00170325" w:rsidRPr="00F076A0" w:rsidRDefault="00F076A0" w:rsidP="004C1291">
      <w:pPr>
        <w:spacing w:after="60" w:line="240" w:lineRule="auto"/>
        <w:ind w:firstLine="432"/>
        <w:jc w:val="both"/>
        <w:rPr>
          <w:rFonts w:ascii="Times New Roman" w:hAnsi="Times New Roman" w:cs="Times New Roman"/>
        </w:rPr>
      </w:pPr>
      <w:r w:rsidRPr="00F076A0">
        <w:rPr>
          <w:rFonts w:ascii="Times New Roman" w:hAnsi="Times New Roman" w:cs="Times New Roman"/>
          <w:b/>
        </w:rPr>
        <w:t>7.</w:t>
      </w:r>
      <w:r w:rsidRPr="00F076A0">
        <w:rPr>
          <w:rFonts w:ascii="Times New Roman" w:hAnsi="Times New Roman" w:cs="Times New Roman"/>
        </w:rPr>
        <w:t xml:space="preserve"> Section 20 of the Principal Act is amended by omitting from paragraphs (1) (a) and (b) </w:t>
      </w:r>
      <w:r w:rsidR="00170325">
        <w:rPr>
          <w:rFonts w:ascii="Times New Roman" w:hAnsi="Times New Roman" w:cs="Times New Roman"/>
          <w:smallCaps/>
        </w:rPr>
        <w:t>“</w:t>
      </w:r>
      <w:r w:rsidRPr="00F076A0">
        <w:rPr>
          <w:rFonts w:ascii="Times New Roman" w:hAnsi="Times New Roman" w:cs="Times New Roman"/>
        </w:rPr>
        <w:t>of affairs</w:t>
      </w:r>
      <w:r w:rsidR="00170325">
        <w:rPr>
          <w:rFonts w:ascii="Times New Roman" w:hAnsi="Times New Roman" w:cs="Times New Roman"/>
          <w:smallCaps/>
        </w:rPr>
        <w:t>”</w:t>
      </w:r>
      <w:r w:rsidRPr="00F076A0">
        <w:rPr>
          <w:rFonts w:ascii="Times New Roman" w:hAnsi="Times New Roman" w:cs="Times New Roman"/>
        </w:rPr>
        <w:t>.</w:t>
      </w:r>
    </w:p>
    <w:p w14:paraId="34D3F551" w14:textId="77777777" w:rsidR="00170325" w:rsidRPr="004C1291" w:rsidRDefault="00F076A0" w:rsidP="004C1291">
      <w:pPr>
        <w:spacing w:before="120" w:after="60" w:line="240" w:lineRule="auto"/>
        <w:jc w:val="both"/>
        <w:rPr>
          <w:rFonts w:ascii="Times New Roman" w:hAnsi="Times New Roman" w:cs="Times New Roman"/>
          <w:b/>
          <w:sz w:val="20"/>
        </w:rPr>
      </w:pPr>
      <w:r w:rsidRPr="004C1291">
        <w:rPr>
          <w:rFonts w:ascii="Times New Roman" w:hAnsi="Times New Roman" w:cs="Times New Roman"/>
          <w:b/>
          <w:sz w:val="20"/>
        </w:rPr>
        <w:t>Notification of acquisitions and disposals of shares</w:t>
      </w:r>
    </w:p>
    <w:p w14:paraId="4276F307" w14:textId="77777777" w:rsidR="00170325" w:rsidRPr="00F076A0" w:rsidRDefault="00F076A0" w:rsidP="004C1291">
      <w:pPr>
        <w:spacing w:after="60" w:line="240" w:lineRule="auto"/>
        <w:ind w:firstLine="432"/>
        <w:jc w:val="both"/>
        <w:rPr>
          <w:rFonts w:ascii="Times New Roman" w:hAnsi="Times New Roman" w:cs="Times New Roman"/>
        </w:rPr>
      </w:pPr>
      <w:r w:rsidRPr="00F076A0">
        <w:rPr>
          <w:rFonts w:ascii="Times New Roman" w:hAnsi="Times New Roman" w:cs="Times New Roman"/>
          <w:b/>
        </w:rPr>
        <w:t>8.</w:t>
      </w:r>
      <w:r w:rsidRPr="00F076A0">
        <w:rPr>
          <w:rFonts w:ascii="Times New Roman" w:hAnsi="Times New Roman" w:cs="Times New Roman"/>
        </w:rPr>
        <w:t xml:space="preserve"> Section 39 of the Principal Act is amended—</w:t>
      </w:r>
    </w:p>
    <w:p w14:paraId="68561BC6" w14:textId="77777777" w:rsidR="00170325" w:rsidRPr="00F076A0" w:rsidRDefault="00F076A0" w:rsidP="004C1291">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(a) by omitting from sub-paragraph (1) (b) (ii) </w:t>
      </w:r>
      <w:r w:rsidR="00170325">
        <w:rPr>
          <w:rFonts w:ascii="Times New Roman" w:hAnsi="Times New Roman" w:cs="Times New Roman"/>
          <w:smallCaps/>
        </w:rPr>
        <w:t>“</w:t>
      </w:r>
      <w:r w:rsidRPr="00F076A0">
        <w:rPr>
          <w:rFonts w:ascii="Times New Roman" w:hAnsi="Times New Roman" w:cs="Times New Roman"/>
        </w:rPr>
        <w:t>5%</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the prescribed percentage</w:t>
      </w:r>
      <w:r w:rsidR="00170325">
        <w:rPr>
          <w:rFonts w:ascii="Times New Roman" w:hAnsi="Times New Roman" w:cs="Times New Roman"/>
          <w:smallCaps/>
        </w:rPr>
        <w:t>”</w:t>
      </w:r>
      <w:r w:rsidRPr="00F076A0">
        <w:rPr>
          <w:rFonts w:ascii="Times New Roman" w:hAnsi="Times New Roman" w:cs="Times New Roman"/>
        </w:rPr>
        <w:t>;</w:t>
      </w:r>
    </w:p>
    <w:p w14:paraId="4A7458AA" w14:textId="77777777" w:rsidR="0093767A" w:rsidRDefault="0093767A" w:rsidP="00F076A0">
      <w:pPr>
        <w:spacing w:after="0" w:line="240" w:lineRule="auto"/>
        <w:rPr>
          <w:rFonts w:ascii="Times New Roman" w:hAnsi="Times New Roman" w:cs="Times New Roman"/>
        </w:rPr>
      </w:pPr>
      <w:r>
        <w:rPr>
          <w:rFonts w:ascii="Times New Roman" w:hAnsi="Times New Roman" w:cs="Times New Roman"/>
        </w:rPr>
        <w:br w:type="page"/>
      </w:r>
    </w:p>
    <w:p w14:paraId="6C7A5483" w14:textId="77777777" w:rsidR="00170325" w:rsidRPr="00F076A0" w:rsidRDefault="00F076A0" w:rsidP="00372146">
      <w:pPr>
        <w:spacing w:after="60" w:line="240" w:lineRule="auto"/>
        <w:ind w:left="720" w:hanging="288"/>
        <w:jc w:val="both"/>
        <w:rPr>
          <w:rFonts w:ascii="Times New Roman" w:hAnsi="Times New Roman" w:cs="Times New Roman"/>
        </w:rPr>
      </w:pPr>
      <w:r w:rsidRPr="00F076A0">
        <w:rPr>
          <w:rFonts w:ascii="Times New Roman" w:hAnsi="Times New Roman" w:cs="Times New Roman"/>
        </w:rPr>
        <w:lastRenderedPageBreak/>
        <w:t xml:space="preserve">(b) by omitting from sub-paragraph (5) (b) (ii) </w:t>
      </w:r>
      <w:r w:rsidR="00170325">
        <w:rPr>
          <w:rFonts w:ascii="Times New Roman" w:hAnsi="Times New Roman" w:cs="Times New Roman"/>
          <w:smallCaps/>
        </w:rPr>
        <w:t>“</w:t>
      </w:r>
      <w:r w:rsidRPr="00F076A0">
        <w:rPr>
          <w:rFonts w:ascii="Times New Roman" w:hAnsi="Times New Roman" w:cs="Times New Roman"/>
        </w:rPr>
        <w:t>1 %</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the prescribed percentage</w:t>
      </w:r>
      <w:r w:rsidR="00170325">
        <w:rPr>
          <w:rFonts w:ascii="Times New Roman" w:hAnsi="Times New Roman" w:cs="Times New Roman"/>
          <w:smallCaps/>
        </w:rPr>
        <w:t>”</w:t>
      </w:r>
      <w:r w:rsidRPr="00F076A0">
        <w:rPr>
          <w:rFonts w:ascii="Times New Roman" w:hAnsi="Times New Roman" w:cs="Times New Roman"/>
        </w:rPr>
        <w:t>; and</w:t>
      </w:r>
    </w:p>
    <w:p w14:paraId="2C090EDE" w14:textId="77777777" w:rsidR="00170325" w:rsidRPr="00F076A0" w:rsidRDefault="00F076A0" w:rsidP="00372146">
      <w:pPr>
        <w:spacing w:after="60" w:line="240" w:lineRule="auto"/>
        <w:ind w:left="720" w:hanging="288"/>
        <w:jc w:val="both"/>
        <w:rPr>
          <w:rFonts w:ascii="Times New Roman" w:hAnsi="Times New Roman" w:cs="Times New Roman"/>
        </w:rPr>
      </w:pPr>
      <w:r w:rsidRPr="00F076A0">
        <w:rPr>
          <w:rFonts w:ascii="Times New Roman" w:hAnsi="Times New Roman" w:cs="Times New Roman"/>
        </w:rPr>
        <w:t>(c) by adding at the end thereof the following sub-section:</w:t>
      </w:r>
    </w:p>
    <w:p w14:paraId="728C1610" w14:textId="77777777" w:rsidR="00170325" w:rsidRPr="00F076A0" w:rsidRDefault="00170325" w:rsidP="00C35DBC">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(13) A reference to the prescribed percentage is—</w:t>
      </w:r>
    </w:p>
    <w:p w14:paraId="03376598" w14:textId="77777777" w:rsidR="00170325" w:rsidRPr="00F076A0" w:rsidRDefault="00F076A0" w:rsidP="00372146">
      <w:pPr>
        <w:spacing w:after="60" w:line="240" w:lineRule="auto"/>
        <w:ind w:left="1152" w:hanging="288"/>
        <w:jc w:val="both"/>
        <w:rPr>
          <w:rFonts w:ascii="Times New Roman" w:hAnsi="Times New Roman" w:cs="Times New Roman"/>
        </w:rPr>
      </w:pPr>
      <w:r w:rsidRPr="00F076A0">
        <w:rPr>
          <w:rFonts w:ascii="Times New Roman" w:hAnsi="Times New Roman" w:cs="Times New Roman"/>
        </w:rPr>
        <w:t>(a) in sub-paragraph (1) (b) (ii)—a reference to 5% or, where a lesser percentage is prescribed by regulations in force for the time being for the purposes of that sub-paragraph, a reference to that lesser percentage; and</w:t>
      </w:r>
    </w:p>
    <w:p w14:paraId="7F411C68" w14:textId="77777777" w:rsidR="00170325" w:rsidRPr="00F076A0" w:rsidRDefault="00F076A0" w:rsidP="00372146">
      <w:pPr>
        <w:spacing w:after="60" w:line="240" w:lineRule="auto"/>
        <w:ind w:left="1152" w:hanging="288"/>
        <w:jc w:val="both"/>
        <w:rPr>
          <w:rFonts w:ascii="Times New Roman" w:hAnsi="Times New Roman" w:cs="Times New Roman"/>
        </w:rPr>
      </w:pPr>
      <w:r w:rsidRPr="00F076A0">
        <w:rPr>
          <w:rFonts w:ascii="Times New Roman" w:hAnsi="Times New Roman" w:cs="Times New Roman"/>
        </w:rPr>
        <w:t>(b) in sub-paragraph (5) (b) (ii)—a reference to 1 % or, where a lesser percentage is prescribed by regulations in force for the time being for the purposes of that sub-paragraph, a reference to that lesser percentage.</w:t>
      </w:r>
      <w:r w:rsidR="00170325">
        <w:rPr>
          <w:rFonts w:ascii="Times New Roman" w:hAnsi="Times New Roman" w:cs="Times New Roman"/>
          <w:smallCaps/>
        </w:rPr>
        <w:t>”</w:t>
      </w:r>
      <w:r w:rsidRPr="00F076A0">
        <w:rPr>
          <w:rFonts w:ascii="Times New Roman" w:hAnsi="Times New Roman" w:cs="Times New Roman"/>
        </w:rPr>
        <w:t>.</w:t>
      </w:r>
    </w:p>
    <w:p w14:paraId="7FEBB7B8" w14:textId="77777777" w:rsidR="00170325" w:rsidRPr="00372146" w:rsidRDefault="00F076A0" w:rsidP="00372146">
      <w:pPr>
        <w:spacing w:before="120" w:after="60" w:line="240" w:lineRule="auto"/>
        <w:jc w:val="both"/>
        <w:rPr>
          <w:rFonts w:ascii="Times New Roman" w:hAnsi="Times New Roman" w:cs="Times New Roman"/>
          <w:b/>
          <w:sz w:val="20"/>
        </w:rPr>
      </w:pPr>
      <w:r w:rsidRPr="00372146">
        <w:rPr>
          <w:rFonts w:ascii="Times New Roman" w:hAnsi="Times New Roman" w:cs="Times New Roman"/>
          <w:b/>
          <w:sz w:val="20"/>
        </w:rPr>
        <w:t>Schedule</w:t>
      </w:r>
    </w:p>
    <w:p w14:paraId="10F3FB04" w14:textId="77777777" w:rsidR="00170325" w:rsidRPr="00F076A0" w:rsidRDefault="00F076A0" w:rsidP="00372146">
      <w:pPr>
        <w:spacing w:after="60" w:line="240" w:lineRule="auto"/>
        <w:ind w:firstLine="432"/>
        <w:jc w:val="both"/>
        <w:rPr>
          <w:rFonts w:ascii="Times New Roman" w:hAnsi="Times New Roman" w:cs="Times New Roman"/>
        </w:rPr>
      </w:pPr>
      <w:r w:rsidRPr="00F076A0">
        <w:rPr>
          <w:rFonts w:ascii="Times New Roman" w:hAnsi="Times New Roman" w:cs="Times New Roman"/>
          <w:b/>
        </w:rPr>
        <w:t>9.</w:t>
      </w:r>
      <w:r w:rsidRPr="00F076A0">
        <w:rPr>
          <w:rFonts w:ascii="Times New Roman" w:hAnsi="Times New Roman" w:cs="Times New Roman"/>
        </w:rPr>
        <w:t xml:space="preserve"> The Schedule to the Principal Act is amended—</w:t>
      </w:r>
    </w:p>
    <w:p w14:paraId="7AF194F4" w14:textId="77777777" w:rsidR="00170325" w:rsidRPr="00F076A0" w:rsidRDefault="00F076A0" w:rsidP="00372146">
      <w:pPr>
        <w:spacing w:after="60" w:line="240" w:lineRule="auto"/>
        <w:ind w:left="720" w:hanging="288"/>
        <w:jc w:val="both"/>
        <w:rPr>
          <w:rFonts w:ascii="Times New Roman" w:hAnsi="Times New Roman" w:cs="Times New Roman"/>
        </w:rPr>
      </w:pPr>
      <w:r w:rsidRPr="00F076A0">
        <w:rPr>
          <w:rFonts w:ascii="Times New Roman" w:hAnsi="Times New Roman" w:cs="Times New Roman"/>
        </w:rPr>
        <w:t>(a) by inserting after paragraph 1 (d) of Part A the following paragraphs:</w:t>
      </w:r>
    </w:p>
    <w:p w14:paraId="20EC3FF1" w14:textId="77777777" w:rsidR="00170325" w:rsidRPr="00F076A0" w:rsidRDefault="00170325" w:rsidP="00372146">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(da) set out particulars of all acquisitions or disposals of shares in the target company by the offeror, or any person associated with the offeror, in the period of 4 months immediately preceding the date on which the statement is lodged with the Commission for registration, including particulars of the price per share in relation to each acquisition or disposal;</w:t>
      </w:r>
    </w:p>
    <w:p w14:paraId="225DB83A" w14:textId="77777777" w:rsidR="00170325" w:rsidRPr="00F076A0" w:rsidRDefault="00F076A0" w:rsidP="00372146">
      <w:pPr>
        <w:spacing w:after="60" w:line="240" w:lineRule="auto"/>
        <w:ind w:left="1152" w:hanging="288"/>
        <w:jc w:val="both"/>
        <w:rPr>
          <w:rFonts w:ascii="Times New Roman" w:hAnsi="Times New Roman" w:cs="Times New Roman"/>
        </w:rPr>
      </w:pPr>
      <w:r w:rsidRPr="00F076A0">
        <w:rPr>
          <w:rFonts w:ascii="Times New Roman" w:hAnsi="Times New Roman" w:cs="Times New Roman"/>
        </w:rPr>
        <w:t>(</w:t>
      </w:r>
      <w:proofErr w:type="spellStart"/>
      <w:r w:rsidRPr="00F076A0">
        <w:rPr>
          <w:rFonts w:ascii="Times New Roman" w:hAnsi="Times New Roman" w:cs="Times New Roman"/>
        </w:rPr>
        <w:t>db</w:t>
      </w:r>
      <w:proofErr w:type="spellEnd"/>
      <w:r w:rsidRPr="00F076A0">
        <w:rPr>
          <w:rFonts w:ascii="Times New Roman" w:hAnsi="Times New Roman" w:cs="Times New Roman"/>
        </w:rPr>
        <w:t>) where the offeror is or includes a corporation or corporations—set out particulars of all acquisitions or disposals of shares in that corporation or any of those corporations by any person included in, or associated with, the offeror, in the period of 4 months immediately preceding the date on which the statement is lodged with the Commission for registration, including particulars of the price per share in relation to each acquisition or disposal;</w:t>
      </w:r>
      <w:r w:rsidR="00170325">
        <w:rPr>
          <w:rFonts w:ascii="Times New Roman" w:hAnsi="Times New Roman" w:cs="Times New Roman"/>
          <w:smallCaps/>
        </w:rPr>
        <w:t>”</w:t>
      </w:r>
      <w:r w:rsidRPr="00F076A0">
        <w:rPr>
          <w:rFonts w:ascii="Times New Roman" w:hAnsi="Times New Roman" w:cs="Times New Roman"/>
        </w:rPr>
        <w:t>;</w:t>
      </w:r>
    </w:p>
    <w:p w14:paraId="00713AFA" w14:textId="77777777" w:rsidR="00170325" w:rsidRPr="00F076A0" w:rsidRDefault="00F076A0" w:rsidP="00372146">
      <w:pPr>
        <w:spacing w:after="60" w:line="240" w:lineRule="auto"/>
        <w:ind w:left="720" w:hanging="288"/>
        <w:jc w:val="both"/>
        <w:rPr>
          <w:rFonts w:ascii="Times New Roman" w:hAnsi="Times New Roman" w:cs="Times New Roman"/>
        </w:rPr>
      </w:pPr>
      <w:r w:rsidRPr="00F076A0">
        <w:rPr>
          <w:rFonts w:ascii="Times New Roman" w:hAnsi="Times New Roman" w:cs="Times New Roman"/>
        </w:rPr>
        <w:t>(b) by omitting sub-paragraph 1 (e) (iv) of Part A and substituting the following sub-paragraph:</w:t>
      </w:r>
    </w:p>
    <w:p w14:paraId="12F03B40" w14:textId="77777777" w:rsidR="00170325" w:rsidRPr="00F076A0" w:rsidRDefault="00170325" w:rsidP="001C1FA2">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(iv) full particulars of any alterations in the capital structure of any corporation that, at any time during the period of 5 years referred to in sub-paragraph (iii), was a subsidiary of the corporation referred to in that sub-paragraph, being alterations occurring at any time during that period of 5 years when the corporation was a subsidiary of the corporation referred to in that sub-paragraph, and particulars of the dates on which any such corporation became a subsidiary or ceased to be a subsidiary, the date of any such alteration in its capital structure and the source of any increase in its capital;</w:t>
      </w:r>
      <w:r>
        <w:rPr>
          <w:rFonts w:ascii="Times New Roman" w:hAnsi="Times New Roman" w:cs="Times New Roman"/>
          <w:smallCaps/>
        </w:rPr>
        <w:t>”</w:t>
      </w:r>
      <w:r w:rsidR="00F076A0" w:rsidRPr="00F076A0">
        <w:rPr>
          <w:rFonts w:ascii="Times New Roman" w:hAnsi="Times New Roman" w:cs="Times New Roman"/>
        </w:rPr>
        <w:t>;</w:t>
      </w:r>
    </w:p>
    <w:p w14:paraId="251DC318" w14:textId="77777777" w:rsidR="00170325" w:rsidRPr="00F076A0" w:rsidRDefault="00F076A0" w:rsidP="001C1FA2">
      <w:pPr>
        <w:spacing w:after="60" w:line="240" w:lineRule="auto"/>
        <w:ind w:left="720" w:hanging="288"/>
        <w:jc w:val="both"/>
        <w:rPr>
          <w:rFonts w:ascii="Times New Roman" w:hAnsi="Times New Roman" w:cs="Times New Roman"/>
        </w:rPr>
      </w:pPr>
      <w:r w:rsidRPr="00F076A0">
        <w:rPr>
          <w:rFonts w:ascii="Times New Roman" w:hAnsi="Times New Roman" w:cs="Times New Roman"/>
        </w:rPr>
        <w:t>(c) by omitting from sub-paragraphs 4 (a) (</w:t>
      </w:r>
      <w:proofErr w:type="spellStart"/>
      <w:r w:rsidRPr="00F076A0">
        <w:rPr>
          <w:rFonts w:ascii="Times New Roman" w:hAnsi="Times New Roman" w:cs="Times New Roman"/>
        </w:rPr>
        <w:t>i</w:t>
      </w:r>
      <w:proofErr w:type="spellEnd"/>
      <w:r w:rsidRPr="00F076A0">
        <w:rPr>
          <w:rFonts w:ascii="Times New Roman" w:hAnsi="Times New Roman" w:cs="Times New Roman"/>
        </w:rPr>
        <w:t xml:space="preserve">) and (ii) of Part A </w:t>
      </w:r>
      <w:r w:rsidR="00170325">
        <w:rPr>
          <w:rFonts w:ascii="Times New Roman" w:hAnsi="Times New Roman" w:cs="Times New Roman"/>
          <w:smallCaps/>
        </w:rPr>
        <w:t>“</w:t>
      </w:r>
      <w:r w:rsidRPr="00F076A0">
        <w:rPr>
          <w:rFonts w:ascii="Times New Roman" w:hAnsi="Times New Roman" w:cs="Times New Roman"/>
        </w:rPr>
        <w:t>of affairs</w:t>
      </w:r>
      <w:r w:rsidR="00170325">
        <w:rPr>
          <w:rFonts w:ascii="Times New Roman" w:hAnsi="Times New Roman" w:cs="Times New Roman"/>
          <w:smallCaps/>
        </w:rPr>
        <w:t>”</w:t>
      </w:r>
      <w:r w:rsidRPr="00F076A0">
        <w:rPr>
          <w:rFonts w:ascii="Times New Roman" w:hAnsi="Times New Roman" w:cs="Times New Roman"/>
        </w:rPr>
        <w:t>;</w:t>
      </w:r>
    </w:p>
    <w:p w14:paraId="01D24195" w14:textId="77777777" w:rsidR="0093767A" w:rsidRDefault="0093767A" w:rsidP="00F076A0">
      <w:pPr>
        <w:spacing w:after="0" w:line="240" w:lineRule="auto"/>
        <w:rPr>
          <w:rFonts w:ascii="Times New Roman" w:hAnsi="Times New Roman" w:cs="Times New Roman"/>
        </w:rPr>
      </w:pPr>
      <w:r>
        <w:rPr>
          <w:rFonts w:ascii="Times New Roman" w:hAnsi="Times New Roman" w:cs="Times New Roman"/>
        </w:rPr>
        <w:br w:type="page"/>
      </w:r>
    </w:p>
    <w:p w14:paraId="7A2AA264" w14:textId="77777777" w:rsidR="00170325" w:rsidRPr="00F076A0" w:rsidRDefault="00F076A0" w:rsidP="001C1FA2">
      <w:pPr>
        <w:spacing w:after="60" w:line="240" w:lineRule="auto"/>
        <w:ind w:left="720" w:hanging="288"/>
        <w:jc w:val="both"/>
        <w:rPr>
          <w:rFonts w:ascii="Times New Roman" w:hAnsi="Times New Roman" w:cs="Times New Roman"/>
        </w:rPr>
      </w:pPr>
      <w:r w:rsidRPr="00F076A0">
        <w:rPr>
          <w:rFonts w:ascii="Times New Roman" w:hAnsi="Times New Roman" w:cs="Times New Roman"/>
        </w:rPr>
        <w:lastRenderedPageBreak/>
        <w:t>(d) by inserting after paragraph 2 (d) of Part B the following paragraphs:</w:t>
      </w:r>
    </w:p>
    <w:p w14:paraId="50A4D3CC" w14:textId="77777777" w:rsidR="00170325" w:rsidRPr="00F076A0" w:rsidRDefault="00170325" w:rsidP="001C1FA2">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(da) where the offeror is or includes a corporation or corporations—particulars of all acquisitions or disposals of shares in that corporation or any of those corporations by the target company or any person associated with the target company, in the period of 4 months immediately preceding the date on which the Part A statement relating to the offers was served on the target company, including particulars of the price per share in relation to each acquisition or disposal;</w:t>
      </w:r>
    </w:p>
    <w:p w14:paraId="5E5E1CD6" w14:textId="77777777" w:rsidR="00170325" w:rsidRPr="00F076A0" w:rsidRDefault="00F076A0" w:rsidP="001C1FA2">
      <w:pPr>
        <w:spacing w:after="60" w:line="240" w:lineRule="auto"/>
        <w:ind w:left="1152" w:hanging="288"/>
        <w:jc w:val="both"/>
        <w:rPr>
          <w:rFonts w:ascii="Times New Roman" w:hAnsi="Times New Roman" w:cs="Times New Roman"/>
        </w:rPr>
      </w:pPr>
      <w:r w:rsidRPr="00F076A0">
        <w:rPr>
          <w:rFonts w:ascii="Times New Roman" w:hAnsi="Times New Roman" w:cs="Times New Roman"/>
        </w:rPr>
        <w:t>(db) particulars of all acquisitions or disposals of shares in the target company, by any person associated with the target company, in the period of 4 months immediately preceding the date on which the Part A statement relating to the offers was served on the target company, including particulars of the price per share in relation to each acquisition or disposal;</w:t>
      </w:r>
      <w:r w:rsidR="00170325">
        <w:rPr>
          <w:rFonts w:ascii="Times New Roman" w:hAnsi="Times New Roman" w:cs="Times New Roman"/>
          <w:smallCaps/>
        </w:rPr>
        <w:t>”</w:t>
      </w:r>
      <w:r w:rsidRPr="00F076A0">
        <w:rPr>
          <w:rFonts w:ascii="Times New Roman" w:hAnsi="Times New Roman" w:cs="Times New Roman"/>
        </w:rPr>
        <w:t>;</w:t>
      </w:r>
    </w:p>
    <w:p w14:paraId="5B8534E0" w14:textId="77777777" w:rsidR="00170325" w:rsidRPr="00F076A0" w:rsidRDefault="00F076A0" w:rsidP="001C1FA2">
      <w:pPr>
        <w:spacing w:after="60" w:line="240" w:lineRule="auto"/>
        <w:ind w:left="720" w:hanging="288"/>
        <w:jc w:val="both"/>
        <w:rPr>
          <w:rFonts w:ascii="Times New Roman" w:hAnsi="Times New Roman" w:cs="Times New Roman"/>
        </w:rPr>
      </w:pPr>
      <w:r w:rsidRPr="00F076A0">
        <w:rPr>
          <w:rFonts w:ascii="Times New Roman" w:hAnsi="Times New Roman" w:cs="Times New Roman"/>
        </w:rPr>
        <w:t>(e) by omitting from sub-paragraphs 2 (e) (</w:t>
      </w:r>
      <w:proofErr w:type="spellStart"/>
      <w:r w:rsidRPr="00F076A0">
        <w:rPr>
          <w:rFonts w:ascii="Times New Roman" w:hAnsi="Times New Roman" w:cs="Times New Roman"/>
        </w:rPr>
        <w:t>i</w:t>
      </w:r>
      <w:proofErr w:type="spellEnd"/>
      <w:r w:rsidRPr="00F076A0">
        <w:rPr>
          <w:rFonts w:ascii="Times New Roman" w:hAnsi="Times New Roman" w:cs="Times New Roman"/>
        </w:rPr>
        <w:t xml:space="preserve">) and (ii) of Part B </w:t>
      </w:r>
      <w:r w:rsidR="00170325">
        <w:rPr>
          <w:rFonts w:ascii="Times New Roman" w:hAnsi="Times New Roman" w:cs="Times New Roman"/>
          <w:smallCaps/>
        </w:rPr>
        <w:t>“</w:t>
      </w:r>
      <w:r w:rsidRPr="00F076A0">
        <w:rPr>
          <w:rFonts w:ascii="Times New Roman" w:hAnsi="Times New Roman" w:cs="Times New Roman"/>
        </w:rPr>
        <w:t>of affairs</w:t>
      </w:r>
      <w:r w:rsidR="00170325">
        <w:rPr>
          <w:rFonts w:ascii="Times New Roman" w:hAnsi="Times New Roman" w:cs="Times New Roman"/>
          <w:smallCaps/>
        </w:rPr>
        <w:t>”</w:t>
      </w:r>
      <w:r w:rsidRPr="00F076A0">
        <w:rPr>
          <w:rFonts w:ascii="Times New Roman" w:hAnsi="Times New Roman" w:cs="Times New Roman"/>
        </w:rPr>
        <w:t>;</w:t>
      </w:r>
    </w:p>
    <w:p w14:paraId="204A6E3D" w14:textId="77777777" w:rsidR="00170325" w:rsidRPr="00F076A0" w:rsidRDefault="00F076A0" w:rsidP="001C1FA2">
      <w:pPr>
        <w:spacing w:after="60" w:line="240" w:lineRule="auto"/>
        <w:ind w:left="720" w:hanging="288"/>
        <w:jc w:val="both"/>
        <w:rPr>
          <w:rFonts w:ascii="Times New Roman" w:hAnsi="Times New Roman" w:cs="Times New Roman"/>
        </w:rPr>
      </w:pPr>
      <w:r w:rsidRPr="00F076A0">
        <w:rPr>
          <w:rFonts w:ascii="Times New Roman" w:hAnsi="Times New Roman" w:cs="Times New Roman"/>
        </w:rPr>
        <w:t>(f) by omitting paragraph 2 (e) of Part C and substituting the following paragraphs:</w:t>
      </w:r>
    </w:p>
    <w:p w14:paraId="6273CD1C" w14:textId="77777777" w:rsidR="00170325" w:rsidRPr="00F076A0" w:rsidRDefault="00170325" w:rsidP="001C1FA2">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(e) set out particulars of all acquisitions or disposals of shares in the target company by the on-market offeror, or any person associated with the on-market offeror, in the period of 4 months immediately preceding the date of the take-over announcement, including particulars of the price per share in relation to each acquisition or disposal;</w:t>
      </w:r>
    </w:p>
    <w:p w14:paraId="0F9098CC" w14:textId="77777777" w:rsidR="00170325" w:rsidRPr="00F076A0" w:rsidRDefault="00F076A0" w:rsidP="001C1FA2">
      <w:pPr>
        <w:spacing w:after="60" w:line="240" w:lineRule="auto"/>
        <w:ind w:left="1152" w:hanging="288"/>
        <w:jc w:val="both"/>
        <w:rPr>
          <w:rFonts w:ascii="Times New Roman" w:hAnsi="Times New Roman" w:cs="Times New Roman"/>
        </w:rPr>
      </w:pPr>
      <w:r w:rsidRPr="00F076A0">
        <w:rPr>
          <w:rFonts w:ascii="Times New Roman" w:hAnsi="Times New Roman" w:cs="Times New Roman"/>
        </w:rPr>
        <w:t>(ea) where the on-market offeror is or includes a corporation or corporations—set out particulars of all acquisitions or disposals of shares in that corporation or any of those corporations by any person included in, or associated with, the on-market offeror, in the period of 4 months immediately preceding the date of the take-over announcement, including particulars of the price per share in relation to each acquisition or disposal; and</w:t>
      </w:r>
      <w:r w:rsidR="00170325">
        <w:rPr>
          <w:rFonts w:ascii="Times New Roman" w:hAnsi="Times New Roman" w:cs="Times New Roman"/>
          <w:smallCaps/>
        </w:rPr>
        <w:t>”</w:t>
      </w:r>
      <w:r w:rsidRPr="00F076A0">
        <w:rPr>
          <w:rFonts w:ascii="Times New Roman" w:hAnsi="Times New Roman" w:cs="Times New Roman"/>
        </w:rPr>
        <w:t>;</w:t>
      </w:r>
    </w:p>
    <w:p w14:paraId="3942739F" w14:textId="77777777" w:rsidR="00170325" w:rsidRPr="00F076A0" w:rsidRDefault="00F076A0" w:rsidP="001C1FA2">
      <w:pPr>
        <w:spacing w:after="60" w:line="240" w:lineRule="auto"/>
        <w:ind w:left="720" w:hanging="288"/>
        <w:jc w:val="both"/>
        <w:rPr>
          <w:rFonts w:ascii="Times New Roman" w:hAnsi="Times New Roman" w:cs="Times New Roman"/>
        </w:rPr>
      </w:pPr>
      <w:r w:rsidRPr="00F076A0">
        <w:rPr>
          <w:rFonts w:ascii="Times New Roman" w:hAnsi="Times New Roman" w:cs="Times New Roman"/>
        </w:rPr>
        <w:t>(g) by omitting from sub-paragraphs 4 (a) (</w:t>
      </w:r>
      <w:proofErr w:type="spellStart"/>
      <w:r w:rsidRPr="00F076A0">
        <w:rPr>
          <w:rFonts w:ascii="Times New Roman" w:hAnsi="Times New Roman" w:cs="Times New Roman"/>
        </w:rPr>
        <w:t>i</w:t>
      </w:r>
      <w:proofErr w:type="spellEnd"/>
      <w:r w:rsidRPr="00F076A0">
        <w:rPr>
          <w:rFonts w:ascii="Times New Roman" w:hAnsi="Times New Roman" w:cs="Times New Roman"/>
        </w:rPr>
        <w:t xml:space="preserve">) and (ii) of Part C </w:t>
      </w:r>
      <w:r w:rsidR="00170325">
        <w:rPr>
          <w:rFonts w:ascii="Times New Roman" w:hAnsi="Times New Roman" w:cs="Times New Roman"/>
          <w:smallCaps/>
        </w:rPr>
        <w:t>“</w:t>
      </w:r>
      <w:r w:rsidRPr="00F076A0">
        <w:rPr>
          <w:rFonts w:ascii="Times New Roman" w:hAnsi="Times New Roman" w:cs="Times New Roman"/>
        </w:rPr>
        <w:t>of affairs</w:t>
      </w:r>
      <w:r w:rsidR="00170325">
        <w:rPr>
          <w:rFonts w:ascii="Times New Roman" w:hAnsi="Times New Roman" w:cs="Times New Roman"/>
          <w:smallCaps/>
        </w:rPr>
        <w:t>”</w:t>
      </w:r>
      <w:r w:rsidRPr="00F076A0">
        <w:rPr>
          <w:rFonts w:ascii="Times New Roman" w:hAnsi="Times New Roman" w:cs="Times New Roman"/>
        </w:rPr>
        <w:t>;</w:t>
      </w:r>
    </w:p>
    <w:p w14:paraId="455A665D" w14:textId="77777777" w:rsidR="00170325" w:rsidRPr="00F076A0" w:rsidRDefault="00F076A0" w:rsidP="001C1FA2">
      <w:pPr>
        <w:spacing w:after="60" w:line="240" w:lineRule="auto"/>
        <w:ind w:left="720" w:hanging="288"/>
        <w:jc w:val="both"/>
        <w:rPr>
          <w:rFonts w:ascii="Times New Roman" w:hAnsi="Times New Roman" w:cs="Times New Roman"/>
        </w:rPr>
      </w:pPr>
      <w:r w:rsidRPr="00F076A0">
        <w:rPr>
          <w:rFonts w:ascii="Times New Roman" w:hAnsi="Times New Roman" w:cs="Times New Roman"/>
        </w:rPr>
        <w:t>(h) by inserting after paragraph 2 (d) of Part D the following paragraphs:</w:t>
      </w:r>
    </w:p>
    <w:p w14:paraId="3815E231" w14:textId="77777777" w:rsidR="00170325" w:rsidRPr="00F076A0" w:rsidRDefault="00170325" w:rsidP="002E17D6">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(da) where the on-market offeror is or includes a corporation or corporations—particulars of all acquisitions or disposals of shares in that corporation or any of those corporations by the target company or any person associated with the target company, in the period of 4 months immediately preceding the date of the take-over announcement, including particulars of the price per share in relation to each acquisition or disposal;</w:t>
      </w:r>
    </w:p>
    <w:p w14:paraId="3A933490" w14:textId="77777777" w:rsidR="00170325" w:rsidRPr="00F076A0" w:rsidRDefault="00F076A0" w:rsidP="002E17D6">
      <w:pPr>
        <w:spacing w:after="60" w:line="240" w:lineRule="auto"/>
        <w:ind w:left="1152" w:hanging="288"/>
        <w:jc w:val="both"/>
        <w:rPr>
          <w:rFonts w:ascii="Times New Roman" w:hAnsi="Times New Roman" w:cs="Times New Roman"/>
        </w:rPr>
      </w:pPr>
      <w:r w:rsidRPr="00F076A0">
        <w:rPr>
          <w:rFonts w:ascii="Times New Roman" w:hAnsi="Times New Roman" w:cs="Times New Roman"/>
        </w:rPr>
        <w:t>(db) particulars of all acquisitions or disposals of shares in the target company, by any person associated with the target company, in the period of 4 months immediately preceding</w:t>
      </w:r>
    </w:p>
    <w:p w14:paraId="3C544C15" w14:textId="77777777" w:rsidR="0093767A" w:rsidRDefault="0093767A" w:rsidP="00F076A0">
      <w:pPr>
        <w:spacing w:after="0" w:line="240" w:lineRule="auto"/>
        <w:rPr>
          <w:rFonts w:ascii="Times New Roman" w:hAnsi="Times New Roman" w:cs="Times New Roman"/>
        </w:rPr>
      </w:pPr>
      <w:r>
        <w:rPr>
          <w:rFonts w:ascii="Times New Roman" w:hAnsi="Times New Roman" w:cs="Times New Roman"/>
        </w:rPr>
        <w:br w:type="page"/>
      </w:r>
    </w:p>
    <w:p w14:paraId="08F79E52" w14:textId="77777777" w:rsidR="00170325" w:rsidRPr="00F076A0" w:rsidRDefault="00F076A0" w:rsidP="000515BE">
      <w:pPr>
        <w:spacing w:after="60" w:line="240" w:lineRule="auto"/>
        <w:ind w:left="1152"/>
        <w:jc w:val="both"/>
        <w:rPr>
          <w:rFonts w:ascii="Times New Roman" w:hAnsi="Times New Roman" w:cs="Times New Roman"/>
        </w:rPr>
      </w:pPr>
      <w:r w:rsidRPr="00F076A0">
        <w:rPr>
          <w:rFonts w:ascii="Times New Roman" w:hAnsi="Times New Roman" w:cs="Times New Roman"/>
        </w:rPr>
        <w:lastRenderedPageBreak/>
        <w:t>the date of the take-over announcement, including particulars of the price per share in relation to each acquisition or disposal;</w:t>
      </w:r>
      <w:r w:rsidR="00170325">
        <w:rPr>
          <w:rFonts w:ascii="Times New Roman" w:hAnsi="Times New Roman" w:cs="Times New Roman"/>
          <w:smallCaps/>
        </w:rPr>
        <w:t>”</w:t>
      </w:r>
      <w:r w:rsidRPr="00F076A0">
        <w:rPr>
          <w:rFonts w:ascii="Times New Roman" w:hAnsi="Times New Roman" w:cs="Times New Roman"/>
        </w:rPr>
        <w:t>; and</w:t>
      </w:r>
    </w:p>
    <w:p w14:paraId="1E81575B" w14:textId="77777777" w:rsidR="00170325" w:rsidRPr="00F076A0" w:rsidRDefault="00F076A0" w:rsidP="004C2E69">
      <w:pPr>
        <w:spacing w:after="60" w:line="240" w:lineRule="auto"/>
        <w:ind w:left="720" w:hanging="288"/>
        <w:jc w:val="both"/>
        <w:rPr>
          <w:rFonts w:ascii="Times New Roman" w:hAnsi="Times New Roman" w:cs="Times New Roman"/>
        </w:rPr>
      </w:pPr>
      <w:r w:rsidRPr="00F076A0">
        <w:rPr>
          <w:rFonts w:ascii="Times New Roman" w:hAnsi="Times New Roman" w:cs="Times New Roman"/>
        </w:rPr>
        <w:t>(j) by omitting from sub-paragraphs 2 (e) (</w:t>
      </w:r>
      <w:proofErr w:type="spellStart"/>
      <w:r w:rsidRPr="00F076A0">
        <w:rPr>
          <w:rFonts w:ascii="Times New Roman" w:hAnsi="Times New Roman" w:cs="Times New Roman"/>
        </w:rPr>
        <w:t>i</w:t>
      </w:r>
      <w:proofErr w:type="spellEnd"/>
      <w:r w:rsidRPr="00F076A0">
        <w:rPr>
          <w:rFonts w:ascii="Times New Roman" w:hAnsi="Times New Roman" w:cs="Times New Roman"/>
        </w:rPr>
        <w:t xml:space="preserve">) and (ii) of Part D </w:t>
      </w:r>
      <w:r w:rsidR="00170325">
        <w:rPr>
          <w:rFonts w:ascii="Times New Roman" w:hAnsi="Times New Roman" w:cs="Times New Roman"/>
          <w:smallCaps/>
        </w:rPr>
        <w:t>“</w:t>
      </w:r>
      <w:r w:rsidRPr="00F076A0">
        <w:rPr>
          <w:rFonts w:ascii="Times New Roman" w:hAnsi="Times New Roman" w:cs="Times New Roman"/>
        </w:rPr>
        <w:t>of affairs</w:t>
      </w:r>
      <w:r w:rsidR="00170325">
        <w:rPr>
          <w:rFonts w:ascii="Times New Roman" w:hAnsi="Times New Roman" w:cs="Times New Roman"/>
          <w:smallCaps/>
        </w:rPr>
        <w:t>”</w:t>
      </w:r>
      <w:r w:rsidRPr="00F076A0">
        <w:rPr>
          <w:rFonts w:ascii="Times New Roman" w:hAnsi="Times New Roman" w:cs="Times New Roman"/>
        </w:rPr>
        <w:t>.</w:t>
      </w:r>
    </w:p>
    <w:p w14:paraId="6300EDF0" w14:textId="77777777" w:rsidR="00170325" w:rsidRPr="004C2E69" w:rsidRDefault="00F076A0" w:rsidP="004C2E69">
      <w:pPr>
        <w:spacing w:before="60" w:after="60" w:line="240" w:lineRule="auto"/>
        <w:jc w:val="center"/>
        <w:rPr>
          <w:rFonts w:ascii="Times New Roman" w:hAnsi="Times New Roman" w:cs="Times New Roman"/>
          <w:b/>
          <w:sz w:val="24"/>
          <w:szCs w:val="24"/>
        </w:rPr>
      </w:pPr>
      <w:r w:rsidRPr="004C2E69">
        <w:rPr>
          <w:rFonts w:ascii="Times New Roman" w:hAnsi="Times New Roman" w:cs="Times New Roman"/>
          <w:b/>
          <w:sz w:val="24"/>
          <w:szCs w:val="24"/>
        </w:rPr>
        <w:t>PART III—AMENDMENTS RELATING TO CROSSINGS</w:t>
      </w:r>
    </w:p>
    <w:p w14:paraId="35B4ECA6" w14:textId="77777777" w:rsidR="00170325" w:rsidRPr="007A4F7C" w:rsidRDefault="00F076A0" w:rsidP="007A4F7C">
      <w:pPr>
        <w:spacing w:before="120" w:after="60" w:line="240" w:lineRule="auto"/>
        <w:jc w:val="both"/>
        <w:rPr>
          <w:rFonts w:ascii="Times New Roman" w:hAnsi="Times New Roman" w:cs="Times New Roman"/>
          <w:b/>
          <w:sz w:val="20"/>
        </w:rPr>
      </w:pPr>
      <w:r w:rsidRPr="007A4F7C">
        <w:rPr>
          <w:rFonts w:ascii="Times New Roman" w:hAnsi="Times New Roman" w:cs="Times New Roman"/>
          <w:b/>
          <w:sz w:val="20"/>
        </w:rPr>
        <w:t>Other interpretative and evidentiary provisions</w:t>
      </w:r>
    </w:p>
    <w:p w14:paraId="78E77BAF" w14:textId="77777777" w:rsidR="00170325" w:rsidRPr="00F076A0" w:rsidRDefault="00F076A0" w:rsidP="007A4F7C">
      <w:pPr>
        <w:spacing w:after="60" w:line="240" w:lineRule="auto"/>
        <w:ind w:firstLine="432"/>
        <w:jc w:val="both"/>
        <w:rPr>
          <w:rFonts w:ascii="Times New Roman" w:hAnsi="Times New Roman" w:cs="Times New Roman"/>
        </w:rPr>
      </w:pPr>
      <w:r w:rsidRPr="00F076A0">
        <w:rPr>
          <w:rFonts w:ascii="Times New Roman" w:hAnsi="Times New Roman" w:cs="Times New Roman"/>
          <w:b/>
        </w:rPr>
        <w:t>10.</w:t>
      </w:r>
      <w:r w:rsidRPr="00F076A0">
        <w:rPr>
          <w:rFonts w:ascii="Times New Roman" w:hAnsi="Times New Roman" w:cs="Times New Roman"/>
        </w:rPr>
        <w:t xml:space="preserve"> Section 8 of the Principal Act is amended by omitting sub-section (9) and substituting the following sub-section:</w:t>
      </w:r>
    </w:p>
    <w:p w14:paraId="6380F18B" w14:textId="77777777" w:rsidR="00170325" w:rsidRPr="007A4F7C" w:rsidRDefault="00170325" w:rsidP="007A4F7C">
      <w:pPr>
        <w:spacing w:after="60" w:line="240" w:lineRule="auto"/>
        <w:ind w:firstLine="432"/>
        <w:jc w:val="both"/>
        <w:rPr>
          <w:rFonts w:ascii="Times New Roman" w:hAnsi="Times New Roman" w:cs="Times New Roman"/>
        </w:rPr>
      </w:pPr>
      <w:r>
        <w:rPr>
          <w:rFonts w:ascii="Times New Roman" w:hAnsi="Times New Roman" w:cs="Times New Roman"/>
        </w:rPr>
        <w:t>“</w:t>
      </w:r>
      <w:r w:rsidR="00F076A0" w:rsidRPr="007A4F7C">
        <w:rPr>
          <w:rFonts w:ascii="Times New Roman" w:hAnsi="Times New Roman" w:cs="Times New Roman"/>
        </w:rPr>
        <w:t xml:space="preserve">(9) A reference in sub-section 13 (3) or 40 (3) to an acquisition of shares in a company at an official meeting of a stock exchange in the ordinary course of trading on the stock market of that stock exchange does not include a reference to an acquisition of shares pursuant to a transaction that, when it is reported to the relevant stock exchange, is, pursuant to the business rules or listing rules of that stock exchange, described as </w:t>
      </w:r>
      <w:r w:rsidR="004D5FB1">
        <w:rPr>
          <w:rFonts w:ascii="Times New Roman" w:hAnsi="Times New Roman" w:cs="Times New Roman"/>
          <w:smallCaps/>
        </w:rPr>
        <w:t>‘</w:t>
      </w:r>
      <w:r w:rsidR="00F076A0" w:rsidRPr="007A4F7C">
        <w:rPr>
          <w:rFonts w:ascii="Times New Roman" w:hAnsi="Times New Roman" w:cs="Times New Roman"/>
        </w:rPr>
        <w:t>special</w:t>
      </w:r>
      <w:r w:rsidR="004D5FB1">
        <w:rPr>
          <w:rFonts w:ascii="Times New Roman" w:hAnsi="Times New Roman" w:cs="Times New Roman"/>
          <w:smallCaps/>
        </w:rPr>
        <w:t>’</w:t>
      </w:r>
      <w:r w:rsidR="00F076A0" w:rsidRPr="007A4F7C">
        <w:rPr>
          <w:rFonts w:ascii="Times New Roman" w:hAnsi="Times New Roman" w:cs="Times New Roman"/>
        </w:rPr>
        <w:t>.</w:t>
      </w:r>
      <w:r>
        <w:rPr>
          <w:rFonts w:ascii="Times New Roman" w:hAnsi="Times New Roman" w:cs="Times New Roman"/>
          <w:smallCaps/>
        </w:rPr>
        <w:t>”</w:t>
      </w:r>
      <w:r w:rsidR="00F076A0" w:rsidRPr="007A4F7C">
        <w:rPr>
          <w:rFonts w:ascii="Times New Roman" w:hAnsi="Times New Roman" w:cs="Times New Roman"/>
        </w:rPr>
        <w:t>.</w:t>
      </w:r>
    </w:p>
    <w:p w14:paraId="64BF3CD5" w14:textId="77777777" w:rsidR="00170325" w:rsidRPr="007A4F7C" w:rsidRDefault="00F076A0" w:rsidP="007A4F7C">
      <w:pPr>
        <w:spacing w:before="120" w:after="60" w:line="240" w:lineRule="auto"/>
        <w:jc w:val="both"/>
        <w:rPr>
          <w:rFonts w:ascii="Times New Roman" w:hAnsi="Times New Roman" w:cs="Times New Roman"/>
          <w:b/>
          <w:sz w:val="20"/>
        </w:rPr>
      </w:pPr>
      <w:r w:rsidRPr="007A4F7C">
        <w:rPr>
          <w:rFonts w:ascii="Times New Roman" w:hAnsi="Times New Roman" w:cs="Times New Roman"/>
          <w:b/>
          <w:sz w:val="20"/>
        </w:rPr>
        <w:t>Take-over announcements</w:t>
      </w:r>
    </w:p>
    <w:p w14:paraId="178DA155" w14:textId="77777777" w:rsidR="00170325" w:rsidRPr="00F076A0" w:rsidRDefault="00F076A0" w:rsidP="00F06C31">
      <w:pPr>
        <w:spacing w:after="60" w:line="240" w:lineRule="auto"/>
        <w:ind w:firstLine="432"/>
        <w:jc w:val="both"/>
        <w:rPr>
          <w:rFonts w:ascii="Times New Roman" w:hAnsi="Times New Roman" w:cs="Times New Roman"/>
        </w:rPr>
      </w:pPr>
      <w:r w:rsidRPr="00F076A0">
        <w:rPr>
          <w:rFonts w:ascii="Times New Roman" w:hAnsi="Times New Roman" w:cs="Times New Roman"/>
          <w:b/>
        </w:rPr>
        <w:t>11</w:t>
      </w:r>
      <w:r w:rsidRPr="00F076A0">
        <w:rPr>
          <w:rFonts w:ascii="Times New Roman" w:hAnsi="Times New Roman" w:cs="Times New Roman"/>
        </w:rPr>
        <w:t>. Section 17 of the Principal Act is amended by omitting paragraphs (1) (a), (b) and (c) and substituting the following paragraphs:</w:t>
      </w:r>
    </w:p>
    <w:p w14:paraId="2F72E736" w14:textId="77777777" w:rsidR="00170325" w:rsidRPr="00F076A0" w:rsidRDefault="00170325" w:rsidP="00490D39">
      <w:pPr>
        <w:spacing w:after="60" w:line="240" w:lineRule="auto"/>
        <w:ind w:left="720" w:hanging="288"/>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(a) the shares are acquired as a result of the acceptance of offers made in accordance with this section; and</w:t>
      </w:r>
    </w:p>
    <w:p w14:paraId="661CD855" w14:textId="77777777" w:rsidR="00170325" w:rsidRPr="00F076A0" w:rsidRDefault="00F076A0" w:rsidP="00490D39">
      <w:pPr>
        <w:spacing w:after="60" w:line="240" w:lineRule="auto"/>
        <w:ind w:left="720" w:hanging="288"/>
        <w:jc w:val="both"/>
        <w:rPr>
          <w:rFonts w:ascii="Times New Roman" w:hAnsi="Times New Roman" w:cs="Times New Roman"/>
        </w:rPr>
      </w:pPr>
      <w:r w:rsidRPr="00F076A0">
        <w:rPr>
          <w:rFonts w:ascii="Times New Roman" w:hAnsi="Times New Roman" w:cs="Times New Roman"/>
        </w:rPr>
        <w:t>(b) the requirements of this section that are applicable to the person acquiring the shares are complied with.</w:t>
      </w:r>
      <w:r w:rsidR="00170325">
        <w:rPr>
          <w:rFonts w:ascii="Times New Roman" w:hAnsi="Times New Roman" w:cs="Times New Roman"/>
          <w:smallCaps/>
        </w:rPr>
        <w:t>”</w:t>
      </w:r>
      <w:r w:rsidRPr="00F076A0">
        <w:rPr>
          <w:rFonts w:ascii="Times New Roman" w:hAnsi="Times New Roman" w:cs="Times New Roman"/>
        </w:rPr>
        <w:t>.</w:t>
      </w:r>
    </w:p>
    <w:p w14:paraId="7BA42D49" w14:textId="77777777" w:rsidR="00170325" w:rsidRPr="00267E5E" w:rsidRDefault="00F076A0" w:rsidP="00267E5E">
      <w:pPr>
        <w:spacing w:before="60" w:after="60" w:line="240" w:lineRule="auto"/>
        <w:jc w:val="center"/>
        <w:rPr>
          <w:rFonts w:ascii="Times New Roman" w:hAnsi="Times New Roman" w:cs="Times New Roman"/>
          <w:b/>
          <w:sz w:val="24"/>
          <w:szCs w:val="24"/>
        </w:rPr>
      </w:pPr>
      <w:r w:rsidRPr="00267E5E">
        <w:rPr>
          <w:rFonts w:ascii="Times New Roman" w:hAnsi="Times New Roman" w:cs="Times New Roman"/>
          <w:b/>
          <w:sz w:val="24"/>
          <w:szCs w:val="24"/>
        </w:rPr>
        <w:t>PART IV—AMENDMENTS CONSEQUENTIAL ON ENACTMENT OF COMPANIES ACT 1981</w:t>
      </w:r>
    </w:p>
    <w:p w14:paraId="646A45C0" w14:textId="77777777" w:rsidR="00170325" w:rsidRPr="00F076A0" w:rsidRDefault="00F076A0" w:rsidP="00B15BF7">
      <w:pPr>
        <w:spacing w:after="60" w:line="240" w:lineRule="auto"/>
        <w:ind w:firstLine="432"/>
        <w:jc w:val="both"/>
        <w:rPr>
          <w:rFonts w:ascii="Times New Roman" w:hAnsi="Times New Roman" w:cs="Times New Roman"/>
        </w:rPr>
      </w:pPr>
      <w:r w:rsidRPr="00F076A0">
        <w:rPr>
          <w:rFonts w:ascii="Times New Roman" w:hAnsi="Times New Roman" w:cs="Times New Roman"/>
          <w:b/>
        </w:rPr>
        <w:t>12.</w:t>
      </w:r>
      <w:r w:rsidRPr="00F076A0">
        <w:rPr>
          <w:rFonts w:ascii="Times New Roman" w:hAnsi="Times New Roman" w:cs="Times New Roman"/>
        </w:rPr>
        <w:t xml:space="preserve"> Section 5 of the Principal Act is repealed and the following section substituted:</w:t>
      </w:r>
    </w:p>
    <w:p w14:paraId="5C02B6E2" w14:textId="77777777" w:rsidR="00170325" w:rsidRPr="00B15BF7" w:rsidRDefault="00F076A0" w:rsidP="00B15BF7">
      <w:pPr>
        <w:spacing w:before="120" w:after="60" w:line="240" w:lineRule="auto"/>
        <w:jc w:val="both"/>
        <w:rPr>
          <w:rFonts w:ascii="Times New Roman" w:hAnsi="Times New Roman" w:cs="Times New Roman"/>
          <w:b/>
          <w:sz w:val="20"/>
        </w:rPr>
      </w:pPr>
      <w:r w:rsidRPr="00B15BF7">
        <w:rPr>
          <w:rFonts w:ascii="Times New Roman" w:hAnsi="Times New Roman" w:cs="Times New Roman"/>
          <w:b/>
          <w:sz w:val="20"/>
        </w:rPr>
        <w:t>Incorporation</w:t>
      </w:r>
    </w:p>
    <w:p w14:paraId="6F2ED7A9" w14:textId="77777777" w:rsidR="00170325" w:rsidRPr="00F076A0" w:rsidRDefault="00170325" w:rsidP="00B15BF7">
      <w:pPr>
        <w:spacing w:after="60" w:line="240" w:lineRule="auto"/>
        <w:ind w:firstLine="432"/>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 xml:space="preserve">5. (1) Subject to this Act and the </w:t>
      </w:r>
      <w:r w:rsidR="00F076A0" w:rsidRPr="00F076A0">
        <w:rPr>
          <w:rFonts w:ascii="Times New Roman" w:hAnsi="Times New Roman" w:cs="Times New Roman"/>
          <w:i/>
        </w:rPr>
        <w:t xml:space="preserve">Companies and Securities </w:t>
      </w:r>
      <w:r w:rsidR="00F076A0" w:rsidRPr="00F076A0">
        <w:rPr>
          <w:rFonts w:ascii="Times New Roman" w:hAnsi="Times New Roman" w:cs="Times New Roman"/>
        </w:rPr>
        <w:t>(</w:t>
      </w:r>
      <w:r w:rsidR="00F076A0" w:rsidRPr="00F076A0">
        <w:rPr>
          <w:rFonts w:ascii="Times New Roman" w:hAnsi="Times New Roman" w:cs="Times New Roman"/>
          <w:i/>
        </w:rPr>
        <w:t>Interpretation and Miscellaneous Provisions</w:t>
      </w:r>
      <w:r w:rsidR="00F076A0" w:rsidRPr="00F076A0">
        <w:rPr>
          <w:rFonts w:ascii="Times New Roman" w:hAnsi="Times New Roman" w:cs="Times New Roman"/>
        </w:rPr>
        <w:t>)</w:t>
      </w:r>
      <w:r w:rsidR="00F076A0" w:rsidRPr="00F076A0">
        <w:rPr>
          <w:rFonts w:ascii="Times New Roman" w:hAnsi="Times New Roman" w:cs="Times New Roman"/>
          <w:i/>
        </w:rPr>
        <w:t xml:space="preserve"> Act </w:t>
      </w:r>
      <w:r w:rsidR="00F076A0" w:rsidRPr="00F076A0">
        <w:rPr>
          <w:rFonts w:ascii="Times New Roman" w:hAnsi="Times New Roman" w:cs="Times New Roman"/>
        </w:rPr>
        <w:t xml:space="preserve">1980, the </w:t>
      </w:r>
      <w:r w:rsidR="00F076A0" w:rsidRPr="00F076A0">
        <w:rPr>
          <w:rFonts w:ascii="Times New Roman" w:hAnsi="Times New Roman" w:cs="Times New Roman"/>
          <w:i/>
        </w:rPr>
        <w:t xml:space="preserve">Companies Act </w:t>
      </w:r>
      <w:r w:rsidR="00F076A0" w:rsidRPr="00F076A0">
        <w:rPr>
          <w:rFonts w:ascii="Times New Roman" w:hAnsi="Times New Roman" w:cs="Times New Roman"/>
        </w:rPr>
        <w:t xml:space="preserve">1981 is incorporated, and shall be read as one, with this Act as if this Act were part of the </w:t>
      </w:r>
      <w:r w:rsidR="00F076A0" w:rsidRPr="00F076A0">
        <w:rPr>
          <w:rFonts w:ascii="Times New Roman" w:hAnsi="Times New Roman" w:cs="Times New Roman"/>
          <w:i/>
        </w:rPr>
        <w:t xml:space="preserve">Companies Act </w:t>
      </w:r>
      <w:r w:rsidR="00F076A0" w:rsidRPr="00F076A0">
        <w:rPr>
          <w:rFonts w:ascii="Times New Roman" w:hAnsi="Times New Roman" w:cs="Times New Roman"/>
        </w:rPr>
        <w:t xml:space="preserve">1981 and any regulations under the </w:t>
      </w:r>
      <w:r w:rsidR="00F076A0" w:rsidRPr="00F076A0">
        <w:rPr>
          <w:rFonts w:ascii="Times New Roman" w:hAnsi="Times New Roman" w:cs="Times New Roman"/>
          <w:i/>
        </w:rPr>
        <w:t xml:space="preserve">Companies Act </w:t>
      </w:r>
      <w:r w:rsidR="00F076A0" w:rsidRPr="00F076A0">
        <w:rPr>
          <w:rFonts w:ascii="Times New Roman" w:hAnsi="Times New Roman" w:cs="Times New Roman"/>
        </w:rPr>
        <w:t xml:space="preserve">1981 shall have effect for the purposes of the </w:t>
      </w:r>
      <w:r w:rsidR="00F076A0" w:rsidRPr="00F076A0">
        <w:rPr>
          <w:rFonts w:ascii="Times New Roman" w:hAnsi="Times New Roman" w:cs="Times New Roman"/>
          <w:i/>
        </w:rPr>
        <w:t xml:space="preserve">Companies Act </w:t>
      </w:r>
      <w:r w:rsidR="00F076A0" w:rsidRPr="00F076A0">
        <w:rPr>
          <w:rFonts w:ascii="Times New Roman" w:hAnsi="Times New Roman" w:cs="Times New Roman"/>
        </w:rPr>
        <w:t>1981 as so incorporated with this Act.</w:t>
      </w:r>
    </w:p>
    <w:p w14:paraId="73146D3F" w14:textId="77777777" w:rsidR="00170325" w:rsidRPr="00F076A0" w:rsidRDefault="00170325" w:rsidP="00B15BF7">
      <w:pPr>
        <w:spacing w:after="60" w:line="240" w:lineRule="auto"/>
        <w:ind w:firstLine="432"/>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 xml:space="preserve">(2) For the purposes of the operation of the </w:t>
      </w:r>
      <w:r w:rsidR="00F076A0" w:rsidRPr="00F076A0">
        <w:rPr>
          <w:rFonts w:ascii="Times New Roman" w:hAnsi="Times New Roman" w:cs="Times New Roman"/>
          <w:i/>
        </w:rPr>
        <w:t xml:space="preserve">Companies Act </w:t>
      </w:r>
      <w:r w:rsidR="00F076A0" w:rsidRPr="00F076A0">
        <w:rPr>
          <w:rFonts w:ascii="Times New Roman" w:hAnsi="Times New Roman" w:cs="Times New Roman"/>
        </w:rPr>
        <w:t>1981 and regulations under that Act and the performance of functions and the exercise of powers under that Act or those regulations, with respect to the provisions of, or matters relating to or arising under, this Act—</w:t>
      </w:r>
    </w:p>
    <w:p w14:paraId="71AFF7A7" w14:textId="77777777" w:rsidR="00170325" w:rsidRPr="00F076A0" w:rsidRDefault="00F076A0" w:rsidP="00B15BF7">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(a) references in the </w:t>
      </w:r>
      <w:r w:rsidRPr="00F076A0">
        <w:rPr>
          <w:rFonts w:ascii="Times New Roman" w:hAnsi="Times New Roman" w:cs="Times New Roman"/>
          <w:i/>
        </w:rPr>
        <w:t xml:space="preserve">Companies Act </w:t>
      </w:r>
      <w:r w:rsidRPr="00F076A0">
        <w:rPr>
          <w:rFonts w:ascii="Times New Roman" w:hAnsi="Times New Roman" w:cs="Times New Roman"/>
        </w:rPr>
        <w:t>1981 or those regulations to documents submitted to, or lodged with, the Commission shall be construed as references to documents submitted to, or lodged with, the Commission under this Act; and</w:t>
      </w:r>
    </w:p>
    <w:p w14:paraId="06BCC5EC" w14:textId="77777777" w:rsidR="0093767A" w:rsidRDefault="0093767A" w:rsidP="00F076A0">
      <w:pPr>
        <w:spacing w:after="0" w:line="240" w:lineRule="auto"/>
        <w:rPr>
          <w:rFonts w:ascii="Times New Roman" w:hAnsi="Times New Roman" w:cs="Times New Roman"/>
        </w:rPr>
      </w:pPr>
      <w:r>
        <w:rPr>
          <w:rFonts w:ascii="Times New Roman" w:hAnsi="Times New Roman" w:cs="Times New Roman"/>
        </w:rPr>
        <w:br w:type="page"/>
      </w:r>
    </w:p>
    <w:p w14:paraId="130192C7" w14:textId="77777777" w:rsidR="00170325" w:rsidRPr="00F076A0" w:rsidRDefault="00F076A0" w:rsidP="00DB1485">
      <w:pPr>
        <w:spacing w:after="60" w:line="240" w:lineRule="auto"/>
        <w:ind w:left="720" w:hanging="288"/>
        <w:jc w:val="both"/>
        <w:rPr>
          <w:rFonts w:ascii="Times New Roman" w:hAnsi="Times New Roman" w:cs="Times New Roman"/>
        </w:rPr>
      </w:pPr>
      <w:r w:rsidRPr="00F076A0">
        <w:rPr>
          <w:rFonts w:ascii="Times New Roman" w:hAnsi="Times New Roman" w:cs="Times New Roman"/>
        </w:rPr>
        <w:lastRenderedPageBreak/>
        <w:t xml:space="preserve">(b) references in those regulations to the </w:t>
      </w:r>
      <w:r w:rsidRPr="00F076A0">
        <w:rPr>
          <w:rFonts w:ascii="Times New Roman" w:hAnsi="Times New Roman" w:cs="Times New Roman"/>
          <w:i/>
        </w:rPr>
        <w:t xml:space="preserve">Companies Act </w:t>
      </w:r>
      <w:r w:rsidRPr="00F076A0">
        <w:rPr>
          <w:rFonts w:ascii="Times New Roman" w:hAnsi="Times New Roman" w:cs="Times New Roman"/>
        </w:rPr>
        <w:t>1981 shall be construed as references to that Act as incorporated with this Act by reason of sub-section (1).</w:t>
      </w:r>
      <w:r w:rsidR="00170325">
        <w:rPr>
          <w:rFonts w:ascii="Times New Roman" w:hAnsi="Times New Roman" w:cs="Times New Roman"/>
          <w:smallCaps/>
        </w:rPr>
        <w:t>”</w:t>
      </w:r>
      <w:r w:rsidRPr="00F076A0">
        <w:rPr>
          <w:rFonts w:ascii="Times New Roman" w:hAnsi="Times New Roman" w:cs="Times New Roman"/>
        </w:rPr>
        <w:t>.</w:t>
      </w:r>
    </w:p>
    <w:p w14:paraId="3E689DEE" w14:textId="77777777" w:rsidR="00170325" w:rsidRPr="00337521" w:rsidRDefault="00F076A0" w:rsidP="00337521">
      <w:pPr>
        <w:spacing w:before="120" w:after="60" w:line="240" w:lineRule="auto"/>
        <w:jc w:val="both"/>
        <w:rPr>
          <w:rFonts w:ascii="Times New Roman" w:hAnsi="Times New Roman" w:cs="Times New Roman"/>
          <w:b/>
          <w:sz w:val="20"/>
        </w:rPr>
      </w:pPr>
      <w:r w:rsidRPr="00337521">
        <w:rPr>
          <w:rFonts w:ascii="Times New Roman" w:hAnsi="Times New Roman" w:cs="Times New Roman"/>
          <w:b/>
          <w:sz w:val="20"/>
        </w:rPr>
        <w:t>Definitions</w:t>
      </w:r>
    </w:p>
    <w:p w14:paraId="4E7F91CC" w14:textId="77777777" w:rsidR="00170325" w:rsidRPr="00F076A0" w:rsidRDefault="00F076A0" w:rsidP="00337521">
      <w:pPr>
        <w:spacing w:after="60" w:line="240" w:lineRule="auto"/>
        <w:ind w:firstLine="432"/>
        <w:jc w:val="both"/>
        <w:rPr>
          <w:rFonts w:ascii="Times New Roman" w:hAnsi="Times New Roman" w:cs="Times New Roman"/>
        </w:rPr>
      </w:pPr>
      <w:r w:rsidRPr="00F076A0">
        <w:rPr>
          <w:rFonts w:ascii="Times New Roman" w:hAnsi="Times New Roman" w:cs="Times New Roman"/>
          <w:b/>
        </w:rPr>
        <w:t>13.</w:t>
      </w:r>
      <w:r w:rsidRPr="00F076A0">
        <w:rPr>
          <w:rFonts w:ascii="Times New Roman" w:hAnsi="Times New Roman" w:cs="Times New Roman"/>
        </w:rPr>
        <w:t xml:space="preserve"> Section 6 of the Principal Act is amended—</w:t>
      </w:r>
    </w:p>
    <w:p w14:paraId="0F090CE3" w14:textId="77777777" w:rsidR="00170325" w:rsidRPr="00F076A0" w:rsidRDefault="00F076A0" w:rsidP="00337521">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(a) by omitting </w:t>
      </w:r>
      <w:r w:rsidR="00170325">
        <w:rPr>
          <w:rFonts w:ascii="Times New Roman" w:hAnsi="Times New Roman" w:cs="Times New Roman"/>
          <w:i/>
          <w:smallCaps/>
        </w:rPr>
        <w:t>“</w:t>
      </w:r>
      <w:r w:rsidRPr="00F076A0">
        <w:rPr>
          <w:rFonts w:ascii="Times New Roman" w:hAnsi="Times New Roman" w:cs="Times New Roman"/>
          <w:i/>
        </w:rPr>
        <w:t xml:space="preserve">Companies Ordinance </w:t>
      </w:r>
      <w:r w:rsidRPr="00F076A0">
        <w:rPr>
          <w:rFonts w:ascii="Times New Roman" w:hAnsi="Times New Roman" w:cs="Times New Roman"/>
        </w:rPr>
        <w:t>1962</w:t>
      </w:r>
      <w:r w:rsidR="00170325">
        <w:rPr>
          <w:rFonts w:ascii="Times New Roman" w:hAnsi="Times New Roman" w:cs="Times New Roman"/>
          <w:smallCaps/>
        </w:rPr>
        <w:t>”</w:t>
      </w:r>
      <w:r w:rsidRPr="00F076A0">
        <w:rPr>
          <w:rFonts w:ascii="Times New Roman" w:hAnsi="Times New Roman" w:cs="Times New Roman"/>
        </w:rPr>
        <w:t xml:space="preserve"> from the definition of </w:t>
      </w:r>
      <w:r w:rsidR="00170325">
        <w:rPr>
          <w:rFonts w:ascii="Times New Roman" w:hAnsi="Times New Roman" w:cs="Times New Roman"/>
          <w:smallCaps/>
        </w:rPr>
        <w:t>“</w:t>
      </w:r>
      <w:r w:rsidRPr="00F076A0">
        <w:rPr>
          <w:rFonts w:ascii="Times New Roman" w:hAnsi="Times New Roman" w:cs="Times New Roman"/>
        </w:rPr>
        <w:t>company</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i/>
          <w:smallCaps/>
        </w:rPr>
        <w:t>“</w:t>
      </w:r>
      <w:r w:rsidRPr="00F076A0">
        <w:rPr>
          <w:rFonts w:ascii="Times New Roman" w:hAnsi="Times New Roman" w:cs="Times New Roman"/>
          <w:i/>
        </w:rPr>
        <w:t xml:space="preserve">Companies Act </w:t>
      </w:r>
      <w:r w:rsidRPr="00F076A0">
        <w:rPr>
          <w:rFonts w:ascii="Times New Roman" w:hAnsi="Times New Roman" w:cs="Times New Roman"/>
        </w:rPr>
        <w:t>1981</w:t>
      </w:r>
      <w:r w:rsidR="00170325">
        <w:rPr>
          <w:rFonts w:ascii="Times New Roman" w:hAnsi="Times New Roman" w:cs="Times New Roman"/>
          <w:smallCaps/>
        </w:rPr>
        <w:t>”</w:t>
      </w:r>
      <w:r w:rsidRPr="00F076A0">
        <w:rPr>
          <w:rFonts w:ascii="Times New Roman" w:hAnsi="Times New Roman" w:cs="Times New Roman"/>
        </w:rPr>
        <w:t>;</w:t>
      </w:r>
    </w:p>
    <w:p w14:paraId="694028C5" w14:textId="77777777" w:rsidR="00170325" w:rsidRPr="00F076A0" w:rsidRDefault="00F076A0" w:rsidP="00337521">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(b) by omitting the definitions of </w:t>
      </w:r>
      <w:r w:rsidR="00170325">
        <w:rPr>
          <w:rFonts w:ascii="Times New Roman" w:hAnsi="Times New Roman" w:cs="Times New Roman"/>
          <w:smallCaps/>
        </w:rPr>
        <w:t>“</w:t>
      </w:r>
      <w:r w:rsidRPr="00F076A0">
        <w:rPr>
          <w:rFonts w:ascii="Times New Roman" w:hAnsi="Times New Roman" w:cs="Times New Roman"/>
        </w:rPr>
        <w:t>dealing in securities</w:t>
      </w:r>
      <w:r w:rsidR="00170325">
        <w:rPr>
          <w:rFonts w:ascii="Times New Roman" w:hAnsi="Times New Roman" w:cs="Times New Roman"/>
          <w:smallCaps/>
        </w:rPr>
        <w:t>”</w:t>
      </w:r>
      <w:r w:rsidRPr="00F076A0">
        <w:rPr>
          <w:rFonts w:ascii="Times New Roman" w:hAnsi="Times New Roman" w:cs="Times New Roman"/>
        </w:rPr>
        <w:t xml:space="preserve">, </w:t>
      </w:r>
      <w:r w:rsidR="00170325">
        <w:rPr>
          <w:rFonts w:ascii="Times New Roman" w:hAnsi="Times New Roman" w:cs="Times New Roman"/>
          <w:smallCaps/>
        </w:rPr>
        <w:t>“</w:t>
      </w:r>
      <w:r w:rsidRPr="00F076A0">
        <w:rPr>
          <w:rFonts w:ascii="Times New Roman" w:hAnsi="Times New Roman" w:cs="Times New Roman"/>
        </w:rPr>
        <w:t>director</w:t>
      </w:r>
      <w:r w:rsidR="00170325">
        <w:rPr>
          <w:rFonts w:ascii="Times New Roman" w:hAnsi="Times New Roman" w:cs="Times New Roman"/>
          <w:smallCaps/>
        </w:rPr>
        <w:t>”</w:t>
      </w:r>
      <w:r w:rsidRPr="00F076A0">
        <w:rPr>
          <w:rFonts w:ascii="Times New Roman" w:hAnsi="Times New Roman" w:cs="Times New Roman"/>
        </w:rPr>
        <w:t xml:space="preserve">, </w:t>
      </w:r>
      <w:r w:rsidR="00170325">
        <w:rPr>
          <w:rFonts w:ascii="Times New Roman" w:hAnsi="Times New Roman" w:cs="Times New Roman"/>
          <w:smallCaps/>
        </w:rPr>
        <w:t>“</w:t>
      </w:r>
      <w:r w:rsidRPr="00F076A0">
        <w:rPr>
          <w:rFonts w:ascii="Times New Roman" w:hAnsi="Times New Roman" w:cs="Times New Roman"/>
        </w:rPr>
        <w:t>executive officer</w:t>
      </w:r>
      <w:r w:rsidR="00170325">
        <w:rPr>
          <w:rFonts w:ascii="Times New Roman" w:hAnsi="Times New Roman" w:cs="Times New Roman"/>
          <w:smallCaps/>
        </w:rPr>
        <w:t>”</w:t>
      </w:r>
      <w:r w:rsidRPr="00F076A0">
        <w:rPr>
          <w:rFonts w:ascii="Times New Roman" w:hAnsi="Times New Roman" w:cs="Times New Roman"/>
        </w:rPr>
        <w:t xml:space="preserve">, </w:t>
      </w:r>
      <w:r w:rsidR="00170325">
        <w:rPr>
          <w:rFonts w:ascii="Times New Roman" w:hAnsi="Times New Roman" w:cs="Times New Roman"/>
          <w:smallCaps/>
        </w:rPr>
        <w:t>“</w:t>
      </w:r>
      <w:r w:rsidRPr="00F076A0">
        <w:rPr>
          <w:rFonts w:ascii="Times New Roman" w:hAnsi="Times New Roman" w:cs="Times New Roman"/>
        </w:rPr>
        <w:t>expert</w:t>
      </w:r>
      <w:r w:rsidR="00170325">
        <w:rPr>
          <w:rFonts w:ascii="Times New Roman" w:hAnsi="Times New Roman" w:cs="Times New Roman"/>
          <w:smallCaps/>
        </w:rPr>
        <w:t>”</w:t>
      </w:r>
      <w:r w:rsidRPr="00F076A0">
        <w:rPr>
          <w:rFonts w:ascii="Times New Roman" w:hAnsi="Times New Roman" w:cs="Times New Roman"/>
        </w:rPr>
        <w:t xml:space="preserve">, </w:t>
      </w:r>
      <w:r w:rsidR="00170325">
        <w:rPr>
          <w:rFonts w:ascii="Times New Roman" w:hAnsi="Times New Roman" w:cs="Times New Roman"/>
          <w:smallCaps/>
        </w:rPr>
        <w:t>“</w:t>
      </w:r>
      <w:r w:rsidRPr="00F076A0">
        <w:rPr>
          <w:rFonts w:ascii="Times New Roman" w:hAnsi="Times New Roman" w:cs="Times New Roman"/>
        </w:rPr>
        <w:t>marketable securities</w:t>
      </w:r>
      <w:r w:rsidR="00170325">
        <w:rPr>
          <w:rFonts w:ascii="Times New Roman" w:hAnsi="Times New Roman" w:cs="Times New Roman"/>
          <w:smallCaps/>
        </w:rPr>
        <w:t>”</w:t>
      </w:r>
      <w:r w:rsidRPr="00F076A0">
        <w:rPr>
          <w:rFonts w:ascii="Times New Roman" w:hAnsi="Times New Roman" w:cs="Times New Roman"/>
        </w:rPr>
        <w:t xml:space="preserve">, </w:t>
      </w:r>
      <w:r w:rsidR="00170325">
        <w:rPr>
          <w:rFonts w:ascii="Times New Roman" w:hAnsi="Times New Roman" w:cs="Times New Roman"/>
          <w:smallCaps/>
        </w:rPr>
        <w:t>“</w:t>
      </w:r>
      <w:r w:rsidRPr="00F076A0">
        <w:rPr>
          <w:rFonts w:ascii="Times New Roman" w:hAnsi="Times New Roman" w:cs="Times New Roman"/>
        </w:rPr>
        <w:t>nominee corporation</w:t>
      </w:r>
      <w:r w:rsidR="00170325">
        <w:rPr>
          <w:rFonts w:ascii="Times New Roman" w:hAnsi="Times New Roman" w:cs="Times New Roman"/>
          <w:smallCaps/>
        </w:rPr>
        <w:t>”</w:t>
      </w:r>
      <w:r w:rsidRPr="00F076A0">
        <w:rPr>
          <w:rFonts w:ascii="Times New Roman" w:hAnsi="Times New Roman" w:cs="Times New Roman"/>
        </w:rPr>
        <w:t xml:space="preserve"> and </w:t>
      </w:r>
      <w:r w:rsidR="00170325">
        <w:rPr>
          <w:rFonts w:ascii="Times New Roman" w:hAnsi="Times New Roman" w:cs="Times New Roman"/>
          <w:smallCaps/>
        </w:rPr>
        <w:t>“</w:t>
      </w:r>
      <w:r w:rsidRPr="00F076A0">
        <w:rPr>
          <w:rFonts w:ascii="Times New Roman" w:hAnsi="Times New Roman" w:cs="Times New Roman"/>
        </w:rPr>
        <w:t>officer</w:t>
      </w:r>
      <w:r w:rsidR="00170325">
        <w:rPr>
          <w:rFonts w:ascii="Times New Roman" w:hAnsi="Times New Roman" w:cs="Times New Roman"/>
          <w:smallCaps/>
        </w:rPr>
        <w:t>”</w:t>
      </w:r>
      <w:r w:rsidRPr="00F076A0">
        <w:rPr>
          <w:rFonts w:ascii="Times New Roman" w:hAnsi="Times New Roman" w:cs="Times New Roman"/>
        </w:rPr>
        <w:t>;</w:t>
      </w:r>
    </w:p>
    <w:p w14:paraId="5D68F245" w14:textId="77777777" w:rsidR="00170325" w:rsidRPr="00F076A0" w:rsidRDefault="00F076A0" w:rsidP="00337521">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(c) by adding </w:t>
      </w:r>
      <w:r w:rsidR="00170325">
        <w:rPr>
          <w:rFonts w:ascii="Times New Roman" w:hAnsi="Times New Roman" w:cs="Times New Roman"/>
          <w:smallCaps/>
        </w:rPr>
        <w:t>“</w:t>
      </w:r>
      <w:r w:rsidRPr="00F076A0">
        <w:rPr>
          <w:rFonts w:ascii="Times New Roman" w:hAnsi="Times New Roman" w:cs="Times New Roman"/>
        </w:rPr>
        <w:t>and of sub-section 16 (2</w:t>
      </w:r>
      <w:r w:rsidRPr="00F076A0">
        <w:rPr>
          <w:rFonts w:ascii="Times New Roman" w:hAnsi="Times New Roman" w:cs="Times New Roman"/>
          <w:smallCaps/>
        </w:rPr>
        <w:t>a</w:t>
      </w:r>
      <w:r w:rsidRPr="00F076A0">
        <w:rPr>
          <w:rFonts w:ascii="Times New Roman" w:hAnsi="Times New Roman" w:cs="Times New Roman"/>
        </w:rPr>
        <w:t>)</w:t>
      </w:r>
      <w:r w:rsidR="00170325">
        <w:rPr>
          <w:rFonts w:ascii="Times New Roman" w:hAnsi="Times New Roman" w:cs="Times New Roman"/>
          <w:smallCaps/>
        </w:rPr>
        <w:t>”</w:t>
      </w:r>
      <w:r w:rsidRPr="00F076A0">
        <w:rPr>
          <w:rFonts w:ascii="Times New Roman" w:hAnsi="Times New Roman" w:cs="Times New Roman"/>
        </w:rPr>
        <w:t xml:space="preserve"> at the end of the definition of </w:t>
      </w:r>
      <w:r w:rsidR="00170325">
        <w:rPr>
          <w:rFonts w:ascii="Times New Roman" w:hAnsi="Times New Roman" w:cs="Times New Roman"/>
          <w:smallCaps/>
        </w:rPr>
        <w:t>“</w:t>
      </w:r>
      <w:r w:rsidRPr="00F076A0">
        <w:rPr>
          <w:rFonts w:ascii="Times New Roman" w:hAnsi="Times New Roman" w:cs="Times New Roman"/>
        </w:rPr>
        <w:t>Part A statement</w:t>
      </w:r>
      <w:r w:rsidR="00170325">
        <w:rPr>
          <w:rFonts w:ascii="Times New Roman" w:hAnsi="Times New Roman" w:cs="Times New Roman"/>
          <w:smallCaps/>
        </w:rPr>
        <w:t>”</w:t>
      </w:r>
      <w:r w:rsidRPr="00F076A0">
        <w:rPr>
          <w:rFonts w:ascii="Times New Roman" w:hAnsi="Times New Roman" w:cs="Times New Roman"/>
        </w:rPr>
        <w:t>;</w:t>
      </w:r>
    </w:p>
    <w:p w14:paraId="1E231FB4" w14:textId="77777777" w:rsidR="00170325" w:rsidRPr="00F076A0" w:rsidRDefault="00F076A0" w:rsidP="00337521">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(d) by omitting the definition of </w:t>
      </w:r>
      <w:r w:rsidR="00170325">
        <w:rPr>
          <w:rFonts w:ascii="Times New Roman" w:hAnsi="Times New Roman" w:cs="Times New Roman"/>
          <w:smallCaps/>
        </w:rPr>
        <w:t>“</w:t>
      </w:r>
      <w:r w:rsidRPr="00F076A0">
        <w:rPr>
          <w:rFonts w:ascii="Times New Roman" w:hAnsi="Times New Roman" w:cs="Times New Roman"/>
        </w:rPr>
        <w:t>prescribed interest</w:t>
      </w:r>
      <w:r w:rsidR="00170325">
        <w:rPr>
          <w:rFonts w:ascii="Times New Roman" w:hAnsi="Times New Roman" w:cs="Times New Roman"/>
          <w:smallCaps/>
        </w:rPr>
        <w:t>”</w:t>
      </w:r>
      <w:r w:rsidRPr="00F076A0">
        <w:rPr>
          <w:rFonts w:ascii="Times New Roman" w:hAnsi="Times New Roman" w:cs="Times New Roman"/>
        </w:rPr>
        <w:t>;</w:t>
      </w:r>
    </w:p>
    <w:p w14:paraId="4483FFAD" w14:textId="77777777" w:rsidR="00170325" w:rsidRPr="00F076A0" w:rsidRDefault="00F076A0" w:rsidP="00337521">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(e) by omitting </w:t>
      </w:r>
      <w:r w:rsidR="00170325">
        <w:rPr>
          <w:rFonts w:ascii="Times New Roman" w:hAnsi="Times New Roman" w:cs="Times New Roman"/>
          <w:smallCaps/>
        </w:rPr>
        <w:t>“</w:t>
      </w:r>
      <w:r w:rsidRPr="00F076A0">
        <w:rPr>
          <w:rFonts w:ascii="Times New Roman" w:hAnsi="Times New Roman" w:cs="Times New Roman"/>
        </w:rPr>
        <w:t xml:space="preserve">sub-section 62 (1) of the </w:t>
      </w:r>
      <w:r w:rsidRPr="00F076A0">
        <w:rPr>
          <w:rFonts w:ascii="Times New Roman" w:hAnsi="Times New Roman" w:cs="Times New Roman"/>
          <w:i/>
        </w:rPr>
        <w:t xml:space="preserve">Companies Ordinance </w:t>
      </w:r>
      <w:r w:rsidRPr="00F076A0">
        <w:rPr>
          <w:rFonts w:ascii="Times New Roman" w:hAnsi="Times New Roman" w:cs="Times New Roman"/>
        </w:rPr>
        <w:t>1962</w:t>
      </w:r>
      <w:r w:rsidR="00170325">
        <w:rPr>
          <w:rFonts w:ascii="Times New Roman" w:hAnsi="Times New Roman" w:cs="Times New Roman"/>
          <w:smallCaps/>
        </w:rPr>
        <w:t>”</w:t>
      </w:r>
      <w:r w:rsidRPr="00F076A0">
        <w:rPr>
          <w:rFonts w:ascii="Times New Roman" w:hAnsi="Times New Roman" w:cs="Times New Roman"/>
        </w:rPr>
        <w:t xml:space="preserve"> from paragraph (a) of the definition of </w:t>
      </w:r>
      <w:r w:rsidR="00170325">
        <w:rPr>
          <w:rFonts w:ascii="Times New Roman" w:hAnsi="Times New Roman" w:cs="Times New Roman"/>
          <w:smallCaps/>
        </w:rPr>
        <w:t>“</w:t>
      </w:r>
      <w:r w:rsidRPr="00F076A0">
        <w:rPr>
          <w:rFonts w:ascii="Times New Roman" w:hAnsi="Times New Roman" w:cs="Times New Roman"/>
        </w:rPr>
        <w:t>prescribed occurrence</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 xml:space="preserve">sub-section 121 (1) of the </w:t>
      </w:r>
      <w:r w:rsidRPr="00F076A0">
        <w:rPr>
          <w:rFonts w:ascii="Times New Roman" w:hAnsi="Times New Roman" w:cs="Times New Roman"/>
          <w:i/>
        </w:rPr>
        <w:t xml:space="preserve">Companies Act </w:t>
      </w:r>
      <w:r w:rsidRPr="00F076A0">
        <w:rPr>
          <w:rFonts w:ascii="Times New Roman" w:hAnsi="Times New Roman" w:cs="Times New Roman"/>
        </w:rPr>
        <w:t>1981</w:t>
      </w:r>
      <w:r w:rsidR="00170325">
        <w:rPr>
          <w:rFonts w:ascii="Times New Roman" w:hAnsi="Times New Roman" w:cs="Times New Roman"/>
          <w:smallCaps/>
        </w:rPr>
        <w:t>”</w:t>
      </w:r>
      <w:r w:rsidRPr="00F076A0">
        <w:rPr>
          <w:rFonts w:ascii="Times New Roman" w:hAnsi="Times New Roman" w:cs="Times New Roman"/>
        </w:rPr>
        <w:t>; and</w:t>
      </w:r>
    </w:p>
    <w:p w14:paraId="16F46E09" w14:textId="77777777" w:rsidR="00170325" w:rsidRPr="00F076A0" w:rsidRDefault="00F076A0" w:rsidP="00337521">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(f) by omitting the definition of </w:t>
      </w:r>
      <w:r w:rsidR="00170325">
        <w:rPr>
          <w:rFonts w:ascii="Times New Roman" w:hAnsi="Times New Roman" w:cs="Times New Roman"/>
          <w:smallCaps/>
        </w:rPr>
        <w:t>“</w:t>
      </w:r>
      <w:r w:rsidRPr="00F076A0">
        <w:rPr>
          <w:rFonts w:ascii="Times New Roman" w:hAnsi="Times New Roman" w:cs="Times New Roman"/>
        </w:rPr>
        <w:t>securities</w:t>
      </w:r>
      <w:r w:rsidR="00170325">
        <w:rPr>
          <w:rFonts w:ascii="Times New Roman" w:hAnsi="Times New Roman" w:cs="Times New Roman"/>
          <w:smallCaps/>
        </w:rPr>
        <w:t>”</w:t>
      </w:r>
      <w:r w:rsidRPr="00F076A0">
        <w:rPr>
          <w:rFonts w:ascii="Times New Roman" w:hAnsi="Times New Roman" w:cs="Times New Roman"/>
        </w:rPr>
        <w:t>.</w:t>
      </w:r>
    </w:p>
    <w:p w14:paraId="3A2E0F1C" w14:textId="77777777" w:rsidR="00170325" w:rsidRPr="0071271B" w:rsidRDefault="00F076A0" w:rsidP="0071271B">
      <w:pPr>
        <w:spacing w:before="120" w:after="60" w:line="240" w:lineRule="auto"/>
        <w:jc w:val="both"/>
        <w:rPr>
          <w:rFonts w:ascii="Times New Roman" w:hAnsi="Times New Roman" w:cs="Times New Roman"/>
          <w:b/>
          <w:sz w:val="20"/>
        </w:rPr>
      </w:pPr>
      <w:r w:rsidRPr="0071271B">
        <w:rPr>
          <w:rFonts w:ascii="Times New Roman" w:hAnsi="Times New Roman" w:cs="Times New Roman"/>
          <w:b/>
          <w:sz w:val="20"/>
        </w:rPr>
        <w:t>Acquisitions to which section 11 does not apply</w:t>
      </w:r>
    </w:p>
    <w:p w14:paraId="140675B9" w14:textId="77777777" w:rsidR="00170325" w:rsidRPr="00F076A0" w:rsidRDefault="00F076A0" w:rsidP="0071271B">
      <w:pPr>
        <w:spacing w:after="60" w:line="240" w:lineRule="auto"/>
        <w:ind w:firstLine="432"/>
        <w:jc w:val="both"/>
        <w:rPr>
          <w:rFonts w:ascii="Times New Roman" w:hAnsi="Times New Roman" w:cs="Times New Roman"/>
        </w:rPr>
      </w:pPr>
      <w:r w:rsidRPr="00F076A0">
        <w:rPr>
          <w:rFonts w:ascii="Times New Roman" w:hAnsi="Times New Roman" w:cs="Times New Roman"/>
          <w:b/>
        </w:rPr>
        <w:t>14.</w:t>
      </w:r>
      <w:r w:rsidRPr="00F076A0">
        <w:rPr>
          <w:rFonts w:ascii="Times New Roman" w:hAnsi="Times New Roman" w:cs="Times New Roman"/>
        </w:rPr>
        <w:t xml:space="preserve"> Section 12 of the Principal Act is amended—</w:t>
      </w:r>
    </w:p>
    <w:p w14:paraId="56DEF7CC" w14:textId="77777777" w:rsidR="00170325" w:rsidRPr="00F076A0" w:rsidRDefault="00F076A0" w:rsidP="0071271B">
      <w:pPr>
        <w:spacing w:after="60" w:line="240" w:lineRule="auto"/>
        <w:ind w:left="720" w:hanging="288"/>
        <w:jc w:val="both"/>
        <w:rPr>
          <w:rFonts w:ascii="Times New Roman" w:hAnsi="Times New Roman" w:cs="Times New Roman"/>
        </w:rPr>
      </w:pPr>
      <w:r w:rsidRPr="00F076A0">
        <w:rPr>
          <w:rFonts w:ascii="Times New Roman" w:hAnsi="Times New Roman" w:cs="Times New Roman"/>
        </w:rPr>
        <w:t>(a) by omitting from sub-paragraph (b) (</w:t>
      </w:r>
      <w:proofErr w:type="spellStart"/>
      <w:r w:rsidRPr="00F076A0">
        <w:rPr>
          <w:rFonts w:ascii="Times New Roman" w:hAnsi="Times New Roman" w:cs="Times New Roman"/>
        </w:rPr>
        <w:t>i</w:t>
      </w:r>
      <w:proofErr w:type="spellEnd"/>
      <w:r w:rsidRPr="00F076A0">
        <w:rPr>
          <w:rFonts w:ascii="Times New Roman" w:hAnsi="Times New Roman" w:cs="Times New Roman"/>
        </w:rPr>
        <w:t xml:space="preserve">) </w:t>
      </w:r>
      <w:r w:rsidR="00170325">
        <w:rPr>
          <w:rFonts w:ascii="Times New Roman" w:hAnsi="Times New Roman" w:cs="Times New Roman"/>
          <w:smallCaps/>
        </w:rPr>
        <w:t>“</w:t>
      </w:r>
      <w:r w:rsidRPr="00F076A0">
        <w:rPr>
          <w:rFonts w:ascii="Times New Roman" w:hAnsi="Times New Roman" w:cs="Times New Roman"/>
        </w:rPr>
        <w:t>that contained</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in relation to</w:t>
      </w:r>
      <w:r w:rsidR="00170325">
        <w:rPr>
          <w:rFonts w:ascii="Times New Roman" w:hAnsi="Times New Roman" w:cs="Times New Roman"/>
          <w:smallCaps/>
        </w:rPr>
        <w:t>”</w:t>
      </w:r>
      <w:r w:rsidRPr="00F076A0">
        <w:rPr>
          <w:rFonts w:ascii="Times New Roman" w:hAnsi="Times New Roman" w:cs="Times New Roman"/>
        </w:rPr>
        <w:t>;</w:t>
      </w:r>
    </w:p>
    <w:p w14:paraId="42D532CA" w14:textId="77777777" w:rsidR="00170325" w:rsidRPr="00F076A0" w:rsidRDefault="00F076A0" w:rsidP="0071271B">
      <w:pPr>
        <w:spacing w:after="60" w:line="240" w:lineRule="auto"/>
        <w:ind w:left="720" w:hanging="288"/>
        <w:jc w:val="both"/>
        <w:rPr>
          <w:rFonts w:ascii="Times New Roman" w:hAnsi="Times New Roman" w:cs="Times New Roman"/>
        </w:rPr>
      </w:pPr>
      <w:r w:rsidRPr="00F076A0">
        <w:rPr>
          <w:rFonts w:ascii="Times New Roman" w:hAnsi="Times New Roman" w:cs="Times New Roman"/>
        </w:rPr>
        <w:t>(b) by omitting from sub-paragraphs (b) (ii), (c) (iii) and (d) (</w:t>
      </w:r>
      <w:proofErr w:type="spellStart"/>
      <w:r w:rsidRPr="00F076A0">
        <w:rPr>
          <w:rFonts w:ascii="Times New Roman" w:hAnsi="Times New Roman" w:cs="Times New Roman"/>
        </w:rPr>
        <w:t>i</w:t>
      </w:r>
      <w:proofErr w:type="spellEnd"/>
      <w:r w:rsidRPr="00F076A0">
        <w:rPr>
          <w:rFonts w:ascii="Times New Roman" w:hAnsi="Times New Roman" w:cs="Times New Roman"/>
        </w:rPr>
        <w:t xml:space="preserve">) </w:t>
      </w:r>
      <w:r w:rsidR="00170325">
        <w:rPr>
          <w:rFonts w:ascii="Times New Roman" w:hAnsi="Times New Roman" w:cs="Times New Roman"/>
          <w:i/>
          <w:smallCaps/>
        </w:rPr>
        <w:t>“</w:t>
      </w:r>
      <w:r w:rsidRPr="00F076A0">
        <w:rPr>
          <w:rFonts w:ascii="Times New Roman" w:hAnsi="Times New Roman" w:cs="Times New Roman"/>
          <w:i/>
        </w:rPr>
        <w:t xml:space="preserve">Companies Ordinance </w:t>
      </w:r>
      <w:r w:rsidRPr="00F076A0">
        <w:rPr>
          <w:rFonts w:ascii="Times New Roman" w:hAnsi="Times New Roman" w:cs="Times New Roman"/>
        </w:rPr>
        <w:t>1962</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i/>
          <w:smallCaps/>
        </w:rPr>
        <w:t>“</w:t>
      </w:r>
      <w:r w:rsidRPr="00F076A0">
        <w:rPr>
          <w:rFonts w:ascii="Times New Roman" w:hAnsi="Times New Roman" w:cs="Times New Roman"/>
          <w:i/>
        </w:rPr>
        <w:t xml:space="preserve">Companies Act </w:t>
      </w:r>
      <w:r w:rsidRPr="00F076A0">
        <w:rPr>
          <w:rFonts w:ascii="Times New Roman" w:hAnsi="Times New Roman" w:cs="Times New Roman"/>
        </w:rPr>
        <w:t>1981 or under the corresponding provisions of a previous law of the Territory</w:t>
      </w:r>
      <w:r w:rsidR="00170325">
        <w:rPr>
          <w:rFonts w:ascii="Times New Roman" w:hAnsi="Times New Roman" w:cs="Times New Roman"/>
          <w:smallCaps/>
        </w:rPr>
        <w:t>”</w:t>
      </w:r>
      <w:r w:rsidRPr="00F076A0">
        <w:rPr>
          <w:rFonts w:ascii="Times New Roman" w:hAnsi="Times New Roman" w:cs="Times New Roman"/>
        </w:rPr>
        <w:t>;</w:t>
      </w:r>
    </w:p>
    <w:p w14:paraId="080A3585" w14:textId="77777777" w:rsidR="00170325" w:rsidRPr="00F076A0" w:rsidRDefault="00F076A0" w:rsidP="0071271B">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(c) by omitting from paragraph (ea) </w:t>
      </w:r>
      <w:r w:rsidR="00170325">
        <w:rPr>
          <w:rFonts w:ascii="Times New Roman" w:hAnsi="Times New Roman" w:cs="Times New Roman"/>
          <w:smallCaps/>
        </w:rPr>
        <w:t>“</w:t>
      </w:r>
      <w:r w:rsidRPr="00F076A0">
        <w:rPr>
          <w:rFonts w:ascii="Times New Roman" w:hAnsi="Times New Roman" w:cs="Times New Roman"/>
        </w:rPr>
        <w:t xml:space="preserve">Part VII of the </w:t>
      </w:r>
      <w:r w:rsidRPr="00F076A0">
        <w:rPr>
          <w:rFonts w:ascii="Times New Roman" w:hAnsi="Times New Roman" w:cs="Times New Roman"/>
          <w:i/>
        </w:rPr>
        <w:t xml:space="preserve">Companies Ordinance </w:t>
      </w:r>
      <w:r w:rsidRPr="00F076A0">
        <w:rPr>
          <w:rFonts w:ascii="Times New Roman" w:hAnsi="Times New Roman" w:cs="Times New Roman"/>
        </w:rPr>
        <w:t>1962</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 xml:space="preserve">Part VIII of the </w:t>
      </w:r>
      <w:r w:rsidRPr="00F076A0">
        <w:rPr>
          <w:rFonts w:ascii="Times New Roman" w:hAnsi="Times New Roman" w:cs="Times New Roman"/>
          <w:i/>
        </w:rPr>
        <w:t xml:space="preserve">Companies Act </w:t>
      </w:r>
      <w:r w:rsidRPr="00F076A0">
        <w:rPr>
          <w:rFonts w:ascii="Times New Roman" w:hAnsi="Times New Roman" w:cs="Times New Roman"/>
        </w:rPr>
        <w:t>1981</w:t>
      </w:r>
      <w:r w:rsidR="00170325">
        <w:rPr>
          <w:rFonts w:ascii="Times New Roman" w:hAnsi="Times New Roman" w:cs="Times New Roman"/>
          <w:smallCaps/>
        </w:rPr>
        <w:t>”</w:t>
      </w:r>
      <w:r w:rsidRPr="00F076A0">
        <w:rPr>
          <w:rFonts w:ascii="Times New Roman" w:hAnsi="Times New Roman" w:cs="Times New Roman"/>
        </w:rPr>
        <w:t>; and</w:t>
      </w:r>
    </w:p>
    <w:p w14:paraId="0AB3E365" w14:textId="77777777" w:rsidR="00170325" w:rsidRPr="00F076A0" w:rsidRDefault="00F076A0" w:rsidP="0071271B">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(d) by omitting from paragraph (f) </w:t>
      </w:r>
      <w:r w:rsidR="00170325">
        <w:rPr>
          <w:rFonts w:ascii="Times New Roman" w:hAnsi="Times New Roman" w:cs="Times New Roman"/>
          <w:smallCaps/>
        </w:rPr>
        <w:t>“</w:t>
      </w:r>
      <w:r w:rsidRPr="00F076A0">
        <w:rPr>
          <w:rFonts w:ascii="Times New Roman" w:hAnsi="Times New Roman" w:cs="Times New Roman"/>
        </w:rPr>
        <w:t xml:space="preserve">section 270 of the </w:t>
      </w:r>
      <w:r w:rsidRPr="00F076A0">
        <w:rPr>
          <w:rFonts w:ascii="Times New Roman" w:hAnsi="Times New Roman" w:cs="Times New Roman"/>
          <w:i/>
        </w:rPr>
        <w:t xml:space="preserve">Companies Ordinance </w:t>
      </w:r>
      <w:r w:rsidRPr="00F076A0">
        <w:rPr>
          <w:rFonts w:ascii="Times New Roman" w:hAnsi="Times New Roman" w:cs="Times New Roman"/>
        </w:rPr>
        <w:t>1962</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 xml:space="preserve">section 409 of the </w:t>
      </w:r>
      <w:r w:rsidRPr="00F076A0">
        <w:rPr>
          <w:rFonts w:ascii="Times New Roman" w:hAnsi="Times New Roman" w:cs="Times New Roman"/>
          <w:i/>
        </w:rPr>
        <w:t xml:space="preserve">Companies Act </w:t>
      </w:r>
      <w:r w:rsidRPr="00F076A0">
        <w:rPr>
          <w:rFonts w:ascii="Times New Roman" w:hAnsi="Times New Roman" w:cs="Times New Roman"/>
        </w:rPr>
        <w:t>1981 or under a corresponding provision of a previous law of the Territory</w:t>
      </w:r>
      <w:r w:rsidR="00170325">
        <w:rPr>
          <w:rFonts w:ascii="Times New Roman" w:hAnsi="Times New Roman" w:cs="Times New Roman"/>
          <w:smallCaps/>
        </w:rPr>
        <w:t>”</w:t>
      </w:r>
      <w:r w:rsidRPr="00F076A0">
        <w:rPr>
          <w:rFonts w:ascii="Times New Roman" w:hAnsi="Times New Roman" w:cs="Times New Roman"/>
        </w:rPr>
        <w:t>.</w:t>
      </w:r>
    </w:p>
    <w:p w14:paraId="32275662" w14:textId="77777777" w:rsidR="00170325" w:rsidRPr="0071271B" w:rsidRDefault="00F076A0" w:rsidP="0071271B">
      <w:pPr>
        <w:spacing w:before="120" w:after="60" w:line="240" w:lineRule="auto"/>
        <w:jc w:val="both"/>
        <w:rPr>
          <w:rFonts w:ascii="Times New Roman" w:hAnsi="Times New Roman" w:cs="Times New Roman"/>
          <w:b/>
          <w:sz w:val="20"/>
        </w:rPr>
      </w:pPr>
      <w:r w:rsidRPr="0071271B">
        <w:rPr>
          <w:rFonts w:ascii="Times New Roman" w:hAnsi="Times New Roman" w:cs="Times New Roman"/>
          <w:b/>
          <w:sz w:val="20"/>
        </w:rPr>
        <w:t>Take-over offers</w:t>
      </w:r>
    </w:p>
    <w:p w14:paraId="2A29CC63" w14:textId="77777777" w:rsidR="00170325" w:rsidRPr="00F076A0" w:rsidRDefault="00F076A0" w:rsidP="0071271B">
      <w:pPr>
        <w:spacing w:after="60" w:line="240" w:lineRule="auto"/>
        <w:ind w:firstLine="432"/>
        <w:jc w:val="both"/>
        <w:rPr>
          <w:rFonts w:ascii="Times New Roman" w:hAnsi="Times New Roman" w:cs="Times New Roman"/>
        </w:rPr>
      </w:pPr>
      <w:r w:rsidRPr="00F076A0">
        <w:rPr>
          <w:rFonts w:ascii="Times New Roman" w:hAnsi="Times New Roman" w:cs="Times New Roman"/>
          <w:b/>
        </w:rPr>
        <w:t>15.</w:t>
      </w:r>
      <w:r w:rsidRPr="00F076A0">
        <w:rPr>
          <w:rFonts w:ascii="Times New Roman" w:hAnsi="Times New Roman" w:cs="Times New Roman"/>
        </w:rPr>
        <w:t xml:space="preserve"> Section 16 of the Principal Act is amended—</w:t>
      </w:r>
    </w:p>
    <w:p w14:paraId="2092C330" w14:textId="77777777" w:rsidR="00170325" w:rsidRPr="00F076A0" w:rsidRDefault="00F076A0" w:rsidP="0071271B">
      <w:pPr>
        <w:spacing w:after="60" w:line="240" w:lineRule="auto"/>
        <w:ind w:left="720" w:hanging="288"/>
        <w:jc w:val="both"/>
        <w:rPr>
          <w:rFonts w:ascii="Times New Roman" w:hAnsi="Times New Roman" w:cs="Times New Roman"/>
        </w:rPr>
      </w:pPr>
      <w:r w:rsidRPr="00F076A0">
        <w:rPr>
          <w:rFonts w:ascii="Times New Roman" w:hAnsi="Times New Roman" w:cs="Times New Roman"/>
        </w:rPr>
        <w:t>(a) by inserting after sub-section (2) the following sub-section:</w:t>
      </w:r>
    </w:p>
    <w:p w14:paraId="3956DE62" w14:textId="77777777" w:rsidR="00170325" w:rsidRPr="00F076A0" w:rsidRDefault="00170325" w:rsidP="0071271B">
      <w:pPr>
        <w:spacing w:after="60" w:line="240" w:lineRule="auto"/>
        <w:ind w:left="720" w:firstLine="432"/>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(2</w:t>
      </w:r>
      <w:r w:rsidR="00F076A0" w:rsidRPr="00F076A0">
        <w:rPr>
          <w:rFonts w:ascii="Times New Roman" w:hAnsi="Times New Roman" w:cs="Times New Roman"/>
          <w:smallCaps/>
        </w:rPr>
        <w:t>a</w:t>
      </w:r>
      <w:r w:rsidR="00F076A0" w:rsidRPr="00F076A0">
        <w:rPr>
          <w:rFonts w:ascii="Times New Roman" w:hAnsi="Times New Roman" w:cs="Times New Roman"/>
        </w:rPr>
        <w:t>) In addition to the information referred to in Part A of the Schedule, a Part A statement referred to in this section shall—</w:t>
      </w:r>
    </w:p>
    <w:p w14:paraId="549E1630" w14:textId="77777777" w:rsidR="00170325" w:rsidRPr="00F076A0" w:rsidRDefault="00F076A0" w:rsidP="001C5D57">
      <w:pPr>
        <w:spacing w:after="60" w:line="240" w:lineRule="auto"/>
        <w:ind w:left="1440" w:hanging="288"/>
        <w:jc w:val="both"/>
        <w:rPr>
          <w:rFonts w:ascii="Times New Roman" w:hAnsi="Times New Roman" w:cs="Times New Roman"/>
        </w:rPr>
      </w:pPr>
      <w:r w:rsidRPr="00F076A0">
        <w:rPr>
          <w:rFonts w:ascii="Times New Roman" w:hAnsi="Times New Roman" w:cs="Times New Roman"/>
        </w:rPr>
        <w:t>(a) in the case of—</w:t>
      </w:r>
    </w:p>
    <w:p w14:paraId="4FC61F4E" w14:textId="77777777" w:rsidR="00170325" w:rsidRPr="00F076A0" w:rsidRDefault="00F076A0" w:rsidP="00E65C92">
      <w:pPr>
        <w:spacing w:after="60" w:line="240" w:lineRule="auto"/>
        <w:ind w:left="2016" w:hanging="288"/>
        <w:jc w:val="both"/>
        <w:rPr>
          <w:rFonts w:ascii="Times New Roman" w:hAnsi="Times New Roman" w:cs="Times New Roman"/>
        </w:rPr>
      </w:pPr>
      <w:r w:rsidRPr="00F076A0">
        <w:rPr>
          <w:rFonts w:ascii="Times New Roman" w:hAnsi="Times New Roman" w:cs="Times New Roman"/>
        </w:rPr>
        <w:t>(</w:t>
      </w:r>
      <w:proofErr w:type="spellStart"/>
      <w:r w:rsidRPr="00F076A0">
        <w:rPr>
          <w:rFonts w:ascii="Times New Roman" w:hAnsi="Times New Roman" w:cs="Times New Roman"/>
        </w:rPr>
        <w:t>i</w:t>
      </w:r>
      <w:proofErr w:type="spellEnd"/>
      <w:r w:rsidRPr="00F076A0">
        <w:rPr>
          <w:rFonts w:ascii="Times New Roman" w:hAnsi="Times New Roman" w:cs="Times New Roman"/>
        </w:rPr>
        <w:t>) a Part A statement included in a class of Part A statements in relation to which regulations have been made for the purposes of this paragraph;</w:t>
      </w:r>
    </w:p>
    <w:p w14:paraId="7EABD471" w14:textId="77777777" w:rsidR="0093767A" w:rsidRDefault="0093767A" w:rsidP="00F076A0">
      <w:pPr>
        <w:spacing w:after="0" w:line="240" w:lineRule="auto"/>
        <w:rPr>
          <w:rFonts w:ascii="Times New Roman" w:hAnsi="Times New Roman" w:cs="Times New Roman"/>
        </w:rPr>
      </w:pPr>
      <w:r>
        <w:rPr>
          <w:rFonts w:ascii="Times New Roman" w:hAnsi="Times New Roman" w:cs="Times New Roman"/>
        </w:rPr>
        <w:br w:type="page"/>
      </w:r>
    </w:p>
    <w:p w14:paraId="2101DC7A" w14:textId="77777777" w:rsidR="00170325" w:rsidRPr="00F076A0" w:rsidRDefault="00F076A0" w:rsidP="00B90961">
      <w:pPr>
        <w:spacing w:after="60" w:line="240" w:lineRule="auto"/>
        <w:ind w:left="2016" w:hanging="288"/>
        <w:jc w:val="both"/>
        <w:rPr>
          <w:rFonts w:ascii="Times New Roman" w:hAnsi="Times New Roman" w:cs="Times New Roman"/>
        </w:rPr>
      </w:pPr>
      <w:r w:rsidRPr="00F076A0">
        <w:rPr>
          <w:rFonts w:ascii="Times New Roman" w:hAnsi="Times New Roman" w:cs="Times New Roman"/>
        </w:rPr>
        <w:lastRenderedPageBreak/>
        <w:t>(ii) a Part A statement relating to an offer to acquire shares included in a class of offers in relation to which regulations have been made for the purposes of this paragraph; or</w:t>
      </w:r>
    </w:p>
    <w:p w14:paraId="5F73FDAC" w14:textId="77777777" w:rsidR="00170325" w:rsidRPr="00F076A0" w:rsidRDefault="00F076A0" w:rsidP="00B90961">
      <w:pPr>
        <w:spacing w:after="60" w:line="240" w:lineRule="auto"/>
        <w:ind w:left="2016" w:hanging="288"/>
        <w:jc w:val="both"/>
        <w:rPr>
          <w:rFonts w:ascii="Times New Roman" w:hAnsi="Times New Roman" w:cs="Times New Roman"/>
        </w:rPr>
      </w:pPr>
      <w:r w:rsidRPr="00F076A0">
        <w:rPr>
          <w:rFonts w:ascii="Times New Roman" w:hAnsi="Times New Roman" w:cs="Times New Roman"/>
        </w:rPr>
        <w:t>(iii) a Part A statement relating to an offer to acquire shares where the consideration specified in the offer as the consideration for the acquisition of shares is or includes marketable securities included in a class of marketable securities, or is or includes marketable securities of a corporation included in a class of corporations, in relation to which regulations have been made for the purposes of this paragraph,</w:t>
      </w:r>
    </w:p>
    <w:p w14:paraId="7FD7A904" w14:textId="77777777" w:rsidR="00170325" w:rsidRPr="00F076A0" w:rsidRDefault="00F076A0" w:rsidP="001C5D57">
      <w:pPr>
        <w:spacing w:after="60" w:line="240" w:lineRule="auto"/>
        <w:ind w:left="1440"/>
        <w:jc w:val="both"/>
        <w:rPr>
          <w:rFonts w:ascii="Times New Roman" w:hAnsi="Times New Roman" w:cs="Times New Roman"/>
        </w:rPr>
      </w:pPr>
      <w:r w:rsidRPr="00F076A0">
        <w:rPr>
          <w:rFonts w:ascii="Times New Roman" w:hAnsi="Times New Roman" w:cs="Times New Roman"/>
        </w:rPr>
        <w:t>set out the prescribed matters and contain the prescribed reports, being reports each of which either indicates by way of note any adjustments as respects the figures of any profit or loss or assets and liabilities dealt with by the report that appear necessary to the person making the report or makes those adjustments and indicates that adjustments have been made; or</w:t>
      </w:r>
    </w:p>
    <w:p w14:paraId="0F7BF01F" w14:textId="77777777" w:rsidR="00170325" w:rsidRPr="00F076A0" w:rsidRDefault="00F076A0" w:rsidP="001C5D57">
      <w:pPr>
        <w:spacing w:after="60" w:line="240" w:lineRule="auto"/>
        <w:ind w:left="1440" w:hanging="288"/>
        <w:jc w:val="both"/>
        <w:rPr>
          <w:rFonts w:ascii="Times New Roman" w:hAnsi="Times New Roman" w:cs="Times New Roman"/>
        </w:rPr>
      </w:pPr>
      <w:r w:rsidRPr="00F076A0">
        <w:rPr>
          <w:rFonts w:ascii="Times New Roman" w:hAnsi="Times New Roman" w:cs="Times New Roman"/>
        </w:rPr>
        <w:t>(b) in any other case—set out such matters (if any) as the Commission requires and contain such reports (if any) as the Commission requires, being reports each of which either indicates by way of note any adjustments as respects the figures of any profit or loss or assets and liabilities dealt with by the report that appear necessary to the person making the report or makes those adjustments and indicates that adjustments have been made.</w:t>
      </w:r>
      <w:r w:rsidR="00170325">
        <w:rPr>
          <w:rFonts w:ascii="Times New Roman" w:hAnsi="Times New Roman" w:cs="Times New Roman"/>
          <w:smallCaps/>
        </w:rPr>
        <w:t>”</w:t>
      </w:r>
      <w:r w:rsidRPr="00F076A0">
        <w:rPr>
          <w:rFonts w:ascii="Times New Roman" w:hAnsi="Times New Roman" w:cs="Times New Roman"/>
        </w:rPr>
        <w:t>; and</w:t>
      </w:r>
    </w:p>
    <w:p w14:paraId="20B79DDF" w14:textId="77777777" w:rsidR="00170325" w:rsidRPr="00F076A0" w:rsidRDefault="00F076A0" w:rsidP="00795939">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(b) by inserting in sub-section (3) </w:t>
      </w:r>
      <w:r w:rsidR="00170325">
        <w:rPr>
          <w:rFonts w:ascii="Times New Roman" w:hAnsi="Times New Roman" w:cs="Times New Roman"/>
          <w:smallCaps/>
        </w:rPr>
        <w:t>“</w:t>
      </w:r>
      <w:r w:rsidRPr="00F076A0">
        <w:rPr>
          <w:rFonts w:ascii="Times New Roman" w:hAnsi="Times New Roman" w:cs="Times New Roman"/>
        </w:rPr>
        <w:t>this section and</w:t>
      </w:r>
      <w:r w:rsidR="00170325">
        <w:rPr>
          <w:rFonts w:ascii="Times New Roman" w:hAnsi="Times New Roman" w:cs="Times New Roman"/>
          <w:smallCaps/>
        </w:rPr>
        <w:t>”</w:t>
      </w:r>
      <w:r w:rsidRPr="00F076A0">
        <w:rPr>
          <w:rFonts w:ascii="Times New Roman" w:hAnsi="Times New Roman" w:cs="Times New Roman"/>
        </w:rPr>
        <w:t xml:space="preserve"> before </w:t>
      </w:r>
      <w:r w:rsidR="00170325">
        <w:rPr>
          <w:rFonts w:ascii="Times New Roman" w:hAnsi="Times New Roman" w:cs="Times New Roman"/>
          <w:smallCaps/>
        </w:rPr>
        <w:t>“</w:t>
      </w:r>
      <w:r w:rsidRPr="00F076A0">
        <w:rPr>
          <w:rFonts w:ascii="Times New Roman" w:hAnsi="Times New Roman" w:cs="Times New Roman"/>
        </w:rPr>
        <w:t>Part A</w:t>
      </w:r>
      <w:r w:rsidR="00170325">
        <w:rPr>
          <w:rFonts w:ascii="Times New Roman" w:hAnsi="Times New Roman" w:cs="Times New Roman"/>
          <w:smallCaps/>
        </w:rPr>
        <w:t>”</w:t>
      </w:r>
      <w:r w:rsidRPr="00F076A0">
        <w:rPr>
          <w:rFonts w:ascii="Times New Roman" w:hAnsi="Times New Roman" w:cs="Times New Roman"/>
        </w:rPr>
        <w:t xml:space="preserve"> (second occurring).</w:t>
      </w:r>
    </w:p>
    <w:p w14:paraId="3F3027DD" w14:textId="77777777" w:rsidR="00170325" w:rsidRPr="00F00D1A" w:rsidRDefault="00F076A0" w:rsidP="00F00D1A">
      <w:pPr>
        <w:spacing w:before="120" w:after="60" w:line="240" w:lineRule="auto"/>
        <w:jc w:val="both"/>
        <w:rPr>
          <w:rFonts w:ascii="Times New Roman" w:hAnsi="Times New Roman" w:cs="Times New Roman"/>
          <w:b/>
          <w:sz w:val="20"/>
        </w:rPr>
      </w:pPr>
      <w:r w:rsidRPr="00F00D1A">
        <w:rPr>
          <w:rFonts w:ascii="Times New Roman" w:hAnsi="Times New Roman" w:cs="Times New Roman"/>
          <w:b/>
          <w:sz w:val="20"/>
        </w:rPr>
        <w:t>Registration of Part A statements and offers</w:t>
      </w:r>
    </w:p>
    <w:p w14:paraId="35761770" w14:textId="5622BA7D" w:rsidR="00170325" w:rsidRPr="00F076A0" w:rsidRDefault="00F076A0" w:rsidP="00F00D1A">
      <w:pPr>
        <w:spacing w:after="60" w:line="240" w:lineRule="auto"/>
        <w:ind w:firstLine="432"/>
        <w:jc w:val="both"/>
        <w:rPr>
          <w:rFonts w:ascii="Times New Roman" w:hAnsi="Times New Roman" w:cs="Times New Roman"/>
        </w:rPr>
      </w:pPr>
      <w:r w:rsidRPr="00F076A0">
        <w:rPr>
          <w:rFonts w:ascii="Times New Roman" w:hAnsi="Times New Roman" w:cs="Times New Roman"/>
          <w:b/>
        </w:rPr>
        <w:t>16.</w:t>
      </w:r>
      <w:r w:rsidRPr="00F076A0">
        <w:rPr>
          <w:rFonts w:ascii="Times New Roman" w:hAnsi="Times New Roman" w:cs="Times New Roman"/>
        </w:rPr>
        <w:t xml:space="preserve"> Section 18 of the Principal Act is amended by omitting from paragraph (2) (b) </w:t>
      </w:r>
      <w:r w:rsidR="00170325">
        <w:rPr>
          <w:rFonts w:ascii="Times New Roman" w:hAnsi="Times New Roman" w:cs="Times New Roman"/>
          <w:smallCaps/>
        </w:rPr>
        <w:t>“</w:t>
      </w:r>
      <w:r w:rsidRPr="00F076A0">
        <w:rPr>
          <w:rFonts w:ascii="Times New Roman" w:hAnsi="Times New Roman" w:cs="Times New Roman"/>
        </w:rPr>
        <w:t>paragraph 1 (e) of Part A of the Schedule</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sub</w:t>
      </w:r>
      <w:r w:rsidR="000F0876">
        <w:rPr>
          <w:rFonts w:ascii="Times New Roman" w:hAnsi="Times New Roman" w:cs="Times New Roman"/>
        </w:rPr>
        <w:t>-</w:t>
      </w:r>
      <w:r w:rsidRPr="00F076A0">
        <w:rPr>
          <w:rFonts w:ascii="Times New Roman" w:hAnsi="Times New Roman" w:cs="Times New Roman"/>
        </w:rPr>
        <w:t>section 16 (2</w:t>
      </w:r>
      <w:r w:rsidRPr="00F076A0">
        <w:rPr>
          <w:rFonts w:ascii="Times New Roman" w:hAnsi="Times New Roman" w:cs="Times New Roman"/>
          <w:smallCaps/>
        </w:rPr>
        <w:t>a)</w:t>
      </w:r>
      <w:r w:rsidR="00170325">
        <w:rPr>
          <w:rFonts w:ascii="Times New Roman" w:hAnsi="Times New Roman" w:cs="Times New Roman"/>
          <w:smallCaps/>
        </w:rPr>
        <w:t>”</w:t>
      </w:r>
      <w:r w:rsidRPr="00F076A0">
        <w:rPr>
          <w:rFonts w:ascii="Times New Roman" w:hAnsi="Times New Roman" w:cs="Times New Roman"/>
          <w:smallCaps/>
        </w:rPr>
        <w:t>.</w:t>
      </w:r>
    </w:p>
    <w:p w14:paraId="0E6DE87A" w14:textId="77777777" w:rsidR="00170325" w:rsidRPr="00F00D1A" w:rsidRDefault="00F076A0" w:rsidP="00F00D1A">
      <w:pPr>
        <w:spacing w:before="120" w:after="60" w:line="240" w:lineRule="auto"/>
        <w:jc w:val="both"/>
        <w:rPr>
          <w:rFonts w:ascii="Times New Roman" w:hAnsi="Times New Roman" w:cs="Times New Roman"/>
          <w:b/>
          <w:sz w:val="20"/>
        </w:rPr>
      </w:pPr>
      <w:r w:rsidRPr="00F00D1A">
        <w:rPr>
          <w:rFonts w:ascii="Times New Roman" w:hAnsi="Times New Roman" w:cs="Times New Roman"/>
          <w:b/>
          <w:sz w:val="20"/>
        </w:rPr>
        <w:t>Effect of acquiring shares otherwise than under take-over scheme</w:t>
      </w:r>
    </w:p>
    <w:p w14:paraId="297C3A0F" w14:textId="77777777" w:rsidR="00170325" w:rsidRPr="00F076A0" w:rsidRDefault="00F076A0" w:rsidP="00F00D1A">
      <w:pPr>
        <w:spacing w:after="60" w:line="240" w:lineRule="auto"/>
        <w:ind w:firstLine="432"/>
        <w:jc w:val="both"/>
        <w:rPr>
          <w:rFonts w:ascii="Times New Roman" w:hAnsi="Times New Roman" w:cs="Times New Roman"/>
        </w:rPr>
      </w:pPr>
      <w:r w:rsidRPr="00F076A0">
        <w:rPr>
          <w:rFonts w:ascii="Times New Roman" w:hAnsi="Times New Roman" w:cs="Times New Roman"/>
          <w:b/>
        </w:rPr>
        <w:t>17.</w:t>
      </w:r>
      <w:r w:rsidRPr="00F076A0">
        <w:rPr>
          <w:rFonts w:ascii="Times New Roman" w:hAnsi="Times New Roman" w:cs="Times New Roman"/>
        </w:rPr>
        <w:t xml:space="preserve"> Section 31 of the Principal Act is amended by omitting from sub-section (5) </w:t>
      </w:r>
      <w:r w:rsidR="00170325">
        <w:rPr>
          <w:rFonts w:ascii="Times New Roman" w:hAnsi="Times New Roman" w:cs="Times New Roman"/>
          <w:smallCaps/>
        </w:rPr>
        <w:t>“</w:t>
      </w:r>
      <w:r w:rsidRPr="00F076A0">
        <w:rPr>
          <w:rFonts w:ascii="Times New Roman" w:hAnsi="Times New Roman" w:cs="Times New Roman"/>
        </w:rPr>
        <w:t>, and any such cancellation shall not be taken to be a reduction of capital</w:t>
      </w:r>
      <w:r w:rsidR="00170325">
        <w:rPr>
          <w:rFonts w:ascii="Times New Roman" w:hAnsi="Times New Roman" w:cs="Times New Roman"/>
          <w:smallCaps/>
        </w:rPr>
        <w:t>”</w:t>
      </w:r>
      <w:r w:rsidRPr="00F076A0">
        <w:rPr>
          <w:rFonts w:ascii="Times New Roman" w:hAnsi="Times New Roman" w:cs="Times New Roman"/>
        </w:rPr>
        <w:t>.</w:t>
      </w:r>
    </w:p>
    <w:p w14:paraId="1DCC0B99" w14:textId="77777777" w:rsidR="00170325" w:rsidRPr="00F00D1A" w:rsidRDefault="00F076A0" w:rsidP="00F00D1A">
      <w:pPr>
        <w:spacing w:before="120" w:after="60" w:line="240" w:lineRule="auto"/>
        <w:jc w:val="both"/>
        <w:rPr>
          <w:rFonts w:ascii="Times New Roman" w:hAnsi="Times New Roman" w:cs="Times New Roman"/>
          <w:b/>
          <w:sz w:val="20"/>
        </w:rPr>
      </w:pPr>
      <w:r w:rsidRPr="00F00D1A">
        <w:rPr>
          <w:rFonts w:ascii="Times New Roman" w:hAnsi="Times New Roman" w:cs="Times New Roman"/>
          <w:b/>
          <w:sz w:val="20"/>
        </w:rPr>
        <w:t>Statements on asset valuations</w:t>
      </w:r>
    </w:p>
    <w:p w14:paraId="37E59E43" w14:textId="77777777" w:rsidR="00170325" w:rsidRPr="00F076A0" w:rsidRDefault="00F076A0" w:rsidP="00F00D1A">
      <w:pPr>
        <w:spacing w:after="60" w:line="240" w:lineRule="auto"/>
        <w:ind w:firstLine="432"/>
        <w:jc w:val="both"/>
        <w:rPr>
          <w:rFonts w:ascii="Times New Roman" w:hAnsi="Times New Roman" w:cs="Times New Roman"/>
        </w:rPr>
      </w:pPr>
      <w:r w:rsidRPr="00F076A0">
        <w:rPr>
          <w:rFonts w:ascii="Times New Roman" w:hAnsi="Times New Roman" w:cs="Times New Roman"/>
          <w:b/>
        </w:rPr>
        <w:t>18.</w:t>
      </w:r>
      <w:r w:rsidRPr="00F076A0">
        <w:rPr>
          <w:rFonts w:ascii="Times New Roman" w:hAnsi="Times New Roman" w:cs="Times New Roman"/>
        </w:rPr>
        <w:t xml:space="preserve"> Section 38 of the Principal Act is amended by omitting sub-section (4) and substituting the following sub-section:</w:t>
      </w:r>
    </w:p>
    <w:p w14:paraId="7EF53439" w14:textId="77777777" w:rsidR="00170325" w:rsidRPr="00F076A0" w:rsidRDefault="00170325" w:rsidP="00AF60BA">
      <w:pPr>
        <w:spacing w:after="60" w:line="240" w:lineRule="auto"/>
        <w:ind w:firstLine="432"/>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(4) Nothing in sub-section (2) applies to or in relation to—</w:t>
      </w:r>
    </w:p>
    <w:p w14:paraId="1FE15E47" w14:textId="77777777" w:rsidR="00170325" w:rsidRPr="00F076A0" w:rsidRDefault="00F076A0" w:rsidP="00AF60BA">
      <w:pPr>
        <w:spacing w:after="60" w:line="240" w:lineRule="auto"/>
        <w:ind w:left="720" w:hanging="288"/>
        <w:jc w:val="both"/>
        <w:rPr>
          <w:rFonts w:ascii="Times New Roman" w:hAnsi="Times New Roman" w:cs="Times New Roman"/>
        </w:rPr>
      </w:pPr>
      <w:r w:rsidRPr="00F076A0">
        <w:rPr>
          <w:rFonts w:ascii="Times New Roman" w:hAnsi="Times New Roman" w:cs="Times New Roman"/>
        </w:rPr>
        <w:t>(a) any accounts made out and laid before—</w:t>
      </w:r>
    </w:p>
    <w:p w14:paraId="23EA8F1B" w14:textId="77777777" w:rsidR="00170325" w:rsidRPr="00F076A0" w:rsidRDefault="00F076A0" w:rsidP="00F00D1A">
      <w:pPr>
        <w:spacing w:after="60" w:line="240" w:lineRule="auto"/>
        <w:ind w:left="1440" w:hanging="288"/>
        <w:jc w:val="both"/>
        <w:rPr>
          <w:rFonts w:ascii="Times New Roman" w:hAnsi="Times New Roman" w:cs="Times New Roman"/>
        </w:rPr>
      </w:pPr>
      <w:r w:rsidRPr="00F076A0">
        <w:rPr>
          <w:rFonts w:ascii="Times New Roman" w:hAnsi="Times New Roman" w:cs="Times New Roman"/>
        </w:rPr>
        <w:t>(</w:t>
      </w:r>
      <w:proofErr w:type="spellStart"/>
      <w:r w:rsidRPr="00F076A0">
        <w:rPr>
          <w:rFonts w:ascii="Times New Roman" w:hAnsi="Times New Roman" w:cs="Times New Roman"/>
        </w:rPr>
        <w:t>i</w:t>
      </w:r>
      <w:proofErr w:type="spellEnd"/>
      <w:r w:rsidRPr="00F076A0">
        <w:rPr>
          <w:rFonts w:ascii="Times New Roman" w:hAnsi="Times New Roman" w:cs="Times New Roman"/>
        </w:rPr>
        <w:t xml:space="preserve">) a company at an annual general meeting in accordance with the </w:t>
      </w:r>
      <w:r w:rsidRPr="00F076A0">
        <w:rPr>
          <w:rFonts w:ascii="Times New Roman" w:hAnsi="Times New Roman" w:cs="Times New Roman"/>
          <w:i/>
        </w:rPr>
        <w:t xml:space="preserve">Companies Act </w:t>
      </w:r>
      <w:r w:rsidRPr="00F076A0">
        <w:rPr>
          <w:rFonts w:ascii="Times New Roman" w:hAnsi="Times New Roman" w:cs="Times New Roman"/>
        </w:rPr>
        <w:t>1981 or a corresponding previous law of the Territory; or</w:t>
      </w:r>
    </w:p>
    <w:p w14:paraId="7880B2F5" w14:textId="77777777" w:rsidR="0093767A" w:rsidRDefault="0093767A" w:rsidP="00F076A0">
      <w:pPr>
        <w:spacing w:after="0" w:line="240" w:lineRule="auto"/>
        <w:rPr>
          <w:rFonts w:ascii="Times New Roman" w:hAnsi="Times New Roman" w:cs="Times New Roman"/>
        </w:rPr>
      </w:pPr>
      <w:r>
        <w:rPr>
          <w:rFonts w:ascii="Times New Roman" w:hAnsi="Times New Roman" w:cs="Times New Roman"/>
        </w:rPr>
        <w:br w:type="page"/>
      </w:r>
    </w:p>
    <w:p w14:paraId="7C5E4B06" w14:textId="77777777" w:rsidR="00170325" w:rsidRPr="00F076A0" w:rsidRDefault="00F076A0" w:rsidP="00AF60BA">
      <w:pPr>
        <w:spacing w:after="60" w:line="240" w:lineRule="auto"/>
        <w:ind w:left="1440" w:hanging="288"/>
        <w:jc w:val="both"/>
        <w:rPr>
          <w:rFonts w:ascii="Times New Roman" w:hAnsi="Times New Roman" w:cs="Times New Roman"/>
        </w:rPr>
      </w:pPr>
      <w:r w:rsidRPr="00F076A0">
        <w:rPr>
          <w:rFonts w:ascii="Times New Roman" w:hAnsi="Times New Roman" w:cs="Times New Roman"/>
        </w:rPr>
        <w:lastRenderedPageBreak/>
        <w:t xml:space="preserve">(ii) a corporation at an annual general meeting in accordance with the law of the place where the corporation is incorporated or formed that corresponds or corresponded with the </w:t>
      </w:r>
      <w:r w:rsidRPr="00F076A0">
        <w:rPr>
          <w:rFonts w:ascii="Times New Roman" w:hAnsi="Times New Roman" w:cs="Times New Roman"/>
          <w:i/>
        </w:rPr>
        <w:t xml:space="preserve">Companies Act </w:t>
      </w:r>
      <w:r w:rsidRPr="00F076A0">
        <w:rPr>
          <w:rFonts w:ascii="Times New Roman" w:hAnsi="Times New Roman" w:cs="Times New Roman"/>
        </w:rPr>
        <w:t>1981 or a corresponding previous law of the Territory;</w:t>
      </w:r>
    </w:p>
    <w:p w14:paraId="48712648" w14:textId="77777777" w:rsidR="00170325" w:rsidRPr="00F076A0" w:rsidRDefault="00F076A0" w:rsidP="00AF60BA">
      <w:pPr>
        <w:spacing w:after="60" w:line="240" w:lineRule="auto"/>
        <w:ind w:left="720" w:hanging="288"/>
        <w:jc w:val="both"/>
        <w:rPr>
          <w:rFonts w:ascii="Times New Roman" w:hAnsi="Times New Roman" w:cs="Times New Roman"/>
        </w:rPr>
      </w:pPr>
      <w:r w:rsidRPr="00F076A0">
        <w:rPr>
          <w:rFonts w:ascii="Times New Roman" w:hAnsi="Times New Roman" w:cs="Times New Roman"/>
        </w:rPr>
        <w:t>(b) any accounts made out and lodged with a person—</w:t>
      </w:r>
    </w:p>
    <w:p w14:paraId="37D670CC" w14:textId="77777777" w:rsidR="00170325" w:rsidRPr="00F076A0" w:rsidRDefault="00F076A0" w:rsidP="00AF60BA">
      <w:pPr>
        <w:spacing w:after="60" w:line="240" w:lineRule="auto"/>
        <w:ind w:left="1440" w:hanging="288"/>
        <w:jc w:val="both"/>
        <w:rPr>
          <w:rFonts w:ascii="Times New Roman" w:hAnsi="Times New Roman" w:cs="Times New Roman"/>
        </w:rPr>
      </w:pPr>
      <w:r w:rsidRPr="00F076A0">
        <w:rPr>
          <w:rFonts w:ascii="Times New Roman" w:hAnsi="Times New Roman" w:cs="Times New Roman"/>
        </w:rPr>
        <w:t>(</w:t>
      </w:r>
      <w:proofErr w:type="spellStart"/>
      <w:r w:rsidRPr="00F076A0">
        <w:rPr>
          <w:rFonts w:ascii="Times New Roman" w:hAnsi="Times New Roman" w:cs="Times New Roman"/>
        </w:rPr>
        <w:t>i</w:t>
      </w:r>
      <w:proofErr w:type="spellEnd"/>
      <w:r w:rsidRPr="00F076A0">
        <w:rPr>
          <w:rFonts w:ascii="Times New Roman" w:hAnsi="Times New Roman" w:cs="Times New Roman"/>
        </w:rPr>
        <w:t xml:space="preserve">) in accordance with section 158 of the </w:t>
      </w:r>
      <w:r w:rsidRPr="00F076A0">
        <w:rPr>
          <w:rFonts w:ascii="Times New Roman" w:hAnsi="Times New Roman" w:cs="Times New Roman"/>
          <w:i/>
        </w:rPr>
        <w:t xml:space="preserve">Companies Act </w:t>
      </w:r>
      <w:r w:rsidRPr="00F076A0">
        <w:rPr>
          <w:rFonts w:ascii="Times New Roman" w:hAnsi="Times New Roman" w:cs="Times New Roman"/>
        </w:rPr>
        <w:t>1981 or a corresponding provision of a previous law of the Territory; or</w:t>
      </w:r>
    </w:p>
    <w:p w14:paraId="38B21761" w14:textId="77777777" w:rsidR="00170325" w:rsidRPr="00F076A0" w:rsidRDefault="00F076A0" w:rsidP="00AF60BA">
      <w:pPr>
        <w:spacing w:after="60" w:line="240" w:lineRule="auto"/>
        <w:ind w:left="1440" w:hanging="288"/>
        <w:jc w:val="both"/>
        <w:rPr>
          <w:rFonts w:ascii="Times New Roman" w:hAnsi="Times New Roman" w:cs="Times New Roman"/>
        </w:rPr>
      </w:pPr>
      <w:r w:rsidRPr="00F076A0">
        <w:rPr>
          <w:rFonts w:ascii="Times New Roman" w:hAnsi="Times New Roman" w:cs="Times New Roman"/>
        </w:rPr>
        <w:t>(ii) in accordance with a provision of a law of a State or of another Territory that corresponds or corresponded with a provision referred to in sub-paragraph (</w:t>
      </w:r>
      <w:proofErr w:type="spellStart"/>
      <w:r w:rsidRPr="00F076A0">
        <w:rPr>
          <w:rFonts w:ascii="Times New Roman" w:hAnsi="Times New Roman" w:cs="Times New Roman"/>
        </w:rPr>
        <w:t>i</w:t>
      </w:r>
      <w:proofErr w:type="spellEnd"/>
      <w:r w:rsidRPr="00F076A0">
        <w:rPr>
          <w:rFonts w:ascii="Times New Roman" w:hAnsi="Times New Roman" w:cs="Times New Roman"/>
        </w:rPr>
        <w:t>); or</w:t>
      </w:r>
    </w:p>
    <w:p w14:paraId="2337B2D7" w14:textId="77777777" w:rsidR="00170325" w:rsidRPr="00F076A0" w:rsidRDefault="00F076A0" w:rsidP="00AF60BA">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(c) any document attached to any such accounts in accordance with the </w:t>
      </w:r>
      <w:r w:rsidRPr="00F076A0">
        <w:rPr>
          <w:rFonts w:ascii="Times New Roman" w:hAnsi="Times New Roman" w:cs="Times New Roman"/>
          <w:i/>
        </w:rPr>
        <w:t xml:space="preserve">Companies Act </w:t>
      </w:r>
      <w:r w:rsidRPr="00F076A0">
        <w:rPr>
          <w:rFonts w:ascii="Times New Roman" w:hAnsi="Times New Roman" w:cs="Times New Roman"/>
        </w:rPr>
        <w:t>1981 or a previous corresponding law of the Territory or a law of a place where a corporation is incorporated or formed that is referred to in sub-paragraph (a) (ii) or a provision referred to in sub-paragraph (b) (ii).</w:t>
      </w:r>
      <w:r w:rsidR="00170325">
        <w:rPr>
          <w:rFonts w:ascii="Times New Roman" w:hAnsi="Times New Roman" w:cs="Times New Roman"/>
          <w:smallCaps/>
        </w:rPr>
        <w:t>”</w:t>
      </w:r>
      <w:r w:rsidRPr="00F076A0">
        <w:rPr>
          <w:rFonts w:ascii="Times New Roman" w:hAnsi="Times New Roman" w:cs="Times New Roman"/>
        </w:rPr>
        <w:t>.</w:t>
      </w:r>
    </w:p>
    <w:p w14:paraId="2AD4AA57" w14:textId="77777777" w:rsidR="00170325" w:rsidRPr="00B807FA" w:rsidRDefault="00F076A0" w:rsidP="00B807FA">
      <w:pPr>
        <w:spacing w:before="120" w:after="60" w:line="240" w:lineRule="auto"/>
        <w:jc w:val="both"/>
        <w:rPr>
          <w:rFonts w:ascii="Times New Roman" w:hAnsi="Times New Roman" w:cs="Times New Roman"/>
          <w:b/>
          <w:sz w:val="20"/>
        </w:rPr>
      </w:pPr>
      <w:r w:rsidRPr="00B807FA">
        <w:rPr>
          <w:rFonts w:ascii="Times New Roman" w:hAnsi="Times New Roman" w:cs="Times New Roman"/>
          <w:b/>
          <w:sz w:val="20"/>
        </w:rPr>
        <w:t>Miscellaneous provisions relating to orders</w:t>
      </w:r>
    </w:p>
    <w:p w14:paraId="3B9782FA" w14:textId="77777777" w:rsidR="00170325" w:rsidRPr="00F076A0" w:rsidRDefault="00F076A0" w:rsidP="00B807FA">
      <w:pPr>
        <w:spacing w:after="60" w:line="240" w:lineRule="auto"/>
        <w:ind w:firstLine="432"/>
        <w:jc w:val="both"/>
        <w:rPr>
          <w:rFonts w:ascii="Times New Roman" w:hAnsi="Times New Roman" w:cs="Times New Roman"/>
        </w:rPr>
      </w:pPr>
      <w:r w:rsidRPr="00F076A0">
        <w:rPr>
          <w:rFonts w:ascii="Times New Roman" w:hAnsi="Times New Roman" w:cs="Times New Roman"/>
          <w:b/>
        </w:rPr>
        <w:t>19.</w:t>
      </w:r>
      <w:r w:rsidRPr="00F076A0">
        <w:rPr>
          <w:rFonts w:ascii="Times New Roman" w:hAnsi="Times New Roman" w:cs="Times New Roman"/>
        </w:rPr>
        <w:t xml:space="preserve"> Section 49 of the Principal Act is amended by omitting sub-section (6) and substituting the following sub-sections:</w:t>
      </w:r>
    </w:p>
    <w:p w14:paraId="3E889394" w14:textId="77777777" w:rsidR="00170325" w:rsidRPr="00F076A0" w:rsidRDefault="00170325" w:rsidP="00B807FA">
      <w:pPr>
        <w:spacing w:after="60" w:line="240" w:lineRule="auto"/>
        <w:ind w:firstLine="432"/>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 xml:space="preserve">(6) Section 462 of the </w:t>
      </w:r>
      <w:r w:rsidR="00F076A0" w:rsidRPr="00F076A0">
        <w:rPr>
          <w:rFonts w:ascii="Times New Roman" w:hAnsi="Times New Roman" w:cs="Times New Roman"/>
          <w:i/>
        </w:rPr>
        <w:t xml:space="preserve">Companies Act </w:t>
      </w:r>
      <w:r w:rsidR="00F076A0" w:rsidRPr="00F076A0">
        <w:rPr>
          <w:rFonts w:ascii="Times New Roman" w:hAnsi="Times New Roman" w:cs="Times New Roman"/>
        </w:rPr>
        <w:t>1981 applies in relation to a share or an interest in a share that vests or has vested in the Commission under this section in like manner as it applies in relation to an estate or interest in property referred to in section 462.</w:t>
      </w:r>
    </w:p>
    <w:p w14:paraId="189257AE" w14:textId="77777777" w:rsidR="00170325" w:rsidRPr="00F076A0" w:rsidRDefault="00170325" w:rsidP="00B807FA">
      <w:pPr>
        <w:spacing w:after="60" w:line="240" w:lineRule="auto"/>
        <w:ind w:firstLine="432"/>
        <w:jc w:val="both"/>
        <w:rPr>
          <w:rFonts w:ascii="Times New Roman" w:hAnsi="Times New Roman" w:cs="Times New Roman"/>
        </w:rPr>
      </w:pPr>
      <w:r>
        <w:rPr>
          <w:rFonts w:ascii="Times New Roman" w:hAnsi="Times New Roman" w:cs="Times New Roman"/>
          <w:smallCaps/>
        </w:rPr>
        <w:t>“</w:t>
      </w:r>
      <w:r w:rsidR="00F076A0" w:rsidRPr="00F076A0">
        <w:rPr>
          <w:rFonts w:ascii="Times New Roman" w:hAnsi="Times New Roman" w:cs="Times New Roman"/>
        </w:rPr>
        <w:t>(6</w:t>
      </w:r>
      <w:r w:rsidR="00F076A0" w:rsidRPr="00F076A0">
        <w:rPr>
          <w:rFonts w:ascii="Times New Roman" w:hAnsi="Times New Roman" w:cs="Times New Roman"/>
          <w:smallCaps/>
        </w:rPr>
        <w:t>a</w:t>
      </w:r>
      <w:r w:rsidR="00F076A0" w:rsidRPr="00F076A0">
        <w:rPr>
          <w:rFonts w:ascii="Times New Roman" w:hAnsi="Times New Roman" w:cs="Times New Roman"/>
        </w:rPr>
        <w:t xml:space="preserve">) Sections 463 and 464 of the </w:t>
      </w:r>
      <w:r w:rsidR="00F076A0" w:rsidRPr="00F076A0">
        <w:rPr>
          <w:rFonts w:ascii="Times New Roman" w:hAnsi="Times New Roman" w:cs="Times New Roman"/>
          <w:i/>
        </w:rPr>
        <w:t xml:space="preserve">Companies Act </w:t>
      </w:r>
      <w:r w:rsidR="00F076A0" w:rsidRPr="00F076A0">
        <w:rPr>
          <w:rFonts w:ascii="Times New Roman" w:hAnsi="Times New Roman" w:cs="Times New Roman"/>
        </w:rPr>
        <w:t>1981 apply in relation to a share or an interest in a share that vests or has vested in the Commission under this section in like manner as they apply in relation to property referred to in sections 463 and 464.</w:t>
      </w:r>
      <w:r>
        <w:rPr>
          <w:rFonts w:ascii="Times New Roman" w:hAnsi="Times New Roman" w:cs="Times New Roman"/>
          <w:smallCaps/>
        </w:rPr>
        <w:t>”</w:t>
      </w:r>
      <w:r w:rsidR="00F076A0" w:rsidRPr="00F076A0">
        <w:rPr>
          <w:rFonts w:ascii="Times New Roman" w:hAnsi="Times New Roman" w:cs="Times New Roman"/>
        </w:rPr>
        <w:t>.</w:t>
      </w:r>
    </w:p>
    <w:p w14:paraId="413A698E" w14:textId="77777777" w:rsidR="00170325" w:rsidRPr="003D4540" w:rsidRDefault="00F076A0" w:rsidP="003D4540">
      <w:pPr>
        <w:spacing w:before="120" w:after="60" w:line="240" w:lineRule="auto"/>
        <w:jc w:val="both"/>
        <w:rPr>
          <w:rFonts w:ascii="Times New Roman" w:hAnsi="Times New Roman" w:cs="Times New Roman"/>
          <w:b/>
          <w:sz w:val="20"/>
        </w:rPr>
      </w:pPr>
      <w:r w:rsidRPr="003D4540">
        <w:rPr>
          <w:rFonts w:ascii="Times New Roman" w:hAnsi="Times New Roman" w:cs="Times New Roman"/>
          <w:b/>
          <w:sz w:val="20"/>
        </w:rPr>
        <w:t>Repeal</w:t>
      </w:r>
    </w:p>
    <w:p w14:paraId="78F04107" w14:textId="77777777" w:rsidR="00170325" w:rsidRPr="00F076A0" w:rsidRDefault="00F076A0" w:rsidP="003D4540">
      <w:pPr>
        <w:spacing w:after="60" w:line="240" w:lineRule="auto"/>
        <w:ind w:firstLine="432"/>
        <w:jc w:val="both"/>
        <w:rPr>
          <w:rFonts w:ascii="Times New Roman" w:hAnsi="Times New Roman" w:cs="Times New Roman"/>
        </w:rPr>
      </w:pPr>
      <w:r w:rsidRPr="00F076A0">
        <w:rPr>
          <w:rFonts w:ascii="Times New Roman" w:hAnsi="Times New Roman" w:cs="Times New Roman"/>
          <w:b/>
        </w:rPr>
        <w:t>20.</w:t>
      </w:r>
      <w:r w:rsidRPr="00F076A0">
        <w:rPr>
          <w:rFonts w:ascii="Times New Roman" w:hAnsi="Times New Roman" w:cs="Times New Roman"/>
        </w:rPr>
        <w:t xml:space="preserve"> Section 49</w:t>
      </w:r>
      <w:r w:rsidRPr="00F076A0">
        <w:rPr>
          <w:rFonts w:ascii="Times New Roman" w:hAnsi="Times New Roman" w:cs="Times New Roman"/>
          <w:smallCaps/>
        </w:rPr>
        <w:t xml:space="preserve">a </w:t>
      </w:r>
      <w:r w:rsidRPr="00F076A0">
        <w:rPr>
          <w:rFonts w:ascii="Times New Roman" w:hAnsi="Times New Roman" w:cs="Times New Roman"/>
        </w:rPr>
        <w:t>of the Principal Act is repealed.</w:t>
      </w:r>
    </w:p>
    <w:p w14:paraId="33FB9E95" w14:textId="77777777" w:rsidR="00170325" w:rsidRPr="003D4540" w:rsidRDefault="00F076A0" w:rsidP="003D4540">
      <w:pPr>
        <w:spacing w:before="120" w:after="60" w:line="240" w:lineRule="auto"/>
        <w:jc w:val="both"/>
        <w:rPr>
          <w:rFonts w:ascii="Times New Roman" w:hAnsi="Times New Roman" w:cs="Times New Roman"/>
          <w:b/>
          <w:sz w:val="20"/>
        </w:rPr>
      </w:pPr>
      <w:r w:rsidRPr="003D4540">
        <w:rPr>
          <w:rFonts w:ascii="Times New Roman" w:hAnsi="Times New Roman" w:cs="Times New Roman"/>
          <w:b/>
          <w:sz w:val="20"/>
        </w:rPr>
        <w:t>Offences</w:t>
      </w:r>
    </w:p>
    <w:p w14:paraId="56FF897A" w14:textId="77777777" w:rsidR="00170325" w:rsidRPr="00F076A0" w:rsidRDefault="00F076A0" w:rsidP="003D4540">
      <w:pPr>
        <w:spacing w:after="60" w:line="240" w:lineRule="auto"/>
        <w:ind w:firstLine="432"/>
        <w:jc w:val="both"/>
        <w:rPr>
          <w:rFonts w:ascii="Times New Roman" w:hAnsi="Times New Roman" w:cs="Times New Roman"/>
        </w:rPr>
      </w:pPr>
      <w:r w:rsidRPr="00F076A0">
        <w:rPr>
          <w:rFonts w:ascii="Times New Roman" w:hAnsi="Times New Roman" w:cs="Times New Roman"/>
          <w:b/>
        </w:rPr>
        <w:t>21.</w:t>
      </w:r>
      <w:r w:rsidRPr="00F076A0">
        <w:rPr>
          <w:rFonts w:ascii="Times New Roman" w:hAnsi="Times New Roman" w:cs="Times New Roman"/>
        </w:rPr>
        <w:t xml:space="preserve"> Section 53 of the Principal Act is amended by omitting from sub-section (5) </w:t>
      </w:r>
      <w:r w:rsidR="00170325">
        <w:rPr>
          <w:rFonts w:ascii="Times New Roman" w:hAnsi="Times New Roman" w:cs="Times New Roman"/>
          <w:smallCaps/>
        </w:rPr>
        <w:t>“</w:t>
      </w:r>
      <w:r w:rsidRPr="00F076A0">
        <w:rPr>
          <w:rFonts w:ascii="Times New Roman" w:hAnsi="Times New Roman" w:cs="Times New Roman"/>
        </w:rPr>
        <w:t xml:space="preserve">sections 379 and 380 of the </w:t>
      </w:r>
      <w:r w:rsidRPr="00F076A0">
        <w:rPr>
          <w:rFonts w:ascii="Times New Roman" w:hAnsi="Times New Roman" w:cs="Times New Roman"/>
          <w:i/>
        </w:rPr>
        <w:t xml:space="preserve">Companies Ordinance </w:t>
      </w:r>
      <w:r w:rsidRPr="00F076A0">
        <w:rPr>
          <w:rFonts w:ascii="Times New Roman" w:hAnsi="Times New Roman" w:cs="Times New Roman"/>
        </w:rPr>
        <w:t>1962</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 xml:space="preserve">sections 570 and 571 of the </w:t>
      </w:r>
      <w:r w:rsidRPr="00F076A0">
        <w:rPr>
          <w:rFonts w:ascii="Times New Roman" w:hAnsi="Times New Roman" w:cs="Times New Roman"/>
          <w:i/>
        </w:rPr>
        <w:t xml:space="preserve">Companies Act </w:t>
      </w:r>
      <w:r w:rsidRPr="00F076A0">
        <w:rPr>
          <w:rFonts w:ascii="Times New Roman" w:hAnsi="Times New Roman" w:cs="Times New Roman"/>
        </w:rPr>
        <w:t>1981</w:t>
      </w:r>
      <w:r w:rsidR="00170325">
        <w:rPr>
          <w:rFonts w:ascii="Times New Roman" w:hAnsi="Times New Roman" w:cs="Times New Roman"/>
          <w:smallCaps/>
        </w:rPr>
        <w:t>”</w:t>
      </w:r>
      <w:r w:rsidRPr="00F076A0">
        <w:rPr>
          <w:rFonts w:ascii="Times New Roman" w:hAnsi="Times New Roman" w:cs="Times New Roman"/>
        </w:rPr>
        <w:t>.</w:t>
      </w:r>
    </w:p>
    <w:p w14:paraId="2449F4E0" w14:textId="77777777" w:rsidR="00170325" w:rsidRPr="003D4540" w:rsidRDefault="00F076A0" w:rsidP="003D4540">
      <w:pPr>
        <w:spacing w:before="120" w:after="60" w:line="240" w:lineRule="auto"/>
        <w:jc w:val="both"/>
        <w:rPr>
          <w:rFonts w:ascii="Times New Roman" w:hAnsi="Times New Roman" w:cs="Times New Roman"/>
          <w:b/>
          <w:sz w:val="20"/>
        </w:rPr>
      </w:pPr>
      <w:r w:rsidRPr="003D4540">
        <w:rPr>
          <w:rFonts w:ascii="Times New Roman" w:hAnsi="Times New Roman" w:cs="Times New Roman"/>
          <w:b/>
          <w:sz w:val="20"/>
        </w:rPr>
        <w:t>Schedule</w:t>
      </w:r>
    </w:p>
    <w:p w14:paraId="4443E9E6" w14:textId="77777777" w:rsidR="00170325" w:rsidRPr="00F076A0" w:rsidRDefault="00F076A0" w:rsidP="00C35DBC">
      <w:pPr>
        <w:spacing w:after="60" w:line="240" w:lineRule="auto"/>
        <w:ind w:firstLine="432"/>
        <w:jc w:val="both"/>
        <w:rPr>
          <w:rFonts w:ascii="Times New Roman" w:hAnsi="Times New Roman" w:cs="Times New Roman"/>
        </w:rPr>
      </w:pPr>
      <w:r w:rsidRPr="00F076A0">
        <w:rPr>
          <w:rFonts w:ascii="Times New Roman" w:hAnsi="Times New Roman" w:cs="Times New Roman"/>
          <w:b/>
        </w:rPr>
        <w:t>22.</w:t>
      </w:r>
      <w:r w:rsidRPr="00F076A0">
        <w:rPr>
          <w:rFonts w:ascii="Times New Roman" w:hAnsi="Times New Roman" w:cs="Times New Roman"/>
        </w:rPr>
        <w:t xml:space="preserve"> The Schedule to the Principal Act is amended—</w:t>
      </w:r>
    </w:p>
    <w:p w14:paraId="7C71030E" w14:textId="77777777" w:rsidR="00170325" w:rsidRPr="00F076A0" w:rsidRDefault="00F076A0" w:rsidP="003D4540">
      <w:pPr>
        <w:spacing w:after="60" w:line="240" w:lineRule="auto"/>
        <w:ind w:left="720" w:hanging="288"/>
        <w:jc w:val="both"/>
        <w:rPr>
          <w:rFonts w:ascii="Times New Roman" w:hAnsi="Times New Roman" w:cs="Times New Roman"/>
        </w:rPr>
      </w:pPr>
      <w:r w:rsidRPr="00F076A0">
        <w:rPr>
          <w:rFonts w:ascii="Times New Roman" w:hAnsi="Times New Roman" w:cs="Times New Roman"/>
        </w:rPr>
        <w:t>(a) by omitting sub-paragraphs 1 (e) (</w:t>
      </w:r>
      <w:proofErr w:type="spellStart"/>
      <w:r w:rsidRPr="00F076A0">
        <w:rPr>
          <w:rFonts w:ascii="Times New Roman" w:hAnsi="Times New Roman" w:cs="Times New Roman"/>
        </w:rPr>
        <w:t>i</w:t>
      </w:r>
      <w:proofErr w:type="spellEnd"/>
      <w:r w:rsidRPr="00F076A0">
        <w:rPr>
          <w:rFonts w:ascii="Times New Roman" w:hAnsi="Times New Roman" w:cs="Times New Roman"/>
        </w:rPr>
        <w:t>) and (ii) of Part A;</w:t>
      </w:r>
    </w:p>
    <w:p w14:paraId="168F1C83" w14:textId="77777777" w:rsidR="00170325" w:rsidRPr="00F076A0" w:rsidRDefault="00F076A0" w:rsidP="003D4540">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(b) by omitting from paragraph 2 (j) of Part B </w:t>
      </w:r>
      <w:r w:rsidR="00170325">
        <w:rPr>
          <w:rFonts w:ascii="Times New Roman" w:hAnsi="Times New Roman" w:cs="Times New Roman"/>
          <w:smallCaps/>
        </w:rPr>
        <w:t>“</w:t>
      </w:r>
      <w:r w:rsidRPr="00F076A0">
        <w:rPr>
          <w:rFonts w:ascii="Times New Roman" w:hAnsi="Times New Roman" w:cs="Times New Roman"/>
        </w:rPr>
        <w:t xml:space="preserve">laid before the company in general meeting or dispatched to shareholders in accordance with section 164 of the </w:t>
      </w:r>
      <w:r w:rsidRPr="00F076A0">
        <w:rPr>
          <w:rFonts w:ascii="Times New Roman" w:hAnsi="Times New Roman" w:cs="Times New Roman"/>
          <w:i/>
        </w:rPr>
        <w:t xml:space="preserve">Companies Ordinance </w:t>
      </w:r>
      <w:r w:rsidRPr="00F076A0">
        <w:rPr>
          <w:rFonts w:ascii="Times New Roman" w:hAnsi="Times New Roman" w:cs="Times New Roman"/>
        </w:rPr>
        <w:t>1962</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of the company, being a balance-sheet that has been laid before the company</w:t>
      </w:r>
    </w:p>
    <w:p w14:paraId="0B457AC6" w14:textId="77777777" w:rsidR="0093767A" w:rsidRDefault="0093767A" w:rsidP="00F076A0">
      <w:pPr>
        <w:spacing w:after="0" w:line="240" w:lineRule="auto"/>
        <w:rPr>
          <w:rFonts w:ascii="Times New Roman" w:hAnsi="Times New Roman" w:cs="Times New Roman"/>
        </w:rPr>
      </w:pPr>
      <w:r>
        <w:rPr>
          <w:rFonts w:ascii="Times New Roman" w:hAnsi="Times New Roman" w:cs="Times New Roman"/>
        </w:rPr>
        <w:br w:type="page"/>
      </w:r>
    </w:p>
    <w:p w14:paraId="0383C5B7" w14:textId="77777777" w:rsidR="00170325" w:rsidRPr="00F076A0" w:rsidRDefault="00F076A0" w:rsidP="000515BE">
      <w:pPr>
        <w:spacing w:after="60" w:line="240" w:lineRule="auto"/>
        <w:ind w:left="720"/>
        <w:jc w:val="both"/>
        <w:rPr>
          <w:rFonts w:ascii="Times New Roman" w:hAnsi="Times New Roman" w:cs="Times New Roman"/>
        </w:rPr>
      </w:pPr>
      <w:r w:rsidRPr="00F076A0">
        <w:rPr>
          <w:rFonts w:ascii="Times New Roman" w:hAnsi="Times New Roman" w:cs="Times New Roman"/>
        </w:rPr>
        <w:lastRenderedPageBreak/>
        <w:t xml:space="preserve">in general meeting or dispatched to shareholders in accordance with section 274 of the </w:t>
      </w:r>
      <w:r w:rsidRPr="00F076A0">
        <w:rPr>
          <w:rFonts w:ascii="Times New Roman" w:hAnsi="Times New Roman" w:cs="Times New Roman"/>
          <w:i/>
        </w:rPr>
        <w:t xml:space="preserve">Companies Act </w:t>
      </w:r>
      <w:r w:rsidRPr="00F076A0">
        <w:rPr>
          <w:rFonts w:ascii="Times New Roman" w:hAnsi="Times New Roman" w:cs="Times New Roman"/>
        </w:rPr>
        <w:t>1981 or a corresponding provision of a previous law of the Territory</w:t>
      </w:r>
      <w:r w:rsidR="00170325">
        <w:rPr>
          <w:rFonts w:ascii="Times New Roman" w:hAnsi="Times New Roman" w:cs="Times New Roman"/>
          <w:smallCaps/>
        </w:rPr>
        <w:t>”</w:t>
      </w:r>
      <w:r w:rsidRPr="00F076A0">
        <w:rPr>
          <w:rFonts w:ascii="Times New Roman" w:hAnsi="Times New Roman" w:cs="Times New Roman"/>
        </w:rPr>
        <w:t>; and</w:t>
      </w:r>
    </w:p>
    <w:p w14:paraId="7144B167" w14:textId="77777777" w:rsidR="00170325" w:rsidRPr="00F076A0" w:rsidRDefault="00F076A0" w:rsidP="00F65C30">
      <w:pPr>
        <w:spacing w:after="60" w:line="240" w:lineRule="auto"/>
        <w:ind w:left="720" w:hanging="288"/>
        <w:jc w:val="both"/>
        <w:rPr>
          <w:rFonts w:ascii="Times New Roman" w:hAnsi="Times New Roman" w:cs="Times New Roman"/>
        </w:rPr>
      </w:pPr>
      <w:r w:rsidRPr="00F076A0">
        <w:rPr>
          <w:rFonts w:ascii="Times New Roman" w:hAnsi="Times New Roman" w:cs="Times New Roman"/>
        </w:rPr>
        <w:t xml:space="preserve">(c) by omitting from paragraph 2 (h) of Part D </w:t>
      </w:r>
      <w:r w:rsidR="00170325">
        <w:rPr>
          <w:rFonts w:ascii="Times New Roman" w:hAnsi="Times New Roman" w:cs="Times New Roman"/>
          <w:smallCaps/>
        </w:rPr>
        <w:t>“</w:t>
      </w:r>
      <w:r w:rsidRPr="00F076A0">
        <w:rPr>
          <w:rFonts w:ascii="Times New Roman" w:hAnsi="Times New Roman" w:cs="Times New Roman"/>
        </w:rPr>
        <w:t xml:space="preserve">laid before the company in general meeting or dispatched to shareholders in accordance with section 164 of the </w:t>
      </w:r>
      <w:r w:rsidRPr="00F076A0">
        <w:rPr>
          <w:rFonts w:ascii="Times New Roman" w:hAnsi="Times New Roman" w:cs="Times New Roman"/>
          <w:i/>
        </w:rPr>
        <w:t xml:space="preserve">Companies Ordinance </w:t>
      </w:r>
      <w:r w:rsidRPr="00F076A0">
        <w:rPr>
          <w:rFonts w:ascii="Times New Roman" w:hAnsi="Times New Roman" w:cs="Times New Roman"/>
        </w:rPr>
        <w:t>1962</w:t>
      </w:r>
      <w:r w:rsidR="00170325">
        <w:rPr>
          <w:rFonts w:ascii="Times New Roman" w:hAnsi="Times New Roman" w:cs="Times New Roman"/>
          <w:smallCaps/>
        </w:rPr>
        <w:t>”</w:t>
      </w:r>
      <w:r w:rsidRPr="00F076A0">
        <w:rPr>
          <w:rFonts w:ascii="Times New Roman" w:hAnsi="Times New Roman" w:cs="Times New Roman"/>
        </w:rPr>
        <w:t xml:space="preserve"> and substituting </w:t>
      </w:r>
      <w:r w:rsidR="00170325">
        <w:rPr>
          <w:rFonts w:ascii="Times New Roman" w:hAnsi="Times New Roman" w:cs="Times New Roman"/>
          <w:smallCaps/>
        </w:rPr>
        <w:t>“</w:t>
      </w:r>
      <w:r w:rsidRPr="00F076A0">
        <w:rPr>
          <w:rFonts w:ascii="Times New Roman" w:hAnsi="Times New Roman" w:cs="Times New Roman"/>
        </w:rPr>
        <w:t xml:space="preserve">of the company, being a balance-sheet that has been laid before the company in general meeting or dispatched to shareholders in accordance with section 274 of the </w:t>
      </w:r>
      <w:r w:rsidRPr="00F076A0">
        <w:rPr>
          <w:rFonts w:ascii="Times New Roman" w:hAnsi="Times New Roman" w:cs="Times New Roman"/>
          <w:i/>
        </w:rPr>
        <w:t xml:space="preserve">Companies Act </w:t>
      </w:r>
      <w:r w:rsidRPr="00F076A0">
        <w:rPr>
          <w:rFonts w:ascii="Times New Roman" w:hAnsi="Times New Roman" w:cs="Times New Roman"/>
        </w:rPr>
        <w:t>1981 or a corresponding provision of a previous law of the Territory</w:t>
      </w:r>
      <w:r w:rsidR="00170325">
        <w:rPr>
          <w:rFonts w:ascii="Times New Roman" w:hAnsi="Times New Roman" w:cs="Times New Roman"/>
          <w:smallCaps/>
        </w:rPr>
        <w:t>”</w:t>
      </w:r>
      <w:r w:rsidRPr="00F076A0">
        <w:rPr>
          <w:rFonts w:ascii="Times New Roman" w:hAnsi="Times New Roman" w:cs="Times New Roman"/>
        </w:rPr>
        <w:t>.</w:t>
      </w:r>
    </w:p>
    <w:p w14:paraId="7356B7E6" w14:textId="77777777" w:rsidR="00F65C30" w:rsidRDefault="00F65C30" w:rsidP="00F65C30">
      <w:pPr>
        <w:pBdr>
          <w:bottom w:val="single" w:sz="4" w:space="1" w:color="auto"/>
        </w:pBdr>
        <w:spacing w:after="0" w:line="240" w:lineRule="auto"/>
        <w:jc w:val="center"/>
        <w:rPr>
          <w:rFonts w:ascii="Times New Roman" w:hAnsi="Times New Roman" w:cs="Times New Roman"/>
        </w:rPr>
      </w:pPr>
    </w:p>
    <w:p w14:paraId="60D9D994" w14:textId="77777777" w:rsidR="00170325" w:rsidRPr="00F65C30" w:rsidRDefault="00F076A0" w:rsidP="00F65C30">
      <w:pPr>
        <w:spacing w:before="60" w:after="60" w:line="240" w:lineRule="auto"/>
        <w:jc w:val="center"/>
        <w:rPr>
          <w:rFonts w:ascii="Times New Roman" w:hAnsi="Times New Roman" w:cs="Times New Roman"/>
          <w:b/>
        </w:rPr>
      </w:pPr>
      <w:r w:rsidRPr="00F65C30">
        <w:rPr>
          <w:rFonts w:ascii="Times New Roman" w:hAnsi="Times New Roman" w:cs="Times New Roman"/>
          <w:b/>
        </w:rPr>
        <w:t>NOTE</w:t>
      </w:r>
    </w:p>
    <w:p w14:paraId="207CF9AE" w14:textId="77777777" w:rsidR="00170325" w:rsidRPr="00F65C30" w:rsidRDefault="00F076A0" w:rsidP="00DE657A">
      <w:pPr>
        <w:spacing w:after="60" w:line="240" w:lineRule="auto"/>
        <w:ind w:left="432" w:hanging="432"/>
        <w:jc w:val="both"/>
        <w:rPr>
          <w:rFonts w:ascii="Times New Roman" w:hAnsi="Times New Roman" w:cs="Times New Roman"/>
          <w:sz w:val="20"/>
        </w:rPr>
      </w:pPr>
      <w:r w:rsidRPr="00F65C30">
        <w:rPr>
          <w:rFonts w:ascii="Times New Roman" w:hAnsi="Times New Roman" w:cs="Times New Roman"/>
          <w:b/>
          <w:sz w:val="20"/>
        </w:rPr>
        <w:t>1.</w:t>
      </w:r>
      <w:r w:rsidRPr="00F65C30">
        <w:rPr>
          <w:rFonts w:ascii="Times New Roman" w:hAnsi="Times New Roman" w:cs="Times New Roman"/>
          <w:sz w:val="20"/>
        </w:rPr>
        <w:t xml:space="preserve"> No. 64, 1980, as amended. For previous amendments, see No. 2, 1981.</w:t>
      </w:r>
    </w:p>
    <w:sectPr w:rsidR="00170325" w:rsidRPr="00F65C30" w:rsidSect="00701BBB">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01148" w15:done="0"/>
  <w15:commentEx w15:paraId="1893D618" w15:done="0"/>
  <w15:commentEx w15:paraId="7A890F83" w15:done="0"/>
  <w15:commentEx w15:paraId="772508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01148" w16cid:durableId="1F9EB1D2"/>
  <w16cid:commentId w16cid:paraId="1893D618" w16cid:durableId="1F9EB1F8"/>
  <w16cid:commentId w16cid:paraId="7A890F83" w16cid:durableId="1F9EB1FE"/>
  <w16cid:commentId w16cid:paraId="772508A7" w16cid:durableId="1F9EB2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31177" w14:textId="77777777" w:rsidR="00F369A4" w:rsidRDefault="00F369A4" w:rsidP="00701BBB">
      <w:pPr>
        <w:spacing w:after="0" w:line="240" w:lineRule="auto"/>
      </w:pPr>
      <w:r>
        <w:separator/>
      </w:r>
    </w:p>
  </w:endnote>
  <w:endnote w:type="continuationSeparator" w:id="0">
    <w:p w14:paraId="70DA80F8" w14:textId="77777777" w:rsidR="00F369A4" w:rsidRDefault="00F369A4" w:rsidP="0070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F52C9" w14:textId="77777777" w:rsidR="00F369A4" w:rsidRDefault="00F369A4" w:rsidP="00701BBB">
      <w:pPr>
        <w:spacing w:after="0" w:line="240" w:lineRule="auto"/>
      </w:pPr>
      <w:r>
        <w:separator/>
      </w:r>
    </w:p>
  </w:footnote>
  <w:footnote w:type="continuationSeparator" w:id="0">
    <w:p w14:paraId="7E7B47EB" w14:textId="77777777" w:rsidR="00F369A4" w:rsidRDefault="00F369A4" w:rsidP="00701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E260" w14:textId="77777777" w:rsidR="00701BBB" w:rsidRPr="00701BBB" w:rsidRDefault="00701BBB" w:rsidP="00701BBB">
    <w:pPr>
      <w:pStyle w:val="Header"/>
      <w:tabs>
        <w:tab w:val="clear" w:pos="4680"/>
        <w:tab w:val="center" w:pos="5670"/>
      </w:tabs>
      <w:jc w:val="right"/>
      <w:rPr>
        <w:sz w:val="20"/>
        <w:szCs w:val="20"/>
      </w:rPr>
    </w:pPr>
    <w:r w:rsidRPr="00701BBB">
      <w:rPr>
        <w:rFonts w:ascii="Times New Roman" w:hAnsi="Times New Roman" w:cs="Times New Roman"/>
        <w:i/>
        <w:sz w:val="20"/>
        <w:szCs w:val="20"/>
      </w:rPr>
      <w:t xml:space="preserve">Companies </w:t>
    </w:r>
    <w:r w:rsidRPr="00701BBB">
      <w:rPr>
        <w:rFonts w:ascii="Times New Roman" w:hAnsi="Times New Roman" w:cs="Times New Roman"/>
        <w:sz w:val="20"/>
        <w:szCs w:val="20"/>
      </w:rPr>
      <w:t>(</w:t>
    </w:r>
    <w:r w:rsidRPr="00701BBB">
      <w:rPr>
        <w:rFonts w:ascii="Times New Roman" w:hAnsi="Times New Roman" w:cs="Times New Roman"/>
        <w:i/>
        <w:sz w:val="20"/>
        <w:szCs w:val="20"/>
      </w:rPr>
      <w:t>Acquisition of Shares</w:t>
    </w:r>
    <w:r w:rsidRPr="00701BBB">
      <w:rPr>
        <w:rFonts w:ascii="Times New Roman" w:hAnsi="Times New Roman" w:cs="Times New Roman"/>
        <w:sz w:val="20"/>
        <w:szCs w:val="20"/>
      </w:rPr>
      <w:t>)</w:t>
    </w:r>
    <w:r w:rsidRPr="00701BBB">
      <w:rPr>
        <w:rFonts w:ascii="Times New Roman" w:hAnsi="Times New Roman" w:cs="Times New Roman"/>
        <w:i/>
        <w:sz w:val="20"/>
        <w:szCs w:val="20"/>
      </w:rPr>
      <w:t xml:space="preserve"> Amendment </w:t>
    </w:r>
    <w:r w:rsidRPr="00701BBB">
      <w:rPr>
        <w:rFonts w:ascii="Times New Roman" w:hAnsi="Times New Roman" w:cs="Times New Roman"/>
        <w:sz w:val="20"/>
        <w:szCs w:val="20"/>
      </w:rPr>
      <w:t>(</w:t>
    </w:r>
    <w:r w:rsidRPr="00701BBB">
      <w:rPr>
        <w:rFonts w:ascii="Times New Roman" w:hAnsi="Times New Roman" w:cs="Times New Roman"/>
        <w:i/>
        <w:sz w:val="20"/>
        <w:szCs w:val="20"/>
      </w:rPr>
      <w:t>No. 2</w:t>
    </w:r>
    <w:r w:rsidRPr="00701BBB">
      <w:rPr>
        <w:rFonts w:ascii="Times New Roman" w:hAnsi="Times New Roman" w:cs="Times New Roman"/>
        <w:sz w:val="20"/>
        <w:szCs w:val="20"/>
      </w:rPr>
      <w:t>)</w:t>
    </w:r>
    <w:r w:rsidRPr="00701BBB">
      <w:rPr>
        <w:rFonts w:ascii="Times New Roman" w:hAnsi="Times New Roman" w:cs="Times New Roman"/>
        <w:i/>
        <w:sz w:val="20"/>
        <w:szCs w:val="20"/>
      </w:rPr>
      <w:tab/>
      <w:t>No. 94,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35D46"/>
    <w:rsid w:val="000515BE"/>
    <w:rsid w:val="000D6052"/>
    <w:rsid w:val="000F0876"/>
    <w:rsid w:val="00170325"/>
    <w:rsid w:val="001C1FA2"/>
    <w:rsid w:val="001C5D57"/>
    <w:rsid w:val="00235D46"/>
    <w:rsid w:val="00267E5E"/>
    <w:rsid w:val="0028691D"/>
    <w:rsid w:val="002A1A81"/>
    <w:rsid w:val="002E17D6"/>
    <w:rsid w:val="00337521"/>
    <w:rsid w:val="0036127F"/>
    <w:rsid w:val="00372146"/>
    <w:rsid w:val="003B144E"/>
    <w:rsid w:val="003B2146"/>
    <w:rsid w:val="003D4540"/>
    <w:rsid w:val="00490D39"/>
    <w:rsid w:val="004C1291"/>
    <w:rsid w:val="004C2E69"/>
    <w:rsid w:val="004D5FB1"/>
    <w:rsid w:val="00523588"/>
    <w:rsid w:val="00531C1C"/>
    <w:rsid w:val="00586B02"/>
    <w:rsid w:val="005947FE"/>
    <w:rsid w:val="0061234F"/>
    <w:rsid w:val="006B5523"/>
    <w:rsid w:val="00701BBB"/>
    <w:rsid w:val="0071271B"/>
    <w:rsid w:val="00727A02"/>
    <w:rsid w:val="00795939"/>
    <w:rsid w:val="007A4F7C"/>
    <w:rsid w:val="007C3B13"/>
    <w:rsid w:val="007F11F0"/>
    <w:rsid w:val="00800E79"/>
    <w:rsid w:val="0093767A"/>
    <w:rsid w:val="00A1266C"/>
    <w:rsid w:val="00AF60BA"/>
    <w:rsid w:val="00B15BF7"/>
    <w:rsid w:val="00B36AFD"/>
    <w:rsid w:val="00B3751C"/>
    <w:rsid w:val="00B4437F"/>
    <w:rsid w:val="00B807FA"/>
    <w:rsid w:val="00B90961"/>
    <w:rsid w:val="00C14B4D"/>
    <w:rsid w:val="00C22A6C"/>
    <w:rsid w:val="00C2488E"/>
    <w:rsid w:val="00C35DBC"/>
    <w:rsid w:val="00CA12D3"/>
    <w:rsid w:val="00D36200"/>
    <w:rsid w:val="00DB1485"/>
    <w:rsid w:val="00DC722E"/>
    <w:rsid w:val="00DE657A"/>
    <w:rsid w:val="00E0631B"/>
    <w:rsid w:val="00E525EC"/>
    <w:rsid w:val="00E65C92"/>
    <w:rsid w:val="00EC77F4"/>
    <w:rsid w:val="00F00D1A"/>
    <w:rsid w:val="00F06C31"/>
    <w:rsid w:val="00F076A0"/>
    <w:rsid w:val="00F369A4"/>
    <w:rsid w:val="00F37AAC"/>
    <w:rsid w:val="00F41678"/>
    <w:rsid w:val="00F474C4"/>
    <w:rsid w:val="00F6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1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B214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B214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B214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B214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B214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B214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B214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B2146"/>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3B2146"/>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3B214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3B2146"/>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3B2146"/>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3B2146"/>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3B2146"/>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3B2146"/>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3B2146"/>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3B2146"/>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3B214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3B2146"/>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3B2146"/>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B214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3B2146"/>
    <w:rPr>
      <w:rFonts w:ascii="Times New Roman" w:eastAsia="Times New Roman" w:hAnsi="Times New Roman" w:cs="Times New Roman"/>
      <w:b/>
      <w:bCs/>
      <w:i w:val="0"/>
      <w:iCs w:val="0"/>
      <w:smallCaps w:val="0"/>
      <w:sz w:val="26"/>
      <w:szCs w:val="26"/>
    </w:rPr>
  </w:style>
  <w:style w:type="character" w:customStyle="1" w:styleId="CharStyle11">
    <w:name w:val="CharStyle11"/>
    <w:basedOn w:val="DefaultParagraphFont"/>
    <w:rsid w:val="003B2146"/>
    <w:rPr>
      <w:rFonts w:ascii="Times New Roman" w:eastAsia="Times New Roman" w:hAnsi="Times New Roman" w:cs="Times New Roman"/>
      <w:b/>
      <w:bCs/>
      <w:i w:val="0"/>
      <w:iCs w:val="0"/>
      <w:smallCaps w:val="0"/>
      <w:sz w:val="34"/>
      <w:szCs w:val="34"/>
    </w:rPr>
  </w:style>
  <w:style w:type="character" w:customStyle="1" w:styleId="CharStyle13">
    <w:name w:val="CharStyle13"/>
    <w:basedOn w:val="DefaultParagraphFont"/>
    <w:rsid w:val="003B2146"/>
    <w:rPr>
      <w:rFonts w:ascii="Times New Roman" w:eastAsia="Times New Roman" w:hAnsi="Times New Roman" w:cs="Times New Roman"/>
      <w:b/>
      <w:bCs/>
      <w:i/>
      <w:iCs/>
      <w:smallCaps w:val="0"/>
      <w:sz w:val="26"/>
      <w:szCs w:val="26"/>
    </w:rPr>
  </w:style>
  <w:style w:type="character" w:customStyle="1" w:styleId="CharStyle55">
    <w:name w:val="CharStyle55"/>
    <w:basedOn w:val="DefaultParagraphFont"/>
    <w:rsid w:val="003B2146"/>
    <w:rPr>
      <w:rFonts w:ascii="Times New Roman" w:eastAsia="Times New Roman" w:hAnsi="Times New Roman" w:cs="Times New Roman"/>
      <w:b w:val="0"/>
      <w:bCs w:val="0"/>
      <w:i w:val="0"/>
      <w:iCs w:val="0"/>
      <w:smallCaps w:val="0"/>
      <w:sz w:val="22"/>
      <w:szCs w:val="22"/>
    </w:rPr>
  </w:style>
  <w:style w:type="character" w:customStyle="1" w:styleId="CharStyle63">
    <w:name w:val="CharStyle63"/>
    <w:basedOn w:val="DefaultParagraphFont"/>
    <w:rsid w:val="003B2146"/>
    <w:rPr>
      <w:rFonts w:ascii="Times New Roman" w:eastAsia="Times New Roman" w:hAnsi="Times New Roman" w:cs="Times New Roman"/>
      <w:b/>
      <w:bCs/>
      <w:i w:val="0"/>
      <w:iCs w:val="0"/>
      <w:smallCaps w:val="0"/>
      <w:spacing w:val="-10"/>
      <w:sz w:val="22"/>
      <w:szCs w:val="22"/>
    </w:rPr>
  </w:style>
  <w:style w:type="character" w:customStyle="1" w:styleId="CharStyle90">
    <w:name w:val="CharStyle90"/>
    <w:basedOn w:val="DefaultParagraphFont"/>
    <w:rsid w:val="003B2146"/>
    <w:rPr>
      <w:rFonts w:ascii="Times New Roman" w:eastAsia="Times New Roman" w:hAnsi="Times New Roman" w:cs="Times New Roman"/>
      <w:b/>
      <w:bCs/>
      <w:i w:val="0"/>
      <w:iCs w:val="0"/>
      <w:smallCaps w:val="0"/>
      <w:spacing w:val="-10"/>
      <w:sz w:val="20"/>
      <w:szCs w:val="20"/>
    </w:rPr>
  </w:style>
  <w:style w:type="character" w:customStyle="1" w:styleId="CharStyle91">
    <w:name w:val="CharStyle91"/>
    <w:basedOn w:val="DefaultParagraphFont"/>
    <w:rsid w:val="003B2146"/>
    <w:rPr>
      <w:rFonts w:ascii="Times New Roman" w:eastAsia="Times New Roman" w:hAnsi="Times New Roman" w:cs="Times New Roman"/>
      <w:b/>
      <w:bCs/>
      <w:i w:val="0"/>
      <w:iCs w:val="0"/>
      <w:smallCaps w:val="0"/>
      <w:sz w:val="18"/>
      <w:szCs w:val="18"/>
    </w:rPr>
  </w:style>
  <w:style w:type="character" w:customStyle="1" w:styleId="CharStyle126">
    <w:name w:val="CharStyle126"/>
    <w:basedOn w:val="DefaultParagraphFont"/>
    <w:rsid w:val="003B2146"/>
    <w:rPr>
      <w:rFonts w:ascii="Times New Roman" w:eastAsia="Times New Roman" w:hAnsi="Times New Roman" w:cs="Times New Roman"/>
      <w:b w:val="0"/>
      <w:bCs w:val="0"/>
      <w:i/>
      <w:iCs/>
      <w:smallCaps w:val="0"/>
      <w:sz w:val="22"/>
      <w:szCs w:val="22"/>
    </w:rPr>
  </w:style>
  <w:style w:type="character" w:customStyle="1" w:styleId="CharStyle194">
    <w:name w:val="CharStyle194"/>
    <w:basedOn w:val="DefaultParagraphFont"/>
    <w:rsid w:val="003B2146"/>
    <w:rPr>
      <w:rFonts w:ascii="Times New Roman" w:eastAsia="Times New Roman" w:hAnsi="Times New Roman" w:cs="Times New Roman"/>
      <w:b w:val="0"/>
      <w:bCs w:val="0"/>
      <w:i w:val="0"/>
      <w:iCs w:val="0"/>
      <w:smallCaps/>
      <w:sz w:val="18"/>
      <w:szCs w:val="18"/>
    </w:rPr>
  </w:style>
  <w:style w:type="paragraph" w:styleId="BalloonText">
    <w:name w:val="Balloon Text"/>
    <w:basedOn w:val="Normal"/>
    <w:link w:val="BalloonTextChar"/>
    <w:uiPriority w:val="99"/>
    <w:semiHidden/>
    <w:unhideWhenUsed/>
    <w:rsid w:val="00531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1C"/>
    <w:rPr>
      <w:rFonts w:ascii="Tahoma" w:hAnsi="Tahoma" w:cs="Tahoma"/>
      <w:sz w:val="16"/>
      <w:szCs w:val="16"/>
    </w:rPr>
  </w:style>
  <w:style w:type="paragraph" w:styleId="Header">
    <w:name w:val="header"/>
    <w:basedOn w:val="Normal"/>
    <w:link w:val="HeaderChar"/>
    <w:uiPriority w:val="99"/>
    <w:semiHidden/>
    <w:unhideWhenUsed/>
    <w:rsid w:val="00701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1BBB"/>
  </w:style>
  <w:style w:type="paragraph" w:styleId="Footer">
    <w:name w:val="footer"/>
    <w:basedOn w:val="Normal"/>
    <w:link w:val="FooterChar"/>
    <w:uiPriority w:val="99"/>
    <w:semiHidden/>
    <w:unhideWhenUsed/>
    <w:rsid w:val="00701B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1BBB"/>
  </w:style>
  <w:style w:type="character" w:styleId="CommentReference">
    <w:name w:val="annotation reference"/>
    <w:basedOn w:val="DefaultParagraphFont"/>
    <w:uiPriority w:val="99"/>
    <w:semiHidden/>
    <w:unhideWhenUsed/>
    <w:rsid w:val="00E525EC"/>
    <w:rPr>
      <w:sz w:val="16"/>
      <w:szCs w:val="16"/>
    </w:rPr>
  </w:style>
  <w:style w:type="paragraph" w:styleId="CommentText">
    <w:name w:val="annotation text"/>
    <w:basedOn w:val="Normal"/>
    <w:link w:val="CommentTextChar"/>
    <w:uiPriority w:val="99"/>
    <w:semiHidden/>
    <w:unhideWhenUsed/>
    <w:rsid w:val="00E525EC"/>
    <w:pPr>
      <w:spacing w:line="240" w:lineRule="auto"/>
    </w:pPr>
    <w:rPr>
      <w:sz w:val="20"/>
      <w:szCs w:val="20"/>
    </w:rPr>
  </w:style>
  <w:style w:type="character" w:customStyle="1" w:styleId="CommentTextChar">
    <w:name w:val="Comment Text Char"/>
    <w:basedOn w:val="DefaultParagraphFont"/>
    <w:link w:val="CommentText"/>
    <w:uiPriority w:val="99"/>
    <w:semiHidden/>
    <w:rsid w:val="00E525EC"/>
    <w:rPr>
      <w:sz w:val="20"/>
      <w:szCs w:val="20"/>
    </w:rPr>
  </w:style>
  <w:style w:type="paragraph" w:styleId="CommentSubject">
    <w:name w:val="annotation subject"/>
    <w:basedOn w:val="CommentText"/>
    <w:next w:val="CommentText"/>
    <w:link w:val="CommentSubjectChar"/>
    <w:uiPriority w:val="99"/>
    <w:semiHidden/>
    <w:unhideWhenUsed/>
    <w:rsid w:val="00E525EC"/>
    <w:rPr>
      <w:b/>
      <w:bCs/>
    </w:rPr>
  </w:style>
  <w:style w:type="character" w:customStyle="1" w:styleId="CommentSubjectChar">
    <w:name w:val="Comment Subject Char"/>
    <w:basedOn w:val="CommentTextChar"/>
    <w:link w:val="CommentSubject"/>
    <w:uiPriority w:val="99"/>
    <w:semiHidden/>
    <w:rsid w:val="00E525EC"/>
    <w:rPr>
      <w:b/>
      <w:bCs/>
      <w:sz w:val="20"/>
      <w:szCs w:val="20"/>
    </w:rPr>
  </w:style>
  <w:style w:type="paragraph" w:styleId="Revision">
    <w:name w:val="Revision"/>
    <w:hidden/>
    <w:uiPriority w:val="99"/>
    <w:semiHidden/>
    <w:rsid w:val="000F08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Pettingill, Tia</cp:lastModifiedBy>
  <cp:revision>4</cp:revision>
  <dcterms:created xsi:type="dcterms:W3CDTF">2018-11-20T06:20:00Z</dcterms:created>
  <dcterms:modified xsi:type="dcterms:W3CDTF">2019-09-12T02:04:00Z</dcterms:modified>
</cp:coreProperties>
</file>