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8EB86" w14:textId="77777777" w:rsidR="00A251D2" w:rsidRPr="00AC1CD0" w:rsidRDefault="003B4D97" w:rsidP="0086471A">
      <w:pPr>
        <w:shd w:val="clear" w:color="auto" w:fill="FFFFFF"/>
        <w:autoSpaceDE w:val="0"/>
        <w:autoSpaceDN w:val="0"/>
        <w:adjustRightInd w:val="0"/>
        <w:ind w:left="2160" w:right="2160"/>
        <w:jc w:val="center"/>
        <w:rPr>
          <w:rFonts w:ascii="Times New Roman" w:hAnsi="Times New Roman" w:cs="Times New Roman"/>
          <w:sz w:val="32"/>
        </w:rPr>
      </w:pPr>
      <w:bookmarkStart w:id="0" w:name="bookmark0"/>
      <w:r w:rsidRPr="00AC1CD0">
        <w:rPr>
          <w:rFonts w:ascii="Times New Roman" w:hAnsi="Times New Roman" w:cs="Times New Roman"/>
          <w:b/>
          <w:bCs/>
          <w:sz w:val="32"/>
        </w:rPr>
        <w:t>Live-stock Slaughter Levy Amendment</w:t>
      </w:r>
      <w:bookmarkStart w:id="1" w:name="bookmark1"/>
      <w:bookmarkEnd w:id="0"/>
      <w:r w:rsidR="0086471A">
        <w:rPr>
          <w:rFonts w:ascii="Times New Roman" w:hAnsi="Times New Roman" w:cs="Times New Roman"/>
          <w:b/>
          <w:bCs/>
          <w:sz w:val="32"/>
        </w:rPr>
        <w:t xml:space="preserve"> </w:t>
      </w:r>
      <w:r w:rsidRPr="00AC1CD0">
        <w:rPr>
          <w:rFonts w:ascii="Times New Roman" w:hAnsi="Times New Roman" w:cs="Times New Roman"/>
          <w:b/>
          <w:bCs/>
          <w:sz w:val="32"/>
        </w:rPr>
        <w:t>Act 1979</w:t>
      </w:r>
      <w:bookmarkEnd w:id="1"/>
    </w:p>
    <w:p w14:paraId="299077EE" w14:textId="77777777" w:rsidR="00A251D2" w:rsidRPr="00AC1CD0" w:rsidRDefault="003B4D97" w:rsidP="00AC1CD0">
      <w:pPr>
        <w:spacing w:before="240" w:after="360"/>
        <w:jc w:val="center"/>
        <w:rPr>
          <w:rFonts w:ascii="Times New Roman" w:hAnsi="Times New Roman" w:cs="Times New Roman"/>
          <w:sz w:val="28"/>
        </w:rPr>
      </w:pPr>
      <w:r w:rsidRPr="00AC1CD0">
        <w:rPr>
          <w:rFonts w:ascii="Times New Roman" w:hAnsi="Times New Roman" w:cs="Times New Roman"/>
          <w:b/>
          <w:bCs/>
          <w:sz w:val="28"/>
        </w:rPr>
        <w:t>No. 73 of 1979</w:t>
      </w:r>
    </w:p>
    <w:p w14:paraId="2655AFDE" w14:textId="77777777" w:rsidR="00A251D2" w:rsidRPr="00537A0C" w:rsidRDefault="003B4D97" w:rsidP="00D85540">
      <w:pPr>
        <w:jc w:val="center"/>
        <w:rPr>
          <w:rFonts w:ascii="Times New Roman" w:hAnsi="Times New Roman" w:cs="Times New Roman"/>
        </w:rPr>
      </w:pPr>
      <w:r w:rsidRPr="00537A0C">
        <w:rPr>
          <w:rFonts w:ascii="Times New Roman" w:hAnsi="Times New Roman" w:cs="Times New Roman"/>
        </w:rPr>
        <w:t xml:space="preserve">An Act to amend the </w:t>
      </w:r>
      <w:r w:rsidRPr="00537A0C">
        <w:rPr>
          <w:rFonts w:ascii="Times New Roman" w:hAnsi="Times New Roman" w:cs="Times New Roman"/>
          <w:i/>
          <w:iCs/>
        </w:rPr>
        <w:t>Live-stock Slaughter Levy Act</w:t>
      </w:r>
      <w:r w:rsidRPr="00537A0C">
        <w:rPr>
          <w:rFonts w:ascii="Times New Roman" w:hAnsi="Times New Roman" w:cs="Times New Roman"/>
        </w:rPr>
        <w:t xml:space="preserve"> 1964.</w:t>
      </w:r>
    </w:p>
    <w:p w14:paraId="40489949" w14:textId="77777777" w:rsidR="00A251D2" w:rsidRPr="00537A0C" w:rsidRDefault="003B4D97" w:rsidP="00D85540">
      <w:pPr>
        <w:spacing w:before="360" w:after="240"/>
        <w:ind w:firstLine="432"/>
        <w:jc w:val="both"/>
        <w:rPr>
          <w:rFonts w:ascii="Times New Roman" w:hAnsi="Times New Roman" w:cs="Times New Roman"/>
        </w:rPr>
      </w:pPr>
      <w:r w:rsidRPr="00537A0C">
        <w:rPr>
          <w:rFonts w:ascii="Times New Roman" w:hAnsi="Times New Roman" w:cs="Times New Roman"/>
        </w:rPr>
        <w:t>BE IT ENACTED by the Queen, and the Senate and House of Representatives of the Commonwealth of Australia, as follows:</w:t>
      </w:r>
    </w:p>
    <w:p w14:paraId="3C2D63DB" w14:textId="77777777" w:rsidR="00A251D2" w:rsidRPr="00B456F2" w:rsidRDefault="003B4D97" w:rsidP="00B456F2">
      <w:pPr>
        <w:spacing w:before="120" w:after="60"/>
        <w:rPr>
          <w:rFonts w:ascii="Times New Roman" w:hAnsi="Times New Roman" w:cs="Times New Roman"/>
          <w:b/>
          <w:color w:val="auto"/>
          <w:sz w:val="20"/>
        </w:rPr>
      </w:pPr>
      <w:r w:rsidRPr="00B456F2">
        <w:rPr>
          <w:rFonts w:ascii="Times New Roman" w:hAnsi="Times New Roman" w:cs="Times New Roman"/>
          <w:b/>
          <w:color w:val="auto"/>
          <w:sz w:val="20"/>
        </w:rPr>
        <w:t>Short title, &amp;c.</w:t>
      </w:r>
    </w:p>
    <w:p w14:paraId="345C9656" w14:textId="4E86DE6A" w:rsidR="00A251D2" w:rsidRPr="00537A0C" w:rsidRDefault="003B4D97" w:rsidP="00B456F2">
      <w:pPr>
        <w:spacing w:before="60" w:after="60"/>
        <w:ind w:firstLine="432"/>
        <w:jc w:val="both"/>
        <w:rPr>
          <w:rFonts w:ascii="Times New Roman" w:hAnsi="Times New Roman" w:cs="Times New Roman"/>
        </w:rPr>
      </w:pPr>
      <w:r w:rsidRPr="00537A0C">
        <w:rPr>
          <w:rFonts w:ascii="Times New Roman" w:hAnsi="Times New Roman" w:cs="Times New Roman"/>
          <w:b/>
          <w:bCs/>
        </w:rPr>
        <w:t>1.</w:t>
      </w:r>
      <w:r w:rsidR="00F240FC" w:rsidRPr="00537A0C">
        <w:rPr>
          <w:rFonts w:ascii="Times New Roman" w:hAnsi="Times New Roman" w:cs="Times New Roman"/>
        </w:rPr>
        <w:t xml:space="preserve"> </w:t>
      </w:r>
      <w:r w:rsidRPr="00537A0C">
        <w:rPr>
          <w:rFonts w:ascii="Times New Roman" w:hAnsi="Times New Roman" w:cs="Times New Roman"/>
        </w:rPr>
        <w:t xml:space="preserve">(1) This Act may be cited as the </w:t>
      </w:r>
      <w:r w:rsidRPr="00537A0C">
        <w:rPr>
          <w:rFonts w:ascii="Times New Roman" w:hAnsi="Times New Roman" w:cs="Times New Roman"/>
          <w:i/>
          <w:iCs/>
        </w:rPr>
        <w:t>Live-stock Slaughter Levy Amendment Act</w:t>
      </w:r>
      <w:r w:rsidRPr="00537A0C">
        <w:rPr>
          <w:rFonts w:ascii="Times New Roman" w:hAnsi="Times New Roman" w:cs="Times New Roman"/>
        </w:rPr>
        <w:t xml:space="preserve"> 1979.</w:t>
      </w:r>
    </w:p>
    <w:p w14:paraId="5F00298C" w14:textId="270F58D5" w:rsidR="00A251D2" w:rsidRPr="00537A0C" w:rsidRDefault="003B4D97" w:rsidP="00B456F2">
      <w:pPr>
        <w:spacing w:before="60" w:after="60"/>
        <w:ind w:firstLine="432"/>
        <w:jc w:val="both"/>
        <w:rPr>
          <w:rFonts w:ascii="Times New Roman" w:hAnsi="Times New Roman" w:cs="Times New Roman"/>
        </w:rPr>
      </w:pPr>
      <w:r w:rsidRPr="00537A0C">
        <w:rPr>
          <w:rFonts w:ascii="Times New Roman" w:hAnsi="Times New Roman" w:cs="Times New Roman"/>
        </w:rPr>
        <w:t xml:space="preserve">(2) The </w:t>
      </w:r>
      <w:r w:rsidRPr="00537A0C">
        <w:rPr>
          <w:rFonts w:ascii="Times New Roman" w:hAnsi="Times New Roman" w:cs="Times New Roman"/>
          <w:i/>
          <w:iCs/>
        </w:rPr>
        <w:t>Live-stock Slaughter Levy Act</w:t>
      </w:r>
      <w:r w:rsidRPr="00537A0C">
        <w:rPr>
          <w:rFonts w:ascii="Times New Roman" w:hAnsi="Times New Roman" w:cs="Times New Roman"/>
        </w:rPr>
        <w:t xml:space="preserve"> 1964 is in this Act referred to as the Principal Act.</w:t>
      </w:r>
    </w:p>
    <w:p w14:paraId="2446C491" w14:textId="77777777" w:rsidR="00A251D2" w:rsidRPr="00B456F2" w:rsidRDefault="003B4D97" w:rsidP="00B456F2">
      <w:pPr>
        <w:spacing w:before="120" w:after="60"/>
        <w:rPr>
          <w:rFonts w:ascii="Times New Roman" w:hAnsi="Times New Roman" w:cs="Times New Roman"/>
          <w:b/>
          <w:color w:val="auto"/>
          <w:sz w:val="20"/>
        </w:rPr>
      </w:pPr>
      <w:r w:rsidRPr="00B456F2">
        <w:rPr>
          <w:rFonts w:ascii="Times New Roman" w:hAnsi="Times New Roman" w:cs="Times New Roman"/>
          <w:b/>
          <w:color w:val="auto"/>
          <w:sz w:val="20"/>
        </w:rPr>
        <w:t>Commencement</w:t>
      </w:r>
    </w:p>
    <w:p w14:paraId="49EFA6F2" w14:textId="77777777" w:rsidR="00A251D2" w:rsidRPr="00537A0C" w:rsidRDefault="003B4D97" w:rsidP="00B456F2">
      <w:pPr>
        <w:spacing w:before="60" w:after="60"/>
        <w:ind w:firstLine="432"/>
        <w:jc w:val="both"/>
        <w:rPr>
          <w:rFonts w:ascii="Times New Roman" w:hAnsi="Times New Roman" w:cs="Times New Roman"/>
        </w:rPr>
      </w:pPr>
      <w:r w:rsidRPr="00537A0C">
        <w:rPr>
          <w:rFonts w:ascii="Times New Roman" w:hAnsi="Times New Roman" w:cs="Times New Roman"/>
          <w:b/>
          <w:bCs/>
        </w:rPr>
        <w:t>2.</w:t>
      </w:r>
      <w:r w:rsidR="00F240FC" w:rsidRPr="00537A0C">
        <w:rPr>
          <w:rFonts w:ascii="Times New Roman" w:hAnsi="Times New Roman" w:cs="Times New Roman"/>
          <w:b/>
          <w:bCs/>
        </w:rPr>
        <w:t xml:space="preserve"> </w:t>
      </w:r>
      <w:r w:rsidRPr="00537A0C">
        <w:rPr>
          <w:rFonts w:ascii="Times New Roman" w:hAnsi="Times New Roman" w:cs="Times New Roman"/>
        </w:rPr>
        <w:t>This Act shall come into operation on 1 July 1979.</w:t>
      </w:r>
    </w:p>
    <w:p w14:paraId="09E47B91" w14:textId="77777777" w:rsidR="00A251D2" w:rsidRPr="00B456F2" w:rsidRDefault="003B4D97" w:rsidP="00B456F2">
      <w:pPr>
        <w:spacing w:before="120" w:after="60"/>
        <w:rPr>
          <w:rFonts w:ascii="Times New Roman" w:hAnsi="Times New Roman" w:cs="Times New Roman"/>
          <w:b/>
          <w:color w:val="auto"/>
          <w:sz w:val="20"/>
        </w:rPr>
      </w:pPr>
      <w:r w:rsidRPr="00B456F2">
        <w:rPr>
          <w:rFonts w:ascii="Times New Roman" w:hAnsi="Times New Roman" w:cs="Times New Roman"/>
          <w:b/>
          <w:color w:val="auto"/>
          <w:sz w:val="20"/>
        </w:rPr>
        <w:t>Interpretation</w:t>
      </w:r>
    </w:p>
    <w:p w14:paraId="1D652180" w14:textId="77777777" w:rsidR="00A251D2" w:rsidRPr="00537A0C" w:rsidRDefault="003B4D97" w:rsidP="00B456F2">
      <w:pPr>
        <w:spacing w:before="60" w:after="60"/>
        <w:ind w:firstLine="432"/>
        <w:jc w:val="both"/>
        <w:rPr>
          <w:rFonts w:ascii="Times New Roman" w:hAnsi="Times New Roman" w:cs="Times New Roman"/>
        </w:rPr>
      </w:pPr>
      <w:r w:rsidRPr="00537A0C">
        <w:rPr>
          <w:rFonts w:ascii="Times New Roman" w:hAnsi="Times New Roman" w:cs="Times New Roman"/>
          <w:b/>
          <w:bCs/>
        </w:rPr>
        <w:t>3.</w:t>
      </w:r>
      <w:r w:rsidR="00F240FC" w:rsidRPr="00537A0C">
        <w:rPr>
          <w:rFonts w:ascii="Times New Roman" w:hAnsi="Times New Roman" w:cs="Times New Roman"/>
        </w:rPr>
        <w:t xml:space="preserve"> </w:t>
      </w:r>
      <w:r w:rsidRPr="00537A0C">
        <w:rPr>
          <w:rFonts w:ascii="Times New Roman" w:hAnsi="Times New Roman" w:cs="Times New Roman"/>
        </w:rPr>
        <w:t>Section 4 of the Principal Act is amended—</w:t>
      </w:r>
    </w:p>
    <w:p w14:paraId="4BC2EB57" w14:textId="77777777" w:rsidR="00A251D2" w:rsidRPr="00537A0C" w:rsidRDefault="003B4D97" w:rsidP="00BF54B8">
      <w:pPr>
        <w:spacing w:before="60" w:after="60"/>
        <w:ind w:left="792" w:hanging="360"/>
        <w:jc w:val="both"/>
        <w:rPr>
          <w:rFonts w:ascii="Times New Roman" w:hAnsi="Times New Roman" w:cs="Times New Roman"/>
        </w:rPr>
      </w:pPr>
      <w:r w:rsidRPr="00537A0C">
        <w:rPr>
          <w:rFonts w:ascii="Times New Roman" w:hAnsi="Times New Roman" w:cs="Times New Roman"/>
        </w:rPr>
        <w:t>(a)</w:t>
      </w:r>
      <w:r w:rsidR="00F240FC" w:rsidRPr="00537A0C">
        <w:rPr>
          <w:rFonts w:ascii="Times New Roman" w:hAnsi="Times New Roman" w:cs="Times New Roman"/>
        </w:rPr>
        <w:t xml:space="preserve"> </w:t>
      </w:r>
      <w:r w:rsidRPr="00537A0C">
        <w:rPr>
          <w:rFonts w:ascii="Times New Roman" w:hAnsi="Times New Roman" w:cs="Times New Roman"/>
        </w:rPr>
        <w:t xml:space="preserve">by omitting from sub-section (1) the definition of </w:t>
      </w:r>
      <w:r w:rsidR="00537A0C">
        <w:rPr>
          <w:rFonts w:ascii="Times New Roman" w:hAnsi="Times New Roman" w:cs="Times New Roman"/>
        </w:rPr>
        <w:t>“</w:t>
      </w:r>
      <w:r w:rsidRPr="00537A0C">
        <w:rPr>
          <w:rFonts w:ascii="Times New Roman" w:hAnsi="Times New Roman" w:cs="Times New Roman"/>
        </w:rPr>
        <w:t>cattle</w:t>
      </w:r>
      <w:r w:rsidR="00537A0C">
        <w:rPr>
          <w:rFonts w:ascii="Times New Roman" w:hAnsi="Times New Roman" w:cs="Times New Roman"/>
        </w:rPr>
        <w:t>”</w:t>
      </w:r>
      <w:r w:rsidRPr="00537A0C">
        <w:rPr>
          <w:rFonts w:ascii="Times New Roman" w:hAnsi="Times New Roman" w:cs="Times New Roman"/>
        </w:rPr>
        <w:t xml:space="preserve"> and substituting the following definitions:</w:t>
      </w:r>
      <w:bookmarkStart w:id="2" w:name="_GoBack"/>
      <w:bookmarkEnd w:id="2"/>
    </w:p>
    <w:p w14:paraId="12CFB26E" w14:textId="712D9F51" w:rsidR="006818FC" w:rsidRDefault="00537A0C" w:rsidP="00AF21F8">
      <w:pPr>
        <w:spacing w:before="60" w:after="60"/>
        <w:ind w:left="1512" w:hanging="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bobby calf</w:t>
      </w:r>
      <w:r>
        <w:rPr>
          <w:rFonts w:ascii="Times New Roman" w:hAnsi="Times New Roman" w:cs="Times New Roman"/>
        </w:rPr>
        <w:t>’</w:t>
      </w:r>
      <w:r w:rsidR="003B4D97" w:rsidRPr="00537A0C">
        <w:rPr>
          <w:rFonts w:ascii="Times New Roman" w:hAnsi="Times New Roman" w:cs="Times New Roman"/>
        </w:rPr>
        <w:t xml:space="preserve"> means a bovine animal the dressed weight of the </w:t>
      </w:r>
      <w:proofErr w:type="spellStart"/>
      <w:r w:rsidR="003B4D97" w:rsidRPr="00537A0C">
        <w:rPr>
          <w:rFonts w:ascii="Times New Roman" w:hAnsi="Times New Roman" w:cs="Times New Roman"/>
        </w:rPr>
        <w:t>carcase</w:t>
      </w:r>
      <w:proofErr w:type="spellEnd"/>
      <w:r w:rsidR="003B4D97" w:rsidRPr="00537A0C">
        <w:rPr>
          <w:rFonts w:ascii="Times New Roman" w:hAnsi="Times New Roman" w:cs="Times New Roman"/>
        </w:rPr>
        <w:t xml:space="preserve"> of which does not exceed 40 kilo</w:t>
      </w:r>
      <w:r w:rsidR="006818FC">
        <w:rPr>
          <w:rFonts w:ascii="Times New Roman" w:hAnsi="Times New Roman" w:cs="Times New Roman"/>
        </w:rPr>
        <w:t>grams;</w:t>
      </w:r>
    </w:p>
    <w:p w14:paraId="0FCB3928" w14:textId="3A4A907F" w:rsidR="00A251D2" w:rsidRPr="00537A0C" w:rsidRDefault="00537A0C" w:rsidP="00AF21F8">
      <w:pPr>
        <w:spacing w:before="60" w:after="60"/>
        <w:ind w:left="1512" w:hanging="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bovine animal</w:t>
      </w:r>
      <w:r>
        <w:rPr>
          <w:rFonts w:ascii="Times New Roman" w:hAnsi="Times New Roman" w:cs="Times New Roman"/>
        </w:rPr>
        <w:t>’</w:t>
      </w:r>
      <w:r w:rsidR="003B4D97" w:rsidRPr="00537A0C">
        <w:rPr>
          <w:rFonts w:ascii="Times New Roman" w:hAnsi="Times New Roman" w:cs="Times New Roman"/>
        </w:rPr>
        <w:t xml:space="preserve"> does not include a buffalo;</w:t>
      </w:r>
    </w:p>
    <w:p w14:paraId="025C7120" w14:textId="77777777" w:rsidR="00A251D2" w:rsidRPr="00537A0C" w:rsidRDefault="00537A0C" w:rsidP="00AF21F8">
      <w:pPr>
        <w:spacing w:before="60" w:after="60"/>
        <w:ind w:left="1512" w:hanging="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calf</w:t>
      </w:r>
      <w:r>
        <w:rPr>
          <w:rFonts w:ascii="Times New Roman" w:hAnsi="Times New Roman" w:cs="Times New Roman"/>
        </w:rPr>
        <w:t>’</w:t>
      </w:r>
      <w:r w:rsidR="003B4D97" w:rsidRPr="00537A0C">
        <w:rPr>
          <w:rFonts w:ascii="Times New Roman" w:hAnsi="Times New Roman" w:cs="Times New Roman"/>
        </w:rPr>
        <w:t xml:space="preserve"> means a bovine animal the dressed weight of the </w:t>
      </w:r>
      <w:proofErr w:type="spellStart"/>
      <w:r w:rsidR="003B4D97" w:rsidRPr="00537A0C">
        <w:rPr>
          <w:rFonts w:ascii="Times New Roman" w:hAnsi="Times New Roman" w:cs="Times New Roman"/>
        </w:rPr>
        <w:t>carcase</w:t>
      </w:r>
      <w:proofErr w:type="spellEnd"/>
      <w:r w:rsidR="003B4D97" w:rsidRPr="00537A0C">
        <w:rPr>
          <w:rFonts w:ascii="Times New Roman" w:hAnsi="Times New Roman" w:cs="Times New Roman"/>
        </w:rPr>
        <w:t xml:space="preserve"> of which exceeds 40 kilograms but does not exceed 90 kilograms;</w:t>
      </w:r>
    </w:p>
    <w:p w14:paraId="2F6C97F1" w14:textId="77777777" w:rsidR="00A251D2" w:rsidRPr="00537A0C" w:rsidRDefault="00537A0C" w:rsidP="00AF21F8">
      <w:pPr>
        <w:spacing w:before="60" w:after="60"/>
        <w:ind w:left="1512" w:hanging="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cattle</w:t>
      </w:r>
      <w:r>
        <w:rPr>
          <w:rFonts w:ascii="Times New Roman" w:hAnsi="Times New Roman" w:cs="Times New Roman"/>
        </w:rPr>
        <w:t>’</w:t>
      </w:r>
      <w:r w:rsidR="003B4D97" w:rsidRPr="00537A0C">
        <w:rPr>
          <w:rFonts w:ascii="Times New Roman" w:hAnsi="Times New Roman" w:cs="Times New Roman"/>
        </w:rPr>
        <w:t xml:space="preserve"> means bovine animals (other than calves and bobby calves);</w:t>
      </w:r>
      <w:r>
        <w:rPr>
          <w:rFonts w:ascii="Times New Roman" w:hAnsi="Times New Roman" w:cs="Times New Roman"/>
        </w:rPr>
        <w:t>”</w:t>
      </w:r>
      <w:r w:rsidR="003B4D97" w:rsidRPr="00537A0C">
        <w:rPr>
          <w:rFonts w:ascii="Times New Roman" w:hAnsi="Times New Roman" w:cs="Times New Roman"/>
        </w:rPr>
        <w:t>; and</w:t>
      </w:r>
    </w:p>
    <w:p w14:paraId="740DBEAF" w14:textId="77777777" w:rsidR="00A251D2" w:rsidRPr="00537A0C" w:rsidRDefault="003B4D97" w:rsidP="00AF21F8">
      <w:pPr>
        <w:spacing w:before="60" w:after="60"/>
        <w:ind w:left="792" w:hanging="360"/>
        <w:jc w:val="both"/>
        <w:rPr>
          <w:rFonts w:ascii="Times New Roman" w:hAnsi="Times New Roman" w:cs="Times New Roman"/>
        </w:rPr>
      </w:pPr>
      <w:r w:rsidRPr="00537A0C">
        <w:rPr>
          <w:rFonts w:ascii="Times New Roman" w:hAnsi="Times New Roman" w:cs="Times New Roman"/>
        </w:rPr>
        <w:t>(b)</w:t>
      </w:r>
      <w:r w:rsidR="00F240FC" w:rsidRPr="00537A0C">
        <w:rPr>
          <w:rFonts w:ascii="Times New Roman" w:hAnsi="Times New Roman" w:cs="Times New Roman"/>
        </w:rPr>
        <w:t xml:space="preserve"> </w:t>
      </w:r>
      <w:r w:rsidRPr="00537A0C">
        <w:rPr>
          <w:rFonts w:ascii="Times New Roman" w:hAnsi="Times New Roman" w:cs="Times New Roman"/>
        </w:rPr>
        <w:t xml:space="preserve">by inserting </w:t>
      </w:r>
      <w:r w:rsidR="00537A0C">
        <w:rPr>
          <w:rFonts w:ascii="Times New Roman" w:hAnsi="Times New Roman" w:cs="Times New Roman"/>
        </w:rPr>
        <w:t>“</w:t>
      </w:r>
      <w:r w:rsidRPr="00537A0C">
        <w:rPr>
          <w:rFonts w:ascii="Times New Roman" w:hAnsi="Times New Roman" w:cs="Times New Roman"/>
        </w:rPr>
        <w:t>calves, bobby calves,</w:t>
      </w:r>
      <w:r w:rsidR="00537A0C">
        <w:rPr>
          <w:rFonts w:ascii="Times New Roman" w:hAnsi="Times New Roman" w:cs="Times New Roman"/>
        </w:rPr>
        <w:t>”</w:t>
      </w:r>
      <w:r w:rsidRPr="00537A0C">
        <w:rPr>
          <w:rFonts w:ascii="Times New Roman" w:hAnsi="Times New Roman" w:cs="Times New Roman"/>
        </w:rPr>
        <w:t xml:space="preserve"> after </w:t>
      </w:r>
      <w:r w:rsidR="00537A0C">
        <w:rPr>
          <w:rFonts w:ascii="Times New Roman" w:hAnsi="Times New Roman" w:cs="Times New Roman"/>
        </w:rPr>
        <w:t>“</w:t>
      </w:r>
      <w:r w:rsidRPr="00537A0C">
        <w:rPr>
          <w:rFonts w:ascii="Times New Roman" w:hAnsi="Times New Roman" w:cs="Times New Roman"/>
        </w:rPr>
        <w:t>cattle,</w:t>
      </w:r>
      <w:r w:rsidR="00537A0C">
        <w:rPr>
          <w:rFonts w:ascii="Times New Roman" w:hAnsi="Times New Roman" w:cs="Times New Roman"/>
        </w:rPr>
        <w:t>”</w:t>
      </w:r>
      <w:r w:rsidRPr="00537A0C">
        <w:rPr>
          <w:rFonts w:ascii="Times New Roman" w:hAnsi="Times New Roman" w:cs="Times New Roman"/>
        </w:rPr>
        <w:t xml:space="preserve"> in the definition of </w:t>
      </w:r>
      <w:r w:rsidR="00537A0C">
        <w:rPr>
          <w:rFonts w:ascii="Times New Roman" w:hAnsi="Times New Roman" w:cs="Times New Roman"/>
        </w:rPr>
        <w:t>“</w:t>
      </w:r>
      <w:r w:rsidRPr="00537A0C">
        <w:rPr>
          <w:rFonts w:ascii="Times New Roman" w:hAnsi="Times New Roman" w:cs="Times New Roman"/>
        </w:rPr>
        <w:t>live-stock</w:t>
      </w:r>
      <w:r w:rsidR="00537A0C">
        <w:rPr>
          <w:rFonts w:ascii="Times New Roman" w:hAnsi="Times New Roman" w:cs="Times New Roman"/>
        </w:rPr>
        <w:t>”</w:t>
      </w:r>
      <w:r w:rsidRPr="00537A0C">
        <w:rPr>
          <w:rFonts w:ascii="Times New Roman" w:hAnsi="Times New Roman" w:cs="Times New Roman"/>
        </w:rPr>
        <w:t xml:space="preserve"> in sub-section (1).</w:t>
      </w:r>
    </w:p>
    <w:p w14:paraId="4E593104" w14:textId="77777777" w:rsidR="00A251D2" w:rsidRPr="0043076B" w:rsidRDefault="003B4D97" w:rsidP="0043076B">
      <w:pPr>
        <w:spacing w:before="120" w:after="60"/>
        <w:rPr>
          <w:rFonts w:ascii="Times New Roman" w:hAnsi="Times New Roman" w:cs="Times New Roman"/>
          <w:b/>
          <w:color w:val="auto"/>
          <w:sz w:val="20"/>
        </w:rPr>
      </w:pPr>
      <w:r w:rsidRPr="0043076B">
        <w:rPr>
          <w:rFonts w:ascii="Times New Roman" w:hAnsi="Times New Roman" w:cs="Times New Roman"/>
          <w:b/>
          <w:color w:val="auto"/>
          <w:sz w:val="20"/>
        </w:rPr>
        <w:t>Imposition of levy</w:t>
      </w:r>
    </w:p>
    <w:p w14:paraId="4EBA4097" w14:textId="77777777" w:rsidR="00A251D2" w:rsidRPr="00537A0C" w:rsidRDefault="003B4D97" w:rsidP="0043076B">
      <w:pPr>
        <w:spacing w:before="60" w:after="60"/>
        <w:ind w:firstLine="432"/>
        <w:jc w:val="both"/>
        <w:rPr>
          <w:rFonts w:ascii="Times New Roman" w:hAnsi="Times New Roman" w:cs="Times New Roman"/>
        </w:rPr>
      </w:pPr>
      <w:r w:rsidRPr="00537A0C">
        <w:rPr>
          <w:rFonts w:ascii="Times New Roman" w:hAnsi="Times New Roman" w:cs="Times New Roman"/>
          <w:b/>
          <w:bCs/>
        </w:rPr>
        <w:t>4.</w:t>
      </w:r>
      <w:r w:rsidR="00F240FC" w:rsidRPr="00537A0C">
        <w:rPr>
          <w:rFonts w:ascii="Times New Roman" w:hAnsi="Times New Roman" w:cs="Times New Roman"/>
          <w:b/>
          <w:bCs/>
        </w:rPr>
        <w:t xml:space="preserve"> </w:t>
      </w:r>
      <w:r w:rsidRPr="00537A0C">
        <w:rPr>
          <w:rFonts w:ascii="Times New Roman" w:hAnsi="Times New Roman" w:cs="Times New Roman"/>
        </w:rPr>
        <w:t>Section 5 of the Principal Act is amended by omitting paragraphs (a)</w:t>
      </w:r>
      <w:r w:rsidR="00F240FC" w:rsidRPr="00537A0C">
        <w:rPr>
          <w:rFonts w:ascii="Times New Roman" w:hAnsi="Times New Roman" w:cs="Times New Roman"/>
        </w:rPr>
        <w:t xml:space="preserve"> </w:t>
      </w:r>
      <w:r w:rsidRPr="00537A0C">
        <w:rPr>
          <w:rFonts w:ascii="Times New Roman" w:hAnsi="Times New Roman" w:cs="Times New Roman"/>
        </w:rPr>
        <w:t>and (b) of sub-section (2) and substituting the following paragraph:</w:t>
      </w:r>
    </w:p>
    <w:p w14:paraId="5A4CCE66" w14:textId="77777777" w:rsidR="00A251D2" w:rsidRPr="00537A0C" w:rsidRDefault="00537A0C" w:rsidP="00355E47">
      <w:pPr>
        <w:spacing w:before="60" w:after="60"/>
        <w:ind w:left="864" w:hanging="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 xml:space="preserve">(a) on the slaughter of live-stock the </w:t>
      </w:r>
      <w:proofErr w:type="spellStart"/>
      <w:r w:rsidR="003B4D97" w:rsidRPr="00537A0C">
        <w:rPr>
          <w:rFonts w:ascii="Times New Roman" w:hAnsi="Times New Roman" w:cs="Times New Roman"/>
        </w:rPr>
        <w:t>carcases</w:t>
      </w:r>
      <w:proofErr w:type="spellEnd"/>
      <w:r w:rsidR="003B4D97" w:rsidRPr="00537A0C">
        <w:rPr>
          <w:rFonts w:ascii="Times New Roman" w:hAnsi="Times New Roman" w:cs="Times New Roman"/>
        </w:rPr>
        <w:t xml:space="preserve"> of which are, in pursuance of a law of the Commonwealth or of a State or Territory, condemned or rejected by an inspector as being unfit for human consumption; or</w:t>
      </w:r>
      <w:r>
        <w:rPr>
          <w:rFonts w:ascii="Times New Roman" w:hAnsi="Times New Roman" w:cs="Times New Roman"/>
        </w:rPr>
        <w:t>”</w:t>
      </w:r>
      <w:r w:rsidR="003B4D97" w:rsidRPr="00537A0C">
        <w:rPr>
          <w:rFonts w:ascii="Times New Roman" w:hAnsi="Times New Roman" w:cs="Times New Roman"/>
        </w:rPr>
        <w:t>.</w:t>
      </w:r>
    </w:p>
    <w:p w14:paraId="4F970E53" w14:textId="77777777" w:rsidR="00A251D2" w:rsidRPr="00643830" w:rsidRDefault="003B4D97" w:rsidP="00643830">
      <w:pPr>
        <w:spacing w:before="120" w:after="60"/>
        <w:rPr>
          <w:rFonts w:ascii="Times New Roman" w:hAnsi="Times New Roman" w:cs="Times New Roman"/>
          <w:b/>
          <w:color w:val="auto"/>
          <w:sz w:val="20"/>
        </w:rPr>
      </w:pPr>
      <w:r w:rsidRPr="00643830">
        <w:rPr>
          <w:rFonts w:ascii="Times New Roman" w:hAnsi="Times New Roman" w:cs="Times New Roman"/>
          <w:b/>
          <w:color w:val="auto"/>
          <w:sz w:val="20"/>
        </w:rPr>
        <w:t>Rate of levy on slaughter of cattle</w:t>
      </w:r>
    </w:p>
    <w:p w14:paraId="710D55E0" w14:textId="77777777" w:rsidR="00A251D2" w:rsidRPr="00537A0C" w:rsidRDefault="003B4D97" w:rsidP="00643830">
      <w:pPr>
        <w:spacing w:before="60" w:after="60"/>
        <w:ind w:firstLine="432"/>
        <w:jc w:val="both"/>
        <w:rPr>
          <w:rFonts w:ascii="Times New Roman" w:hAnsi="Times New Roman" w:cs="Times New Roman"/>
        </w:rPr>
      </w:pPr>
      <w:r w:rsidRPr="00537A0C">
        <w:rPr>
          <w:rFonts w:ascii="Times New Roman" w:hAnsi="Times New Roman" w:cs="Times New Roman"/>
          <w:b/>
          <w:bCs/>
        </w:rPr>
        <w:t>5.</w:t>
      </w:r>
      <w:r w:rsidR="00F240FC" w:rsidRPr="00537A0C">
        <w:rPr>
          <w:rFonts w:ascii="Times New Roman" w:hAnsi="Times New Roman" w:cs="Times New Roman"/>
        </w:rPr>
        <w:t xml:space="preserve"> </w:t>
      </w:r>
      <w:r w:rsidRPr="00537A0C">
        <w:rPr>
          <w:rFonts w:ascii="Times New Roman" w:hAnsi="Times New Roman" w:cs="Times New Roman"/>
        </w:rPr>
        <w:t xml:space="preserve">Section 6 of the Principal Act is amended by omitting from paragraph (d) of sub-section (1) </w:t>
      </w:r>
      <w:r w:rsidR="00537A0C">
        <w:rPr>
          <w:rFonts w:ascii="Times New Roman" w:hAnsi="Times New Roman" w:cs="Times New Roman"/>
        </w:rPr>
        <w:t>“</w:t>
      </w:r>
      <w:r w:rsidRPr="00537A0C">
        <w:rPr>
          <w:rFonts w:ascii="Times New Roman" w:hAnsi="Times New Roman" w:cs="Times New Roman"/>
        </w:rPr>
        <w:t>$1.00</w:t>
      </w:r>
      <w:r w:rsidR="00537A0C">
        <w:rPr>
          <w:rFonts w:ascii="Times New Roman" w:hAnsi="Times New Roman" w:cs="Times New Roman"/>
        </w:rPr>
        <w:t>”</w:t>
      </w:r>
      <w:r w:rsidRPr="00537A0C">
        <w:rPr>
          <w:rFonts w:ascii="Times New Roman" w:hAnsi="Times New Roman" w:cs="Times New Roman"/>
        </w:rPr>
        <w:t xml:space="preserve"> and substituting </w:t>
      </w:r>
      <w:r w:rsidR="00537A0C">
        <w:rPr>
          <w:rFonts w:ascii="Times New Roman" w:hAnsi="Times New Roman" w:cs="Times New Roman"/>
        </w:rPr>
        <w:t>“</w:t>
      </w:r>
      <w:r w:rsidRPr="00537A0C">
        <w:rPr>
          <w:rFonts w:ascii="Times New Roman" w:hAnsi="Times New Roman" w:cs="Times New Roman"/>
        </w:rPr>
        <w:t>$3.00</w:t>
      </w:r>
      <w:r w:rsidR="00537A0C">
        <w:rPr>
          <w:rFonts w:ascii="Times New Roman" w:hAnsi="Times New Roman" w:cs="Times New Roman"/>
        </w:rPr>
        <w:t>”</w:t>
      </w:r>
      <w:r w:rsidRPr="00537A0C">
        <w:rPr>
          <w:rFonts w:ascii="Times New Roman" w:hAnsi="Times New Roman" w:cs="Times New Roman"/>
        </w:rPr>
        <w:t>.</w:t>
      </w:r>
    </w:p>
    <w:p w14:paraId="27A45668" w14:textId="77777777" w:rsidR="00A251D2" w:rsidRPr="007E6C6C" w:rsidRDefault="003B4D97" w:rsidP="007E6C6C">
      <w:pPr>
        <w:spacing w:before="120" w:after="60"/>
        <w:rPr>
          <w:rFonts w:ascii="Times New Roman" w:hAnsi="Times New Roman" w:cs="Times New Roman"/>
          <w:b/>
          <w:color w:val="auto"/>
          <w:sz w:val="20"/>
        </w:rPr>
      </w:pPr>
      <w:r w:rsidRPr="007E6C6C">
        <w:rPr>
          <w:rFonts w:ascii="Times New Roman" w:hAnsi="Times New Roman" w:cs="Times New Roman"/>
          <w:b/>
          <w:color w:val="auto"/>
          <w:sz w:val="20"/>
        </w:rPr>
        <w:t>Rate of levy on slaughter of buffaloes</w:t>
      </w:r>
    </w:p>
    <w:p w14:paraId="66939A23" w14:textId="77777777" w:rsidR="00394BA9" w:rsidRDefault="003B4D97" w:rsidP="007E6C6C">
      <w:pPr>
        <w:spacing w:before="60" w:after="60"/>
        <w:ind w:firstLine="432"/>
        <w:jc w:val="both"/>
        <w:rPr>
          <w:rFonts w:ascii="Times New Roman" w:hAnsi="Times New Roman" w:cs="Times New Roman"/>
        </w:rPr>
      </w:pPr>
      <w:r w:rsidRPr="00537A0C">
        <w:rPr>
          <w:rFonts w:ascii="Times New Roman" w:hAnsi="Times New Roman" w:cs="Times New Roman"/>
          <w:b/>
          <w:bCs/>
        </w:rPr>
        <w:t>6.</w:t>
      </w:r>
      <w:r w:rsidR="00F240FC" w:rsidRPr="00537A0C">
        <w:rPr>
          <w:rFonts w:ascii="Times New Roman" w:hAnsi="Times New Roman" w:cs="Times New Roman"/>
          <w:b/>
          <w:bCs/>
        </w:rPr>
        <w:t xml:space="preserve"> </w:t>
      </w:r>
      <w:r w:rsidRPr="00537A0C">
        <w:rPr>
          <w:rFonts w:ascii="Times New Roman" w:hAnsi="Times New Roman" w:cs="Times New Roman"/>
        </w:rPr>
        <w:t>Section 6</w:t>
      </w:r>
      <w:r w:rsidRPr="00537A0C">
        <w:rPr>
          <w:rFonts w:ascii="Times New Roman" w:hAnsi="Times New Roman" w:cs="Times New Roman"/>
          <w:smallCaps/>
        </w:rPr>
        <w:t>c</w:t>
      </w:r>
      <w:r w:rsidRPr="00537A0C">
        <w:rPr>
          <w:rFonts w:ascii="Times New Roman" w:hAnsi="Times New Roman" w:cs="Times New Roman"/>
        </w:rPr>
        <w:t xml:space="preserve"> of the Principal Act is amended by omitting </w:t>
      </w:r>
      <w:r w:rsidR="00537A0C">
        <w:rPr>
          <w:rFonts w:ascii="Times New Roman" w:hAnsi="Times New Roman" w:cs="Times New Roman"/>
        </w:rPr>
        <w:t>“</w:t>
      </w:r>
      <w:r w:rsidRPr="00537A0C">
        <w:rPr>
          <w:rFonts w:ascii="Times New Roman" w:hAnsi="Times New Roman" w:cs="Times New Roman"/>
        </w:rPr>
        <w:t>$1.00</w:t>
      </w:r>
      <w:r w:rsidR="00537A0C">
        <w:rPr>
          <w:rFonts w:ascii="Times New Roman" w:hAnsi="Times New Roman" w:cs="Times New Roman"/>
        </w:rPr>
        <w:t>”</w:t>
      </w:r>
      <w:r w:rsidRPr="00537A0C">
        <w:rPr>
          <w:rFonts w:ascii="Times New Roman" w:hAnsi="Times New Roman" w:cs="Times New Roman"/>
        </w:rPr>
        <w:t xml:space="preserve"> from paragraph (d) of sub-section (1) and substituting </w:t>
      </w:r>
      <w:r w:rsidR="00537A0C">
        <w:rPr>
          <w:rFonts w:ascii="Times New Roman" w:hAnsi="Times New Roman" w:cs="Times New Roman"/>
        </w:rPr>
        <w:t>“</w:t>
      </w:r>
      <w:r w:rsidRPr="00537A0C">
        <w:rPr>
          <w:rFonts w:ascii="Times New Roman" w:hAnsi="Times New Roman" w:cs="Times New Roman"/>
        </w:rPr>
        <w:t>$3.00</w:t>
      </w:r>
      <w:r w:rsidR="00537A0C">
        <w:rPr>
          <w:rFonts w:ascii="Times New Roman" w:hAnsi="Times New Roman" w:cs="Times New Roman"/>
        </w:rPr>
        <w:t>”</w:t>
      </w:r>
      <w:r w:rsidRPr="00537A0C">
        <w:rPr>
          <w:rFonts w:ascii="Times New Roman" w:hAnsi="Times New Roman" w:cs="Times New Roman"/>
        </w:rPr>
        <w:t>.</w:t>
      </w:r>
    </w:p>
    <w:p w14:paraId="0C13B625" w14:textId="77777777" w:rsidR="00A251D2" w:rsidRPr="00537A0C" w:rsidRDefault="003B4D97" w:rsidP="00C2361A">
      <w:pPr>
        <w:spacing w:before="60" w:after="60"/>
        <w:ind w:firstLine="432"/>
        <w:jc w:val="both"/>
        <w:rPr>
          <w:rFonts w:ascii="Times New Roman" w:hAnsi="Times New Roman" w:cs="Times New Roman"/>
        </w:rPr>
      </w:pPr>
      <w:r w:rsidRPr="00537A0C">
        <w:rPr>
          <w:rFonts w:ascii="Times New Roman" w:hAnsi="Times New Roman" w:cs="Times New Roman"/>
          <w:b/>
          <w:bCs/>
        </w:rPr>
        <w:t>7.</w:t>
      </w:r>
      <w:r w:rsidR="00F240FC" w:rsidRPr="00537A0C">
        <w:rPr>
          <w:rFonts w:ascii="Times New Roman" w:hAnsi="Times New Roman" w:cs="Times New Roman"/>
        </w:rPr>
        <w:t xml:space="preserve"> </w:t>
      </w:r>
      <w:r w:rsidRPr="00537A0C">
        <w:rPr>
          <w:rFonts w:ascii="Times New Roman" w:hAnsi="Times New Roman" w:cs="Times New Roman"/>
        </w:rPr>
        <w:t>After section 6</w:t>
      </w:r>
      <w:r w:rsidRPr="00537A0C">
        <w:rPr>
          <w:rFonts w:ascii="Times New Roman" w:hAnsi="Times New Roman" w:cs="Times New Roman"/>
          <w:smallCaps/>
        </w:rPr>
        <w:t>d</w:t>
      </w:r>
      <w:r w:rsidRPr="00537A0C">
        <w:rPr>
          <w:rFonts w:ascii="Times New Roman" w:hAnsi="Times New Roman" w:cs="Times New Roman"/>
        </w:rPr>
        <w:t xml:space="preserve"> of the Principal Act the following sections are inserted:</w:t>
      </w:r>
    </w:p>
    <w:p w14:paraId="6B3F62FC" w14:textId="77777777" w:rsidR="00A251D2" w:rsidRPr="00C2361A" w:rsidRDefault="003B4D97" w:rsidP="00C2361A">
      <w:pPr>
        <w:spacing w:before="120" w:after="60"/>
        <w:rPr>
          <w:rFonts w:ascii="Times New Roman" w:hAnsi="Times New Roman" w:cs="Times New Roman"/>
          <w:b/>
          <w:color w:val="auto"/>
          <w:sz w:val="20"/>
        </w:rPr>
      </w:pPr>
      <w:r w:rsidRPr="00C2361A">
        <w:rPr>
          <w:rFonts w:ascii="Times New Roman" w:hAnsi="Times New Roman" w:cs="Times New Roman"/>
          <w:b/>
          <w:color w:val="auto"/>
          <w:sz w:val="20"/>
        </w:rPr>
        <w:t>Rate of levy on slaughter of calves</w:t>
      </w:r>
    </w:p>
    <w:p w14:paraId="79C54A90" w14:textId="77777777" w:rsidR="00A251D2" w:rsidRPr="00537A0C" w:rsidRDefault="00537A0C" w:rsidP="00C2361A">
      <w:pPr>
        <w:spacing w:before="60" w:after="60"/>
        <w:ind w:firstLine="432"/>
        <w:jc w:val="both"/>
        <w:rPr>
          <w:rFonts w:ascii="Times New Roman" w:hAnsi="Times New Roman" w:cs="Times New Roman"/>
        </w:rPr>
      </w:pPr>
      <w:r>
        <w:rPr>
          <w:rFonts w:ascii="Times New Roman" w:hAnsi="Times New Roman" w:cs="Times New Roman"/>
          <w:smallCaps/>
        </w:rPr>
        <w:t>“</w:t>
      </w:r>
      <w:r w:rsidR="003B4D97" w:rsidRPr="00537A0C">
        <w:rPr>
          <w:rFonts w:ascii="Times New Roman" w:hAnsi="Times New Roman" w:cs="Times New Roman"/>
          <w:smallCaps/>
        </w:rPr>
        <w:t>6e.</w:t>
      </w:r>
      <w:r w:rsidR="003B4D97" w:rsidRPr="00537A0C">
        <w:rPr>
          <w:rFonts w:ascii="Times New Roman" w:hAnsi="Times New Roman" w:cs="Times New Roman"/>
        </w:rPr>
        <w:t xml:space="preserve"> (1) The rate of levy on the slaughter of live-stock being calves shall consist of the sum of the amounts per head of calves slaughtered that are referred to in the following paragraphs:</w:t>
      </w:r>
    </w:p>
    <w:p w14:paraId="20CA819B" w14:textId="77777777" w:rsidR="00A251D2" w:rsidRPr="00537A0C" w:rsidRDefault="003B4D97" w:rsidP="0015551D">
      <w:pPr>
        <w:spacing w:before="60" w:after="60"/>
        <w:ind w:left="792" w:hanging="360"/>
        <w:jc w:val="both"/>
        <w:rPr>
          <w:rFonts w:ascii="Times New Roman" w:hAnsi="Times New Roman" w:cs="Times New Roman"/>
        </w:rPr>
      </w:pPr>
      <w:r w:rsidRPr="00537A0C">
        <w:rPr>
          <w:rFonts w:ascii="Times New Roman" w:hAnsi="Times New Roman" w:cs="Times New Roman"/>
        </w:rPr>
        <w:t>(a)</w:t>
      </w:r>
      <w:r w:rsidR="00F240FC" w:rsidRPr="00537A0C">
        <w:rPr>
          <w:rFonts w:ascii="Times New Roman" w:hAnsi="Times New Roman" w:cs="Times New Roman"/>
        </w:rPr>
        <w:t xml:space="preserve"> </w:t>
      </w:r>
      <w:r w:rsidRPr="00537A0C">
        <w:rPr>
          <w:rFonts w:ascii="Times New Roman" w:hAnsi="Times New Roman" w:cs="Times New Roman"/>
        </w:rPr>
        <w:t>such amount per head of calves slaughtered as is prescribed for the purposes of this paragraph;</w:t>
      </w:r>
    </w:p>
    <w:p w14:paraId="13DAE490" w14:textId="77777777" w:rsidR="00A251D2" w:rsidRPr="00537A0C" w:rsidRDefault="003B4D97" w:rsidP="0015551D">
      <w:pPr>
        <w:spacing w:before="60" w:after="60"/>
        <w:ind w:left="792" w:hanging="360"/>
        <w:jc w:val="both"/>
        <w:rPr>
          <w:rFonts w:ascii="Times New Roman" w:hAnsi="Times New Roman" w:cs="Times New Roman"/>
        </w:rPr>
      </w:pPr>
      <w:r w:rsidRPr="00537A0C">
        <w:rPr>
          <w:rFonts w:ascii="Times New Roman" w:hAnsi="Times New Roman" w:cs="Times New Roman"/>
        </w:rPr>
        <w:t>(b)</w:t>
      </w:r>
      <w:r w:rsidR="00F240FC" w:rsidRPr="00537A0C">
        <w:rPr>
          <w:rFonts w:ascii="Times New Roman" w:hAnsi="Times New Roman" w:cs="Times New Roman"/>
        </w:rPr>
        <w:t xml:space="preserve"> </w:t>
      </w:r>
      <w:r w:rsidRPr="00537A0C">
        <w:rPr>
          <w:rFonts w:ascii="Times New Roman" w:hAnsi="Times New Roman" w:cs="Times New Roman"/>
        </w:rPr>
        <w:t>such amount per head of calves slaughtered as is prescribed for the purposes of this paragraph;</w:t>
      </w:r>
    </w:p>
    <w:p w14:paraId="4F7F2634" w14:textId="77777777" w:rsidR="00A251D2" w:rsidRPr="00537A0C" w:rsidRDefault="003B4D97" w:rsidP="0015551D">
      <w:pPr>
        <w:spacing w:before="60" w:after="60"/>
        <w:ind w:left="792" w:hanging="360"/>
        <w:jc w:val="both"/>
        <w:rPr>
          <w:rFonts w:ascii="Times New Roman" w:hAnsi="Times New Roman" w:cs="Times New Roman"/>
        </w:rPr>
      </w:pPr>
      <w:r w:rsidRPr="00537A0C">
        <w:rPr>
          <w:rFonts w:ascii="Times New Roman" w:hAnsi="Times New Roman" w:cs="Times New Roman"/>
        </w:rPr>
        <w:t>(c)</w:t>
      </w:r>
      <w:r w:rsidR="00F240FC" w:rsidRPr="00537A0C">
        <w:rPr>
          <w:rFonts w:ascii="Times New Roman" w:hAnsi="Times New Roman" w:cs="Times New Roman"/>
        </w:rPr>
        <w:t xml:space="preserve"> </w:t>
      </w:r>
      <w:r w:rsidRPr="00537A0C">
        <w:rPr>
          <w:rFonts w:ascii="Times New Roman" w:hAnsi="Times New Roman" w:cs="Times New Roman"/>
        </w:rPr>
        <w:t>such amount per head of calves slaughtered, not exceeding 1.4 cents per head of calves slaughtered, as is prescribed for the purposes of this paragraph; and</w:t>
      </w:r>
    </w:p>
    <w:p w14:paraId="5BE97414" w14:textId="77777777" w:rsidR="00A251D2" w:rsidRPr="00537A0C" w:rsidRDefault="003B4D97" w:rsidP="00E43613">
      <w:pPr>
        <w:spacing w:before="60" w:after="60"/>
        <w:ind w:left="792" w:hanging="360"/>
        <w:jc w:val="both"/>
        <w:rPr>
          <w:rFonts w:ascii="Times New Roman" w:hAnsi="Times New Roman" w:cs="Times New Roman"/>
        </w:rPr>
      </w:pPr>
      <w:r w:rsidRPr="00537A0C">
        <w:rPr>
          <w:rFonts w:ascii="Times New Roman" w:hAnsi="Times New Roman" w:cs="Times New Roman"/>
        </w:rPr>
        <w:t>(d)</w:t>
      </w:r>
      <w:r w:rsidR="00F240FC" w:rsidRPr="00537A0C">
        <w:rPr>
          <w:rFonts w:ascii="Times New Roman" w:hAnsi="Times New Roman" w:cs="Times New Roman"/>
        </w:rPr>
        <w:t xml:space="preserve"> </w:t>
      </w:r>
      <w:r w:rsidRPr="00537A0C">
        <w:rPr>
          <w:rFonts w:ascii="Times New Roman" w:hAnsi="Times New Roman" w:cs="Times New Roman"/>
        </w:rPr>
        <w:t>such amount per head of calves slaughtered, not exceeding</w:t>
      </w:r>
      <w:r w:rsidR="00E43613">
        <w:rPr>
          <w:rFonts w:ascii="Times New Roman" w:hAnsi="Times New Roman" w:cs="Times New Roman"/>
        </w:rPr>
        <w:t xml:space="preserve"> </w:t>
      </w:r>
      <w:r w:rsidRPr="00537A0C">
        <w:rPr>
          <w:rFonts w:ascii="Times New Roman" w:hAnsi="Times New Roman" w:cs="Times New Roman"/>
        </w:rPr>
        <w:t>$1.00 per head of calves slaughtered, as is prescribed for the purposes of this paragraph.</w:t>
      </w:r>
    </w:p>
    <w:p w14:paraId="6691A1B3" w14:textId="77777777" w:rsidR="006818FC" w:rsidRDefault="006818FC">
      <w:pPr>
        <w:rPr>
          <w:rFonts w:ascii="Times New Roman" w:hAnsi="Times New Roman" w:cs="Times New Roman"/>
        </w:rPr>
      </w:pPr>
      <w:r>
        <w:rPr>
          <w:rFonts w:ascii="Times New Roman" w:hAnsi="Times New Roman" w:cs="Times New Roman"/>
        </w:rPr>
        <w:br w:type="page"/>
      </w:r>
    </w:p>
    <w:p w14:paraId="2616FF48" w14:textId="0A64B805" w:rsidR="00A251D2" w:rsidRPr="00537A0C" w:rsidRDefault="00537A0C" w:rsidP="005F7E70">
      <w:pPr>
        <w:spacing w:before="60" w:after="60"/>
        <w:ind w:firstLine="432"/>
        <w:jc w:val="both"/>
        <w:rPr>
          <w:rFonts w:ascii="Times New Roman" w:hAnsi="Times New Roman" w:cs="Times New Roman"/>
        </w:rPr>
      </w:pPr>
      <w:r>
        <w:rPr>
          <w:rFonts w:ascii="Times New Roman" w:hAnsi="Times New Roman" w:cs="Times New Roman"/>
        </w:rPr>
        <w:lastRenderedPageBreak/>
        <w:t>“</w:t>
      </w:r>
      <w:r w:rsidR="003B4D97" w:rsidRPr="00537A0C">
        <w:rPr>
          <w:rFonts w:ascii="Times New Roman" w:hAnsi="Times New Roman" w:cs="Times New Roman"/>
        </w:rPr>
        <w:t>(2) The amount that is prescribed from time to time for the purposes of paragraph (1)(b) shall not exceed 17.5 cents, and the total of the amounts that are prescribed from time to time for the purposes of paragraphs (1)(a), (b) and (c) shall not exceed 52.5 cents.</w:t>
      </w:r>
    </w:p>
    <w:p w14:paraId="5B4C22BB" w14:textId="77777777" w:rsidR="00A251D2" w:rsidRPr="00DD52E7" w:rsidRDefault="003B4D97" w:rsidP="00DD52E7">
      <w:pPr>
        <w:spacing w:before="120" w:after="60"/>
        <w:rPr>
          <w:rFonts w:ascii="Times New Roman" w:hAnsi="Times New Roman" w:cs="Times New Roman"/>
          <w:b/>
          <w:color w:val="auto"/>
          <w:sz w:val="20"/>
        </w:rPr>
      </w:pPr>
      <w:r w:rsidRPr="00DD52E7">
        <w:rPr>
          <w:rFonts w:ascii="Times New Roman" w:hAnsi="Times New Roman" w:cs="Times New Roman"/>
          <w:b/>
          <w:color w:val="auto"/>
          <w:sz w:val="20"/>
        </w:rPr>
        <w:t>Rate of levy on slaughter of bobby calves</w:t>
      </w:r>
    </w:p>
    <w:p w14:paraId="12DD34E8" w14:textId="77777777" w:rsidR="00A251D2" w:rsidRPr="00537A0C" w:rsidRDefault="00537A0C" w:rsidP="00DD52E7">
      <w:pPr>
        <w:spacing w:before="60" w:after="60"/>
        <w:ind w:firstLine="432"/>
        <w:jc w:val="both"/>
        <w:rPr>
          <w:rFonts w:ascii="Times New Roman" w:hAnsi="Times New Roman" w:cs="Times New Roman"/>
        </w:rPr>
      </w:pPr>
      <w:r>
        <w:rPr>
          <w:rFonts w:ascii="Times New Roman" w:hAnsi="Times New Roman" w:cs="Times New Roman"/>
          <w:smallCaps/>
        </w:rPr>
        <w:t>“</w:t>
      </w:r>
      <w:r w:rsidR="003B4D97" w:rsidRPr="00537A0C">
        <w:rPr>
          <w:rFonts w:ascii="Times New Roman" w:hAnsi="Times New Roman" w:cs="Times New Roman"/>
          <w:smallCaps/>
        </w:rPr>
        <w:t xml:space="preserve">6f. </w:t>
      </w:r>
      <w:r w:rsidR="003B4D97" w:rsidRPr="00537A0C">
        <w:rPr>
          <w:rFonts w:ascii="Times New Roman" w:hAnsi="Times New Roman" w:cs="Times New Roman"/>
        </w:rPr>
        <w:t>(1) The rate of levy on the slaughter of live-stock being bobby calves shall consist of the sum of the amounts per head of bobby calves slaughtered that are referred to in the following paragraphs:</w:t>
      </w:r>
    </w:p>
    <w:p w14:paraId="4B435B02" w14:textId="77777777" w:rsidR="00A251D2" w:rsidRPr="00537A0C" w:rsidRDefault="003B4D97" w:rsidP="00D837F7">
      <w:pPr>
        <w:spacing w:before="60" w:after="60"/>
        <w:ind w:left="792" w:hanging="360"/>
        <w:jc w:val="both"/>
        <w:rPr>
          <w:rFonts w:ascii="Times New Roman" w:hAnsi="Times New Roman" w:cs="Times New Roman"/>
        </w:rPr>
      </w:pPr>
      <w:r w:rsidRPr="00537A0C">
        <w:rPr>
          <w:rFonts w:ascii="Times New Roman" w:hAnsi="Times New Roman" w:cs="Times New Roman"/>
        </w:rPr>
        <w:t>(a)</w:t>
      </w:r>
      <w:r w:rsidR="00F240FC" w:rsidRPr="00537A0C">
        <w:rPr>
          <w:rFonts w:ascii="Times New Roman" w:hAnsi="Times New Roman" w:cs="Times New Roman"/>
        </w:rPr>
        <w:t xml:space="preserve"> </w:t>
      </w:r>
      <w:r w:rsidRPr="00537A0C">
        <w:rPr>
          <w:rFonts w:ascii="Times New Roman" w:hAnsi="Times New Roman" w:cs="Times New Roman"/>
        </w:rPr>
        <w:t>such amount per head of bobby calves slaughtered as is prescribed for the purposes of this paragraph;</w:t>
      </w:r>
    </w:p>
    <w:p w14:paraId="72073470" w14:textId="77777777" w:rsidR="00A251D2" w:rsidRPr="00537A0C" w:rsidRDefault="003B4D97" w:rsidP="00D837F7">
      <w:pPr>
        <w:spacing w:before="60" w:after="60"/>
        <w:ind w:left="792" w:hanging="360"/>
        <w:jc w:val="both"/>
        <w:rPr>
          <w:rFonts w:ascii="Times New Roman" w:hAnsi="Times New Roman" w:cs="Times New Roman"/>
        </w:rPr>
      </w:pPr>
      <w:r w:rsidRPr="00537A0C">
        <w:rPr>
          <w:rFonts w:ascii="Times New Roman" w:hAnsi="Times New Roman" w:cs="Times New Roman"/>
        </w:rPr>
        <w:t>(b)</w:t>
      </w:r>
      <w:r w:rsidR="00F240FC" w:rsidRPr="00537A0C">
        <w:rPr>
          <w:rFonts w:ascii="Times New Roman" w:hAnsi="Times New Roman" w:cs="Times New Roman"/>
        </w:rPr>
        <w:t xml:space="preserve"> </w:t>
      </w:r>
      <w:r w:rsidRPr="00537A0C">
        <w:rPr>
          <w:rFonts w:ascii="Times New Roman" w:hAnsi="Times New Roman" w:cs="Times New Roman"/>
        </w:rPr>
        <w:t>such amount per head of bobby calves slaughtered as is prescribed for the purposes of this paragraph;</w:t>
      </w:r>
    </w:p>
    <w:p w14:paraId="1973AF4A" w14:textId="77777777" w:rsidR="00A251D2" w:rsidRPr="00537A0C" w:rsidRDefault="003B4D97" w:rsidP="00D837F7">
      <w:pPr>
        <w:spacing w:before="60" w:after="60"/>
        <w:ind w:left="792" w:hanging="360"/>
        <w:jc w:val="both"/>
        <w:rPr>
          <w:rFonts w:ascii="Times New Roman" w:hAnsi="Times New Roman" w:cs="Times New Roman"/>
        </w:rPr>
      </w:pPr>
      <w:r w:rsidRPr="00537A0C">
        <w:rPr>
          <w:rFonts w:ascii="Times New Roman" w:hAnsi="Times New Roman" w:cs="Times New Roman"/>
        </w:rPr>
        <w:t>(c)</w:t>
      </w:r>
      <w:r w:rsidR="00F240FC" w:rsidRPr="00537A0C">
        <w:rPr>
          <w:rFonts w:ascii="Times New Roman" w:hAnsi="Times New Roman" w:cs="Times New Roman"/>
        </w:rPr>
        <w:t xml:space="preserve"> </w:t>
      </w:r>
      <w:r w:rsidRPr="00537A0C">
        <w:rPr>
          <w:rFonts w:ascii="Times New Roman" w:hAnsi="Times New Roman" w:cs="Times New Roman"/>
        </w:rPr>
        <w:t>such amount per head of bobby calves slaughtered, not exceeding 0.4 cent per head of bobby calves slaughtered, as is prescribed for the purposes of this paragraph; and</w:t>
      </w:r>
    </w:p>
    <w:p w14:paraId="06187471" w14:textId="77777777" w:rsidR="00A251D2" w:rsidRPr="00537A0C" w:rsidRDefault="003B4D97" w:rsidP="00D837F7">
      <w:pPr>
        <w:spacing w:before="60" w:after="60"/>
        <w:ind w:left="792" w:hanging="360"/>
        <w:jc w:val="both"/>
        <w:rPr>
          <w:rFonts w:ascii="Times New Roman" w:hAnsi="Times New Roman" w:cs="Times New Roman"/>
        </w:rPr>
      </w:pPr>
      <w:r w:rsidRPr="00537A0C">
        <w:rPr>
          <w:rFonts w:ascii="Times New Roman" w:hAnsi="Times New Roman" w:cs="Times New Roman"/>
        </w:rPr>
        <w:t>(d)</w:t>
      </w:r>
      <w:r w:rsidR="00F240FC" w:rsidRPr="00537A0C">
        <w:rPr>
          <w:rFonts w:ascii="Times New Roman" w:hAnsi="Times New Roman" w:cs="Times New Roman"/>
        </w:rPr>
        <w:t xml:space="preserve"> </w:t>
      </w:r>
      <w:r w:rsidRPr="00537A0C">
        <w:rPr>
          <w:rFonts w:ascii="Times New Roman" w:hAnsi="Times New Roman" w:cs="Times New Roman"/>
        </w:rPr>
        <w:t>such amount per head of bobby calves slaughtered, not exceeding 30 cents per head of bobby calves slaughtered, as is prescribed for the purposes of this paragraph.</w:t>
      </w:r>
    </w:p>
    <w:p w14:paraId="7337BC42" w14:textId="54F43E67" w:rsidR="00A251D2" w:rsidRPr="00537A0C" w:rsidRDefault="00537A0C" w:rsidP="00D837F7">
      <w:pPr>
        <w:spacing w:before="60" w:after="60"/>
        <w:ind w:firstLine="432"/>
        <w:jc w:val="both"/>
        <w:rPr>
          <w:rFonts w:ascii="Times New Roman" w:hAnsi="Times New Roman" w:cs="Times New Roman"/>
        </w:rPr>
      </w:pPr>
      <w:r>
        <w:rPr>
          <w:rFonts w:ascii="Times New Roman" w:hAnsi="Times New Roman" w:cs="Times New Roman"/>
        </w:rPr>
        <w:t>“</w:t>
      </w:r>
      <w:r w:rsidR="003B4D97" w:rsidRPr="00537A0C">
        <w:rPr>
          <w:rFonts w:ascii="Times New Roman" w:hAnsi="Times New Roman" w:cs="Times New Roman"/>
        </w:rPr>
        <w:t>(2) The amount that is prescribed from time to time for the purposes of paragraph (1) (b) shall not exceed 5 cents, and the total of the amounts that are prescribed from time to time for the purposes of paragraphs (1)(a), (b) and (c) shall not exceed 15 cents.</w:t>
      </w:r>
      <w:r>
        <w:rPr>
          <w:rFonts w:ascii="Times New Roman" w:hAnsi="Times New Roman" w:cs="Times New Roman"/>
        </w:rPr>
        <w:t>”</w:t>
      </w:r>
      <w:r w:rsidR="003B4D97" w:rsidRPr="00537A0C">
        <w:rPr>
          <w:rFonts w:ascii="Times New Roman" w:hAnsi="Times New Roman" w:cs="Times New Roman"/>
        </w:rPr>
        <w:t>.</w:t>
      </w:r>
    </w:p>
    <w:p w14:paraId="3C3E2C6F" w14:textId="77777777" w:rsidR="00A251D2" w:rsidRPr="00EF2C72" w:rsidRDefault="003B4D97" w:rsidP="00EF2C72">
      <w:pPr>
        <w:spacing w:before="120" w:after="60"/>
        <w:rPr>
          <w:rFonts w:ascii="Times New Roman" w:hAnsi="Times New Roman" w:cs="Times New Roman"/>
          <w:b/>
          <w:color w:val="auto"/>
          <w:sz w:val="20"/>
        </w:rPr>
      </w:pPr>
      <w:r w:rsidRPr="00EF2C72">
        <w:rPr>
          <w:rFonts w:ascii="Times New Roman" w:hAnsi="Times New Roman" w:cs="Times New Roman"/>
          <w:b/>
          <w:color w:val="auto"/>
          <w:sz w:val="20"/>
        </w:rPr>
        <w:t>Regulations</w:t>
      </w:r>
    </w:p>
    <w:p w14:paraId="383B6CED" w14:textId="77777777" w:rsidR="00A251D2" w:rsidRPr="00537A0C" w:rsidRDefault="003B4D97" w:rsidP="00EF2C72">
      <w:pPr>
        <w:spacing w:before="60" w:after="60"/>
        <w:ind w:firstLine="432"/>
        <w:jc w:val="both"/>
        <w:rPr>
          <w:rFonts w:ascii="Times New Roman" w:hAnsi="Times New Roman" w:cs="Times New Roman"/>
        </w:rPr>
      </w:pPr>
      <w:r w:rsidRPr="00537A0C">
        <w:rPr>
          <w:rFonts w:ascii="Times New Roman" w:hAnsi="Times New Roman" w:cs="Times New Roman"/>
          <w:b/>
          <w:bCs/>
        </w:rPr>
        <w:t>8.</w:t>
      </w:r>
      <w:r w:rsidR="00F240FC" w:rsidRPr="00537A0C">
        <w:rPr>
          <w:rFonts w:ascii="Times New Roman" w:hAnsi="Times New Roman" w:cs="Times New Roman"/>
          <w:b/>
          <w:bCs/>
        </w:rPr>
        <w:t xml:space="preserve"> </w:t>
      </w:r>
      <w:r w:rsidRPr="00537A0C">
        <w:rPr>
          <w:rFonts w:ascii="Times New Roman" w:hAnsi="Times New Roman" w:cs="Times New Roman"/>
        </w:rPr>
        <w:t>Section 8 of the Principal Act is amended—</w:t>
      </w:r>
    </w:p>
    <w:p w14:paraId="5ACE8854" w14:textId="5EE0E13C" w:rsidR="00A251D2" w:rsidRPr="00537A0C" w:rsidRDefault="003B4D97" w:rsidP="00BD23E7">
      <w:pPr>
        <w:spacing w:before="60" w:after="60"/>
        <w:ind w:left="792" w:hanging="360"/>
        <w:jc w:val="both"/>
        <w:rPr>
          <w:rFonts w:ascii="Times New Roman" w:hAnsi="Times New Roman" w:cs="Times New Roman"/>
        </w:rPr>
      </w:pPr>
      <w:r w:rsidRPr="00537A0C">
        <w:rPr>
          <w:rFonts w:ascii="Times New Roman" w:hAnsi="Times New Roman" w:cs="Times New Roman"/>
        </w:rPr>
        <w:t xml:space="preserve">(a) by omitting from sub-section (3) </w:t>
      </w:r>
      <w:r w:rsidR="00537A0C">
        <w:rPr>
          <w:rFonts w:ascii="Times New Roman" w:hAnsi="Times New Roman" w:cs="Times New Roman"/>
        </w:rPr>
        <w:t>“</w:t>
      </w:r>
      <w:r w:rsidRPr="00537A0C">
        <w:rPr>
          <w:rFonts w:ascii="Times New Roman" w:hAnsi="Times New Roman" w:cs="Times New Roman"/>
        </w:rPr>
        <w:t>or 6</w:t>
      </w:r>
      <w:r w:rsidRPr="00537A0C">
        <w:rPr>
          <w:rFonts w:ascii="Times New Roman" w:hAnsi="Times New Roman" w:cs="Times New Roman"/>
          <w:smallCaps/>
        </w:rPr>
        <w:t>d</w:t>
      </w:r>
      <w:r w:rsidRPr="00537A0C">
        <w:rPr>
          <w:rFonts w:ascii="Times New Roman" w:hAnsi="Times New Roman" w:cs="Times New Roman"/>
        </w:rPr>
        <w:t>(1)(a)</w:t>
      </w:r>
      <w:r w:rsidR="00537A0C">
        <w:rPr>
          <w:rFonts w:ascii="Times New Roman" w:hAnsi="Times New Roman" w:cs="Times New Roman"/>
        </w:rPr>
        <w:t>”</w:t>
      </w:r>
      <w:r w:rsidRPr="00537A0C">
        <w:rPr>
          <w:rFonts w:ascii="Times New Roman" w:hAnsi="Times New Roman" w:cs="Times New Roman"/>
        </w:rPr>
        <w:t xml:space="preserve"> and substituting</w:t>
      </w:r>
      <w:r w:rsidR="00537A0C">
        <w:rPr>
          <w:rFonts w:ascii="Times New Roman" w:hAnsi="Times New Roman" w:cs="Times New Roman"/>
        </w:rPr>
        <w:t>”</w:t>
      </w:r>
      <w:r w:rsidRPr="00537A0C">
        <w:rPr>
          <w:rFonts w:ascii="Times New Roman" w:hAnsi="Times New Roman" w:cs="Times New Roman"/>
        </w:rPr>
        <w:t>, 6</w:t>
      </w:r>
      <w:r w:rsidRPr="00537A0C">
        <w:rPr>
          <w:rFonts w:ascii="Times New Roman" w:hAnsi="Times New Roman" w:cs="Times New Roman"/>
          <w:smallCaps/>
        </w:rPr>
        <w:t>d</w:t>
      </w:r>
      <w:r w:rsidRPr="00537A0C">
        <w:rPr>
          <w:rFonts w:ascii="Times New Roman" w:hAnsi="Times New Roman" w:cs="Times New Roman"/>
        </w:rPr>
        <w:t>(1)(a), 6</w:t>
      </w:r>
      <w:r w:rsidRPr="00537A0C">
        <w:rPr>
          <w:rFonts w:ascii="Times New Roman" w:hAnsi="Times New Roman" w:cs="Times New Roman"/>
          <w:smallCaps/>
        </w:rPr>
        <w:t>e</w:t>
      </w:r>
      <w:r w:rsidRPr="00537A0C">
        <w:rPr>
          <w:rFonts w:ascii="Times New Roman" w:hAnsi="Times New Roman" w:cs="Times New Roman"/>
        </w:rPr>
        <w:t>(1)(a) or 6</w:t>
      </w:r>
      <w:r w:rsidRPr="00537A0C">
        <w:rPr>
          <w:rFonts w:ascii="Times New Roman" w:hAnsi="Times New Roman" w:cs="Times New Roman"/>
          <w:smallCaps/>
        </w:rPr>
        <w:t>f</w:t>
      </w:r>
      <w:r w:rsidRPr="00537A0C">
        <w:rPr>
          <w:rFonts w:ascii="Times New Roman" w:hAnsi="Times New Roman" w:cs="Times New Roman"/>
        </w:rPr>
        <w:t>(1)(a)</w:t>
      </w:r>
      <w:r w:rsidR="00537A0C">
        <w:rPr>
          <w:rFonts w:ascii="Times New Roman" w:hAnsi="Times New Roman" w:cs="Times New Roman"/>
        </w:rPr>
        <w:t>”</w:t>
      </w:r>
      <w:r w:rsidRPr="00537A0C">
        <w:rPr>
          <w:rFonts w:ascii="Times New Roman" w:hAnsi="Times New Roman" w:cs="Times New Roman"/>
        </w:rPr>
        <w:t>; and</w:t>
      </w:r>
    </w:p>
    <w:p w14:paraId="4050DC40" w14:textId="720CCB2B" w:rsidR="00BD23E7" w:rsidRDefault="003B4D97" w:rsidP="00BD23E7">
      <w:pPr>
        <w:spacing w:before="60" w:after="60"/>
        <w:ind w:left="792" w:hanging="360"/>
        <w:jc w:val="both"/>
        <w:rPr>
          <w:rFonts w:ascii="Times New Roman" w:hAnsi="Times New Roman" w:cs="Times New Roman"/>
        </w:rPr>
      </w:pPr>
      <w:r w:rsidRPr="00537A0C">
        <w:rPr>
          <w:rFonts w:ascii="Times New Roman" w:hAnsi="Times New Roman" w:cs="Times New Roman"/>
        </w:rPr>
        <w:t>(b)</w:t>
      </w:r>
      <w:r w:rsidR="00F240FC" w:rsidRPr="00537A0C">
        <w:rPr>
          <w:rFonts w:ascii="Times New Roman" w:hAnsi="Times New Roman" w:cs="Times New Roman"/>
        </w:rPr>
        <w:t xml:space="preserve"> </w:t>
      </w:r>
      <w:r w:rsidRPr="00537A0C">
        <w:rPr>
          <w:rFonts w:ascii="Times New Roman" w:hAnsi="Times New Roman" w:cs="Times New Roman"/>
        </w:rPr>
        <w:t xml:space="preserve">by omitting from sub-section (4) </w:t>
      </w:r>
      <w:r w:rsidR="00537A0C">
        <w:rPr>
          <w:rFonts w:ascii="Times New Roman" w:hAnsi="Times New Roman" w:cs="Times New Roman"/>
        </w:rPr>
        <w:t>“</w:t>
      </w:r>
      <w:r w:rsidRPr="00537A0C">
        <w:rPr>
          <w:rFonts w:ascii="Times New Roman" w:hAnsi="Times New Roman" w:cs="Times New Roman"/>
        </w:rPr>
        <w:t>or 6</w:t>
      </w:r>
      <w:r w:rsidRPr="00537A0C">
        <w:rPr>
          <w:rFonts w:ascii="Times New Roman" w:hAnsi="Times New Roman" w:cs="Times New Roman"/>
          <w:smallCaps/>
        </w:rPr>
        <w:t>d</w:t>
      </w:r>
      <w:r w:rsidRPr="00537A0C">
        <w:rPr>
          <w:rFonts w:ascii="Times New Roman" w:hAnsi="Times New Roman" w:cs="Times New Roman"/>
        </w:rPr>
        <w:t>(1)(c)</w:t>
      </w:r>
      <w:r w:rsidR="00537A0C">
        <w:rPr>
          <w:rFonts w:ascii="Times New Roman" w:hAnsi="Times New Roman" w:cs="Times New Roman"/>
        </w:rPr>
        <w:t>”</w:t>
      </w:r>
      <w:r w:rsidRPr="00537A0C">
        <w:rPr>
          <w:rFonts w:ascii="Times New Roman" w:hAnsi="Times New Roman" w:cs="Times New Roman"/>
        </w:rPr>
        <w:t xml:space="preserve"> and substituting </w:t>
      </w:r>
      <w:r w:rsidR="00537A0C">
        <w:rPr>
          <w:rFonts w:ascii="Times New Roman" w:hAnsi="Times New Roman" w:cs="Times New Roman"/>
        </w:rPr>
        <w:t>“</w:t>
      </w:r>
      <w:r w:rsidRPr="00537A0C">
        <w:rPr>
          <w:rFonts w:ascii="Times New Roman" w:hAnsi="Times New Roman" w:cs="Times New Roman"/>
        </w:rPr>
        <w:t>, 6</w:t>
      </w:r>
      <w:r w:rsidRPr="00537A0C">
        <w:rPr>
          <w:rFonts w:ascii="Times New Roman" w:hAnsi="Times New Roman" w:cs="Times New Roman"/>
          <w:smallCaps/>
        </w:rPr>
        <w:t>d</w:t>
      </w:r>
      <w:r w:rsidRPr="00537A0C">
        <w:rPr>
          <w:rFonts w:ascii="Times New Roman" w:hAnsi="Times New Roman" w:cs="Times New Roman"/>
        </w:rPr>
        <w:t>(1)(c), 6</w:t>
      </w:r>
      <w:r w:rsidRPr="00537A0C">
        <w:rPr>
          <w:rFonts w:ascii="Times New Roman" w:hAnsi="Times New Roman" w:cs="Times New Roman"/>
          <w:smallCaps/>
        </w:rPr>
        <w:t>e</w:t>
      </w:r>
      <w:r w:rsidRPr="00537A0C">
        <w:rPr>
          <w:rFonts w:ascii="Times New Roman" w:hAnsi="Times New Roman" w:cs="Times New Roman"/>
        </w:rPr>
        <w:t>(1)(b), 6</w:t>
      </w:r>
      <w:r w:rsidRPr="00537A0C">
        <w:rPr>
          <w:rFonts w:ascii="Times New Roman" w:hAnsi="Times New Roman" w:cs="Times New Roman"/>
          <w:smallCaps/>
        </w:rPr>
        <w:t>e</w:t>
      </w:r>
      <w:r w:rsidRPr="00537A0C">
        <w:rPr>
          <w:rFonts w:ascii="Times New Roman" w:hAnsi="Times New Roman" w:cs="Times New Roman"/>
        </w:rPr>
        <w:t>(1)(c), 6</w:t>
      </w:r>
      <w:r w:rsidRPr="00537A0C">
        <w:rPr>
          <w:rFonts w:ascii="Times New Roman" w:hAnsi="Times New Roman" w:cs="Times New Roman"/>
          <w:smallCaps/>
        </w:rPr>
        <w:t>f</w:t>
      </w:r>
      <w:r w:rsidRPr="00537A0C">
        <w:rPr>
          <w:rFonts w:ascii="Times New Roman" w:hAnsi="Times New Roman" w:cs="Times New Roman"/>
        </w:rPr>
        <w:t>(1)(b) or 6</w:t>
      </w:r>
      <w:r w:rsidRPr="00537A0C">
        <w:rPr>
          <w:rFonts w:ascii="Times New Roman" w:hAnsi="Times New Roman" w:cs="Times New Roman"/>
          <w:smallCaps/>
        </w:rPr>
        <w:t>f</w:t>
      </w:r>
      <w:r w:rsidRPr="00537A0C">
        <w:rPr>
          <w:rFonts w:ascii="Times New Roman" w:hAnsi="Times New Roman" w:cs="Times New Roman"/>
        </w:rPr>
        <w:t>(1)(c)</w:t>
      </w:r>
      <w:r w:rsidR="00537A0C">
        <w:rPr>
          <w:rFonts w:ascii="Times New Roman" w:hAnsi="Times New Roman" w:cs="Times New Roman"/>
        </w:rPr>
        <w:t>”</w:t>
      </w:r>
      <w:r w:rsidRPr="00537A0C">
        <w:rPr>
          <w:rFonts w:ascii="Times New Roman" w:hAnsi="Times New Roman" w:cs="Times New Roman"/>
        </w:rPr>
        <w:t>.</w:t>
      </w:r>
    </w:p>
    <w:sectPr w:rsidR="00BD23E7" w:rsidSect="002765E7">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9239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239A5" w16cid:durableId="1F7C00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0620" w14:textId="77777777" w:rsidR="006634A7" w:rsidRDefault="006634A7" w:rsidP="00A251D2">
      <w:r>
        <w:separator/>
      </w:r>
    </w:p>
  </w:endnote>
  <w:endnote w:type="continuationSeparator" w:id="0">
    <w:p w14:paraId="6C4D4CC1" w14:textId="77777777" w:rsidR="006634A7" w:rsidRDefault="006634A7" w:rsidP="00A2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25A2" w14:textId="77777777" w:rsidR="006634A7" w:rsidRDefault="006634A7"/>
  </w:footnote>
  <w:footnote w:type="continuationSeparator" w:id="0">
    <w:p w14:paraId="26456760" w14:textId="77777777" w:rsidR="006634A7" w:rsidRDefault="006634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24A0" w14:textId="77777777" w:rsidR="002765E7" w:rsidRPr="002765E7" w:rsidRDefault="002765E7" w:rsidP="002765E7">
    <w:pPr>
      <w:pStyle w:val="Header"/>
      <w:tabs>
        <w:tab w:val="clear" w:pos="4513"/>
        <w:tab w:val="clear" w:pos="9026"/>
        <w:tab w:val="center" w:pos="4860"/>
        <w:tab w:val="right" w:pos="9720"/>
      </w:tabs>
      <w:rPr>
        <w:sz w:val="22"/>
      </w:rPr>
    </w:pPr>
    <w:r w:rsidRPr="002765E7">
      <w:rPr>
        <w:rFonts w:ascii="Times New Roman" w:hAnsi="Times New Roman" w:cs="Times New Roman"/>
        <w:bCs/>
        <w:color w:val="auto"/>
        <w:sz w:val="22"/>
        <w:szCs w:val="20"/>
        <w:lang w:val="en-IN" w:bidi="ar-SA"/>
      </w:rPr>
      <w:t>1979</w:t>
    </w:r>
    <w:r w:rsidRPr="002765E7">
      <w:rPr>
        <w:rFonts w:ascii="Times New Roman" w:hAnsi="Times New Roman" w:cs="Times New Roman"/>
        <w:bCs/>
        <w:color w:val="auto"/>
        <w:sz w:val="22"/>
        <w:szCs w:val="20"/>
        <w:lang w:val="en-IN" w:bidi="ar-SA"/>
      </w:rPr>
      <w:tab/>
    </w:r>
    <w:r w:rsidRPr="002765E7">
      <w:rPr>
        <w:rFonts w:ascii="Times New Roman" w:hAnsi="Times New Roman" w:cs="Times New Roman"/>
        <w:i/>
        <w:iCs/>
        <w:color w:val="auto"/>
        <w:sz w:val="22"/>
        <w:szCs w:val="22"/>
        <w:lang w:val="en-IN" w:bidi="ar-SA"/>
      </w:rPr>
      <w:t>Live-stock Slaughter Levy Amendment</w:t>
    </w:r>
    <w:r w:rsidRPr="002765E7">
      <w:rPr>
        <w:rFonts w:ascii="Times New Roman" w:hAnsi="Times New Roman" w:cs="Times New Roman"/>
        <w:i/>
        <w:iCs/>
        <w:color w:val="auto"/>
        <w:sz w:val="22"/>
        <w:szCs w:val="22"/>
        <w:lang w:val="en-IN" w:bidi="ar-SA"/>
      </w:rPr>
      <w:tab/>
    </w:r>
    <w:r w:rsidRPr="002765E7">
      <w:rPr>
        <w:rFonts w:ascii="Times New Roman" w:hAnsi="Times New Roman" w:cs="Times New Roman"/>
        <w:color w:val="auto"/>
        <w:sz w:val="22"/>
        <w:szCs w:val="22"/>
        <w:lang w:val="en-IN" w:bidi="ar-SA"/>
      </w:rPr>
      <w:t xml:space="preserve">No. </w:t>
    </w:r>
    <w:r w:rsidRPr="002765E7">
      <w:rPr>
        <w:rFonts w:ascii="Times New Roman" w:hAnsi="Times New Roman" w:cs="Times New Roman"/>
        <w:bCs/>
        <w:color w:val="auto"/>
        <w:sz w:val="22"/>
        <w:szCs w:val="22"/>
        <w:lang w:val="en-IN" w:bidi="ar-SA"/>
      </w:rPr>
      <w:t>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AB98" w14:textId="77777777" w:rsidR="002765E7" w:rsidRPr="002765E7" w:rsidRDefault="002765E7" w:rsidP="002765E7">
    <w:pPr>
      <w:pStyle w:val="Header"/>
      <w:tabs>
        <w:tab w:val="clear" w:pos="4513"/>
        <w:tab w:val="clear" w:pos="9026"/>
        <w:tab w:val="center" w:pos="4860"/>
        <w:tab w:val="right" w:pos="9720"/>
      </w:tabs>
      <w:rPr>
        <w:sz w:val="22"/>
      </w:rPr>
    </w:pPr>
    <w:r w:rsidRPr="002765E7">
      <w:rPr>
        <w:rFonts w:ascii="Times New Roman" w:hAnsi="Times New Roman" w:cs="Times New Roman"/>
        <w:color w:val="auto"/>
        <w:sz w:val="22"/>
        <w:szCs w:val="22"/>
        <w:lang w:val="en-IN" w:bidi="ar-SA"/>
      </w:rPr>
      <w:t xml:space="preserve">No. </w:t>
    </w:r>
    <w:r w:rsidRPr="002765E7">
      <w:rPr>
        <w:rFonts w:ascii="Times New Roman" w:hAnsi="Times New Roman" w:cs="Times New Roman"/>
        <w:bCs/>
        <w:color w:val="auto"/>
        <w:sz w:val="22"/>
        <w:szCs w:val="22"/>
        <w:lang w:val="en-IN" w:bidi="ar-SA"/>
      </w:rPr>
      <w:t>73</w:t>
    </w:r>
    <w:r w:rsidRPr="002765E7">
      <w:rPr>
        <w:rFonts w:ascii="Times New Roman" w:hAnsi="Times New Roman" w:cs="Times New Roman"/>
        <w:bCs/>
        <w:color w:val="auto"/>
        <w:sz w:val="22"/>
        <w:szCs w:val="20"/>
        <w:lang w:val="en-IN" w:bidi="ar-SA"/>
      </w:rPr>
      <w:tab/>
    </w:r>
    <w:r w:rsidRPr="002765E7">
      <w:rPr>
        <w:rFonts w:ascii="Times New Roman" w:hAnsi="Times New Roman" w:cs="Times New Roman"/>
        <w:i/>
        <w:iCs/>
        <w:color w:val="auto"/>
        <w:sz w:val="22"/>
        <w:szCs w:val="22"/>
        <w:lang w:val="en-IN" w:bidi="ar-SA"/>
      </w:rPr>
      <w:t>Live-stock Slaughter Levy Amendment</w:t>
    </w:r>
    <w:r w:rsidRPr="002765E7">
      <w:rPr>
        <w:rFonts w:ascii="Times New Roman" w:hAnsi="Times New Roman" w:cs="Times New Roman"/>
        <w:i/>
        <w:iCs/>
        <w:color w:val="auto"/>
        <w:sz w:val="22"/>
        <w:szCs w:val="22"/>
        <w:lang w:val="en-IN" w:bidi="ar-SA"/>
      </w:rPr>
      <w:tab/>
    </w:r>
    <w:r w:rsidRPr="002765E7">
      <w:rPr>
        <w:rFonts w:ascii="Times New Roman" w:hAnsi="Times New Roman" w:cs="Times New Roman"/>
        <w:bCs/>
        <w:color w:val="auto"/>
        <w:sz w:val="22"/>
        <w:szCs w:val="20"/>
        <w:lang w:val="en-IN" w:bidi="ar-SA"/>
      </w:rPr>
      <w:t>1979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251D2"/>
    <w:rsid w:val="0015551D"/>
    <w:rsid w:val="002765E7"/>
    <w:rsid w:val="00346CA7"/>
    <w:rsid w:val="00355E47"/>
    <w:rsid w:val="00394BA9"/>
    <w:rsid w:val="003B4D97"/>
    <w:rsid w:val="00406E54"/>
    <w:rsid w:val="0043076B"/>
    <w:rsid w:val="004E1DB6"/>
    <w:rsid w:val="00537A0C"/>
    <w:rsid w:val="005F7E70"/>
    <w:rsid w:val="00643830"/>
    <w:rsid w:val="006634A7"/>
    <w:rsid w:val="006818FC"/>
    <w:rsid w:val="007E6C6C"/>
    <w:rsid w:val="0086471A"/>
    <w:rsid w:val="00A251D2"/>
    <w:rsid w:val="00AC1CD0"/>
    <w:rsid w:val="00AD499A"/>
    <w:rsid w:val="00AF21F8"/>
    <w:rsid w:val="00B456F2"/>
    <w:rsid w:val="00BD23E7"/>
    <w:rsid w:val="00BF54B8"/>
    <w:rsid w:val="00C2361A"/>
    <w:rsid w:val="00CD055C"/>
    <w:rsid w:val="00D837F7"/>
    <w:rsid w:val="00D85540"/>
    <w:rsid w:val="00DD52E7"/>
    <w:rsid w:val="00E43613"/>
    <w:rsid w:val="00EF2C72"/>
    <w:rsid w:val="00F2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51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51D2"/>
    <w:rPr>
      <w:color w:val="0066CC"/>
      <w:u w:val="single"/>
    </w:rPr>
  </w:style>
  <w:style w:type="paragraph" w:styleId="Header">
    <w:name w:val="header"/>
    <w:basedOn w:val="Normal"/>
    <w:link w:val="HeaderChar"/>
    <w:uiPriority w:val="99"/>
    <w:unhideWhenUsed/>
    <w:rsid w:val="002765E7"/>
    <w:pPr>
      <w:tabs>
        <w:tab w:val="center" w:pos="4513"/>
        <w:tab w:val="right" w:pos="9026"/>
      </w:tabs>
    </w:pPr>
  </w:style>
  <w:style w:type="character" w:customStyle="1" w:styleId="HeaderChar">
    <w:name w:val="Header Char"/>
    <w:basedOn w:val="DefaultParagraphFont"/>
    <w:link w:val="Header"/>
    <w:uiPriority w:val="99"/>
    <w:rsid w:val="002765E7"/>
    <w:rPr>
      <w:color w:val="000000"/>
    </w:rPr>
  </w:style>
  <w:style w:type="paragraph" w:styleId="Footer">
    <w:name w:val="footer"/>
    <w:basedOn w:val="Normal"/>
    <w:link w:val="FooterChar"/>
    <w:uiPriority w:val="99"/>
    <w:unhideWhenUsed/>
    <w:rsid w:val="002765E7"/>
    <w:pPr>
      <w:tabs>
        <w:tab w:val="center" w:pos="4513"/>
        <w:tab w:val="right" w:pos="9026"/>
      </w:tabs>
    </w:pPr>
  </w:style>
  <w:style w:type="character" w:customStyle="1" w:styleId="FooterChar">
    <w:name w:val="Footer Char"/>
    <w:basedOn w:val="DefaultParagraphFont"/>
    <w:link w:val="Footer"/>
    <w:uiPriority w:val="99"/>
    <w:rsid w:val="002765E7"/>
    <w:rPr>
      <w:color w:val="000000"/>
    </w:rPr>
  </w:style>
  <w:style w:type="paragraph" w:styleId="BalloonText">
    <w:name w:val="Balloon Text"/>
    <w:basedOn w:val="Normal"/>
    <w:link w:val="BalloonTextChar"/>
    <w:uiPriority w:val="99"/>
    <w:semiHidden/>
    <w:unhideWhenUsed/>
    <w:rsid w:val="002765E7"/>
    <w:rPr>
      <w:rFonts w:ascii="Tahoma" w:hAnsi="Tahoma" w:cs="Tahoma"/>
      <w:sz w:val="16"/>
      <w:szCs w:val="16"/>
    </w:rPr>
  </w:style>
  <w:style w:type="character" w:customStyle="1" w:styleId="BalloonTextChar">
    <w:name w:val="Balloon Text Char"/>
    <w:basedOn w:val="DefaultParagraphFont"/>
    <w:link w:val="BalloonText"/>
    <w:uiPriority w:val="99"/>
    <w:semiHidden/>
    <w:rsid w:val="002765E7"/>
    <w:rPr>
      <w:rFonts w:ascii="Tahoma" w:hAnsi="Tahoma" w:cs="Tahoma"/>
      <w:color w:val="000000"/>
      <w:sz w:val="16"/>
      <w:szCs w:val="16"/>
    </w:rPr>
  </w:style>
  <w:style w:type="character" w:styleId="CommentReference">
    <w:name w:val="annotation reference"/>
    <w:basedOn w:val="DefaultParagraphFont"/>
    <w:uiPriority w:val="99"/>
    <w:semiHidden/>
    <w:unhideWhenUsed/>
    <w:rsid w:val="004E1DB6"/>
    <w:rPr>
      <w:sz w:val="16"/>
      <w:szCs w:val="16"/>
    </w:rPr>
  </w:style>
  <w:style w:type="paragraph" w:styleId="CommentText">
    <w:name w:val="annotation text"/>
    <w:basedOn w:val="Normal"/>
    <w:link w:val="CommentTextChar"/>
    <w:uiPriority w:val="99"/>
    <w:semiHidden/>
    <w:unhideWhenUsed/>
    <w:rsid w:val="004E1DB6"/>
    <w:rPr>
      <w:sz w:val="20"/>
      <w:szCs w:val="20"/>
    </w:rPr>
  </w:style>
  <w:style w:type="character" w:customStyle="1" w:styleId="CommentTextChar">
    <w:name w:val="Comment Text Char"/>
    <w:basedOn w:val="DefaultParagraphFont"/>
    <w:link w:val="CommentText"/>
    <w:uiPriority w:val="99"/>
    <w:semiHidden/>
    <w:rsid w:val="004E1DB6"/>
    <w:rPr>
      <w:color w:val="000000"/>
      <w:sz w:val="20"/>
      <w:szCs w:val="20"/>
    </w:rPr>
  </w:style>
  <w:style w:type="paragraph" w:styleId="CommentSubject">
    <w:name w:val="annotation subject"/>
    <w:basedOn w:val="CommentText"/>
    <w:next w:val="CommentText"/>
    <w:link w:val="CommentSubjectChar"/>
    <w:uiPriority w:val="99"/>
    <w:semiHidden/>
    <w:unhideWhenUsed/>
    <w:rsid w:val="004E1DB6"/>
    <w:rPr>
      <w:b/>
      <w:bCs/>
    </w:rPr>
  </w:style>
  <w:style w:type="character" w:customStyle="1" w:styleId="CommentSubjectChar">
    <w:name w:val="Comment Subject Char"/>
    <w:basedOn w:val="CommentTextChar"/>
    <w:link w:val="CommentSubject"/>
    <w:uiPriority w:val="99"/>
    <w:semiHidden/>
    <w:rsid w:val="004E1DB6"/>
    <w:rPr>
      <w:b/>
      <w:bCs/>
      <w:color w:val="000000"/>
      <w:sz w:val="20"/>
      <w:szCs w:val="20"/>
    </w:rPr>
  </w:style>
  <w:style w:type="paragraph" w:styleId="Revision">
    <w:name w:val="Revision"/>
    <w:hidden/>
    <w:uiPriority w:val="99"/>
    <w:semiHidden/>
    <w:rsid w:val="006818F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2018-10-24T22:44:00Z</dcterms:created>
  <dcterms:modified xsi:type="dcterms:W3CDTF">2019-10-11T18:03:00Z</dcterms:modified>
</cp:coreProperties>
</file>