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1A0" w:rsidRPr="00446F1D" w:rsidRDefault="005921A0" w:rsidP="005921A0">
      <w:r w:rsidRPr="00446F1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40363330" r:id="rId9"/>
        </w:object>
      </w:r>
    </w:p>
    <w:p w:rsidR="005921A0" w:rsidRPr="00446F1D" w:rsidRDefault="005921A0" w:rsidP="005921A0">
      <w:pPr>
        <w:pStyle w:val="ShortT"/>
        <w:spacing w:before="240"/>
      </w:pPr>
      <w:r w:rsidRPr="00446F1D">
        <w:t>Diplomatic and Consular Missions Act 1978</w:t>
      </w:r>
    </w:p>
    <w:p w:rsidR="005921A0" w:rsidRPr="00446F1D" w:rsidRDefault="005921A0" w:rsidP="005921A0">
      <w:pPr>
        <w:pStyle w:val="CompiledActNo"/>
        <w:spacing w:before="240"/>
      </w:pPr>
      <w:r w:rsidRPr="00446F1D">
        <w:t>No.</w:t>
      </w:r>
      <w:r w:rsidR="00446F1D">
        <w:t> </w:t>
      </w:r>
      <w:r w:rsidRPr="00446F1D">
        <w:t>98, 1978</w:t>
      </w:r>
    </w:p>
    <w:p w:rsidR="005921A0" w:rsidRPr="00446F1D" w:rsidRDefault="005921A0" w:rsidP="005921A0">
      <w:pPr>
        <w:spacing w:before="1000"/>
        <w:rPr>
          <w:rFonts w:cs="Arial"/>
          <w:b/>
          <w:sz w:val="32"/>
          <w:szCs w:val="32"/>
        </w:rPr>
      </w:pPr>
      <w:r w:rsidRPr="00446F1D">
        <w:rPr>
          <w:rFonts w:cs="Arial"/>
          <w:b/>
          <w:sz w:val="32"/>
          <w:szCs w:val="32"/>
        </w:rPr>
        <w:t>Compilation No.</w:t>
      </w:r>
      <w:r w:rsidR="00446F1D">
        <w:rPr>
          <w:rFonts w:cs="Arial"/>
          <w:b/>
          <w:sz w:val="32"/>
          <w:szCs w:val="32"/>
        </w:rPr>
        <w:t> </w:t>
      </w:r>
      <w:r w:rsidRPr="00446F1D">
        <w:rPr>
          <w:rFonts w:cs="Arial"/>
          <w:b/>
          <w:sz w:val="32"/>
          <w:szCs w:val="32"/>
        </w:rPr>
        <w:fldChar w:fldCharType="begin"/>
      </w:r>
      <w:r w:rsidRPr="00446F1D">
        <w:rPr>
          <w:rFonts w:cs="Arial"/>
          <w:b/>
          <w:sz w:val="32"/>
          <w:szCs w:val="32"/>
        </w:rPr>
        <w:instrText xml:space="preserve"> DOCPROPERTY  CompilationNumber </w:instrText>
      </w:r>
      <w:r w:rsidRPr="00446F1D">
        <w:rPr>
          <w:rFonts w:cs="Arial"/>
          <w:b/>
          <w:sz w:val="32"/>
          <w:szCs w:val="32"/>
        </w:rPr>
        <w:fldChar w:fldCharType="separate"/>
      </w:r>
      <w:r w:rsidR="00446F1D">
        <w:rPr>
          <w:rFonts w:cs="Arial"/>
          <w:b/>
          <w:sz w:val="32"/>
          <w:szCs w:val="32"/>
        </w:rPr>
        <w:t>5</w:t>
      </w:r>
      <w:r w:rsidRPr="00446F1D">
        <w:rPr>
          <w:rFonts w:cs="Arial"/>
          <w:b/>
          <w:sz w:val="32"/>
          <w:szCs w:val="32"/>
        </w:rPr>
        <w:fldChar w:fldCharType="end"/>
      </w:r>
    </w:p>
    <w:p w:rsidR="005921A0" w:rsidRPr="00446F1D" w:rsidRDefault="002A4DD6" w:rsidP="005921A0">
      <w:pPr>
        <w:spacing w:before="480"/>
        <w:rPr>
          <w:rFonts w:cs="Arial"/>
          <w:sz w:val="24"/>
        </w:rPr>
      </w:pPr>
      <w:r w:rsidRPr="00446F1D">
        <w:rPr>
          <w:rFonts w:cs="Arial"/>
          <w:b/>
          <w:sz w:val="24"/>
        </w:rPr>
        <w:t>Compilation date:</w:t>
      </w:r>
      <w:r w:rsidR="005921A0" w:rsidRPr="00446F1D">
        <w:rPr>
          <w:rFonts w:cs="Arial"/>
          <w:b/>
          <w:sz w:val="24"/>
        </w:rPr>
        <w:tab/>
      </w:r>
      <w:r w:rsidR="005921A0" w:rsidRPr="00446F1D">
        <w:rPr>
          <w:rFonts w:cs="Arial"/>
          <w:b/>
          <w:sz w:val="24"/>
        </w:rPr>
        <w:tab/>
      </w:r>
      <w:r w:rsidR="005921A0" w:rsidRPr="00446F1D">
        <w:rPr>
          <w:rFonts w:cs="Arial"/>
          <w:b/>
          <w:sz w:val="24"/>
        </w:rPr>
        <w:tab/>
      </w:r>
      <w:r w:rsidR="005921A0" w:rsidRPr="00446F1D">
        <w:rPr>
          <w:rFonts w:cs="Arial"/>
          <w:sz w:val="24"/>
        </w:rPr>
        <w:fldChar w:fldCharType="begin"/>
      </w:r>
      <w:r w:rsidR="005921A0" w:rsidRPr="00446F1D">
        <w:rPr>
          <w:rFonts w:cs="Arial"/>
          <w:sz w:val="24"/>
        </w:rPr>
        <w:instrText xml:space="preserve"> DOCPROPERTY StartDate \@ "d MMMM yyyy" \*MERGEFORMAT </w:instrText>
      </w:r>
      <w:r w:rsidR="005921A0" w:rsidRPr="00446F1D">
        <w:rPr>
          <w:rFonts w:cs="Arial"/>
          <w:sz w:val="24"/>
        </w:rPr>
        <w:fldChar w:fldCharType="separate"/>
      </w:r>
      <w:r w:rsidR="00446F1D" w:rsidRPr="00446F1D">
        <w:rPr>
          <w:rFonts w:cs="Arial"/>
          <w:bCs/>
          <w:sz w:val="24"/>
        </w:rPr>
        <w:t>21 October</w:t>
      </w:r>
      <w:r w:rsidR="00446F1D">
        <w:rPr>
          <w:rFonts w:cs="Arial"/>
          <w:sz w:val="24"/>
        </w:rPr>
        <w:t xml:space="preserve"> 2016</w:t>
      </w:r>
      <w:r w:rsidR="005921A0" w:rsidRPr="00446F1D">
        <w:rPr>
          <w:rFonts w:cs="Arial"/>
          <w:sz w:val="24"/>
        </w:rPr>
        <w:fldChar w:fldCharType="end"/>
      </w:r>
      <w:bookmarkStart w:id="0" w:name="_GoBack"/>
      <w:bookmarkEnd w:id="0"/>
    </w:p>
    <w:p w:rsidR="005921A0" w:rsidRPr="00446F1D" w:rsidRDefault="005921A0" w:rsidP="005921A0">
      <w:pPr>
        <w:spacing w:before="240"/>
        <w:rPr>
          <w:rFonts w:cs="Arial"/>
          <w:sz w:val="24"/>
        </w:rPr>
      </w:pPr>
      <w:r w:rsidRPr="00446F1D">
        <w:rPr>
          <w:rFonts w:cs="Arial"/>
          <w:b/>
          <w:sz w:val="24"/>
        </w:rPr>
        <w:t>Includes amendments up to:</w:t>
      </w:r>
      <w:r w:rsidRPr="00446F1D">
        <w:rPr>
          <w:rFonts w:cs="Arial"/>
          <w:b/>
          <w:sz w:val="24"/>
        </w:rPr>
        <w:tab/>
      </w:r>
      <w:r w:rsidRPr="00446F1D">
        <w:rPr>
          <w:rFonts w:cs="Arial"/>
          <w:sz w:val="24"/>
        </w:rPr>
        <w:fldChar w:fldCharType="begin"/>
      </w:r>
      <w:r w:rsidRPr="00446F1D">
        <w:rPr>
          <w:rFonts w:cs="Arial"/>
          <w:sz w:val="24"/>
        </w:rPr>
        <w:instrText xml:space="preserve"> DOCPROPERTY IncludesUpTo </w:instrText>
      </w:r>
      <w:r w:rsidRPr="00446F1D">
        <w:rPr>
          <w:rFonts w:cs="Arial"/>
          <w:sz w:val="24"/>
        </w:rPr>
        <w:fldChar w:fldCharType="separate"/>
      </w:r>
      <w:r w:rsidR="00446F1D">
        <w:rPr>
          <w:rFonts w:cs="Arial"/>
          <w:sz w:val="24"/>
        </w:rPr>
        <w:t>Act No. 61, 2016</w:t>
      </w:r>
      <w:r w:rsidRPr="00446F1D">
        <w:rPr>
          <w:rFonts w:cs="Arial"/>
          <w:sz w:val="24"/>
        </w:rPr>
        <w:fldChar w:fldCharType="end"/>
      </w:r>
    </w:p>
    <w:p w:rsidR="005921A0" w:rsidRPr="00446F1D" w:rsidRDefault="005921A0" w:rsidP="005921A0">
      <w:pPr>
        <w:spacing w:before="240"/>
        <w:rPr>
          <w:rFonts w:cs="Arial"/>
          <w:sz w:val="28"/>
          <w:szCs w:val="28"/>
        </w:rPr>
      </w:pPr>
      <w:r w:rsidRPr="00446F1D">
        <w:rPr>
          <w:rFonts w:cs="Arial"/>
          <w:b/>
          <w:sz w:val="24"/>
        </w:rPr>
        <w:t>Registered:</w:t>
      </w:r>
      <w:r w:rsidRPr="00446F1D">
        <w:rPr>
          <w:rFonts w:cs="Arial"/>
          <w:b/>
          <w:sz w:val="24"/>
        </w:rPr>
        <w:tab/>
      </w:r>
      <w:r w:rsidRPr="00446F1D">
        <w:rPr>
          <w:rFonts w:cs="Arial"/>
          <w:b/>
          <w:sz w:val="24"/>
        </w:rPr>
        <w:tab/>
      </w:r>
      <w:r w:rsidRPr="00446F1D">
        <w:rPr>
          <w:rFonts w:cs="Arial"/>
          <w:b/>
          <w:sz w:val="24"/>
        </w:rPr>
        <w:tab/>
      </w:r>
      <w:r w:rsidRPr="00446F1D">
        <w:rPr>
          <w:rFonts w:cs="Arial"/>
          <w:b/>
          <w:sz w:val="24"/>
        </w:rPr>
        <w:tab/>
      </w:r>
      <w:r w:rsidRPr="00446F1D">
        <w:rPr>
          <w:rFonts w:cs="Arial"/>
          <w:sz w:val="24"/>
        </w:rPr>
        <w:fldChar w:fldCharType="begin"/>
      </w:r>
      <w:r w:rsidRPr="00446F1D">
        <w:rPr>
          <w:rFonts w:cs="Arial"/>
          <w:sz w:val="24"/>
        </w:rPr>
        <w:instrText xml:space="preserve"> IF </w:instrText>
      </w:r>
      <w:r w:rsidRPr="00446F1D">
        <w:rPr>
          <w:rFonts w:cs="Arial"/>
          <w:sz w:val="24"/>
        </w:rPr>
        <w:fldChar w:fldCharType="begin"/>
      </w:r>
      <w:r w:rsidRPr="00446F1D">
        <w:rPr>
          <w:rFonts w:cs="Arial"/>
          <w:sz w:val="24"/>
        </w:rPr>
        <w:instrText xml:space="preserve"> DOCPROPERTY RegisteredDate </w:instrText>
      </w:r>
      <w:r w:rsidRPr="00446F1D">
        <w:rPr>
          <w:rFonts w:cs="Arial"/>
          <w:sz w:val="24"/>
        </w:rPr>
        <w:fldChar w:fldCharType="separate"/>
      </w:r>
      <w:r w:rsidR="00446F1D">
        <w:rPr>
          <w:rFonts w:cs="Arial"/>
          <w:sz w:val="24"/>
        </w:rPr>
        <w:instrText>11/11/2016</w:instrText>
      </w:r>
      <w:r w:rsidRPr="00446F1D">
        <w:rPr>
          <w:rFonts w:cs="Arial"/>
          <w:sz w:val="24"/>
        </w:rPr>
        <w:fldChar w:fldCharType="end"/>
      </w:r>
      <w:r w:rsidRPr="00446F1D">
        <w:rPr>
          <w:rFonts w:cs="Arial"/>
          <w:sz w:val="24"/>
        </w:rPr>
        <w:instrText xml:space="preserve"> = #1/1/1901# "Unknown" </w:instrText>
      </w:r>
      <w:r w:rsidRPr="00446F1D">
        <w:rPr>
          <w:rFonts w:cs="Arial"/>
          <w:sz w:val="24"/>
        </w:rPr>
        <w:fldChar w:fldCharType="begin"/>
      </w:r>
      <w:r w:rsidRPr="00446F1D">
        <w:rPr>
          <w:rFonts w:cs="Arial"/>
          <w:sz w:val="24"/>
        </w:rPr>
        <w:instrText xml:space="preserve"> DOCPROPERTY RegisteredDate \@ "d MMMM yyyy" </w:instrText>
      </w:r>
      <w:r w:rsidRPr="00446F1D">
        <w:rPr>
          <w:rFonts w:cs="Arial"/>
          <w:sz w:val="24"/>
        </w:rPr>
        <w:fldChar w:fldCharType="separate"/>
      </w:r>
      <w:r w:rsidR="00446F1D">
        <w:rPr>
          <w:rFonts w:cs="Arial"/>
          <w:sz w:val="24"/>
        </w:rPr>
        <w:instrText>11 November 2016</w:instrText>
      </w:r>
      <w:r w:rsidRPr="00446F1D">
        <w:rPr>
          <w:rFonts w:cs="Arial"/>
          <w:sz w:val="24"/>
        </w:rPr>
        <w:fldChar w:fldCharType="end"/>
      </w:r>
      <w:r w:rsidRPr="00446F1D">
        <w:rPr>
          <w:rFonts w:cs="Arial"/>
          <w:sz w:val="24"/>
        </w:rPr>
        <w:instrText xml:space="preserve"> \*MERGEFORMAT </w:instrText>
      </w:r>
      <w:r w:rsidRPr="00446F1D">
        <w:rPr>
          <w:rFonts w:cs="Arial"/>
          <w:sz w:val="24"/>
        </w:rPr>
        <w:fldChar w:fldCharType="separate"/>
      </w:r>
      <w:r w:rsidR="00446F1D" w:rsidRPr="00446F1D">
        <w:rPr>
          <w:rFonts w:cs="Arial"/>
          <w:bCs/>
          <w:noProof/>
          <w:sz w:val="24"/>
        </w:rPr>
        <w:t>11</w:t>
      </w:r>
      <w:r w:rsidR="00446F1D">
        <w:rPr>
          <w:rFonts w:cs="Arial"/>
          <w:noProof/>
          <w:sz w:val="24"/>
        </w:rPr>
        <w:t xml:space="preserve"> November 2016</w:t>
      </w:r>
      <w:r w:rsidRPr="00446F1D">
        <w:rPr>
          <w:rFonts w:cs="Arial"/>
          <w:sz w:val="24"/>
        </w:rPr>
        <w:fldChar w:fldCharType="end"/>
      </w:r>
    </w:p>
    <w:p w:rsidR="005921A0" w:rsidRPr="00446F1D" w:rsidRDefault="005921A0" w:rsidP="005921A0">
      <w:pPr>
        <w:rPr>
          <w:b/>
          <w:szCs w:val="22"/>
        </w:rPr>
      </w:pPr>
    </w:p>
    <w:p w:rsidR="005921A0" w:rsidRPr="00446F1D" w:rsidRDefault="005921A0" w:rsidP="005921A0">
      <w:pPr>
        <w:pageBreakBefore/>
        <w:rPr>
          <w:rFonts w:cs="Arial"/>
          <w:b/>
          <w:sz w:val="32"/>
          <w:szCs w:val="32"/>
        </w:rPr>
      </w:pPr>
      <w:r w:rsidRPr="00446F1D">
        <w:rPr>
          <w:rFonts w:cs="Arial"/>
          <w:b/>
          <w:sz w:val="32"/>
          <w:szCs w:val="32"/>
        </w:rPr>
        <w:lastRenderedPageBreak/>
        <w:t>About this compilation</w:t>
      </w:r>
    </w:p>
    <w:p w:rsidR="005921A0" w:rsidRPr="00446F1D" w:rsidRDefault="005921A0" w:rsidP="005921A0">
      <w:pPr>
        <w:spacing w:before="240"/>
        <w:rPr>
          <w:rFonts w:cs="Arial"/>
        </w:rPr>
      </w:pPr>
      <w:r w:rsidRPr="00446F1D">
        <w:rPr>
          <w:rFonts w:cs="Arial"/>
          <w:b/>
          <w:szCs w:val="22"/>
        </w:rPr>
        <w:t>This compilation</w:t>
      </w:r>
    </w:p>
    <w:p w:rsidR="005921A0" w:rsidRPr="00446F1D" w:rsidRDefault="005921A0" w:rsidP="005921A0">
      <w:pPr>
        <w:spacing w:before="120" w:after="120"/>
        <w:rPr>
          <w:rFonts w:cs="Arial"/>
          <w:szCs w:val="22"/>
        </w:rPr>
      </w:pPr>
      <w:r w:rsidRPr="00446F1D">
        <w:rPr>
          <w:rFonts w:cs="Arial"/>
          <w:szCs w:val="22"/>
        </w:rPr>
        <w:t xml:space="preserve">This is a compilation of the </w:t>
      </w:r>
      <w:r w:rsidRPr="00446F1D">
        <w:rPr>
          <w:rFonts w:cs="Arial"/>
          <w:i/>
          <w:szCs w:val="22"/>
        </w:rPr>
        <w:fldChar w:fldCharType="begin"/>
      </w:r>
      <w:r w:rsidRPr="00446F1D">
        <w:rPr>
          <w:rFonts w:cs="Arial"/>
          <w:i/>
          <w:szCs w:val="22"/>
        </w:rPr>
        <w:instrText xml:space="preserve"> STYLEREF  ShortT </w:instrText>
      </w:r>
      <w:r w:rsidRPr="00446F1D">
        <w:rPr>
          <w:rFonts w:cs="Arial"/>
          <w:i/>
          <w:szCs w:val="22"/>
        </w:rPr>
        <w:fldChar w:fldCharType="separate"/>
      </w:r>
      <w:r w:rsidR="00344B09">
        <w:rPr>
          <w:rFonts w:cs="Arial"/>
          <w:i/>
          <w:noProof/>
          <w:szCs w:val="22"/>
        </w:rPr>
        <w:t>Diplomatic and Consular Missions Act 1978</w:t>
      </w:r>
      <w:r w:rsidRPr="00446F1D">
        <w:rPr>
          <w:rFonts w:cs="Arial"/>
          <w:i/>
          <w:szCs w:val="22"/>
        </w:rPr>
        <w:fldChar w:fldCharType="end"/>
      </w:r>
      <w:r w:rsidRPr="00446F1D">
        <w:rPr>
          <w:rFonts w:cs="Arial"/>
          <w:szCs w:val="22"/>
        </w:rPr>
        <w:t xml:space="preserve"> that shows the text of the law as amended and in force on </w:t>
      </w:r>
      <w:r w:rsidRPr="00446F1D">
        <w:rPr>
          <w:rFonts w:cs="Arial"/>
          <w:szCs w:val="22"/>
        </w:rPr>
        <w:fldChar w:fldCharType="begin"/>
      </w:r>
      <w:r w:rsidRPr="00446F1D">
        <w:rPr>
          <w:rFonts w:cs="Arial"/>
          <w:szCs w:val="22"/>
        </w:rPr>
        <w:instrText xml:space="preserve"> DOCPROPERTY StartDate \@ "d MMMM yyyy" </w:instrText>
      </w:r>
      <w:r w:rsidRPr="00446F1D">
        <w:rPr>
          <w:rFonts w:cs="Arial"/>
          <w:szCs w:val="22"/>
        </w:rPr>
        <w:fldChar w:fldCharType="separate"/>
      </w:r>
      <w:r w:rsidR="00446F1D">
        <w:rPr>
          <w:rFonts w:cs="Arial"/>
          <w:szCs w:val="22"/>
        </w:rPr>
        <w:t>21 October 2016</w:t>
      </w:r>
      <w:r w:rsidRPr="00446F1D">
        <w:rPr>
          <w:rFonts w:cs="Arial"/>
          <w:szCs w:val="22"/>
        </w:rPr>
        <w:fldChar w:fldCharType="end"/>
      </w:r>
      <w:r w:rsidRPr="00446F1D">
        <w:rPr>
          <w:rFonts w:cs="Arial"/>
          <w:szCs w:val="22"/>
        </w:rPr>
        <w:t xml:space="preserve"> (the </w:t>
      </w:r>
      <w:r w:rsidRPr="00446F1D">
        <w:rPr>
          <w:rFonts w:cs="Arial"/>
          <w:b/>
          <w:i/>
          <w:szCs w:val="22"/>
        </w:rPr>
        <w:t>compilation date</w:t>
      </w:r>
      <w:r w:rsidRPr="00446F1D">
        <w:rPr>
          <w:rFonts w:cs="Arial"/>
          <w:szCs w:val="22"/>
        </w:rPr>
        <w:t>).</w:t>
      </w:r>
    </w:p>
    <w:p w:rsidR="005921A0" w:rsidRPr="00446F1D" w:rsidRDefault="005921A0" w:rsidP="005921A0">
      <w:pPr>
        <w:spacing w:after="120"/>
        <w:rPr>
          <w:rFonts w:cs="Arial"/>
          <w:szCs w:val="22"/>
        </w:rPr>
      </w:pPr>
      <w:r w:rsidRPr="00446F1D">
        <w:rPr>
          <w:rFonts w:cs="Arial"/>
          <w:szCs w:val="22"/>
        </w:rPr>
        <w:t xml:space="preserve">The notes at the end of this compilation (the </w:t>
      </w:r>
      <w:r w:rsidRPr="00446F1D">
        <w:rPr>
          <w:rFonts w:cs="Arial"/>
          <w:b/>
          <w:i/>
          <w:szCs w:val="22"/>
        </w:rPr>
        <w:t>endnotes</w:t>
      </w:r>
      <w:r w:rsidRPr="00446F1D">
        <w:rPr>
          <w:rFonts w:cs="Arial"/>
          <w:szCs w:val="22"/>
        </w:rPr>
        <w:t>) include information about amending laws and the amendment history of provisions of the compiled law.</w:t>
      </w:r>
    </w:p>
    <w:p w:rsidR="005921A0" w:rsidRPr="00446F1D" w:rsidRDefault="005921A0" w:rsidP="005921A0">
      <w:pPr>
        <w:tabs>
          <w:tab w:val="left" w:pos="5640"/>
        </w:tabs>
        <w:spacing w:before="120" w:after="120"/>
        <w:rPr>
          <w:rFonts w:cs="Arial"/>
          <w:b/>
          <w:szCs w:val="22"/>
        </w:rPr>
      </w:pPr>
      <w:r w:rsidRPr="00446F1D">
        <w:rPr>
          <w:rFonts w:cs="Arial"/>
          <w:b/>
          <w:szCs w:val="22"/>
        </w:rPr>
        <w:t>Uncommenced amendments</w:t>
      </w:r>
    </w:p>
    <w:p w:rsidR="005921A0" w:rsidRPr="00446F1D" w:rsidRDefault="005921A0" w:rsidP="005921A0">
      <w:pPr>
        <w:spacing w:after="120"/>
        <w:rPr>
          <w:rFonts w:cs="Arial"/>
          <w:szCs w:val="22"/>
        </w:rPr>
      </w:pPr>
      <w:r w:rsidRPr="00446F1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921A0" w:rsidRPr="00446F1D" w:rsidRDefault="005921A0" w:rsidP="005921A0">
      <w:pPr>
        <w:spacing w:before="120" w:after="120"/>
        <w:rPr>
          <w:rFonts w:cs="Arial"/>
          <w:b/>
          <w:szCs w:val="22"/>
        </w:rPr>
      </w:pPr>
      <w:r w:rsidRPr="00446F1D">
        <w:rPr>
          <w:rFonts w:cs="Arial"/>
          <w:b/>
          <w:szCs w:val="22"/>
        </w:rPr>
        <w:t>Application, saving and transitional provisions for provisions and amendments</w:t>
      </w:r>
    </w:p>
    <w:p w:rsidR="005921A0" w:rsidRPr="00446F1D" w:rsidRDefault="005921A0" w:rsidP="005921A0">
      <w:pPr>
        <w:spacing w:after="120"/>
        <w:rPr>
          <w:rFonts w:cs="Arial"/>
          <w:szCs w:val="22"/>
        </w:rPr>
      </w:pPr>
      <w:r w:rsidRPr="00446F1D">
        <w:rPr>
          <w:rFonts w:cs="Arial"/>
          <w:szCs w:val="22"/>
        </w:rPr>
        <w:t>If the operation of a provision or amendment of the compiled law is affected by an application, saving or transitional provision that is not included in this compilation, details are included in the endnotes.</w:t>
      </w:r>
    </w:p>
    <w:p w:rsidR="005921A0" w:rsidRPr="00446F1D" w:rsidRDefault="005921A0" w:rsidP="005921A0">
      <w:pPr>
        <w:spacing w:after="120"/>
        <w:rPr>
          <w:rFonts w:cs="Arial"/>
          <w:b/>
          <w:szCs w:val="22"/>
        </w:rPr>
      </w:pPr>
      <w:r w:rsidRPr="00446F1D">
        <w:rPr>
          <w:rFonts w:cs="Arial"/>
          <w:b/>
          <w:szCs w:val="22"/>
        </w:rPr>
        <w:t>Editorial changes</w:t>
      </w:r>
    </w:p>
    <w:p w:rsidR="005921A0" w:rsidRPr="00446F1D" w:rsidRDefault="005921A0" w:rsidP="005921A0">
      <w:pPr>
        <w:spacing w:after="120"/>
        <w:rPr>
          <w:rFonts w:cs="Arial"/>
          <w:szCs w:val="22"/>
        </w:rPr>
      </w:pPr>
      <w:r w:rsidRPr="00446F1D">
        <w:rPr>
          <w:rFonts w:cs="Arial"/>
          <w:szCs w:val="22"/>
        </w:rPr>
        <w:t>For more information about any editorial changes made in this compilation, see the endnotes.</w:t>
      </w:r>
    </w:p>
    <w:p w:rsidR="005921A0" w:rsidRPr="00446F1D" w:rsidRDefault="005921A0" w:rsidP="005921A0">
      <w:pPr>
        <w:spacing w:before="120" w:after="120"/>
        <w:rPr>
          <w:rFonts w:cs="Arial"/>
          <w:b/>
          <w:szCs w:val="22"/>
        </w:rPr>
      </w:pPr>
      <w:r w:rsidRPr="00446F1D">
        <w:rPr>
          <w:rFonts w:cs="Arial"/>
          <w:b/>
          <w:szCs w:val="22"/>
        </w:rPr>
        <w:t>Modifications</w:t>
      </w:r>
    </w:p>
    <w:p w:rsidR="005921A0" w:rsidRPr="00446F1D" w:rsidRDefault="005921A0" w:rsidP="005921A0">
      <w:pPr>
        <w:spacing w:after="120"/>
        <w:rPr>
          <w:rFonts w:cs="Arial"/>
          <w:szCs w:val="22"/>
        </w:rPr>
      </w:pPr>
      <w:r w:rsidRPr="00446F1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921A0" w:rsidRPr="00446F1D" w:rsidRDefault="005921A0" w:rsidP="005921A0">
      <w:pPr>
        <w:spacing w:before="80" w:after="120"/>
        <w:rPr>
          <w:rFonts w:cs="Arial"/>
          <w:b/>
          <w:szCs w:val="22"/>
        </w:rPr>
      </w:pPr>
      <w:r w:rsidRPr="00446F1D">
        <w:rPr>
          <w:rFonts w:cs="Arial"/>
          <w:b/>
          <w:szCs w:val="22"/>
        </w:rPr>
        <w:t>Self</w:t>
      </w:r>
      <w:r w:rsidR="00446F1D">
        <w:rPr>
          <w:rFonts w:cs="Arial"/>
          <w:b/>
          <w:szCs w:val="22"/>
        </w:rPr>
        <w:noBreakHyphen/>
      </w:r>
      <w:r w:rsidRPr="00446F1D">
        <w:rPr>
          <w:rFonts w:cs="Arial"/>
          <w:b/>
          <w:szCs w:val="22"/>
        </w:rPr>
        <w:t>repealing provisions</w:t>
      </w:r>
    </w:p>
    <w:p w:rsidR="005921A0" w:rsidRPr="00446F1D" w:rsidRDefault="005921A0" w:rsidP="005921A0">
      <w:pPr>
        <w:spacing w:after="120"/>
        <w:rPr>
          <w:rFonts w:cs="Arial"/>
          <w:szCs w:val="22"/>
        </w:rPr>
      </w:pPr>
      <w:r w:rsidRPr="00446F1D">
        <w:rPr>
          <w:rFonts w:cs="Arial"/>
          <w:szCs w:val="22"/>
        </w:rPr>
        <w:t>If a provision of the compiled law has been repealed in accordance with a provision of the law, details are included in the endnotes.</w:t>
      </w:r>
    </w:p>
    <w:p w:rsidR="005921A0" w:rsidRPr="00446F1D" w:rsidRDefault="005921A0" w:rsidP="005921A0">
      <w:pPr>
        <w:pStyle w:val="Header"/>
        <w:tabs>
          <w:tab w:val="clear" w:pos="4150"/>
          <w:tab w:val="clear" w:pos="8307"/>
        </w:tabs>
      </w:pPr>
      <w:r w:rsidRPr="00446F1D">
        <w:rPr>
          <w:rStyle w:val="CharChapNo"/>
        </w:rPr>
        <w:t xml:space="preserve"> </w:t>
      </w:r>
      <w:r w:rsidRPr="00446F1D">
        <w:rPr>
          <w:rStyle w:val="CharChapText"/>
        </w:rPr>
        <w:t xml:space="preserve"> </w:t>
      </w:r>
    </w:p>
    <w:p w:rsidR="005921A0" w:rsidRPr="00446F1D" w:rsidRDefault="005921A0" w:rsidP="005921A0">
      <w:pPr>
        <w:pStyle w:val="Header"/>
        <w:tabs>
          <w:tab w:val="clear" w:pos="4150"/>
          <w:tab w:val="clear" w:pos="8307"/>
        </w:tabs>
      </w:pPr>
      <w:r w:rsidRPr="00446F1D">
        <w:rPr>
          <w:rStyle w:val="CharPartNo"/>
        </w:rPr>
        <w:t xml:space="preserve"> </w:t>
      </w:r>
      <w:r w:rsidRPr="00446F1D">
        <w:rPr>
          <w:rStyle w:val="CharPartText"/>
        </w:rPr>
        <w:t xml:space="preserve"> </w:t>
      </w:r>
    </w:p>
    <w:p w:rsidR="005921A0" w:rsidRPr="00446F1D" w:rsidRDefault="005921A0" w:rsidP="005921A0">
      <w:pPr>
        <w:pStyle w:val="Header"/>
        <w:tabs>
          <w:tab w:val="clear" w:pos="4150"/>
          <w:tab w:val="clear" w:pos="8307"/>
        </w:tabs>
      </w:pPr>
      <w:r w:rsidRPr="00446F1D">
        <w:rPr>
          <w:rStyle w:val="CharDivNo"/>
        </w:rPr>
        <w:t xml:space="preserve"> </w:t>
      </w:r>
      <w:r w:rsidRPr="00446F1D">
        <w:rPr>
          <w:rStyle w:val="CharDivText"/>
        </w:rPr>
        <w:t xml:space="preserve"> </w:t>
      </w:r>
    </w:p>
    <w:p w:rsidR="005921A0" w:rsidRPr="00446F1D" w:rsidRDefault="005921A0" w:rsidP="005921A0">
      <w:pPr>
        <w:sectPr w:rsidR="005921A0" w:rsidRPr="00446F1D" w:rsidSect="00467F0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813157" w:rsidRPr="00446F1D" w:rsidRDefault="00813157" w:rsidP="00317E44">
      <w:r w:rsidRPr="00446F1D">
        <w:rPr>
          <w:rFonts w:cs="Times New Roman"/>
          <w:sz w:val="36"/>
        </w:rPr>
        <w:lastRenderedPageBreak/>
        <w:t>Contents</w:t>
      </w:r>
    </w:p>
    <w:p w:rsidR="00446F1D" w:rsidRDefault="00FF6F70">
      <w:pPr>
        <w:pStyle w:val="TOC5"/>
        <w:rPr>
          <w:rFonts w:asciiTheme="minorHAnsi" w:eastAsiaTheme="minorEastAsia" w:hAnsiTheme="minorHAnsi" w:cstheme="minorBidi"/>
          <w:noProof/>
          <w:kern w:val="0"/>
          <w:sz w:val="22"/>
          <w:szCs w:val="22"/>
        </w:rPr>
      </w:pPr>
      <w:r w:rsidRPr="00446F1D">
        <w:rPr>
          <w:iCs/>
          <w:szCs w:val="26"/>
        </w:rPr>
        <w:fldChar w:fldCharType="begin"/>
      </w:r>
      <w:r w:rsidRPr="00446F1D">
        <w:instrText xml:space="preserve"> TOC \o "1-9" \t "ActHead 1,2,ActHead 2,2,ActHead 3,3,ActHead 4,4,ActHead 5,5, Schedule,2, Schedule Text,3, NotesSection,6" </w:instrText>
      </w:r>
      <w:r w:rsidRPr="00446F1D">
        <w:rPr>
          <w:iCs/>
          <w:szCs w:val="26"/>
        </w:rPr>
        <w:fldChar w:fldCharType="separate"/>
      </w:r>
      <w:r w:rsidR="00446F1D">
        <w:rPr>
          <w:noProof/>
        </w:rPr>
        <w:t>1</w:t>
      </w:r>
      <w:r w:rsidR="00446F1D">
        <w:rPr>
          <w:noProof/>
        </w:rPr>
        <w:tab/>
        <w:t>Short title</w:t>
      </w:r>
      <w:r w:rsidR="00446F1D" w:rsidRPr="00446F1D">
        <w:rPr>
          <w:noProof/>
        </w:rPr>
        <w:tab/>
      </w:r>
      <w:r w:rsidR="00446F1D" w:rsidRPr="00446F1D">
        <w:rPr>
          <w:noProof/>
        </w:rPr>
        <w:fldChar w:fldCharType="begin"/>
      </w:r>
      <w:r w:rsidR="00446F1D" w:rsidRPr="00446F1D">
        <w:rPr>
          <w:noProof/>
        </w:rPr>
        <w:instrText xml:space="preserve"> PAGEREF _Toc466620955 \h </w:instrText>
      </w:r>
      <w:r w:rsidR="00446F1D" w:rsidRPr="00446F1D">
        <w:rPr>
          <w:noProof/>
        </w:rPr>
      </w:r>
      <w:r w:rsidR="00446F1D" w:rsidRPr="00446F1D">
        <w:rPr>
          <w:noProof/>
        </w:rPr>
        <w:fldChar w:fldCharType="separate"/>
      </w:r>
      <w:r w:rsidR="00344B09">
        <w:rPr>
          <w:noProof/>
        </w:rPr>
        <w:t>1</w:t>
      </w:r>
      <w:r w:rsidR="00446F1D" w:rsidRPr="00446F1D">
        <w:rPr>
          <w:noProof/>
        </w:rPr>
        <w:fldChar w:fldCharType="end"/>
      </w:r>
    </w:p>
    <w:p w:rsidR="00446F1D" w:rsidRDefault="00446F1D">
      <w:pPr>
        <w:pStyle w:val="TOC5"/>
        <w:rPr>
          <w:rFonts w:asciiTheme="minorHAnsi" w:eastAsiaTheme="minorEastAsia" w:hAnsiTheme="minorHAnsi" w:cstheme="minorBidi"/>
          <w:noProof/>
          <w:kern w:val="0"/>
          <w:sz w:val="22"/>
          <w:szCs w:val="22"/>
        </w:rPr>
      </w:pPr>
      <w:r>
        <w:rPr>
          <w:noProof/>
        </w:rPr>
        <w:t>2</w:t>
      </w:r>
      <w:r>
        <w:rPr>
          <w:noProof/>
        </w:rPr>
        <w:tab/>
        <w:t>Commencement</w:t>
      </w:r>
      <w:r w:rsidRPr="00446F1D">
        <w:rPr>
          <w:noProof/>
        </w:rPr>
        <w:tab/>
      </w:r>
      <w:r w:rsidRPr="00446F1D">
        <w:rPr>
          <w:noProof/>
        </w:rPr>
        <w:fldChar w:fldCharType="begin"/>
      </w:r>
      <w:r w:rsidRPr="00446F1D">
        <w:rPr>
          <w:noProof/>
        </w:rPr>
        <w:instrText xml:space="preserve"> PAGEREF _Toc466620956 \h </w:instrText>
      </w:r>
      <w:r w:rsidRPr="00446F1D">
        <w:rPr>
          <w:noProof/>
        </w:rPr>
      </w:r>
      <w:r w:rsidRPr="00446F1D">
        <w:rPr>
          <w:noProof/>
        </w:rPr>
        <w:fldChar w:fldCharType="separate"/>
      </w:r>
      <w:r w:rsidR="00344B09">
        <w:rPr>
          <w:noProof/>
        </w:rPr>
        <w:t>1</w:t>
      </w:r>
      <w:r w:rsidRPr="00446F1D">
        <w:rPr>
          <w:noProof/>
        </w:rPr>
        <w:fldChar w:fldCharType="end"/>
      </w:r>
    </w:p>
    <w:p w:rsidR="00446F1D" w:rsidRDefault="00446F1D">
      <w:pPr>
        <w:pStyle w:val="TOC5"/>
        <w:rPr>
          <w:rFonts w:asciiTheme="minorHAnsi" w:eastAsiaTheme="minorEastAsia" w:hAnsiTheme="minorHAnsi" w:cstheme="minorBidi"/>
          <w:noProof/>
          <w:kern w:val="0"/>
          <w:sz w:val="22"/>
          <w:szCs w:val="22"/>
        </w:rPr>
      </w:pPr>
      <w:r>
        <w:rPr>
          <w:noProof/>
        </w:rPr>
        <w:t>3</w:t>
      </w:r>
      <w:r>
        <w:rPr>
          <w:noProof/>
        </w:rPr>
        <w:tab/>
        <w:t>Interpretation</w:t>
      </w:r>
      <w:r w:rsidRPr="00446F1D">
        <w:rPr>
          <w:noProof/>
        </w:rPr>
        <w:tab/>
      </w:r>
      <w:r w:rsidRPr="00446F1D">
        <w:rPr>
          <w:noProof/>
        </w:rPr>
        <w:fldChar w:fldCharType="begin"/>
      </w:r>
      <w:r w:rsidRPr="00446F1D">
        <w:rPr>
          <w:noProof/>
        </w:rPr>
        <w:instrText xml:space="preserve"> PAGEREF _Toc466620957 \h </w:instrText>
      </w:r>
      <w:r w:rsidRPr="00446F1D">
        <w:rPr>
          <w:noProof/>
        </w:rPr>
      </w:r>
      <w:r w:rsidRPr="00446F1D">
        <w:rPr>
          <w:noProof/>
        </w:rPr>
        <w:fldChar w:fldCharType="separate"/>
      </w:r>
      <w:r w:rsidR="00344B09">
        <w:rPr>
          <w:noProof/>
        </w:rPr>
        <w:t>1</w:t>
      </w:r>
      <w:r w:rsidRPr="00446F1D">
        <w:rPr>
          <w:noProof/>
        </w:rPr>
        <w:fldChar w:fldCharType="end"/>
      </w:r>
    </w:p>
    <w:p w:rsidR="00446F1D" w:rsidRDefault="00446F1D">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0C19E3">
        <w:rPr>
          <w:i/>
          <w:noProof/>
        </w:rPr>
        <w:t>Criminal Code</w:t>
      </w:r>
      <w:r w:rsidRPr="00446F1D">
        <w:rPr>
          <w:noProof/>
        </w:rPr>
        <w:tab/>
      </w:r>
      <w:r w:rsidRPr="00446F1D">
        <w:rPr>
          <w:noProof/>
        </w:rPr>
        <w:fldChar w:fldCharType="begin"/>
      </w:r>
      <w:r w:rsidRPr="00446F1D">
        <w:rPr>
          <w:noProof/>
        </w:rPr>
        <w:instrText xml:space="preserve"> PAGEREF _Toc466620958 \h </w:instrText>
      </w:r>
      <w:r w:rsidRPr="00446F1D">
        <w:rPr>
          <w:noProof/>
        </w:rPr>
      </w:r>
      <w:r w:rsidRPr="00446F1D">
        <w:rPr>
          <w:noProof/>
        </w:rPr>
        <w:fldChar w:fldCharType="separate"/>
      </w:r>
      <w:r w:rsidR="00344B09">
        <w:rPr>
          <w:noProof/>
        </w:rPr>
        <w:t>2</w:t>
      </w:r>
      <w:r w:rsidRPr="00446F1D">
        <w:rPr>
          <w:noProof/>
        </w:rPr>
        <w:fldChar w:fldCharType="end"/>
      </w:r>
    </w:p>
    <w:p w:rsidR="00446F1D" w:rsidRDefault="00446F1D">
      <w:pPr>
        <w:pStyle w:val="TOC5"/>
        <w:rPr>
          <w:rFonts w:asciiTheme="minorHAnsi" w:eastAsiaTheme="minorEastAsia" w:hAnsiTheme="minorHAnsi" w:cstheme="minorBidi"/>
          <w:noProof/>
          <w:kern w:val="0"/>
          <w:sz w:val="22"/>
          <w:szCs w:val="22"/>
        </w:rPr>
      </w:pPr>
      <w:r>
        <w:rPr>
          <w:noProof/>
        </w:rPr>
        <w:t>4</w:t>
      </w:r>
      <w:r>
        <w:rPr>
          <w:noProof/>
        </w:rPr>
        <w:tab/>
        <w:t>Injunctions to restrain false claims about diplomatic or consular status or designated overseas mission status</w:t>
      </w:r>
      <w:r w:rsidRPr="00446F1D">
        <w:rPr>
          <w:noProof/>
        </w:rPr>
        <w:tab/>
      </w:r>
      <w:r w:rsidRPr="00446F1D">
        <w:rPr>
          <w:noProof/>
        </w:rPr>
        <w:fldChar w:fldCharType="begin"/>
      </w:r>
      <w:r w:rsidRPr="00446F1D">
        <w:rPr>
          <w:noProof/>
        </w:rPr>
        <w:instrText xml:space="preserve"> PAGEREF _Toc466620959 \h </w:instrText>
      </w:r>
      <w:r w:rsidRPr="00446F1D">
        <w:rPr>
          <w:noProof/>
        </w:rPr>
      </w:r>
      <w:r w:rsidRPr="00446F1D">
        <w:rPr>
          <w:noProof/>
        </w:rPr>
        <w:fldChar w:fldCharType="separate"/>
      </w:r>
      <w:r w:rsidR="00344B09">
        <w:rPr>
          <w:noProof/>
        </w:rPr>
        <w:t>2</w:t>
      </w:r>
      <w:r w:rsidRPr="00446F1D">
        <w:rPr>
          <w:noProof/>
        </w:rPr>
        <w:fldChar w:fldCharType="end"/>
      </w:r>
    </w:p>
    <w:p w:rsidR="00446F1D" w:rsidRDefault="00446F1D">
      <w:pPr>
        <w:pStyle w:val="TOC5"/>
        <w:rPr>
          <w:rFonts w:asciiTheme="minorHAnsi" w:eastAsiaTheme="minorEastAsia" w:hAnsiTheme="minorHAnsi" w:cstheme="minorBidi"/>
          <w:noProof/>
          <w:kern w:val="0"/>
          <w:sz w:val="22"/>
          <w:szCs w:val="22"/>
        </w:rPr>
      </w:pPr>
      <w:r>
        <w:rPr>
          <w:noProof/>
        </w:rPr>
        <w:t>5</w:t>
      </w:r>
      <w:r>
        <w:rPr>
          <w:noProof/>
        </w:rPr>
        <w:tab/>
        <w:t>Removal of signs etc.</w:t>
      </w:r>
      <w:r w:rsidRPr="00446F1D">
        <w:rPr>
          <w:noProof/>
        </w:rPr>
        <w:tab/>
      </w:r>
      <w:r w:rsidRPr="00446F1D">
        <w:rPr>
          <w:noProof/>
        </w:rPr>
        <w:fldChar w:fldCharType="begin"/>
      </w:r>
      <w:r w:rsidRPr="00446F1D">
        <w:rPr>
          <w:noProof/>
        </w:rPr>
        <w:instrText xml:space="preserve"> PAGEREF _Toc466620960 \h </w:instrText>
      </w:r>
      <w:r w:rsidRPr="00446F1D">
        <w:rPr>
          <w:noProof/>
        </w:rPr>
      </w:r>
      <w:r w:rsidRPr="00446F1D">
        <w:rPr>
          <w:noProof/>
        </w:rPr>
        <w:fldChar w:fldCharType="separate"/>
      </w:r>
      <w:r w:rsidR="00344B09">
        <w:rPr>
          <w:noProof/>
        </w:rPr>
        <w:t>6</w:t>
      </w:r>
      <w:r w:rsidRPr="00446F1D">
        <w:rPr>
          <w:noProof/>
        </w:rPr>
        <w:fldChar w:fldCharType="end"/>
      </w:r>
    </w:p>
    <w:p w:rsidR="00446F1D" w:rsidRDefault="00446F1D">
      <w:pPr>
        <w:pStyle w:val="TOC5"/>
        <w:rPr>
          <w:rFonts w:asciiTheme="minorHAnsi" w:eastAsiaTheme="minorEastAsia" w:hAnsiTheme="minorHAnsi" w:cstheme="minorBidi"/>
          <w:noProof/>
          <w:kern w:val="0"/>
          <w:sz w:val="22"/>
          <w:szCs w:val="22"/>
        </w:rPr>
      </w:pPr>
      <w:r>
        <w:rPr>
          <w:noProof/>
        </w:rPr>
        <w:t>6</w:t>
      </w:r>
      <w:r>
        <w:rPr>
          <w:noProof/>
        </w:rPr>
        <w:tab/>
        <w:t>Certificates by Minister</w:t>
      </w:r>
      <w:r w:rsidRPr="00446F1D">
        <w:rPr>
          <w:noProof/>
        </w:rPr>
        <w:tab/>
      </w:r>
      <w:r w:rsidRPr="00446F1D">
        <w:rPr>
          <w:noProof/>
        </w:rPr>
        <w:fldChar w:fldCharType="begin"/>
      </w:r>
      <w:r w:rsidRPr="00446F1D">
        <w:rPr>
          <w:noProof/>
        </w:rPr>
        <w:instrText xml:space="preserve"> PAGEREF _Toc466620961 \h </w:instrText>
      </w:r>
      <w:r w:rsidRPr="00446F1D">
        <w:rPr>
          <w:noProof/>
        </w:rPr>
      </w:r>
      <w:r w:rsidRPr="00446F1D">
        <w:rPr>
          <w:noProof/>
        </w:rPr>
        <w:fldChar w:fldCharType="separate"/>
      </w:r>
      <w:r w:rsidR="00344B09">
        <w:rPr>
          <w:noProof/>
        </w:rPr>
        <w:t>7</w:t>
      </w:r>
      <w:r w:rsidRPr="00446F1D">
        <w:rPr>
          <w:noProof/>
        </w:rPr>
        <w:fldChar w:fldCharType="end"/>
      </w:r>
    </w:p>
    <w:p w:rsidR="00446F1D" w:rsidRDefault="00446F1D">
      <w:pPr>
        <w:pStyle w:val="TOC5"/>
        <w:rPr>
          <w:rFonts w:asciiTheme="minorHAnsi" w:eastAsiaTheme="minorEastAsia" w:hAnsiTheme="minorHAnsi" w:cstheme="minorBidi"/>
          <w:noProof/>
          <w:kern w:val="0"/>
          <w:sz w:val="22"/>
          <w:szCs w:val="22"/>
        </w:rPr>
      </w:pPr>
      <w:r>
        <w:rPr>
          <w:noProof/>
        </w:rPr>
        <w:t>7</w:t>
      </w:r>
      <w:r>
        <w:rPr>
          <w:noProof/>
        </w:rPr>
        <w:tab/>
        <w:t>Jurisdiction of the Court</w:t>
      </w:r>
      <w:r w:rsidRPr="00446F1D">
        <w:rPr>
          <w:noProof/>
        </w:rPr>
        <w:tab/>
      </w:r>
      <w:r w:rsidRPr="00446F1D">
        <w:rPr>
          <w:noProof/>
        </w:rPr>
        <w:fldChar w:fldCharType="begin"/>
      </w:r>
      <w:r w:rsidRPr="00446F1D">
        <w:rPr>
          <w:noProof/>
        </w:rPr>
        <w:instrText xml:space="preserve"> PAGEREF _Toc466620962 \h </w:instrText>
      </w:r>
      <w:r w:rsidRPr="00446F1D">
        <w:rPr>
          <w:noProof/>
        </w:rPr>
      </w:r>
      <w:r w:rsidRPr="00446F1D">
        <w:rPr>
          <w:noProof/>
        </w:rPr>
        <w:fldChar w:fldCharType="separate"/>
      </w:r>
      <w:r w:rsidR="00344B09">
        <w:rPr>
          <w:noProof/>
        </w:rPr>
        <w:t>8</w:t>
      </w:r>
      <w:r w:rsidRPr="00446F1D">
        <w:rPr>
          <w:noProof/>
        </w:rPr>
        <w:fldChar w:fldCharType="end"/>
      </w:r>
    </w:p>
    <w:p w:rsidR="00446F1D" w:rsidRDefault="00446F1D" w:rsidP="00446F1D">
      <w:pPr>
        <w:pStyle w:val="TOC2"/>
        <w:rPr>
          <w:rFonts w:asciiTheme="minorHAnsi" w:eastAsiaTheme="minorEastAsia" w:hAnsiTheme="minorHAnsi" w:cstheme="minorBidi"/>
          <w:b w:val="0"/>
          <w:noProof/>
          <w:kern w:val="0"/>
          <w:sz w:val="22"/>
          <w:szCs w:val="22"/>
        </w:rPr>
      </w:pPr>
      <w:r>
        <w:rPr>
          <w:noProof/>
        </w:rPr>
        <w:t>Endnotes</w:t>
      </w:r>
      <w:r w:rsidRPr="00446F1D">
        <w:rPr>
          <w:b w:val="0"/>
          <w:noProof/>
          <w:sz w:val="18"/>
        </w:rPr>
        <w:tab/>
      </w:r>
      <w:r w:rsidRPr="00446F1D">
        <w:rPr>
          <w:b w:val="0"/>
          <w:noProof/>
          <w:sz w:val="18"/>
        </w:rPr>
        <w:fldChar w:fldCharType="begin"/>
      </w:r>
      <w:r w:rsidRPr="00446F1D">
        <w:rPr>
          <w:b w:val="0"/>
          <w:noProof/>
          <w:sz w:val="18"/>
        </w:rPr>
        <w:instrText xml:space="preserve"> PAGEREF _Toc466620963 \h </w:instrText>
      </w:r>
      <w:r w:rsidRPr="00446F1D">
        <w:rPr>
          <w:b w:val="0"/>
          <w:noProof/>
          <w:sz w:val="18"/>
        </w:rPr>
      </w:r>
      <w:r w:rsidRPr="00446F1D">
        <w:rPr>
          <w:b w:val="0"/>
          <w:noProof/>
          <w:sz w:val="18"/>
        </w:rPr>
        <w:fldChar w:fldCharType="separate"/>
      </w:r>
      <w:r w:rsidR="00344B09">
        <w:rPr>
          <w:b w:val="0"/>
          <w:noProof/>
          <w:sz w:val="18"/>
        </w:rPr>
        <w:t>9</w:t>
      </w:r>
      <w:r w:rsidRPr="00446F1D">
        <w:rPr>
          <w:b w:val="0"/>
          <w:noProof/>
          <w:sz w:val="18"/>
        </w:rPr>
        <w:fldChar w:fldCharType="end"/>
      </w:r>
    </w:p>
    <w:p w:rsidR="00446F1D" w:rsidRDefault="00446F1D">
      <w:pPr>
        <w:pStyle w:val="TOC3"/>
        <w:rPr>
          <w:rFonts w:asciiTheme="minorHAnsi" w:eastAsiaTheme="minorEastAsia" w:hAnsiTheme="minorHAnsi" w:cstheme="minorBidi"/>
          <w:b w:val="0"/>
          <w:noProof/>
          <w:kern w:val="0"/>
          <w:szCs w:val="22"/>
        </w:rPr>
      </w:pPr>
      <w:r>
        <w:rPr>
          <w:noProof/>
        </w:rPr>
        <w:t>Endnote 1—About the endnotes</w:t>
      </w:r>
      <w:r w:rsidRPr="00446F1D">
        <w:rPr>
          <w:b w:val="0"/>
          <w:noProof/>
          <w:sz w:val="18"/>
        </w:rPr>
        <w:tab/>
      </w:r>
      <w:r w:rsidRPr="00446F1D">
        <w:rPr>
          <w:b w:val="0"/>
          <w:noProof/>
          <w:sz w:val="18"/>
        </w:rPr>
        <w:fldChar w:fldCharType="begin"/>
      </w:r>
      <w:r w:rsidRPr="00446F1D">
        <w:rPr>
          <w:b w:val="0"/>
          <w:noProof/>
          <w:sz w:val="18"/>
        </w:rPr>
        <w:instrText xml:space="preserve"> PAGEREF _Toc466620964 \h </w:instrText>
      </w:r>
      <w:r w:rsidRPr="00446F1D">
        <w:rPr>
          <w:b w:val="0"/>
          <w:noProof/>
          <w:sz w:val="18"/>
        </w:rPr>
      </w:r>
      <w:r w:rsidRPr="00446F1D">
        <w:rPr>
          <w:b w:val="0"/>
          <w:noProof/>
          <w:sz w:val="18"/>
        </w:rPr>
        <w:fldChar w:fldCharType="separate"/>
      </w:r>
      <w:r w:rsidR="00344B09">
        <w:rPr>
          <w:b w:val="0"/>
          <w:noProof/>
          <w:sz w:val="18"/>
        </w:rPr>
        <w:t>9</w:t>
      </w:r>
      <w:r w:rsidRPr="00446F1D">
        <w:rPr>
          <w:b w:val="0"/>
          <w:noProof/>
          <w:sz w:val="18"/>
        </w:rPr>
        <w:fldChar w:fldCharType="end"/>
      </w:r>
    </w:p>
    <w:p w:rsidR="00446F1D" w:rsidRDefault="00446F1D">
      <w:pPr>
        <w:pStyle w:val="TOC3"/>
        <w:rPr>
          <w:rFonts w:asciiTheme="minorHAnsi" w:eastAsiaTheme="minorEastAsia" w:hAnsiTheme="minorHAnsi" w:cstheme="minorBidi"/>
          <w:b w:val="0"/>
          <w:noProof/>
          <w:kern w:val="0"/>
          <w:szCs w:val="22"/>
        </w:rPr>
      </w:pPr>
      <w:r>
        <w:rPr>
          <w:noProof/>
        </w:rPr>
        <w:t>Endnote 2—Abbreviation key</w:t>
      </w:r>
      <w:r w:rsidRPr="00446F1D">
        <w:rPr>
          <w:b w:val="0"/>
          <w:noProof/>
          <w:sz w:val="18"/>
        </w:rPr>
        <w:tab/>
      </w:r>
      <w:r w:rsidRPr="00446F1D">
        <w:rPr>
          <w:b w:val="0"/>
          <w:noProof/>
          <w:sz w:val="18"/>
        </w:rPr>
        <w:fldChar w:fldCharType="begin"/>
      </w:r>
      <w:r w:rsidRPr="00446F1D">
        <w:rPr>
          <w:b w:val="0"/>
          <w:noProof/>
          <w:sz w:val="18"/>
        </w:rPr>
        <w:instrText xml:space="preserve"> PAGEREF _Toc466620965 \h </w:instrText>
      </w:r>
      <w:r w:rsidRPr="00446F1D">
        <w:rPr>
          <w:b w:val="0"/>
          <w:noProof/>
          <w:sz w:val="18"/>
        </w:rPr>
      </w:r>
      <w:r w:rsidRPr="00446F1D">
        <w:rPr>
          <w:b w:val="0"/>
          <w:noProof/>
          <w:sz w:val="18"/>
        </w:rPr>
        <w:fldChar w:fldCharType="separate"/>
      </w:r>
      <w:r w:rsidR="00344B09">
        <w:rPr>
          <w:b w:val="0"/>
          <w:noProof/>
          <w:sz w:val="18"/>
        </w:rPr>
        <w:t>11</w:t>
      </w:r>
      <w:r w:rsidRPr="00446F1D">
        <w:rPr>
          <w:b w:val="0"/>
          <w:noProof/>
          <w:sz w:val="18"/>
        </w:rPr>
        <w:fldChar w:fldCharType="end"/>
      </w:r>
    </w:p>
    <w:p w:rsidR="00446F1D" w:rsidRDefault="00446F1D">
      <w:pPr>
        <w:pStyle w:val="TOC3"/>
        <w:rPr>
          <w:rFonts w:asciiTheme="minorHAnsi" w:eastAsiaTheme="minorEastAsia" w:hAnsiTheme="minorHAnsi" w:cstheme="minorBidi"/>
          <w:b w:val="0"/>
          <w:noProof/>
          <w:kern w:val="0"/>
          <w:szCs w:val="22"/>
        </w:rPr>
      </w:pPr>
      <w:r>
        <w:rPr>
          <w:noProof/>
        </w:rPr>
        <w:t>Endnote 3—Legislation history</w:t>
      </w:r>
      <w:r w:rsidRPr="00446F1D">
        <w:rPr>
          <w:b w:val="0"/>
          <w:noProof/>
          <w:sz w:val="18"/>
        </w:rPr>
        <w:tab/>
      </w:r>
      <w:r w:rsidRPr="00446F1D">
        <w:rPr>
          <w:b w:val="0"/>
          <w:noProof/>
          <w:sz w:val="18"/>
        </w:rPr>
        <w:fldChar w:fldCharType="begin"/>
      </w:r>
      <w:r w:rsidRPr="00446F1D">
        <w:rPr>
          <w:b w:val="0"/>
          <w:noProof/>
          <w:sz w:val="18"/>
        </w:rPr>
        <w:instrText xml:space="preserve"> PAGEREF _Toc466620966 \h </w:instrText>
      </w:r>
      <w:r w:rsidRPr="00446F1D">
        <w:rPr>
          <w:b w:val="0"/>
          <w:noProof/>
          <w:sz w:val="18"/>
        </w:rPr>
      </w:r>
      <w:r w:rsidRPr="00446F1D">
        <w:rPr>
          <w:b w:val="0"/>
          <w:noProof/>
          <w:sz w:val="18"/>
        </w:rPr>
        <w:fldChar w:fldCharType="separate"/>
      </w:r>
      <w:r w:rsidR="00344B09">
        <w:rPr>
          <w:b w:val="0"/>
          <w:noProof/>
          <w:sz w:val="18"/>
        </w:rPr>
        <w:t>12</w:t>
      </w:r>
      <w:r w:rsidRPr="00446F1D">
        <w:rPr>
          <w:b w:val="0"/>
          <w:noProof/>
          <w:sz w:val="18"/>
        </w:rPr>
        <w:fldChar w:fldCharType="end"/>
      </w:r>
    </w:p>
    <w:p w:rsidR="00446F1D" w:rsidRDefault="00446F1D">
      <w:pPr>
        <w:pStyle w:val="TOC3"/>
        <w:rPr>
          <w:rFonts w:asciiTheme="minorHAnsi" w:eastAsiaTheme="minorEastAsia" w:hAnsiTheme="minorHAnsi" w:cstheme="minorBidi"/>
          <w:b w:val="0"/>
          <w:noProof/>
          <w:kern w:val="0"/>
          <w:szCs w:val="22"/>
        </w:rPr>
      </w:pPr>
      <w:r>
        <w:rPr>
          <w:noProof/>
        </w:rPr>
        <w:t>Endnote 4—Amendment history</w:t>
      </w:r>
      <w:r w:rsidRPr="00446F1D">
        <w:rPr>
          <w:b w:val="0"/>
          <w:noProof/>
          <w:sz w:val="18"/>
        </w:rPr>
        <w:tab/>
      </w:r>
      <w:r w:rsidRPr="00446F1D">
        <w:rPr>
          <w:b w:val="0"/>
          <w:noProof/>
          <w:sz w:val="18"/>
        </w:rPr>
        <w:fldChar w:fldCharType="begin"/>
      </w:r>
      <w:r w:rsidRPr="00446F1D">
        <w:rPr>
          <w:b w:val="0"/>
          <w:noProof/>
          <w:sz w:val="18"/>
        </w:rPr>
        <w:instrText xml:space="preserve"> PAGEREF _Toc466620967 \h </w:instrText>
      </w:r>
      <w:r w:rsidRPr="00446F1D">
        <w:rPr>
          <w:b w:val="0"/>
          <w:noProof/>
          <w:sz w:val="18"/>
        </w:rPr>
      </w:r>
      <w:r w:rsidRPr="00446F1D">
        <w:rPr>
          <w:b w:val="0"/>
          <w:noProof/>
          <w:sz w:val="18"/>
        </w:rPr>
        <w:fldChar w:fldCharType="separate"/>
      </w:r>
      <w:r w:rsidR="00344B09">
        <w:rPr>
          <w:b w:val="0"/>
          <w:noProof/>
          <w:sz w:val="18"/>
        </w:rPr>
        <w:t>13</w:t>
      </w:r>
      <w:r w:rsidRPr="00446F1D">
        <w:rPr>
          <w:b w:val="0"/>
          <w:noProof/>
          <w:sz w:val="18"/>
        </w:rPr>
        <w:fldChar w:fldCharType="end"/>
      </w:r>
    </w:p>
    <w:p w:rsidR="0073085E" w:rsidRPr="00446F1D" w:rsidRDefault="00FF6F70" w:rsidP="0073085E">
      <w:pPr>
        <w:sectPr w:rsidR="0073085E" w:rsidRPr="00446F1D" w:rsidSect="00467F0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46F1D">
        <w:fldChar w:fldCharType="end"/>
      </w:r>
    </w:p>
    <w:p w:rsidR="00813157" w:rsidRPr="00446F1D" w:rsidRDefault="00813157" w:rsidP="0073085E">
      <w:pPr>
        <w:pStyle w:val="LongT"/>
      </w:pPr>
      <w:r w:rsidRPr="00446F1D">
        <w:lastRenderedPageBreak/>
        <w:t>An Act to prevent the improper use of diplomatic and consular signs and titles and to prevent the improper use of signs and titles of designated overseas missions</w:t>
      </w:r>
    </w:p>
    <w:p w:rsidR="00813157" w:rsidRPr="00446F1D" w:rsidRDefault="00813157" w:rsidP="00813157">
      <w:pPr>
        <w:pStyle w:val="ActHead5"/>
      </w:pPr>
      <w:bookmarkStart w:id="1" w:name="_Toc466620955"/>
      <w:r w:rsidRPr="00446F1D">
        <w:rPr>
          <w:rStyle w:val="CharSectno"/>
        </w:rPr>
        <w:t>1</w:t>
      </w:r>
      <w:r w:rsidRPr="00446F1D">
        <w:t xml:space="preserve">  Short title</w:t>
      </w:r>
      <w:bookmarkEnd w:id="1"/>
    </w:p>
    <w:p w:rsidR="00813157" w:rsidRPr="00446F1D" w:rsidRDefault="00813157" w:rsidP="00813157">
      <w:pPr>
        <w:pStyle w:val="subsection"/>
      </w:pPr>
      <w:r w:rsidRPr="00446F1D">
        <w:tab/>
      </w:r>
      <w:r w:rsidRPr="00446F1D">
        <w:tab/>
        <w:t xml:space="preserve">This Act may be cited as the </w:t>
      </w:r>
      <w:r w:rsidRPr="00446F1D">
        <w:rPr>
          <w:i/>
        </w:rPr>
        <w:t>Diplomatic and Consular Missions Act 1978</w:t>
      </w:r>
      <w:r w:rsidRPr="00446F1D">
        <w:t>.</w:t>
      </w:r>
    </w:p>
    <w:p w:rsidR="00813157" w:rsidRPr="00446F1D" w:rsidRDefault="00813157" w:rsidP="00813157">
      <w:pPr>
        <w:pStyle w:val="ActHead5"/>
      </w:pPr>
      <w:bookmarkStart w:id="2" w:name="_Toc466620956"/>
      <w:r w:rsidRPr="00446F1D">
        <w:rPr>
          <w:rStyle w:val="CharSectno"/>
        </w:rPr>
        <w:t>2</w:t>
      </w:r>
      <w:r w:rsidRPr="00446F1D">
        <w:t xml:space="preserve">  Commencement</w:t>
      </w:r>
      <w:bookmarkEnd w:id="2"/>
    </w:p>
    <w:p w:rsidR="00813157" w:rsidRPr="00446F1D" w:rsidRDefault="00813157" w:rsidP="00813157">
      <w:pPr>
        <w:pStyle w:val="subsection"/>
      </w:pPr>
      <w:r w:rsidRPr="00446F1D">
        <w:tab/>
      </w:r>
      <w:r w:rsidRPr="00446F1D">
        <w:tab/>
        <w:t>This Act shall come into operation on the day on which it receives the Royal Assent.</w:t>
      </w:r>
    </w:p>
    <w:p w:rsidR="00813157" w:rsidRPr="00446F1D" w:rsidRDefault="00813157" w:rsidP="00813157">
      <w:pPr>
        <w:pStyle w:val="ActHead5"/>
      </w:pPr>
      <w:bookmarkStart w:id="3" w:name="_Toc466620957"/>
      <w:r w:rsidRPr="00446F1D">
        <w:rPr>
          <w:rStyle w:val="CharSectno"/>
        </w:rPr>
        <w:t>3</w:t>
      </w:r>
      <w:r w:rsidRPr="00446F1D">
        <w:t xml:space="preserve">  Interpretation</w:t>
      </w:r>
      <w:bookmarkEnd w:id="3"/>
    </w:p>
    <w:p w:rsidR="00813157" w:rsidRPr="00446F1D" w:rsidRDefault="00813157" w:rsidP="00813157">
      <w:pPr>
        <w:pStyle w:val="subsection"/>
      </w:pPr>
      <w:r w:rsidRPr="00446F1D">
        <w:tab/>
        <w:t>(1)</w:t>
      </w:r>
      <w:r w:rsidRPr="00446F1D">
        <w:tab/>
        <w:t>In this Act, unless the contrary intention appears:</w:t>
      </w:r>
    </w:p>
    <w:p w:rsidR="00813157" w:rsidRPr="00446F1D" w:rsidRDefault="00813157" w:rsidP="00813157">
      <w:pPr>
        <w:pStyle w:val="Definition"/>
      </w:pPr>
      <w:r w:rsidRPr="00446F1D">
        <w:rPr>
          <w:b/>
          <w:i/>
        </w:rPr>
        <w:t>authorised capacity</w:t>
      </w:r>
      <w:r w:rsidRPr="00446F1D">
        <w:t>, in relation to a designated overseas mission, means a capacity specified in an instrument in force under paragraph</w:t>
      </w:r>
      <w:r w:rsidR="00446F1D">
        <w:t> </w:t>
      </w:r>
      <w:r w:rsidRPr="00446F1D">
        <w:t xml:space="preserve">4(1)(b) of the </w:t>
      </w:r>
      <w:r w:rsidRPr="00446F1D">
        <w:rPr>
          <w:i/>
        </w:rPr>
        <w:t>Overseas Missions (Privileges and Immunities) Act 1995</w:t>
      </w:r>
      <w:r w:rsidRPr="00446F1D">
        <w:t>, where the instrument relates to the mission.</w:t>
      </w:r>
    </w:p>
    <w:p w:rsidR="00813157" w:rsidRPr="00446F1D" w:rsidRDefault="00813157" w:rsidP="00813157">
      <w:pPr>
        <w:pStyle w:val="Definition"/>
      </w:pPr>
      <w:r w:rsidRPr="00446F1D">
        <w:rPr>
          <w:b/>
          <w:i/>
        </w:rPr>
        <w:t>country</w:t>
      </w:r>
      <w:r w:rsidRPr="00446F1D">
        <w:t xml:space="preserve"> means a country other than </w:t>
      </w:r>
      <w:smartTag w:uri="urn:schemas-microsoft-com:office:smarttags" w:element="country-region">
        <w:smartTag w:uri="urn:schemas-microsoft-com:office:smarttags" w:element="place">
          <w:r w:rsidRPr="00446F1D">
            <w:t>Australia</w:t>
          </w:r>
        </w:smartTag>
      </w:smartTag>
      <w:r w:rsidRPr="00446F1D">
        <w:t xml:space="preserve"> or an external Territory.</w:t>
      </w:r>
    </w:p>
    <w:p w:rsidR="00813157" w:rsidRPr="00446F1D" w:rsidRDefault="00813157" w:rsidP="00813157">
      <w:pPr>
        <w:pStyle w:val="Definition"/>
      </w:pPr>
      <w:r w:rsidRPr="00446F1D">
        <w:rPr>
          <w:b/>
          <w:i/>
        </w:rPr>
        <w:t>Court</w:t>
      </w:r>
      <w:r w:rsidRPr="00446F1D">
        <w:t xml:space="preserve"> means the Federal Court of Australia.</w:t>
      </w:r>
    </w:p>
    <w:p w:rsidR="00813157" w:rsidRPr="00446F1D" w:rsidRDefault="00813157" w:rsidP="00813157">
      <w:pPr>
        <w:pStyle w:val="Definition"/>
      </w:pPr>
      <w:r w:rsidRPr="00446F1D">
        <w:rPr>
          <w:b/>
          <w:i/>
        </w:rPr>
        <w:t>designated overseas mission</w:t>
      </w:r>
      <w:r w:rsidRPr="00446F1D">
        <w:t xml:space="preserve"> has the same meaning as in the </w:t>
      </w:r>
      <w:r w:rsidRPr="00446F1D">
        <w:rPr>
          <w:i/>
        </w:rPr>
        <w:t>Overseas Missions (Privileges and Immunities) Act 1995</w:t>
      </w:r>
      <w:r w:rsidRPr="00446F1D">
        <w:t>.</w:t>
      </w:r>
    </w:p>
    <w:p w:rsidR="00813157" w:rsidRPr="00446F1D" w:rsidRDefault="00813157" w:rsidP="00813157">
      <w:pPr>
        <w:pStyle w:val="Definition"/>
      </w:pPr>
      <w:r w:rsidRPr="00446F1D">
        <w:rPr>
          <w:b/>
          <w:i/>
        </w:rPr>
        <w:t>foreign territory</w:t>
      </w:r>
      <w:r w:rsidRPr="00446F1D">
        <w:t xml:space="preserve"> has the same meaning as in the </w:t>
      </w:r>
      <w:r w:rsidRPr="00446F1D">
        <w:rPr>
          <w:i/>
        </w:rPr>
        <w:t>Overseas Missions (Privileges and Immunities) Act 1995</w:t>
      </w:r>
      <w:r w:rsidRPr="00446F1D">
        <w:t>.</w:t>
      </w:r>
    </w:p>
    <w:p w:rsidR="00813157" w:rsidRPr="00446F1D" w:rsidRDefault="00813157" w:rsidP="00813157">
      <w:pPr>
        <w:pStyle w:val="Definition"/>
      </w:pPr>
      <w:r w:rsidRPr="00446F1D">
        <w:rPr>
          <w:b/>
          <w:i/>
        </w:rPr>
        <w:t>mission</w:t>
      </w:r>
      <w:r w:rsidRPr="00446F1D">
        <w:t xml:space="preserve"> means a mission, agency or office.</w:t>
      </w:r>
    </w:p>
    <w:p w:rsidR="00813157" w:rsidRPr="00446F1D" w:rsidRDefault="00813157" w:rsidP="00813157">
      <w:pPr>
        <w:pStyle w:val="Definition"/>
      </w:pPr>
      <w:r w:rsidRPr="00446F1D">
        <w:rPr>
          <w:b/>
          <w:i/>
        </w:rPr>
        <w:lastRenderedPageBreak/>
        <w:t>office of a mission</w:t>
      </w:r>
      <w:r w:rsidRPr="00446F1D">
        <w:t xml:space="preserve"> means an office of a mission or of a member of a mission, whether designated as an embassy, a chancery or a consulate, or in any other manner.</w:t>
      </w:r>
    </w:p>
    <w:p w:rsidR="00813157" w:rsidRPr="00446F1D" w:rsidRDefault="00813157" w:rsidP="00813157">
      <w:pPr>
        <w:pStyle w:val="Definition"/>
      </w:pPr>
      <w:r w:rsidRPr="00446F1D">
        <w:rPr>
          <w:b/>
          <w:i/>
        </w:rPr>
        <w:t>premises</w:t>
      </w:r>
      <w:r w:rsidRPr="00446F1D">
        <w:t xml:space="preserve"> includes a part of premises.</w:t>
      </w:r>
    </w:p>
    <w:p w:rsidR="00813157" w:rsidRPr="00446F1D" w:rsidRDefault="00813157" w:rsidP="00813157">
      <w:pPr>
        <w:pStyle w:val="subsection"/>
      </w:pPr>
      <w:r w:rsidRPr="00446F1D">
        <w:tab/>
        <w:t>(2)</w:t>
      </w:r>
      <w:r w:rsidRPr="00446F1D">
        <w:tab/>
        <w:t>A reference in this Act to conduct shall be read as a reference to the doing of any act or thing either alone or in association with the doing of any other act or thing.</w:t>
      </w:r>
    </w:p>
    <w:p w:rsidR="00813157" w:rsidRPr="00446F1D" w:rsidRDefault="00813157" w:rsidP="00813157">
      <w:pPr>
        <w:pStyle w:val="ActHead5"/>
      </w:pPr>
      <w:bookmarkStart w:id="4" w:name="_Toc466620958"/>
      <w:r w:rsidRPr="00446F1D">
        <w:rPr>
          <w:rStyle w:val="CharSectno"/>
        </w:rPr>
        <w:t>3A</w:t>
      </w:r>
      <w:r w:rsidRPr="00446F1D">
        <w:t xml:space="preserve">  Application of the </w:t>
      </w:r>
      <w:r w:rsidRPr="00446F1D">
        <w:rPr>
          <w:i/>
        </w:rPr>
        <w:t>Criminal Code</w:t>
      </w:r>
      <w:bookmarkEnd w:id="4"/>
    </w:p>
    <w:p w:rsidR="00813157" w:rsidRPr="00446F1D" w:rsidRDefault="00813157" w:rsidP="00813157">
      <w:pPr>
        <w:pStyle w:val="subsection"/>
      </w:pPr>
      <w:r w:rsidRPr="00446F1D">
        <w:rPr>
          <w:i/>
        </w:rPr>
        <w:tab/>
      </w:r>
      <w:r w:rsidRPr="00446F1D">
        <w:rPr>
          <w:i/>
        </w:rPr>
        <w:tab/>
      </w:r>
      <w:r w:rsidRPr="00446F1D">
        <w:t>Chapter</w:t>
      </w:r>
      <w:r w:rsidR="00446F1D">
        <w:t> </w:t>
      </w:r>
      <w:r w:rsidRPr="00446F1D">
        <w:t xml:space="preserve">2 of the </w:t>
      </w:r>
      <w:r w:rsidRPr="00446F1D">
        <w:rPr>
          <w:i/>
        </w:rPr>
        <w:t>Criminal Code</w:t>
      </w:r>
      <w:r w:rsidRPr="00446F1D">
        <w:t xml:space="preserve"> applies to all offences against this Act.</w:t>
      </w:r>
    </w:p>
    <w:p w:rsidR="00813157" w:rsidRPr="00446F1D" w:rsidRDefault="00813157" w:rsidP="00813157">
      <w:pPr>
        <w:pStyle w:val="notetext"/>
      </w:pPr>
      <w:r w:rsidRPr="00446F1D">
        <w:t>Note:</w:t>
      </w:r>
      <w:r w:rsidRPr="00446F1D">
        <w:tab/>
        <w:t>Chapter</w:t>
      </w:r>
      <w:r w:rsidR="00446F1D">
        <w:t> </w:t>
      </w:r>
      <w:r w:rsidRPr="00446F1D">
        <w:t xml:space="preserve">2 of the </w:t>
      </w:r>
      <w:r w:rsidRPr="00446F1D">
        <w:rPr>
          <w:i/>
        </w:rPr>
        <w:t>Criminal Code</w:t>
      </w:r>
      <w:r w:rsidRPr="00446F1D">
        <w:t xml:space="preserve"> sets out the general principles of criminal responsibility.</w:t>
      </w:r>
    </w:p>
    <w:p w:rsidR="00813157" w:rsidRPr="00446F1D" w:rsidRDefault="00813157" w:rsidP="00813157">
      <w:pPr>
        <w:pStyle w:val="ActHead5"/>
      </w:pPr>
      <w:bookmarkStart w:id="5" w:name="_Toc466620959"/>
      <w:r w:rsidRPr="00446F1D">
        <w:rPr>
          <w:rStyle w:val="CharSectno"/>
        </w:rPr>
        <w:t>4</w:t>
      </w:r>
      <w:r w:rsidRPr="00446F1D">
        <w:t xml:space="preserve">  Injunctions to restrain false claims about diplomatic or consular status or designated overseas mission status</w:t>
      </w:r>
      <w:bookmarkEnd w:id="5"/>
    </w:p>
    <w:p w:rsidR="00813157" w:rsidRPr="00446F1D" w:rsidRDefault="00813157" w:rsidP="00813157">
      <w:pPr>
        <w:pStyle w:val="subsection"/>
      </w:pPr>
      <w:r w:rsidRPr="00446F1D">
        <w:tab/>
        <w:t>(1)</w:t>
      </w:r>
      <w:r w:rsidRPr="00446F1D">
        <w:tab/>
        <w:t>The Court may, on the application of the Attorney</w:t>
      </w:r>
      <w:r w:rsidR="00446F1D">
        <w:noBreakHyphen/>
      </w:r>
      <w:r w:rsidRPr="00446F1D">
        <w:t>General, grant an injunction restraining a person:</w:t>
      </w:r>
    </w:p>
    <w:p w:rsidR="00813157" w:rsidRPr="00446F1D" w:rsidRDefault="00813157" w:rsidP="00813157">
      <w:pPr>
        <w:pStyle w:val="paragraph"/>
      </w:pPr>
      <w:r w:rsidRPr="00446F1D">
        <w:tab/>
        <w:t>(a)</w:t>
      </w:r>
      <w:r w:rsidRPr="00446F1D">
        <w:tab/>
        <w:t>from engaging, or attempting to engage, in conduct that:</w:t>
      </w:r>
    </w:p>
    <w:p w:rsidR="00813157" w:rsidRPr="00446F1D" w:rsidRDefault="00813157" w:rsidP="00813157">
      <w:pPr>
        <w:pStyle w:val="paragraphsub"/>
      </w:pPr>
      <w:r w:rsidRPr="00446F1D">
        <w:tab/>
        <w:t>(i)</w:t>
      </w:r>
      <w:r w:rsidRPr="00446F1D">
        <w:tab/>
        <w:t xml:space="preserve">is, in relation to a diplomatic or consular mission established in Australia with the consent of the Commonwealth, conduct to which this subsection applies by virtue of </w:t>
      </w:r>
      <w:r w:rsidR="00446F1D">
        <w:t>subsection (</w:t>
      </w:r>
      <w:r w:rsidRPr="00446F1D">
        <w:t>2); or</w:t>
      </w:r>
    </w:p>
    <w:p w:rsidR="00813157" w:rsidRPr="00446F1D" w:rsidRDefault="00813157" w:rsidP="00813157">
      <w:pPr>
        <w:pStyle w:val="paragraphsub"/>
      </w:pPr>
      <w:r w:rsidRPr="00446F1D">
        <w:tab/>
        <w:t>(ii)</w:t>
      </w:r>
      <w:r w:rsidRPr="00446F1D">
        <w:tab/>
        <w:t xml:space="preserve">is, in relation to a designated overseas mission of a foreign territory, conduct to which this subsection applies by virtue of </w:t>
      </w:r>
      <w:r w:rsidR="00446F1D">
        <w:t>subsection (</w:t>
      </w:r>
      <w:r w:rsidRPr="00446F1D">
        <w:t>2A) or (2B);</w:t>
      </w:r>
    </w:p>
    <w:p w:rsidR="00813157" w:rsidRPr="00446F1D" w:rsidRDefault="00813157" w:rsidP="00813157">
      <w:pPr>
        <w:pStyle w:val="paragraph"/>
      </w:pPr>
      <w:r w:rsidRPr="00446F1D">
        <w:tab/>
        <w:t>(b)</w:t>
      </w:r>
      <w:r w:rsidRPr="00446F1D">
        <w:tab/>
        <w:t>from aiding, abetting, counselling or procuring a person to engage in any such conduct;</w:t>
      </w:r>
    </w:p>
    <w:p w:rsidR="00813157" w:rsidRPr="00446F1D" w:rsidRDefault="00813157" w:rsidP="00813157">
      <w:pPr>
        <w:pStyle w:val="paragraph"/>
      </w:pPr>
      <w:r w:rsidRPr="00446F1D">
        <w:tab/>
        <w:t>(c)</w:t>
      </w:r>
      <w:r w:rsidRPr="00446F1D">
        <w:tab/>
        <w:t>from inducing, or attempting to induce, a person, whether by threats, promises or otherwise, to engage in any such conduct; or</w:t>
      </w:r>
    </w:p>
    <w:p w:rsidR="00813157" w:rsidRPr="00446F1D" w:rsidRDefault="00813157" w:rsidP="00813157">
      <w:pPr>
        <w:pStyle w:val="paragraph"/>
      </w:pPr>
      <w:r w:rsidRPr="00446F1D">
        <w:tab/>
        <w:t>(d)</w:t>
      </w:r>
      <w:r w:rsidRPr="00446F1D">
        <w:tab/>
        <w:t>from being in any way directly or indirectly a party to the engaging by a person in any such conduct.</w:t>
      </w:r>
    </w:p>
    <w:p w:rsidR="00813157" w:rsidRPr="00446F1D" w:rsidRDefault="00813157" w:rsidP="00813157">
      <w:pPr>
        <w:pStyle w:val="subsection"/>
      </w:pPr>
      <w:r w:rsidRPr="00446F1D">
        <w:lastRenderedPageBreak/>
        <w:tab/>
        <w:t>(2)</w:t>
      </w:r>
      <w:r w:rsidRPr="00446F1D">
        <w:tab/>
        <w:t xml:space="preserve">The conduct that is, in relation to a diplomatic or consular mission of a country established in </w:t>
      </w:r>
      <w:smartTag w:uri="urn:schemas-microsoft-com:office:smarttags" w:element="country-region">
        <w:smartTag w:uri="urn:schemas-microsoft-com:office:smarttags" w:element="place">
          <w:r w:rsidRPr="00446F1D">
            <w:t>Australia</w:t>
          </w:r>
        </w:smartTag>
      </w:smartTag>
      <w:r w:rsidRPr="00446F1D">
        <w:t xml:space="preserve"> with the consent of the Commonwealth, conduct to which </w:t>
      </w:r>
      <w:r w:rsidR="00446F1D">
        <w:t>subsection (</w:t>
      </w:r>
      <w:r w:rsidRPr="00446F1D">
        <w:t>1) applies is:</w:t>
      </w:r>
    </w:p>
    <w:p w:rsidR="00813157" w:rsidRPr="00446F1D" w:rsidRDefault="00813157" w:rsidP="00813157">
      <w:pPr>
        <w:pStyle w:val="paragraph"/>
      </w:pPr>
      <w:r w:rsidRPr="00446F1D">
        <w:tab/>
        <w:t>(a)</w:t>
      </w:r>
      <w:r w:rsidRPr="00446F1D">
        <w:tab/>
        <w:t>conduct by way of displaying, or causing or permitting to be displayed, either within, on or outside premises (other than premises at which an office of that mission or the residence of a member of that mission is located) any sign, flag or insignia that states, implies or is reasonably capable of being taken to imply that there is located at the premises an office of a mission, or the residence of a member of a mission, that represents, in a diplomatic or consular capacity, that country or a part of that country, the people of that country or of a part of that country or a government of that country or of a part of that country; or</w:t>
      </w:r>
    </w:p>
    <w:p w:rsidR="00813157" w:rsidRPr="00446F1D" w:rsidRDefault="00813157" w:rsidP="00813157">
      <w:pPr>
        <w:pStyle w:val="paragraph"/>
        <w:keepNext/>
      </w:pPr>
      <w:r w:rsidRPr="00446F1D">
        <w:tab/>
        <w:t>(b)</w:t>
      </w:r>
      <w:r w:rsidRPr="00446F1D">
        <w:tab/>
        <w:t>conduct by way of making or publishing, or causing or permitting to be made or published, any representation that states, implies or is reasonably capable of being taken to imply that there is located in Australia a mission (other than the diplomatic or consular mission of that country) or that a person in Australia occupies a position in a mission (other than the diplomatic or consular mission of that country), that represents, in a diplomatic or consular capacity, that country or a part of that country, the people of that country or of a part of that country or a government of that country or of a part of that country;</w:t>
      </w:r>
    </w:p>
    <w:p w:rsidR="00813157" w:rsidRPr="00446F1D" w:rsidRDefault="00813157" w:rsidP="00813157">
      <w:pPr>
        <w:pStyle w:val="subsection2"/>
      </w:pPr>
      <w:r w:rsidRPr="00446F1D">
        <w:t>other than:</w:t>
      </w:r>
    </w:p>
    <w:p w:rsidR="00813157" w:rsidRPr="00446F1D" w:rsidRDefault="00813157" w:rsidP="00813157">
      <w:pPr>
        <w:pStyle w:val="paragraph"/>
      </w:pPr>
      <w:r w:rsidRPr="00446F1D">
        <w:tab/>
        <w:t>(c)</w:t>
      </w:r>
      <w:r w:rsidRPr="00446F1D">
        <w:tab/>
        <w:t>conduct engaged in by a member of the staff (including the head) of a designated overseas mission in carrying out an authorised capacity of the designated overseas mission; or</w:t>
      </w:r>
    </w:p>
    <w:p w:rsidR="00813157" w:rsidRPr="00446F1D" w:rsidRDefault="00813157" w:rsidP="00813157">
      <w:pPr>
        <w:pStyle w:val="paragraph"/>
      </w:pPr>
      <w:r w:rsidRPr="00446F1D">
        <w:tab/>
        <w:t>(d)</w:t>
      </w:r>
      <w:r w:rsidRPr="00446F1D">
        <w:tab/>
        <w:t xml:space="preserve">conduct engaged in at the request or direction of a member of the staff (including the head) of a designated overseas mission, where the conduct would have been covered by </w:t>
      </w:r>
      <w:r w:rsidR="00446F1D">
        <w:t>paragraph (</w:t>
      </w:r>
      <w:r w:rsidRPr="00446F1D">
        <w:t>c) if it had been engaged in by that staff member.</w:t>
      </w:r>
    </w:p>
    <w:p w:rsidR="00813157" w:rsidRPr="00446F1D" w:rsidRDefault="00813157" w:rsidP="00813157">
      <w:pPr>
        <w:pStyle w:val="subsection"/>
      </w:pPr>
      <w:r w:rsidRPr="00446F1D">
        <w:tab/>
        <w:t>(2A)</w:t>
      </w:r>
      <w:r w:rsidRPr="00446F1D">
        <w:tab/>
        <w:t xml:space="preserve">A person engages in conduct that is, in relation to a designated overseas mission of a foreign territory, conduct to which </w:t>
      </w:r>
      <w:r w:rsidR="00446F1D">
        <w:t>subsection (</w:t>
      </w:r>
      <w:r w:rsidRPr="00446F1D">
        <w:t>1) applies if:</w:t>
      </w:r>
    </w:p>
    <w:p w:rsidR="00813157" w:rsidRPr="00446F1D" w:rsidRDefault="00813157" w:rsidP="00813157">
      <w:pPr>
        <w:pStyle w:val="paragraph"/>
      </w:pPr>
      <w:r w:rsidRPr="00446F1D">
        <w:lastRenderedPageBreak/>
        <w:tab/>
        <w:t>(a)</w:t>
      </w:r>
      <w:r w:rsidRPr="00446F1D">
        <w:tab/>
        <w:t>the person displays, or causes or permits to be displayed, any sign, flag or insignia; and</w:t>
      </w:r>
    </w:p>
    <w:p w:rsidR="00813157" w:rsidRPr="00446F1D" w:rsidRDefault="00813157" w:rsidP="00813157">
      <w:pPr>
        <w:pStyle w:val="paragraph"/>
      </w:pPr>
      <w:r w:rsidRPr="00446F1D">
        <w:tab/>
        <w:t>(b)</w:t>
      </w:r>
      <w:r w:rsidRPr="00446F1D">
        <w:tab/>
        <w:t>the sign, flag or insignia is displayed within, on or outside any premises; and</w:t>
      </w:r>
    </w:p>
    <w:p w:rsidR="00813157" w:rsidRPr="00446F1D" w:rsidRDefault="00813157" w:rsidP="00813157">
      <w:pPr>
        <w:pStyle w:val="paragraph"/>
      </w:pPr>
      <w:r w:rsidRPr="00446F1D">
        <w:tab/>
        <w:t>(c)</w:t>
      </w:r>
      <w:r w:rsidRPr="00446F1D">
        <w:tab/>
        <w:t>the premises are not:</w:t>
      </w:r>
    </w:p>
    <w:p w:rsidR="00813157" w:rsidRPr="00446F1D" w:rsidRDefault="00813157" w:rsidP="00813157">
      <w:pPr>
        <w:pStyle w:val="paragraphsub"/>
      </w:pPr>
      <w:r w:rsidRPr="00446F1D">
        <w:tab/>
        <w:t>(i)</w:t>
      </w:r>
      <w:r w:rsidRPr="00446F1D">
        <w:tab/>
        <w:t>premises of the designated overseas mission; or</w:t>
      </w:r>
    </w:p>
    <w:p w:rsidR="00813157" w:rsidRPr="00446F1D" w:rsidRDefault="00813157" w:rsidP="00813157">
      <w:pPr>
        <w:pStyle w:val="paragraphsub"/>
      </w:pPr>
      <w:r w:rsidRPr="00446F1D">
        <w:tab/>
        <w:t>(ii)</w:t>
      </w:r>
      <w:r w:rsidRPr="00446F1D">
        <w:tab/>
        <w:t>the residence of a member of the staff (including the head) of the designated overseas mission; and</w:t>
      </w:r>
    </w:p>
    <w:p w:rsidR="00813157" w:rsidRPr="00446F1D" w:rsidRDefault="00813157" w:rsidP="00813157">
      <w:pPr>
        <w:pStyle w:val="paragraph"/>
      </w:pPr>
      <w:r w:rsidRPr="00446F1D">
        <w:tab/>
        <w:t>(d)</w:t>
      </w:r>
      <w:r w:rsidRPr="00446F1D">
        <w:tab/>
        <w:t>the sign, flag or insignia states, implies or is reasonably capable of being taken to imply that there is located at the premises an office of a mission, or the residence of a member of a mission, that represents, in a capacity that corresponds to an authorised capacity of the designated overseas mission:</w:t>
      </w:r>
    </w:p>
    <w:p w:rsidR="00813157" w:rsidRPr="00446F1D" w:rsidRDefault="00813157" w:rsidP="00813157">
      <w:pPr>
        <w:pStyle w:val="paragraphsub"/>
      </w:pPr>
      <w:r w:rsidRPr="00446F1D">
        <w:tab/>
        <w:t>(i)</w:t>
      </w:r>
      <w:r w:rsidRPr="00446F1D">
        <w:tab/>
        <w:t>that foreign territory or a part of that foreign territory; or</w:t>
      </w:r>
    </w:p>
    <w:p w:rsidR="00813157" w:rsidRPr="00446F1D" w:rsidRDefault="00813157" w:rsidP="00813157">
      <w:pPr>
        <w:pStyle w:val="paragraphsub"/>
      </w:pPr>
      <w:r w:rsidRPr="00446F1D">
        <w:tab/>
        <w:t>(ii)</w:t>
      </w:r>
      <w:r w:rsidRPr="00446F1D">
        <w:tab/>
        <w:t>the people of that foreign territory or of a part of that foreign territory; or</w:t>
      </w:r>
    </w:p>
    <w:p w:rsidR="00813157" w:rsidRPr="00446F1D" w:rsidRDefault="00813157" w:rsidP="00813157">
      <w:pPr>
        <w:pStyle w:val="paragraphsub"/>
      </w:pPr>
      <w:r w:rsidRPr="00446F1D">
        <w:tab/>
        <w:t>(iii)</w:t>
      </w:r>
      <w:r w:rsidRPr="00446F1D">
        <w:tab/>
        <w:t>a government of that foreign territory or of a part of that foreign territory; and</w:t>
      </w:r>
    </w:p>
    <w:p w:rsidR="00813157" w:rsidRPr="00446F1D" w:rsidRDefault="00813157" w:rsidP="00813157">
      <w:pPr>
        <w:pStyle w:val="paragraph"/>
      </w:pPr>
      <w:r w:rsidRPr="00446F1D">
        <w:tab/>
        <w:t>(e)</w:t>
      </w:r>
      <w:r w:rsidRPr="00446F1D">
        <w:tab/>
        <w:t>the conduct is neither:</w:t>
      </w:r>
    </w:p>
    <w:p w:rsidR="00813157" w:rsidRPr="00446F1D" w:rsidRDefault="00813157" w:rsidP="00813157">
      <w:pPr>
        <w:pStyle w:val="paragraphsub"/>
      </w:pPr>
      <w:r w:rsidRPr="00446F1D">
        <w:tab/>
        <w:t>(i)</w:t>
      </w:r>
      <w:r w:rsidRPr="00446F1D">
        <w:tab/>
        <w:t xml:space="preserve">engaged in, in a diplomatic or consular capacity, by a member of a diplomatic or consular mission established in </w:t>
      </w:r>
      <w:smartTag w:uri="urn:schemas-microsoft-com:office:smarttags" w:element="country-region">
        <w:smartTag w:uri="urn:schemas-microsoft-com:office:smarttags" w:element="place">
          <w:r w:rsidRPr="00446F1D">
            <w:t>Australia</w:t>
          </w:r>
        </w:smartTag>
      </w:smartTag>
      <w:r w:rsidRPr="00446F1D">
        <w:t xml:space="preserve"> with the consent of the Commonwealth; nor</w:t>
      </w:r>
    </w:p>
    <w:p w:rsidR="00813157" w:rsidRPr="00446F1D" w:rsidRDefault="00813157" w:rsidP="00813157">
      <w:pPr>
        <w:pStyle w:val="paragraphsub"/>
      </w:pPr>
      <w:r w:rsidRPr="00446F1D">
        <w:tab/>
        <w:t>(ii)</w:t>
      </w:r>
      <w:r w:rsidRPr="00446F1D">
        <w:tab/>
        <w:t xml:space="preserve">engaged in at the request or direction of a member of such a diplomatic or consular mission, where the conduct would have been covered by </w:t>
      </w:r>
      <w:r w:rsidR="00446F1D">
        <w:t>subparagraph (</w:t>
      </w:r>
      <w:r w:rsidRPr="00446F1D">
        <w:t>i) if it had been engaged in by the member.</w:t>
      </w:r>
    </w:p>
    <w:p w:rsidR="00813157" w:rsidRPr="00446F1D" w:rsidRDefault="00813157" w:rsidP="00813157">
      <w:pPr>
        <w:pStyle w:val="subsection"/>
      </w:pPr>
      <w:r w:rsidRPr="00446F1D">
        <w:tab/>
        <w:t>(2B)</w:t>
      </w:r>
      <w:r w:rsidRPr="00446F1D">
        <w:tab/>
        <w:t xml:space="preserve">A person also engages in conduct that is, in relation to a designated overseas mission of a foreign territory, conduct to which </w:t>
      </w:r>
      <w:r w:rsidR="00446F1D">
        <w:t>subsection (</w:t>
      </w:r>
      <w:r w:rsidRPr="00446F1D">
        <w:t>1) applies if:</w:t>
      </w:r>
    </w:p>
    <w:p w:rsidR="00813157" w:rsidRPr="00446F1D" w:rsidRDefault="00813157" w:rsidP="00813157">
      <w:pPr>
        <w:pStyle w:val="paragraph"/>
      </w:pPr>
      <w:r w:rsidRPr="00446F1D">
        <w:tab/>
        <w:t>(a)</w:t>
      </w:r>
      <w:r w:rsidRPr="00446F1D">
        <w:tab/>
        <w:t>the person makes or publishes, or causes or permits to be made or published, any representation; and</w:t>
      </w:r>
    </w:p>
    <w:p w:rsidR="00813157" w:rsidRPr="00446F1D" w:rsidRDefault="00813157" w:rsidP="00813157">
      <w:pPr>
        <w:pStyle w:val="paragraph"/>
      </w:pPr>
      <w:r w:rsidRPr="00446F1D">
        <w:tab/>
        <w:t>(b)</w:t>
      </w:r>
      <w:r w:rsidRPr="00446F1D">
        <w:tab/>
        <w:t>the representation states, implies or is reasonably capable of being taken to imply that:</w:t>
      </w:r>
    </w:p>
    <w:p w:rsidR="00813157" w:rsidRPr="00446F1D" w:rsidRDefault="00813157" w:rsidP="00813157">
      <w:pPr>
        <w:pStyle w:val="paragraphsub"/>
      </w:pPr>
      <w:r w:rsidRPr="00446F1D">
        <w:lastRenderedPageBreak/>
        <w:tab/>
        <w:t>(i)</w:t>
      </w:r>
      <w:r w:rsidRPr="00446F1D">
        <w:tab/>
        <w:t xml:space="preserve">there is located in </w:t>
      </w:r>
      <w:smartTag w:uri="urn:schemas-microsoft-com:office:smarttags" w:element="country-region">
        <w:smartTag w:uri="urn:schemas-microsoft-com:office:smarttags" w:element="place">
          <w:r w:rsidRPr="00446F1D">
            <w:t>Australia</w:t>
          </w:r>
        </w:smartTag>
      </w:smartTag>
      <w:r w:rsidRPr="00446F1D">
        <w:t xml:space="preserve"> a mission (other than the designated overseas mission of that foreign territory); or</w:t>
      </w:r>
    </w:p>
    <w:p w:rsidR="00813157" w:rsidRPr="00446F1D" w:rsidRDefault="00813157" w:rsidP="00813157">
      <w:pPr>
        <w:pStyle w:val="paragraphsub"/>
        <w:keepNext/>
      </w:pPr>
      <w:r w:rsidRPr="00446F1D">
        <w:tab/>
        <w:t>(ii)</w:t>
      </w:r>
      <w:r w:rsidRPr="00446F1D">
        <w:tab/>
        <w:t xml:space="preserve">a person in </w:t>
      </w:r>
      <w:smartTag w:uri="urn:schemas-microsoft-com:office:smarttags" w:element="country-region">
        <w:smartTag w:uri="urn:schemas-microsoft-com:office:smarttags" w:element="place">
          <w:r w:rsidRPr="00446F1D">
            <w:t>Australia</w:t>
          </w:r>
        </w:smartTag>
      </w:smartTag>
      <w:r w:rsidRPr="00446F1D">
        <w:t xml:space="preserve"> occupies a position in a mission (other than the designated overseas mission of that foreign territory);</w:t>
      </w:r>
    </w:p>
    <w:p w:rsidR="00813157" w:rsidRPr="00446F1D" w:rsidRDefault="00813157" w:rsidP="00813157">
      <w:pPr>
        <w:pStyle w:val="paragraph"/>
      </w:pPr>
      <w:r w:rsidRPr="00446F1D">
        <w:tab/>
      </w:r>
      <w:r w:rsidRPr="00446F1D">
        <w:tab/>
        <w:t>that represents, in a capacity that corresponds to an authorised capacity of the designated overseas mission:</w:t>
      </w:r>
    </w:p>
    <w:p w:rsidR="00813157" w:rsidRPr="00446F1D" w:rsidRDefault="00813157" w:rsidP="00813157">
      <w:pPr>
        <w:pStyle w:val="paragraphsub"/>
      </w:pPr>
      <w:r w:rsidRPr="00446F1D">
        <w:tab/>
        <w:t>(iii)</w:t>
      </w:r>
      <w:r w:rsidRPr="00446F1D">
        <w:tab/>
        <w:t>that foreign territory or a part of that foreign territory; or</w:t>
      </w:r>
    </w:p>
    <w:p w:rsidR="00813157" w:rsidRPr="00446F1D" w:rsidRDefault="00813157" w:rsidP="00813157">
      <w:pPr>
        <w:pStyle w:val="paragraphsub"/>
      </w:pPr>
      <w:r w:rsidRPr="00446F1D">
        <w:tab/>
        <w:t>(iv)</w:t>
      </w:r>
      <w:r w:rsidRPr="00446F1D">
        <w:tab/>
        <w:t>the people of that foreign territory or of a part of that foreign territory; or</w:t>
      </w:r>
    </w:p>
    <w:p w:rsidR="00813157" w:rsidRPr="00446F1D" w:rsidRDefault="00813157" w:rsidP="00813157">
      <w:pPr>
        <w:pStyle w:val="paragraphsub"/>
      </w:pPr>
      <w:r w:rsidRPr="00446F1D">
        <w:tab/>
        <w:t>(v)</w:t>
      </w:r>
      <w:r w:rsidRPr="00446F1D">
        <w:tab/>
        <w:t>a government of that foreign territory or of a part of that foreign territory; and</w:t>
      </w:r>
    </w:p>
    <w:p w:rsidR="00813157" w:rsidRPr="00446F1D" w:rsidRDefault="00813157" w:rsidP="00813157">
      <w:pPr>
        <w:pStyle w:val="paragraph"/>
      </w:pPr>
      <w:r w:rsidRPr="00446F1D">
        <w:tab/>
        <w:t>(c)</w:t>
      </w:r>
      <w:r w:rsidRPr="00446F1D">
        <w:tab/>
        <w:t>the conduct is neither:</w:t>
      </w:r>
    </w:p>
    <w:p w:rsidR="00813157" w:rsidRPr="00446F1D" w:rsidRDefault="00813157" w:rsidP="00813157">
      <w:pPr>
        <w:pStyle w:val="paragraphsub"/>
      </w:pPr>
      <w:r w:rsidRPr="00446F1D">
        <w:tab/>
        <w:t>(i)</w:t>
      </w:r>
      <w:r w:rsidRPr="00446F1D">
        <w:tab/>
        <w:t xml:space="preserve">engaged in, in a diplomatic or consular capacity, by a member of a diplomatic or consular mission established in </w:t>
      </w:r>
      <w:smartTag w:uri="urn:schemas-microsoft-com:office:smarttags" w:element="country-region">
        <w:smartTag w:uri="urn:schemas-microsoft-com:office:smarttags" w:element="place">
          <w:r w:rsidRPr="00446F1D">
            <w:t>Australia</w:t>
          </w:r>
        </w:smartTag>
      </w:smartTag>
      <w:r w:rsidRPr="00446F1D">
        <w:t xml:space="preserve"> with the consent of the Commonwealth; nor</w:t>
      </w:r>
    </w:p>
    <w:p w:rsidR="00813157" w:rsidRPr="00446F1D" w:rsidRDefault="00813157" w:rsidP="00813157">
      <w:pPr>
        <w:pStyle w:val="paragraphsub"/>
      </w:pPr>
      <w:r w:rsidRPr="00446F1D">
        <w:tab/>
        <w:t>(ii)</w:t>
      </w:r>
      <w:r w:rsidRPr="00446F1D">
        <w:tab/>
        <w:t xml:space="preserve">engaged in at the request or direction of a member of such a diplomatic or consular mission, where the conduct would have been covered by </w:t>
      </w:r>
      <w:r w:rsidR="00446F1D">
        <w:t>subparagraph (</w:t>
      </w:r>
      <w:r w:rsidRPr="00446F1D">
        <w:t>i) if it had been engaged in by the member.</w:t>
      </w:r>
    </w:p>
    <w:p w:rsidR="00813157" w:rsidRPr="00446F1D" w:rsidRDefault="00813157" w:rsidP="00813157">
      <w:pPr>
        <w:pStyle w:val="subsection"/>
      </w:pPr>
      <w:r w:rsidRPr="00446F1D">
        <w:tab/>
        <w:t>(3)</w:t>
      </w:r>
      <w:r w:rsidRPr="00446F1D">
        <w:tab/>
        <w:t xml:space="preserve">Where, in the opinion of the Court, it is desirable to do so, the Court may grant an interim injunction pending determination of an application under </w:t>
      </w:r>
      <w:r w:rsidR="00446F1D">
        <w:t>subsection (</w:t>
      </w:r>
      <w:r w:rsidRPr="00446F1D">
        <w:t>1).</w:t>
      </w:r>
    </w:p>
    <w:p w:rsidR="00813157" w:rsidRPr="00446F1D" w:rsidRDefault="00813157" w:rsidP="00813157">
      <w:pPr>
        <w:pStyle w:val="subsection"/>
      </w:pPr>
      <w:r w:rsidRPr="00446F1D">
        <w:tab/>
        <w:t>(4)</w:t>
      </w:r>
      <w:r w:rsidRPr="00446F1D">
        <w:tab/>
        <w:t xml:space="preserve">The Court may rescind or vary an injunction under </w:t>
      </w:r>
      <w:r w:rsidR="00446F1D">
        <w:t>subsection (</w:t>
      </w:r>
      <w:r w:rsidRPr="00446F1D">
        <w:t>1) or (3).</w:t>
      </w:r>
    </w:p>
    <w:p w:rsidR="00813157" w:rsidRPr="00446F1D" w:rsidRDefault="00813157" w:rsidP="00813157">
      <w:pPr>
        <w:pStyle w:val="subsection"/>
      </w:pPr>
      <w:r w:rsidRPr="00446F1D">
        <w:tab/>
        <w:t>(5)</w:t>
      </w:r>
      <w:r w:rsidRPr="00446F1D">
        <w:tab/>
        <w:t xml:space="preserve">Where an application is made to the Court for the granting of an injunction restraining a person from engaging in conduct of a particular kind, being conduct referred to in </w:t>
      </w:r>
      <w:r w:rsidR="00446F1D">
        <w:t>subsection (</w:t>
      </w:r>
      <w:r w:rsidRPr="00446F1D">
        <w:t>1), the Court may:</w:t>
      </w:r>
    </w:p>
    <w:p w:rsidR="00813157" w:rsidRPr="00446F1D" w:rsidRDefault="00813157" w:rsidP="00813157">
      <w:pPr>
        <w:pStyle w:val="paragraph"/>
      </w:pPr>
      <w:r w:rsidRPr="00446F1D">
        <w:tab/>
        <w:t>(a)</w:t>
      </w:r>
      <w:r w:rsidRPr="00446F1D">
        <w:tab/>
        <w:t xml:space="preserve">if it is satisfied that the person has engaged in conduct of that kind—grant an injunction under </w:t>
      </w:r>
      <w:r w:rsidR="00446F1D">
        <w:t>subsection (</w:t>
      </w:r>
      <w:r w:rsidRPr="00446F1D">
        <w:t>1) restraining the person from engaging in conduct of that kind; or</w:t>
      </w:r>
    </w:p>
    <w:p w:rsidR="00813157" w:rsidRPr="00446F1D" w:rsidRDefault="00813157" w:rsidP="00813157">
      <w:pPr>
        <w:pStyle w:val="paragraph"/>
      </w:pPr>
      <w:r w:rsidRPr="00446F1D">
        <w:lastRenderedPageBreak/>
        <w:tab/>
        <w:t>(b)</w:t>
      </w:r>
      <w:r w:rsidRPr="00446F1D">
        <w:tab/>
        <w:t xml:space="preserve">if, in the opinion of the Court, it is desirable to do so—grant an interim injunction under </w:t>
      </w:r>
      <w:r w:rsidR="00446F1D">
        <w:t>subsection (</w:t>
      </w:r>
      <w:r w:rsidRPr="00446F1D">
        <w:t>3) restraining the person from engaging in conduct of that kind.</w:t>
      </w:r>
    </w:p>
    <w:p w:rsidR="00813157" w:rsidRPr="00446F1D" w:rsidRDefault="00813157" w:rsidP="00813157">
      <w:pPr>
        <w:pStyle w:val="subsection"/>
      </w:pPr>
      <w:r w:rsidRPr="00446F1D">
        <w:tab/>
        <w:t>(6)</w:t>
      </w:r>
      <w:r w:rsidRPr="00446F1D">
        <w:tab/>
        <w:t xml:space="preserve">Where an application is made to the Court for the granting of an injunction restraining a person from engaging in conduct of a particular kind, being conduct referred to in </w:t>
      </w:r>
      <w:r w:rsidR="00446F1D">
        <w:t>subsection (</w:t>
      </w:r>
      <w:r w:rsidRPr="00446F1D">
        <w:t>1), the Court may:</w:t>
      </w:r>
    </w:p>
    <w:p w:rsidR="00813157" w:rsidRPr="00446F1D" w:rsidRDefault="00813157" w:rsidP="00813157">
      <w:pPr>
        <w:pStyle w:val="paragraph"/>
      </w:pPr>
      <w:r w:rsidRPr="00446F1D">
        <w:tab/>
        <w:t>(a)</w:t>
      </w:r>
      <w:r w:rsidRPr="00446F1D">
        <w:tab/>
        <w:t xml:space="preserve">if it appears to the Court that, in the event that an injunction is not granted, it is likely that the person will engage in conduct of that kind—grant an injunction under </w:t>
      </w:r>
      <w:r w:rsidR="00446F1D">
        <w:t>subsection (</w:t>
      </w:r>
      <w:r w:rsidRPr="00446F1D">
        <w:t>1) restraining the person from engaging in conduct of that kind; or</w:t>
      </w:r>
    </w:p>
    <w:p w:rsidR="00813157" w:rsidRPr="00446F1D" w:rsidRDefault="00813157" w:rsidP="00813157">
      <w:pPr>
        <w:pStyle w:val="paragraph"/>
        <w:keepNext/>
      </w:pPr>
      <w:r w:rsidRPr="00446F1D">
        <w:tab/>
        <w:t>(b)</w:t>
      </w:r>
      <w:r w:rsidRPr="00446F1D">
        <w:tab/>
        <w:t xml:space="preserve">if, in the opinion of the Court, it is desirable to do so—grant an interim injunction under </w:t>
      </w:r>
      <w:r w:rsidR="00446F1D">
        <w:t>subsection (</w:t>
      </w:r>
      <w:r w:rsidRPr="00446F1D">
        <w:t>3) restraining the person from engaging in conduct of that kind;</w:t>
      </w:r>
    </w:p>
    <w:p w:rsidR="00813157" w:rsidRPr="00446F1D" w:rsidRDefault="00813157" w:rsidP="00813157">
      <w:pPr>
        <w:pStyle w:val="subsection2"/>
      </w:pPr>
      <w:r w:rsidRPr="00446F1D">
        <w:t>whether or not the person has previously engaged in conduct of that kind.</w:t>
      </w:r>
    </w:p>
    <w:p w:rsidR="00813157" w:rsidRPr="00446F1D" w:rsidRDefault="00813157" w:rsidP="00813157">
      <w:pPr>
        <w:pStyle w:val="subsection"/>
      </w:pPr>
      <w:r w:rsidRPr="00446F1D">
        <w:tab/>
        <w:t>(7)</w:t>
      </w:r>
      <w:r w:rsidRPr="00446F1D">
        <w:tab/>
        <w:t>Where the Attorney</w:t>
      </w:r>
      <w:r w:rsidR="00446F1D">
        <w:noBreakHyphen/>
      </w:r>
      <w:r w:rsidRPr="00446F1D">
        <w:t>General makes an application to the Court for the granting of an injunction under this section, the Court shall not require the Attorney</w:t>
      </w:r>
      <w:r w:rsidR="00446F1D">
        <w:noBreakHyphen/>
      </w:r>
      <w:r w:rsidRPr="00446F1D">
        <w:t>General or any other person, as a condition of granting an interim injunction, to give any undertakings as to damages.</w:t>
      </w:r>
    </w:p>
    <w:p w:rsidR="00813157" w:rsidRPr="00446F1D" w:rsidRDefault="00813157" w:rsidP="00813157">
      <w:pPr>
        <w:pStyle w:val="ActHead5"/>
      </w:pPr>
      <w:bookmarkStart w:id="6" w:name="_Toc466620960"/>
      <w:r w:rsidRPr="00446F1D">
        <w:rPr>
          <w:rStyle w:val="CharSectno"/>
        </w:rPr>
        <w:t>5</w:t>
      </w:r>
      <w:r w:rsidRPr="00446F1D">
        <w:t xml:space="preserve">  Removal of signs etc.</w:t>
      </w:r>
      <w:bookmarkEnd w:id="6"/>
    </w:p>
    <w:p w:rsidR="00813157" w:rsidRPr="00446F1D" w:rsidRDefault="00813157" w:rsidP="00813157">
      <w:pPr>
        <w:pStyle w:val="subsection"/>
      </w:pPr>
      <w:r w:rsidRPr="00446F1D">
        <w:tab/>
        <w:t>(1)</w:t>
      </w:r>
      <w:r w:rsidRPr="00446F1D">
        <w:tab/>
        <w:t>Where, in a proceeding under section</w:t>
      </w:r>
      <w:r w:rsidR="00446F1D">
        <w:t> </w:t>
      </w:r>
      <w:r w:rsidRPr="00446F1D">
        <w:t>4 for an injunction (including an interim injunction), the Court has found that conduct by way of displaying a sign or flag, or insignia, either within, on or outside premises, or by way of causing or permitting a sign or flag, or insignia, to be so displayed, constitutes conduct that is, in relation to a diplomatic or consular mission or a designated overseas mission, conduct to which subsection</w:t>
      </w:r>
      <w:r w:rsidR="00446F1D">
        <w:t> </w:t>
      </w:r>
      <w:r w:rsidRPr="00446F1D">
        <w:t>4(1) applies, the Court may, upon application made by the Attorney</w:t>
      </w:r>
      <w:r w:rsidR="00446F1D">
        <w:noBreakHyphen/>
      </w:r>
      <w:r w:rsidRPr="00446F1D">
        <w:t xml:space="preserve">General, issue a warrant authorizing the Sheriff, or a Deputy Sheriff, of the Court, with such assistance as </w:t>
      </w:r>
      <w:r w:rsidR="00DF5095" w:rsidRPr="00446F1D">
        <w:t>the Sheriff or Deputy Sheriff</w:t>
      </w:r>
      <w:r w:rsidRPr="00446F1D">
        <w:t xml:space="preserve"> deems necessary, to </w:t>
      </w:r>
      <w:r w:rsidRPr="00446F1D">
        <w:lastRenderedPageBreak/>
        <w:t>remove the sign, flag or insignia from the premises, or to obliterate the sign, flag or insignia on the premises, as the case requires, and, at any time and from time to time while the warrant is in force, to remove or to obliterate, as the case requires, any similar or substantially similar sign, flag or insignia that may subsequently be displayed, within, on or outside the premises.</w:t>
      </w:r>
    </w:p>
    <w:p w:rsidR="00813157" w:rsidRPr="00446F1D" w:rsidRDefault="00813157" w:rsidP="00813157">
      <w:pPr>
        <w:pStyle w:val="subsection"/>
      </w:pPr>
      <w:r w:rsidRPr="00446F1D">
        <w:tab/>
        <w:t>(2)</w:t>
      </w:r>
      <w:r w:rsidRPr="00446F1D">
        <w:tab/>
        <w:t xml:space="preserve">An application for the issue of a warrant under </w:t>
      </w:r>
      <w:r w:rsidR="00446F1D">
        <w:t>subsection (</w:t>
      </w:r>
      <w:r w:rsidRPr="00446F1D">
        <w:t>1) may be included in an application to the Court under section</w:t>
      </w:r>
      <w:r w:rsidR="00446F1D">
        <w:t> </w:t>
      </w:r>
      <w:r w:rsidRPr="00446F1D">
        <w:t>4 for an injunction (including an interim injunction) or may be made to the Court as a separate application.</w:t>
      </w:r>
    </w:p>
    <w:p w:rsidR="00813157" w:rsidRPr="00446F1D" w:rsidRDefault="00813157" w:rsidP="00813157">
      <w:pPr>
        <w:pStyle w:val="subsection"/>
      </w:pPr>
      <w:r w:rsidRPr="00446F1D">
        <w:tab/>
        <w:t>(3)</w:t>
      </w:r>
      <w:r w:rsidRPr="00446F1D">
        <w:tab/>
        <w:t xml:space="preserve">A warrant issued by the Court under </w:t>
      </w:r>
      <w:r w:rsidR="00446F1D">
        <w:t>subsection (</w:t>
      </w:r>
      <w:r w:rsidRPr="00446F1D">
        <w:t>1) may authorize entry, if necessary by force, onto or into the premises for the purpose of removing or obliterating the sign, flag, or insignia.</w:t>
      </w:r>
    </w:p>
    <w:p w:rsidR="00813157" w:rsidRPr="00446F1D" w:rsidRDefault="00813157" w:rsidP="00813157">
      <w:pPr>
        <w:pStyle w:val="subsection"/>
      </w:pPr>
      <w:r w:rsidRPr="00446F1D">
        <w:tab/>
        <w:t>(4)</w:t>
      </w:r>
      <w:r w:rsidRPr="00446F1D">
        <w:tab/>
        <w:t>Where a warrant under this section authorizes entry onto or into premises, the warrant shall state whether entry is authorized to be made at any time of the day or night or only during specified hours of the day or night.</w:t>
      </w:r>
    </w:p>
    <w:p w:rsidR="00813157" w:rsidRPr="00446F1D" w:rsidRDefault="00813157" w:rsidP="00813157">
      <w:pPr>
        <w:pStyle w:val="subsection"/>
      </w:pPr>
      <w:r w:rsidRPr="00446F1D">
        <w:tab/>
        <w:t>(5)</w:t>
      </w:r>
      <w:r w:rsidRPr="00446F1D">
        <w:tab/>
        <w:t>A warrant under this section shall specify the period for which it is to remain in force, being a period not exceeding 6 months, but may be revoked by the Court at any time before the expiration of the period so specified.</w:t>
      </w:r>
    </w:p>
    <w:p w:rsidR="00813157" w:rsidRPr="00446F1D" w:rsidRDefault="00813157" w:rsidP="00813157">
      <w:pPr>
        <w:pStyle w:val="subsection"/>
      </w:pPr>
      <w:r w:rsidRPr="00446F1D">
        <w:tab/>
        <w:t>(6)</w:t>
      </w:r>
      <w:r w:rsidRPr="00446F1D">
        <w:tab/>
      </w:r>
      <w:r w:rsidR="00446F1D">
        <w:t>Subsection (</w:t>
      </w:r>
      <w:r w:rsidRPr="00446F1D">
        <w:t>5) shall not be construed as preventing the issue of a further warrant.</w:t>
      </w:r>
    </w:p>
    <w:p w:rsidR="00813157" w:rsidRPr="00446F1D" w:rsidRDefault="00813157" w:rsidP="00813157">
      <w:pPr>
        <w:pStyle w:val="subsection"/>
      </w:pPr>
      <w:r w:rsidRPr="00446F1D">
        <w:tab/>
        <w:t>(7)</w:t>
      </w:r>
      <w:r w:rsidRPr="00446F1D">
        <w:tab/>
        <w:t>Where a sign or flag, or insignia, is removed by the Sheriff or a Deputy Sheriff in pursuance of a warrant issued under this section, it shall be destroyed or otherwise disposed of in such manner as the Minister directs.</w:t>
      </w:r>
    </w:p>
    <w:p w:rsidR="00813157" w:rsidRPr="00446F1D" w:rsidRDefault="00813157" w:rsidP="00813157">
      <w:pPr>
        <w:pStyle w:val="ActHead5"/>
      </w:pPr>
      <w:bookmarkStart w:id="7" w:name="_Toc466620961"/>
      <w:r w:rsidRPr="00446F1D">
        <w:rPr>
          <w:rStyle w:val="CharSectno"/>
        </w:rPr>
        <w:t>6</w:t>
      </w:r>
      <w:r w:rsidRPr="00446F1D">
        <w:t xml:space="preserve">  Certificates by Minister</w:t>
      </w:r>
      <w:bookmarkEnd w:id="7"/>
    </w:p>
    <w:p w:rsidR="00813157" w:rsidRPr="00446F1D" w:rsidRDefault="00813157" w:rsidP="00813157">
      <w:pPr>
        <w:pStyle w:val="subsection"/>
      </w:pPr>
      <w:r w:rsidRPr="00446F1D">
        <w:tab/>
        <w:t>(1)</w:t>
      </w:r>
      <w:r w:rsidRPr="00446F1D">
        <w:tab/>
        <w:t>The Minister may, for the purposes of this Act, give a certificate, in writing:</w:t>
      </w:r>
    </w:p>
    <w:p w:rsidR="00813157" w:rsidRPr="00446F1D" w:rsidRDefault="00813157" w:rsidP="00813157">
      <w:pPr>
        <w:pStyle w:val="paragraph"/>
      </w:pPr>
      <w:r w:rsidRPr="00446F1D">
        <w:lastRenderedPageBreak/>
        <w:tab/>
        <w:t>(a)</w:t>
      </w:r>
      <w:r w:rsidRPr="00446F1D">
        <w:tab/>
        <w:t xml:space="preserve">certifying that a specified mission is, or is not, a diplomatic or consular mission of a country established in </w:t>
      </w:r>
      <w:smartTag w:uri="urn:schemas-microsoft-com:office:smarttags" w:element="country-region">
        <w:smartTag w:uri="urn:schemas-microsoft-com:office:smarttags" w:element="place">
          <w:r w:rsidRPr="00446F1D">
            <w:t>Australia</w:t>
          </w:r>
        </w:smartTag>
      </w:smartTag>
      <w:r w:rsidRPr="00446F1D">
        <w:t xml:space="preserve"> with the consent of the Commonwealth;</w:t>
      </w:r>
    </w:p>
    <w:p w:rsidR="00813157" w:rsidRPr="00446F1D" w:rsidRDefault="00813157" w:rsidP="00813157">
      <w:pPr>
        <w:pStyle w:val="paragraph"/>
      </w:pPr>
      <w:r w:rsidRPr="00446F1D">
        <w:tab/>
        <w:t>(b)</w:t>
      </w:r>
      <w:r w:rsidRPr="00446F1D">
        <w:tab/>
        <w:t>certifying that there is, or is not, located at specified premises an office of a diplomatic or consular mission of a country established in Australia with the consent of the Commonwealth; or</w:t>
      </w:r>
    </w:p>
    <w:p w:rsidR="00813157" w:rsidRPr="00446F1D" w:rsidRDefault="00813157" w:rsidP="00813157">
      <w:pPr>
        <w:pStyle w:val="paragraph"/>
      </w:pPr>
      <w:r w:rsidRPr="00446F1D">
        <w:tab/>
        <w:t>(c)</w:t>
      </w:r>
      <w:r w:rsidRPr="00446F1D">
        <w:tab/>
        <w:t xml:space="preserve">certifying that there is, or is not, located at specified premises the residence of a member of a diplomatic or consular mission of a country established in </w:t>
      </w:r>
      <w:smartTag w:uri="urn:schemas-microsoft-com:office:smarttags" w:element="country-region">
        <w:smartTag w:uri="urn:schemas-microsoft-com:office:smarttags" w:element="place">
          <w:r w:rsidRPr="00446F1D">
            <w:t>Australia</w:t>
          </w:r>
        </w:smartTag>
      </w:smartTag>
      <w:r w:rsidRPr="00446F1D">
        <w:t xml:space="preserve"> with the consent of the Commonwealth.</w:t>
      </w:r>
    </w:p>
    <w:p w:rsidR="00813157" w:rsidRPr="00446F1D" w:rsidRDefault="00813157" w:rsidP="00813157">
      <w:pPr>
        <w:pStyle w:val="subsection"/>
      </w:pPr>
      <w:r w:rsidRPr="00446F1D">
        <w:tab/>
        <w:t>(1A)</w:t>
      </w:r>
      <w:r w:rsidRPr="00446F1D">
        <w:tab/>
        <w:t>The Minister may, for the purposes of this Act, give a written certificate:</w:t>
      </w:r>
    </w:p>
    <w:p w:rsidR="00813157" w:rsidRPr="00446F1D" w:rsidRDefault="00813157" w:rsidP="00813157">
      <w:pPr>
        <w:pStyle w:val="paragraph"/>
      </w:pPr>
      <w:r w:rsidRPr="00446F1D">
        <w:tab/>
        <w:t>(a)</w:t>
      </w:r>
      <w:r w:rsidRPr="00446F1D">
        <w:tab/>
        <w:t>certifying that a specified mission is, or is not, a designated overseas mission of a foreign territory; or</w:t>
      </w:r>
    </w:p>
    <w:p w:rsidR="00813157" w:rsidRPr="00446F1D" w:rsidRDefault="00813157" w:rsidP="00813157">
      <w:pPr>
        <w:pStyle w:val="paragraph"/>
      </w:pPr>
      <w:r w:rsidRPr="00446F1D">
        <w:tab/>
        <w:t>(b)</w:t>
      </w:r>
      <w:r w:rsidRPr="00446F1D">
        <w:tab/>
        <w:t>certifying that there is, or is not, located at specified premises an office of a designated overseas mission of a foreign territory; or</w:t>
      </w:r>
    </w:p>
    <w:p w:rsidR="00813157" w:rsidRPr="00446F1D" w:rsidRDefault="00813157" w:rsidP="00813157">
      <w:pPr>
        <w:pStyle w:val="paragraph"/>
      </w:pPr>
      <w:r w:rsidRPr="00446F1D">
        <w:tab/>
        <w:t>(c)</w:t>
      </w:r>
      <w:r w:rsidRPr="00446F1D">
        <w:tab/>
        <w:t>certifying that there is, or is not, located at specified premises the residence of a member of the staff (including the head) of a designated overseas mission of a foreign territory; or</w:t>
      </w:r>
    </w:p>
    <w:p w:rsidR="00813157" w:rsidRPr="00446F1D" w:rsidRDefault="00813157" w:rsidP="00813157">
      <w:pPr>
        <w:pStyle w:val="paragraph"/>
      </w:pPr>
      <w:r w:rsidRPr="00446F1D">
        <w:tab/>
        <w:t>(d)</w:t>
      </w:r>
      <w:r w:rsidRPr="00446F1D">
        <w:tab/>
        <w:t>certifying that a specified capacity is an authorised capacity of a designated overseas mission of a foreign territory.</w:t>
      </w:r>
    </w:p>
    <w:p w:rsidR="00813157" w:rsidRPr="00446F1D" w:rsidRDefault="00813157" w:rsidP="00813157">
      <w:pPr>
        <w:pStyle w:val="subsection"/>
      </w:pPr>
      <w:r w:rsidRPr="00446F1D">
        <w:tab/>
        <w:t>(2)</w:t>
      </w:r>
      <w:r w:rsidRPr="00446F1D">
        <w:tab/>
        <w:t>In any proceedings under section</w:t>
      </w:r>
      <w:r w:rsidR="00446F1D">
        <w:t> </w:t>
      </w:r>
      <w:r w:rsidRPr="00446F1D">
        <w:t xml:space="preserve">4 or 5, a certificate given under this section </w:t>
      </w:r>
      <w:r w:rsidR="00473408" w:rsidRPr="00446F1D">
        <w:t>is prima facie evidence</w:t>
      </w:r>
      <w:r w:rsidRPr="00446F1D">
        <w:t xml:space="preserve"> of the fact certified.</w:t>
      </w:r>
    </w:p>
    <w:p w:rsidR="00813157" w:rsidRPr="00446F1D" w:rsidRDefault="00813157" w:rsidP="00813157">
      <w:pPr>
        <w:pStyle w:val="ActHead5"/>
      </w:pPr>
      <w:bookmarkStart w:id="8" w:name="_Toc466620962"/>
      <w:r w:rsidRPr="00446F1D">
        <w:rPr>
          <w:rStyle w:val="CharSectno"/>
        </w:rPr>
        <w:t>7</w:t>
      </w:r>
      <w:r w:rsidRPr="00446F1D">
        <w:t xml:space="preserve">  Jurisdiction of the Court</w:t>
      </w:r>
      <w:bookmarkEnd w:id="8"/>
    </w:p>
    <w:p w:rsidR="00813157" w:rsidRPr="00446F1D" w:rsidRDefault="00813157" w:rsidP="00813157">
      <w:pPr>
        <w:pStyle w:val="subsection"/>
      </w:pPr>
      <w:r w:rsidRPr="00446F1D">
        <w:tab/>
      </w:r>
      <w:r w:rsidRPr="00446F1D">
        <w:tab/>
        <w:t>Jurisdiction is conferred on the Court to hear and determine applications under sections</w:t>
      </w:r>
      <w:r w:rsidR="00446F1D">
        <w:t> </w:t>
      </w:r>
      <w:r w:rsidRPr="00446F1D">
        <w:t>4 and 5.</w:t>
      </w:r>
    </w:p>
    <w:p w:rsidR="00813157" w:rsidRPr="00446F1D" w:rsidRDefault="00813157" w:rsidP="00813157">
      <w:pPr>
        <w:sectPr w:rsidR="00813157" w:rsidRPr="00446F1D" w:rsidSect="00467F03">
          <w:headerReference w:type="even" r:id="rId21"/>
          <w:headerReference w:type="default" r:id="rId22"/>
          <w:headerReference w:type="first" r:id="rId23"/>
          <w:footerReference w:type="first" r:id="rId24"/>
          <w:pgSz w:w="11907" w:h="16839" w:code="9"/>
          <w:pgMar w:top="2381" w:right="2410" w:bottom="4252" w:left="2410" w:header="720" w:footer="3402" w:gutter="0"/>
          <w:pgNumType w:start="1"/>
          <w:cols w:space="720"/>
          <w:docGrid w:linePitch="299"/>
        </w:sectPr>
      </w:pPr>
    </w:p>
    <w:p w:rsidR="00317E44" w:rsidRPr="00446F1D" w:rsidRDefault="00317E44" w:rsidP="00D069CD">
      <w:pPr>
        <w:pStyle w:val="ENotesHeading1"/>
        <w:pageBreakBefore/>
        <w:outlineLvl w:val="9"/>
      </w:pPr>
      <w:bookmarkStart w:id="9" w:name="_Toc466620963"/>
      <w:r w:rsidRPr="00446F1D">
        <w:lastRenderedPageBreak/>
        <w:t>Endnotes</w:t>
      </w:r>
      <w:bookmarkEnd w:id="9"/>
    </w:p>
    <w:p w:rsidR="005921A0" w:rsidRPr="00446F1D" w:rsidRDefault="005921A0" w:rsidP="005921A0">
      <w:pPr>
        <w:pStyle w:val="ENotesHeading2"/>
        <w:spacing w:line="240" w:lineRule="auto"/>
        <w:outlineLvl w:val="9"/>
      </w:pPr>
      <w:bookmarkStart w:id="10" w:name="_Toc466620964"/>
      <w:r w:rsidRPr="00446F1D">
        <w:t>Endnote 1—About the endnotes</w:t>
      </w:r>
      <w:bookmarkEnd w:id="10"/>
    </w:p>
    <w:p w:rsidR="005921A0" w:rsidRPr="00446F1D" w:rsidRDefault="005921A0" w:rsidP="005921A0">
      <w:pPr>
        <w:spacing w:after="120"/>
      </w:pPr>
      <w:r w:rsidRPr="00446F1D">
        <w:t>The endnotes provide information about this compilation and the compiled law.</w:t>
      </w:r>
    </w:p>
    <w:p w:rsidR="005921A0" w:rsidRPr="00446F1D" w:rsidRDefault="005921A0" w:rsidP="005921A0">
      <w:pPr>
        <w:spacing w:after="120"/>
      </w:pPr>
      <w:r w:rsidRPr="00446F1D">
        <w:t>The following endnotes are included in every compilation:</w:t>
      </w:r>
    </w:p>
    <w:p w:rsidR="005921A0" w:rsidRPr="00446F1D" w:rsidRDefault="005921A0" w:rsidP="005921A0">
      <w:r w:rsidRPr="00446F1D">
        <w:t>Endnote 1—About the endnotes</w:t>
      </w:r>
    </w:p>
    <w:p w:rsidR="005921A0" w:rsidRPr="00446F1D" w:rsidRDefault="005921A0" w:rsidP="005921A0">
      <w:r w:rsidRPr="00446F1D">
        <w:t>Endnote 2—Abbreviation key</w:t>
      </w:r>
    </w:p>
    <w:p w:rsidR="005921A0" w:rsidRPr="00446F1D" w:rsidRDefault="005921A0" w:rsidP="005921A0">
      <w:r w:rsidRPr="00446F1D">
        <w:t>Endnote 3—Legislation history</w:t>
      </w:r>
    </w:p>
    <w:p w:rsidR="005921A0" w:rsidRPr="00446F1D" w:rsidRDefault="005921A0" w:rsidP="005921A0">
      <w:pPr>
        <w:spacing w:after="120"/>
      </w:pPr>
      <w:r w:rsidRPr="00446F1D">
        <w:t>Endnote 4—Amendment history</w:t>
      </w:r>
    </w:p>
    <w:p w:rsidR="005921A0" w:rsidRPr="00446F1D" w:rsidRDefault="005921A0" w:rsidP="005921A0">
      <w:r w:rsidRPr="00446F1D">
        <w:rPr>
          <w:b/>
        </w:rPr>
        <w:t>Abbreviation key—Endnote 2</w:t>
      </w:r>
    </w:p>
    <w:p w:rsidR="005921A0" w:rsidRPr="00446F1D" w:rsidRDefault="005921A0" w:rsidP="005921A0">
      <w:pPr>
        <w:spacing w:after="120"/>
      </w:pPr>
      <w:r w:rsidRPr="00446F1D">
        <w:t>The abbreviation key sets out abbreviations that may be used in the endnotes.</w:t>
      </w:r>
    </w:p>
    <w:p w:rsidR="005921A0" w:rsidRPr="00446F1D" w:rsidRDefault="005921A0" w:rsidP="005921A0">
      <w:pPr>
        <w:rPr>
          <w:b/>
        </w:rPr>
      </w:pPr>
      <w:r w:rsidRPr="00446F1D">
        <w:rPr>
          <w:b/>
        </w:rPr>
        <w:t>Legislation history and amendment history—Endnotes 3 and 4</w:t>
      </w:r>
    </w:p>
    <w:p w:rsidR="005921A0" w:rsidRPr="00446F1D" w:rsidRDefault="005921A0" w:rsidP="005921A0">
      <w:pPr>
        <w:spacing w:after="120"/>
      </w:pPr>
      <w:r w:rsidRPr="00446F1D">
        <w:t>Amending laws are annotated in the legislation history and amendment history.</w:t>
      </w:r>
    </w:p>
    <w:p w:rsidR="005921A0" w:rsidRPr="00446F1D" w:rsidRDefault="005921A0" w:rsidP="005921A0">
      <w:pPr>
        <w:spacing w:after="120"/>
      </w:pPr>
      <w:r w:rsidRPr="00446F1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921A0" w:rsidRPr="00446F1D" w:rsidRDefault="005921A0" w:rsidP="005921A0">
      <w:pPr>
        <w:spacing w:after="120"/>
      </w:pPr>
      <w:r w:rsidRPr="00446F1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921A0" w:rsidRPr="00446F1D" w:rsidRDefault="005921A0" w:rsidP="005921A0">
      <w:pPr>
        <w:rPr>
          <w:b/>
        </w:rPr>
      </w:pPr>
      <w:r w:rsidRPr="00446F1D">
        <w:rPr>
          <w:b/>
        </w:rPr>
        <w:t>Editorial changes</w:t>
      </w:r>
    </w:p>
    <w:p w:rsidR="005921A0" w:rsidRPr="00446F1D" w:rsidRDefault="005921A0" w:rsidP="005921A0">
      <w:pPr>
        <w:spacing w:after="120"/>
      </w:pPr>
      <w:r w:rsidRPr="00446F1D">
        <w:t xml:space="preserve">The </w:t>
      </w:r>
      <w:r w:rsidRPr="00446F1D">
        <w:rPr>
          <w:i/>
        </w:rPr>
        <w:t>Legislation Act 2003</w:t>
      </w:r>
      <w:r w:rsidRPr="00446F1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921A0" w:rsidRPr="00446F1D" w:rsidRDefault="005921A0" w:rsidP="005921A0">
      <w:pPr>
        <w:spacing w:after="120"/>
      </w:pPr>
      <w:r w:rsidRPr="00446F1D">
        <w:t xml:space="preserve">If the compilation includes editorial changes, the endnotes include a brief outline of the changes in general terms. Full details of any changes can be obtained from the Office of Parliamentary Counsel. </w:t>
      </w:r>
    </w:p>
    <w:p w:rsidR="005921A0" w:rsidRPr="00446F1D" w:rsidRDefault="005921A0" w:rsidP="005921A0">
      <w:pPr>
        <w:keepNext/>
      </w:pPr>
      <w:r w:rsidRPr="00446F1D">
        <w:rPr>
          <w:b/>
        </w:rPr>
        <w:lastRenderedPageBreak/>
        <w:t>Misdescribed amendments</w:t>
      </w:r>
    </w:p>
    <w:p w:rsidR="005921A0" w:rsidRPr="00446F1D" w:rsidRDefault="005921A0" w:rsidP="005921A0">
      <w:pPr>
        <w:spacing w:after="120"/>
      </w:pPr>
      <w:r w:rsidRPr="00446F1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5921A0" w:rsidRPr="00446F1D" w:rsidRDefault="005921A0" w:rsidP="005921A0">
      <w:pPr>
        <w:spacing w:before="120"/>
      </w:pPr>
      <w:r w:rsidRPr="00446F1D">
        <w:t>If a misdescribed amendment cannot be given effect as intended, the abbreviation “(md not incorp)” is added to the details of the amendment included in the amendment history.</w:t>
      </w:r>
    </w:p>
    <w:p w:rsidR="005921A0" w:rsidRPr="00446F1D" w:rsidRDefault="005921A0" w:rsidP="005921A0">
      <w:pPr>
        <w:pStyle w:val="ENotesHeading2"/>
        <w:pageBreakBefore/>
        <w:outlineLvl w:val="9"/>
      </w:pPr>
      <w:bookmarkStart w:id="11" w:name="_Toc466620965"/>
      <w:r w:rsidRPr="00446F1D">
        <w:lastRenderedPageBreak/>
        <w:t>Endnote 2—Abbreviation key</w:t>
      </w:r>
      <w:bookmarkEnd w:id="11"/>
    </w:p>
    <w:p w:rsidR="005921A0" w:rsidRPr="00446F1D" w:rsidRDefault="005921A0" w:rsidP="005921A0">
      <w:pPr>
        <w:pStyle w:val="Tabletext"/>
      </w:pPr>
    </w:p>
    <w:tbl>
      <w:tblPr>
        <w:tblW w:w="7939" w:type="dxa"/>
        <w:tblInd w:w="108" w:type="dxa"/>
        <w:tblLayout w:type="fixed"/>
        <w:tblLook w:val="0000" w:firstRow="0" w:lastRow="0" w:firstColumn="0" w:lastColumn="0" w:noHBand="0" w:noVBand="0"/>
      </w:tblPr>
      <w:tblGrid>
        <w:gridCol w:w="4253"/>
        <w:gridCol w:w="3686"/>
      </w:tblGrid>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ad = added or inserted</w:t>
            </w:r>
          </w:p>
        </w:tc>
        <w:tc>
          <w:tcPr>
            <w:tcW w:w="3686" w:type="dxa"/>
            <w:shd w:val="clear" w:color="auto" w:fill="auto"/>
          </w:tcPr>
          <w:p w:rsidR="005921A0" w:rsidRPr="00446F1D" w:rsidRDefault="005921A0" w:rsidP="005921A0">
            <w:pPr>
              <w:spacing w:before="60"/>
              <w:ind w:left="34"/>
              <w:rPr>
                <w:sz w:val="20"/>
              </w:rPr>
            </w:pPr>
            <w:r w:rsidRPr="00446F1D">
              <w:rPr>
                <w:sz w:val="20"/>
              </w:rPr>
              <w:t>o = order(s)</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am = amended</w:t>
            </w:r>
          </w:p>
        </w:tc>
        <w:tc>
          <w:tcPr>
            <w:tcW w:w="3686" w:type="dxa"/>
            <w:shd w:val="clear" w:color="auto" w:fill="auto"/>
          </w:tcPr>
          <w:p w:rsidR="005921A0" w:rsidRPr="00446F1D" w:rsidRDefault="005921A0" w:rsidP="005921A0">
            <w:pPr>
              <w:spacing w:before="60"/>
              <w:ind w:left="34"/>
              <w:rPr>
                <w:sz w:val="20"/>
              </w:rPr>
            </w:pPr>
            <w:r w:rsidRPr="00446F1D">
              <w:rPr>
                <w:sz w:val="20"/>
              </w:rPr>
              <w:t>Ord = Ordinance</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amdt = amendment</w:t>
            </w:r>
          </w:p>
        </w:tc>
        <w:tc>
          <w:tcPr>
            <w:tcW w:w="3686" w:type="dxa"/>
            <w:shd w:val="clear" w:color="auto" w:fill="auto"/>
          </w:tcPr>
          <w:p w:rsidR="005921A0" w:rsidRPr="00446F1D" w:rsidRDefault="005921A0" w:rsidP="005921A0">
            <w:pPr>
              <w:spacing w:before="60"/>
              <w:ind w:left="34"/>
              <w:rPr>
                <w:sz w:val="20"/>
              </w:rPr>
            </w:pPr>
            <w:r w:rsidRPr="00446F1D">
              <w:rPr>
                <w:sz w:val="20"/>
              </w:rPr>
              <w:t>orig = original</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c = clause(s)</w:t>
            </w:r>
          </w:p>
        </w:tc>
        <w:tc>
          <w:tcPr>
            <w:tcW w:w="3686" w:type="dxa"/>
            <w:shd w:val="clear" w:color="auto" w:fill="auto"/>
          </w:tcPr>
          <w:p w:rsidR="005921A0" w:rsidRPr="00446F1D" w:rsidRDefault="005921A0" w:rsidP="005921A0">
            <w:pPr>
              <w:spacing w:before="60"/>
              <w:ind w:left="34"/>
              <w:rPr>
                <w:sz w:val="20"/>
              </w:rPr>
            </w:pPr>
            <w:r w:rsidRPr="00446F1D">
              <w:rPr>
                <w:sz w:val="20"/>
              </w:rPr>
              <w:t>par = paragraph(s)/subparagraph(s)</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C[x] = Compilation No. x</w:t>
            </w:r>
          </w:p>
        </w:tc>
        <w:tc>
          <w:tcPr>
            <w:tcW w:w="3686" w:type="dxa"/>
            <w:shd w:val="clear" w:color="auto" w:fill="auto"/>
          </w:tcPr>
          <w:p w:rsidR="005921A0" w:rsidRPr="00446F1D" w:rsidRDefault="005921A0" w:rsidP="005921A0">
            <w:pPr>
              <w:ind w:left="34"/>
              <w:rPr>
                <w:sz w:val="20"/>
              </w:rPr>
            </w:pPr>
            <w:r w:rsidRPr="00446F1D">
              <w:rPr>
                <w:sz w:val="20"/>
              </w:rPr>
              <w:t xml:space="preserve">    /sub</w:t>
            </w:r>
            <w:r w:rsidR="00446F1D">
              <w:rPr>
                <w:sz w:val="20"/>
              </w:rPr>
              <w:noBreakHyphen/>
            </w:r>
            <w:r w:rsidRPr="00446F1D">
              <w:rPr>
                <w:sz w:val="20"/>
              </w:rPr>
              <w:t>subparagraph(s)</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Ch = Chapter(s)</w:t>
            </w:r>
          </w:p>
        </w:tc>
        <w:tc>
          <w:tcPr>
            <w:tcW w:w="3686" w:type="dxa"/>
            <w:shd w:val="clear" w:color="auto" w:fill="auto"/>
          </w:tcPr>
          <w:p w:rsidR="005921A0" w:rsidRPr="00446F1D" w:rsidRDefault="005921A0" w:rsidP="005921A0">
            <w:pPr>
              <w:spacing w:before="60"/>
              <w:ind w:left="34"/>
              <w:rPr>
                <w:sz w:val="20"/>
              </w:rPr>
            </w:pPr>
            <w:r w:rsidRPr="00446F1D">
              <w:rPr>
                <w:sz w:val="20"/>
              </w:rPr>
              <w:t>pres = present</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def = definition(s)</w:t>
            </w:r>
          </w:p>
        </w:tc>
        <w:tc>
          <w:tcPr>
            <w:tcW w:w="3686" w:type="dxa"/>
            <w:shd w:val="clear" w:color="auto" w:fill="auto"/>
          </w:tcPr>
          <w:p w:rsidR="005921A0" w:rsidRPr="00446F1D" w:rsidRDefault="005921A0" w:rsidP="005921A0">
            <w:pPr>
              <w:spacing w:before="60"/>
              <w:ind w:left="34"/>
              <w:rPr>
                <w:sz w:val="20"/>
              </w:rPr>
            </w:pPr>
            <w:r w:rsidRPr="00446F1D">
              <w:rPr>
                <w:sz w:val="20"/>
              </w:rPr>
              <w:t>prev = previous</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Dict = Dictionary</w:t>
            </w:r>
          </w:p>
        </w:tc>
        <w:tc>
          <w:tcPr>
            <w:tcW w:w="3686" w:type="dxa"/>
            <w:shd w:val="clear" w:color="auto" w:fill="auto"/>
          </w:tcPr>
          <w:p w:rsidR="005921A0" w:rsidRPr="00446F1D" w:rsidRDefault="005921A0" w:rsidP="005921A0">
            <w:pPr>
              <w:spacing w:before="60"/>
              <w:ind w:left="34"/>
              <w:rPr>
                <w:sz w:val="20"/>
              </w:rPr>
            </w:pPr>
            <w:r w:rsidRPr="00446F1D">
              <w:rPr>
                <w:sz w:val="20"/>
              </w:rPr>
              <w:t>(prev…) = previously</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disallowed = disallowed by Parliament</w:t>
            </w:r>
          </w:p>
        </w:tc>
        <w:tc>
          <w:tcPr>
            <w:tcW w:w="3686" w:type="dxa"/>
            <w:shd w:val="clear" w:color="auto" w:fill="auto"/>
          </w:tcPr>
          <w:p w:rsidR="005921A0" w:rsidRPr="00446F1D" w:rsidRDefault="005921A0" w:rsidP="005921A0">
            <w:pPr>
              <w:spacing w:before="60"/>
              <w:ind w:left="34"/>
              <w:rPr>
                <w:sz w:val="20"/>
              </w:rPr>
            </w:pPr>
            <w:r w:rsidRPr="00446F1D">
              <w:rPr>
                <w:sz w:val="20"/>
              </w:rPr>
              <w:t>Pt = Part(s)</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Div = Division(s)</w:t>
            </w:r>
          </w:p>
        </w:tc>
        <w:tc>
          <w:tcPr>
            <w:tcW w:w="3686" w:type="dxa"/>
            <w:shd w:val="clear" w:color="auto" w:fill="auto"/>
          </w:tcPr>
          <w:p w:rsidR="005921A0" w:rsidRPr="00446F1D" w:rsidRDefault="005921A0" w:rsidP="005921A0">
            <w:pPr>
              <w:spacing w:before="60"/>
              <w:ind w:left="34"/>
              <w:rPr>
                <w:sz w:val="20"/>
              </w:rPr>
            </w:pPr>
            <w:r w:rsidRPr="00446F1D">
              <w:rPr>
                <w:sz w:val="20"/>
              </w:rPr>
              <w:t>r = regulation(s)/rule(s)</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ed = editorial change</w:t>
            </w:r>
          </w:p>
        </w:tc>
        <w:tc>
          <w:tcPr>
            <w:tcW w:w="3686" w:type="dxa"/>
            <w:shd w:val="clear" w:color="auto" w:fill="auto"/>
          </w:tcPr>
          <w:p w:rsidR="005921A0" w:rsidRPr="00446F1D" w:rsidRDefault="005921A0" w:rsidP="005921A0">
            <w:pPr>
              <w:spacing w:before="60"/>
              <w:ind w:left="34"/>
              <w:rPr>
                <w:sz w:val="20"/>
              </w:rPr>
            </w:pPr>
            <w:r w:rsidRPr="00446F1D">
              <w:rPr>
                <w:sz w:val="20"/>
              </w:rPr>
              <w:t>reloc = relocated</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exp = expires/expired or ceases/ceased to have</w:t>
            </w:r>
          </w:p>
        </w:tc>
        <w:tc>
          <w:tcPr>
            <w:tcW w:w="3686" w:type="dxa"/>
            <w:shd w:val="clear" w:color="auto" w:fill="auto"/>
          </w:tcPr>
          <w:p w:rsidR="005921A0" w:rsidRPr="00446F1D" w:rsidRDefault="005921A0" w:rsidP="005921A0">
            <w:pPr>
              <w:spacing w:before="60"/>
              <w:ind w:left="34"/>
              <w:rPr>
                <w:sz w:val="20"/>
              </w:rPr>
            </w:pPr>
            <w:r w:rsidRPr="00446F1D">
              <w:rPr>
                <w:sz w:val="20"/>
              </w:rPr>
              <w:t>renum = renumbered</w:t>
            </w:r>
          </w:p>
        </w:tc>
      </w:tr>
      <w:tr w:rsidR="005921A0" w:rsidRPr="00446F1D" w:rsidTr="005921A0">
        <w:tc>
          <w:tcPr>
            <w:tcW w:w="4253" w:type="dxa"/>
            <w:shd w:val="clear" w:color="auto" w:fill="auto"/>
          </w:tcPr>
          <w:p w:rsidR="005921A0" w:rsidRPr="00446F1D" w:rsidRDefault="005921A0" w:rsidP="005921A0">
            <w:pPr>
              <w:ind w:left="34"/>
              <w:rPr>
                <w:sz w:val="20"/>
              </w:rPr>
            </w:pPr>
            <w:r w:rsidRPr="00446F1D">
              <w:rPr>
                <w:sz w:val="20"/>
              </w:rPr>
              <w:t xml:space="preserve">    effect</w:t>
            </w:r>
          </w:p>
        </w:tc>
        <w:tc>
          <w:tcPr>
            <w:tcW w:w="3686" w:type="dxa"/>
            <w:shd w:val="clear" w:color="auto" w:fill="auto"/>
          </w:tcPr>
          <w:p w:rsidR="005921A0" w:rsidRPr="00446F1D" w:rsidRDefault="005921A0" w:rsidP="005921A0">
            <w:pPr>
              <w:spacing w:before="60"/>
              <w:ind w:left="34"/>
              <w:rPr>
                <w:sz w:val="20"/>
              </w:rPr>
            </w:pPr>
            <w:r w:rsidRPr="00446F1D">
              <w:rPr>
                <w:sz w:val="20"/>
              </w:rPr>
              <w:t>rep = repealed</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F = Federal Register of Legislation</w:t>
            </w:r>
          </w:p>
        </w:tc>
        <w:tc>
          <w:tcPr>
            <w:tcW w:w="3686" w:type="dxa"/>
            <w:shd w:val="clear" w:color="auto" w:fill="auto"/>
          </w:tcPr>
          <w:p w:rsidR="005921A0" w:rsidRPr="00446F1D" w:rsidRDefault="005921A0" w:rsidP="005921A0">
            <w:pPr>
              <w:spacing w:before="60"/>
              <w:ind w:left="34"/>
              <w:rPr>
                <w:sz w:val="20"/>
              </w:rPr>
            </w:pPr>
            <w:r w:rsidRPr="00446F1D">
              <w:rPr>
                <w:sz w:val="20"/>
              </w:rPr>
              <w:t>rs = repealed and substituted</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gaz = gazette</w:t>
            </w:r>
          </w:p>
        </w:tc>
        <w:tc>
          <w:tcPr>
            <w:tcW w:w="3686" w:type="dxa"/>
            <w:shd w:val="clear" w:color="auto" w:fill="auto"/>
          </w:tcPr>
          <w:p w:rsidR="005921A0" w:rsidRPr="00446F1D" w:rsidRDefault="005921A0" w:rsidP="005921A0">
            <w:pPr>
              <w:spacing w:before="60"/>
              <w:ind w:left="34"/>
              <w:rPr>
                <w:sz w:val="20"/>
              </w:rPr>
            </w:pPr>
            <w:r w:rsidRPr="00446F1D">
              <w:rPr>
                <w:sz w:val="20"/>
              </w:rPr>
              <w:t>s = section(s)/subsection(s)</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 xml:space="preserve">LA = </w:t>
            </w:r>
            <w:r w:rsidRPr="00446F1D">
              <w:rPr>
                <w:i/>
                <w:sz w:val="20"/>
              </w:rPr>
              <w:t>Legislation Act 2003</w:t>
            </w:r>
          </w:p>
        </w:tc>
        <w:tc>
          <w:tcPr>
            <w:tcW w:w="3686" w:type="dxa"/>
            <w:shd w:val="clear" w:color="auto" w:fill="auto"/>
          </w:tcPr>
          <w:p w:rsidR="005921A0" w:rsidRPr="00446F1D" w:rsidRDefault="005921A0" w:rsidP="005921A0">
            <w:pPr>
              <w:spacing w:before="60"/>
              <w:ind w:left="34"/>
              <w:rPr>
                <w:sz w:val="20"/>
              </w:rPr>
            </w:pPr>
            <w:r w:rsidRPr="00446F1D">
              <w:rPr>
                <w:sz w:val="20"/>
              </w:rPr>
              <w:t>Sch = Schedule(s)</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 xml:space="preserve">LIA = </w:t>
            </w:r>
            <w:r w:rsidRPr="00446F1D">
              <w:rPr>
                <w:i/>
                <w:sz w:val="20"/>
              </w:rPr>
              <w:t>Legislative Instruments Act 2003</w:t>
            </w:r>
          </w:p>
        </w:tc>
        <w:tc>
          <w:tcPr>
            <w:tcW w:w="3686" w:type="dxa"/>
            <w:shd w:val="clear" w:color="auto" w:fill="auto"/>
          </w:tcPr>
          <w:p w:rsidR="005921A0" w:rsidRPr="00446F1D" w:rsidRDefault="005921A0" w:rsidP="005921A0">
            <w:pPr>
              <w:spacing w:before="60"/>
              <w:ind w:left="34"/>
              <w:rPr>
                <w:sz w:val="20"/>
              </w:rPr>
            </w:pPr>
            <w:r w:rsidRPr="00446F1D">
              <w:rPr>
                <w:sz w:val="20"/>
              </w:rPr>
              <w:t>Sdiv = Subdivision(s)</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(md) = misdescribed amendment can be given</w:t>
            </w:r>
          </w:p>
        </w:tc>
        <w:tc>
          <w:tcPr>
            <w:tcW w:w="3686" w:type="dxa"/>
            <w:shd w:val="clear" w:color="auto" w:fill="auto"/>
          </w:tcPr>
          <w:p w:rsidR="005921A0" w:rsidRPr="00446F1D" w:rsidRDefault="005921A0" w:rsidP="005921A0">
            <w:pPr>
              <w:spacing w:before="60"/>
              <w:ind w:left="34"/>
              <w:rPr>
                <w:sz w:val="20"/>
              </w:rPr>
            </w:pPr>
            <w:r w:rsidRPr="00446F1D">
              <w:rPr>
                <w:sz w:val="20"/>
              </w:rPr>
              <w:t>SLI = Select Legislative Instrument</w:t>
            </w:r>
          </w:p>
        </w:tc>
      </w:tr>
      <w:tr w:rsidR="005921A0" w:rsidRPr="00446F1D" w:rsidTr="005921A0">
        <w:tc>
          <w:tcPr>
            <w:tcW w:w="4253" w:type="dxa"/>
            <w:shd w:val="clear" w:color="auto" w:fill="auto"/>
          </w:tcPr>
          <w:p w:rsidR="005921A0" w:rsidRPr="00446F1D" w:rsidRDefault="005921A0" w:rsidP="005921A0">
            <w:pPr>
              <w:ind w:left="34"/>
              <w:rPr>
                <w:sz w:val="20"/>
              </w:rPr>
            </w:pPr>
            <w:r w:rsidRPr="00446F1D">
              <w:rPr>
                <w:sz w:val="20"/>
              </w:rPr>
              <w:t xml:space="preserve">    effect</w:t>
            </w:r>
          </w:p>
        </w:tc>
        <w:tc>
          <w:tcPr>
            <w:tcW w:w="3686" w:type="dxa"/>
            <w:shd w:val="clear" w:color="auto" w:fill="auto"/>
          </w:tcPr>
          <w:p w:rsidR="005921A0" w:rsidRPr="00446F1D" w:rsidRDefault="005921A0" w:rsidP="005921A0">
            <w:pPr>
              <w:spacing w:before="60"/>
              <w:ind w:left="34"/>
              <w:rPr>
                <w:sz w:val="20"/>
              </w:rPr>
            </w:pPr>
            <w:r w:rsidRPr="00446F1D">
              <w:rPr>
                <w:sz w:val="20"/>
              </w:rPr>
              <w:t>SR = Statutory Rules</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(md not incorp) = misdescribed amendment</w:t>
            </w:r>
          </w:p>
        </w:tc>
        <w:tc>
          <w:tcPr>
            <w:tcW w:w="3686" w:type="dxa"/>
            <w:shd w:val="clear" w:color="auto" w:fill="auto"/>
          </w:tcPr>
          <w:p w:rsidR="005921A0" w:rsidRPr="00446F1D" w:rsidRDefault="005921A0" w:rsidP="005921A0">
            <w:pPr>
              <w:spacing w:before="60"/>
              <w:ind w:left="34"/>
              <w:rPr>
                <w:sz w:val="20"/>
              </w:rPr>
            </w:pPr>
            <w:r w:rsidRPr="00446F1D">
              <w:rPr>
                <w:sz w:val="20"/>
              </w:rPr>
              <w:t>Sub</w:t>
            </w:r>
            <w:r w:rsidR="00446F1D">
              <w:rPr>
                <w:sz w:val="20"/>
              </w:rPr>
              <w:noBreakHyphen/>
            </w:r>
            <w:r w:rsidRPr="00446F1D">
              <w:rPr>
                <w:sz w:val="20"/>
              </w:rPr>
              <w:t>Ch = Sub</w:t>
            </w:r>
            <w:r w:rsidR="00446F1D">
              <w:rPr>
                <w:sz w:val="20"/>
              </w:rPr>
              <w:noBreakHyphen/>
            </w:r>
            <w:r w:rsidRPr="00446F1D">
              <w:rPr>
                <w:sz w:val="20"/>
              </w:rPr>
              <w:t>Chapter(s)</w:t>
            </w:r>
          </w:p>
        </w:tc>
      </w:tr>
      <w:tr w:rsidR="005921A0" w:rsidRPr="00446F1D" w:rsidTr="005921A0">
        <w:tc>
          <w:tcPr>
            <w:tcW w:w="4253" w:type="dxa"/>
            <w:shd w:val="clear" w:color="auto" w:fill="auto"/>
          </w:tcPr>
          <w:p w:rsidR="005921A0" w:rsidRPr="00446F1D" w:rsidRDefault="005921A0" w:rsidP="005921A0">
            <w:pPr>
              <w:ind w:left="34"/>
              <w:rPr>
                <w:sz w:val="20"/>
              </w:rPr>
            </w:pPr>
            <w:r w:rsidRPr="00446F1D">
              <w:rPr>
                <w:sz w:val="20"/>
              </w:rPr>
              <w:t xml:space="preserve">    cannot be given effect</w:t>
            </w:r>
          </w:p>
        </w:tc>
        <w:tc>
          <w:tcPr>
            <w:tcW w:w="3686" w:type="dxa"/>
            <w:shd w:val="clear" w:color="auto" w:fill="auto"/>
          </w:tcPr>
          <w:p w:rsidR="005921A0" w:rsidRPr="00446F1D" w:rsidRDefault="005921A0" w:rsidP="005921A0">
            <w:pPr>
              <w:spacing w:before="60"/>
              <w:ind w:left="34"/>
              <w:rPr>
                <w:sz w:val="20"/>
              </w:rPr>
            </w:pPr>
            <w:r w:rsidRPr="00446F1D">
              <w:rPr>
                <w:sz w:val="20"/>
              </w:rPr>
              <w:t>SubPt = Subpart(s)</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mod = modified/modification</w:t>
            </w:r>
          </w:p>
        </w:tc>
        <w:tc>
          <w:tcPr>
            <w:tcW w:w="3686" w:type="dxa"/>
            <w:shd w:val="clear" w:color="auto" w:fill="auto"/>
          </w:tcPr>
          <w:p w:rsidR="005921A0" w:rsidRPr="00446F1D" w:rsidRDefault="005921A0" w:rsidP="005921A0">
            <w:pPr>
              <w:spacing w:before="60"/>
              <w:ind w:left="34"/>
              <w:rPr>
                <w:sz w:val="20"/>
              </w:rPr>
            </w:pPr>
            <w:r w:rsidRPr="00446F1D">
              <w:rPr>
                <w:sz w:val="20"/>
                <w:u w:val="single"/>
              </w:rPr>
              <w:t>underlining</w:t>
            </w:r>
            <w:r w:rsidRPr="00446F1D">
              <w:rPr>
                <w:sz w:val="20"/>
              </w:rPr>
              <w:t xml:space="preserve"> = whole or part not</w:t>
            </w:r>
          </w:p>
        </w:tc>
      </w:tr>
      <w:tr w:rsidR="005921A0" w:rsidRPr="00446F1D" w:rsidTr="005921A0">
        <w:tc>
          <w:tcPr>
            <w:tcW w:w="4253" w:type="dxa"/>
            <w:shd w:val="clear" w:color="auto" w:fill="auto"/>
          </w:tcPr>
          <w:p w:rsidR="005921A0" w:rsidRPr="00446F1D" w:rsidRDefault="005921A0" w:rsidP="005921A0">
            <w:pPr>
              <w:spacing w:before="60"/>
              <w:ind w:left="34"/>
              <w:rPr>
                <w:sz w:val="20"/>
              </w:rPr>
            </w:pPr>
            <w:r w:rsidRPr="00446F1D">
              <w:rPr>
                <w:sz w:val="20"/>
              </w:rPr>
              <w:t>No. = Number(s)</w:t>
            </w:r>
          </w:p>
        </w:tc>
        <w:tc>
          <w:tcPr>
            <w:tcW w:w="3686" w:type="dxa"/>
            <w:shd w:val="clear" w:color="auto" w:fill="auto"/>
          </w:tcPr>
          <w:p w:rsidR="005921A0" w:rsidRPr="00446F1D" w:rsidRDefault="005921A0" w:rsidP="005921A0">
            <w:pPr>
              <w:ind w:left="34"/>
              <w:rPr>
                <w:sz w:val="20"/>
              </w:rPr>
            </w:pPr>
            <w:r w:rsidRPr="00446F1D">
              <w:rPr>
                <w:sz w:val="20"/>
              </w:rPr>
              <w:t xml:space="preserve">    commenced or to be commenced</w:t>
            </w:r>
          </w:p>
        </w:tc>
      </w:tr>
    </w:tbl>
    <w:p w:rsidR="005921A0" w:rsidRPr="00446F1D" w:rsidRDefault="005921A0" w:rsidP="005921A0">
      <w:pPr>
        <w:pStyle w:val="Tabletext"/>
      </w:pPr>
    </w:p>
    <w:p w:rsidR="005921A0" w:rsidRPr="00446F1D" w:rsidRDefault="005921A0" w:rsidP="00446F1D">
      <w:pPr>
        <w:pStyle w:val="ENotesHeading2"/>
        <w:pageBreakBefore/>
        <w:outlineLvl w:val="9"/>
      </w:pPr>
      <w:bookmarkStart w:id="12" w:name="_Toc466620966"/>
      <w:r w:rsidRPr="00446F1D">
        <w:lastRenderedPageBreak/>
        <w:t>Endnote 3—Legislation history</w:t>
      </w:r>
      <w:bookmarkEnd w:id="12"/>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5921A0" w:rsidRPr="00446F1D" w:rsidTr="005921A0">
        <w:trPr>
          <w:cantSplit/>
          <w:tblHeader/>
        </w:trPr>
        <w:tc>
          <w:tcPr>
            <w:tcW w:w="1838" w:type="dxa"/>
            <w:tcBorders>
              <w:top w:val="single" w:sz="12" w:space="0" w:color="auto"/>
              <w:bottom w:val="single" w:sz="12" w:space="0" w:color="auto"/>
            </w:tcBorders>
            <w:shd w:val="clear" w:color="auto" w:fill="auto"/>
          </w:tcPr>
          <w:p w:rsidR="005921A0" w:rsidRPr="00446F1D" w:rsidRDefault="005921A0" w:rsidP="005921A0">
            <w:pPr>
              <w:pStyle w:val="ENoteTableHeading"/>
            </w:pPr>
            <w:r w:rsidRPr="00446F1D">
              <w:t>Act</w:t>
            </w:r>
          </w:p>
        </w:tc>
        <w:tc>
          <w:tcPr>
            <w:tcW w:w="992" w:type="dxa"/>
            <w:tcBorders>
              <w:top w:val="single" w:sz="12" w:space="0" w:color="auto"/>
              <w:bottom w:val="single" w:sz="12" w:space="0" w:color="auto"/>
            </w:tcBorders>
            <w:shd w:val="clear" w:color="auto" w:fill="auto"/>
          </w:tcPr>
          <w:p w:rsidR="005921A0" w:rsidRPr="00446F1D" w:rsidRDefault="005921A0" w:rsidP="005921A0">
            <w:pPr>
              <w:pStyle w:val="ENoteTableHeading"/>
            </w:pPr>
            <w:r w:rsidRPr="00446F1D">
              <w:t>Number and year</w:t>
            </w:r>
          </w:p>
        </w:tc>
        <w:tc>
          <w:tcPr>
            <w:tcW w:w="993" w:type="dxa"/>
            <w:tcBorders>
              <w:top w:val="single" w:sz="12" w:space="0" w:color="auto"/>
              <w:bottom w:val="single" w:sz="12" w:space="0" w:color="auto"/>
            </w:tcBorders>
            <w:shd w:val="clear" w:color="auto" w:fill="auto"/>
          </w:tcPr>
          <w:p w:rsidR="005921A0" w:rsidRPr="00446F1D" w:rsidRDefault="005921A0" w:rsidP="005921A0">
            <w:pPr>
              <w:pStyle w:val="ENoteTableHeading"/>
            </w:pPr>
            <w:r w:rsidRPr="00446F1D">
              <w:t>Assent date</w:t>
            </w:r>
          </w:p>
        </w:tc>
        <w:tc>
          <w:tcPr>
            <w:tcW w:w="1845" w:type="dxa"/>
            <w:tcBorders>
              <w:top w:val="single" w:sz="12" w:space="0" w:color="auto"/>
              <w:bottom w:val="single" w:sz="12" w:space="0" w:color="auto"/>
            </w:tcBorders>
            <w:shd w:val="clear" w:color="auto" w:fill="auto"/>
          </w:tcPr>
          <w:p w:rsidR="005921A0" w:rsidRPr="00446F1D" w:rsidRDefault="005921A0" w:rsidP="005921A0">
            <w:pPr>
              <w:pStyle w:val="ENoteTableHeading"/>
            </w:pPr>
            <w:r w:rsidRPr="00446F1D">
              <w:t>Commencement</w:t>
            </w:r>
          </w:p>
        </w:tc>
        <w:tc>
          <w:tcPr>
            <w:tcW w:w="1417" w:type="dxa"/>
            <w:tcBorders>
              <w:top w:val="single" w:sz="12" w:space="0" w:color="auto"/>
              <w:bottom w:val="single" w:sz="12" w:space="0" w:color="auto"/>
            </w:tcBorders>
            <w:shd w:val="clear" w:color="auto" w:fill="auto"/>
          </w:tcPr>
          <w:p w:rsidR="005921A0" w:rsidRPr="00446F1D" w:rsidRDefault="005921A0" w:rsidP="005921A0">
            <w:pPr>
              <w:pStyle w:val="ENoteTableHeading"/>
            </w:pPr>
            <w:r w:rsidRPr="00446F1D">
              <w:t>Application, saving and transitional provisions</w:t>
            </w:r>
          </w:p>
        </w:tc>
      </w:tr>
      <w:tr w:rsidR="005921A0" w:rsidRPr="00446F1D" w:rsidTr="005921A0">
        <w:trPr>
          <w:cantSplit/>
        </w:trPr>
        <w:tc>
          <w:tcPr>
            <w:tcW w:w="1838" w:type="dxa"/>
            <w:tcBorders>
              <w:top w:val="single" w:sz="12" w:space="0" w:color="auto"/>
              <w:bottom w:val="single" w:sz="4" w:space="0" w:color="auto"/>
            </w:tcBorders>
            <w:shd w:val="clear" w:color="auto" w:fill="auto"/>
          </w:tcPr>
          <w:p w:rsidR="005921A0" w:rsidRPr="00446F1D" w:rsidRDefault="005921A0" w:rsidP="005921A0">
            <w:pPr>
              <w:pStyle w:val="ENoteTableText"/>
            </w:pPr>
            <w:r w:rsidRPr="00446F1D">
              <w:t>Diplomatic and Consular Missions Act 1978</w:t>
            </w:r>
          </w:p>
        </w:tc>
        <w:tc>
          <w:tcPr>
            <w:tcW w:w="992" w:type="dxa"/>
            <w:tcBorders>
              <w:top w:val="single" w:sz="12" w:space="0" w:color="auto"/>
              <w:bottom w:val="single" w:sz="4" w:space="0" w:color="auto"/>
            </w:tcBorders>
            <w:shd w:val="clear" w:color="auto" w:fill="auto"/>
          </w:tcPr>
          <w:p w:rsidR="005921A0" w:rsidRPr="00446F1D" w:rsidRDefault="005921A0" w:rsidP="005921A0">
            <w:pPr>
              <w:pStyle w:val="ENoteTableText"/>
            </w:pPr>
            <w:r w:rsidRPr="00446F1D">
              <w:t>98, 1978</w:t>
            </w:r>
          </w:p>
        </w:tc>
        <w:tc>
          <w:tcPr>
            <w:tcW w:w="993" w:type="dxa"/>
            <w:tcBorders>
              <w:top w:val="single" w:sz="12" w:space="0" w:color="auto"/>
              <w:bottom w:val="single" w:sz="4" w:space="0" w:color="auto"/>
            </w:tcBorders>
            <w:shd w:val="clear" w:color="auto" w:fill="auto"/>
          </w:tcPr>
          <w:p w:rsidR="005921A0" w:rsidRPr="00446F1D" w:rsidRDefault="005921A0" w:rsidP="005921A0">
            <w:pPr>
              <w:pStyle w:val="ENoteTableText"/>
            </w:pPr>
            <w:smartTag w:uri="urn:schemas-microsoft-com:office:smarttags" w:element="date">
              <w:smartTagPr>
                <w:attr w:name="Month" w:val="8"/>
                <w:attr w:name="Day" w:val="24"/>
                <w:attr w:name="Year" w:val="1978"/>
              </w:smartTagPr>
              <w:r w:rsidRPr="00446F1D">
                <w:t>24 Aug 1978</w:t>
              </w:r>
            </w:smartTag>
          </w:p>
        </w:tc>
        <w:tc>
          <w:tcPr>
            <w:tcW w:w="1845" w:type="dxa"/>
            <w:tcBorders>
              <w:top w:val="single" w:sz="12" w:space="0" w:color="auto"/>
              <w:bottom w:val="single" w:sz="4" w:space="0" w:color="auto"/>
            </w:tcBorders>
            <w:shd w:val="clear" w:color="auto" w:fill="auto"/>
          </w:tcPr>
          <w:p w:rsidR="005921A0" w:rsidRPr="00446F1D" w:rsidRDefault="005921A0" w:rsidP="005921A0">
            <w:pPr>
              <w:pStyle w:val="ENoteTableText"/>
            </w:pPr>
            <w:smartTag w:uri="urn:schemas-microsoft-com:office:smarttags" w:element="date">
              <w:smartTagPr>
                <w:attr w:name="Month" w:val="8"/>
                <w:attr w:name="Day" w:val="24"/>
                <w:attr w:name="Year" w:val="1978"/>
              </w:smartTagPr>
              <w:r w:rsidRPr="00446F1D">
                <w:t>24 Aug 1978</w:t>
              </w:r>
            </w:smartTag>
          </w:p>
        </w:tc>
        <w:tc>
          <w:tcPr>
            <w:tcW w:w="1417" w:type="dxa"/>
            <w:tcBorders>
              <w:top w:val="single" w:sz="12" w:space="0" w:color="auto"/>
              <w:bottom w:val="single" w:sz="4" w:space="0" w:color="auto"/>
            </w:tcBorders>
            <w:shd w:val="clear" w:color="auto" w:fill="auto"/>
          </w:tcPr>
          <w:p w:rsidR="005921A0" w:rsidRPr="00446F1D" w:rsidRDefault="005921A0" w:rsidP="005921A0">
            <w:pPr>
              <w:pStyle w:val="ENoteTableText"/>
            </w:pPr>
          </w:p>
        </w:tc>
      </w:tr>
      <w:tr w:rsidR="005921A0" w:rsidRPr="00446F1D" w:rsidTr="005921A0">
        <w:trPr>
          <w:cantSplit/>
        </w:trPr>
        <w:tc>
          <w:tcPr>
            <w:tcW w:w="1838" w:type="dxa"/>
            <w:shd w:val="clear" w:color="auto" w:fill="auto"/>
          </w:tcPr>
          <w:p w:rsidR="005921A0" w:rsidRPr="00446F1D" w:rsidRDefault="005921A0" w:rsidP="005921A0">
            <w:pPr>
              <w:pStyle w:val="ENoteTableText"/>
            </w:pPr>
            <w:r w:rsidRPr="00446F1D">
              <w:t>Overseas Missions (Privileges and Immunities) (Consequential Amendments) Act 1995</w:t>
            </w:r>
          </w:p>
        </w:tc>
        <w:tc>
          <w:tcPr>
            <w:tcW w:w="992" w:type="dxa"/>
            <w:shd w:val="clear" w:color="auto" w:fill="auto"/>
          </w:tcPr>
          <w:p w:rsidR="005921A0" w:rsidRPr="00446F1D" w:rsidRDefault="005921A0" w:rsidP="005921A0">
            <w:pPr>
              <w:pStyle w:val="ENoteTableText"/>
            </w:pPr>
            <w:r w:rsidRPr="00446F1D">
              <w:t>58, 1995</w:t>
            </w:r>
          </w:p>
        </w:tc>
        <w:tc>
          <w:tcPr>
            <w:tcW w:w="993" w:type="dxa"/>
            <w:shd w:val="clear" w:color="auto" w:fill="auto"/>
          </w:tcPr>
          <w:p w:rsidR="005921A0" w:rsidRPr="00446F1D" w:rsidRDefault="005921A0" w:rsidP="005921A0">
            <w:pPr>
              <w:pStyle w:val="ENoteTableText"/>
            </w:pPr>
            <w:r w:rsidRPr="00446F1D">
              <w:t>28</w:t>
            </w:r>
            <w:r w:rsidR="00446F1D">
              <w:t> </w:t>
            </w:r>
            <w:r w:rsidRPr="00446F1D">
              <w:t>June 1995</w:t>
            </w:r>
          </w:p>
        </w:tc>
        <w:tc>
          <w:tcPr>
            <w:tcW w:w="1845" w:type="dxa"/>
            <w:shd w:val="clear" w:color="auto" w:fill="auto"/>
          </w:tcPr>
          <w:p w:rsidR="005921A0" w:rsidRPr="00446F1D" w:rsidRDefault="005921A0" w:rsidP="005921A0">
            <w:pPr>
              <w:pStyle w:val="ENoteTableText"/>
            </w:pPr>
            <w:r w:rsidRPr="00446F1D">
              <w:t>28</w:t>
            </w:r>
            <w:r w:rsidR="00446F1D">
              <w:t> </w:t>
            </w:r>
            <w:r w:rsidRPr="00446F1D">
              <w:t>June 1995</w:t>
            </w:r>
          </w:p>
        </w:tc>
        <w:tc>
          <w:tcPr>
            <w:tcW w:w="1417" w:type="dxa"/>
            <w:shd w:val="clear" w:color="auto" w:fill="auto"/>
          </w:tcPr>
          <w:p w:rsidR="005921A0" w:rsidRPr="00446F1D" w:rsidRDefault="005921A0" w:rsidP="005921A0">
            <w:pPr>
              <w:pStyle w:val="ENoteTableText"/>
            </w:pPr>
            <w:r w:rsidRPr="00446F1D">
              <w:t>—</w:t>
            </w:r>
          </w:p>
        </w:tc>
      </w:tr>
      <w:tr w:rsidR="005921A0" w:rsidRPr="00446F1D" w:rsidTr="005921A0">
        <w:trPr>
          <w:cantSplit/>
        </w:trPr>
        <w:tc>
          <w:tcPr>
            <w:tcW w:w="1838" w:type="dxa"/>
            <w:shd w:val="clear" w:color="auto" w:fill="auto"/>
          </w:tcPr>
          <w:p w:rsidR="005921A0" w:rsidRPr="00446F1D" w:rsidRDefault="005921A0" w:rsidP="005921A0">
            <w:pPr>
              <w:pStyle w:val="ENoteTableText"/>
            </w:pPr>
            <w:r w:rsidRPr="00446F1D">
              <w:t>Criminal Code Amendment (Theft, Fraud, Bribery and Related Offences) Act 2000</w:t>
            </w:r>
          </w:p>
        </w:tc>
        <w:tc>
          <w:tcPr>
            <w:tcW w:w="992" w:type="dxa"/>
            <w:shd w:val="clear" w:color="auto" w:fill="auto"/>
          </w:tcPr>
          <w:p w:rsidR="005921A0" w:rsidRPr="00446F1D" w:rsidRDefault="005921A0" w:rsidP="005921A0">
            <w:pPr>
              <w:pStyle w:val="ENoteTableText"/>
            </w:pPr>
            <w:r w:rsidRPr="00446F1D">
              <w:t>137, 2000</w:t>
            </w:r>
          </w:p>
        </w:tc>
        <w:tc>
          <w:tcPr>
            <w:tcW w:w="993" w:type="dxa"/>
            <w:shd w:val="clear" w:color="auto" w:fill="auto"/>
          </w:tcPr>
          <w:p w:rsidR="005921A0" w:rsidRPr="00446F1D" w:rsidRDefault="005921A0" w:rsidP="005921A0">
            <w:pPr>
              <w:pStyle w:val="ENoteTableText"/>
            </w:pPr>
            <w:smartTag w:uri="urn:schemas-microsoft-com:office:smarttags" w:element="date">
              <w:smartTagPr>
                <w:attr w:name="Month" w:val="11"/>
                <w:attr w:name="Day" w:val="24"/>
                <w:attr w:name="Year" w:val="2000"/>
              </w:smartTagPr>
              <w:r w:rsidRPr="00446F1D">
                <w:t>24 Nov 2000</w:t>
              </w:r>
            </w:smartTag>
          </w:p>
        </w:tc>
        <w:tc>
          <w:tcPr>
            <w:tcW w:w="1845" w:type="dxa"/>
            <w:shd w:val="clear" w:color="auto" w:fill="auto"/>
          </w:tcPr>
          <w:p w:rsidR="005921A0" w:rsidRPr="00446F1D" w:rsidRDefault="005921A0" w:rsidP="005921A0">
            <w:pPr>
              <w:pStyle w:val="ENoteTableText"/>
            </w:pPr>
            <w:r w:rsidRPr="00446F1D">
              <w:t>Sch 2 (items</w:t>
            </w:r>
            <w:r w:rsidR="00446F1D">
              <w:t> </w:t>
            </w:r>
            <w:r w:rsidRPr="00446F1D">
              <w:t>175, 418, 419): 24</w:t>
            </w:r>
            <w:r w:rsidR="00446F1D">
              <w:t> </w:t>
            </w:r>
            <w:r w:rsidRPr="00446F1D">
              <w:t>May 2001 (s 2(3))</w:t>
            </w:r>
          </w:p>
        </w:tc>
        <w:tc>
          <w:tcPr>
            <w:tcW w:w="1417" w:type="dxa"/>
            <w:shd w:val="clear" w:color="auto" w:fill="auto"/>
          </w:tcPr>
          <w:p w:rsidR="005921A0" w:rsidRPr="00446F1D" w:rsidRDefault="005921A0" w:rsidP="005921A0">
            <w:pPr>
              <w:pStyle w:val="ENoteTableText"/>
            </w:pPr>
            <w:r w:rsidRPr="00446F1D">
              <w:t>Sch 2 (items</w:t>
            </w:r>
            <w:r w:rsidR="00446F1D">
              <w:t> </w:t>
            </w:r>
            <w:r w:rsidRPr="00446F1D">
              <w:t>418, 419)</w:t>
            </w:r>
          </w:p>
        </w:tc>
      </w:tr>
      <w:tr w:rsidR="005921A0" w:rsidRPr="00446F1D" w:rsidTr="005921A0">
        <w:trPr>
          <w:cantSplit/>
        </w:trPr>
        <w:tc>
          <w:tcPr>
            <w:tcW w:w="1838" w:type="dxa"/>
            <w:shd w:val="clear" w:color="auto" w:fill="auto"/>
          </w:tcPr>
          <w:p w:rsidR="005921A0" w:rsidRPr="00446F1D" w:rsidRDefault="005921A0" w:rsidP="005921A0">
            <w:pPr>
              <w:pStyle w:val="ENoteTableText"/>
            </w:pPr>
            <w:r w:rsidRPr="00446F1D">
              <w:t>Foreign Affairs and Trade Legislation Amendment (Application of Criminal Code) Act 2001</w:t>
            </w:r>
          </w:p>
        </w:tc>
        <w:tc>
          <w:tcPr>
            <w:tcW w:w="992" w:type="dxa"/>
            <w:shd w:val="clear" w:color="auto" w:fill="auto"/>
          </w:tcPr>
          <w:p w:rsidR="005921A0" w:rsidRPr="00446F1D" w:rsidRDefault="005921A0" w:rsidP="005921A0">
            <w:pPr>
              <w:pStyle w:val="ENoteTableText"/>
            </w:pPr>
            <w:r w:rsidRPr="00446F1D">
              <w:t>35, 2001</w:t>
            </w:r>
          </w:p>
        </w:tc>
        <w:tc>
          <w:tcPr>
            <w:tcW w:w="993" w:type="dxa"/>
            <w:shd w:val="clear" w:color="auto" w:fill="auto"/>
          </w:tcPr>
          <w:p w:rsidR="005921A0" w:rsidRPr="00446F1D" w:rsidRDefault="005921A0" w:rsidP="005921A0">
            <w:pPr>
              <w:pStyle w:val="ENoteTableText"/>
            </w:pPr>
            <w:smartTag w:uri="urn:schemas-microsoft-com:office:smarttags" w:element="date">
              <w:smartTagPr>
                <w:attr w:name="Month" w:val="4"/>
                <w:attr w:name="Day" w:val="28"/>
                <w:attr w:name="Year" w:val="2001"/>
              </w:smartTagPr>
              <w:r w:rsidRPr="00446F1D">
                <w:t>28 Apr 2001</w:t>
              </w:r>
            </w:smartTag>
          </w:p>
        </w:tc>
        <w:tc>
          <w:tcPr>
            <w:tcW w:w="1845" w:type="dxa"/>
            <w:shd w:val="clear" w:color="auto" w:fill="auto"/>
          </w:tcPr>
          <w:p w:rsidR="005921A0" w:rsidRPr="00446F1D" w:rsidRDefault="005921A0" w:rsidP="005921A0">
            <w:pPr>
              <w:pStyle w:val="ENoteTableText"/>
            </w:pPr>
            <w:r w:rsidRPr="00446F1D">
              <w:t>26</w:t>
            </w:r>
            <w:r w:rsidR="00446F1D">
              <w:t> </w:t>
            </w:r>
            <w:r w:rsidRPr="00446F1D">
              <w:t>May 2001</w:t>
            </w:r>
          </w:p>
        </w:tc>
        <w:tc>
          <w:tcPr>
            <w:tcW w:w="1417" w:type="dxa"/>
            <w:shd w:val="clear" w:color="auto" w:fill="auto"/>
          </w:tcPr>
          <w:p w:rsidR="005921A0" w:rsidRPr="00446F1D" w:rsidRDefault="001E7575" w:rsidP="005921A0">
            <w:pPr>
              <w:pStyle w:val="ENoteTableText"/>
            </w:pPr>
            <w:r w:rsidRPr="00446F1D">
              <w:t>s</w:t>
            </w:r>
            <w:r w:rsidR="005921A0" w:rsidRPr="00446F1D">
              <w:t xml:space="preserve"> 4 </w:t>
            </w:r>
          </w:p>
        </w:tc>
      </w:tr>
      <w:tr w:rsidR="005921A0" w:rsidRPr="00446F1D" w:rsidTr="001E7575">
        <w:trPr>
          <w:cantSplit/>
        </w:trPr>
        <w:tc>
          <w:tcPr>
            <w:tcW w:w="1838" w:type="dxa"/>
            <w:shd w:val="clear" w:color="auto" w:fill="auto"/>
          </w:tcPr>
          <w:p w:rsidR="005921A0" w:rsidRPr="00446F1D" w:rsidRDefault="005921A0" w:rsidP="005921A0">
            <w:pPr>
              <w:pStyle w:val="ENoteTableText"/>
            </w:pPr>
            <w:r w:rsidRPr="00446F1D">
              <w:t>Statute Law Revision Act 2008</w:t>
            </w:r>
          </w:p>
        </w:tc>
        <w:tc>
          <w:tcPr>
            <w:tcW w:w="992" w:type="dxa"/>
            <w:shd w:val="clear" w:color="auto" w:fill="auto"/>
          </w:tcPr>
          <w:p w:rsidR="005921A0" w:rsidRPr="00446F1D" w:rsidRDefault="005921A0" w:rsidP="005921A0">
            <w:pPr>
              <w:pStyle w:val="ENoteTableText"/>
            </w:pPr>
            <w:r w:rsidRPr="00446F1D">
              <w:t>73, 2008</w:t>
            </w:r>
          </w:p>
        </w:tc>
        <w:tc>
          <w:tcPr>
            <w:tcW w:w="993" w:type="dxa"/>
            <w:shd w:val="clear" w:color="auto" w:fill="auto"/>
          </w:tcPr>
          <w:p w:rsidR="005921A0" w:rsidRPr="00446F1D" w:rsidRDefault="005921A0" w:rsidP="005921A0">
            <w:pPr>
              <w:pStyle w:val="ENoteTableText"/>
            </w:pPr>
            <w:r w:rsidRPr="00446F1D">
              <w:t>3</w:t>
            </w:r>
            <w:r w:rsidR="00446F1D">
              <w:t> </w:t>
            </w:r>
            <w:r w:rsidRPr="00446F1D">
              <w:t>July 2008</w:t>
            </w:r>
          </w:p>
        </w:tc>
        <w:tc>
          <w:tcPr>
            <w:tcW w:w="1845" w:type="dxa"/>
            <w:shd w:val="clear" w:color="auto" w:fill="auto"/>
          </w:tcPr>
          <w:p w:rsidR="005921A0" w:rsidRPr="00446F1D" w:rsidRDefault="005921A0" w:rsidP="005921A0">
            <w:pPr>
              <w:pStyle w:val="ENoteTableText"/>
            </w:pPr>
            <w:r w:rsidRPr="00446F1D">
              <w:t>Sch 4 (item</w:t>
            </w:r>
            <w:r w:rsidR="00446F1D">
              <w:t> </w:t>
            </w:r>
            <w:r w:rsidRPr="00446F1D">
              <w:t>251): 4</w:t>
            </w:r>
            <w:r w:rsidR="00446F1D">
              <w:t> </w:t>
            </w:r>
            <w:r w:rsidRPr="00446F1D">
              <w:t>July 2008</w:t>
            </w:r>
            <w:r w:rsidR="00473408" w:rsidRPr="00446F1D">
              <w:t xml:space="preserve"> (s 2(1) item</w:t>
            </w:r>
            <w:r w:rsidR="00446F1D">
              <w:t> </w:t>
            </w:r>
            <w:r w:rsidR="00473408" w:rsidRPr="00446F1D">
              <w:t>64)</w:t>
            </w:r>
          </w:p>
        </w:tc>
        <w:tc>
          <w:tcPr>
            <w:tcW w:w="1417" w:type="dxa"/>
            <w:shd w:val="clear" w:color="auto" w:fill="auto"/>
          </w:tcPr>
          <w:p w:rsidR="005921A0" w:rsidRPr="00446F1D" w:rsidRDefault="005921A0" w:rsidP="005921A0">
            <w:pPr>
              <w:pStyle w:val="ENoteTableText"/>
            </w:pPr>
            <w:r w:rsidRPr="00446F1D">
              <w:t>—</w:t>
            </w:r>
          </w:p>
        </w:tc>
      </w:tr>
      <w:tr w:rsidR="005921A0" w:rsidRPr="00446F1D" w:rsidTr="005921A0">
        <w:trPr>
          <w:cantSplit/>
        </w:trPr>
        <w:tc>
          <w:tcPr>
            <w:tcW w:w="1838" w:type="dxa"/>
            <w:tcBorders>
              <w:bottom w:val="single" w:sz="12" w:space="0" w:color="auto"/>
            </w:tcBorders>
            <w:shd w:val="clear" w:color="auto" w:fill="auto"/>
          </w:tcPr>
          <w:p w:rsidR="005921A0" w:rsidRPr="00446F1D" w:rsidRDefault="00473408" w:rsidP="005921A0">
            <w:pPr>
              <w:pStyle w:val="ENoteTableText"/>
            </w:pPr>
            <w:r w:rsidRPr="00446F1D">
              <w:t>Statute Update Act 2016</w:t>
            </w:r>
          </w:p>
        </w:tc>
        <w:tc>
          <w:tcPr>
            <w:tcW w:w="992" w:type="dxa"/>
            <w:tcBorders>
              <w:bottom w:val="single" w:sz="12" w:space="0" w:color="auto"/>
            </w:tcBorders>
            <w:shd w:val="clear" w:color="auto" w:fill="auto"/>
          </w:tcPr>
          <w:p w:rsidR="005921A0" w:rsidRPr="00446F1D" w:rsidRDefault="00473408" w:rsidP="005921A0">
            <w:pPr>
              <w:pStyle w:val="ENoteTableText"/>
            </w:pPr>
            <w:r w:rsidRPr="00446F1D">
              <w:t>61, 2016</w:t>
            </w:r>
          </w:p>
        </w:tc>
        <w:tc>
          <w:tcPr>
            <w:tcW w:w="993" w:type="dxa"/>
            <w:tcBorders>
              <w:bottom w:val="single" w:sz="12" w:space="0" w:color="auto"/>
            </w:tcBorders>
            <w:shd w:val="clear" w:color="auto" w:fill="auto"/>
          </w:tcPr>
          <w:p w:rsidR="005921A0" w:rsidRPr="00446F1D" w:rsidRDefault="00473408" w:rsidP="005921A0">
            <w:pPr>
              <w:pStyle w:val="ENoteTableText"/>
            </w:pPr>
            <w:r w:rsidRPr="00446F1D">
              <w:t>23 Sept 2016</w:t>
            </w:r>
          </w:p>
        </w:tc>
        <w:tc>
          <w:tcPr>
            <w:tcW w:w="1845" w:type="dxa"/>
            <w:tcBorders>
              <w:bottom w:val="single" w:sz="12" w:space="0" w:color="auto"/>
            </w:tcBorders>
            <w:shd w:val="clear" w:color="auto" w:fill="auto"/>
          </w:tcPr>
          <w:p w:rsidR="005921A0" w:rsidRPr="00446F1D" w:rsidRDefault="00473408" w:rsidP="005921A0">
            <w:pPr>
              <w:pStyle w:val="ENoteTableText"/>
            </w:pPr>
            <w:r w:rsidRPr="00446F1D">
              <w:t>Sch 3 (item</w:t>
            </w:r>
            <w:r w:rsidR="00446F1D">
              <w:t> </w:t>
            </w:r>
            <w:r w:rsidRPr="00446F1D">
              <w:t>18): 21 Oct 2016 (s 2(1) item</w:t>
            </w:r>
            <w:r w:rsidR="00446F1D">
              <w:t> </w:t>
            </w:r>
            <w:r w:rsidRPr="00446F1D">
              <w:t>1)</w:t>
            </w:r>
          </w:p>
        </w:tc>
        <w:tc>
          <w:tcPr>
            <w:tcW w:w="1417" w:type="dxa"/>
            <w:tcBorders>
              <w:bottom w:val="single" w:sz="12" w:space="0" w:color="auto"/>
            </w:tcBorders>
            <w:shd w:val="clear" w:color="auto" w:fill="auto"/>
          </w:tcPr>
          <w:p w:rsidR="005921A0" w:rsidRPr="00446F1D" w:rsidRDefault="00473408" w:rsidP="005921A0">
            <w:pPr>
              <w:pStyle w:val="ENoteTableText"/>
            </w:pPr>
            <w:r w:rsidRPr="00446F1D">
              <w:t>—</w:t>
            </w:r>
          </w:p>
        </w:tc>
      </w:tr>
    </w:tbl>
    <w:p w:rsidR="005921A0" w:rsidRPr="00446F1D" w:rsidRDefault="005921A0" w:rsidP="005921A0">
      <w:pPr>
        <w:pStyle w:val="Tabletext"/>
      </w:pPr>
    </w:p>
    <w:p w:rsidR="005921A0" w:rsidRPr="00446F1D" w:rsidRDefault="005921A0" w:rsidP="00446F1D">
      <w:pPr>
        <w:pStyle w:val="ENotesHeading2"/>
        <w:pageBreakBefore/>
        <w:outlineLvl w:val="9"/>
      </w:pPr>
      <w:bookmarkStart w:id="13" w:name="_Toc466620967"/>
      <w:r w:rsidRPr="00446F1D">
        <w:lastRenderedPageBreak/>
        <w:t>Endnote 4—Amendment history</w:t>
      </w:r>
      <w:bookmarkEnd w:id="13"/>
    </w:p>
    <w:tbl>
      <w:tblPr>
        <w:tblW w:w="7082" w:type="dxa"/>
        <w:tblInd w:w="113" w:type="dxa"/>
        <w:tblLayout w:type="fixed"/>
        <w:tblLook w:val="0000" w:firstRow="0" w:lastRow="0" w:firstColumn="0" w:lastColumn="0" w:noHBand="0" w:noVBand="0"/>
      </w:tblPr>
      <w:tblGrid>
        <w:gridCol w:w="2459"/>
        <w:gridCol w:w="4623"/>
      </w:tblGrid>
      <w:tr w:rsidR="005921A0" w:rsidRPr="00446F1D" w:rsidTr="00344B09">
        <w:trPr>
          <w:cantSplit/>
          <w:tblHeader/>
        </w:trPr>
        <w:tc>
          <w:tcPr>
            <w:tcW w:w="2459" w:type="dxa"/>
            <w:tcBorders>
              <w:top w:val="single" w:sz="12" w:space="0" w:color="auto"/>
              <w:bottom w:val="single" w:sz="12" w:space="0" w:color="auto"/>
            </w:tcBorders>
            <w:shd w:val="clear" w:color="auto" w:fill="auto"/>
          </w:tcPr>
          <w:p w:rsidR="005921A0" w:rsidRPr="00446F1D" w:rsidRDefault="005921A0" w:rsidP="005921A0">
            <w:pPr>
              <w:pStyle w:val="ENoteTableHeading"/>
              <w:tabs>
                <w:tab w:val="center" w:leader="dot" w:pos="2268"/>
              </w:tabs>
            </w:pPr>
            <w:r w:rsidRPr="00446F1D">
              <w:t>Provision affected</w:t>
            </w:r>
          </w:p>
        </w:tc>
        <w:tc>
          <w:tcPr>
            <w:tcW w:w="4623" w:type="dxa"/>
            <w:tcBorders>
              <w:top w:val="single" w:sz="12" w:space="0" w:color="auto"/>
              <w:bottom w:val="single" w:sz="12" w:space="0" w:color="auto"/>
            </w:tcBorders>
            <w:shd w:val="clear" w:color="auto" w:fill="auto"/>
          </w:tcPr>
          <w:p w:rsidR="005921A0" w:rsidRPr="00446F1D" w:rsidRDefault="005921A0" w:rsidP="005921A0">
            <w:pPr>
              <w:pStyle w:val="ENoteTableHeading"/>
            </w:pPr>
            <w:r w:rsidRPr="00446F1D">
              <w:t>How affected</w:t>
            </w:r>
          </w:p>
        </w:tc>
      </w:tr>
      <w:tr w:rsidR="005921A0" w:rsidRPr="00446F1D" w:rsidTr="00344B09">
        <w:trPr>
          <w:cantSplit/>
        </w:trPr>
        <w:tc>
          <w:tcPr>
            <w:tcW w:w="2459" w:type="dxa"/>
            <w:tcBorders>
              <w:top w:val="single" w:sz="12" w:space="0" w:color="auto"/>
            </w:tcBorders>
            <w:shd w:val="clear" w:color="auto" w:fill="auto"/>
          </w:tcPr>
          <w:p w:rsidR="005921A0" w:rsidRPr="00446F1D" w:rsidRDefault="005921A0" w:rsidP="005921A0">
            <w:pPr>
              <w:pStyle w:val="ENoteTableText"/>
              <w:tabs>
                <w:tab w:val="center" w:leader="dot" w:pos="2268"/>
              </w:tabs>
            </w:pPr>
            <w:r w:rsidRPr="00446F1D">
              <w:t>Title</w:t>
            </w:r>
            <w:r w:rsidRPr="00446F1D">
              <w:tab/>
            </w:r>
          </w:p>
        </w:tc>
        <w:tc>
          <w:tcPr>
            <w:tcW w:w="4623" w:type="dxa"/>
            <w:tcBorders>
              <w:top w:val="single" w:sz="12" w:space="0" w:color="auto"/>
            </w:tcBorders>
            <w:shd w:val="clear" w:color="auto" w:fill="auto"/>
          </w:tcPr>
          <w:p w:rsidR="005921A0" w:rsidRPr="00446F1D" w:rsidRDefault="005921A0" w:rsidP="005921A0">
            <w:pPr>
              <w:pStyle w:val="ENoteTableText"/>
            </w:pPr>
            <w:r w:rsidRPr="00446F1D">
              <w:t>am. No.</w:t>
            </w:r>
            <w:r w:rsidR="00446F1D">
              <w:t> </w:t>
            </w:r>
            <w:r w:rsidRPr="00446F1D">
              <w:t>58, 1995</w:t>
            </w:r>
          </w:p>
        </w:tc>
      </w:tr>
      <w:tr w:rsidR="005921A0" w:rsidRPr="00446F1D" w:rsidTr="00344B09">
        <w:trPr>
          <w:cantSplit/>
        </w:trPr>
        <w:tc>
          <w:tcPr>
            <w:tcW w:w="2459" w:type="dxa"/>
            <w:shd w:val="clear" w:color="auto" w:fill="auto"/>
          </w:tcPr>
          <w:p w:rsidR="005921A0" w:rsidRPr="00446F1D" w:rsidRDefault="005921A0" w:rsidP="005921A0">
            <w:pPr>
              <w:pStyle w:val="ENoteTableText"/>
              <w:tabs>
                <w:tab w:val="center" w:leader="dot" w:pos="2268"/>
              </w:tabs>
            </w:pPr>
            <w:r w:rsidRPr="00446F1D">
              <w:t>s. 3</w:t>
            </w:r>
            <w:r w:rsidRPr="00446F1D">
              <w:tab/>
            </w:r>
          </w:p>
        </w:tc>
        <w:tc>
          <w:tcPr>
            <w:tcW w:w="4623" w:type="dxa"/>
            <w:shd w:val="clear" w:color="auto" w:fill="auto"/>
          </w:tcPr>
          <w:p w:rsidR="005921A0" w:rsidRPr="00446F1D" w:rsidRDefault="005921A0" w:rsidP="005921A0">
            <w:pPr>
              <w:pStyle w:val="ENoteTableText"/>
            </w:pPr>
            <w:r w:rsidRPr="00446F1D">
              <w:t>am. No.</w:t>
            </w:r>
            <w:r w:rsidR="00446F1D">
              <w:t> </w:t>
            </w:r>
            <w:r w:rsidRPr="00446F1D">
              <w:t>58, 1995</w:t>
            </w:r>
          </w:p>
        </w:tc>
      </w:tr>
      <w:tr w:rsidR="005921A0" w:rsidRPr="00446F1D" w:rsidTr="00344B09">
        <w:trPr>
          <w:cantSplit/>
        </w:trPr>
        <w:tc>
          <w:tcPr>
            <w:tcW w:w="2459" w:type="dxa"/>
            <w:shd w:val="clear" w:color="auto" w:fill="auto"/>
          </w:tcPr>
          <w:p w:rsidR="005921A0" w:rsidRPr="00446F1D" w:rsidRDefault="005921A0" w:rsidP="005921A0">
            <w:pPr>
              <w:pStyle w:val="ENoteTableText"/>
              <w:tabs>
                <w:tab w:val="center" w:leader="dot" w:pos="2268"/>
              </w:tabs>
            </w:pPr>
            <w:r w:rsidRPr="00446F1D">
              <w:t>s. 3A</w:t>
            </w:r>
            <w:r w:rsidRPr="00446F1D">
              <w:tab/>
            </w:r>
          </w:p>
        </w:tc>
        <w:tc>
          <w:tcPr>
            <w:tcW w:w="4623" w:type="dxa"/>
            <w:shd w:val="clear" w:color="auto" w:fill="auto"/>
          </w:tcPr>
          <w:p w:rsidR="005921A0" w:rsidRPr="00446F1D" w:rsidRDefault="005921A0" w:rsidP="005921A0">
            <w:pPr>
              <w:pStyle w:val="ENoteTableText"/>
            </w:pPr>
            <w:r w:rsidRPr="00446F1D">
              <w:t>ad. No.</w:t>
            </w:r>
            <w:r w:rsidR="00446F1D">
              <w:t> </w:t>
            </w:r>
            <w:r w:rsidRPr="00446F1D">
              <w:t>35, 2001</w:t>
            </w:r>
          </w:p>
        </w:tc>
      </w:tr>
      <w:tr w:rsidR="005921A0" w:rsidRPr="00446F1D" w:rsidTr="00344B09">
        <w:trPr>
          <w:cantSplit/>
        </w:trPr>
        <w:tc>
          <w:tcPr>
            <w:tcW w:w="2459" w:type="dxa"/>
            <w:shd w:val="clear" w:color="auto" w:fill="auto"/>
          </w:tcPr>
          <w:p w:rsidR="005921A0" w:rsidRPr="00446F1D" w:rsidRDefault="005921A0" w:rsidP="005921A0">
            <w:pPr>
              <w:pStyle w:val="ENoteTableText"/>
              <w:tabs>
                <w:tab w:val="center" w:leader="dot" w:pos="2268"/>
              </w:tabs>
            </w:pPr>
            <w:r w:rsidRPr="00446F1D">
              <w:t>s. 4</w:t>
            </w:r>
            <w:r w:rsidRPr="00446F1D">
              <w:tab/>
            </w:r>
          </w:p>
        </w:tc>
        <w:tc>
          <w:tcPr>
            <w:tcW w:w="4623" w:type="dxa"/>
            <w:shd w:val="clear" w:color="auto" w:fill="auto"/>
          </w:tcPr>
          <w:p w:rsidR="005921A0" w:rsidRPr="00446F1D" w:rsidRDefault="005921A0" w:rsidP="005921A0">
            <w:pPr>
              <w:pStyle w:val="ENoteTableText"/>
            </w:pPr>
            <w:r w:rsidRPr="00446F1D">
              <w:t>am. No.</w:t>
            </w:r>
            <w:r w:rsidR="00446F1D">
              <w:t> </w:t>
            </w:r>
            <w:r w:rsidRPr="00446F1D">
              <w:t>58, 1995</w:t>
            </w:r>
          </w:p>
        </w:tc>
      </w:tr>
      <w:tr w:rsidR="005921A0" w:rsidRPr="00446F1D" w:rsidTr="00344B09">
        <w:trPr>
          <w:cantSplit/>
        </w:trPr>
        <w:tc>
          <w:tcPr>
            <w:tcW w:w="2459" w:type="dxa"/>
            <w:shd w:val="clear" w:color="auto" w:fill="auto"/>
          </w:tcPr>
          <w:p w:rsidR="005921A0" w:rsidRPr="00446F1D" w:rsidRDefault="005921A0" w:rsidP="005921A0">
            <w:pPr>
              <w:pStyle w:val="ENoteTableText"/>
              <w:tabs>
                <w:tab w:val="center" w:leader="dot" w:pos="2268"/>
              </w:tabs>
            </w:pPr>
            <w:r w:rsidRPr="00446F1D">
              <w:t>s. 5</w:t>
            </w:r>
            <w:r w:rsidRPr="00446F1D">
              <w:tab/>
            </w:r>
          </w:p>
        </w:tc>
        <w:tc>
          <w:tcPr>
            <w:tcW w:w="4623" w:type="dxa"/>
            <w:shd w:val="clear" w:color="auto" w:fill="auto"/>
          </w:tcPr>
          <w:p w:rsidR="005921A0" w:rsidRPr="00446F1D" w:rsidRDefault="005921A0" w:rsidP="005921A0">
            <w:pPr>
              <w:pStyle w:val="ENoteTableText"/>
            </w:pPr>
            <w:r w:rsidRPr="00446F1D">
              <w:t>am. No.</w:t>
            </w:r>
            <w:r w:rsidR="00446F1D">
              <w:t> </w:t>
            </w:r>
            <w:r w:rsidRPr="00446F1D">
              <w:t>58, 1995; No.</w:t>
            </w:r>
            <w:r w:rsidR="00446F1D">
              <w:t> </w:t>
            </w:r>
            <w:r w:rsidRPr="00446F1D">
              <w:t>137, 2000; No.</w:t>
            </w:r>
            <w:r w:rsidR="00446F1D">
              <w:t> </w:t>
            </w:r>
            <w:r w:rsidRPr="00446F1D">
              <w:t>73, 2008</w:t>
            </w:r>
          </w:p>
        </w:tc>
      </w:tr>
      <w:tr w:rsidR="005921A0" w:rsidRPr="00446F1D" w:rsidTr="00344B09">
        <w:trPr>
          <w:cantSplit/>
        </w:trPr>
        <w:tc>
          <w:tcPr>
            <w:tcW w:w="2459" w:type="dxa"/>
            <w:tcBorders>
              <w:bottom w:val="single" w:sz="12" w:space="0" w:color="auto"/>
            </w:tcBorders>
            <w:shd w:val="clear" w:color="auto" w:fill="auto"/>
          </w:tcPr>
          <w:p w:rsidR="005921A0" w:rsidRPr="00446F1D" w:rsidRDefault="005921A0" w:rsidP="005921A0">
            <w:pPr>
              <w:pStyle w:val="ENoteTableText"/>
              <w:tabs>
                <w:tab w:val="center" w:leader="dot" w:pos="2268"/>
              </w:tabs>
            </w:pPr>
            <w:r w:rsidRPr="00446F1D">
              <w:t>s. 6</w:t>
            </w:r>
            <w:r w:rsidRPr="00446F1D">
              <w:tab/>
            </w:r>
          </w:p>
        </w:tc>
        <w:tc>
          <w:tcPr>
            <w:tcW w:w="4623" w:type="dxa"/>
            <w:tcBorders>
              <w:bottom w:val="single" w:sz="12" w:space="0" w:color="auto"/>
            </w:tcBorders>
            <w:shd w:val="clear" w:color="auto" w:fill="auto"/>
          </w:tcPr>
          <w:p w:rsidR="005921A0" w:rsidRPr="00446F1D" w:rsidRDefault="005921A0" w:rsidP="005921A0">
            <w:pPr>
              <w:pStyle w:val="ENoteTableText"/>
            </w:pPr>
            <w:r w:rsidRPr="00446F1D">
              <w:t>am. No.</w:t>
            </w:r>
            <w:r w:rsidR="00446F1D">
              <w:t> </w:t>
            </w:r>
            <w:r w:rsidRPr="00446F1D">
              <w:t>58, 1995</w:t>
            </w:r>
            <w:r w:rsidR="00473408" w:rsidRPr="00446F1D">
              <w:t>; No 61, 2016</w:t>
            </w:r>
          </w:p>
        </w:tc>
      </w:tr>
    </w:tbl>
    <w:p w:rsidR="00446F1D" w:rsidRDefault="00446F1D" w:rsidP="00B16FC0">
      <w:pPr>
        <w:sectPr w:rsidR="00446F1D" w:rsidSect="00467F03">
          <w:headerReference w:type="even" r:id="rId25"/>
          <w:headerReference w:type="default" r:id="rId26"/>
          <w:footerReference w:type="even" r:id="rId27"/>
          <w:footerReference w:type="default" r:id="rId28"/>
          <w:footerReference w:type="first" r:id="rId29"/>
          <w:pgSz w:w="11907" w:h="16839"/>
          <w:pgMar w:top="2381" w:right="2410" w:bottom="4252" w:left="2410" w:header="720" w:footer="3402" w:gutter="0"/>
          <w:cols w:space="708"/>
          <w:docGrid w:linePitch="360"/>
        </w:sectPr>
      </w:pPr>
    </w:p>
    <w:p w:rsidR="00381AB0" w:rsidRPr="00446F1D" w:rsidRDefault="00381AB0" w:rsidP="00446F1D"/>
    <w:sectPr w:rsidR="00381AB0" w:rsidRPr="00446F1D" w:rsidSect="00467F03">
      <w:headerReference w:type="even" r:id="rId30"/>
      <w:headerReference w:type="default" r:id="rId31"/>
      <w:footerReference w:type="even" r:id="rId32"/>
      <w:footerReference w:type="default" r:id="rId33"/>
      <w:headerReference w:type="firs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D6" w:rsidRDefault="002A4DD6">
      <w:pPr>
        <w:spacing w:line="240" w:lineRule="auto"/>
      </w:pPr>
      <w:r>
        <w:separator/>
      </w:r>
    </w:p>
  </w:endnote>
  <w:endnote w:type="continuationSeparator" w:id="0">
    <w:p w:rsidR="002A4DD6" w:rsidRDefault="002A4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Default="002A4DD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1D" w:rsidRPr="007B3B51" w:rsidRDefault="00446F1D"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F1D" w:rsidRPr="007B3B51" w:rsidTr="00621A70">
      <w:tc>
        <w:tcPr>
          <w:tcW w:w="1247" w:type="dxa"/>
        </w:tcPr>
        <w:p w:rsidR="00446F1D" w:rsidRPr="007B3B51" w:rsidRDefault="00446F1D"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c>
        <w:tcPr>
          <w:tcW w:w="5387" w:type="dxa"/>
          <w:gridSpan w:val="3"/>
        </w:tcPr>
        <w:p w:rsidR="00446F1D" w:rsidRPr="007B3B51" w:rsidRDefault="00446F1D"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4B09">
            <w:rPr>
              <w:i/>
              <w:noProof/>
              <w:sz w:val="16"/>
              <w:szCs w:val="16"/>
            </w:rPr>
            <w:t>Diplomatic and Consular Missions Act 1978</w:t>
          </w:r>
          <w:r w:rsidRPr="007B3B51">
            <w:rPr>
              <w:i/>
              <w:sz w:val="16"/>
              <w:szCs w:val="16"/>
            </w:rPr>
            <w:fldChar w:fldCharType="end"/>
          </w:r>
        </w:p>
      </w:tc>
      <w:tc>
        <w:tcPr>
          <w:tcW w:w="669" w:type="dxa"/>
        </w:tcPr>
        <w:p w:rsidR="00446F1D" w:rsidRPr="007B3B51" w:rsidRDefault="00446F1D" w:rsidP="00A37BAF">
          <w:pPr>
            <w:jc w:val="right"/>
            <w:rPr>
              <w:sz w:val="16"/>
              <w:szCs w:val="16"/>
            </w:rPr>
          </w:pPr>
        </w:p>
      </w:tc>
    </w:tr>
    <w:tr w:rsidR="00446F1D" w:rsidRPr="0055472E" w:rsidTr="00621A70">
      <w:tc>
        <w:tcPr>
          <w:tcW w:w="2190" w:type="dxa"/>
          <w:gridSpan w:val="2"/>
        </w:tcPr>
        <w:p w:rsidR="00446F1D" w:rsidRPr="0055472E" w:rsidRDefault="00446F1D"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44B09">
            <w:rPr>
              <w:sz w:val="16"/>
              <w:szCs w:val="16"/>
            </w:rPr>
            <w:t>5</w:t>
          </w:r>
          <w:r w:rsidRPr="0055472E">
            <w:rPr>
              <w:sz w:val="16"/>
              <w:szCs w:val="16"/>
            </w:rPr>
            <w:fldChar w:fldCharType="end"/>
          </w:r>
        </w:p>
      </w:tc>
      <w:tc>
        <w:tcPr>
          <w:tcW w:w="2920" w:type="dxa"/>
        </w:tcPr>
        <w:p w:rsidR="00446F1D" w:rsidRPr="0055472E" w:rsidRDefault="00446F1D"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44B09">
            <w:rPr>
              <w:sz w:val="16"/>
              <w:szCs w:val="16"/>
            </w:rPr>
            <w:t>21/10/16</w:t>
          </w:r>
          <w:r w:rsidRPr="0055472E">
            <w:rPr>
              <w:sz w:val="16"/>
              <w:szCs w:val="16"/>
            </w:rPr>
            <w:fldChar w:fldCharType="end"/>
          </w:r>
        </w:p>
      </w:tc>
      <w:tc>
        <w:tcPr>
          <w:tcW w:w="2193" w:type="dxa"/>
          <w:gridSpan w:val="2"/>
        </w:tcPr>
        <w:p w:rsidR="00446F1D" w:rsidRPr="0055472E" w:rsidRDefault="00446F1D"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44B09">
            <w:rPr>
              <w:sz w:val="16"/>
              <w:szCs w:val="16"/>
            </w:rPr>
            <w:instrText>11/11/2016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44B09">
            <w:rPr>
              <w:sz w:val="16"/>
              <w:szCs w:val="16"/>
            </w:rPr>
            <w:instrText>11/11/16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44B09">
            <w:rPr>
              <w:noProof/>
              <w:sz w:val="16"/>
              <w:szCs w:val="16"/>
            </w:rPr>
            <w:t>11/11/16</w:t>
          </w:r>
          <w:r w:rsidRPr="0055472E">
            <w:rPr>
              <w:sz w:val="16"/>
              <w:szCs w:val="16"/>
            </w:rPr>
            <w:fldChar w:fldCharType="end"/>
          </w:r>
        </w:p>
      </w:tc>
    </w:tr>
  </w:tbl>
  <w:p w:rsidR="002A4DD6" w:rsidRPr="00446F1D" w:rsidRDefault="002A4DD6" w:rsidP="00446F1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1D" w:rsidRPr="007B3B51" w:rsidRDefault="00446F1D"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F1D" w:rsidRPr="007B3B51" w:rsidTr="00A37BAF">
      <w:tc>
        <w:tcPr>
          <w:tcW w:w="1247" w:type="dxa"/>
        </w:tcPr>
        <w:p w:rsidR="00446F1D" w:rsidRPr="007B3B51" w:rsidRDefault="00446F1D" w:rsidP="00A37BAF">
          <w:pPr>
            <w:rPr>
              <w:i/>
              <w:sz w:val="16"/>
              <w:szCs w:val="16"/>
            </w:rPr>
          </w:pPr>
        </w:p>
      </w:tc>
      <w:tc>
        <w:tcPr>
          <w:tcW w:w="5387" w:type="dxa"/>
          <w:gridSpan w:val="3"/>
        </w:tcPr>
        <w:p w:rsidR="00446F1D" w:rsidRPr="007B3B51" w:rsidRDefault="00446F1D"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4B09">
            <w:rPr>
              <w:i/>
              <w:noProof/>
              <w:sz w:val="16"/>
              <w:szCs w:val="16"/>
            </w:rPr>
            <w:t>Diplomatic and Consular Missions Act 1978</w:t>
          </w:r>
          <w:r w:rsidRPr="007B3B51">
            <w:rPr>
              <w:i/>
              <w:sz w:val="16"/>
              <w:szCs w:val="16"/>
            </w:rPr>
            <w:fldChar w:fldCharType="end"/>
          </w:r>
        </w:p>
      </w:tc>
      <w:tc>
        <w:tcPr>
          <w:tcW w:w="669" w:type="dxa"/>
        </w:tcPr>
        <w:p w:rsidR="00446F1D" w:rsidRPr="007B3B51" w:rsidRDefault="00446F1D"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r>
    <w:tr w:rsidR="00446F1D" w:rsidRPr="00130F37" w:rsidTr="00621A70">
      <w:tc>
        <w:tcPr>
          <w:tcW w:w="2190" w:type="dxa"/>
          <w:gridSpan w:val="2"/>
        </w:tcPr>
        <w:p w:rsidR="00446F1D" w:rsidRPr="00130F37" w:rsidRDefault="00446F1D"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4B09">
            <w:rPr>
              <w:sz w:val="16"/>
              <w:szCs w:val="16"/>
            </w:rPr>
            <w:t>5</w:t>
          </w:r>
          <w:r w:rsidRPr="00130F37">
            <w:rPr>
              <w:sz w:val="16"/>
              <w:szCs w:val="16"/>
            </w:rPr>
            <w:fldChar w:fldCharType="end"/>
          </w:r>
        </w:p>
      </w:tc>
      <w:tc>
        <w:tcPr>
          <w:tcW w:w="2920" w:type="dxa"/>
        </w:tcPr>
        <w:p w:rsidR="00446F1D" w:rsidRPr="00130F37" w:rsidRDefault="00446F1D"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44B09">
            <w:rPr>
              <w:sz w:val="16"/>
              <w:szCs w:val="16"/>
            </w:rPr>
            <w:t>21/10/16</w:t>
          </w:r>
          <w:r w:rsidRPr="00130F37">
            <w:rPr>
              <w:sz w:val="16"/>
              <w:szCs w:val="16"/>
            </w:rPr>
            <w:fldChar w:fldCharType="end"/>
          </w:r>
        </w:p>
      </w:tc>
      <w:tc>
        <w:tcPr>
          <w:tcW w:w="2193" w:type="dxa"/>
          <w:gridSpan w:val="2"/>
        </w:tcPr>
        <w:p w:rsidR="00446F1D" w:rsidRPr="00130F37" w:rsidRDefault="00446F1D"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4B09">
            <w:rPr>
              <w:sz w:val="16"/>
              <w:szCs w:val="16"/>
            </w:rPr>
            <w:instrText>11/11/2016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44B09">
            <w:rPr>
              <w:sz w:val="16"/>
              <w:szCs w:val="16"/>
            </w:rPr>
            <w:instrText>11/11/16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4B09">
            <w:rPr>
              <w:noProof/>
              <w:sz w:val="16"/>
              <w:szCs w:val="16"/>
            </w:rPr>
            <w:t>11/11/16</w:t>
          </w:r>
          <w:r w:rsidRPr="00130F37">
            <w:rPr>
              <w:sz w:val="16"/>
              <w:szCs w:val="16"/>
            </w:rPr>
            <w:fldChar w:fldCharType="end"/>
          </w:r>
        </w:p>
      </w:tc>
    </w:tr>
  </w:tbl>
  <w:p w:rsidR="002A4DD6" w:rsidRPr="00446F1D" w:rsidRDefault="002A4DD6" w:rsidP="00446F1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Pr="007A1328" w:rsidRDefault="002A4DD6" w:rsidP="0073085E">
    <w:pPr>
      <w:pBdr>
        <w:top w:val="single" w:sz="6" w:space="1" w:color="auto"/>
      </w:pBdr>
      <w:spacing w:before="120"/>
      <w:rPr>
        <w:sz w:val="18"/>
      </w:rPr>
    </w:pPr>
  </w:p>
  <w:p w:rsidR="002A4DD6" w:rsidRPr="007A1328" w:rsidRDefault="002A4DD6" w:rsidP="0073085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44B09">
      <w:rPr>
        <w:i/>
        <w:noProof/>
        <w:sz w:val="18"/>
      </w:rPr>
      <w:t>Diplomatic and Consular Missions Act 1978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44B0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w:t>
    </w:r>
    <w:r w:rsidRPr="007A1328">
      <w:rPr>
        <w:i/>
        <w:sz w:val="18"/>
      </w:rPr>
      <w:fldChar w:fldCharType="end"/>
    </w:r>
  </w:p>
  <w:p w:rsidR="002A4DD6" w:rsidRPr="007A1328" w:rsidRDefault="002A4DD6" w:rsidP="0073085E">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Default="002A4DD6" w:rsidP="005921A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Pr="00ED79B6" w:rsidRDefault="002A4DD6" w:rsidP="005921A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1D" w:rsidRPr="007B3B51" w:rsidRDefault="00446F1D"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F1D" w:rsidRPr="007B3B51" w:rsidTr="00621A70">
      <w:tc>
        <w:tcPr>
          <w:tcW w:w="1247" w:type="dxa"/>
        </w:tcPr>
        <w:p w:rsidR="00446F1D" w:rsidRPr="007B3B51" w:rsidRDefault="00446F1D"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67F03">
            <w:rPr>
              <w:i/>
              <w:noProof/>
              <w:sz w:val="16"/>
              <w:szCs w:val="16"/>
            </w:rPr>
            <w:t>8</w:t>
          </w:r>
          <w:r w:rsidRPr="007B3B51">
            <w:rPr>
              <w:i/>
              <w:sz w:val="16"/>
              <w:szCs w:val="16"/>
            </w:rPr>
            <w:fldChar w:fldCharType="end"/>
          </w:r>
        </w:p>
      </w:tc>
      <w:tc>
        <w:tcPr>
          <w:tcW w:w="5387" w:type="dxa"/>
          <w:gridSpan w:val="3"/>
        </w:tcPr>
        <w:p w:rsidR="00446F1D" w:rsidRPr="007B3B51" w:rsidRDefault="00446F1D"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7F03">
            <w:rPr>
              <w:i/>
              <w:noProof/>
              <w:sz w:val="16"/>
              <w:szCs w:val="16"/>
            </w:rPr>
            <w:t>Diplomatic and Consular Missions Act 1978</w:t>
          </w:r>
          <w:r w:rsidRPr="007B3B51">
            <w:rPr>
              <w:i/>
              <w:sz w:val="16"/>
              <w:szCs w:val="16"/>
            </w:rPr>
            <w:fldChar w:fldCharType="end"/>
          </w:r>
        </w:p>
      </w:tc>
      <w:tc>
        <w:tcPr>
          <w:tcW w:w="669" w:type="dxa"/>
        </w:tcPr>
        <w:p w:rsidR="00446F1D" w:rsidRPr="007B3B51" w:rsidRDefault="00446F1D" w:rsidP="00A37BAF">
          <w:pPr>
            <w:jc w:val="right"/>
            <w:rPr>
              <w:sz w:val="16"/>
              <w:szCs w:val="16"/>
            </w:rPr>
          </w:pPr>
        </w:p>
      </w:tc>
    </w:tr>
    <w:tr w:rsidR="00446F1D" w:rsidRPr="0055472E" w:rsidTr="00621A70">
      <w:tc>
        <w:tcPr>
          <w:tcW w:w="2190" w:type="dxa"/>
          <w:gridSpan w:val="2"/>
        </w:tcPr>
        <w:p w:rsidR="00446F1D" w:rsidRPr="0055472E" w:rsidRDefault="00446F1D"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44B09">
            <w:rPr>
              <w:sz w:val="16"/>
              <w:szCs w:val="16"/>
            </w:rPr>
            <w:t>5</w:t>
          </w:r>
          <w:r w:rsidRPr="0055472E">
            <w:rPr>
              <w:sz w:val="16"/>
              <w:szCs w:val="16"/>
            </w:rPr>
            <w:fldChar w:fldCharType="end"/>
          </w:r>
        </w:p>
      </w:tc>
      <w:tc>
        <w:tcPr>
          <w:tcW w:w="2920" w:type="dxa"/>
        </w:tcPr>
        <w:p w:rsidR="00446F1D" w:rsidRPr="0055472E" w:rsidRDefault="00446F1D"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44B09">
            <w:rPr>
              <w:sz w:val="16"/>
              <w:szCs w:val="16"/>
            </w:rPr>
            <w:t>21/10/16</w:t>
          </w:r>
          <w:r w:rsidRPr="0055472E">
            <w:rPr>
              <w:sz w:val="16"/>
              <w:szCs w:val="16"/>
            </w:rPr>
            <w:fldChar w:fldCharType="end"/>
          </w:r>
        </w:p>
      </w:tc>
      <w:tc>
        <w:tcPr>
          <w:tcW w:w="2193" w:type="dxa"/>
          <w:gridSpan w:val="2"/>
        </w:tcPr>
        <w:p w:rsidR="00446F1D" w:rsidRPr="0055472E" w:rsidRDefault="00446F1D"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44B09">
            <w:rPr>
              <w:sz w:val="16"/>
              <w:szCs w:val="16"/>
            </w:rPr>
            <w:instrText>11/11/2016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44B09">
            <w:rPr>
              <w:sz w:val="16"/>
              <w:szCs w:val="16"/>
            </w:rPr>
            <w:instrText>11/11/16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44B09">
            <w:rPr>
              <w:noProof/>
              <w:sz w:val="16"/>
              <w:szCs w:val="16"/>
            </w:rPr>
            <w:t>11/11/16</w:t>
          </w:r>
          <w:r w:rsidRPr="0055472E">
            <w:rPr>
              <w:sz w:val="16"/>
              <w:szCs w:val="16"/>
            </w:rPr>
            <w:fldChar w:fldCharType="end"/>
          </w:r>
        </w:p>
      </w:tc>
    </w:tr>
  </w:tbl>
  <w:p w:rsidR="002A4DD6" w:rsidRPr="00446F1D" w:rsidRDefault="002A4DD6" w:rsidP="00446F1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1D" w:rsidRPr="007B3B51" w:rsidRDefault="00446F1D"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F1D" w:rsidRPr="007B3B51" w:rsidTr="00A37BAF">
      <w:tc>
        <w:tcPr>
          <w:tcW w:w="1247" w:type="dxa"/>
        </w:tcPr>
        <w:p w:rsidR="00446F1D" w:rsidRPr="007B3B51" w:rsidRDefault="00446F1D" w:rsidP="00A37BAF">
          <w:pPr>
            <w:rPr>
              <w:i/>
              <w:sz w:val="16"/>
              <w:szCs w:val="16"/>
            </w:rPr>
          </w:pPr>
        </w:p>
      </w:tc>
      <w:tc>
        <w:tcPr>
          <w:tcW w:w="5387" w:type="dxa"/>
          <w:gridSpan w:val="3"/>
        </w:tcPr>
        <w:p w:rsidR="00446F1D" w:rsidRPr="007B3B51" w:rsidRDefault="00446F1D"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7F03">
            <w:rPr>
              <w:i/>
              <w:noProof/>
              <w:sz w:val="16"/>
              <w:szCs w:val="16"/>
            </w:rPr>
            <w:t>Diplomatic and Consular Missions Act 1978</w:t>
          </w:r>
          <w:r w:rsidRPr="007B3B51">
            <w:rPr>
              <w:i/>
              <w:sz w:val="16"/>
              <w:szCs w:val="16"/>
            </w:rPr>
            <w:fldChar w:fldCharType="end"/>
          </w:r>
        </w:p>
      </w:tc>
      <w:tc>
        <w:tcPr>
          <w:tcW w:w="669" w:type="dxa"/>
        </w:tcPr>
        <w:p w:rsidR="00446F1D" w:rsidRPr="007B3B51" w:rsidRDefault="00446F1D"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67F03">
            <w:rPr>
              <w:i/>
              <w:noProof/>
              <w:sz w:val="16"/>
              <w:szCs w:val="16"/>
            </w:rPr>
            <w:t>7</w:t>
          </w:r>
          <w:r w:rsidRPr="007B3B51">
            <w:rPr>
              <w:i/>
              <w:sz w:val="16"/>
              <w:szCs w:val="16"/>
            </w:rPr>
            <w:fldChar w:fldCharType="end"/>
          </w:r>
        </w:p>
      </w:tc>
    </w:tr>
    <w:tr w:rsidR="00446F1D" w:rsidRPr="00130F37" w:rsidTr="00621A70">
      <w:tc>
        <w:tcPr>
          <w:tcW w:w="2190" w:type="dxa"/>
          <w:gridSpan w:val="2"/>
        </w:tcPr>
        <w:p w:rsidR="00446F1D" w:rsidRPr="00130F37" w:rsidRDefault="00446F1D"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4B09">
            <w:rPr>
              <w:sz w:val="16"/>
              <w:szCs w:val="16"/>
            </w:rPr>
            <w:t>5</w:t>
          </w:r>
          <w:r w:rsidRPr="00130F37">
            <w:rPr>
              <w:sz w:val="16"/>
              <w:szCs w:val="16"/>
            </w:rPr>
            <w:fldChar w:fldCharType="end"/>
          </w:r>
        </w:p>
      </w:tc>
      <w:tc>
        <w:tcPr>
          <w:tcW w:w="2920" w:type="dxa"/>
        </w:tcPr>
        <w:p w:rsidR="00446F1D" w:rsidRPr="00130F37" w:rsidRDefault="00446F1D"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44B09">
            <w:rPr>
              <w:sz w:val="16"/>
              <w:szCs w:val="16"/>
            </w:rPr>
            <w:t>21/10/16</w:t>
          </w:r>
          <w:r w:rsidRPr="00130F37">
            <w:rPr>
              <w:sz w:val="16"/>
              <w:szCs w:val="16"/>
            </w:rPr>
            <w:fldChar w:fldCharType="end"/>
          </w:r>
        </w:p>
      </w:tc>
      <w:tc>
        <w:tcPr>
          <w:tcW w:w="2193" w:type="dxa"/>
          <w:gridSpan w:val="2"/>
        </w:tcPr>
        <w:p w:rsidR="00446F1D" w:rsidRPr="00130F37" w:rsidRDefault="00446F1D"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4B09">
            <w:rPr>
              <w:sz w:val="16"/>
              <w:szCs w:val="16"/>
            </w:rPr>
            <w:instrText>11/11/2016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44B09">
            <w:rPr>
              <w:sz w:val="16"/>
              <w:szCs w:val="16"/>
            </w:rPr>
            <w:instrText>11/11/16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4B09">
            <w:rPr>
              <w:noProof/>
              <w:sz w:val="16"/>
              <w:szCs w:val="16"/>
            </w:rPr>
            <w:t>11/11/16</w:t>
          </w:r>
          <w:r w:rsidRPr="00130F37">
            <w:rPr>
              <w:sz w:val="16"/>
              <w:szCs w:val="16"/>
            </w:rPr>
            <w:fldChar w:fldCharType="end"/>
          </w:r>
        </w:p>
      </w:tc>
    </w:tr>
  </w:tbl>
  <w:p w:rsidR="002A4DD6" w:rsidRPr="00446F1D" w:rsidRDefault="002A4DD6" w:rsidP="00446F1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Pr="007A1328" w:rsidRDefault="002A4DD6" w:rsidP="0073085E">
    <w:pPr>
      <w:pBdr>
        <w:top w:val="single" w:sz="6" w:space="1" w:color="auto"/>
      </w:pBdr>
      <w:spacing w:before="120"/>
      <w:rPr>
        <w:sz w:val="18"/>
      </w:rPr>
    </w:pPr>
  </w:p>
  <w:p w:rsidR="002A4DD6" w:rsidRPr="007A1328" w:rsidRDefault="002A4DD6" w:rsidP="0073085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44B09">
      <w:rPr>
        <w:i/>
        <w:noProof/>
        <w:sz w:val="18"/>
      </w:rPr>
      <w:t>Diplomatic and Consular Missions Act 1978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44B0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w:t>
    </w:r>
    <w:r w:rsidRPr="007A1328">
      <w:rPr>
        <w:i/>
        <w:sz w:val="18"/>
      </w:rPr>
      <w:fldChar w:fldCharType="end"/>
    </w:r>
  </w:p>
  <w:p w:rsidR="002A4DD6" w:rsidRPr="007A1328" w:rsidRDefault="002A4DD6" w:rsidP="0073085E">
    <w:pPr>
      <w:rPr>
        <w:i/>
        <w:sz w:val="18"/>
      </w:rPr>
    </w:pPr>
    <w:r w:rsidRPr="007A1328">
      <w:rPr>
        <w:i/>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1D" w:rsidRPr="007B3B51" w:rsidRDefault="00446F1D"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F1D" w:rsidRPr="007B3B51" w:rsidTr="00621A70">
      <w:tc>
        <w:tcPr>
          <w:tcW w:w="1247" w:type="dxa"/>
        </w:tcPr>
        <w:p w:rsidR="00446F1D" w:rsidRPr="007B3B51" w:rsidRDefault="00446F1D"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67F03">
            <w:rPr>
              <w:i/>
              <w:noProof/>
              <w:sz w:val="16"/>
              <w:szCs w:val="16"/>
            </w:rPr>
            <w:t>12</w:t>
          </w:r>
          <w:r w:rsidRPr="007B3B51">
            <w:rPr>
              <w:i/>
              <w:sz w:val="16"/>
              <w:szCs w:val="16"/>
            </w:rPr>
            <w:fldChar w:fldCharType="end"/>
          </w:r>
        </w:p>
      </w:tc>
      <w:tc>
        <w:tcPr>
          <w:tcW w:w="5387" w:type="dxa"/>
          <w:gridSpan w:val="3"/>
        </w:tcPr>
        <w:p w:rsidR="00446F1D" w:rsidRPr="007B3B51" w:rsidRDefault="00446F1D"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7F03">
            <w:rPr>
              <w:i/>
              <w:noProof/>
              <w:sz w:val="16"/>
              <w:szCs w:val="16"/>
            </w:rPr>
            <w:t>Diplomatic and Consular Missions Act 1978</w:t>
          </w:r>
          <w:r w:rsidRPr="007B3B51">
            <w:rPr>
              <w:i/>
              <w:sz w:val="16"/>
              <w:szCs w:val="16"/>
            </w:rPr>
            <w:fldChar w:fldCharType="end"/>
          </w:r>
        </w:p>
      </w:tc>
      <w:tc>
        <w:tcPr>
          <w:tcW w:w="669" w:type="dxa"/>
        </w:tcPr>
        <w:p w:rsidR="00446F1D" w:rsidRPr="007B3B51" w:rsidRDefault="00446F1D" w:rsidP="00A37BAF">
          <w:pPr>
            <w:jc w:val="right"/>
            <w:rPr>
              <w:sz w:val="16"/>
              <w:szCs w:val="16"/>
            </w:rPr>
          </w:pPr>
        </w:p>
      </w:tc>
    </w:tr>
    <w:tr w:rsidR="00446F1D" w:rsidRPr="0055472E" w:rsidTr="00621A70">
      <w:tc>
        <w:tcPr>
          <w:tcW w:w="2190" w:type="dxa"/>
          <w:gridSpan w:val="2"/>
        </w:tcPr>
        <w:p w:rsidR="00446F1D" w:rsidRPr="0055472E" w:rsidRDefault="00446F1D"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44B09">
            <w:rPr>
              <w:sz w:val="16"/>
              <w:szCs w:val="16"/>
            </w:rPr>
            <w:t>5</w:t>
          </w:r>
          <w:r w:rsidRPr="0055472E">
            <w:rPr>
              <w:sz w:val="16"/>
              <w:szCs w:val="16"/>
            </w:rPr>
            <w:fldChar w:fldCharType="end"/>
          </w:r>
        </w:p>
      </w:tc>
      <w:tc>
        <w:tcPr>
          <w:tcW w:w="2920" w:type="dxa"/>
        </w:tcPr>
        <w:p w:rsidR="00446F1D" w:rsidRPr="0055472E" w:rsidRDefault="00446F1D"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44B09">
            <w:rPr>
              <w:sz w:val="16"/>
              <w:szCs w:val="16"/>
            </w:rPr>
            <w:t>21/10/16</w:t>
          </w:r>
          <w:r w:rsidRPr="0055472E">
            <w:rPr>
              <w:sz w:val="16"/>
              <w:szCs w:val="16"/>
            </w:rPr>
            <w:fldChar w:fldCharType="end"/>
          </w:r>
        </w:p>
      </w:tc>
      <w:tc>
        <w:tcPr>
          <w:tcW w:w="2193" w:type="dxa"/>
          <w:gridSpan w:val="2"/>
        </w:tcPr>
        <w:p w:rsidR="00446F1D" w:rsidRPr="0055472E" w:rsidRDefault="00446F1D"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44B09">
            <w:rPr>
              <w:sz w:val="16"/>
              <w:szCs w:val="16"/>
            </w:rPr>
            <w:instrText>11/11/2016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44B09">
            <w:rPr>
              <w:sz w:val="16"/>
              <w:szCs w:val="16"/>
            </w:rPr>
            <w:instrText>11/11/16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44B09">
            <w:rPr>
              <w:noProof/>
              <w:sz w:val="16"/>
              <w:szCs w:val="16"/>
            </w:rPr>
            <w:t>11/11/16</w:t>
          </w:r>
          <w:r w:rsidRPr="0055472E">
            <w:rPr>
              <w:sz w:val="16"/>
              <w:szCs w:val="16"/>
            </w:rPr>
            <w:fldChar w:fldCharType="end"/>
          </w:r>
        </w:p>
      </w:tc>
    </w:tr>
  </w:tbl>
  <w:p w:rsidR="00446F1D" w:rsidRPr="00446F1D" w:rsidRDefault="00446F1D" w:rsidP="00446F1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1D" w:rsidRPr="007B3B51" w:rsidRDefault="00446F1D"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F1D" w:rsidRPr="007B3B51" w:rsidTr="00A37BAF">
      <w:tc>
        <w:tcPr>
          <w:tcW w:w="1247" w:type="dxa"/>
        </w:tcPr>
        <w:p w:rsidR="00446F1D" w:rsidRPr="007B3B51" w:rsidRDefault="00446F1D" w:rsidP="00A37BAF">
          <w:pPr>
            <w:rPr>
              <w:i/>
              <w:sz w:val="16"/>
              <w:szCs w:val="16"/>
            </w:rPr>
          </w:pPr>
        </w:p>
      </w:tc>
      <w:tc>
        <w:tcPr>
          <w:tcW w:w="5387" w:type="dxa"/>
          <w:gridSpan w:val="3"/>
        </w:tcPr>
        <w:p w:rsidR="00446F1D" w:rsidRPr="007B3B51" w:rsidRDefault="00446F1D"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67F03">
            <w:rPr>
              <w:i/>
              <w:noProof/>
              <w:sz w:val="16"/>
              <w:szCs w:val="16"/>
            </w:rPr>
            <w:t>Diplomatic and Consular Missions Act 1978</w:t>
          </w:r>
          <w:r w:rsidRPr="007B3B51">
            <w:rPr>
              <w:i/>
              <w:sz w:val="16"/>
              <w:szCs w:val="16"/>
            </w:rPr>
            <w:fldChar w:fldCharType="end"/>
          </w:r>
        </w:p>
      </w:tc>
      <w:tc>
        <w:tcPr>
          <w:tcW w:w="669" w:type="dxa"/>
        </w:tcPr>
        <w:p w:rsidR="00446F1D" w:rsidRPr="007B3B51" w:rsidRDefault="00446F1D"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67F03">
            <w:rPr>
              <w:i/>
              <w:noProof/>
              <w:sz w:val="16"/>
              <w:szCs w:val="16"/>
            </w:rPr>
            <w:t>13</w:t>
          </w:r>
          <w:r w:rsidRPr="007B3B51">
            <w:rPr>
              <w:i/>
              <w:sz w:val="16"/>
              <w:szCs w:val="16"/>
            </w:rPr>
            <w:fldChar w:fldCharType="end"/>
          </w:r>
        </w:p>
      </w:tc>
    </w:tr>
    <w:tr w:rsidR="00446F1D" w:rsidRPr="00130F37" w:rsidTr="00621A70">
      <w:tc>
        <w:tcPr>
          <w:tcW w:w="2190" w:type="dxa"/>
          <w:gridSpan w:val="2"/>
        </w:tcPr>
        <w:p w:rsidR="00446F1D" w:rsidRPr="00130F37" w:rsidRDefault="00446F1D"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4B09">
            <w:rPr>
              <w:sz w:val="16"/>
              <w:szCs w:val="16"/>
            </w:rPr>
            <w:t>5</w:t>
          </w:r>
          <w:r w:rsidRPr="00130F37">
            <w:rPr>
              <w:sz w:val="16"/>
              <w:szCs w:val="16"/>
            </w:rPr>
            <w:fldChar w:fldCharType="end"/>
          </w:r>
        </w:p>
      </w:tc>
      <w:tc>
        <w:tcPr>
          <w:tcW w:w="2920" w:type="dxa"/>
        </w:tcPr>
        <w:p w:rsidR="00446F1D" w:rsidRPr="00130F37" w:rsidRDefault="00446F1D"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44B09">
            <w:rPr>
              <w:sz w:val="16"/>
              <w:szCs w:val="16"/>
            </w:rPr>
            <w:t>21/10/16</w:t>
          </w:r>
          <w:r w:rsidRPr="00130F37">
            <w:rPr>
              <w:sz w:val="16"/>
              <w:szCs w:val="16"/>
            </w:rPr>
            <w:fldChar w:fldCharType="end"/>
          </w:r>
        </w:p>
      </w:tc>
      <w:tc>
        <w:tcPr>
          <w:tcW w:w="2193" w:type="dxa"/>
          <w:gridSpan w:val="2"/>
        </w:tcPr>
        <w:p w:rsidR="00446F1D" w:rsidRPr="00130F37" w:rsidRDefault="00446F1D"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4B09">
            <w:rPr>
              <w:sz w:val="16"/>
              <w:szCs w:val="16"/>
            </w:rPr>
            <w:instrText>11/11/2016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44B09">
            <w:rPr>
              <w:sz w:val="16"/>
              <w:szCs w:val="16"/>
            </w:rPr>
            <w:instrText>11/11/16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4B09">
            <w:rPr>
              <w:noProof/>
              <w:sz w:val="16"/>
              <w:szCs w:val="16"/>
            </w:rPr>
            <w:t>11/11/16</w:t>
          </w:r>
          <w:r w:rsidRPr="00130F37">
            <w:rPr>
              <w:sz w:val="16"/>
              <w:szCs w:val="16"/>
            </w:rPr>
            <w:fldChar w:fldCharType="end"/>
          </w:r>
        </w:p>
      </w:tc>
    </w:tr>
  </w:tbl>
  <w:p w:rsidR="00446F1D" w:rsidRPr="00446F1D" w:rsidRDefault="00446F1D" w:rsidP="00446F1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1D" w:rsidRPr="007B3B51" w:rsidRDefault="00446F1D" w:rsidP="00446F1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6F1D" w:rsidRPr="007B3B51" w:rsidTr="00A94410">
      <w:tc>
        <w:tcPr>
          <w:tcW w:w="1247" w:type="dxa"/>
        </w:tcPr>
        <w:p w:rsidR="00446F1D" w:rsidRPr="007B3B51" w:rsidRDefault="00446F1D" w:rsidP="00A94410">
          <w:pPr>
            <w:rPr>
              <w:i/>
              <w:sz w:val="16"/>
              <w:szCs w:val="16"/>
            </w:rPr>
          </w:pPr>
        </w:p>
      </w:tc>
      <w:tc>
        <w:tcPr>
          <w:tcW w:w="5387" w:type="dxa"/>
          <w:gridSpan w:val="3"/>
        </w:tcPr>
        <w:p w:rsidR="00446F1D" w:rsidRPr="007B3B51" w:rsidRDefault="00446F1D" w:rsidP="00A9441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44B09">
            <w:rPr>
              <w:i/>
              <w:noProof/>
              <w:sz w:val="16"/>
              <w:szCs w:val="16"/>
            </w:rPr>
            <w:t>Diplomatic and Consular Missions Act 1978</w:t>
          </w:r>
          <w:r w:rsidRPr="007B3B51">
            <w:rPr>
              <w:i/>
              <w:sz w:val="16"/>
              <w:szCs w:val="16"/>
            </w:rPr>
            <w:fldChar w:fldCharType="end"/>
          </w:r>
        </w:p>
      </w:tc>
      <w:tc>
        <w:tcPr>
          <w:tcW w:w="669" w:type="dxa"/>
        </w:tcPr>
        <w:p w:rsidR="00446F1D" w:rsidRPr="007B3B51" w:rsidRDefault="00446F1D" w:rsidP="00A9441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446F1D" w:rsidRPr="00130F37" w:rsidTr="00A94410">
      <w:tc>
        <w:tcPr>
          <w:tcW w:w="2190" w:type="dxa"/>
          <w:gridSpan w:val="2"/>
        </w:tcPr>
        <w:p w:rsidR="00446F1D" w:rsidRPr="00130F37" w:rsidRDefault="00446F1D" w:rsidP="00A9441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44B09">
            <w:rPr>
              <w:sz w:val="16"/>
              <w:szCs w:val="16"/>
            </w:rPr>
            <w:t>5</w:t>
          </w:r>
          <w:r w:rsidRPr="00130F37">
            <w:rPr>
              <w:sz w:val="16"/>
              <w:szCs w:val="16"/>
            </w:rPr>
            <w:fldChar w:fldCharType="end"/>
          </w:r>
        </w:p>
      </w:tc>
      <w:tc>
        <w:tcPr>
          <w:tcW w:w="2920" w:type="dxa"/>
        </w:tcPr>
        <w:p w:rsidR="00446F1D" w:rsidRPr="00130F37" w:rsidRDefault="00446F1D" w:rsidP="00A9441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44B09">
            <w:rPr>
              <w:sz w:val="16"/>
              <w:szCs w:val="16"/>
            </w:rPr>
            <w:t>21/10/16</w:t>
          </w:r>
          <w:r w:rsidRPr="00130F37">
            <w:rPr>
              <w:sz w:val="16"/>
              <w:szCs w:val="16"/>
            </w:rPr>
            <w:fldChar w:fldCharType="end"/>
          </w:r>
        </w:p>
      </w:tc>
      <w:tc>
        <w:tcPr>
          <w:tcW w:w="2193" w:type="dxa"/>
          <w:gridSpan w:val="2"/>
        </w:tcPr>
        <w:p w:rsidR="00446F1D" w:rsidRPr="00130F37" w:rsidRDefault="00446F1D" w:rsidP="00A9441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44B09">
            <w:rPr>
              <w:sz w:val="16"/>
              <w:szCs w:val="16"/>
            </w:rPr>
            <w:instrText>11/11/2016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44B09">
            <w:rPr>
              <w:sz w:val="16"/>
              <w:szCs w:val="16"/>
            </w:rPr>
            <w:instrText>11/11/16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44B09">
            <w:rPr>
              <w:noProof/>
              <w:sz w:val="16"/>
              <w:szCs w:val="16"/>
            </w:rPr>
            <w:t>11/11/16</w:t>
          </w:r>
          <w:r w:rsidRPr="00130F37">
            <w:rPr>
              <w:sz w:val="16"/>
              <w:szCs w:val="16"/>
            </w:rPr>
            <w:fldChar w:fldCharType="end"/>
          </w:r>
        </w:p>
      </w:tc>
    </w:tr>
  </w:tbl>
  <w:p w:rsidR="00446F1D" w:rsidRPr="005921A0" w:rsidRDefault="00446F1D" w:rsidP="00446F1D">
    <w:pPr>
      <w:pStyle w:val="Footer"/>
    </w:pPr>
  </w:p>
  <w:p w:rsidR="00446F1D" w:rsidRPr="00446F1D" w:rsidRDefault="00446F1D" w:rsidP="00446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D6" w:rsidRDefault="002A4DD6">
      <w:pPr>
        <w:spacing w:line="240" w:lineRule="auto"/>
      </w:pPr>
      <w:r>
        <w:separator/>
      </w:r>
    </w:p>
  </w:footnote>
  <w:footnote w:type="continuationSeparator" w:id="0">
    <w:p w:rsidR="002A4DD6" w:rsidRDefault="002A4D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Default="002A4DD6" w:rsidP="005921A0">
    <w:pPr>
      <w:pStyle w:val="Header"/>
      <w:pBdr>
        <w:bottom w:val="single" w:sz="6" w:space="1" w:color="auto"/>
      </w:pBdr>
    </w:pPr>
  </w:p>
  <w:p w:rsidR="002A4DD6" w:rsidRDefault="002A4DD6" w:rsidP="005921A0">
    <w:pPr>
      <w:pStyle w:val="Header"/>
      <w:pBdr>
        <w:bottom w:val="single" w:sz="6" w:space="1" w:color="auto"/>
      </w:pBdr>
    </w:pPr>
  </w:p>
  <w:p w:rsidR="002A4DD6" w:rsidRPr="001E77D2" w:rsidRDefault="002A4DD6" w:rsidP="005921A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1D" w:rsidRPr="007E528B" w:rsidRDefault="00446F1D" w:rsidP="00B16FC0">
    <w:pPr>
      <w:rPr>
        <w:sz w:val="26"/>
        <w:szCs w:val="26"/>
      </w:rPr>
    </w:pPr>
  </w:p>
  <w:p w:rsidR="00446F1D" w:rsidRPr="00750516" w:rsidRDefault="00446F1D" w:rsidP="00B16FC0">
    <w:pPr>
      <w:rPr>
        <w:b/>
        <w:sz w:val="20"/>
      </w:rPr>
    </w:pPr>
    <w:r w:rsidRPr="00750516">
      <w:rPr>
        <w:b/>
        <w:sz w:val="20"/>
      </w:rPr>
      <w:t>Endnotes</w:t>
    </w:r>
  </w:p>
  <w:p w:rsidR="00446F1D" w:rsidRPr="007A1328" w:rsidRDefault="00446F1D" w:rsidP="00B16FC0">
    <w:pPr>
      <w:rPr>
        <w:sz w:val="20"/>
      </w:rPr>
    </w:pPr>
  </w:p>
  <w:p w:rsidR="00446F1D" w:rsidRPr="007A1328" w:rsidRDefault="00446F1D" w:rsidP="00B16FC0">
    <w:pPr>
      <w:rPr>
        <w:b/>
        <w:sz w:val="24"/>
      </w:rPr>
    </w:pPr>
  </w:p>
  <w:p w:rsidR="00446F1D" w:rsidRPr="007E528B" w:rsidRDefault="00446F1D" w:rsidP="00446F1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67F03">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1D" w:rsidRPr="007E528B" w:rsidRDefault="00446F1D" w:rsidP="00B16FC0">
    <w:pPr>
      <w:jc w:val="right"/>
      <w:rPr>
        <w:sz w:val="26"/>
        <w:szCs w:val="26"/>
      </w:rPr>
    </w:pPr>
  </w:p>
  <w:p w:rsidR="00446F1D" w:rsidRPr="00750516" w:rsidRDefault="00446F1D" w:rsidP="00B16FC0">
    <w:pPr>
      <w:jc w:val="right"/>
      <w:rPr>
        <w:b/>
        <w:sz w:val="20"/>
      </w:rPr>
    </w:pPr>
    <w:r w:rsidRPr="00750516">
      <w:rPr>
        <w:b/>
        <w:sz w:val="20"/>
      </w:rPr>
      <w:t>Endnotes</w:t>
    </w:r>
  </w:p>
  <w:p w:rsidR="00446F1D" w:rsidRPr="007A1328" w:rsidRDefault="00446F1D" w:rsidP="00B16FC0">
    <w:pPr>
      <w:jc w:val="right"/>
      <w:rPr>
        <w:sz w:val="20"/>
      </w:rPr>
    </w:pPr>
  </w:p>
  <w:p w:rsidR="00446F1D" w:rsidRPr="007A1328" w:rsidRDefault="00446F1D" w:rsidP="00B16FC0">
    <w:pPr>
      <w:jc w:val="right"/>
      <w:rPr>
        <w:b/>
        <w:sz w:val="24"/>
      </w:rPr>
    </w:pPr>
  </w:p>
  <w:p w:rsidR="00446F1D" w:rsidRPr="007E528B" w:rsidRDefault="00446F1D" w:rsidP="00446F1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67F03">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Default="002A4DD6">
    <w:pPr>
      <w:jc w:val="right"/>
    </w:pPr>
  </w:p>
  <w:p w:rsidR="002A4DD6" w:rsidRDefault="002A4DD6">
    <w:pPr>
      <w:jc w:val="right"/>
      <w:rPr>
        <w:i/>
      </w:rPr>
    </w:pPr>
  </w:p>
  <w:p w:rsidR="002A4DD6" w:rsidRDefault="002A4DD6">
    <w:pPr>
      <w:jc w:val="right"/>
    </w:pPr>
  </w:p>
  <w:p w:rsidR="002A4DD6" w:rsidRDefault="002A4DD6">
    <w:pPr>
      <w:jc w:val="right"/>
      <w:rPr>
        <w:sz w:val="24"/>
      </w:rPr>
    </w:pPr>
  </w:p>
  <w:p w:rsidR="002A4DD6" w:rsidRDefault="002A4DD6">
    <w:pPr>
      <w:pBdr>
        <w:bottom w:val="single" w:sz="12" w:space="1" w:color="auto"/>
      </w:pBdr>
      <w:jc w:val="right"/>
      <w:rPr>
        <w:i/>
        <w:sz w:val="24"/>
      </w:rPr>
    </w:pPr>
  </w:p>
  <w:p w:rsidR="002A4DD6" w:rsidRDefault="002A4DD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Default="002A4DD6">
    <w:pPr>
      <w:jc w:val="right"/>
      <w:rPr>
        <w:b/>
      </w:rPr>
    </w:pPr>
  </w:p>
  <w:p w:rsidR="002A4DD6" w:rsidRDefault="002A4DD6">
    <w:pPr>
      <w:jc w:val="right"/>
      <w:rPr>
        <w:b/>
        <w:i/>
      </w:rPr>
    </w:pPr>
  </w:p>
  <w:p w:rsidR="002A4DD6" w:rsidRDefault="002A4DD6">
    <w:pPr>
      <w:jc w:val="right"/>
    </w:pPr>
  </w:p>
  <w:p w:rsidR="002A4DD6" w:rsidRDefault="002A4DD6">
    <w:pPr>
      <w:jc w:val="right"/>
      <w:rPr>
        <w:b/>
        <w:sz w:val="24"/>
      </w:rPr>
    </w:pPr>
  </w:p>
  <w:p w:rsidR="002A4DD6" w:rsidRDefault="002A4DD6">
    <w:pPr>
      <w:pBdr>
        <w:bottom w:val="single" w:sz="12" w:space="1" w:color="auto"/>
      </w:pBdr>
      <w:jc w:val="right"/>
      <w:rPr>
        <w:b/>
        <w:i/>
        <w:sz w:val="24"/>
      </w:rPr>
    </w:pPr>
  </w:p>
  <w:p w:rsidR="002A4DD6" w:rsidRDefault="002A4DD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Default="002A4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Default="002A4DD6" w:rsidP="005921A0">
    <w:pPr>
      <w:pStyle w:val="Header"/>
      <w:pBdr>
        <w:bottom w:val="single" w:sz="4" w:space="1" w:color="auto"/>
      </w:pBdr>
    </w:pPr>
  </w:p>
  <w:p w:rsidR="002A4DD6" w:rsidRDefault="002A4DD6" w:rsidP="005921A0">
    <w:pPr>
      <w:pStyle w:val="Header"/>
      <w:pBdr>
        <w:bottom w:val="single" w:sz="4" w:space="1" w:color="auto"/>
      </w:pBdr>
    </w:pPr>
  </w:p>
  <w:p w:rsidR="002A4DD6" w:rsidRPr="001E77D2" w:rsidRDefault="002A4DD6" w:rsidP="005921A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Pr="005F1388" w:rsidRDefault="002A4DD6" w:rsidP="005921A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Pr="00ED79B6" w:rsidRDefault="002A4DD6" w:rsidP="005921A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Pr="00ED79B6" w:rsidRDefault="002A4DD6" w:rsidP="005921A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Pr="00ED79B6" w:rsidRDefault="002A4DD6" w:rsidP="005921A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Default="002A4DD6">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2A4DD6" w:rsidRDefault="002A4DD6">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A4DD6" w:rsidRDefault="002A4DD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A4DD6" w:rsidRDefault="002A4DD6">
    <w:pPr>
      <w:rPr>
        <w:b/>
        <w:sz w:val="24"/>
      </w:rPr>
    </w:pPr>
  </w:p>
  <w:p w:rsidR="002A4DD6" w:rsidRDefault="002A4DD6">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467F03">
      <w:rPr>
        <w:noProof/>
        <w:sz w:val="24"/>
      </w:rPr>
      <w:t>7</w:t>
    </w:r>
    <w:r>
      <w:rPr>
        <w:sz w:val="24"/>
      </w:rPr>
      <w:fldChar w:fldCharType="end"/>
    </w:r>
  </w:p>
  <w:p w:rsidR="002A4DD6" w:rsidRDefault="002A4DD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Default="002A4DD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A4DD6" w:rsidRDefault="002A4DD6">
    <w:pP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A4DD6" w:rsidRDefault="002A4DD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A4DD6" w:rsidRDefault="002A4DD6">
    <w:pPr>
      <w:jc w:val="right"/>
      <w:rPr>
        <w:sz w:val="24"/>
      </w:rPr>
    </w:pPr>
  </w:p>
  <w:p w:rsidR="002A4DD6" w:rsidRDefault="002A4DD6">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467F03">
      <w:rPr>
        <w:noProof/>
        <w:sz w:val="24"/>
      </w:rPr>
      <w:t>6</w:t>
    </w:r>
    <w:r>
      <w:rPr>
        <w:sz w:val="24"/>
      </w:rPr>
      <w:fldChar w:fldCharType="end"/>
    </w:r>
  </w:p>
  <w:p w:rsidR="002A4DD6" w:rsidRDefault="002A4DD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D6" w:rsidRDefault="002A4DD6">
    <w:pPr>
      <w:rPr>
        <w:sz w:val="20"/>
      </w:rPr>
    </w:pPr>
  </w:p>
  <w:p w:rsidR="002A4DD6" w:rsidRDefault="002A4DD6">
    <w:pPr>
      <w:rPr>
        <w:b/>
        <w:sz w:val="20"/>
      </w:rPr>
    </w:pPr>
  </w:p>
  <w:p w:rsidR="002A4DD6" w:rsidRDefault="002A4DD6">
    <w:pPr>
      <w:rPr>
        <w:sz w:val="20"/>
      </w:rPr>
    </w:pPr>
  </w:p>
  <w:p w:rsidR="002A4DD6" w:rsidRDefault="002A4DD6">
    <w:pPr>
      <w:rPr>
        <w:b/>
        <w:sz w:val="24"/>
      </w:rPr>
    </w:pPr>
  </w:p>
  <w:p w:rsidR="002A4DD6" w:rsidRDefault="002A4DD6">
    <w:pPr>
      <w:pBdr>
        <w:bottom w:val="single" w:sz="6" w:space="1" w:color="auto"/>
      </w:pBdr>
      <w:rPr>
        <w:sz w:val="24"/>
      </w:rPr>
    </w:pPr>
  </w:p>
  <w:p w:rsidR="002A4DD6" w:rsidRDefault="002A4DD6" w:rsidP="00446F1D">
    <w:pPr>
      <w:pBdr>
        <w:bottom w:val="single" w:sz="6" w:space="1" w:color="auto"/>
      </w:pBdr>
      <w:spacing w:after="120" w:line="160" w:lineRule="exac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B008A"/>
    <w:rsid w:val="000B3504"/>
    <w:rsid w:val="000E677B"/>
    <w:rsid w:val="000F288F"/>
    <w:rsid w:val="0013120B"/>
    <w:rsid w:val="001510A5"/>
    <w:rsid w:val="001550A6"/>
    <w:rsid w:val="00172C04"/>
    <w:rsid w:val="00182E26"/>
    <w:rsid w:val="001B5915"/>
    <w:rsid w:val="001E14E0"/>
    <w:rsid w:val="001E7575"/>
    <w:rsid w:val="001F140F"/>
    <w:rsid w:val="00206A86"/>
    <w:rsid w:val="00213F8F"/>
    <w:rsid w:val="00221DD8"/>
    <w:rsid w:val="00235CB9"/>
    <w:rsid w:val="002505D8"/>
    <w:rsid w:val="0028439E"/>
    <w:rsid w:val="002A4DD6"/>
    <w:rsid w:val="002B1A7A"/>
    <w:rsid w:val="002E4EF4"/>
    <w:rsid w:val="002E6351"/>
    <w:rsid w:val="002F4B2C"/>
    <w:rsid w:val="002F5B83"/>
    <w:rsid w:val="00317E44"/>
    <w:rsid w:val="00327646"/>
    <w:rsid w:val="00344B09"/>
    <w:rsid w:val="00345587"/>
    <w:rsid w:val="00367DDC"/>
    <w:rsid w:val="003707C4"/>
    <w:rsid w:val="00381AB0"/>
    <w:rsid w:val="003970EE"/>
    <w:rsid w:val="003B034F"/>
    <w:rsid w:val="003E552A"/>
    <w:rsid w:val="00432AAA"/>
    <w:rsid w:val="00446F1D"/>
    <w:rsid w:val="00467F03"/>
    <w:rsid w:val="00473408"/>
    <w:rsid w:val="004918A6"/>
    <w:rsid w:val="0049595A"/>
    <w:rsid w:val="004B3A23"/>
    <w:rsid w:val="004F5B0B"/>
    <w:rsid w:val="00512768"/>
    <w:rsid w:val="00535A57"/>
    <w:rsid w:val="005921A0"/>
    <w:rsid w:val="005B3CB5"/>
    <w:rsid w:val="005B6C63"/>
    <w:rsid w:val="005C22A9"/>
    <w:rsid w:val="00660C29"/>
    <w:rsid w:val="00677B4A"/>
    <w:rsid w:val="006A5342"/>
    <w:rsid w:val="006A7178"/>
    <w:rsid w:val="006B5C73"/>
    <w:rsid w:val="006D26ED"/>
    <w:rsid w:val="006E1790"/>
    <w:rsid w:val="006E1AC9"/>
    <w:rsid w:val="0073085E"/>
    <w:rsid w:val="007452C5"/>
    <w:rsid w:val="00746642"/>
    <w:rsid w:val="007A0BFD"/>
    <w:rsid w:val="007B7959"/>
    <w:rsid w:val="00803818"/>
    <w:rsid w:val="00813157"/>
    <w:rsid w:val="00834CFA"/>
    <w:rsid w:val="008641C0"/>
    <w:rsid w:val="00885366"/>
    <w:rsid w:val="008B6C45"/>
    <w:rsid w:val="008C6ADB"/>
    <w:rsid w:val="008D2E61"/>
    <w:rsid w:val="00904D5F"/>
    <w:rsid w:val="0090787B"/>
    <w:rsid w:val="00940902"/>
    <w:rsid w:val="00947F21"/>
    <w:rsid w:val="009616AC"/>
    <w:rsid w:val="00964802"/>
    <w:rsid w:val="0097346C"/>
    <w:rsid w:val="009776D5"/>
    <w:rsid w:val="009C6061"/>
    <w:rsid w:val="009E4B7E"/>
    <w:rsid w:val="00A11142"/>
    <w:rsid w:val="00A769F6"/>
    <w:rsid w:val="00A91E19"/>
    <w:rsid w:val="00A924B7"/>
    <w:rsid w:val="00AB0884"/>
    <w:rsid w:val="00AB7153"/>
    <w:rsid w:val="00AC76E2"/>
    <w:rsid w:val="00AD5D83"/>
    <w:rsid w:val="00AF728F"/>
    <w:rsid w:val="00B15D89"/>
    <w:rsid w:val="00B33CE6"/>
    <w:rsid w:val="00BD1789"/>
    <w:rsid w:val="00BE0FB2"/>
    <w:rsid w:val="00C05724"/>
    <w:rsid w:val="00C23E76"/>
    <w:rsid w:val="00C62480"/>
    <w:rsid w:val="00C85125"/>
    <w:rsid w:val="00CA733C"/>
    <w:rsid w:val="00CB04AF"/>
    <w:rsid w:val="00CF5852"/>
    <w:rsid w:val="00D06263"/>
    <w:rsid w:val="00D069CD"/>
    <w:rsid w:val="00D7445A"/>
    <w:rsid w:val="00D819B6"/>
    <w:rsid w:val="00D86AB1"/>
    <w:rsid w:val="00DF2AF9"/>
    <w:rsid w:val="00DF5095"/>
    <w:rsid w:val="00E100E8"/>
    <w:rsid w:val="00E13612"/>
    <w:rsid w:val="00E13A1D"/>
    <w:rsid w:val="00E360CD"/>
    <w:rsid w:val="00E42BA4"/>
    <w:rsid w:val="00E71267"/>
    <w:rsid w:val="00E848F1"/>
    <w:rsid w:val="00EF4DCF"/>
    <w:rsid w:val="00F34446"/>
    <w:rsid w:val="00F64012"/>
    <w:rsid w:val="00F93624"/>
    <w:rsid w:val="00FA00FC"/>
    <w:rsid w:val="00FB3203"/>
    <w:rsid w:val="00FC0982"/>
    <w:rsid w:val="00FE7E76"/>
    <w:rsid w:val="00FF6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6F1D"/>
    <w:pPr>
      <w:spacing w:line="260" w:lineRule="atLeast"/>
    </w:pPr>
    <w:rPr>
      <w:rFonts w:eastAsiaTheme="minorHAnsi" w:cstheme="minorBidi"/>
      <w:sz w:val="22"/>
      <w:lang w:eastAsia="en-US"/>
    </w:rPr>
  </w:style>
  <w:style w:type="paragraph" w:styleId="Heading1">
    <w:name w:val="heading 1"/>
    <w:next w:val="Heading2"/>
    <w:autoRedefine/>
    <w:qFormat/>
    <w:rsid w:val="00FF6F70"/>
    <w:pPr>
      <w:keepNext/>
      <w:keepLines/>
      <w:ind w:left="1134" w:hanging="1134"/>
      <w:outlineLvl w:val="0"/>
    </w:pPr>
    <w:rPr>
      <w:b/>
      <w:bCs/>
      <w:kern w:val="28"/>
      <w:sz w:val="36"/>
      <w:szCs w:val="32"/>
    </w:rPr>
  </w:style>
  <w:style w:type="paragraph" w:styleId="Heading2">
    <w:name w:val="heading 2"/>
    <w:basedOn w:val="Heading1"/>
    <w:next w:val="Heading3"/>
    <w:autoRedefine/>
    <w:qFormat/>
    <w:rsid w:val="00FF6F70"/>
    <w:pPr>
      <w:spacing w:before="280"/>
      <w:outlineLvl w:val="1"/>
    </w:pPr>
    <w:rPr>
      <w:bCs w:val="0"/>
      <w:iCs/>
      <w:sz w:val="32"/>
      <w:szCs w:val="28"/>
    </w:rPr>
  </w:style>
  <w:style w:type="paragraph" w:styleId="Heading3">
    <w:name w:val="heading 3"/>
    <w:basedOn w:val="Heading1"/>
    <w:next w:val="Heading4"/>
    <w:autoRedefine/>
    <w:qFormat/>
    <w:rsid w:val="00FF6F70"/>
    <w:pPr>
      <w:spacing w:before="240"/>
      <w:outlineLvl w:val="2"/>
    </w:pPr>
    <w:rPr>
      <w:bCs w:val="0"/>
      <w:sz w:val="28"/>
      <w:szCs w:val="26"/>
    </w:rPr>
  </w:style>
  <w:style w:type="paragraph" w:styleId="Heading4">
    <w:name w:val="heading 4"/>
    <w:basedOn w:val="Heading1"/>
    <w:next w:val="Heading5"/>
    <w:autoRedefine/>
    <w:qFormat/>
    <w:rsid w:val="00FF6F70"/>
    <w:pPr>
      <w:spacing w:before="220"/>
      <w:outlineLvl w:val="3"/>
    </w:pPr>
    <w:rPr>
      <w:bCs w:val="0"/>
      <w:sz w:val="26"/>
      <w:szCs w:val="28"/>
    </w:rPr>
  </w:style>
  <w:style w:type="paragraph" w:styleId="Heading5">
    <w:name w:val="heading 5"/>
    <w:basedOn w:val="Heading1"/>
    <w:next w:val="subsection"/>
    <w:autoRedefine/>
    <w:qFormat/>
    <w:rsid w:val="00FF6F70"/>
    <w:pPr>
      <w:spacing w:before="280"/>
      <w:outlineLvl w:val="4"/>
    </w:pPr>
    <w:rPr>
      <w:bCs w:val="0"/>
      <w:iCs/>
      <w:sz w:val="24"/>
      <w:szCs w:val="26"/>
    </w:rPr>
  </w:style>
  <w:style w:type="paragraph" w:styleId="Heading6">
    <w:name w:val="heading 6"/>
    <w:basedOn w:val="Heading1"/>
    <w:next w:val="Heading7"/>
    <w:autoRedefine/>
    <w:qFormat/>
    <w:rsid w:val="00FF6F70"/>
    <w:pPr>
      <w:outlineLvl w:val="5"/>
    </w:pPr>
    <w:rPr>
      <w:rFonts w:ascii="Arial" w:hAnsi="Arial" w:cs="Arial"/>
      <w:bCs w:val="0"/>
      <w:sz w:val="32"/>
      <w:szCs w:val="22"/>
    </w:rPr>
  </w:style>
  <w:style w:type="paragraph" w:styleId="Heading7">
    <w:name w:val="heading 7"/>
    <w:basedOn w:val="Heading6"/>
    <w:next w:val="Normal"/>
    <w:autoRedefine/>
    <w:qFormat/>
    <w:rsid w:val="00FF6F70"/>
    <w:pPr>
      <w:spacing w:before="280"/>
      <w:outlineLvl w:val="6"/>
    </w:pPr>
    <w:rPr>
      <w:sz w:val="28"/>
    </w:rPr>
  </w:style>
  <w:style w:type="paragraph" w:styleId="Heading8">
    <w:name w:val="heading 8"/>
    <w:basedOn w:val="Heading6"/>
    <w:next w:val="Normal"/>
    <w:autoRedefine/>
    <w:qFormat/>
    <w:rsid w:val="00FF6F70"/>
    <w:pPr>
      <w:spacing w:before="240"/>
      <w:outlineLvl w:val="7"/>
    </w:pPr>
    <w:rPr>
      <w:iCs/>
      <w:sz w:val="26"/>
    </w:rPr>
  </w:style>
  <w:style w:type="paragraph" w:styleId="Heading9">
    <w:name w:val="heading 9"/>
    <w:basedOn w:val="Heading1"/>
    <w:next w:val="Normal"/>
    <w:autoRedefine/>
    <w:qFormat/>
    <w:rsid w:val="00FF6F70"/>
    <w:pPr>
      <w:keepNext w:val="0"/>
      <w:spacing w:before="280"/>
      <w:outlineLvl w:val="8"/>
    </w:pPr>
    <w:rPr>
      <w:i/>
      <w:sz w:val="28"/>
      <w:szCs w:val="22"/>
    </w:rPr>
  </w:style>
  <w:style w:type="character" w:default="1" w:styleId="DefaultParagraphFont">
    <w:name w:val="Default Paragraph Font"/>
    <w:uiPriority w:val="1"/>
    <w:unhideWhenUsed/>
    <w:rsid w:val="00446F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6F1D"/>
  </w:style>
  <w:style w:type="numbering" w:styleId="111111">
    <w:name w:val="Outline List 2"/>
    <w:basedOn w:val="NoList"/>
    <w:rsid w:val="00FF6F70"/>
    <w:pPr>
      <w:numPr>
        <w:numId w:val="1"/>
      </w:numPr>
    </w:pPr>
  </w:style>
  <w:style w:type="numbering" w:styleId="1ai">
    <w:name w:val="Outline List 1"/>
    <w:basedOn w:val="NoList"/>
    <w:rsid w:val="00FF6F70"/>
    <w:pPr>
      <w:numPr>
        <w:numId w:val="4"/>
      </w:numPr>
    </w:pPr>
  </w:style>
  <w:style w:type="paragraph" w:customStyle="1" w:styleId="ActHead1">
    <w:name w:val="ActHead 1"/>
    <w:aliases w:val="c"/>
    <w:basedOn w:val="OPCParaBase"/>
    <w:next w:val="Normal"/>
    <w:qFormat/>
    <w:rsid w:val="00446F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6F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6F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6F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46F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6F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6F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6F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6F1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46F1D"/>
  </w:style>
  <w:style w:type="paragraph" w:customStyle="1" w:styleId="EnStatement">
    <w:name w:val="EnStatement"/>
    <w:basedOn w:val="Normal"/>
    <w:rsid w:val="00446F1D"/>
    <w:pPr>
      <w:numPr>
        <w:numId w:val="35"/>
      </w:numPr>
    </w:pPr>
    <w:rPr>
      <w:rFonts w:eastAsia="Times New Roman" w:cs="Times New Roman"/>
      <w:lang w:eastAsia="en-AU"/>
    </w:rPr>
  </w:style>
  <w:style w:type="paragraph" w:customStyle="1" w:styleId="EnStatementHeading">
    <w:name w:val="EnStatementHeading"/>
    <w:basedOn w:val="Normal"/>
    <w:rsid w:val="00446F1D"/>
    <w:rPr>
      <w:rFonts w:eastAsia="Times New Roman" w:cs="Times New Roman"/>
      <w:b/>
      <w:lang w:eastAsia="en-AU"/>
    </w:rPr>
  </w:style>
  <w:style w:type="numbering" w:styleId="ArticleSection">
    <w:name w:val="Outline List 3"/>
    <w:basedOn w:val="NoList"/>
    <w:rsid w:val="00FF6F70"/>
    <w:pPr>
      <w:numPr>
        <w:numId w:val="5"/>
      </w:numPr>
    </w:pPr>
  </w:style>
  <w:style w:type="paragraph" w:styleId="BalloonText">
    <w:name w:val="Balloon Text"/>
    <w:basedOn w:val="Normal"/>
    <w:link w:val="BalloonTextChar"/>
    <w:uiPriority w:val="99"/>
    <w:unhideWhenUsed/>
    <w:rsid w:val="00446F1D"/>
    <w:pPr>
      <w:spacing w:line="240" w:lineRule="auto"/>
    </w:pPr>
    <w:rPr>
      <w:rFonts w:ascii="Tahoma" w:hAnsi="Tahoma" w:cs="Tahoma"/>
      <w:sz w:val="16"/>
      <w:szCs w:val="16"/>
    </w:rPr>
  </w:style>
  <w:style w:type="paragraph" w:styleId="BlockText">
    <w:name w:val="Block Text"/>
    <w:rsid w:val="00FF6F70"/>
    <w:pPr>
      <w:spacing w:after="120"/>
      <w:ind w:left="1440" w:right="1440"/>
    </w:pPr>
    <w:rPr>
      <w:sz w:val="22"/>
      <w:szCs w:val="24"/>
    </w:rPr>
  </w:style>
  <w:style w:type="paragraph" w:customStyle="1" w:styleId="Blocks">
    <w:name w:val="Blocks"/>
    <w:aliases w:val="bb"/>
    <w:basedOn w:val="OPCParaBase"/>
    <w:qFormat/>
    <w:rsid w:val="00446F1D"/>
    <w:pPr>
      <w:spacing w:line="240" w:lineRule="auto"/>
    </w:pPr>
    <w:rPr>
      <w:sz w:val="24"/>
    </w:rPr>
  </w:style>
  <w:style w:type="paragraph" w:styleId="BodyText">
    <w:name w:val="Body Text"/>
    <w:rsid w:val="00FF6F70"/>
    <w:pPr>
      <w:spacing w:after="120"/>
    </w:pPr>
    <w:rPr>
      <w:sz w:val="22"/>
      <w:szCs w:val="24"/>
    </w:rPr>
  </w:style>
  <w:style w:type="paragraph" w:styleId="BodyText2">
    <w:name w:val="Body Text 2"/>
    <w:rsid w:val="00FF6F70"/>
    <w:pPr>
      <w:spacing w:after="120" w:line="480" w:lineRule="auto"/>
    </w:pPr>
    <w:rPr>
      <w:sz w:val="22"/>
      <w:szCs w:val="24"/>
    </w:rPr>
  </w:style>
  <w:style w:type="paragraph" w:styleId="BodyText3">
    <w:name w:val="Body Text 3"/>
    <w:rsid w:val="00FF6F70"/>
    <w:pPr>
      <w:spacing w:after="120"/>
    </w:pPr>
    <w:rPr>
      <w:sz w:val="16"/>
      <w:szCs w:val="16"/>
    </w:rPr>
  </w:style>
  <w:style w:type="paragraph" w:styleId="BodyTextFirstIndent">
    <w:name w:val="Body Text First Indent"/>
    <w:basedOn w:val="BodyText"/>
    <w:rsid w:val="00FF6F70"/>
    <w:pPr>
      <w:ind w:firstLine="210"/>
    </w:pPr>
  </w:style>
  <w:style w:type="paragraph" w:styleId="BodyTextIndent">
    <w:name w:val="Body Text Indent"/>
    <w:rsid w:val="00FF6F70"/>
    <w:pPr>
      <w:spacing w:after="120"/>
      <w:ind w:left="283"/>
    </w:pPr>
    <w:rPr>
      <w:sz w:val="22"/>
      <w:szCs w:val="24"/>
    </w:rPr>
  </w:style>
  <w:style w:type="paragraph" w:styleId="BodyTextFirstIndent2">
    <w:name w:val="Body Text First Indent 2"/>
    <w:basedOn w:val="BodyTextIndent"/>
    <w:rsid w:val="00FF6F70"/>
    <w:pPr>
      <w:ind w:firstLine="210"/>
    </w:pPr>
  </w:style>
  <w:style w:type="paragraph" w:styleId="BodyTextIndent2">
    <w:name w:val="Body Text Indent 2"/>
    <w:rsid w:val="00FF6F70"/>
    <w:pPr>
      <w:spacing w:after="120" w:line="480" w:lineRule="auto"/>
      <w:ind w:left="283"/>
    </w:pPr>
    <w:rPr>
      <w:sz w:val="22"/>
      <w:szCs w:val="24"/>
    </w:rPr>
  </w:style>
  <w:style w:type="paragraph" w:styleId="BodyTextIndent3">
    <w:name w:val="Body Text Indent 3"/>
    <w:rsid w:val="00FF6F70"/>
    <w:pPr>
      <w:spacing w:after="120"/>
      <w:ind w:left="283"/>
    </w:pPr>
    <w:rPr>
      <w:sz w:val="16"/>
      <w:szCs w:val="16"/>
    </w:rPr>
  </w:style>
  <w:style w:type="paragraph" w:customStyle="1" w:styleId="BoxText">
    <w:name w:val="BoxText"/>
    <w:aliases w:val="bt"/>
    <w:basedOn w:val="OPCParaBase"/>
    <w:qFormat/>
    <w:rsid w:val="00446F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6F1D"/>
    <w:rPr>
      <w:b/>
    </w:rPr>
  </w:style>
  <w:style w:type="paragraph" w:customStyle="1" w:styleId="BoxHeadItalic">
    <w:name w:val="BoxHeadItalic"/>
    <w:aliases w:val="bhi"/>
    <w:basedOn w:val="BoxText"/>
    <w:next w:val="BoxStep"/>
    <w:qFormat/>
    <w:rsid w:val="00446F1D"/>
    <w:rPr>
      <w:i/>
    </w:rPr>
  </w:style>
  <w:style w:type="paragraph" w:customStyle="1" w:styleId="BoxList">
    <w:name w:val="BoxList"/>
    <w:aliases w:val="bl"/>
    <w:basedOn w:val="BoxText"/>
    <w:qFormat/>
    <w:rsid w:val="00446F1D"/>
    <w:pPr>
      <w:ind w:left="1559" w:hanging="425"/>
    </w:pPr>
  </w:style>
  <w:style w:type="paragraph" w:customStyle="1" w:styleId="BoxNote">
    <w:name w:val="BoxNote"/>
    <w:aliases w:val="bn"/>
    <w:basedOn w:val="BoxText"/>
    <w:qFormat/>
    <w:rsid w:val="00446F1D"/>
    <w:pPr>
      <w:tabs>
        <w:tab w:val="left" w:pos="1985"/>
      </w:tabs>
      <w:spacing w:before="122" w:line="198" w:lineRule="exact"/>
      <w:ind w:left="2948" w:hanging="1814"/>
    </w:pPr>
    <w:rPr>
      <w:sz w:val="18"/>
    </w:rPr>
  </w:style>
  <w:style w:type="paragraph" w:customStyle="1" w:styleId="BoxPara">
    <w:name w:val="BoxPara"/>
    <w:aliases w:val="bp"/>
    <w:basedOn w:val="BoxText"/>
    <w:qFormat/>
    <w:rsid w:val="00446F1D"/>
    <w:pPr>
      <w:tabs>
        <w:tab w:val="right" w:pos="2268"/>
      </w:tabs>
      <w:ind w:left="2552" w:hanging="1418"/>
    </w:pPr>
  </w:style>
  <w:style w:type="paragraph" w:customStyle="1" w:styleId="BoxStep">
    <w:name w:val="BoxStep"/>
    <w:aliases w:val="bs"/>
    <w:basedOn w:val="BoxText"/>
    <w:qFormat/>
    <w:rsid w:val="00446F1D"/>
    <w:pPr>
      <w:ind w:left="1985" w:hanging="851"/>
    </w:pPr>
  </w:style>
  <w:style w:type="paragraph" w:styleId="Caption">
    <w:name w:val="caption"/>
    <w:next w:val="Normal"/>
    <w:qFormat/>
    <w:rsid w:val="00FF6F70"/>
    <w:pPr>
      <w:spacing w:before="120" w:after="120"/>
    </w:pPr>
    <w:rPr>
      <w:b/>
      <w:bCs/>
    </w:rPr>
  </w:style>
  <w:style w:type="character" w:customStyle="1" w:styleId="CharAmPartNo">
    <w:name w:val="CharAmPartNo"/>
    <w:basedOn w:val="OPCCharBase"/>
    <w:uiPriority w:val="1"/>
    <w:qFormat/>
    <w:rsid w:val="00446F1D"/>
  </w:style>
  <w:style w:type="character" w:customStyle="1" w:styleId="CharAmPartText">
    <w:name w:val="CharAmPartText"/>
    <w:basedOn w:val="OPCCharBase"/>
    <w:uiPriority w:val="1"/>
    <w:qFormat/>
    <w:rsid w:val="00446F1D"/>
  </w:style>
  <w:style w:type="character" w:customStyle="1" w:styleId="CharAmSchNo">
    <w:name w:val="CharAmSchNo"/>
    <w:basedOn w:val="OPCCharBase"/>
    <w:uiPriority w:val="1"/>
    <w:qFormat/>
    <w:rsid w:val="00446F1D"/>
  </w:style>
  <w:style w:type="character" w:customStyle="1" w:styleId="CharAmSchText">
    <w:name w:val="CharAmSchText"/>
    <w:basedOn w:val="OPCCharBase"/>
    <w:uiPriority w:val="1"/>
    <w:qFormat/>
    <w:rsid w:val="00446F1D"/>
  </w:style>
  <w:style w:type="character" w:customStyle="1" w:styleId="CharBoldItalic">
    <w:name w:val="CharBoldItalic"/>
    <w:basedOn w:val="OPCCharBase"/>
    <w:uiPriority w:val="1"/>
    <w:qFormat/>
    <w:rsid w:val="00446F1D"/>
    <w:rPr>
      <w:b/>
      <w:i/>
    </w:rPr>
  </w:style>
  <w:style w:type="character" w:customStyle="1" w:styleId="CharChapNo">
    <w:name w:val="CharChapNo"/>
    <w:basedOn w:val="OPCCharBase"/>
    <w:qFormat/>
    <w:rsid w:val="00446F1D"/>
  </w:style>
  <w:style w:type="character" w:customStyle="1" w:styleId="CharChapText">
    <w:name w:val="CharChapText"/>
    <w:basedOn w:val="OPCCharBase"/>
    <w:qFormat/>
    <w:rsid w:val="00446F1D"/>
  </w:style>
  <w:style w:type="character" w:customStyle="1" w:styleId="CharDivNo">
    <w:name w:val="CharDivNo"/>
    <w:basedOn w:val="OPCCharBase"/>
    <w:qFormat/>
    <w:rsid w:val="00446F1D"/>
  </w:style>
  <w:style w:type="character" w:customStyle="1" w:styleId="CharDivText">
    <w:name w:val="CharDivText"/>
    <w:basedOn w:val="OPCCharBase"/>
    <w:qFormat/>
    <w:rsid w:val="00446F1D"/>
  </w:style>
  <w:style w:type="character" w:customStyle="1" w:styleId="CharItalic">
    <w:name w:val="CharItalic"/>
    <w:basedOn w:val="OPCCharBase"/>
    <w:uiPriority w:val="1"/>
    <w:qFormat/>
    <w:rsid w:val="00446F1D"/>
    <w:rPr>
      <w:i/>
    </w:rPr>
  </w:style>
  <w:style w:type="character" w:customStyle="1" w:styleId="CharPartNo">
    <w:name w:val="CharPartNo"/>
    <w:basedOn w:val="OPCCharBase"/>
    <w:qFormat/>
    <w:rsid w:val="00446F1D"/>
  </w:style>
  <w:style w:type="character" w:customStyle="1" w:styleId="CharPartText">
    <w:name w:val="CharPartText"/>
    <w:basedOn w:val="OPCCharBase"/>
    <w:qFormat/>
    <w:rsid w:val="00446F1D"/>
  </w:style>
  <w:style w:type="character" w:customStyle="1" w:styleId="CharSectno">
    <w:name w:val="CharSectno"/>
    <w:basedOn w:val="OPCCharBase"/>
    <w:qFormat/>
    <w:rsid w:val="00446F1D"/>
  </w:style>
  <w:style w:type="character" w:customStyle="1" w:styleId="CharSubdNo">
    <w:name w:val="CharSubdNo"/>
    <w:basedOn w:val="OPCCharBase"/>
    <w:uiPriority w:val="1"/>
    <w:qFormat/>
    <w:rsid w:val="00446F1D"/>
  </w:style>
  <w:style w:type="character" w:customStyle="1" w:styleId="CharSubdText">
    <w:name w:val="CharSubdText"/>
    <w:basedOn w:val="OPCCharBase"/>
    <w:uiPriority w:val="1"/>
    <w:qFormat/>
    <w:rsid w:val="00446F1D"/>
  </w:style>
  <w:style w:type="paragraph" w:styleId="Closing">
    <w:name w:val="Closing"/>
    <w:rsid w:val="00FF6F70"/>
    <w:pPr>
      <w:ind w:left="4252"/>
    </w:pPr>
    <w:rPr>
      <w:sz w:val="22"/>
      <w:szCs w:val="24"/>
    </w:rPr>
  </w:style>
  <w:style w:type="character" w:styleId="CommentReference">
    <w:name w:val="annotation reference"/>
    <w:rsid w:val="00FF6F70"/>
    <w:rPr>
      <w:sz w:val="16"/>
      <w:szCs w:val="16"/>
    </w:rPr>
  </w:style>
  <w:style w:type="paragraph" w:styleId="CommentText">
    <w:name w:val="annotation text"/>
    <w:rsid w:val="00FF6F70"/>
  </w:style>
  <w:style w:type="paragraph" w:styleId="CommentSubject">
    <w:name w:val="annotation subject"/>
    <w:next w:val="CommentText"/>
    <w:rsid w:val="00FF6F70"/>
    <w:rPr>
      <w:b/>
      <w:bCs/>
      <w:szCs w:val="24"/>
    </w:rPr>
  </w:style>
  <w:style w:type="paragraph" w:customStyle="1" w:styleId="notetext">
    <w:name w:val="note(text)"/>
    <w:aliases w:val="n"/>
    <w:basedOn w:val="OPCParaBase"/>
    <w:rsid w:val="00446F1D"/>
    <w:pPr>
      <w:spacing w:before="122" w:line="240" w:lineRule="auto"/>
      <w:ind w:left="1985" w:hanging="851"/>
    </w:pPr>
    <w:rPr>
      <w:sz w:val="18"/>
    </w:rPr>
  </w:style>
  <w:style w:type="paragraph" w:customStyle="1" w:styleId="notemargin">
    <w:name w:val="note(margin)"/>
    <w:aliases w:val="nm"/>
    <w:basedOn w:val="OPCParaBase"/>
    <w:rsid w:val="00446F1D"/>
    <w:pPr>
      <w:tabs>
        <w:tab w:val="left" w:pos="709"/>
      </w:tabs>
      <w:spacing w:before="122" w:line="198" w:lineRule="exact"/>
      <w:ind w:left="709" w:hanging="709"/>
    </w:pPr>
    <w:rPr>
      <w:sz w:val="18"/>
    </w:rPr>
  </w:style>
  <w:style w:type="paragraph" w:customStyle="1" w:styleId="CTA-">
    <w:name w:val="CTA -"/>
    <w:basedOn w:val="OPCParaBase"/>
    <w:rsid w:val="00446F1D"/>
    <w:pPr>
      <w:spacing w:before="60" w:line="240" w:lineRule="atLeast"/>
      <w:ind w:left="85" w:hanging="85"/>
    </w:pPr>
    <w:rPr>
      <w:sz w:val="20"/>
    </w:rPr>
  </w:style>
  <w:style w:type="paragraph" w:customStyle="1" w:styleId="CTA--">
    <w:name w:val="CTA --"/>
    <w:basedOn w:val="OPCParaBase"/>
    <w:next w:val="Normal"/>
    <w:rsid w:val="00446F1D"/>
    <w:pPr>
      <w:spacing w:before="60" w:line="240" w:lineRule="atLeast"/>
      <w:ind w:left="142" w:hanging="142"/>
    </w:pPr>
    <w:rPr>
      <w:sz w:val="20"/>
    </w:rPr>
  </w:style>
  <w:style w:type="paragraph" w:customStyle="1" w:styleId="CTA---">
    <w:name w:val="CTA ---"/>
    <w:basedOn w:val="OPCParaBase"/>
    <w:next w:val="Normal"/>
    <w:rsid w:val="00446F1D"/>
    <w:pPr>
      <w:spacing w:before="60" w:line="240" w:lineRule="atLeast"/>
      <w:ind w:left="198" w:hanging="198"/>
    </w:pPr>
    <w:rPr>
      <w:sz w:val="20"/>
    </w:rPr>
  </w:style>
  <w:style w:type="paragraph" w:customStyle="1" w:styleId="CTA----">
    <w:name w:val="CTA ----"/>
    <w:basedOn w:val="OPCParaBase"/>
    <w:next w:val="Normal"/>
    <w:rsid w:val="00446F1D"/>
    <w:pPr>
      <w:spacing w:before="60" w:line="240" w:lineRule="atLeast"/>
      <w:ind w:left="255" w:hanging="255"/>
    </w:pPr>
    <w:rPr>
      <w:sz w:val="20"/>
    </w:rPr>
  </w:style>
  <w:style w:type="paragraph" w:customStyle="1" w:styleId="CTA1a">
    <w:name w:val="CTA 1(a)"/>
    <w:basedOn w:val="OPCParaBase"/>
    <w:rsid w:val="00446F1D"/>
    <w:pPr>
      <w:tabs>
        <w:tab w:val="right" w:pos="414"/>
      </w:tabs>
      <w:spacing w:before="40" w:line="240" w:lineRule="atLeast"/>
      <w:ind w:left="675" w:hanging="675"/>
    </w:pPr>
    <w:rPr>
      <w:sz w:val="20"/>
    </w:rPr>
  </w:style>
  <w:style w:type="paragraph" w:customStyle="1" w:styleId="CTA1ai">
    <w:name w:val="CTA 1(a)(i)"/>
    <w:basedOn w:val="OPCParaBase"/>
    <w:rsid w:val="00446F1D"/>
    <w:pPr>
      <w:tabs>
        <w:tab w:val="right" w:pos="1004"/>
      </w:tabs>
      <w:spacing w:before="40" w:line="240" w:lineRule="atLeast"/>
      <w:ind w:left="1253" w:hanging="1253"/>
    </w:pPr>
    <w:rPr>
      <w:sz w:val="20"/>
    </w:rPr>
  </w:style>
  <w:style w:type="paragraph" w:customStyle="1" w:styleId="CTA2a">
    <w:name w:val="CTA 2(a)"/>
    <w:basedOn w:val="OPCParaBase"/>
    <w:rsid w:val="00446F1D"/>
    <w:pPr>
      <w:tabs>
        <w:tab w:val="right" w:pos="482"/>
      </w:tabs>
      <w:spacing w:before="40" w:line="240" w:lineRule="atLeast"/>
      <w:ind w:left="748" w:hanging="748"/>
    </w:pPr>
    <w:rPr>
      <w:sz w:val="20"/>
    </w:rPr>
  </w:style>
  <w:style w:type="paragraph" w:customStyle="1" w:styleId="CTA2ai">
    <w:name w:val="CTA 2(a)(i)"/>
    <w:basedOn w:val="OPCParaBase"/>
    <w:rsid w:val="00446F1D"/>
    <w:pPr>
      <w:tabs>
        <w:tab w:val="right" w:pos="1089"/>
      </w:tabs>
      <w:spacing w:before="40" w:line="240" w:lineRule="atLeast"/>
      <w:ind w:left="1327" w:hanging="1327"/>
    </w:pPr>
    <w:rPr>
      <w:sz w:val="20"/>
    </w:rPr>
  </w:style>
  <w:style w:type="paragraph" w:customStyle="1" w:styleId="CTA3a">
    <w:name w:val="CTA 3(a)"/>
    <w:basedOn w:val="OPCParaBase"/>
    <w:rsid w:val="00446F1D"/>
    <w:pPr>
      <w:tabs>
        <w:tab w:val="right" w:pos="556"/>
      </w:tabs>
      <w:spacing w:before="40" w:line="240" w:lineRule="atLeast"/>
      <w:ind w:left="805" w:hanging="805"/>
    </w:pPr>
    <w:rPr>
      <w:sz w:val="20"/>
    </w:rPr>
  </w:style>
  <w:style w:type="paragraph" w:customStyle="1" w:styleId="CTA3ai">
    <w:name w:val="CTA 3(a)(i)"/>
    <w:basedOn w:val="OPCParaBase"/>
    <w:rsid w:val="00446F1D"/>
    <w:pPr>
      <w:tabs>
        <w:tab w:val="right" w:pos="1140"/>
      </w:tabs>
      <w:spacing w:before="40" w:line="240" w:lineRule="atLeast"/>
      <w:ind w:left="1361" w:hanging="1361"/>
    </w:pPr>
    <w:rPr>
      <w:sz w:val="20"/>
    </w:rPr>
  </w:style>
  <w:style w:type="paragraph" w:customStyle="1" w:styleId="CTA4a">
    <w:name w:val="CTA 4(a)"/>
    <w:basedOn w:val="OPCParaBase"/>
    <w:rsid w:val="00446F1D"/>
    <w:pPr>
      <w:tabs>
        <w:tab w:val="right" w:pos="624"/>
      </w:tabs>
      <w:spacing w:before="40" w:line="240" w:lineRule="atLeast"/>
      <w:ind w:left="873" w:hanging="873"/>
    </w:pPr>
    <w:rPr>
      <w:sz w:val="20"/>
    </w:rPr>
  </w:style>
  <w:style w:type="paragraph" w:customStyle="1" w:styleId="CTA4ai">
    <w:name w:val="CTA 4(a)(i)"/>
    <w:basedOn w:val="OPCParaBase"/>
    <w:rsid w:val="00446F1D"/>
    <w:pPr>
      <w:tabs>
        <w:tab w:val="right" w:pos="1213"/>
      </w:tabs>
      <w:spacing w:before="40" w:line="240" w:lineRule="atLeast"/>
      <w:ind w:left="1452" w:hanging="1452"/>
    </w:pPr>
    <w:rPr>
      <w:sz w:val="20"/>
    </w:rPr>
  </w:style>
  <w:style w:type="paragraph" w:customStyle="1" w:styleId="CTACAPS">
    <w:name w:val="CTA CAPS"/>
    <w:basedOn w:val="OPCParaBase"/>
    <w:rsid w:val="00446F1D"/>
    <w:pPr>
      <w:spacing w:before="60" w:line="240" w:lineRule="atLeast"/>
    </w:pPr>
    <w:rPr>
      <w:sz w:val="20"/>
    </w:rPr>
  </w:style>
  <w:style w:type="paragraph" w:customStyle="1" w:styleId="CTAright">
    <w:name w:val="CTA right"/>
    <w:basedOn w:val="OPCParaBase"/>
    <w:rsid w:val="00446F1D"/>
    <w:pPr>
      <w:spacing w:before="60" w:line="240" w:lineRule="auto"/>
      <w:jc w:val="right"/>
    </w:pPr>
    <w:rPr>
      <w:sz w:val="20"/>
    </w:rPr>
  </w:style>
  <w:style w:type="paragraph" w:styleId="Date">
    <w:name w:val="Date"/>
    <w:next w:val="Normal"/>
    <w:rsid w:val="00FF6F70"/>
    <w:rPr>
      <w:sz w:val="22"/>
      <w:szCs w:val="24"/>
    </w:rPr>
  </w:style>
  <w:style w:type="paragraph" w:customStyle="1" w:styleId="subsection">
    <w:name w:val="subsection"/>
    <w:aliases w:val="ss"/>
    <w:basedOn w:val="OPCParaBase"/>
    <w:rsid w:val="00446F1D"/>
    <w:pPr>
      <w:tabs>
        <w:tab w:val="right" w:pos="1021"/>
      </w:tabs>
      <w:spacing w:before="180" w:line="240" w:lineRule="auto"/>
      <w:ind w:left="1134" w:hanging="1134"/>
    </w:pPr>
  </w:style>
  <w:style w:type="paragraph" w:customStyle="1" w:styleId="Definition">
    <w:name w:val="Definition"/>
    <w:aliases w:val="dd"/>
    <w:basedOn w:val="OPCParaBase"/>
    <w:rsid w:val="00446F1D"/>
    <w:pPr>
      <w:spacing w:before="180" w:line="240" w:lineRule="auto"/>
      <w:ind w:left="1134"/>
    </w:pPr>
  </w:style>
  <w:style w:type="paragraph" w:styleId="DocumentMap">
    <w:name w:val="Document Map"/>
    <w:rsid w:val="00FF6F70"/>
    <w:pPr>
      <w:shd w:val="clear" w:color="auto" w:fill="000080"/>
    </w:pPr>
    <w:rPr>
      <w:rFonts w:ascii="Tahoma" w:hAnsi="Tahoma" w:cs="Tahoma"/>
      <w:sz w:val="22"/>
      <w:szCs w:val="24"/>
    </w:rPr>
  </w:style>
  <w:style w:type="paragraph" w:styleId="E-mailSignature">
    <w:name w:val="E-mail Signature"/>
    <w:rsid w:val="00FF6F70"/>
    <w:rPr>
      <w:sz w:val="22"/>
      <w:szCs w:val="24"/>
    </w:rPr>
  </w:style>
  <w:style w:type="character" w:styleId="Emphasis">
    <w:name w:val="Emphasis"/>
    <w:qFormat/>
    <w:rsid w:val="00FF6F70"/>
    <w:rPr>
      <w:i/>
      <w:iCs/>
    </w:rPr>
  </w:style>
  <w:style w:type="character" w:styleId="EndnoteReference">
    <w:name w:val="endnote reference"/>
    <w:rsid w:val="00FF6F70"/>
    <w:rPr>
      <w:vertAlign w:val="superscript"/>
    </w:rPr>
  </w:style>
  <w:style w:type="paragraph" w:styleId="EndnoteText">
    <w:name w:val="endnote text"/>
    <w:rsid w:val="00FF6F70"/>
  </w:style>
  <w:style w:type="paragraph" w:styleId="EnvelopeAddress">
    <w:name w:val="envelope address"/>
    <w:rsid w:val="00FF6F7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F6F70"/>
    <w:rPr>
      <w:rFonts w:ascii="Arial" w:hAnsi="Arial" w:cs="Arial"/>
    </w:rPr>
  </w:style>
  <w:style w:type="character" w:styleId="FollowedHyperlink">
    <w:name w:val="FollowedHyperlink"/>
    <w:rsid w:val="00FF6F70"/>
    <w:rPr>
      <w:color w:val="800080"/>
      <w:u w:val="single"/>
    </w:rPr>
  </w:style>
  <w:style w:type="paragraph" w:styleId="Footer">
    <w:name w:val="footer"/>
    <w:link w:val="FooterChar"/>
    <w:rsid w:val="00446F1D"/>
    <w:pPr>
      <w:tabs>
        <w:tab w:val="center" w:pos="4153"/>
        <w:tab w:val="right" w:pos="8306"/>
      </w:tabs>
    </w:pPr>
    <w:rPr>
      <w:sz w:val="22"/>
      <w:szCs w:val="24"/>
    </w:rPr>
  </w:style>
  <w:style w:type="character" w:styleId="FootnoteReference">
    <w:name w:val="footnote reference"/>
    <w:rsid w:val="00FF6F70"/>
    <w:rPr>
      <w:vertAlign w:val="superscript"/>
    </w:rPr>
  </w:style>
  <w:style w:type="paragraph" w:styleId="FootnoteText">
    <w:name w:val="footnote text"/>
    <w:rsid w:val="00FF6F70"/>
  </w:style>
  <w:style w:type="paragraph" w:customStyle="1" w:styleId="Formula">
    <w:name w:val="Formula"/>
    <w:basedOn w:val="OPCParaBase"/>
    <w:rsid w:val="00446F1D"/>
    <w:pPr>
      <w:spacing w:line="240" w:lineRule="auto"/>
      <w:ind w:left="1134"/>
    </w:pPr>
    <w:rPr>
      <w:sz w:val="20"/>
    </w:rPr>
  </w:style>
  <w:style w:type="paragraph" w:styleId="Header">
    <w:name w:val="header"/>
    <w:basedOn w:val="OPCParaBase"/>
    <w:link w:val="HeaderChar"/>
    <w:unhideWhenUsed/>
    <w:rsid w:val="00446F1D"/>
    <w:pPr>
      <w:keepNext/>
      <w:keepLines/>
      <w:tabs>
        <w:tab w:val="center" w:pos="4150"/>
        <w:tab w:val="right" w:pos="8307"/>
      </w:tabs>
      <w:spacing w:line="160" w:lineRule="exact"/>
    </w:pPr>
    <w:rPr>
      <w:sz w:val="16"/>
    </w:rPr>
  </w:style>
  <w:style w:type="paragraph" w:customStyle="1" w:styleId="House">
    <w:name w:val="House"/>
    <w:basedOn w:val="OPCParaBase"/>
    <w:rsid w:val="00446F1D"/>
    <w:pPr>
      <w:spacing w:line="240" w:lineRule="auto"/>
    </w:pPr>
    <w:rPr>
      <w:sz w:val="28"/>
    </w:rPr>
  </w:style>
  <w:style w:type="character" w:styleId="HTMLAcronym">
    <w:name w:val="HTML Acronym"/>
    <w:basedOn w:val="DefaultParagraphFont"/>
    <w:rsid w:val="00FF6F70"/>
  </w:style>
  <w:style w:type="paragraph" w:styleId="HTMLAddress">
    <w:name w:val="HTML Address"/>
    <w:rsid w:val="00FF6F70"/>
    <w:rPr>
      <w:i/>
      <w:iCs/>
      <w:sz w:val="22"/>
      <w:szCs w:val="24"/>
    </w:rPr>
  </w:style>
  <w:style w:type="character" w:styleId="HTMLCite">
    <w:name w:val="HTML Cite"/>
    <w:rsid w:val="00FF6F70"/>
    <w:rPr>
      <w:i/>
      <w:iCs/>
    </w:rPr>
  </w:style>
  <w:style w:type="character" w:styleId="HTMLCode">
    <w:name w:val="HTML Code"/>
    <w:rsid w:val="00FF6F70"/>
    <w:rPr>
      <w:rFonts w:ascii="Courier New" w:hAnsi="Courier New" w:cs="Courier New"/>
      <w:sz w:val="20"/>
      <w:szCs w:val="20"/>
    </w:rPr>
  </w:style>
  <w:style w:type="character" w:styleId="HTMLDefinition">
    <w:name w:val="HTML Definition"/>
    <w:rsid w:val="00FF6F70"/>
    <w:rPr>
      <w:i/>
      <w:iCs/>
    </w:rPr>
  </w:style>
  <w:style w:type="character" w:styleId="HTMLKeyboard">
    <w:name w:val="HTML Keyboard"/>
    <w:rsid w:val="00FF6F70"/>
    <w:rPr>
      <w:rFonts w:ascii="Courier New" w:hAnsi="Courier New" w:cs="Courier New"/>
      <w:sz w:val="20"/>
      <w:szCs w:val="20"/>
    </w:rPr>
  </w:style>
  <w:style w:type="paragraph" w:styleId="HTMLPreformatted">
    <w:name w:val="HTML Preformatted"/>
    <w:rsid w:val="00FF6F70"/>
    <w:rPr>
      <w:rFonts w:ascii="Courier New" w:hAnsi="Courier New" w:cs="Courier New"/>
    </w:rPr>
  </w:style>
  <w:style w:type="character" w:styleId="HTMLSample">
    <w:name w:val="HTML Sample"/>
    <w:rsid w:val="00FF6F70"/>
    <w:rPr>
      <w:rFonts w:ascii="Courier New" w:hAnsi="Courier New" w:cs="Courier New"/>
    </w:rPr>
  </w:style>
  <w:style w:type="character" w:styleId="HTMLTypewriter">
    <w:name w:val="HTML Typewriter"/>
    <w:rsid w:val="00FF6F70"/>
    <w:rPr>
      <w:rFonts w:ascii="Courier New" w:hAnsi="Courier New" w:cs="Courier New"/>
      <w:sz w:val="20"/>
      <w:szCs w:val="20"/>
    </w:rPr>
  </w:style>
  <w:style w:type="character" w:styleId="HTMLVariable">
    <w:name w:val="HTML Variable"/>
    <w:rsid w:val="00FF6F70"/>
    <w:rPr>
      <w:i/>
      <w:iCs/>
    </w:rPr>
  </w:style>
  <w:style w:type="character" w:styleId="Hyperlink">
    <w:name w:val="Hyperlink"/>
    <w:rsid w:val="00FF6F70"/>
    <w:rPr>
      <w:color w:val="0000FF"/>
      <w:u w:val="single"/>
    </w:rPr>
  </w:style>
  <w:style w:type="paragraph" w:styleId="Index1">
    <w:name w:val="index 1"/>
    <w:next w:val="Normal"/>
    <w:rsid w:val="00FF6F70"/>
    <w:pPr>
      <w:ind w:left="220" w:hanging="220"/>
    </w:pPr>
    <w:rPr>
      <w:sz w:val="22"/>
      <w:szCs w:val="24"/>
    </w:rPr>
  </w:style>
  <w:style w:type="paragraph" w:styleId="Index2">
    <w:name w:val="index 2"/>
    <w:next w:val="Normal"/>
    <w:rsid w:val="00FF6F70"/>
    <w:pPr>
      <w:ind w:left="440" w:hanging="220"/>
    </w:pPr>
    <w:rPr>
      <w:sz w:val="22"/>
      <w:szCs w:val="24"/>
    </w:rPr>
  </w:style>
  <w:style w:type="paragraph" w:styleId="Index3">
    <w:name w:val="index 3"/>
    <w:next w:val="Normal"/>
    <w:rsid w:val="00FF6F70"/>
    <w:pPr>
      <w:ind w:left="660" w:hanging="220"/>
    </w:pPr>
    <w:rPr>
      <w:sz w:val="22"/>
      <w:szCs w:val="24"/>
    </w:rPr>
  </w:style>
  <w:style w:type="paragraph" w:styleId="Index4">
    <w:name w:val="index 4"/>
    <w:next w:val="Normal"/>
    <w:rsid w:val="00FF6F70"/>
    <w:pPr>
      <w:ind w:left="880" w:hanging="220"/>
    </w:pPr>
    <w:rPr>
      <w:sz w:val="22"/>
      <w:szCs w:val="24"/>
    </w:rPr>
  </w:style>
  <w:style w:type="paragraph" w:styleId="Index5">
    <w:name w:val="index 5"/>
    <w:next w:val="Normal"/>
    <w:rsid w:val="00FF6F70"/>
    <w:pPr>
      <w:ind w:left="1100" w:hanging="220"/>
    </w:pPr>
    <w:rPr>
      <w:sz w:val="22"/>
      <w:szCs w:val="24"/>
    </w:rPr>
  </w:style>
  <w:style w:type="paragraph" w:styleId="Index6">
    <w:name w:val="index 6"/>
    <w:next w:val="Normal"/>
    <w:rsid w:val="00FF6F70"/>
    <w:pPr>
      <w:ind w:left="1320" w:hanging="220"/>
    </w:pPr>
    <w:rPr>
      <w:sz w:val="22"/>
      <w:szCs w:val="24"/>
    </w:rPr>
  </w:style>
  <w:style w:type="paragraph" w:styleId="Index7">
    <w:name w:val="index 7"/>
    <w:next w:val="Normal"/>
    <w:rsid w:val="00FF6F70"/>
    <w:pPr>
      <w:ind w:left="1540" w:hanging="220"/>
    </w:pPr>
    <w:rPr>
      <w:sz w:val="22"/>
      <w:szCs w:val="24"/>
    </w:rPr>
  </w:style>
  <w:style w:type="paragraph" w:styleId="Index8">
    <w:name w:val="index 8"/>
    <w:next w:val="Normal"/>
    <w:rsid w:val="00FF6F70"/>
    <w:pPr>
      <w:ind w:left="1760" w:hanging="220"/>
    </w:pPr>
    <w:rPr>
      <w:sz w:val="22"/>
      <w:szCs w:val="24"/>
    </w:rPr>
  </w:style>
  <w:style w:type="paragraph" w:styleId="Index9">
    <w:name w:val="index 9"/>
    <w:next w:val="Normal"/>
    <w:rsid w:val="00FF6F70"/>
    <w:pPr>
      <w:ind w:left="1980" w:hanging="220"/>
    </w:pPr>
    <w:rPr>
      <w:sz w:val="22"/>
      <w:szCs w:val="24"/>
    </w:rPr>
  </w:style>
  <w:style w:type="paragraph" w:styleId="IndexHeading">
    <w:name w:val="index heading"/>
    <w:next w:val="Index1"/>
    <w:rsid w:val="00FF6F70"/>
    <w:rPr>
      <w:rFonts w:ascii="Arial" w:hAnsi="Arial" w:cs="Arial"/>
      <w:b/>
      <w:bCs/>
      <w:sz w:val="22"/>
      <w:szCs w:val="24"/>
    </w:rPr>
  </w:style>
  <w:style w:type="paragraph" w:customStyle="1" w:styleId="Item">
    <w:name w:val="Item"/>
    <w:aliases w:val="i"/>
    <w:basedOn w:val="OPCParaBase"/>
    <w:next w:val="ItemHead"/>
    <w:rsid w:val="00446F1D"/>
    <w:pPr>
      <w:keepLines/>
      <w:spacing w:before="80" w:line="240" w:lineRule="auto"/>
      <w:ind w:left="709"/>
    </w:pPr>
  </w:style>
  <w:style w:type="paragraph" w:customStyle="1" w:styleId="ItemHead">
    <w:name w:val="ItemHead"/>
    <w:aliases w:val="ih"/>
    <w:basedOn w:val="OPCParaBase"/>
    <w:next w:val="Item"/>
    <w:rsid w:val="00446F1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46F1D"/>
    <w:rPr>
      <w:sz w:val="16"/>
    </w:rPr>
  </w:style>
  <w:style w:type="paragraph" w:styleId="List">
    <w:name w:val="List"/>
    <w:rsid w:val="00FF6F70"/>
    <w:pPr>
      <w:ind w:left="283" w:hanging="283"/>
    </w:pPr>
    <w:rPr>
      <w:sz w:val="22"/>
      <w:szCs w:val="24"/>
    </w:rPr>
  </w:style>
  <w:style w:type="paragraph" w:styleId="List2">
    <w:name w:val="List 2"/>
    <w:rsid w:val="00FF6F70"/>
    <w:pPr>
      <w:ind w:left="566" w:hanging="283"/>
    </w:pPr>
    <w:rPr>
      <w:sz w:val="22"/>
      <w:szCs w:val="24"/>
    </w:rPr>
  </w:style>
  <w:style w:type="paragraph" w:styleId="List3">
    <w:name w:val="List 3"/>
    <w:rsid w:val="00FF6F70"/>
    <w:pPr>
      <w:ind w:left="849" w:hanging="283"/>
    </w:pPr>
    <w:rPr>
      <w:sz w:val="22"/>
      <w:szCs w:val="24"/>
    </w:rPr>
  </w:style>
  <w:style w:type="paragraph" w:styleId="List4">
    <w:name w:val="List 4"/>
    <w:rsid w:val="00FF6F70"/>
    <w:pPr>
      <w:ind w:left="1132" w:hanging="283"/>
    </w:pPr>
    <w:rPr>
      <w:sz w:val="22"/>
      <w:szCs w:val="24"/>
    </w:rPr>
  </w:style>
  <w:style w:type="paragraph" w:styleId="List5">
    <w:name w:val="List 5"/>
    <w:rsid w:val="00FF6F70"/>
    <w:pPr>
      <w:ind w:left="1415" w:hanging="283"/>
    </w:pPr>
    <w:rPr>
      <w:sz w:val="22"/>
      <w:szCs w:val="24"/>
    </w:rPr>
  </w:style>
  <w:style w:type="paragraph" w:styleId="ListBullet">
    <w:name w:val="List Bullet"/>
    <w:rsid w:val="00FF6F70"/>
    <w:pPr>
      <w:numPr>
        <w:numId w:val="7"/>
      </w:numPr>
      <w:tabs>
        <w:tab w:val="clear" w:pos="360"/>
        <w:tab w:val="num" w:pos="2989"/>
      </w:tabs>
      <w:ind w:left="1225" w:firstLine="1043"/>
    </w:pPr>
    <w:rPr>
      <w:sz w:val="22"/>
      <w:szCs w:val="24"/>
    </w:rPr>
  </w:style>
  <w:style w:type="paragraph" w:styleId="ListBullet2">
    <w:name w:val="List Bullet 2"/>
    <w:rsid w:val="00FF6F70"/>
    <w:pPr>
      <w:numPr>
        <w:numId w:val="9"/>
      </w:numPr>
      <w:tabs>
        <w:tab w:val="clear" w:pos="643"/>
        <w:tab w:val="num" w:pos="360"/>
      </w:tabs>
      <w:ind w:left="360"/>
    </w:pPr>
    <w:rPr>
      <w:sz w:val="22"/>
      <w:szCs w:val="24"/>
    </w:rPr>
  </w:style>
  <w:style w:type="paragraph" w:styleId="ListBullet3">
    <w:name w:val="List Bullet 3"/>
    <w:rsid w:val="00FF6F70"/>
    <w:pPr>
      <w:numPr>
        <w:numId w:val="11"/>
      </w:numPr>
      <w:tabs>
        <w:tab w:val="clear" w:pos="926"/>
        <w:tab w:val="num" w:pos="360"/>
      </w:tabs>
      <w:ind w:left="360"/>
    </w:pPr>
    <w:rPr>
      <w:sz w:val="22"/>
      <w:szCs w:val="24"/>
    </w:rPr>
  </w:style>
  <w:style w:type="paragraph" w:styleId="ListBullet4">
    <w:name w:val="List Bullet 4"/>
    <w:rsid w:val="00FF6F70"/>
    <w:pPr>
      <w:numPr>
        <w:numId w:val="13"/>
      </w:numPr>
      <w:tabs>
        <w:tab w:val="clear" w:pos="1209"/>
        <w:tab w:val="num" w:pos="926"/>
      </w:tabs>
      <w:ind w:left="926"/>
    </w:pPr>
    <w:rPr>
      <w:sz w:val="22"/>
      <w:szCs w:val="24"/>
    </w:rPr>
  </w:style>
  <w:style w:type="paragraph" w:styleId="ListBullet5">
    <w:name w:val="List Bullet 5"/>
    <w:rsid w:val="00FF6F70"/>
    <w:pPr>
      <w:numPr>
        <w:numId w:val="15"/>
      </w:numPr>
    </w:pPr>
    <w:rPr>
      <w:sz w:val="22"/>
      <w:szCs w:val="24"/>
    </w:rPr>
  </w:style>
  <w:style w:type="paragraph" w:styleId="ListContinue">
    <w:name w:val="List Continue"/>
    <w:rsid w:val="00FF6F70"/>
    <w:pPr>
      <w:spacing w:after="120"/>
      <w:ind w:left="283"/>
    </w:pPr>
    <w:rPr>
      <w:sz w:val="22"/>
      <w:szCs w:val="24"/>
    </w:rPr>
  </w:style>
  <w:style w:type="paragraph" w:styleId="ListContinue2">
    <w:name w:val="List Continue 2"/>
    <w:rsid w:val="00FF6F70"/>
    <w:pPr>
      <w:spacing w:after="120"/>
      <w:ind w:left="566"/>
    </w:pPr>
    <w:rPr>
      <w:sz w:val="22"/>
      <w:szCs w:val="24"/>
    </w:rPr>
  </w:style>
  <w:style w:type="paragraph" w:styleId="ListContinue3">
    <w:name w:val="List Continue 3"/>
    <w:rsid w:val="00FF6F70"/>
    <w:pPr>
      <w:spacing w:after="120"/>
      <w:ind w:left="849"/>
    </w:pPr>
    <w:rPr>
      <w:sz w:val="22"/>
      <w:szCs w:val="24"/>
    </w:rPr>
  </w:style>
  <w:style w:type="paragraph" w:styleId="ListContinue4">
    <w:name w:val="List Continue 4"/>
    <w:rsid w:val="00FF6F70"/>
    <w:pPr>
      <w:spacing w:after="120"/>
      <w:ind w:left="1132"/>
    </w:pPr>
    <w:rPr>
      <w:sz w:val="22"/>
      <w:szCs w:val="24"/>
    </w:rPr>
  </w:style>
  <w:style w:type="paragraph" w:styleId="ListContinue5">
    <w:name w:val="List Continue 5"/>
    <w:rsid w:val="00FF6F70"/>
    <w:pPr>
      <w:spacing w:after="120"/>
      <w:ind w:left="1415"/>
    </w:pPr>
    <w:rPr>
      <w:sz w:val="22"/>
      <w:szCs w:val="24"/>
    </w:rPr>
  </w:style>
  <w:style w:type="paragraph" w:styleId="ListNumber">
    <w:name w:val="List Number"/>
    <w:rsid w:val="00FF6F70"/>
    <w:pPr>
      <w:numPr>
        <w:numId w:val="17"/>
      </w:numPr>
      <w:tabs>
        <w:tab w:val="clear" w:pos="360"/>
        <w:tab w:val="num" w:pos="4242"/>
      </w:tabs>
      <w:ind w:left="3521" w:hanging="1043"/>
    </w:pPr>
    <w:rPr>
      <w:sz w:val="22"/>
      <w:szCs w:val="24"/>
    </w:rPr>
  </w:style>
  <w:style w:type="paragraph" w:styleId="ListNumber2">
    <w:name w:val="List Number 2"/>
    <w:rsid w:val="00FF6F70"/>
    <w:pPr>
      <w:numPr>
        <w:numId w:val="19"/>
      </w:numPr>
      <w:tabs>
        <w:tab w:val="clear" w:pos="643"/>
        <w:tab w:val="num" w:pos="360"/>
      </w:tabs>
      <w:ind w:left="360"/>
    </w:pPr>
    <w:rPr>
      <w:sz w:val="22"/>
      <w:szCs w:val="24"/>
    </w:rPr>
  </w:style>
  <w:style w:type="paragraph" w:styleId="ListNumber3">
    <w:name w:val="List Number 3"/>
    <w:rsid w:val="00FF6F70"/>
    <w:pPr>
      <w:numPr>
        <w:numId w:val="21"/>
      </w:numPr>
      <w:tabs>
        <w:tab w:val="clear" w:pos="926"/>
        <w:tab w:val="num" w:pos="360"/>
      </w:tabs>
      <w:ind w:left="360"/>
    </w:pPr>
    <w:rPr>
      <w:sz w:val="22"/>
      <w:szCs w:val="24"/>
    </w:rPr>
  </w:style>
  <w:style w:type="paragraph" w:styleId="ListNumber4">
    <w:name w:val="List Number 4"/>
    <w:rsid w:val="00FF6F70"/>
    <w:pPr>
      <w:numPr>
        <w:numId w:val="23"/>
      </w:numPr>
      <w:tabs>
        <w:tab w:val="clear" w:pos="1209"/>
        <w:tab w:val="num" w:pos="360"/>
      </w:tabs>
      <w:ind w:left="360"/>
    </w:pPr>
    <w:rPr>
      <w:sz w:val="22"/>
      <w:szCs w:val="24"/>
    </w:rPr>
  </w:style>
  <w:style w:type="paragraph" w:styleId="ListNumber5">
    <w:name w:val="List Number 5"/>
    <w:rsid w:val="00FF6F70"/>
    <w:pPr>
      <w:numPr>
        <w:numId w:val="25"/>
      </w:numPr>
      <w:tabs>
        <w:tab w:val="clear" w:pos="1492"/>
        <w:tab w:val="num" w:pos="1440"/>
      </w:tabs>
      <w:ind w:left="0" w:firstLine="0"/>
    </w:pPr>
    <w:rPr>
      <w:sz w:val="22"/>
      <w:szCs w:val="24"/>
    </w:rPr>
  </w:style>
  <w:style w:type="paragraph" w:customStyle="1" w:styleId="LongT">
    <w:name w:val="LongT"/>
    <w:basedOn w:val="OPCParaBase"/>
    <w:rsid w:val="00446F1D"/>
    <w:pPr>
      <w:spacing w:line="240" w:lineRule="auto"/>
    </w:pPr>
    <w:rPr>
      <w:b/>
      <w:sz w:val="32"/>
    </w:rPr>
  </w:style>
  <w:style w:type="paragraph" w:styleId="MacroText">
    <w:name w:val="macro"/>
    <w:rsid w:val="00FF6F7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F6F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F6F70"/>
    <w:rPr>
      <w:sz w:val="24"/>
      <w:szCs w:val="24"/>
    </w:rPr>
  </w:style>
  <w:style w:type="paragraph" w:styleId="NormalIndent">
    <w:name w:val="Normal Indent"/>
    <w:rsid w:val="00FF6F70"/>
    <w:pPr>
      <w:ind w:left="720"/>
    </w:pPr>
    <w:rPr>
      <w:sz w:val="22"/>
      <w:szCs w:val="24"/>
    </w:rPr>
  </w:style>
  <w:style w:type="paragraph" w:styleId="NoteHeading">
    <w:name w:val="Note Heading"/>
    <w:next w:val="Normal"/>
    <w:rsid w:val="00FF6F70"/>
    <w:rPr>
      <w:sz w:val="22"/>
      <w:szCs w:val="24"/>
    </w:rPr>
  </w:style>
  <w:style w:type="paragraph" w:customStyle="1" w:styleId="notedraft">
    <w:name w:val="note(draft)"/>
    <w:aliases w:val="nd"/>
    <w:basedOn w:val="OPCParaBase"/>
    <w:rsid w:val="00446F1D"/>
    <w:pPr>
      <w:spacing w:before="240" w:line="240" w:lineRule="auto"/>
      <w:ind w:left="284" w:hanging="284"/>
    </w:pPr>
    <w:rPr>
      <w:i/>
      <w:sz w:val="24"/>
    </w:rPr>
  </w:style>
  <w:style w:type="paragraph" w:customStyle="1" w:styleId="notepara">
    <w:name w:val="note(para)"/>
    <w:aliases w:val="na"/>
    <w:basedOn w:val="OPCParaBase"/>
    <w:rsid w:val="00446F1D"/>
    <w:pPr>
      <w:spacing w:before="40" w:line="198" w:lineRule="exact"/>
      <w:ind w:left="2354" w:hanging="369"/>
    </w:pPr>
    <w:rPr>
      <w:sz w:val="18"/>
    </w:rPr>
  </w:style>
  <w:style w:type="paragraph" w:customStyle="1" w:styleId="noteParlAmend">
    <w:name w:val="note(ParlAmend)"/>
    <w:aliases w:val="npp"/>
    <w:basedOn w:val="OPCParaBase"/>
    <w:next w:val="ParlAmend"/>
    <w:rsid w:val="00446F1D"/>
    <w:pPr>
      <w:spacing w:line="240" w:lineRule="auto"/>
      <w:jc w:val="right"/>
    </w:pPr>
    <w:rPr>
      <w:rFonts w:ascii="Arial" w:hAnsi="Arial"/>
      <w:b/>
      <w:i/>
    </w:rPr>
  </w:style>
  <w:style w:type="character" w:styleId="PageNumber">
    <w:name w:val="page number"/>
    <w:basedOn w:val="DefaultParagraphFont"/>
    <w:rsid w:val="00FF6F70"/>
  </w:style>
  <w:style w:type="paragraph" w:customStyle="1" w:styleId="Page1">
    <w:name w:val="Page1"/>
    <w:basedOn w:val="OPCParaBase"/>
    <w:rsid w:val="00446F1D"/>
    <w:pPr>
      <w:spacing w:before="5600" w:line="240" w:lineRule="auto"/>
    </w:pPr>
    <w:rPr>
      <w:b/>
      <w:sz w:val="32"/>
    </w:rPr>
  </w:style>
  <w:style w:type="paragraph" w:customStyle="1" w:styleId="PageBreak">
    <w:name w:val="PageBreak"/>
    <w:aliases w:val="pb"/>
    <w:basedOn w:val="OPCParaBase"/>
    <w:rsid w:val="00446F1D"/>
    <w:pPr>
      <w:spacing w:line="240" w:lineRule="auto"/>
    </w:pPr>
    <w:rPr>
      <w:sz w:val="20"/>
    </w:rPr>
  </w:style>
  <w:style w:type="paragraph" w:customStyle="1" w:styleId="paragraph">
    <w:name w:val="paragraph"/>
    <w:aliases w:val="a"/>
    <w:basedOn w:val="OPCParaBase"/>
    <w:rsid w:val="00446F1D"/>
    <w:pPr>
      <w:tabs>
        <w:tab w:val="right" w:pos="1531"/>
      </w:tabs>
      <w:spacing w:before="40" w:line="240" w:lineRule="auto"/>
      <w:ind w:left="1644" w:hanging="1644"/>
    </w:pPr>
  </w:style>
  <w:style w:type="paragraph" w:customStyle="1" w:styleId="paragraphsub">
    <w:name w:val="paragraph(sub)"/>
    <w:aliases w:val="aa"/>
    <w:basedOn w:val="OPCParaBase"/>
    <w:rsid w:val="00446F1D"/>
    <w:pPr>
      <w:tabs>
        <w:tab w:val="right" w:pos="1985"/>
      </w:tabs>
      <w:spacing w:before="40" w:line="240" w:lineRule="auto"/>
      <w:ind w:left="2098" w:hanging="2098"/>
    </w:pPr>
  </w:style>
  <w:style w:type="paragraph" w:customStyle="1" w:styleId="paragraphsub-sub">
    <w:name w:val="paragraph(sub-sub)"/>
    <w:aliases w:val="aaa"/>
    <w:basedOn w:val="OPCParaBase"/>
    <w:rsid w:val="00446F1D"/>
    <w:pPr>
      <w:tabs>
        <w:tab w:val="right" w:pos="2722"/>
      </w:tabs>
      <w:spacing w:before="40" w:line="240" w:lineRule="auto"/>
      <w:ind w:left="2835" w:hanging="2835"/>
    </w:pPr>
  </w:style>
  <w:style w:type="paragraph" w:customStyle="1" w:styleId="ParlAmend">
    <w:name w:val="ParlAmend"/>
    <w:aliases w:val="pp"/>
    <w:basedOn w:val="OPCParaBase"/>
    <w:rsid w:val="00446F1D"/>
    <w:pPr>
      <w:spacing w:before="240" w:line="240" w:lineRule="atLeast"/>
      <w:ind w:hanging="567"/>
    </w:pPr>
    <w:rPr>
      <w:sz w:val="24"/>
    </w:rPr>
  </w:style>
  <w:style w:type="paragraph" w:customStyle="1" w:styleId="Penalty">
    <w:name w:val="Penalty"/>
    <w:basedOn w:val="OPCParaBase"/>
    <w:rsid w:val="00446F1D"/>
    <w:pPr>
      <w:tabs>
        <w:tab w:val="left" w:pos="2977"/>
      </w:tabs>
      <w:spacing w:before="180" w:line="240" w:lineRule="auto"/>
      <w:ind w:left="1985" w:hanging="851"/>
    </w:pPr>
  </w:style>
  <w:style w:type="paragraph" w:styleId="PlainText">
    <w:name w:val="Plain Text"/>
    <w:rsid w:val="00FF6F70"/>
    <w:rPr>
      <w:rFonts w:ascii="Courier New" w:hAnsi="Courier New" w:cs="Courier New"/>
      <w:sz w:val="22"/>
    </w:rPr>
  </w:style>
  <w:style w:type="paragraph" w:customStyle="1" w:styleId="Portfolio">
    <w:name w:val="Portfolio"/>
    <w:basedOn w:val="OPCParaBase"/>
    <w:rsid w:val="00446F1D"/>
    <w:pPr>
      <w:spacing w:line="240" w:lineRule="auto"/>
    </w:pPr>
    <w:rPr>
      <w:i/>
      <w:sz w:val="20"/>
    </w:rPr>
  </w:style>
  <w:style w:type="paragraph" w:customStyle="1" w:styleId="Preamble">
    <w:name w:val="Preamble"/>
    <w:basedOn w:val="OPCParaBase"/>
    <w:next w:val="Normal"/>
    <w:rsid w:val="00446F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6F1D"/>
    <w:pPr>
      <w:spacing w:line="240" w:lineRule="auto"/>
    </w:pPr>
    <w:rPr>
      <w:i/>
      <w:sz w:val="20"/>
    </w:rPr>
  </w:style>
  <w:style w:type="paragraph" w:styleId="Salutation">
    <w:name w:val="Salutation"/>
    <w:next w:val="Normal"/>
    <w:rsid w:val="00FF6F70"/>
    <w:rPr>
      <w:sz w:val="22"/>
      <w:szCs w:val="24"/>
    </w:rPr>
  </w:style>
  <w:style w:type="paragraph" w:customStyle="1" w:styleId="Session">
    <w:name w:val="Session"/>
    <w:basedOn w:val="OPCParaBase"/>
    <w:rsid w:val="00446F1D"/>
    <w:pPr>
      <w:spacing w:line="240" w:lineRule="auto"/>
    </w:pPr>
    <w:rPr>
      <w:sz w:val="28"/>
    </w:rPr>
  </w:style>
  <w:style w:type="paragraph" w:customStyle="1" w:styleId="ShortT">
    <w:name w:val="ShortT"/>
    <w:basedOn w:val="OPCParaBase"/>
    <w:next w:val="Normal"/>
    <w:qFormat/>
    <w:rsid w:val="00446F1D"/>
    <w:pPr>
      <w:spacing w:line="240" w:lineRule="auto"/>
    </w:pPr>
    <w:rPr>
      <w:b/>
      <w:sz w:val="40"/>
    </w:rPr>
  </w:style>
  <w:style w:type="paragraph" w:styleId="Signature">
    <w:name w:val="Signature"/>
    <w:rsid w:val="00FF6F70"/>
    <w:pPr>
      <w:ind w:left="4252"/>
    </w:pPr>
    <w:rPr>
      <w:sz w:val="22"/>
      <w:szCs w:val="24"/>
    </w:rPr>
  </w:style>
  <w:style w:type="paragraph" w:customStyle="1" w:styleId="Sponsor">
    <w:name w:val="Sponsor"/>
    <w:basedOn w:val="OPCParaBase"/>
    <w:rsid w:val="00446F1D"/>
    <w:pPr>
      <w:spacing w:line="240" w:lineRule="auto"/>
    </w:pPr>
    <w:rPr>
      <w:i/>
    </w:rPr>
  </w:style>
  <w:style w:type="character" w:styleId="Strong">
    <w:name w:val="Strong"/>
    <w:qFormat/>
    <w:rsid w:val="00FF6F70"/>
    <w:rPr>
      <w:b/>
      <w:bCs/>
    </w:rPr>
  </w:style>
  <w:style w:type="paragraph" w:customStyle="1" w:styleId="Subitem">
    <w:name w:val="Subitem"/>
    <w:aliases w:val="iss"/>
    <w:basedOn w:val="OPCParaBase"/>
    <w:rsid w:val="00446F1D"/>
    <w:pPr>
      <w:spacing w:before="180" w:line="240" w:lineRule="auto"/>
      <w:ind w:left="709" w:hanging="709"/>
    </w:pPr>
  </w:style>
  <w:style w:type="paragraph" w:customStyle="1" w:styleId="SubitemHead">
    <w:name w:val="SubitemHead"/>
    <w:aliases w:val="issh"/>
    <w:basedOn w:val="OPCParaBase"/>
    <w:rsid w:val="00446F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6F1D"/>
    <w:pPr>
      <w:spacing w:before="40" w:line="240" w:lineRule="auto"/>
      <w:ind w:left="1134"/>
    </w:pPr>
  </w:style>
  <w:style w:type="paragraph" w:customStyle="1" w:styleId="SubsectionHead">
    <w:name w:val="SubsectionHead"/>
    <w:aliases w:val="ssh"/>
    <w:basedOn w:val="OPCParaBase"/>
    <w:next w:val="subsection"/>
    <w:rsid w:val="00446F1D"/>
    <w:pPr>
      <w:keepNext/>
      <w:keepLines/>
      <w:spacing w:before="240" w:line="240" w:lineRule="auto"/>
      <w:ind w:left="1134"/>
    </w:pPr>
    <w:rPr>
      <w:i/>
    </w:rPr>
  </w:style>
  <w:style w:type="paragraph" w:styleId="Subtitle">
    <w:name w:val="Subtitle"/>
    <w:qFormat/>
    <w:rsid w:val="00FF6F70"/>
    <w:pPr>
      <w:spacing w:after="60"/>
      <w:jc w:val="center"/>
    </w:pPr>
    <w:rPr>
      <w:rFonts w:ascii="Arial" w:hAnsi="Arial" w:cs="Arial"/>
      <w:sz w:val="24"/>
      <w:szCs w:val="24"/>
    </w:rPr>
  </w:style>
  <w:style w:type="table" w:styleId="Table3Deffects1">
    <w:name w:val="Table 3D effects 1"/>
    <w:basedOn w:val="TableNormal"/>
    <w:rsid w:val="00FF6F7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6F7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6F7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F6F7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6F7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6F7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6F7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6F7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6F7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6F7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6F7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6F7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6F7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6F7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6F7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F6F7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6F7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46F1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F6F7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6F7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6F7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6F7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6F7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6F7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6F7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6F7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6F7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6F7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6F7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6F7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6F7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6F7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6F7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6F7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F6F70"/>
    <w:pPr>
      <w:ind w:left="220" w:hanging="220"/>
    </w:pPr>
    <w:rPr>
      <w:sz w:val="22"/>
      <w:szCs w:val="24"/>
    </w:rPr>
  </w:style>
  <w:style w:type="paragraph" w:styleId="TableofFigures">
    <w:name w:val="table of figures"/>
    <w:next w:val="Normal"/>
    <w:rsid w:val="00FF6F70"/>
    <w:pPr>
      <w:ind w:left="440" w:hanging="440"/>
    </w:pPr>
    <w:rPr>
      <w:sz w:val="22"/>
      <w:szCs w:val="24"/>
    </w:rPr>
  </w:style>
  <w:style w:type="table" w:styleId="TableProfessional">
    <w:name w:val="Table Professional"/>
    <w:basedOn w:val="TableNormal"/>
    <w:rsid w:val="00FF6F7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F6F7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6F7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6F7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6F7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6F7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6F7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F6F7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6F7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6F7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46F1D"/>
    <w:pPr>
      <w:spacing w:before="60" w:line="240" w:lineRule="auto"/>
      <w:ind w:left="284" w:hanging="284"/>
    </w:pPr>
    <w:rPr>
      <w:sz w:val="20"/>
    </w:rPr>
  </w:style>
  <w:style w:type="paragraph" w:customStyle="1" w:styleId="Tablei">
    <w:name w:val="Table(i)"/>
    <w:aliases w:val="taa"/>
    <w:basedOn w:val="OPCParaBase"/>
    <w:rsid w:val="00446F1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46F1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46F1D"/>
    <w:pPr>
      <w:spacing w:before="60" w:line="240" w:lineRule="atLeast"/>
    </w:pPr>
    <w:rPr>
      <w:sz w:val="20"/>
    </w:rPr>
  </w:style>
  <w:style w:type="paragraph" w:styleId="Title">
    <w:name w:val="Title"/>
    <w:qFormat/>
    <w:rsid w:val="00FF6F7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46F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6F1D"/>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6F1D"/>
    <w:pPr>
      <w:spacing w:before="122" w:line="198" w:lineRule="exact"/>
      <w:ind w:left="1985" w:hanging="851"/>
      <w:jc w:val="right"/>
    </w:pPr>
    <w:rPr>
      <w:sz w:val="18"/>
    </w:rPr>
  </w:style>
  <w:style w:type="paragraph" w:customStyle="1" w:styleId="TLPTableBullet">
    <w:name w:val="TLPTableBullet"/>
    <w:aliases w:val="ttb"/>
    <w:basedOn w:val="OPCParaBase"/>
    <w:rsid w:val="00446F1D"/>
    <w:pPr>
      <w:spacing w:line="240" w:lineRule="exact"/>
      <w:ind w:left="284" w:hanging="284"/>
    </w:pPr>
    <w:rPr>
      <w:sz w:val="20"/>
    </w:rPr>
  </w:style>
  <w:style w:type="paragraph" w:styleId="TOAHeading">
    <w:name w:val="toa heading"/>
    <w:next w:val="Normal"/>
    <w:rsid w:val="00FF6F70"/>
    <w:pPr>
      <w:spacing w:before="120"/>
    </w:pPr>
    <w:rPr>
      <w:rFonts w:ascii="Arial" w:hAnsi="Arial" w:cs="Arial"/>
      <w:b/>
      <w:bCs/>
      <w:sz w:val="24"/>
      <w:szCs w:val="24"/>
    </w:rPr>
  </w:style>
  <w:style w:type="paragraph" w:styleId="TOC1">
    <w:name w:val="toc 1"/>
    <w:basedOn w:val="OPCParaBase"/>
    <w:next w:val="Normal"/>
    <w:uiPriority w:val="39"/>
    <w:unhideWhenUsed/>
    <w:rsid w:val="00446F1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6F1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46F1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46F1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46F1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6F1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46F1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46F1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6F1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6F1D"/>
    <w:pPr>
      <w:keepLines/>
      <w:spacing w:before="240" w:after="120" w:line="240" w:lineRule="auto"/>
      <w:ind w:left="794"/>
    </w:pPr>
    <w:rPr>
      <w:b/>
      <w:kern w:val="28"/>
      <w:sz w:val="20"/>
    </w:rPr>
  </w:style>
  <w:style w:type="paragraph" w:customStyle="1" w:styleId="TofSectsHeading">
    <w:name w:val="TofSects(Heading)"/>
    <w:basedOn w:val="OPCParaBase"/>
    <w:rsid w:val="00446F1D"/>
    <w:pPr>
      <w:spacing w:before="240" w:after="120" w:line="240" w:lineRule="auto"/>
    </w:pPr>
    <w:rPr>
      <w:b/>
      <w:sz w:val="24"/>
    </w:rPr>
  </w:style>
  <w:style w:type="paragraph" w:customStyle="1" w:styleId="TofSectsSection">
    <w:name w:val="TofSects(Section)"/>
    <w:basedOn w:val="OPCParaBase"/>
    <w:rsid w:val="00446F1D"/>
    <w:pPr>
      <w:keepLines/>
      <w:spacing w:before="40" w:line="240" w:lineRule="auto"/>
      <w:ind w:left="1588" w:hanging="794"/>
    </w:pPr>
    <w:rPr>
      <w:kern w:val="28"/>
      <w:sz w:val="18"/>
    </w:rPr>
  </w:style>
  <w:style w:type="paragraph" w:customStyle="1" w:styleId="TofSectsSubdiv">
    <w:name w:val="TofSects(Subdiv)"/>
    <w:basedOn w:val="OPCParaBase"/>
    <w:rsid w:val="00446F1D"/>
    <w:pPr>
      <w:keepLines/>
      <w:spacing w:before="80" w:line="240" w:lineRule="auto"/>
      <w:ind w:left="1588" w:hanging="794"/>
    </w:pPr>
    <w:rPr>
      <w:kern w:val="28"/>
    </w:rPr>
  </w:style>
  <w:style w:type="character" w:customStyle="1" w:styleId="OPCCharBase">
    <w:name w:val="OPCCharBase"/>
    <w:uiPriority w:val="1"/>
    <w:qFormat/>
    <w:rsid w:val="00446F1D"/>
  </w:style>
  <w:style w:type="paragraph" w:customStyle="1" w:styleId="OPCParaBase">
    <w:name w:val="OPCParaBase"/>
    <w:qFormat/>
    <w:rsid w:val="00446F1D"/>
    <w:pPr>
      <w:spacing w:line="260" w:lineRule="atLeast"/>
    </w:pPr>
    <w:rPr>
      <w:sz w:val="22"/>
    </w:rPr>
  </w:style>
  <w:style w:type="character" w:customStyle="1" w:styleId="HeaderChar">
    <w:name w:val="Header Char"/>
    <w:basedOn w:val="DefaultParagraphFont"/>
    <w:link w:val="Header"/>
    <w:rsid w:val="00446F1D"/>
    <w:rPr>
      <w:sz w:val="16"/>
    </w:rPr>
  </w:style>
  <w:style w:type="paragraph" w:customStyle="1" w:styleId="noteToPara">
    <w:name w:val="noteToPara"/>
    <w:aliases w:val="ntp"/>
    <w:basedOn w:val="OPCParaBase"/>
    <w:rsid w:val="00446F1D"/>
    <w:pPr>
      <w:spacing w:before="122" w:line="198" w:lineRule="exact"/>
      <w:ind w:left="2353" w:hanging="709"/>
    </w:pPr>
    <w:rPr>
      <w:sz w:val="18"/>
    </w:rPr>
  </w:style>
  <w:style w:type="paragraph" w:customStyle="1" w:styleId="WRStyle">
    <w:name w:val="WR Style"/>
    <w:aliases w:val="WR"/>
    <w:basedOn w:val="OPCParaBase"/>
    <w:rsid w:val="00446F1D"/>
    <w:pPr>
      <w:spacing w:before="240" w:line="240" w:lineRule="auto"/>
      <w:ind w:left="284" w:hanging="284"/>
    </w:pPr>
    <w:rPr>
      <w:b/>
      <w:i/>
      <w:kern w:val="28"/>
      <w:sz w:val="24"/>
    </w:rPr>
  </w:style>
  <w:style w:type="character" w:customStyle="1" w:styleId="FooterChar">
    <w:name w:val="Footer Char"/>
    <w:basedOn w:val="DefaultParagraphFont"/>
    <w:link w:val="Footer"/>
    <w:rsid w:val="00446F1D"/>
    <w:rPr>
      <w:sz w:val="22"/>
      <w:szCs w:val="24"/>
    </w:rPr>
  </w:style>
  <w:style w:type="table" w:customStyle="1" w:styleId="CFlag">
    <w:name w:val="CFlag"/>
    <w:basedOn w:val="TableNormal"/>
    <w:uiPriority w:val="99"/>
    <w:rsid w:val="00446F1D"/>
    <w:tblPr/>
  </w:style>
  <w:style w:type="paragraph" w:customStyle="1" w:styleId="SignCoverPageEnd">
    <w:name w:val="SignCoverPageEnd"/>
    <w:basedOn w:val="OPCParaBase"/>
    <w:next w:val="Normal"/>
    <w:rsid w:val="00446F1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6F1D"/>
    <w:pPr>
      <w:pBdr>
        <w:top w:val="single" w:sz="4" w:space="1" w:color="auto"/>
      </w:pBdr>
      <w:spacing w:before="360"/>
      <w:ind w:right="397"/>
      <w:jc w:val="both"/>
    </w:pPr>
  </w:style>
  <w:style w:type="paragraph" w:customStyle="1" w:styleId="ENotesHeading1">
    <w:name w:val="ENotesHeading 1"/>
    <w:aliases w:val="Enh1"/>
    <w:basedOn w:val="OPCParaBase"/>
    <w:next w:val="Normal"/>
    <w:rsid w:val="00446F1D"/>
    <w:pPr>
      <w:spacing w:before="120"/>
      <w:outlineLvl w:val="1"/>
    </w:pPr>
    <w:rPr>
      <w:b/>
      <w:sz w:val="28"/>
      <w:szCs w:val="28"/>
    </w:rPr>
  </w:style>
  <w:style w:type="paragraph" w:customStyle="1" w:styleId="ENotesHeading2">
    <w:name w:val="ENotesHeading 2"/>
    <w:aliases w:val="Enh2"/>
    <w:basedOn w:val="OPCParaBase"/>
    <w:next w:val="Normal"/>
    <w:rsid w:val="00446F1D"/>
    <w:pPr>
      <w:spacing w:before="120" w:after="120"/>
      <w:outlineLvl w:val="2"/>
    </w:pPr>
    <w:rPr>
      <w:b/>
      <w:sz w:val="24"/>
      <w:szCs w:val="28"/>
    </w:rPr>
  </w:style>
  <w:style w:type="paragraph" w:customStyle="1" w:styleId="CompiledActNo">
    <w:name w:val="CompiledActNo"/>
    <w:basedOn w:val="OPCParaBase"/>
    <w:next w:val="Normal"/>
    <w:rsid w:val="00446F1D"/>
    <w:rPr>
      <w:b/>
      <w:sz w:val="24"/>
      <w:szCs w:val="24"/>
    </w:rPr>
  </w:style>
  <w:style w:type="paragraph" w:customStyle="1" w:styleId="ENotesText">
    <w:name w:val="ENotesText"/>
    <w:aliases w:val="Ent,ENt"/>
    <w:basedOn w:val="OPCParaBase"/>
    <w:next w:val="Normal"/>
    <w:rsid w:val="00446F1D"/>
    <w:pPr>
      <w:spacing w:before="120"/>
    </w:pPr>
  </w:style>
  <w:style w:type="paragraph" w:customStyle="1" w:styleId="CompiledMadeUnder">
    <w:name w:val="CompiledMadeUnder"/>
    <w:basedOn w:val="OPCParaBase"/>
    <w:next w:val="Normal"/>
    <w:rsid w:val="00446F1D"/>
    <w:rPr>
      <w:i/>
      <w:sz w:val="24"/>
      <w:szCs w:val="24"/>
    </w:rPr>
  </w:style>
  <w:style w:type="paragraph" w:customStyle="1" w:styleId="Paragraphsub-sub-sub">
    <w:name w:val="Paragraph(sub-sub-sub)"/>
    <w:aliases w:val="aaaa"/>
    <w:basedOn w:val="OPCParaBase"/>
    <w:rsid w:val="00446F1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6F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6F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6F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6F1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46F1D"/>
    <w:pPr>
      <w:spacing w:before="60" w:line="240" w:lineRule="auto"/>
    </w:pPr>
    <w:rPr>
      <w:rFonts w:cs="Arial"/>
      <w:sz w:val="20"/>
      <w:szCs w:val="22"/>
    </w:rPr>
  </w:style>
  <w:style w:type="paragraph" w:customStyle="1" w:styleId="ActHead10">
    <w:name w:val="ActHead 10"/>
    <w:aliases w:val="sp"/>
    <w:basedOn w:val="OPCParaBase"/>
    <w:next w:val="ActHead3"/>
    <w:rsid w:val="00446F1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46F1D"/>
    <w:rPr>
      <w:rFonts w:ascii="Tahoma" w:eastAsiaTheme="minorHAnsi" w:hAnsi="Tahoma" w:cs="Tahoma"/>
      <w:sz w:val="16"/>
      <w:szCs w:val="16"/>
      <w:lang w:eastAsia="en-US"/>
    </w:rPr>
  </w:style>
  <w:style w:type="paragraph" w:customStyle="1" w:styleId="NoteToSubpara">
    <w:name w:val="NoteToSubpara"/>
    <w:aliases w:val="nts"/>
    <w:basedOn w:val="OPCParaBase"/>
    <w:rsid w:val="00446F1D"/>
    <w:pPr>
      <w:spacing w:before="40" w:line="198" w:lineRule="exact"/>
      <w:ind w:left="2835" w:hanging="709"/>
    </w:pPr>
    <w:rPr>
      <w:sz w:val="18"/>
    </w:rPr>
  </w:style>
  <w:style w:type="paragraph" w:customStyle="1" w:styleId="ENoteTableHeading">
    <w:name w:val="ENoteTableHeading"/>
    <w:aliases w:val="enth"/>
    <w:basedOn w:val="OPCParaBase"/>
    <w:rsid w:val="00446F1D"/>
    <w:pPr>
      <w:keepNext/>
      <w:spacing w:before="60" w:line="240" w:lineRule="atLeast"/>
    </w:pPr>
    <w:rPr>
      <w:rFonts w:ascii="Arial" w:hAnsi="Arial"/>
      <w:b/>
      <w:sz w:val="16"/>
    </w:rPr>
  </w:style>
  <w:style w:type="paragraph" w:customStyle="1" w:styleId="ENoteTTi">
    <w:name w:val="ENoteTTi"/>
    <w:aliases w:val="entti"/>
    <w:basedOn w:val="OPCParaBase"/>
    <w:rsid w:val="00446F1D"/>
    <w:pPr>
      <w:keepNext/>
      <w:spacing w:before="60" w:line="240" w:lineRule="atLeast"/>
      <w:ind w:left="170"/>
    </w:pPr>
    <w:rPr>
      <w:sz w:val="16"/>
    </w:rPr>
  </w:style>
  <w:style w:type="paragraph" w:customStyle="1" w:styleId="ENoteTTIndentHeading">
    <w:name w:val="ENoteTTIndentHeading"/>
    <w:aliases w:val="enTTHi"/>
    <w:basedOn w:val="OPCParaBase"/>
    <w:rsid w:val="00446F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6F1D"/>
    <w:pPr>
      <w:spacing w:before="60" w:line="240" w:lineRule="atLeast"/>
    </w:pPr>
    <w:rPr>
      <w:sz w:val="16"/>
    </w:rPr>
  </w:style>
  <w:style w:type="paragraph" w:customStyle="1" w:styleId="MadeunderText">
    <w:name w:val="MadeunderText"/>
    <w:basedOn w:val="OPCParaBase"/>
    <w:next w:val="CompiledMadeUnder"/>
    <w:rsid w:val="00446F1D"/>
    <w:pPr>
      <w:spacing w:before="240"/>
    </w:pPr>
    <w:rPr>
      <w:sz w:val="24"/>
      <w:szCs w:val="24"/>
    </w:rPr>
  </w:style>
  <w:style w:type="paragraph" w:customStyle="1" w:styleId="ENotesHeading3">
    <w:name w:val="ENotesHeading 3"/>
    <w:aliases w:val="Enh3"/>
    <w:basedOn w:val="OPCParaBase"/>
    <w:next w:val="Normal"/>
    <w:rsid w:val="00446F1D"/>
    <w:pPr>
      <w:keepNext/>
      <w:spacing w:before="120" w:line="240" w:lineRule="auto"/>
      <w:outlineLvl w:val="4"/>
    </w:pPr>
    <w:rPr>
      <w:b/>
      <w:szCs w:val="24"/>
    </w:rPr>
  </w:style>
  <w:style w:type="paragraph" w:customStyle="1" w:styleId="SubPartCASA">
    <w:name w:val="SubPart(CASA)"/>
    <w:aliases w:val="csp"/>
    <w:basedOn w:val="OPCParaBase"/>
    <w:next w:val="ActHead3"/>
    <w:rsid w:val="00446F1D"/>
    <w:pPr>
      <w:keepNext/>
      <w:keepLines/>
      <w:spacing w:before="280"/>
      <w:outlineLvl w:val="1"/>
    </w:pPr>
    <w:rPr>
      <w:b/>
      <w:kern w:val="28"/>
      <w:sz w:val="32"/>
    </w:rPr>
  </w:style>
  <w:style w:type="character" w:customStyle="1" w:styleId="CharSubPartTextCASA">
    <w:name w:val="CharSubPartText(CASA)"/>
    <w:basedOn w:val="OPCCharBase"/>
    <w:uiPriority w:val="1"/>
    <w:rsid w:val="00446F1D"/>
  </w:style>
  <w:style w:type="character" w:customStyle="1" w:styleId="CharSubPartNoCASA">
    <w:name w:val="CharSubPartNo(CASA)"/>
    <w:basedOn w:val="OPCCharBase"/>
    <w:uiPriority w:val="1"/>
    <w:rsid w:val="00446F1D"/>
  </w:style>
  <w:style w:type="paragraph" w:customStyle="1" w:styleId="ENoteTTIndentHeadingSub">
    <w:name w:val="ENoteTTIndentHeadingSub"/>
    <w:aliases w:val="enTTHis"/>
    <w:basedOn w:val="OPCParaBase"/>
    <w:rsid w:val="00446F1D"/>
    <w:pPr>
      <w:keepNext/>
      <w:spacing w:before="60" w:line="240" w:lineRule="atLeast"/>
      <w:ind w:left="340"/>
    </w:pPr>
    <w:rPr>
      <w:b/>
      <w:sz w:val="16"/>
    </w:rPr>
  </w:style>
  <w:style w:type="paragraph" w:customStyle="1" w:styleId="ENoteTTiSub">
    <w:name w:val="ENoteTTiSub"/>
    <w:aliases w:val="enttis"/>
    <w:basedOn w:val="OPCParaBase"/>
    <w:rsid w:val="00446F1D"/>
    <w:pPr>
      <w:keepNext/>
      <w:spacing w:before="60" w:line="240" w:lineRule="atLeast"/>
      <w:ind w:left="340"/>
    </w:pPr>
    <w:rPr>
      <w:sz w:val="16"/>
    </w:rPr>
  </w:style>
  <w:style w:type="paragraph" w:customStyle="1" w:styleId="SubDivisionMigration">
    <w:name w:val="SubDivisionMigration"/>
    <w:aliases w:val="sdm"/>
    <w:basedOn w:val="OPCParaBase"/>
    <w:rsid w:val="00446F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6F1D"/>
    <w:pPr>
      <w:keepNext/>
      <w:keepLines/>
      <w:spacing w:before="240" w:line="240" w:lineRule="auto"/>
      <w:ind w:left="1134" w:hanging="1134"/>
    </w:pPr>
    <w:rPr>
      <w:b/>
      <w:sz w:val="28"/>
    </w:rPr>
  </w:style>
  <w:style w:type="paragraph" w:customStyle="1" w:styleId="FreeForm">
    <w:name w:val="FreeForm"/>
    <w:rsid w:val="00446F1D"/>
    <w:rPr>
      <w:rFonts w:ascii="Arial" w:eastAsiaTheme="minorHAnsi" w:hAnsi="Arial" w:cstheme="minorBidi"/>
      <w:sz w:val="22"/>
      <w:lang w:eastAsia="en-US"/>
    </w:rPr>
  </w:style>
  <w:style w:type="paragraph" w:customStyle="1" w:styleId="SOText">
    <w:name w:val="SO Text"/>
    <w:aliases w:val="sot"/>
    <w:link w:val="SOTextChar"/>
    <w:rsid w:val="00446F1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46F1D"/>
    <w:rPr>
      <w:rFonts w:eastAsiaTheme="minorHAnsi" w:cstheme="minorBidi"/>
      <w:sz w:val="22"/>
      <w:lang w:eastAsia="en-US"/>
    </w:rPr>
  </w:style>
  <w:style w:type="paragraph" w:customStyle="1" w:styleId="SOTextNote">
    <w:name w:val="SO TextNote"/>
    <w:aliases w:val="sont"/>
    <w:basedOn w:val="SOText"/>
    <w:qFormat/>
    <w:rsid w:val="00446F1D"/>
    <w:pPr>
      <w:spacing w:before="122" w:line="198" w:lineRule="exact"/>
      <w:ind w:left="1843" w:hanging="709"/>
    </w:pPr>
    <w:rPr>
      <w:sz w:val="18"/>
    </w:rPr>
  </w:style>
  <w:style w:type="paragraph" w:customStyle="1" w:styleId="SOPara">
    <w:name w:val="SO Para"/>
    <w:aliases w:val="soa"/>
    <w:basedOn w:val="SOText"/>
    <w:link w:val="SOParaChar"/>
    <w:qFormat/>
    <w:rsid w:val="00446F1D"/>
    <w:pPr>
      <w:tabs>
        <w:tab w:val="right" w:pos="1786"/>
      </w:tabs>
      <w:spacing w:before="40"/>
      <w:ind w:left="2070" w:hanging="936"/>
    </w:pPr>
  </w:style>
  <w:style w:type="character" w:customStyle="1" w:styleId="SOParaChar">
    <w:name w:val="SO Para Char"/>
    <w:aliases w:val="soa Char"/>
    <w:basedOn w:val="DefaultParagraphFont"/>
    <w:link w:val="SOPara"/>
    <w:rsid w:val="00446F1D"/>
    <w:rPr>
      <w:rFonts w:eastAsiaTheme="minorHAnsi" w:cstheme="minorBidi"/>
      <w:sz w:val="22"/>
      <w:lang w:eastAsia="en-US"/>
    </w:rPr>
  </w:style>
  <w:style w:type="paragraph" w:customStyle="1" w:styleId="FileName">
    <w:name w:val="FileName"/>
    <w:basedOn w:val="Normal"/>
    <w:rsid w:val="00446F1D"/>
  </w:style>
  <w:style w:type="paragraph" w:customStyle="1" w:styleId="TableHeading">
    <w:name w:val="TableHeading"/>
    <w:aliases w:val="th"/>
    <w:basedOn w:val="OPCParaBase"/>
    <w:next w:val="Tabletext"/>
    <w:rsid w:val="00446F1D"/>
    <w:pPr>
      <w:keepNext/>
      <w:spacing w:before="60" w:line="240" w:lineRule="atLeast"/>
    </w:pPr>
    <w:rPr>
      <w:b/>
      <w:sz w:val="20"/>
    </w:rPr>
  </w:style>
  <w:style w:type="paragraph" w:customStyle="1" w:styleId="SOHeadBold">
    <w:name w:val="SO HeadBold"/>
    <w:aliases w:val="sohb"/>
    <w:basedOn w:val="SOText"/>
    <w:next w:val="SOText"/>
    <w:link w:val="SOHeadBoldChar"/>
    <w:qFormat/>
    <w:rsid w:val="00446F1D"/>
    <w:rPr>
      <w:b/>
    </w:rPr>
  </w:style>
  <w:style w:type="character" w:customStyle="1" w:styleId="SOHeadBoldChar">
    <w:name w:val="SO HeadBold Char"/>
    <w:aliases w:val="sohb Char"/>
    <w:basedOn w:val="DefaultParagraphFont"/>
    <w:link w:val="SOHeadBold"/>
    <w:rsid w:val="00446F1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46F1D"/>
    <w:rPr>
      <w:i/>
    </w:rPr>
  </w:style>
  <w:style w:type="character" w:customStyle="1" w:styleId="SOHeadItalicChar">
    <w:name w:val="SO HeadItalic Char"/>
    <w:aliases w:val="sohi Char"/>
    <w:basedOn w:val="DefaultParagraphFont"/>
    <w:link w:val="SOHeadItalic"/>
    <w:rsid w:val="00446F1D"/>
    <w:rPr>
      <w:rFonts w:eastAsiaTheme="minorHAnsi" w:cstheme="minorBidi"/>
      <w:i/>
      <w:sz w:val="22"/>
      <w:lang w:eastAsia="en-US"/>
    </w:rPr>
  </w:style>
  <w:style w:type="paragraph" w:customStyle="1" w:styleId="SOBullet">
    <w:name w:val="SO Bullet"/>
    <w:aliases w:val="sotb"/>
    <w:basedOn w:val="SOText"/>
    <w:link w:val="SOBulletChar"/>
    <w:qFormat/>
    <w:rsid w:val="00446F1D"/>
    <w:pPr>
      <w:ind w:left="1559" w:hanging="425"/>
    </w:pPr>
  </w:style>
  <w:style w:type="character" w:customStyle="1" w:styleId="SOBulletChar">
    <w:name w:val="SO Bullet Char"/>
    <w:aliases w:val="sotb Char"/>
    <w:basedOn w:val="DefaultParagraphFont"/>
    <w:link w:val="SOBullet"/>
    <w:rsid w:val="00446F1D"/>
    <w:rPr>
      <w:rFonts w:eastAsiaTheme="minorHAnsi" w:cstheme="minorBidi"/>
      <w:sz w:val="22"/>
      <w:lang w:eastAsia="en-US"/>
    </w:rPr>
  </w:style>
  <w:style w:type="paragraph" w:customStyle="1" w:styleId="SOBulletNote">
    <w:name w:val="SO BulletNote"/>
    <w:aliases w:val="sonb"/>
    <w:basedOn w:val="SOTextNote"/>
    <w:link w:val="SOBulletNoteChar"/>
    <w:qFormat/>
    <w:rsid w:val="00446F1D"/>
    <w:pPr>
      <w:tabs>
        <w:tab w:val="left" w:pos="1560"/>
      </w:tabs>
      <w:ind w:left="2268" w:hanging="1134"/>
    </w:pPr>
  </w:style>
  <w:style w:type="character" w:customStyle="1" w:styleId="SOBulletNoteChar">
    <w:name w:val="SO BulletNote Char"/>
    <w:aliases w:val="sonb Char"/>
    <w:basedOn w:val="DefaultParagraphFont"/>
    <w:link w:val="SOBulletNote"/>
    <w:rsid w:val="00446F1D"/>
    <w:rPr>
      <w:rFonts w:eastAsiaTheme="minorHAnsi" w:cstheme="minorBidi"/>
      <w:sz w:val="18"/>
      <w:lang w:eastAsia="en-US"/>
    </w:rPr>
  </w:style>
  <w:style w:type="paragraph" w:styleId="Revision">
    <w:name w:val="Revision"/>
    <w:hidden/>
    <w:uiPriority w:val="99"/>
    <w:semiHidden/>
    <w:rsid w:val="000F288F"/>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6F1D"/>
    <w:pPr>
      <w:spacing w:line="260" w:lineRule="atLeast"/>
    </w:pPr>
    <w:rPr>
      <w:rFonts w:eastAsiaTheme="minorHAnsi" w:cstheme="minorBidi"/>
      <w:sz w:val="22"/>
      <w:lang w:eastAsia="en-US"/>
    </w:rPr>
  </w:style>
  <w:style w:type="paragraph" w:styleId="Heading1">
    <w:name w:val="heading 1"/>
    <w:next w:val="Heading2"/>
    <w:autoRedefine/>
    <w:qFormat/>
    <w:rsid w:val="00FF6F70"/>
    <w:pPr>
      <w:keepNext/>
      <w:keepLines/>
      <w:ind w:left="1134" w:hanging="1134"/>
      <w:outlineLvl w:val="0"/>
    </w:pPr>
    <w:rPr>
      <w:b/>
      <w:bCs/>
      <w:kern w:val="28"/>
      <w:sz w:val="36"/>
      <w:szCs w:val="32"/>
    </w:rPr>
  </w:style>
  <w:style w:type="paragraph" w:styleId="Heading2">
    <w:name w:val="heading 2"/>
    <w:basedOn w:val="Heading1"/>
    <w:next w:val="Heading3"/>
    <w:autoRedefine/>
    <w:qFormat/>
    <w:rsid w:val="00FF6F70"/>
    <w:pPr>
      <w:spacing w:before="280"/>
      <w:outlineLvl w:val="1"/>
    </w:pPr>
    <w:rPr>
      <w:bCs w:val="0"/>
      <w:iCs/>
      <w:sz w:val="32"/>
      <w:szCs w:val="28"/>
    </w:rPr>
  </w:style>
  <w:style w:type="paragraph" w:styleId="Heading3">
    <w:name w:val="heading 3"/>
    <w:basedOn w:val="Heading1"/>
    <w:next w:val="Heading4"/>
    <w:autoRedefine/>
    <w:qFormat/>
    <w:rsid w:val="00FF6F70"/>
    <w:pPr>
      <w:spacing w:before="240"/>
      <w:outlineLvl w:val="2"/>
    </w:pPr>
    <w:rPr>
      <w:bCs w:val="0"/>
      <w:sz w:val="28"/>
      <w:szCs w:val="26"/>
    </w:rPr>
  </w:style>
  <w:style w:type="paragraph" w:styleId="Heading4">
    <w:name w:val="heading 4"/>
    <w:basedOn w:val="Heading1"/>
    <w:next w:val="Heading5"/>
    <w:autoRedefine/>
    <w:qFormat/>
    <w:rsid w:val="00FF6F70"/>
    <w:pPr>
      <w:spacing w:before="220"/>
      <w:outlineLvl w:val="3"/>
    </w:pPr>
    <w:rPr>
      <w:bCs w:val="0"/>
      <w:sz w:val="26"/>
      <w:szCs w:val="28"/>
    </w:rPr>
  </w:style>
  <w:style w:type="paragraph" w:styleId="Heading5">
    <w:name w:val="heading 5"/>
    <w:basedOn w:val="Heading1"/>
    <w:next w:val="subsection"/>
    <w:autoRedefine/>
    <w:qFormat/>
    <w:rsid w:val="00FF6F70"/>
    <w:pPr>
      <w:spacing w:before="280"/>
      <w:outlineLvl w:val="4"/>
    </w:pPr>
    <w:rPr>
      <w:bCs w:val="0"/>
      <w:iCs/>
      <w:sz w:val="24"/>
      <w:szCs w:val="26"/>
    </w:rPr>
  </w:style>
  <w:style w:type="paragraph" w:styleId="Heading6">
    <w:name w:val="heading 6"/>
    <w:basedOn w:val="Heading1"/>
    <w:next w:val="Heading7"/>
    <w:autoRedefine/>
    <w:qFormat/>
    <w:rsid w:val="00FF6F70"/>
    <w:pPr>
      <w:outlineLvl w:val="5"/>
    </w:pPr>
    <w:rPr>
      <w:rFonts w:ascii="Arial" w:hAnsi="Arial" w:cs="Arial"/>
      <w:bCs w:val="0"/>
      <w:sz w:val="32"/>
      <w:szCs w:val="22"/>
    </w:rPr>
  </w:style>
  <w:style w:type="paragraph" w:styleId="Heading7">
    <w:name w:val="heading 7"/>
    <w:basedOn w:val="Heading6"/>
    <w:next w:val="Normal"/>
    <w:autoRedefine/>
    <w:qFormat/>
    <w:rsid w:val="00FF6F70"/>
    <w:pPr>
      <w:spacing w:before="280"/>
      <w:outlineLvl w:val="6"/>
    </w:pPr>
    <w:rPr>
      <w:sz w:val="28"/>
    </w:rPr>
  </w:style>
  <w:style w:type="paragraph" w:styleId="Heading8">
    <w:name w:val="heading 8"/>
    <w:basedOn w:val="Heading6"/>
    <w:next w:val="Normal"/>
    <w:autoRedefine/>
    <w:qFormat/>
    <w:rsid w:val="00FF6F70"/>
    <w:pPr>
      <w:spacing w:before="240"/>
      <w:outlineLvl w:val="7"/>
    </w:pPr>
    <w:rPr>
      <w:iCs/>
      <w:sz w:val="26"/>
    </w:rPr>
  </w:style>
  <w:style w:type="paragraph" w:styleId="Heading9">
    <w:name w:val="heading 9"/>
    <w:basedOn w:val="Heading1"/>
    <w:next w:val="Normal"/>
    <w:autoRedefine/>
    <w:qFormat/>
    <w:rsid w:val="00FF6F70"/>
    <w:pPr>
      <w:keepNext w:val="0"/>
      <w:spacing w:before="280"/>
      <w:outlineLvl w:val="8"/>
    </w:pPr>
    <w:rPr>
      <w:i/>
      <w:sz w:val="28"/>
      <w:szCs w:val="22"/>
    </w:rPr>
  </w:style>
  <w:style w:type="character" w:default="1" w:styleId="DefaultParagraphFont">
    <w:name w:val="Default Paragraph Font"/>
    <w:uiPriority w:val="1"/>
    <w:unhideWhenUsed/>
    <w:rsid w:val="00446F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6F1D"/>
  </w:style>
  <w:style w:type="numbering" w:styleId="111111">
    <w:name w:val="Outline List 2"/>
    <w:basedOn w:val="NoList"/>
    <w:rsid w:val="00FF6F70"/>
    <w:pPr>
      <w:numPr>
        <w:numId w:val="1"/>
      </w:numPr>
    </w:pPr>
  </w:style>
  <w:style w:type="numbering" w:styleId="1ai">
    <w:name w:val="Outline List 1"/>
    <w:basedOn w:val="NoList"/>
    <w:rsid w:val="00FF6F70"/>
    <w:pPr>
      <w:numPr>
        <w:numId w:val="4"/>
      </w:numPr>
    </w:pPr>
  </w:style>
  <w:style w:type="paragraph" w:customStyle="1" w:styleId="ActHead1">
    <w:name w:val="ActHead 1"/>
    <w:aliases w:val="c"/>
    <w:basedOn w:val="OPCParaBase"/>
    <w:next w:val="Normal"/>
    <w:qFormat/>
    <w:rsid w:val="00446F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6F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6F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6F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46F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6F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6F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6F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6F1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46F1D"/>
  </w:style>
  <w:style w:type="paragraph" w:customStyle="1" w:styleId="EnStatement">
    <w:name w:val="EnStatement"/>
    <w:basedOn w:val="Normal"/>
    <w:rsid w:val="00446F1D"/>
    <w:pPr>
      <w:numPr>
        <w:numId w:val="35"/>
      </w:numPr>
    </w:pPr>
    <w:rPr>
      <w:rFonts w:eastAsia="Times New Roman" w:cs="Times New Roman"/>
      <w:lang w:eastAsia="en-AU"/>
    </w:rPr>
  </w:style>
  <w:style w:type="paragraph" w:customStyle="1" w:styleId="EnStatementHeading">
    <w:name w:val="EnStatementHeading"/>
    <w:basedOn w:val="Normal"/>
    <w:rsid w:val="00446F1D"/>
    <w:rPr>
      <w:rFonts w:eastAsia="Times New Roman" w:cs="Times New Roman"/>
      <w:b/>
      <w:lang w:eastAsia="en-AU"/>
    </w:rPr>
  </w:style>
  <w:style w:type="numbering" w:styleId="ArticleSection">
    <w:name w:val="Outline List 3"/>
    <w:basedOn w:val="NoList"/>
    <w:rsid w:val="00FF6F70"/>
    <w:pPr>
      <w:numPr>
        <w:numId w:val="5"/>
      </w:numPr>
    </w:pPr>
  </w:style>
  <w:style w:type="paragraph" w:styleId="BalloonText">
    <w:name w:val="Balloon Text"/>
    <w:basedOn w:val="Normal"/>
    <w:link w:val="BalloonTextChar"/>
    <w:uiPriority w:val="99"/>
    <w:unhideWhenUsed/>
    <w:rsid w:val="00446F1D"/>
    <w:pPr>
      <w:spacing w:line="240" w:lineRule="auto"/>
    </w:pPr>
    <w:rPr>
      <w:rFonts w:ascii="Tahoma" w:hAnsi="Tahoma" w:cs="Tahoma"/>
      <w:sz w:val="16"/>
      <w:szCs w:val="16"/>
    </w:rPr>
  </w:style>
  <w:style w:type="paragraph" w:styleId="BlockText">
    <w:name w:val="Block Text"/>
    <w:rsid w:val="00FF6F70"/>
    <w:pPr>
      <w:spacing w:after="120"/>
      <w:ind w:left="1440" w:right="1440"/>
    </w:pPr>
    <w:rPr>
      <w:sz w:val="22"/>
      <w:szCs w:val="24"/>
    </w:rPr>
  </w:style>
  <w:style w:type="paragraph" w:customStyle="1" w:styleId="Blocks">
    <w:name w:val="Blocks"/>
    <w:aliases w:val="bb"/>
    <w:basedOn w:val="OPCParaBase"/>
    <w:qFormat/>
    <w:rsid w:val="00446F1D"/>
    <w:pPr>
      <w:spacing w:line="240" w:lineRule="auto"/>
    </w:pPr>
    <w:rPr>
      <w:sz w:val="24"/>
    </w:rPr>
  </w:style>
  <w:style w:type="paragraph" w:styleId="BodyText">
    <w:name w:val="Body Text"/>
    <w:rsid w:val="00FF6F70"/>
    <w:pPr>
      <w:spacing w:after="120"/>
    </w:pPr>
    <w:rPr>
      <w:sz w:val="22"/>
      <w:szCs w:val="24"/>
    </w:rPr>
  </w:style>
  <w:style w:type="paragraph" w:styleId="BodyText2">
    <w:name w:val="Body Text 2"/>
    <w:rsid w:val="00FF6F70"/>
    <w:pPr>
      <w:spacing w:after="120" w:line="480" w:lineRule="auto"/>
    </w:pPr>
    <w:rPr>
      <w:sz w:val="22"/>
      <w:szCs w:val="24"/>
    </w:rPr>
  </w:style>
  <w:style w:type="paragraph" w:styleId="BodyText3">
    <w:name w:val="Body Text 3"/>
    <w:rsid w:val="00FF6F70"/>
    <w:pPr>
      <w:spacing w:after="120"/>
    </w:pPr>
    <w:rPr>
      <w:sz w:val="16"/>
      <w:szCs w:val="16"/>
    </w:rPr>
  </w:style>
  <w:style w:type="paragraph" w:styleId="BodyTextFirstIndent">
    <w:name w:val="Body Text First Indent"/>
    <w:basedOn w:val="BodyText"/>
    <w:rsid w:val="00FF6F70"/>
    <w:pPr>
      <w:ind w:firstLine="210"/>
    </w:pPr>
  </w:style>
  <w:style w:type="paragraph" w:styleId="BodyTextIndent">
    <w:name w:val="Body Text Indent"/>
    <w:rsid w:val="00FF6F70"/>
    <w:pPr>
      <w:spacing w:after="120"/>
      <w:ind w:left="283"/>
    </w:pPr>
    <w:rPr>
      <w:sz w:val="22"/>
      <w:szCs w:val="24"/>
    </w:rPr>
  </w:style>
  <w:style w:type="paragraph" w:styleId="BodyTextFirstIndent2">
    <w:name w:val="Body Text First Indent 2"/>
    <w:basedOn w:val="BodyTextIndent"/>
    <w:rsid w:val="00FF6F70"/>
    <w:pPr>
      <w:ind w:firstLine="210"/>
    </w:pPr>
  </w:style>
  <w:style w:type="paragraph" w:styleId="BodyTextIndent2">
    <w:name w:val="Body Text Indent 2"/>
    <w:rsid w:val="00FF6F70"/>
    <w:pPr>
      <w:spacing w:after="120" w:line="480" w:lineRule="auto"/>
      <w:ind w:left="283"/>
    </w:pPr>
    <w:rPr>
      <w:sz w:val="22"/>
      <w:szCs w:val="24"/>
    </w:rPr>
  </w:style>
  <w:style w:type="paragraph" w:styleId="BodyTextIndent3">
    <w:name w:val="Body Text Indent 3"/>
    <w:rsid w:val="00FF6F70"/>
    <w:pPr>
      <w:spacing w:after="120"/>
      <w:ind w:left="283"/>
    </w:pPr>
    <w:rPr>
      <w:sz w:val="16"/>
      <w:szCs w:val="16"/>
    </w:rPr>
  </w:style>
  <w:style w:type="paragraph" w:customStyle="1" w:styleId="BoxText">
    <w:name w:val="BoxText"/>
    <w:aliases w:val="bt"/>
    <w:basedOn w:val="OPCParaBase"/>
    <w:qFormat/>
    <w:rsid w:val="00446F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6F1D"/>
    <w:rPr>
      <w:b/>
    </w:rPr>
  </w:style>
  <w:style w:type="paragraph" w:customStyle="1" w:styleId="BoxHeadItalic">
    <w:name w:val="BoxHeadItalic"/>
    <w:aliases w:val="bhi"/>
    <w:basedOn w:val="BoxText"/>
    <w:next w:val="BoxStep"/>
    <w:qFormat/>
    <w:rsid w:val="00446F1D"/>
    <w:rPr>
      <w:i/>
    </w:rPr>
  </w:style>
  <w:style w:type="paragraph" w:customStyle="1" w:styleId="BoxList">
    <w:name w:val="BoxList"/>
    <w:aliases w:val="bl"/>
    <w:basedOn w:val="BoxText"/>
    <w:qFormat/>
    <w:rsid w:val="00446F1D"/>
    <w:pPr>
      <w:ind w:left="1559" w:hanging="425"/>
    </w:pPr>
  </w:style>
  <w:style w:type="paragraph" w:customStyle="1" w:styleId="BoxNote">
    <w:name w:val="BoxNote"/>
    <w:aliases w:val="bn"/>
    <w:basedOn w:val="BoxText"/>
    <w:qFormat/>
    <w:rsid w:val="00446F1D"/>
    <w:pPr>
      <w:tabs>
        <w:tab w:val="left" w:pos="1985"/>
      </w:tabs>
      <w:spacing w:before="122" w:line="198" w:lineRule="exact"/>
      <w:ind w:left="2948" w:hanging="1814"/>
    </w:pPr>
    <w:rPr>
      <w:sz w:val="18"/>
    </w:rPr>
  </w:style>
  <w:style w:type="paragraph" w:customStyle="1" w:styleId="BoxPara">
    <w:name w:val="BoxPara"/>
    <w:aliases w:val="bp"/>
    <w:basedOn w:val="BoxText"/>
    <w:qFormat/>
    <w:rsid w:val="00446F1D"/>
    <w:pPr>
      <w:tabs>
        <w:tab w:val="right" w:pos="2268"/>
      </w:tabs>
      <w:ind w:left="2552" w:hanging="1418"/>
    </w:pPr>
  </w:style>
  <w:style w:type="paragraph" w:customStyle="1" w:styleId="BoxStep">
    <w:name w:val="BoxStep"/>
    <w:aliases w:val="bs"/>
    <w:basedOn w:val="BoxText"/>
    <w:qFormat/>
    <w:rsid w:val="00446F1D"/>
    <w:pPr>
      <w:ind w:left="1985" w:hanging="851"/>
    </w:pPr>
  </w:style>
  <w:style w:type="paragraph" w:styleId="Caption">
    <w:name w:val="caption"/>
    <w:next w:val="Normal"/>
    <w:qFormat/>
    <w:rsid w:val="00FF6F70"/>
    <w:pPr>
      <w:spacing w:before="120" w:after="120"/>
    </w:pPr>
    <w:rPr>
      <w:b/>
      <w:bCs/>
    </w:rPr>
  </w:style>
  <w:style w:type="character" w:customStyle="1" w:styleId="CharAmPartNo">
    <w:name w:val="CharAmPartNo"/>
    <w:basedOn w:val="OPCCharBase"/>
    <w:uiPriority w:val="1"/>
    <w:qFormat/>
    <w:rsid w:val="00446F1D"/>
  </w:style>
  <w:style w:type="character" w:customStyle="1" w:styleId="CharAmPartText">
    <w:name w:val="CharAmPartText"/>
    <w:basedOn w:val="OPCCharBase"/>
    <w:uiPriority w:val="1"/>
    <w:qFormat/>
    <w:rsid w:val="00446F1D"/>
  </w:style>
  <w:style w:type="character" w:customStyle="1" w:styleId="CharAmSchNo">
    <w:name w:val="CharAmSchNo"/>
    <w:basedOn w:val="OPCCharBase"/>
    <w:uiPriority w:val="1"/>
    <w:qFormat/>
    <w:rsid w:val="00446F1D"/>
  </w:style>
  <w:style w:type="character" w:customStyle="1" w:styleId="CharAmSchText">
    <w:name w:val="CharAmSchText"/>
    <w:basedOn w:val="OPCCharBase"/>
    <w:uiPriority w:val="1"/>
    <w:qFormat/>
    <w:rsid w:val="00446F1D"/>
  </w:style>
  <w:style w:type="character" w:customStyle="1" w:styleId="CharBoldItalic">
    <w:name w:val="CharBoldItalic"/>
    <w:basedOn w:val="OPCCharBase"/>
    <w:uiPriority w:val="1"/>
    <w:qFormat/>
    <w:rsid w:val="00446F1D"/>
    <w:rPr>
      <w:b/>
      <w:i/>
    </w:rPr>
  </w:style>
  <w:style w:type="character" w:customStyle="1" w:styleId="CharChapNo">
    <w:name w:val="CharChapNo"/>
    <w:basedOn w:val="OPCCharBase"/>
    <w:qFormat/>
    <w:rsid w:val="00446F1D"/>
  </w:style>
  <w:style w:type="character" w:customStyle="1" w:styleId="CharChapText">
    <w:name w:val="CharChapText"/>
    <w:basedOn w:val="OPCCharBase"/>
    <w:qFormat/>
    <w:rsid w:val="00446F1D"/>
  </w:style>
  <w:style w:type="character" w:customStyle="1" w:styleId="CharDivNo">
    <w:name w:val="CharDivNo"/>
    <w:basedOn w:val="OPCCharBase"/>
    <w:qFormat/>
    <w:rsid w:val="00446F1D"/>
  </w:style>
  <w:style w:type="character" w:customStyle="1" w:styleId="CharDivText">
    <w:name w:val="CharDivText"/>
    <w:basedOn w:val="OPCCharBase"/>
    <w:qFormat/>
    <w:rsid w:val="00446F1D"/>
  </w:style>
  <w:style w:type="character" w:customStyle="1" w:styleId="CharItalic">
    <w:name w:val="CharItalic"/>
    <w:basedOn w:val="OPCCharBase"/>
    <w:uiPriority w:val="1"/>
    <w:qFormat/>
    <w:rsid w:val="00446F1D"/>
    <w:rPr>
      <w:i/>
    </w:rPr>
  </w:style>
  <w:style w:type="character" w:customStyle="1" w:styleId="CharPartNo">
    <w:name w:val="CharPartNo"/>
    <w:basedOn w:val="OPCCharBase"/>
    <w:qFormat/>
    <w:rsid w:val="00446F1D"/>
  </w:style>
  <w:style w:type="character" w:customStyle="1" w:styleId="CharPartText">
    <w:name w:val="CharPartText"/>
    <w:basedOn w:val="OPCCharBase"/>
    <w:qFormat/>
    <w:rsid w:val="00446F1D"/>
  </w:style>
  <w:style w:type="character" w:customStyle="1" w:styleId="CharSectno">
    <w:name w:val="CharSectno"/>
    <w:basedOn w:val="OPCCharBase"/>
    <w:qFormat/>
    <w:rsid w:val="00446F1D"/>
  </w:style>
  <w:style w:type="character" w:customStyle="1" w:styleId="CharSubdNo">
    <w:name w:val="CharSubdNo"/>
    <w:basedOn w:val="OPCCharBase"/>
    <w:uiPriority w:val="1"/>
    <w:qFormat/>
    <w:rsid w:val="00446F1D"/>
  </w:style>
  <w:style w:type="character" w:customStyle="1" w:styleId="CharSubdText">
    <w:name w:val="CharSubdText"/>
    <w:basedOn w:val="OPCCharBase"/>
    <w:uiPriority w:val="1"/>
    <w:qFormat/>
    <w:rsid w:val="00446F1D"/>
  </w:style>
  <w:style w:type="paragraph" w:styleId="Closing">
    <w:name w:val="Closing"/>
    <w:rsid w:val="00FF6F70"/>
    <w:pPr>
      <w:ind w:left="4252"/>
    </w:pPr>
    <w:rPr>
      <w:sz w:val="22"/>
      <w:szCs w:val="24"/>
    </w:rPr>
  </w:style>
  <w:style w:type="character" w:styleId="CommentReference">
    <w:name w:val="annotation reference"/>
    <w:rsid w:val="00FF6F70"/>
    <w:rPr>
      <w:sz w:val="16"/>
      <w:szCs w:val="16"/>
    </w:rPr>
  </w:style>
  <w:style w:type="paragraph" w:styleId="CommentText">
    <w:name w:val="annotation text"/>
    <w:rsid w:val="00FF6F70"/>
  </w:style>
  <w:style w:type="paragraph" w:styleId="CommentSubject">
    <w:name w:val="annotation subject"/>
    <w:next w:val="CommentText"/>
    <w:rsid w:val="00FF6F70"/>
    <w:rPr>
      <w:b/>
      <w:bCs/>
      <w:szCs w:val="24"/>
    </w:rPr>
  </w:style>
  <w:style w:type="paragraph" w:customStyle="1" w:styleId="notetext">
    <w:name w:val="note(text)"/>
    <w:aliases w:val="n"/>
    <w:basedOn w:val="OPCParaBase"/>
    <w:rsid w:val="00446F1D"/>
    <w:pPr>
      <w:spacing w:before="122" w:line="240" w:lineRule="auto"/>
      <w:ind w:left="1985" w:hanging="851"/>
    </w:pPr>
    <w:rPr>
      <w:sz w:val="18"/>
    </w:rPr>
  </w:style>
  <w:style w:type="paragraph" w:customStyle="1" w:styleId="notemargin">
    <w:name w:val="note(margin)"/>
    <w:aliases w:val="nm"/>
    <w:basedOn w:val="OPCParaBase"/>
    <w:rsid w:val="00446F1D"/>
    <w:pPr>
      <w:tabs>
        <w:tab w:val="left" w:pos="709"/>
      </w:tabs>
      <w:spacing w:before="122" w:line="198" w:lineRule="exact"/>
      <w:ind w:left="709" w:hanging="709"/>
    </w:pPr>
    <w:rPr>
      <w:sz w:val="18"/>
    </w:rPr>
  </w:style>
  <w:style w:type="paragraph" w:customStyle="1" w:styleId="CTA-">
    <w:name w:val="CTA -"/>
    <w:basedOn w:val="OPCParaBase"/>
    <w:rsid w:val="00446F1D"/>
    <w:pPr>
      <w:spacing w:before="60" w:line="240" w:lineRule="atLeast"/>
      <w:ind w:left="85" w:hanging="85"/>
    </w:pPr>
    <w:rPr>
      <w:sz w:val="20"/>
    </w:rPr>
  </w:style>
  <w:style w:type="paragraph" w:customStyle="1" w:styleId="CTA--">
    <w:name w:val="CTA --"/>
    <w:basedOn w:val="OPCParaBase"/>
    <w:next w:val="Normal"/>
    <w:rsid w:val="00446F1D"/>
    <w:pPr>
      <w:spacing w:before="60" w:line="240" w:lineRule="atLeast"/>
      <w:ind w:left="142" w:hanging="142"/>
    </w:pPr>
    <w:rPr>
      <w:sz w:val="20"/>
    </w:rPr>
  </w:style>
  <w:style w:type="paragraph" w:customStyle="1" w:styleId="CTA---">
    <w:name w:val="CTA ---"/>
    <w:basedOn w:val="OPCParaBase"/>
    <w:next w:val="Normal"/>
    <w:rsid w:val="00446F1D"/>
    <w:pPr>
      <w:spacing w:before="60" w:line="240" w:lineRule="atLeast"/>
      <w:ind w:left="198" w:hanging="198"/>
    </w:pPr>
    <w:rPr>
      <w:sz w:val="20"/>
    </w:rPr>
  </w:style>
  <w:style w:type="paragraph" w:customStyle="1" w:styleId="CTA----">
    <w:name w:val="CTA ----"/>
    <w:basedOn w:val="OPCParaBase"/>
    <w:next w:val="Normal"/>
    <w:rsid w:val="00446F1D"/>
    <w:pPr>
      <w:spacing w:before="60" w:line="240" w:lineRule="atLeast"/>
      <w:ind w:left="255" w:hanging="255"/>
    </w:pPr>
    <w:rPr>
      <w:sz w:val="20"/>
    </w:rPr>
  </w:style>
  <w:style w:type="paragraph" w:customStyle="1" w:styleId="CTA1a">
    <w:name w:val="CTA 1(a)"/>
    <w:basedOn w:val="OPCParaBase"/>
    <w:rsid w:val="00446F1D"/>
    <w:pPr>
      <w:tabs>
        <w:tab w:val="right" w:pos="414"/>
      </w:tabs>
      <w:spacing w:before="40" w:line="240" w:lineRule="atLeast"/>
      <w:ind w:left="675" w:hanging="675"/>
    </w:pPr>
    <w:rPr>
      <w:sz w:val="20"/>
    </w:rPr>
  </w:style>
  <w:style w:type="paragraph" w:customStyle="1" w:styleId="CTA1ai">
    <w:name w:val="CTA 1(a)(i)"/>
    <w:basedOn w:val="OPCParaBase"/>
    <w:rsid w:val="00446F1D"/>
    <w:pPr>
      <w:tabs>
        <w:tab w:val="right" w:pos="1004"/>
      </w:tabs>
      <w:spacing w:before="40" w:line="240" w:lineRule="atLeast"/>
      <w:ind w:left="1253" w:hanging="1253"/>
    </w:pPr>
    <w:rPr>
      <w:sz w:val="20"/>
    </w:rPr>
  </w:style>
  <w:style w:type="paragraph" w:customStyle="1" w:styleId="CTA2a">
    <w:name w:val="CTA 2(a)"/>
    <w:basedOn w:val="OPCParaBase"/>
    <w:rsid w:val="00446F1D"/>
    <w:pPr>
      <w:tabs>
        <w:tab w:val="right" w:pos="482"/>
      </w:tabs>
      <w:spacing w:before="40" w:line="240" w:lineRule="atLeast"/>
      <w:ind w:left="748" w:hanging="748"/>
    </w:pPr>
    <w:rPr>
      <w:sz w:val="20"/>
    </w:rPr>
  </w:style>
  <w:style w:type="paragraph" w:customStyle="1" w:styleId="CTA2ai">
    <w:name w:val="CTA 2(a)(i)"/>
    <w:basedOn w:val="OPCParaBase"/>
    <w:rsid w:val="00446F1D"/>
    <w:pPr>
      <w:tabs>
        <w:tab w:val="right" w:pos="1089"/>
      </w:tabs>
      <w:spacing w:before="40" w:line="240" w:lineRule="atLeast"/>
      <w:ind w:left="1327" w:hanging="1327"/>
    </w:pPr>
    <w:rPr>
      <w:sz w:val="20"/>
    </w:rPr>
  </w:style>
  <w:style w:type="paragraph" w:customStyle="1" w:styleId="CTA3a">
    <w:name w:val="CTA 3(a)"/>
    <w:basedOn w:val="OPCParaBase"/>
    <w:rsid w:val="00446F1D"/>
    <w:pPr>
      <w:tabs>
        <w:tab w:val="right" w:pos="556"/>
      </w:tabs>
      <w:spacing w:before="40" w:line="240" w:lineRule="atLeast"/>
      <w:ind w:left="805" w:hanging="805"/>
    </w:pPr>
    <w:rPr>
      <w:sz w:val="20"/>
    </w:rPr>
  </w:style>
  <w:style w:type="paragraph" w:customStyle="1" w:styleId="CTA3ai">
    <w:name w:val="CTA 3(a)(i)"/>
    <w:basedOn w:val="OPCParaBase"/>
    <w:rsid w:val="00446F1D"/>
    <w:pPr>
      <w:tabs>
        <w:tab w:val="right" w:pos="1140"/>
      </w:tabs>
      <w:spacing w:before="40" w:line="240" w:lineRule="atLeast"/>
      <w:ind w:left="1361" w:hanging="1361"/>
    </w:pPr>
    <w:rPr>
      <w:sz w:val="20"/>
    </w:rPr>
  </w:style>
  <w:style w:type="paragraph" w:customStyle="1" w:styleId="CTA4a">
    <w:name w:val="CTA 4(a)"/>
    <w:basedOn w:val="OPCParaBase"/>
    <w:rsid w:val="00446F1D"/>
    <w:pPr>
      <w:tabs>
        <w:tab w:val="right" w:pos="624"/>
      </w:tabs>
      <w:spacing w:before="40" w:line="240" w:lineRule="atLeast"/>
      <w:ind w:left="873" w:hanging="873"/>
    </w:pPr>
    <w:rPr>
      <w:sz w:val="20"/>
    </w:rPr>
  </w:style>
  <w:style w:type="paragraph" w:customStyle="1" w:styleId="CTA4ai">
    <w:name w:val="CTA 4(a)(i)"/>
    <w:basedOn w:val="OPCParaBase"/>
    <w:rsid w:val="00446F1D"/>
    <w:pPr>
      <w:tabs>
        <w:tab w:val="right" w:pos="1213"/>
      </w:tabs>
      <w:spacing w:before="40" w:line="240" w:lineRule="atLeast"/>
      <w:ind w:left="1452" w:hanging="1452"/>
    </w:pPr>
    <w:rPr>
      <w:sz w:val="20"/>
    </w:rPr>
  </w:style>
  <w:style w:type="paragraph" w:customStyle="1" w:styleId="CTACAPS">
    <w:name w:val="CTA CAPS"/>
    <w:basedOn w:val="OPCParaBase"/>
    <w:rsid w:val="00446F1D"/>
    <w:pPr>
      <w:spacing w:before="60" w:line="240" w:lineRule="atLeast"/>
    </w:pPr>
    <w:rPr>
      <w:sz w:val="20"/>
    </w:rPr>
  </w:style>
  <w:style w:type="paragraph" w:customStyle="1" w:styleId="CTAright">
    <w:name w:val="CTA right"/>
    <w:basedOn w:val="OPCParaBase"/>
    <w:rsid w:val="00446F1D"/>
    <w:pPr>
      <w:spacing w:before="60" w:line="240" w:lineRule="auto"/>
      <w:jc w:val="right"/>
    </w:pPr>
    <w:rPr>
      <w:sz w:val="20"/>
    </w:rPr>
  </w:style>
  <w:style w:type="paragraph" w:styleId="Date">
    <w:name w:val="Date"/>
    <w:next w:val="Normal"/>
    <w:rsid w:val="00FF6F70"/>
    <w:rPr>
      <w:sz w:val="22"/>
      <w:szCs w:val="24"/>
    </w:rPr>
  </w:style>
  <w:style w:type="paragraph" w:customStyle="1" w:styleId="subsection">
    <w:name w:val="subsection"/>
    <w:aliases w:val="ss"/>
    <w:basedOn w:val="OPCParaBase"/>
    <w:rsid w:val="00446F1D"/>
    <w:pPr>
      <w:tabs>
        <w:tab w:val="right" w:pos="1021"/>
      </w:tabs>
      <w:spacing w:before="180" w:line="240" w:lineRule="auto"/>
      <w:ind w:left="1134" w:hanging="1134"/>
    </w:pPr>
  </w:style>
  <w:style w:type="paragraph" w:customStyle="1" w:styleId="Definition">
    <w:name w:val="Definition"/>
    <w:aliases w:val="dd"/>
    <w:basedOn w:val="OPCParaBase"/>
    <w:rsid w:val="00446F1D"/>
    <w:pPr>
      <w:spacing w:before="180" w:line="240" w:lineRule="auto"/>
      <w:ind w:left="1134"/>
    </w:pPr>
  </w:style>
  <w:style w:type="paragraph" w:styleId="DocumentMap">
    <w:name w:val="Document Map"/>
    <w:rsid w:val="00FF6F70"/>
    <w:pPr>
      <w:shd w:val="clear" w:color="auto" w:fill="000080"/>
    </w:pPr>
    <w:rPr>
      <w:rFonts w:ascii="Tahoma" w:hAnsi="Tahoma" w:cs="Tahoma"/>
      <w:sz w:val="22"/>
      <w:szCs w:val="24"/>
    </w:rPr>
  </w:style>
  <w:style w:type="paragraph" w:styleId="E-mailSignature">
    <w:name w:val="E-mail Signature"/>
    <w:rsid w:val="00FF6F70"/>
    <w:rPr>
      <w:sz w:val="22"/>
      <w:szCs w:val="24"/>
    </w:rPr>
  </w:style>
  <w:style w:type="character" w:styleId="Emphasis">
    <w:name w:val="Emphasis"/>
    <w:qFormat/>
    <w:rsid w:val="00FF6F70"/>
    <w:rPr>
      <w:i/>
      <w:iCs/>
    </w:rPr>
  </w:style>
  <w:style w:type="character" w:styleId="EndnoteReference">
    <w:name w:val="endnote reference"/>
    <w:rsid w:val="00FF6F70"/>
    <w:rPr>
      <w:vertAlign w:val="superscript"/>
    </w:rPr>
  </w:style>
  <w:style w:type="paragraph" w:styleId="EndnoteText">
    <w:name w:val="endnote text"/>
    <w:rsid w:val="00FF6F70"/>
  </w:style>
  <w:style w:type="paragraph" w:styleId="EnvelopeAddress">
    <w:name w:val="envelope address"/>
    <w:rsid w:val="00FF6F7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F6F70"/>
    <w:rPr>
      <w:rFonts w:ascii="Arial" w:hAnsi="Arial" w:cs="Arial"/>
    </w:rPr>
  </w:style>
  <w:style w:type="character" w:styleId="FollowedHyperlink">
    <w:name w:val="FollowedHyperlink"/>
    <w:rsid w:val="00FF6F70"/>
    <w:rPr>
      <w:color w:val="800080"/>
      <w:u w:val="single"/>
    </w:rPr>
  </w:style>
  <w:style w:type="paragraph" w:styleId="Footer">
    <w:name w:val="footer"/>
    <w:link w:val="FooterChar"/>
    <w:rsid w:val="00446F1D"/>
    <w:pPr>
      <w:tabs>
        <w:tab w:val="center" w:pos="4153"/>
        <w:tab w:val="right" w:pos="8306"/>
      </w:tabs>
    </w:pPr>
    <w:rPr>
      <w:sz w:val="22"/>
      <w:szCs w:val="24"/>
    </w:rPr>
  </w:style>
  <w:style w:type="character" w:styleId="FootnoteReference">
    <w:name w:val="footnote reference"/>
    <w:rsid w:val="00FF6F70"/>
    <w:rPr>
      <w:vertAlign w:val="superscript"/>
    </w:rPr>
  </w:style>
  <w:style w:type="paragraph" w:styleId="FootnoteText">
    <w:name w:val="footnote text"/>
    <w:rsid w:val="00FF6F70"/>
  </w:style>
  <w:style w:type="paragraph" w:customStyle="1" w:styleId="Formula">
    <w:name w:val="Formula"/>
    <w:basedOn w:val="OPCParaBase"/>
    <w:rsid w:val="00446F1D"/>
    <w:pPr>
      <w:spacing w:line="240" w:lineRule="auto"/>
      <w:ind w:left="1134"/>
    </w:pPr>
    <w:rPr>
      <w:sz w:val="20"/>
    </w:rPr>
  </w:style>
  <w:style w:type="paragraph" w:styleId="Header">
    <w:name w:val="header"/>
    <w:basedOn w:val="OPCParaBase"/>
    <w:link w:val="HeaderChar"/>
    <w:unhideWhenUsed/>
    <w:rsid w:val="00446F1D"/>
    <w:pPr>
      <w:keepNext/>
      <w:keepLines/>
      <w:tabs>
        <w:tab w:val="center" w:pos="4150"/>
        <w:tab w:val="right" w:pos="8307"/>
      </w:tabs>
      <w:spacing w:line="160" w:lineRule="exact"/>
    </w:pPr>
    <w:rPr>
      <w:sz w:val="16"/>
    </w:rPr>
  </w:style>
  <w:style w:type="paragraph" w:customStyle="1" w:styleId="House">
    <w:name w:val="House"/>
    <w:basedOn w:val="OPCParaBase"/>
    <w:rsid w:val="00446F1D"/>
    <w:pPr>
      <w:spacing w:line="240" w:lineRule="auto"/>
    </w:pPr>
    <w:rPr>
      <w:sz w:val="28"/>
    </w:rPr>
  </w:style>
  <w:style w:type="character" w:styleId="HTMLAcronym">
    <w:name w:val="HTML Acronym"/>
    <w:basedOn w:val="DefaultParagraphFont"/>
    <w:rsid w:val="00FF6F70"/>
  </w:style>
  <w:style w:type="paragraph" w:styleId="HTMLAddress">
    <w:name w:val="HTML Address"/>
    <w:rsid w:val="00FF6F70"/>
    <w:rPr>
      <w:i/>
      <w:iCs/>
      <w:sz w:val="22"/>
      <w:szCs w:val="24"/>
    </w:rPr>
  </w:style>
  <w:style w:type="character" w:styleId="HTMLCite">
    <w:name w:val="HTML Cite"/>
    <w:rsid w:val="00FF6F70"/>
    <w:rPr>
      <w:i/>
      <w:iCs/>
    </w:rPr>
  </w:style>
  <w:style w:type="character" w:styleId="HTMLCode">
    <w:name w:val="HTML Code"/>
    <w:rsid w:val="00FF6F70"/>
    <w:rPr>
      <w:rFonts w:ascii="Courier New" w:hAnsi="Courier New" w:cs="Courier New"/>
      <w:sz w:val="20"/>
      <w:szCs w:val="20"/>
    </w:rPr>
  </w:style>
  <w:style w:type="character" w:styleId="HTMLDefinition">
    <w:name w:val="HTML Definition"/>
    <w:rsid w:val="00FF6F70"/>
    <w:rPr>
      <w:i/>
      <w:iCs/>
    </w:rPr>
  </w:style>
  <w:style w:type="character" w:styleId="HTMLKeyboard">
    <w:name w:val="HTML Keyboard"/>
    <w:rsid w:val="00FF6F70"/>
    <w:rPr>
      <w:rFonts w:ascii="Courier New" w:hAnsi="Courier New" w:cs="Courier New"/>
      <w:sz w:val="20"/>
      <w:szCs w:val="20"/>
    </w:rPr>
  </w:style>
  <w:style w:type="paragraph" w:styleId="HTMLPreformatted">
    <w:name w:val="HTML Preformatted"/>
    <w:rsid w:val="00FF6F70"/>
    <w:rPr>
      <w:rFonts w:ascii="Courier New" w:hAnsi="Courier New" w:cs="Courier New"/>
    </w:rPr>
  </w:style>
  <w:style w:type="character" w:styleId="HTMLSample">
    <w:name w:val="HTML Sample"/>
    <w:rsid w:val="00FF6F70"/>
    <w:rPr>
      <w:rFonts w:ascii="Courier New" w:hAnsi="Courier New" w:cs="Courier New"/>
    </w:rPr>
  </w:style>
  <w:style w:type="character" w:styleId="HTMLTypewriter">
    <w:name w:val="HTML Typewriter"/>
    <w:rsid w:val="00FF6F70"/>
    <w:rPr>
      <w:rFonts w:ascii="Courier New" w:hAnsi="Courier New" w:cs="Courier New"/>
      <w:sz w:val="20"/>
      <w:szCs w:val="20"/>
    </w:rPr>
  </w:style>
  <w:style w:type="character" w:styleId="HTMLVariable">
    <w:name w:val="HTML Variable"/>
    <w:rsid w:val="00FF6F70"/>
    <w:rPr>
      <w:i/>
      <w:iCs/>
    </w:rPr>
  </w:style>
  <w:style w:type="character" w:styleId="Hyperlink">
    <w:name w:val="Hyperlink"/>
    <w:rsid w:val="00FF6F70"/>
    <w:rPr>
      <w:color w:val="0000FF"/>
      <w:u w:val="single"/>
    </w:rPr>
  </w:style>
  <w:style w:type="paragraph" w:styleId="Index1">
    <w:name w:val="index 1"/>
    <w:next w:val="Normal"/>
    <w:rsid w:val="00FF6F70"/>
    <w:pPr>
      <w:ind w:left="220" w:hanging="220"/>
    </w:pPr>
    <w:rPr>
      <w:sz w:val="22"/>
      <w:szCs w:val="24"/>
    </w:rPr>
  </w:style>
  <w:style w:type="paragraph" w:styleId="Index2">
    <w:name w:val="index 2"/>
    <w:next w:val="Normal"/>
    <w:rsid w:val="00FF6F70"/>
    <w:pPr>
      <w:ind w:left="440" w:hanging="220"/>
    </w:pPr>
    <w:rPr>
      <w:sz w:val="22"/>
      <w:szCs w:val="24"/>
    </w:rPr>
  </w:style>
  <w:style w:type="paragraph" w:styleId="Index3">
    <w:name w:val="index 3"/>
    <w:next w:val="Normal"/>
    <w:rsid w:val="00FF6F70"/>
    <w:pPr>
      <w:ind w:left="660" w:hanging="220"/>
    </w:pPr>
    <w:rPr>
      <w:sz w:val="22"/>
      <w:szCs w:val="24"/>
    </w:rPr>
  </w:style>
  <w:style w:type="paragraph" w:styleId="Index4">
    <w:name w:val="index 4"/>
    <w:next w:val="Normal"/>
    <w:rsid w:val="00FF6F70"/>
    <w:pPr>
      <w:ind w:left="880" w:hanging="220"/>
    </w:pPr>
    <w:rPr>
      <w:sz w:val="22"/>
      <w:szCs w:val="24"/>
    </w:rPr>
  </w:style>
  <w:style w:type="paragraph" w:styleId="Index5">
    <w:name w:val="index 5"/>
    <w:next w:val="Normal"/>
    <w:rsid w:val="00FF6F70"/>
    <w:pPr>
      <w:ind w:left="1100" w:hanging="220"/>
    </w:pPr>
    <w:rPr>
      <w:sz w:val="22"/>
      <w:szCs w:val="24"/>
    </w:rPr>
  </w:style>
  <w:style w:type="paragraph" w:styleId="Index6">
    <w:name w:val="index 6"/>
    <w:next w:val="Normal"/>
    <w:rsid w:val="00FF6F70"/>
    <w:pPr>
      <w:ind w:left="1320" w:hanging="220"/>
    </w:pPr>
    <w:rPr>
      <w:sz w:val="22"/>
      <w:szCs w:val="24"/>
    </w:rPr>
  </w:style>
  <w:style w:type="paragraph" w:styleId="Index7">
    <w:name w:val="index 7"/>
    <w:next w:val="Normal"/>
    <w:rsid w:val="00FF6F70"/>
    <w:pPr>
      <w:ind w:left="1540" w:hanging="220"/>
    </w:pPr>
    <w:rPr>
      <w:sz w:val="22"/>
      <w:szCs w:val="24"/>
    </w:rPr>
  </w:style>
  <w:style w:type="paragraph" w:styleId="Index8">
    <w:name w:val="index 8"/>
    <w:next w:val="Normal"/>
    <w:rsid w:val="00FF6F70"/>
    <w:pPr>
      <w:ind w:left="1760" w:hanging="220"/>
    </w:pPr>
    <w:rPr>
      <w:sz w:val="22"/>
      <w:szCs w:val="24"/>
    </w:rPr>
  </w:style>
  <w:style w:type="paragraph" w:styleId="Index9">
    <w:name w:val="index 9"/>
    <w:next w:val="Normal"/>
    <w:rsid w:val="00FF6F70"/>
    <w:pPr>
      <w:ind w:left="1980" w:hanging="220"/>
    </w:pPr>
    <w:rPr>
      <w:sz w:val="22"/>
      <w:szCs w:val="24"/>
    </w:rPr>
  </w:style>
  <w:style w:type="paragraph" w:styleId="IndexHeading">
    <w:name w:val="index heading"/>
    <w:next w:val="Index1"/>
    <w:rsid w:val="00FF6F70"/>
    <w:rPr>
      <w:rFonts w:ascii="Arial" w:hAnsi="Arial" w:cs="Arial"/>
      <w:b/>
      <w:bCs/>
      <w:sz w:val="22"/>
      <w:szCs w:val="24"/>
    </w:rPr>
  </w:style>
  <w:style w:type="paragraph" w:customStyle="1" w:styleId="Item">
    <w:name w:val="Item"/>
    <w:aliases w:val="i"/>
    <w:basedOn w:val="OPCParaBase"/>
    <w:next w:val="ItemHead"/>
    <w:rsid w:val="00446F1D"/>
    <w:pPr>
      <w:keepLines/>
      <w:spacing w:before="80" w:line="240" w:lineRule="auto"/>
      <w:ind w:left="709"/>
    </w:pPr>
  </w:style>
  <w:style w:type="paragraph" w:customStyle="1" w:styleId="ItemHead">
    <w:name w:val="ItemHead"/>
    <w:aliases w:val="ih"/>
    <w:basedOn w:val="OPCParaBase"/>
    <w:next w:val="Item"/>
    <w:rsid w:val="00446F1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46F1D"/>
    <w:rPr>
      <w:sz w:val="16"/>
    </w:rPr>
  </w:style>
  <w:style w:type="paragraph" w:styleId="List">
    <w:name w:val="List"/>
    <w:rsid w:val="00FF6F70"/>
    <w:pPr>
      <w:ind w:left="283" w:hanging="283"/>
    </w:pPr>
    <w:rPr>
      <w:sz w:val="22"/>
      <w:szCs w:val="24"/>
    </w:rPr>
  </w:style>
  <w:style w:type="paragraph" w:styleId="List2">
    <w:name w:val="List 2"/>
    <w:rsid w:val="00FF6F70"/>
    <w:pPr>
      <w:ind w:left="566" w:hanging="283"/>
    </w:pPr>
    <w:rPr>
      <w:sz w:val="22"/>
      <w:szCs w:val="24"/>
    </w:rPr>
  </w:style>
  <w:style w:type="paragraph" w:styleId="List3">
    <w:name w:val="List 3"/>
    <w:rsid w:val="00FF6F70"/>
    <w:pPr>
      <w:ind w:left="849" w:hanging="283"/>
    </w:pPr>
    <w:rPr>
      <w:sz w:val="22"/>
      <w:szCs w:val="24"/>
    </w:rPr>
  </w:style>
  <w:style w:type="paragraph" w:styleId="List4">
    <w:name w:val="List 4"/>
    <w:rsid w:val="00FF6F70"/>
    <w:pPr>
      <w:ind w:left="1132" w:hanging="283"/>
    </w:pPr>
    <w:rPr>
      <w:sz w:val="22"/>
      <w:szCs w:val="24"/>
    </w:rPr>
  </w:style>
  <w:style w:type="paragraph" w:styleId="List5">
    <w:name w:val="List 5"/>
    <w:rsid w:val="00FF6F70"/>
    <w:pPr>
      <w:ind w:left="1415" w:hanging="283"/>
    </w:pPr>
    <w:rPr>
      <w:sz w:val="22"/>
      <w:szCs w:val="24"/>
    </w:rPr>
  </w:style>
  <w:style w:type="paragraph" w:styleId="ListBullet">
    <w:name w:val="List Bullet"/>
    <w:rsid w:val="00FF6F70"/>
    <w:pPr>
      <w:numPr>
        <w:numId w:val="7"/>
      </w:numPr>
      <w:tabs>
        <w:tab w:val="clear" w:pos="360"/>
        <w:tab w:val="num" w:pos="2989"/>
      </w:tabs>
      <w:ind w:left="1225" w:firstLine="1043"/>
    </w:pPr>
    <w:rPr>
      <w:sz w:val="22"/>
      <w:szCs w:val="24"/>
    </w:rPr>
  </w:style>
  <w:style w:type="paragraph" w:styleId="ListBullet2">
    <w:name w:val="List Bullet 2"/>
    <w:rsid w:val="00FF6F70"/>
    <w:pPr>
      <w:numPr>
        <w:numId w:val="9"/>
      </w:numPr>
      <w:tabs>
        <w:tab w:val="clear" w:pos="643"/>
        <w:tab w:val="num" w:pos="360"/>
      </w:tabs>
      <w:ind w:left="360"/>
    </w:pPr>
    <w:rPr>
      <w:sz w:val="22"/>
      <w:szCs w:val="24"/>
    </w:rPr>
  </w:style>
  <w:style w:type="paragraph" w:styleId="ListBullet3">
    <w:name w:val="List Bullet 3"/>
    <w:rsid w:val="00FF6F70"/>
    <w:pPr>
      <w:numPr>
        <w:numId w:val="11"/>
      </w:numPr>
      <w:tabs>
        <w:tab w:val="clear" w:pos="926"/>
        <w:tab w:val="num" w:pos="360"/>
      </w:tabs>
      <w:ind w:left="360"/>
    </w:pPr>
    <w:rPr>
      <w:sz w:val="22"/>
      <w:szCs w:val="24"/>
    </w:rPr>
  </w:style>
  <w:style w:type="paragraph" w:styleId="ListBullet4">
    <w:name w:val="List Bullet 4"/>
    <w:rsid w:val="00FF6F70"/>
    <w:pPr>
      <w:numPr>
        <w:numId w:val="13"/>
      </w:numPr>
      <w:tabs>
        <w:tab w:val="clear" w:pos="1209"/>
        <w:tab w:val="num" w:pos="926"/>
      </w:tabs>
      <w:ind w:left="926"/>
    </w:pPr>
    <w:rPr>
      <w:sz w:val="22"/>
      <w:szCs w:val="24"/>
    </w:rPr>
  </w:style>
  <w:style w:type="paragraph" w:styleId="ListBullet5">
    <w:name w:val="List Bullet 5"/>
    <w:rsid w:val="00FF6F70"/>
    <w:pPr>
      <w:numPr>
        <w:numId w:val="15"/>
      </w:numPr>
    </w:pPr>
    <w:rPr>
      <w:sz w:val="22"/>
      <w:szCs w:val="24"/>
    </w:rPr>
  </w:style>
  <w:style w:type="paragraph" w:styleId="ListContinue">
    <w:name w:val="List Continue"/>
    <w:rsid w:val="00FF6F70"/>
    <w:pPr>
      <w:spacing w:after="120"/>
      <w:ind w:left="283"/>
    </w:pPr>
    <w:rPr>
      <w:sz w:val="22"/>
      <w:szCs w:val="24"/>
    </w:rPr>
  </w:style>
  <w:style w:type="paragraph" w:styleId="ListContinue2">
    <w:name w:val="List Continue 2"/>
    <w:rsid w:val="00FF6F70"/>
    <w:pPr>
      <w:spacing w:after="120"/>
      <w:ind w:left="566"/>
    </w:pPr>
    <w:rPr>
      <w:sz w:val="22"/>
      <w:szCs w:val="24"/>
    </w:rPr>
  </w:style>
  <w:style w:type="paragraph" w:styleId="ListContinue3">
    <w:name w:val="List Continue 3"/>
    <w:rsid w:val="00FF6F70"/>
    <w:pPr>
      <w:spacing w:after="120"/>
      <w:ind w:left="849"/>
    </w:pPr>
    <w:rPr>
      <w:sz w:val="22"/>
      <w:szCs w:val="24"/>
    </w:rPr>
  </w:style>
  <w:style w:type="paragraph" w:styleId="ListContinue4">
    <w:name w:val="List Continue 4"/>
    <w:rsid w:val="00FF6F70"/>
    <w:pPr>
      <w:spacing w:after="120"/>
      <w:ind w:left="1132"/>
    </w:pPr>
    <w:rPr>
      <w:sz w:val="22"/>
      <w:szCs w:val="24"/>
    </w:rPr>
  </w:style>
  <w:style w:type="paragraph" w:styleId="ListContinue5">
    <w:name w:val="List Continue 5"/>
    <w:rsid w:val="00FF6F70"/>
    <w:pPr>
      <w:spacing w:after="120"/>
      <w:ind w:left="1415"/>
    </w:pPr>
    <w:rPr>
      <w:sz w:val="22"/>
      <w:szCs w:val="24"/>
    </w:rPr>
  </w:style>
  <w:style w:type="paragraph" w:styleId="ListNumber">
    <w:name w:val="List Number"/>
    <w:rsid w:val="00FF6F70"/>
    <w:pPr>
      <w:numPr>
        <w:numId w:val="17"/>
      </w:numPr>
      <w:tabs>
        <w:tab w:val="clear" w:pos="360"/>
        <w:tab w:val="num" w:pos="4242"/>
      </w:tabs>
      <w:ind w:left="3521" w:hanging="1043"/>
    </w:pPr>
    <w:rPr>
      <w:sz w:val="22"/>
      <w:szCs w:val="24"/>
    </w:rPr>
  </w:style>
  <w:style w:type="paragraph" w:styleId="ListNumber2">
    <w:name w:val="List Number 2"/>
    <w:rsid w:val="00FF6F70"/>
    <w:pPr>
      <w:numPr>
        <w:numId w:val="19"/>
      </w:numPr>
      <w:tabs>
        <w:tab w:val="clear" w:pos="643"/>
        <w:tab w:val="num" w:pos="360"/>
      </w:tabs>
      <w:ind w:left="360"/>
    </w:pPr>
    <w:rPr>
      <w:sz w:val="22"/>
      <w:szCs w:val="24"/>
    </w:rPr>
  </w:style>
  <w:style w:type="paragraph" w:styleId="ListNumber3">
    <w:name w:val="List Number 3"/>
    <w:rsid w:val="00FF6F70"/>
    <w:pPr>
      <w:numPr>
        <w:numId w:val="21"/>
      </w:numPr>
      <w:tabs>
        <w:tab w:val="clear" w:pos="926"/>
        <w:tab w:val="num" w:pos="360"/>
      </w:tabs>
      <w:ind w:left="360"/>
    </w:pPr>
    <w:rPr>
      <w:sz w:val="22"/>
      <w:szCs w:val="24"/>
    </w:rPr>
  </w:style>
  <w:style w:type="paragraph" w:styleId="ListNumber4">
    <w:name w:val="List Number 4"/>
    <w:rsid w:val="00FF6F70"/>
    <w:pPr>
      <w:numPr>
        <w:numId w:val="23"/>
      </w:numPr>
      <w:tabs>
        <w:tab w:val="clear" w:pos="1209"/>
        <w:tab w:val="num" w:pos="360"/>
      </w:tabs>
      <w:ind w:left="360"/>
    </w:pPr>
    <w:rPr>
      <w:sz w:val="22"/>
      <w:szCs w:val="24"/>
    </w:rPr>
  </w:style>
  <w:style w:type="paragraph" w:styleId="ListNumber5">
    <w:name w:val="List Number 5"/>
    <w:rsid w:val="00FF6F70"/>
    <w:pPr>
      <w:numPr>
        <w:numId w:val="25"/>
      </w:numPr>
      <w:tabs>
        <w:tab w:val="clear" w:pos="1492"/>
        <w:tab w:val="num" w:pos="1440"/>
      </w:tabs>
      <w:ind w:left="0" w:firstLine="0"/>
    </w:pPr>
    <w:rPr>
      <w:sz w:val="22"/>
      <w:szCs w:val="24"/>
    </w:rPr>
  </w:style>
  <w:style w:type="paragraph" w:customStyle="1" w:styleId="LongT">
    <w:name w:val="LongT"/>
    <w:basedOn w:val="OPCParaBase"/>
    <w:rsid w:val="00446F1D"/>
    <w:pPr>
      <w:spacing w:line="240" w:lineRule="auto"/>
    </w:pPr>
    <w:rPr>
      <w:b/>
      <w:sz w:val="32"/>
    </w:rPr>
  </w:style>
  <w:style w:type="paragraph" w:styleId="MacroText">
    <w:name w:val="macro"/>
    <w:rsid w:val="00FF6F7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F6F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F6F70"/>
    <w:rPr>
      <w:sz w:val="24"/>
      <w:szCs w:val="24"/>
    </w:rPr>
  </w:style>
  <w:style w:type="paragraph" w:styleId="NormalIndent">
    <w:name w:val="Normal Indent"/>
    <w:rsid w:val="00FF6F70"/>
    <w:pPr>
      <w:ind w:left="720"/>
    </w:pPr>
    <w:rPr>
      <w:sz w:val="22"/>
      <w:szCs w:val="24"/>
    </w:rPr>
  </w:style>
  <w:style w:type="paragraph" w:styleId="NoteHeading">
    <w:name w:val="Note Heading"/>
    <w:next w:val="Normal"/>
    <w:rsid w:val="00FF6F70"/>
    <w:rPr>
      <w:sz w:val="22"/>
      <w:szCs w:val="24"/>
    </w:rPr>
  </w:style>
  <w:style w:type="paragraph" w:customStyle="1" w:styleId="notedraft">
    <w:name w:val="note(draft)"/>
    <w:aliases w:val="nd"/>
    <w:basedOn w:val="OPCParaBase"/>
    <w:rsid w:val="00446F1D"/>
    <w:pPr>
      <w:spacing w:before="240" w:line="240" w:lineRule="auto"/>
      <w:ind w:left="284" w:hanging="284"/>
    </w:pPr>
    <w:rPr>
      <w:i/>
      <w:sz w:val="24"/>
    </w:rPr>
  </w:style>
  <w:style w:type="paragraph" w:customStyle="1" w:styleId="notepara">
    <w:name w:val="note(para)"/>
    <w:aliases w:val="na"/>
    <w:basedOn w:val="OPCParaBase"/>
    <w:rsid w:val="00446F1D"/>
    <w:pPr>
      <w:spacing w:before="40" w:line="198" w:lineRule="exact"/>
      <w:ind w:left="2354" w:hanging="369"/>
    </w:pPr>
    <w:rPr>
      <w:sz w:val="18"/>
    </w:rPr>
  </w:style>
  <w:style w:type="paragraph" w:customStyle="1" w:styleId="noteParlAmend">
    <w:name w:val="note(ParlAmend)"/>
    <w:aliases w:val="npp"/>
    <w:basedOn w:val="OPCParaBase"/>
    <w:next w:val="ParlAmend"/>
    <w:rsid w:val="00446F1D"/>
    <w:pPr>
      <w:spacing w:line="240" w:lineRule="auto"/>
      <w:jc w:val="right"/>
    </w:pPr>
    <w:rPr>
      <w:rFonts w:ascii="Arial" w:hAnsi="Arial"/>
      <w:b/>
      <w:i/>
    </w:rPr>
  </w:style>
  <w:style w:type="character" w:styleId="PageNumber">
    <w:name w:val="page number"/>
    <w:basedOn w:val="DefaultParagraphFont"/>
    <w:rsid w:val="00FF6F70"/>
  </w:style>
  <w:style w:type="paragraph" w:customStyle="1" w:styleId="Page1">
    <w:name w:val="Page1"/>
    <w:basedOn w:val="OPCParaBase"/>
    <w:rsid w:val="00446F1D"/>
    <w:pPr>
      <w:spacing w:before="5600" w:line="240" w:lineRule="auto"/>
    </w:pPr>
    <w:rPr>
      <w:b/>
      <w:sz w:val="32"/>
    </w:rPr>
  </w:style>
  <w:style w:type="paragraph" w:customStyle="1" w:styleId="PageBreak">
    <w:name w:val="PageBreak"/>
    <w:aliases w:val="pb"/>
    <w:basedOn w:val="OPCParaBase"/>
    <w:rsid w:val="00446F1D"/>
    <w:pPr>
      <w:spacing w:line="240" w:lineRule="auto"/>
    </w:pPr>
    <w:rPr>
      <w:sz w:val="20"/>
    </w:rPr>
  </w:style>
  <w:style w:type="paragraph" w:customStyle="1" w:styleId="paragraph">
    <w:name w:val="paragraph"/>
    <w:aliases w:val="a"/>
    <w:basedOn w:val="OPCParaBase"/>
    <w:rsid w:val="00446F1D"/>
    <w:pPr>
      <w:tabs>
        <w:tab w:val="right" w:pos="1531"/>
      </w:tabs>
      <w:spacing w:before="40" w:line="240" w:lineRule="auto"/>
      <w:ind w:left="1644" w:hanging="1644"/>
    </w:pPr>
  </w:style>
  <w:style w:type="paragraph" w:customStyle="1" w:styleId="paragraphsub">
    <w:name w:val="paragraph(sub)"/>
    <w:aliases w:val="aa"/>
    <w:basedOn w:val="OPCParaBase"/>
    <w:rsid w:val="00446F1D"/>
    <w:pPr>
      <w:tabs>
        <w:tab w:val="right" w:pos="1985"/>
      </w:tabs>
      <w:spacing w:before="40" w:line="240" w:lineRule="auto"/>
      <w:ind w:left="2098" w:hanging="2098"/>
    </w:pPr>
  </w:style>
  <w:style w:type="paragraph" w:customStyle="1" w:styleId="paragraphsub-sub">
    <w:name w:val="paragraph(sub-sub)"/>
    <w:aliases w:val="aaa"/>
    <w:basedOn w:val="OPCParaBase"/>
    <w:rsid w:val="00446F1D"/>
    <w:pPr>
      <w:tabs>
        <w:tab w:val="right" w:pos="2722"/>
      </w:tabs>
      <w:spacing w:before="40" w:line="240" w:lineRule="auto"/>
      <w:ind w:left="2835" w:hanging="2835"/>
    </w:pPr>
  </w:style>
  <w:style w:type="paragraph" w:customStyle="1" w:styleId="ParlAmend">
    <w:name w:val="ParlAmend"/>
    <w:aliases w:val="pp"/>
    <w:basedOn w:val="OPCParaBase"/>
    <w:rsid w:val="00446F1D"/>
    <w:pPr>
      <w:spacing w:before="240" w:line="240" w:lineRule="atLeast"/>
      <w:ind w:hanging="567"/>
    </w:pPr>
    <w:rPr>
      <w:sz w:val="24"/>
    </w:rPr>
  </w:style>
  <w:style w:type="paragraph" w:customStyle="1" w:styleId="Penalty">
    <w:name w:val="Penalty"/>
    <w:basedOn w:val="OPCParaBase"/>
    <w:rsid w:val="00446F1D"/>
    <w:pPr>
      <w:tabs>
        <w:tab w:val="left" w:pos="2977"/>
      </w:tabs>
      <w:spacing w:before="180" w:line="240" w:lineRule="auto"/>
      <w:ind w:left="1985" w:hanging="851"/>
    </w:pPr>
  </w:style>
  <w:style w:type="paragraph" w:styleId="PlainText">
    <w:name w:val="Plain Text"/>
    <w:rsid w:val="00FF6F70"/>
    <w:rPr>
      <w:rFonts w:ascii="Courier New" w:hAnsi="Courier New" w:cs="Courier New"/>
      <w:sz w:val="22"/>
    </w:rPr>
  </w:style>
  <w:style w:type="paragraph" w:customStyle="1" w:styleId="Portfolio">
    <w:name w:val="Portfolio"/>
    <w:basedOn w:val="OPCParaBase"/>
    <w:rsid w:val="00446F1D"/>
    <w:pPr>
      <w:spacing w:line="240" w:lineRule="auto"/>
    </w:pPr>
    <w:rPr>
      <w:i/>
      <w:sz w:val="20"/>
    </w:rPr>
  </w:style>
  <w:style w:type="paragraph" w:customStyle="1" w:styleId="Preamble">
    <w:name w:val="Preamble"/>
    <w:basedOn w:val="OPCParaBase"/>
    <w:next w:val="Normal"/>
    <w:rsid w:val="00446F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6F1D"/>
    <w:pPr>
      <w:spacing w:line="240" w:lineRule="auto"/>
    </w:pPr>
    <w:rPr>
      <w:i/>
      <w:sz w:val="20"/>
    </w:rPr>
  </w:style>
  <w:style w:type="paragraph" w:styleId="Salutation">
    <w:name w:val="Salutation"/>
    <w:next w:val="Normal"/>
    <w:rsid w:val="00FF6F70"/>
    <w:rPr>
      <w:sz w:val="22"/>
      <w:szCs w:val="24"/>
    </w:rPr>
  </w:style>
  <w:style w:type="paragraph" w:customStyle="1" w:styleId="Session">
    <w:name w:val="Session"/>
    <w:basedOn w:val="OPCParaBase"/>
    <w:rsid w:val="00446F1D"/>
    <w:pPr>
      <w:spacing w:line="240" w:lineRule="auto"/>
    </w:pPr>
    <w:rPr>
      <w:sz w:val="28"/>
    </w:rPr>
  </w:style>
  <w:style w:type="paragraph" w:customStyle="1" w:styleId="ShortT">
    <w:name w:val="ShortT"/>
    <w:basedOn w:val="OPCParaBase"/>
    <w:next w:val="Normal"/>
    <w:qFormat/>
    <w:rsid w:val="00446F1D"/>
    <w:pPr>
      <w:spacing w:line="240" w:lineRule="auto"/>
    </w:pPr>
    <w:rPr>
      <w:b/>
      <w:sz w:val="40"/>
    </w:rPr>
  </w:style>
  <w:style w:type="paragraph" w:styleId="Signature">
    <w:name w:val="Signature"/>
    <w:rsid w:val="00FF6F70"/>
    <w:pPr>
      <w:ind w:left="4252"/>
    </w:pPr>
    <w:rPr>
      <w:sz w:val="22"/>
      <w:szCs w:val="24"/>
    </w:rPr>
  </w:style>
  <w:style w:type="paragraph" w:customStyle="1" w:styleId="Sponsor">
    <w:name w:val="Sponsor"/>
    <w:basedOn w:val="OPCParaBase"/>
    <w:rsid w:val="00446F1D"/>
    <w:pPr>
      <w:spacing w:line="240" w:lineRule="auto"/>
    </w:pPr>
    <w:rPr>
      <w:i/>
    </w:rPr>
  </w:style>
  <w:style w:type="character" w:styleId="Strong">
    <w:name w:val="Strong"/>
    <w:qFormat/>
    <w:rsid w:val="00FF6F70"/>
    <w:rPr>
      <w:b/>
      <w:bCs/>
    </w:rPr>
  </w:style>
  <w:style w:type="paragraph" w:customStyle="1" w:styleId="Subitem">
    <w:name w:val="Subitem"/>
    <w:aliases w:val="iss"/>
    <w:basedOn w:val="OPCParaBase"/>
    <w:rsid w:val="00446F1D"/>
    <w:pPr>
      <w:spacing w:before="180" w:line="240" w:lineRule="auto"/>
      <w:ind w:left="709" w:hanging="709"/>
    </w:pPr>
  </w:style>
  <w:style w:type="paragraph" w:customStyle="1" w:styleId="SubitemHead">
    <w:name w:val="SubitemHead"/>
    <w:aliases w:val="issh"/>
    <w:basedOn w:val="OPCParaBase"/>
    <w:rsid w:val="00446F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6F1D"/>
    <w:pPr>
      <w:spacing w:before="40" w:line="240" w:lineRule="auto"/>
      <w:ind w:left="1134"/>
    </w:pPr>
  </w:style>
  <w:style w:type="paragraph" w:customStyle="1" w:styleId="SubsectionHead">
    <w:name w:val="SubsectionHead"/>
    <w:aliases w:val="ssh"/>
    <w:basedOn w:val="OPCParaBase"/>
    <w:next w:val="subsection"/>
    <w:rsid w:val="00446F1D"/>
    <w:pPr>
      <w:keepNext/>
      <w:keepLines/>
      <w:spacing w:before="240" w:line="240" w:lineRule="auto"/>
      <w:ind w:left="1134"/>
    </w:pPr>
    <w:rPr>
      <w:i/>
    </w:rPr>
  </w:style>
  <w:style w:type="paragraph" w:styleId="Subtitle">
    <w:name w:val="Subtitle"/>
    <w:qFormat/>
    <w:rsid w:val="00FF6F70"/>
    <w:pPr>
      <w:spacing w:after="60"/>
      <w:jc w:val="center"/>
    </w:pPr>
    <w:rPr>
      <w:rFonts w:ascii="Arial" w:hAnsi="Arial" w:cs="Arial"/>
      <w:sz w:val="24"/>
      <w:szCs w:val="24"/>
    </w:rPr>
  </w:style>
  <w:style w:type="table" w:styleId="Table3Deffects1">
    <w:name w:val="Table 3D effects 1"/>
    <w:basedOn w:val="TableNormal"/>
    <w:rsid w:val="00FF6F7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6F7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6F7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F6F7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6F7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6F7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6F7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6F7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6F7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6F7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6F7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6F7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6F7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6F7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6F7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F6F7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6F7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46F1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F6F7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6F7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6F7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6F7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6F7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6F7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6F7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6F7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6F7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6F7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6F7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6F7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6F7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6F7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6F7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6F7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F6F70"/>
    <w:pPr>
      <w:ind w:left="220" w:hanging="220"/>
    </w:pPr>
    <w:rPr>
      <w:sz w:val="22"/>
      <w:szCs w:val="24"/>
    </w:rPr>
  </w:style>
  <w:style w:type="paragraph" w:styleId="TableofFigures">
    <w:name w:val="table of figures"/>
    <w:next w:val="Normal"/>
    <w:rsid w:val="00FF6F70"/>
    <w:pPr>
      <w:ind w:left="440" w:hanging="440"/>
    </w:pPr>
    <w:rPr>
      <w:sz w:val="22"/>
      <w:szCs w:val="24"/>
    </w:rPr>
  </w:style>
  <w:style w:type="table" w:styleId="TableProfessional">
    <w:name w:val="Table Professional"/>
    <w:basedOn w:val="TableNormal"/>
    <w:rsid w:val="00FF6F7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F6F7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6F7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6F7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6F7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6F7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6F7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F6F7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6F7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6F7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46F1D"/>
    <w:pPr>
      <w:spacing w:before="60" w:line="240" w:lineRule="auto"/>
      <w:ind w:left="284" w:hanging="284"/>
    </w:pPr>
    <w:rPr>
      <w:sz w:val="20"/>
    </w:rPr>
  </w:style>
  <w:style w:type="paragraph" w:customStyle="1" w:styleId="Tablei">
    <w:name w:val="Table(i)"/>
    <w:aliases w:val="taa"/>
    <w:basedOn w:val="OPCParaBase"/>
    <w:rsid w:val="00446F1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46F1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46F1D"/>
    <w:pPr>
      <w:spacing w:before="60" w:line="240" w:lineRule="atLeast"/>
    </w:pPr>
    <w:rPr>
      <w:sz w:val="20"/>
    </w:rPr>
  </w:style>
  <w:style w:type="paragraph" w:styleId="Title">
    <w:name w:val="Title"/>
    <w:qFormat/>
    <w:rsid w:val="00FF6F7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46F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6F1D"/>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6F1D"/>
    <w:pPr>
      <w:spacing w:before="122" w:line="198" w:lineRule="exact"/>
      <w:ind w:left="1985" w:hanging="851"/>
      <w:jc w:val="right"/>
    </w:pPr>
    <w:rPr>
      <w:sz w:val="18"/>
    </w:rPr>
  </w:style>
  <w:style w:type="paragraph" w:customStyle="1" w:styleId="TLPTableBullet">
    <w:name w:val="TLPTableBullet"/>
    <w:aliases w:val="ttb"/>
    <w:basedOn w:val="OPCParaBase"/>
    <w:rsid w:val="00446F1D"/>
    <w:pPr>
      <w:spacing w:line="240" w:lineRule="exact"/>
      <w:ind w:left="284" w:hanging="284"/>
    </w:pPr>
    <w:rPr>
      <w:sz w:val="20"/>
    </w:rPr>
  </w:style>
  <w:style w:type="paragraph" w:styleId="TOAHeading">
    <w:name w:val="toa heading"/>
    <w:next w:val="Normal"/>
    <w:rsid w:val="00FF6F70"/>
    <w:pPr>
      <w:spacing w:before="120"/>
    </w:pPr>
    <w:rPr>
      <w:rFonts w:ascii="Arial" w:hAnsi="Arial" w:cs="Arial"/>
      <w:b/>
      <w:bCs/>
      <w:sz w:val="24"/>
      <w:szCs w:val="24"/>
    </w:rPr>
  </w:style>
  <w:style w:type="paragraph" w:styleId="TOC1">
    <w:name w:val="toc 1"/>
    <w:basedOn w:val="OPCParaBase"/>
    <w:next w:val="Normal"/>
    <w:uiPriority w:val="39"/>
    <w:unhideWhenUsed/>
    <w:rsid w:val="00446F1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6F1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46F1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46F1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46F1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6F1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46F1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46F1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6F1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6F1D"/>
    <w:pPr>
      <w:keepLines/>
      <w:spacing w:before="240" w:after="120" w:line="240" w:lineRule="auto"/>
      <w:ind w:left="794"/>
    </w:pPr>
    <w:rPr>
      <w:b/>
      <w:kern w:val="28"/>
      <w:sz w:val="20"/>
    </w:rPr>
  </w:style>
  <w:style w:type="paragraph" w:customStyle="1" w:styleId="TofSectsHeading">
    <w:name w:val="TofSects(Heading)"/>
    <w:basedOn w:val="OPCParaBase"/>
    <w:rsid w:val="00446F1D"/>
    <w:pPr>
      <w:spacing w:before="240" w:after="120" w:line="240" w:lineRule="auto"/>
    </w:pPr>
    <w:rPr>
      <w:b/>
      <w:sz w:val="24"/>
    </w:rPr>
  </w:style>
  <w:style w:type="paragraph" w:customStyle="1" w:styleId="TofSectsSection">
    <w:name w:val="TofSects(Section)"/>
    <w:basedOn w:val="OPCParaBase"/>
    <w:rsid w:val="00446F1D"/>
    <w:pPr>
      <w:keepLines/>
      <w:spacing w:before="40" w:line="240" w:lineRule="auto"/>
      <w:ind w:left="1588" w:hanging="794"/>
    </w:pPr>
    <w:rPr>
      <w:kern w:val="28"/>
      <w:sz w:val="18"/>
    </w:rPr>
  </w:style>
  <w:style w:type="paragraph" w:customStyle="1" w:styleId="TofSectsSubdiv">
    <w:name w:val="TofSects(Subdiv)"/>
    <w:basedOn w:val="OPCParaBase"/>
    <w:rsid w:val="00446F1D"/>
    <w:pPr>
      <w:keepLines/>
      <w:spacing w:before="80" w:line="240" w:lineRule="auto"/>
      <w:ind w:left="1588" w:hanging="794"/>
    </w:pPr>
    <w:rPr>
      <w:kern w:val="28"/>
    </w:rPr>
  </w:style>
  <w:style w:type="character" w:customStyle="1" w:styleId="OPCCharBase">
    <w:name w:val="OPCCharBase"/>
    <w:uiPriority w:val="1"/>
    <w:qFormat/>
    <w:rsid w:val="00446F1D"/>
  </w:style>
  <w:style w:type="paragraph" w:customStyle="1" w:styleId="OPCParaBase">
    <w:name w:val="OPCParaBase"/>
    <w:qFormat/>
    <w:rsid w:val="00446F1D"/>
    <w:pPr>
      <w:spacing w:line="260" w:lineRule="atLeast"/>
    </w:pPr>
    <w:rPr>
      <w:sz w:val="22"/>
    </w:rPr>
  </w:style>
  <w:style w:type="character" w:customStyle="1" w:styleId="HeaderChar">
    <w:name w:val="Header Char"/>
    <w:basedOn w:val="DefaultParagraphFont"/>
    <w:link w:val="Header"/>
    <w:rsid w:val="00446F1D"/>
    <w:rPr>
      <w:sz w:val="16"/>
    </w:rPr>
  </w:style>
  <w:style w:type="paragraph" w:customStyle="1" w:styleId="noteToPara">
    <w:name w:val="noteToPara"/>
    <w:aliases w:val="ntp"/>
    <w:basedOn w:val="OPCParaBase"/>
    <w:rsid w:val="00446F1D"/>
    <w:pPr>
      <w:spacing w:before="122" w:line="198" w:lineRule="exact"/>
      <w:ind w:left="2353" w:hanging="709"/>
    </w:pPr>
    <w:rPr>
      <w:sz w:val="18"/>
    </w:rPr>
  </w:style>
  <w:style w:type="paragraph" w:customStyle="1" w:styleId="WRStyle">
    <w:name w:val="WR Style"/>
    <w:aliases w:val="WR"/>
    <w:basedOn w:val="OPCParaBase"/>
    <w:rsid w:val="00446F1D"/>
    <w:pPr>
      <w:spacing w:before="240" w:line="240" w:lineRule="auto"/>
      <w:ind w:left="284" w:hanging="284"/>
    </w:pPr>
    <w:rPr>
      <w:b/>
      <w:i/>
      <w:kern w:val="28"/>
      <w:sz w:val="24"/>
    </w:rPr>
  </w:style>
  <w:style w:type="character" w:customStyle="1" w:styleId="FooterChar">
    <w:name w:val="Footer Char"/>
    <w:basedOn w:val="DefaultParagraphFont"/>
    <w:link w:val="Footer"/>
    <w:rsid w:val="00446F1D"/>
    <w:rPr>
      <w:sz w:val="22"/>
      <w:szCs w:val="24"/>
    </w:rPr>
  </w:style>
  <w:style w:type="table" w:customStyle="1" w:styleId="CFlag">
    <w:name w:val="CFlag"/>
    <w:basedOn w:val="TableNormal"/>
    <w:uiPriority w:val="99"/>
    <w:rsid w:val="00446F1D"/>
    <w:tblPr/>
  </w:style>
  <w:style w:type="paragraph" w:customStyle="1" w:styleId="SignCoverPageEnd">
    <w:name w:val="SignCoverPageEnd"/>
    <w:basedOn w:val="OPCParaBase"/>
    <w:next w:val="Normal"/>
    <w:rsid w:val="00446F1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6F1D"/>
    <w:pPr>
      <w:pBdr>
        <w:top w:val="single" w:sz="4" w:space="1" w:color="auto"/>
      </w:pBdr>
      <w:spacing w:before="360"/>
      <w:ind w:right="397"/>
      <w:jc w:val="both"/>
    </w:pPr>
  </w:style>
  <w:style w:type="paragraph" w:customStyle="1" w:styleId="ENotesHeading1">
    <w:name w:val="ENotesHeading 1"/>
    <w:aliases w:val="Enh1"/>
    <w:basedOn w:val="OPCParaBase"/>
    <w:next w:val="Normal"/>
    <w:rsid w:val="00446F1D"/>
    <w:pPr>
      <w:spacing w:before="120"/>
      <w:outlineLvl w:val="1"/>
    </w:pPr>
    <w:rPr>
      <w:b/>
      <w:sz w:val="28"/>
      <w:szCs w:val="28"/>
    </w:rPr>
  </w:style>
  <w:style w:type="paragraph" w:customStyle="1" w:styleId="ENotesHeading2">
    <w:name w:val="ENotesHeading 2"/>
    <w:aliases w:val="Enh2"/>
    <w:basedOn w:val="OPCParaBase"/>
    <w:next w:val="Normal"/>
    <w:rsid w:val="00446F1D"/>
    <w:pPr>
      <w:spacing w:before="120" w:after="120"/>
      <w:outlineLvl w:val="2"/>
    </w:pPr>
    <w:rPr>
      <w:b/>
      <w:sz w:val="24"/>
      <w:szCs w:val="28"/>
    </w:rPr>
  </w:style>
  <w:style w:type="paragraph" w:customStyle="1" w:styleId="CompiledActNo">
    <w:name w:val="CompiledActNo"/>
    <w:basedOn w:val="OPCParaBase"/>
    <w:next w:val="Normal"/>
    <w:rsid w:val="00446F1D"/>
    <w:rPr>
      <w:b/>
      <w:sz w:val="24"/>
      <w:szCs w:val="24"/>
    </w:rPr>
  </w:style>
  <w:style w:type="paragraph" w:customStyle="1" w:styleId="ENotesText">
    <w:name w:val="ENotesText"/>
    <w:aliases w:val="Ent,ENt"/>
    <w:basedOn w:val="OPCParaBase"/>
    <w:next w:val="Normal"/>
    <w:rsid w:val="00446F1D"/>
    <w:pPr>
      <w:spacing w:before="120"/>
    </w:pPr>
  </w:style>
  <w:style w:type="paragraph" w:customStyle="1" w:styleId="CompiledMadeUnder">
    <w:name w:val="CompiledMadeUnder"/>
    <w:basedOn w:val="OPCParaBase"/>
    <w:next w:val="Normal"/>
    <w:rsid w:val="00446F1D"/>
    <w:rPr>
      <w:i/>
      <w:sz w:val="24"/>
      <w:szCs w:val="24"/>
    </w:rPr>
  </w:style>
  <w:style w:type="paragraph" w:customStyle="1" w:styleId="Paragraphsub-sub-sub">
    <w:name w:val="Paragraph(sub-sub-sub)"/>
    <w:aliases w:val="aaaa"/>
    <w:basedOn w:val="OPCParaBase"/>
    <w:rsid w:val="00446F1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6F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6F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6F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6F1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46F1D"/>
    <w:pPr>
      <w:spacing w:before="60" w:line="240" w:lineRule="auto"/>
    </w:pPr>
    <w:rPr>
      <w:rFonts w:cs="Arial"/>
      <w:sz w:val="20"/>
      <w:szCs w:val="22"/>
    </w:rPr>
  </w:style>
  <w:style w:type="paragraph" w:customStyle="1" w:styleId="ActHead10">
    <w:name w:val="ActHead 10"/>
    <w:aliases w:val="sp"/>
    <w:basedOn w:val="OPCParaBase"/>
    <w:next w:val="ActHead3"/>
    <w:rsid w:val="00446F1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46F1D"/>
    <w:rPr>
      <w:rFonts w:ascii="Tahoma" w:eastAsiaTheme="minorHAnsi" w:hAnsi="Tahoma" w:cs="Tahoma"/>
      <w:sz w:val="16"/>
      <w:szCs w:val="16"/>
      <w:lang w:eastAsia="en-US"/>
    </w:rPr>
  </w:style>
  <w:style w:type="paragraph" w:customStyle="1" w:styleId="NoteToSubpara">
    <w:name w:val="NoteToSubpara"/>
    <w:aliases w:val="nts"/>
    <w:basedOn w:val="OPCParaBase"/>
    <w:rsid w:val="00446F1D"/>
    <w:pPr>
      <w:spacing w:before="40" w:line="198" w:lineRule="exact"/>
      <w:ind w:left="2835" w:hanging="709"/>
    </w:pPr>
    <w:rPr>
      <w:sz w:val="18"/>
    </w:rPr>
  </w:style>
  <w:style w:type="paragraph" w:customStyle="1" w:styleId="ENoteTableHeading">
    <w:name w:val="ENoteTableHeading"/>
    <w:aliases w:val="enth"/>
    <w:basedOn w:val="OPCParaBase"/>
    <w:rsid w:val="00446F1D"/>
    <w:pPr>
      <w:keepNext/>
      <w:spacing w:before="60" w:line="240" w:lineRule="atLeast"/>
    </w:pPr>
    <w:rPr>
      <w:rFonts w:ascii="Arial" w:hAnsi="Arial"/>
      <w:b/>
      <w:sz w:val="16"/>
    </w:rPr>
  </w:style>
  <w:style w:type="paragraph" w:customStyle="1" w:styleId="ENoteTTi">
    <w:name w:val="ENoteTTi"/>
    <w:aliases w:val="entti"/>
    <w:basedOn w:val="OPCParaBase"/>
    <w:rsid w:val="00446F1D"/>
    <w:pPr>
      <w:keepNext/>
      <w:spacing w:before="60" w:line="240" w:lineRule="atLeast"/>
      <w:ind w:left="170"/>
    </w:pPr>
    <w:rPr>
      <w:sz w:val="16"/>
    </w:rPr>
  </w:style>
  <w:style w:type="paragraph" w:customStyle="1" w:styleId="ENoteTTIndentHeading">
    <w:name w:val="ENoteTTIndentHeading"/>
    <w:aliases w:val="enTTHi"/>
    <w:basedOn w:val="OPCParaBase"/>
    <w:rsid w:val="00446F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6F1D"/>
    <w:pPr>
      <w:spacing w:before="60" w:line="240" w:lineRule="atLeast"/>
    </w:pPr>
    <w:rPr>
      <w:sz w:val="16"/>
    </w:rPr>
  </w:style>
  <w:style w:type="paragraph" w:customStyle="1" w:styleId="MadeunderText">
    <w:name w:val="MadeunderText"/>
    <w:basedOn w:val="OPCParaBase"/>
    <w:next w:val="CompiledMadeUnder"/>
    <w:rsid w:val="00446F1D"/>
    <w:pPr>
      <w:spacing w:before="240"/>
    </w:pPr>
    <w:rPr>
      <w:sz w:val="24"/>
      <w:szCs w:val="24"/>
    </w:rPr>
  </w:style>
  <w:style w:type="paragraph" w:customStyle="1" w:styleId="ENotesHeading3">
    <w:name w:val="ENotesHeading 3"/>
    <w:aliases w:val="Enh3"/>
    <w:basedOn w:val="OPCParaBase"/>
    <w:next w:val="Normal"/>
    <w:rsid w:val="00446F1D"/>
    <w:pPr>
      <w:keepNext/>
      <w:spacing w:before="120" w:line="240" w:lineRule="auto"/>
      <w:outlineLvl w:val="4"/>
    </w:pPr>
    <w:rPr>
      <w:b/>
      <w:szCs w:val="24"/>
    </w:rPr>
  </w:style>
  <w:style w:type="paragraph" w:customStyle="1" w:styleId="SubPartCASA">
    <w:name w:val="SubPart(CASA)"/>
    <w:aliases w:val="csp"/>
    <w:basedOn w:val="OPCParaBase"/>
    <w:next w:val="ActHead3"/>
    <w:rsid w:val="00446F1D"/>
    <w:pPr>
      <w:keepNext/>
      <w:keepLines/>
      <w:spacing w:before="280"/>
      <w:outlineLvl w:val="1"/>
    </w:pPr>
    <w:rPr>
      <w:b/>
      <w:kern w:val="28"/>
      <w:sz w:val="32"/>
    </w:rPr>
  </w:style>
  <w:style w:type="character" w:customStyle="1" w:styleId="CharSubPartTextCASA">
    <w:name w:val="CharSubPartText(CASA)"/>
    <w:basedOn w:val="OPCCharBase"/>
    <w:uiPriority w:val="1"/>
    <w:rsid w:val="00446F1D"/>
  </w:style>
  <w:style w:type="character" w:customStyle="1" w:styleId="CharSubPartNoCASA">
    <w:name w:val="CharSubPartNo(CASA)"/>
    <w:basedOn w:val="OPCCharBase"/>
    <w:uiPriority w:val="1"/>
    <w:rsid w:val="00446F1D"/>
  </w:style>
  <w:style w:type="paragraph" w:customStyle="1" w:styleId="ENoteTTIndentHeadingSub">
    <w:name w:val="ENoteTTIndentHeadingSub"/>
    <w:aliases w:val="enTTHis"/>
    <w:basedOn w:val="OPCParaBase"/>
    <w:rsid w:val="00446F1D"/>
    <w:pPr>
      <w:keepNext/>
      <w:spacing w:before="60" w:line="240" w:lineRule="atLeast"/>
      <w:ind w:left="340"/>
    </w:pPr>
    <w:rPr>
      <w:b/>
      <w:sz w:val="16"/>
    </w:rPr>
  </w:style>
  <w:style w:type="paragraph" w:customStyle="1" w:styleId="ENoteTTiSub">
    <w:name w:val="ENoteTTiSub"/>
    <w:aliases w:val="enttis"/>
    <w:basedOn w:val="OPCParaBase"/>
    <w:rsid w:val="00446F1D"/>
    <w:pPr>
      <w:keepNext/>
      <w:spacing w:before="60" w:line="240" w:lineRule="atLeast"/>
      <w:ind w:left="340"/>
    </w:pPr>
    <w:rPr>
      <w:sz w:val="16"/>
    </w:rPr>
  </w:style>
  <w:style w:type="paragraph" w:customStyle="1" w:styleId="SubDivisionMigration">
    <w:name w:val="SubDivisionMigration"/>
    <w:aliases w:val="sdm"/>
    <w:basedOn w:val="OPCParaBase"/>
    <w:rsid w:val="00446F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6F1D"/>
    <w:pPr>
      <w:keepNext/>
      <w:keepLines/>
      <w:spacing w:before="240" w:line="240" w:lineRule="auto"/>
      <w:ind w:left="1134" w:hanging="1134"/>
    </w:pPr>
    <w:rPr>
      <w:b/>
      <w:sz w:val="28"/>
    </w:rPr>
  </w:style>
  <w:style w:type="paragraph" w:customStyle="1" w:styleId="FreeForm">
    <w:name w:val="FreeForm"/>
    <w:rsid w:val="00446F1D"/>
    <w:rPr>
      <w:rFonts w:ascii="Arial" w:eastAsiaTheme="minorHAnsi" w:hAnsi="Arial" w:cstheme="minorBidi"/>
      <w:sz w:val="22"/>
      <w:lang w:eastAsia="en-US"/>
    </w:rPr>
  </w:style>
  <w:style w:type="paragraph" w:customStyle="1" w:styleId="SOText">
    <w:name w:val="SO Text"/>
    <w:aliases w:val="sot"/>
    <w:link w:val="SOTextChar"/>
    <w:rsid w:val="00446F1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46F1D"/>
    <w:rPr>
      <w:rFonts w:eastAsiaTheme="minorHAnsi" w:cstheme="minorBidi"/>
      <w:sz w:val="22"/>
      <w:lang w:eastAsia="en-US"/>
    </w:rPr>
  </w:style>
  <w:style w:type="paragraph" w:customStyle="1" w:styleId="SOTextNote">
    <w:name w:val="SO TextNote"/>
    <w:aliases w:val="sont"/>
    <w:basedOn w:val="SOText"/>
    <w:qFormat/>
    <w:rsid w:val="00446F1D"/>
    <w:pPr>
      <w:spacing w:before="122" w:line="198" w:lineRule="exact"/>
      <w:ind w:left="1843" w:hanging="709"/>
    </w:pPr>
    <w:rPr>
      <w:sz w:val="18"/>
    </w:rPr>
  </w:style>
  <w:style w:type="paragraph" w:customStyle="1" w:styleId="SOPara">
    <w:name w:val="SO Para"/>
    <w:aliases w:val="soa"/>
    <w:basedOn w:val="SOText"/>
    <w:link w:val="SOParaChar"/>
    <w:qFormat/>
    <w:rsid w:val="00446F1D"/>
    <w:pPr>
      <w:tabs>
        <w:tab w:val="right" w:pos="1786"/>
      </w:tabs>
      <w:spacing w:before="40"/>
      <w:ind w:left="2070" w:hanging="936"/>
    </w:pPr>
  </w:style>
  <w:style w:type="character" w:customStyle="1" w:styleId="SOParaChar">
    <w:name w:val="SO Para Char"/>
    <w:aliases w:val="soa Char"/>
    <w:basedOn w:val="DefaultParagraphFont"/>
    <w:link w:val="SOPara"/>
    <w:rsid w:val="00446F1D"/>
    <w:rPr>
      <w:rFonts w:eastAsiaTheme="minorHAnsi" w:cstheme="minorBidi"/>
      <w:sz w:val="22"/>
      <w:lang w:eastAsia="en-US"/>
    </w:rPr>
  </w:style>
  <w:style w:type="paragraph" w:customStyle="1" w:styleId="FileName">
    <w:name w:val="FileName"/>
    <w:basedOn w:val="Normal"/>
    <w:rsid w:val="00446F1D"/>
  </w:style>
  <w:style w:type="paragraph" w:customStyle="1" w:styleId="TableHeading">
    <w:name w:val="TableHeading"/>
    <w:aliases w:val="th"/>
    <w:basedOn w:val="OPCParaBase"/>
    <w:next w:val="Tabletext"/>
    <w:rsid w:val="00446F1D"/>
    <w:pPr>
      <w:keepNext/>
      <w:spacing w:before="60" w:line="240" w:lineRule="atLeast"/>
    </w:pPr>
    <w:rPr>
      <w:b/>
      <w:sz w:val="20"/>
    </w:rPr>
  </w:style>
  <w:style w:type="paragraph" w:customStyle="1" w:styleId="SOHeadBold">
    <w:name w:val="SO HeadBold"/>
    <w:aliases w:val="sohb"/>
    <w:basedOn w:val="SOText"/>
    <w:next w:val="SOText"/>
    <w:link w:val="SOHeadBoldChar"/>
    <w:qFormat/>
    <w:rsid w:val="00446F1D"/>
    <w:rPr>
      <w:b/>
    </w:rPr>
  </w:style>
  <w:style w:type="character" w:customStyle="1" w:styleId="SOHeadBoldChar">
    <w:name w:val="SO HeadBold Char"/>
    <w:aliases w:val="sohb Char"/>
    <w:basedOn w:val="DefaultParagraphFont"/>
    <w:link w:val="SOHeadBold"/>
    <w:rsid w:val="00446F1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46F1D"/>
    <w:rPr>
      <w:i/>
    </w:rPr>
  </w:style>
  <w:style w:type="character" w:customStyle="1" w:styleId="SOHeadItalicChar">
    <w:name w:val="SO HeadItalic Char"/>
    <w:aliases w:val="sohi Char"/>
    <w:basedOn w:val="DefaultParagraphFont"/>
    <w:link w:val="SOHeadItalic"/>
    <w:rsid w:val="00446F1D"/>
    <w:rPr>
      <w:rFonts w:eastAsiaTheme="minorHAnsi" w:cstheme="minorBidi"/>
      <w:i/>
      <w:sz w:val="22"/>
      <w:lang w:eastAsia="en-US"/>
    </w:rPr>
  </w:style>
  <w:style w:type="paragraph" w:customStyle="1" w:styleId="SOBullet">
    <w:name w:val="SO Bullet"/>
    <w:aliases w:val="sotb"/>
    <w:basedOn w:val="SOText"/>
    <w:link w:val="SOBulletChar"/>
    <w:qFormat/>
    <w:rsid w:val="00446F1D"/>
    <w:pPr>
      <w:ind w:left="1559" w:hanging="425"/>
    </w:pPr>
  </w:style>
  <w:style w:type="character" w:customStyle="1" w:styleId="SOBulletChar">
    <w:name w:val="SO Bullet Char"/>
    <w:aliases w:val="sotb Char"/>
    <w:basedOn w:val="DefaultParagraphFont"/>
    <w:link w:val="SOBullet"/>
    <w:rsid w:val="00446F1D"/>
    <w:rPr>
      <w:rFonts w:eastAsiaTheme="minorHAnsi" w:cstheme="minorBidi"/>
      <w:sz w:val="22"/>
      <w:lang w:eastAsia="en-US"/>
    </w:rPr>
  </w:style>
  <w:style w:type="paragraph" w:customStyle="1" w:styleId="SOBulletNote">
    <w:name w:val="SO BulletNote"/>
    <w:aliases w:val="sonb"/>
    <w:basedOn w:val="SOTextNote"/>
    <w:link w:val="SOBulletNoteChar"/>
    <w:qFormat/>
    <w:rsid w:val="00446F1D"/>
    <w:pPr>
      <w:tabs>
        <w:tab w:val="left" w:pos="1560"/>
      </w:tabs>
      <w:ind w:left="2268" w:hanging="1134"/>
    </w:pPr>
  </w:style>
  <w:style w:type="character" w:customStyle="1" w:styleId="SOBulletNoteChar">
    <w:name w:val="SO BulletNote Char"/>
    <w:aliases w:val="sonb Char"/>
    <w:basedOn w:val="DefaultParagraphFont"/>
    <w:link w:val="SOBulletNote"/>
    <w:rsid w:val="00446F1D"/>
    <w:rPr>
      <w:rFonts w:eastAsiaTheme="minorHAnsi" w:cstheme="minorBidi"/>
      <w:sz w:val="18"/>
      <w:lang w:eastAsia="en-US"/>
    </w:rPr>
  </w:style>
  <w:style w:type="paragraph" w:styleId="Revision">
    <w:name w:val="Revision"/>
    <w:hidden/>
    <w:uiPriority w:val="99"/>
    <w:semiHidden/>
    <w:rsid w:val="000F288F"/>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17</Pages>
  <Words>3311</Words>
  <Characters>16312</Characters>
  <Application>Microsoft Office Word</Application>
  <DocSecurity>0</DocSecurity>
  <PresentationFormat/>
  <Lines>478</Lines>
  <Paragraphs>237</Paragraphs>
  <ScaleCrop>false</ScaleCrop>
  <HeadingPairs>
    <vt:vector size="2" baseType="variant">
      <vt:variant>
        <vt:lpstr>Title</vt:lpstr>
      </vt:variant>
      <vt:variant>
        <vt:i4>1</vt:i4>
      </vt:variant>
    </vt:vector>
  </HeadingPairs>
  <TitlesOfParts>
    <vt:vector size="1" baseType="lpstr">
      <vt:lpstr>Diplomatic and Consular Missions Act 1978</vt:lpstr>
    </vt:vector>
  </TitlesOfParts>
  <Manager/>
  <Company/>
  <LinksUpToDate>false</LinksUpToDate>
  <CharactersWithSpaces>19486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Diplomatic and Consular Missions Act 1978</dc:title>
  <dc:subject/>
  <dc:creator/>
  <cp:keywords/>
  <dc:description/>
  <cp:lastModifiedBy/>
  <cp:revision>1</cp:revision>
  <cp:lastPrinted>2008-07-10T06:17:00Z</cp:lastPrinted>
  <dcterms:created xsi:type="dcterms:W3CDTF">2016-11-10T22:55:00Z</dcterms:created>
  <dcterms:modified xsi:type="dcterms:W3CDTF">2016-11-10T22:55:00Z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Diplomatic and Consular Missions Act 1978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5</vt:lpwstr>
  </property>
  <property fmtid="{D5CDD505-2E9C-101B-9397-08002B2CF9AE}" pid="13" name="StartDate">
    <vt:filetime>2016-10-20T13:00:00Z</vt:filetime>
  </property>
  <property fmtid="{D5CDD505-2E9C-101B-9397-08002B2CF9AE}" pid="14" name="IncludesUpTo">
    <vt:lpwstr>Act No. 61, 2016</vt:lpwstr>
  </property>
  <property fmtid="{D5CDD505-2E9C-101B-9397-08002B2CF9AE}" pid="15" name="RegisteredDate">
    <vt:filetime>2016-11-10T13:00:00Z</vt:filetime>
  </property>
</Properties>
</file>