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7A7CF" w14:textId="77777777" w:rsidR="007B7017" w:rsidRPr="00361857" w:rsidRDefault="008F30D6" w:rsidP="003618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61857">
        <w:rPr>
          <w:rFonts w:ascii="Times New Roman" w:hAnsi="Times New Roman" w:cs="Times New Roman"/>
          <w:b/>
          <w:sz w:val="32"/>
          <w:szCs w:val="32"/>
        </w:rPr>
        <w:t>PIG SLAUGHTER LEVY COLLECTION ACT</w:t>
      </w:r>
    </w:p>
    <w:p w14:paraId="644DA66F" w14:textId="77777777" w:rsidR="007B7017" w:rsidRPr="00361857" w:rsidRDefault="008F30D6" w:rsidP="00361857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857">
        <w:rPr>
          <w:rFonts w:ascii="Times New Roman" w:hAnsi="Times New Roman" w:cs="Times New Roman"/>
          <w:b/>
          <w:sz w:val="32"/>
          <w:szCs w:val="32"/>
        </w:rPr>
        <w:t>1975</w:t>
      </w:r>
    </w:p>
    <w:p w14:paraId="11F6E24B" w14:textId="77777777" w:rsidR="007B7017" w:rsidRPr="00361857" w:rsidRDefault="008F30D6" w:rsidP="0036185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857">
        <w:rPr>
          <w:rFonts w:ascii="Times New Roman" w:hAnsi="Times New Roman" w:cs="Times New Roman"/>
          <w:b/>
          <w:sz w:val="28"/>
          <w:szCs w:val="28"/>
        </w:rPr>
        <w:t>No. 46 of 1975</w:t>
      </w:r>
    </w:p>
    <w:p w14:paraId="47541549" w14:textId="77777777" w:rsidR="007B7017" w:rsidRPr="00BD0C3B" w:rsidRDefault="008F30D6" w:rsidP="00361857">
      <w:pPr>
        <w:spacing w:after="240"/>
        <w:jc w:val="center"/>
        <w:rPr>
          <w:rFonts w:ascii="Times New Roman" w:hAnsi="Times New Roman" w:cs="Times New Roman"/>
        </w:rPr>
      </w:pPr>
      <w:bookmarkStart w:id="1" w:name="bookmark0"/>
      <w:r w:rsidRPr="00BD0C3B">
        <w:rPr>
          <w:rFonts w:ascii="Times New Roman" w:hAnsi="Times New Roman" w:cs="Times New Roman"/>
        </w:rPr>
        <w:t xml:space="preserve">An Act to amend the </w:t>
      </w:r>
      <w:r w:rsidRPr="00BD0C3B">
        <w:rPr>
          <w:rFonts w:ascii="Times New Roman" w:hAnsi="Times New Roman" w:cs="Times New Roman"/>
          <w:i/>
        </w:rPr>
        <w:t>Pig Slaughter Levy Collection Act</w:t>
      </w:r>
      <w:r w:rsidRPr="00BD0C3B">
        <w:rPr>
          <w:rFonts w:ascii="Times New Roman" w:hAnsi="Times New Roman" w:cs="Times New Roman"/>
        </w:rPr>
        <w:t xml:space="preserve"> 1971.</w:t>
      </w:r>
      <w:bookmarkEnd w:id="1"/>
    </w:p>
    <w:p w14:paraId="7FC17AA4" w14:textId="0E825AE3" w:rsidR="007B7017" w:rsidRPr="00BD0C3B" w:rsidRDefault="008F30D6" w:rsidP="00361857">
      <w:pPr>
        <w:ind w:firstLine="270"/>
        <w:jc w:val="both"/>
        <w:rPr>
          <w:rFonts w:ascii="Times New Roman" w:hAnsi="Times New Roman" w:cs="Times New Roman"/>
        </w:rPr>
      </w:pPr>
      <w:r w:rsidRPr="00BD0C3B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14:paraId="3C8ADFB6" w14:textId="77777777" w:rsidR="007B7017" w:rsidRPr="00361857" w:rsidRDefault="008F30D6" w:rsidP="00361857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857">
        <w:rPr>
          <w:rFonts w:ascii="Times New Roman" w:hAnsi="Times New Roman" w:cs="Times New Roman"/>
          <w:b/>
          <w:sz w:val="20"/>
          <w:szCs w:val="20"/>
        </w:rPr>
        <w:t>Short title and citation.</w:t>
      </w:r>
    </w:p>
    <w:p w14:paraId="36B525F4" w14:textId="2BCA649B" w:rsidR="007B7017" w:rsidRPr="00BD0C3B" w:rsidRDefault="00BD0C3B" w:rsidP="00361857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361857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8F30D6" w:rsidRPr="00BD0C3B">
        <w:rPr>
          <w:rFonts w:ascii="Times New Roman" w:hAnsi="Times New Roman" w:cs="Times New Roman"/>
        </w:rPr>
        <w:t xml:space="preserve">(1) This Act may be cited as the </w:t>
      </w:r>
      <w:r w:rsidR="008F30D6" w:rsidRPr="00BD0C3B">
        <w:rPr>
          <w:rFonts w:ascii="Times New Roman" w:hAnsi="Times New Roman" w:cs="Times New Roman"/>
          <w:i/>
        </w:rPr>
        <w:t>Pig Slaughter Levy Collection Act</w:t>
      </w:r>
      <w:r w:rsidR="008F30D6" w:rsidRPr="00BD0C3B">
        <w:rPr>
          <w:rFonts w:ascii="Times New Roman" w:hAnsi="Times New Roman" w:cs="Times New Roman"/>
        </w:rPr>
        <w:t xml:space="preserve"> 1975.</w:t>
      </w:r>
    </w:p>
    <w:p w14:paraId="5E7DDD80" w14:textId="51510219" w:rsidR="007B7017" w:rsidRPr="00BD0C3B" w:rsidRDefault="00BD0C3B" w:rsidP="00361857">
      <w:pPr>
        <w:spacing w:after="12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8F30D6" w:rsidRPr="00BD0C3B">
        <w:rPr>
          <w:rFonts w:ascii="Times New Roman" w:hAnsi="Times New Roman" w:cs="Times New Roman"/>
        </w:rPr>
        <w:t xml:space="preserve">The </w:t>
      </w:r>
      <w:r w:rsidR="008F30D6" w:rsidRPr="00BD0C3B">
        <w:rPr>
          <w:rFonts w:ascii="Times New Roman" w:hAnsi="Times New Roman" w:cs="Times New Roman"/>
          <w:i/>
        </w:rPr>
        <w:t>Pig Slaughter Levy Collection Act</w:t>
      </w:r>
      <w:r w:rsidR="008F30D6" w:rsidRPr="00BD0C3B">
        <w:rPr>
          <w:rFonts w:ascii="Times New Roman" w:hAnsi="Times New Roman" w:cs="Times New Roman"/>
        </w:rPr>
        <w:t xml:space="preserve"> 1971 is in this Act referred to as the Principal Act.</w:t>
      </w:r>
    </w:p>
    <w:p w14:paraId="1DA76BDE" w14:textId="77777777" w:rsidR="007B7017" w:rsidRPr="00BD0C3B" w:rsidRDefault="00BD0C3B" w:rsidP="00361857">
      <w:pPr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8F30D6" w:rsidRPr="00BD0C3B">
        <w:rPr>
          <w:rFonts w:ascii="Times New Roman" w:hAnsi="Times New Roman" w:cs="Times New Roman"/>
        </w:rPr>
        <w:t xml:space="preserve">The Principal Act, as amended by this Act, may be cited as the </w:t>
      </w:r>
      <w:r w:rsidR="008F30D6" w:rsidRPr="00BD0C3B">
        <w:rPr>
          <w:rFonts w:ascii="Times New Roman" w:hAnsi="Times New Roman" w:cs="Times New Roman"/>
          <w:i/>
        </w:rPr>
        <w:t>Pig Slaughter Levy Collection Act</w:t>
      </w:r>
      <w:r w:rsidR="008F30D6" w:rsidRPr="00BD0C3B">
        <w:rPr>
          <w:rFonts w:ascii="Times New Roman" w:hAnsi="Times New Roman" w:cs="Times New Roman"/>
        </w:rPr>
        <w:t xml:space="preserve"> 1971-1975.</w:t>
      </w:r>
    </w:p>
    <w:p w14:paraId="3AE1DA7F" w14:textId="77777777" w:rsidR="007B7017" w:rsidRPr="00361857" w:rsidRDefault="008F30D6" w:rsidP="00361857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857">
        <w:rPr>
          <w:rFonts w:ascii="Times New Roman" w:hAnsi="Times New Roman" w:cs="Times New Roman"/>
          <w:b/>
          <w:sz w:val="20"/>
          <w:szCs w:val="20"/>
        </w:rPr>
        <w:t>Commencement.</w:t>
      </w:r>
    </w:p>
    <w:p w14:paraId="0588127B" w14:textId="39E5825E" w:rsidR="007B7017" w:rsidRDefault="00361857" w:rsidP="00361857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361857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r w:rsidR="008F30D6" w:rsidRPr="00BD0C3B">
        <w:rPr>
          <w:rFonts w:ascii="Times New Roman" w:hAnsi="Times New Roman" w:cs="Times New Roman"/>
        </w:rPr>
        <w:t>This Act shall come into operation on the day on which it receives the Royal Assent.</w:t>
      </w:r>
    </w:p>
    <w:p w14:paraId="5039B214" w14:textId="77777777" w:rsidR="00BD0C3B" w:rsidRPr="00361857" w:rsidRDefault="00BD0C3B" w:rsidP="00361857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857">
        <w:rPr>
          <w:rFonts w:ascii="Times New Roman" w:hAnsi="Times New Roman" w:cs="Times New Roman"/>
          <w:b/>
          <w:sz w:val="20"/>
          <w:szCs w:val="20"/>
        </w:rPr>
        <w:t>Definitions.</w:t>
      </w:r>
    </w:p>
    <w:p w14:paraId="50718859" w14:textId="77777777" w:rsidR="007B7017" w:rsidRDefault="00361857" w:rsidP="00361857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361857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="008F30D6" w:rsidRPr="00BD0C3B">
        <w:rPr>
          <w:rFonts w:ascii="Times New Roman" w:hAnsi="Times New Roman" w:cs="Times New Roman"/>
        </w:rPr>
        <w:t>Section 3 of the Principal Act is amended by omitting from the definition of “the Secretary” the words “Primary Industry” and substituting the word “Agriculture”.</w:t>
      </w:r>
    </w:p>
    <w:p w14:paraId="2E88AB6E" w14:textId="77777777" w:rsidR="00BD0C3B" w:rsidRPr="00361857" w:rsidRDefault="00BD0C3B" w:rsidP="00361857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857">
        <w:rPr>
          <w:rFonts w:ascii="Times New Roman" w:hAnsi="Times New Roman" w:cs="Times New Roman"/>
          <w:b/>
          <w:sz w:val="20"/>
          <w:szCs w:val="20"/>
        </w:rPr>
        <w:t>Formal amendments.</w:t>
      </w:r>
    </w:p>
    <w:p w14:paraId="4C25606B" w14:textId="77777777" w:rsidR="007B7017" w:rsidRDefault="00361857" w:rsidP="00361857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361857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="008F30D6" w:rsidRPr="00BD0C3B">
        <w:rPr>
          <w:rFonts w:ascii="Times New Roman" w:hAnsi="Times New Roman" w:cs="Times New Roman"/>
        </w:rPr>
        <w:t>The Principal Act is amended as set out in the Schedule.</w:t>
      </w:r>
    </w:p>
    <w:p w14:paraId="50F0D152" w14:textId="77777777" w:rsidR="00BD0C3B" w:rsidRPr="00BD0C3B" w:rsidRDefault="00BD0C3B" w:rsidP="003618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</w:p>
    <w:p w14:paraId="419B1892" w14:textId="10590A89" w:rsidR="007B7017" w:rsidRPr="00BD0C3B" w:rsidRDefault="00BD0C3B" w:rsidP="00A81C44">
      <w:pPr>
        <w:spacing w:before="360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</w:t>
      </w:r>
      <w:r>
        <w:rPr>
          <w:rFonts w:ascii="Times New Roman" w:hAnsi="Times New Roman" w:cs="Times New Roman"/>
        </w:rPr>
        <w:tab/>
      </w:r>
      <w:r w:rsidR="00A81C44">
        <w:rPr>
          <w:rFonts w:ascii="Times New Roman" w:hAnsi="Times New Roman" w:cs="Times New Roman"/>
        </w:rPr>
        <w:tab/>
      </w:r>
      <w:r w:rsidR="00A81C44">
        <w:rPr>
          <w:rFonts w:ascii="Times New Roman" w:hAnsi="Times New Roman" w:cs="Times New Roman"/>
        </w:rPr>
        <w:tab/>
      </w:r>
      <w:r w:rsidR="00A81C44">
        <w:rPr>
          <w:rFonts w:ascii="Times New Roman" w:hAnsi="Times New Roman" w:cs="Times New Roman"/>
        </w:rPr>
        <w:tab/>
      </w:r>
      <w:r w:rsidR="00A81C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Section </w:t>
      </w:r>
      <w:r w:rsidR="008F30D6" w:rsidRPr="00BD0C3B">
        <w:rPr>
          <w:rFonts w:ascii="Times New Roman" w:hAnsi="Times New Roman" w:cs="Times New Roman"/>
        </w:rPr>
        <w:t>4</w:t>
      </w:r>
    </w:p>
    <w:p w14:paraId="760A7473" w14:textId="352D36E6" w:rsidR="007B7017" w:rsidRPr="00BD0C3B" w:rsidRDefault="00361857" w:rsidP="00361857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8F30D6" w:rsidRPr="00BD0C3B">
        <w:rPr>
          <w:rFonts w:ascii="Times New Roman" w:hAnsi="Times New Roman" w:cs="Times New Roman"/>
        </w:rPr>
        <w:t>The following sections of the Principal Act are amended by omitting the words “of this sectio</w:t>
      </w:r>
      <w:r>
        <w:rPr>
          <w:rFonts w:ascii="Times New Roman" w:hAnsi="Times New Roman" w:cs="Times New Roman"/>
        </w:rPr>
        <w:t>n</w:t>
      </w:r>
      <w:r w:rsidR="00A81C44">
        <w:rPr>
          <w:rFonts w:ascii="Times New Roman" w:hAnsi="Times New Roman" w:cs="Times New Roman"/>
        </w:rPr>
        <w:t>”</w:t>
      </w:r>
      <w:r w:rsidR="008F30D6" w:rsidRPr="00BD0C3B">
        <w:rPr>
          <w:rFonts w:ascii="Times New Roman" w:hAnsi="Times New Roman" w:cs="Times New Roman"/>
        </w:rPr>
        <w:t xml:space="preserve"> (wherever occurring):—</w:t>
      </w:r>
    </w:p>
    <w:p w14:paraId="0A2250B3" w14:textId="0DA3647D" w:rsidR="007B7017" w:rsidRPr="00BD0C3B" w:rsidRDefault="008F30D6" w:rsidP="00361857">
      <w:pPr>
        <w:spacing w:after="60"/>
        <w:ind w:firstLine="270"/>
        <w:jc w:val="both"/>
        <w:rPr>
          <w:rFonts w:ascii="Times New Roman" w:hAnsi="Times New Roman" w:cs="Times New Roman"/>
        </w:rPr>
      </w:pPr>
      <w:r w:rsidRPr="00BD0C3B">
        <w:rPr>
          <w:rFonts w:ascii="Times New Roman" w:hAnsi="Times New Roman" w:cs="Times New Roman"/>
        </w:rPr>
        <w:t>Sections 6(4)(b), (5) and (7) and 15(4) and (5).</w:t>
      </w:r>
    </w:p>
    <w:p w14:paraId="617E8C50" w14:textId="77777777" w:rsidR="007B7017" w:rsidRPr="00BD0C3B" w:rsidRDefault="00BD0C3B" w:rsidP="00361857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F30D6" w:rsidRPr="00BD0C3B">
        <w:rPr>
          <w:rFonts w:ascii="Times New Roman" w:hAnsi="Times New Roman" w:cs="Times New Roman"/>
        </w:rPr>
        <w:t>The Principal Act is further amended as set out in the following table:—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5940"/>
      </w:tblGrid>
      <w:tr w:rsidR="007B7017" w:rsidRPr="00BD0C3B" w14:paraId="7B03588A" w14:textId="77777777" w:rsidTr="00361857">
        <w:trPr>
          <w:trHeight w:val="269"/>
        </w:trPr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9B61F" w14:textId="77777777" w:rsidR="007B7017" w:rsidRPr="00361857" w:rsidRDefault="008F30D6" w:rsidP="00361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857">
              <w:rPr>
                <w:rFonts w:ascii="Times New Roman" w:hAnsi="Times New Roman" w:cs="Times New Roman"/>
                <w:sz w:val="20"/>
                <w:szCs w:val="20"/>
              </w:rPr>
              <w:t>Provision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CB408" w14:textId="77777777" w:rsidR="007B7017" w:rsidRPr="00361857" w:rsidRDefault="008F30D6" w:rsidP="00361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857">
              <w:rPr>
                <w:rFonts w:ascii="Times New Roman" w:hAnsi="Times New Roman" w:cs="Times New Roman"/>
                <w:sz w:val="20"/>
                <w:szCs w:val="20"/>
              </w:rPr>
              <w:t>Amendment</w:t>
            </w:r>
          </w:p>
        </w:tc>
      </w:tr>
      <w:tr w:rsidR="007B7017" w:rsidRPr="00BD0C3B" w14:paraId="257A55B6" w14:textId="77777777" w:rsidTr="00361857">
        <w:trPr>
          <w:trHeight w:val="300"/>
        </w:trPr>
        <w:tc>
          <w:tcPr>
            <w:tcW w:w="3340" w:type="dxa"/>
            <w:tcBorders>
              <w:top w:val="single" w:sz="4" w:space="0" w:color="auto"/>
            </w:tcBorders>
            <w:vAlign w:val="bottom"/>
          </w:tcPr>
          <w:p w14:paraId="4A68AAD5" w14:textId="77777777" w:rsidR="007B7017" w:rsidRPr="00BD0C3B" w:rsidRDefault="00361857" w:rsidP="00361857">
            <w:pPr>
              <w:tabs>
                <w:tab w:val="left" w:leader="dot" w:pos="4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6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940" w:type="dxa"/>
            <w:tcBorders>
              <w:top w:val="single" w:sz="4" w:space="0" w:color="auto"/>
            </w:tcBorders>
            <w:vAlign w:val="bottom"/>
          </w:tcPr>
          <w:p w14:paraId="2C6E7B3B" w14:textId="77777777" w:rsidR="007B7017" w:rsidRPr="00BD0C3B" w:rsidRDefault="008F30D6" w:rsidP="00361857">
            <w:pPr>
              <w:rPr>
                <w:rFonts w:ascii="Times New Roman" w:hAnsi="Times New Roman" w:cs="Times New Roman"/>
              </w:rPr>
            </w:pPr>
            <w:r w:rsidRPr="00BD0C3B">
              <w:rPr>
                <w:rFonts w:ascii="Times New Roman" w:hAnsi="Times New Roman" w:cs="Times New Roman"/>
              </w:rPr>
              <w:t>Omit “the Commonwealth” (wherever occurring),</w:t>
            </w:r>
            <w:r w:rsidR="00361857" w:rsidRPr="00BD0C3B">
              <w:rPr>
                <w:rFonts w:ascii="Times New Roman" w:hAnsi="Times New Roman" w:cs="Times New Roman"/>
              </w:rPr>
              <w:t xml:space="preserve"> substitute</w:t>
            </w:r>
          </w:p>
        </w:tc>
      </w:tr>
      <w:tr w:rsidR="00361857" w:rsidRPr="00BD0C3B" w14:paraId="7D71A060" w14:textId="77777777" w:rsidTr="00361857">
        <w:trPr>
          <w:trHeight w:val="239"/>
        </w:trPr>
        <w:tc>
          <w:tcPr>
            <w:tcW w:w="3340" w:type="dxa"/>
            <w:vAlign w:val="bottom"/>
          </w:tcPr>
          <w:p w14:paraId="6136E156" w14:textId="77777777" w:rsidR="00361857" w:rsidRDefault="00361857" w:rsidP="0036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vAlign w:val="bottom"/>
          </w:tcPr>
          <w:p w14:paraId="116F7F41" w14:textId="77777777" w:rsidR="00361857" w:rsidRPr="00BD0C3B" w:rsidRDefault="00361857" w:rsidP="00361857">
            <w:pPr>
              <w:ind w:firstLine="170"/>
              <w:rPr>
                <w:rFonts w:ascii="Times New Roman" w:hAnsi="Times New Roman" w:cs="Times New Roman"/>
              </w:rPr>
            </w:pPr>
            <w:r w:rsidRPr="00BD0C3B">
              <w:rPr>
                <w:rFonts w:ascii="Times New Roman" w:hAnsi="Times New Roman" w:cs="Times New Roman"/>
              </w:rPr>
              <w:t>“Australia”.</w:t>
            </w:r>
          </w:p>
        </w:tc>
      </w:tr>
      <w:tr w:rsidR="007B7017" w:rsidRPr="00BD0C3B" w14:paraId="44F5390B" w14:textId="77777777" w:rsidTr="00361857">
        <w:trPr>
          <w:trHeight w:val="338"/>
        </w:trPr>
        <w:tc>
          <w:tcPr>
            <w:tcW w:w="3340" w:type="dxa"/>
            <w:vAlign w:val="bottom"/>
          </w:tcPr>
          <w:p w14:paraId="0B2272D2" w14:textId="77777777" w:rsidR="007B7017" w:rsidRPr="00BD0C3B" w:rsidRDefault="00361857" w:rsidP="00361857">
            <w:pPr>
              <w:tabs>
                <w:tab w:val="left" w:leader="dot" w:pos="4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7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940" w:type="dxa"/>
            <w:vAlign w:val="bottom"/>
          </w:tcPr>
          <w:p w14:paraId="439BA427" w14:textId="77777777" w:rsidR="007B7017" w:rsidRPr="00BD0C3B" w:rsidRDefault="008F30D6" w:rsidP="00361857">
            <w:pPr>
              <w:rPr>
                <w:rFonts w:ascii="Times New Roman" w:hAnsi="Times New Roman" w:cs="Times New Roman"/>
              </w:rPr>
            </w:pPr>
            <w:r w:rsidRPr="00BD0C3B">
              <w:rPr>
                <w:rFonts w:ascii="Times New Roman" w:hAnsi="Times New Roman" w:cs="Times New Roman"/>
              </w:rPr>
              <w:t>Omit “the Commonwealth” (wherever occurring),</w:t>
            </w:r>
            <w:r w:rsidR="00361857" w:rsidRPr="00BD0C3B">
              <w:rPr>
                <w:rFonts w:ascii="Times New Roman" w:hAnsi="Times New Roman" w:cs="Times New Roman"/>
              </w:rPr>
              <w:t xml:space="preserve"> substitute</w:t>
            </w:r>
          </w:p>
        </w:tc>
      </w:tr>
      <w:tr w:rsidR="00361857" w:rsidRPr="00BD0C3B" w14:paraId="5EBCF68F" w14:textId="77777777" w:rsidTr="00361857">
        <w:trPr>
          <w:trHeight w:val="201"/>
        </w:trPr>
        <w:tc>
          <w:tcPr>
            <w:tcW w:w="3340" w:type="dxa"/>
            <w:vAlign w:val="bottom"/>
          </w:tcPr>
          <w:p w14:paraId="0E9A42C6" w14:textId="77777777" w:rsidR="00361857" w:rsidRDefault="00361857" w:rsidP="0036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vAlign w:val="bottom"/>
          </w:tcPr>
          <w:p w14:paraId="4F006F5C" w14:textId="77777777" w:rsidR="00361857" w:rsidRPr="00BD0C3B" w:rsidRDefault="00361857" w:rsidP="00361857">
            <w:pPr>
              <w:ind w:firstLine="170"/>
              <w:rPr>
                <w:rFonts w:ascii="Times New Roman" w:hAnsi="Times New Roman" w:cs="Times New Roman"/>
              </w:rPr>
            </w:pPr>
            <w:r w:rsidRPr="00BD0C3B">
              <w:rPr>
                <w:rFonts w:ascii="Times New Roman" w:hAnsi="Times New Roman" w:cs="Times New Roman"/>
              </w:rPr>
              <w:t>“Australia”.</w:t>
            </w:r>
          </w:p>
        </w:tc>
      </w:tr>
      <w:tr w:rsidR="007B7017" w:rsidRPr="00BD0C3B" w14:paraId="7AACA3B7" w14:textId="77777777" w:rsidTr="00361857">
        <w:trPr>
          <w:trHeight w:val="238"/>
        </w:trPr>
        <w:tc>
          <w:tcPr>
            <w:tcW w:w="3340" w:type="dxa"/>
            <w:vAlign w:val="bottom"/>
          </w:tcPr>
          <w:p w14:paraId="124BB97F" w14:textId="0514D1D5" w:rsidR="007B7017" w:rsidRPr="00BD0C3B" w:rsidRDefault="008F30D6" w:rsidP="00A81C44">
            <w:pPr>
              <w:tabs>
                <w:tab w:val="left" w:leader="dot" w:pos="4120"/>
              </w:tabs>
              <w:rPr>
                <w:rFonts w:ascii="Times New Roman" w:hAnsi="Times New Roman" w:cs="Times New Roman"/>
              </w:rPr>
            </w:pPr>
            <w:r w:rsidRPr="00BD0C3B">
              <w:rPr>
                <w:rFonts w:ascii="Times New Roman" w:hAnsi="Times New Roman" w:cs="Times New Roman"/>
              </w:rPr>
              <w:t xml:space="preserve">Section </w:t>
            </w:r>
            <w:r w:rsidR="00361857">
              <w:rPr>
                <w:rFonts w:ascii="Times New Roman" w:hAnsi="Times New Roman" w:cs="Times New Roman"/>
              </w:rPr>
              <w:t>8(1)</w:t>
            </w:r>
            <w:r w:rsidR="0036185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940" w:type="dxa"/>
            <w:vAlign w:val="bottom"/>
          </w:tcPr>
          <w:p w14:paraId="7E18060A" w14:textId="77777777" w:rsidR="007B7017" w:rsidRPr="00BD0C3B" w:rsidRDefault="008F30D6" w:rsidP="00361857">
            <w:pPr>
              <w:rPr>
                <w:rFonts w:ascii="Times New Roman" w:hAnsi="Times New Roman" w:cs="Times New Roman"/>
              </w:rPr>
            </w:pPr>
            <w:r w:rsidRPr="00BD0C3B">
              <w:rPr>
                <w:rFonts w:ascii="Times New Roman" w:hAnsi="Times New Roman" w:cs="Times New Roman"/>
              </w:rPr>
              <w:t xml:space="preserve">Omit “the Commonwealth” (wherever occurring), substitute </w:t>
            </w:r>
          </w:p>
        </w:tc>
      </w:tr>
      <w:tr w:rsidR="00361857" w:rsidRPr="00BD0C3B" w14:paraId="35826547" w14:textId="77777777" w:rsidTr="00361857">
        <w:trPr>
          <w:trHeight w:val="270"/>
        </w:trPr>
        <w:tc>
          <w:tcPr>
            <w:tcW w:w="3340" w:type="dxa"/>
            <w:vAlign w:val="bottom"/>
          </w:tcPr>
          <w:p w14:paraId="4C11ADDF" w14:textId="77777777" w:rsidR="00361857" w:rsidRPr="00BD0C3B" w:rsidRDefault="00361857" w:rsidP="00361857">
            <w:pPr>
              <w:tabs>
                <w:tab w:val="left" w:leader="dot" w:pos="4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vAlign w:val="bottom"/>
          </w:tcPr>
          <w:p w14:paraId="5D4830BB" w14:textId="77777777" w:rsidR="00361857" w:rsidRPr="00BD0C3B" w:rsidRDefault="00361857" w:rsidP="00361857">
            <w:pPr>
              <w:ind w:firstLine="170"/>
              <w:rPr>
                <w:rFonts w:ascii="Times New Roman" w:hAnsi="Times New Roman" w:cs="Times New Roman"/>
              </w:rPr>
            </w:pPr>
            <w:r w:rsidRPr="00BD0C3B">
              <w:rPr>
                <w:rFonts w:ascii="Times New Roman" w:hAnsi="Times New Roman" w:cs="Times New Roman"/>
              </w:rPr>
              <w:t>“Australia”.</w:t>
            </w:r>
          </w:p>
        </w:tc>
      </w:tr>
      <w:tr w:rsidR="007B7017" w:rsidRPr="00BD0C3B" w14:paraId="6ACB64A9" w14:textId="77777777" w:rsidTr="00361857">
        <w:trPr>
          <w:trHeight w:val="202"/>
        </w:trPr>
        <w:tc>
          <w:tcPr>
            <w:tcW w:w="3340" w:type="dxa"/>
            <w:vAlign w:val="bottom"/>
          </w:tcPr>
          <w:p w14:paraId="66742B7C" w14:textId="77777777" w:rsidR="007B7017" w:rsidRPr="00BD0C3B" w:rsidRDefault="007B7017" w:rsidP="0036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vAlign w:val="bottom"/>
          </w:tcPr>
          <w:p w14:paraId="11B513F5" w14:textId="0F7B37B5" w:rsidR="007B7017" w:rsidRPr="00BD0C3B" w:rsidRDefault="008F30D6" w:rsidP="00A81C44">
            <w:pPr>
              <w:rPr>
                <w:rFonts w:ascii="Times New Roman" w:hAnsi="Times New Roman" w:cs="Times New Roman"/>
              </w:rPr>
            </w:pPr>
            <w:r w:rsidRPr="00BD0C3B">
              <w:rPr>
                <w:rFonts w:ascii="Times New Roman" w:hAnsi="Times New Roman" w:cs="Times New Roman"/>
              </w:rPr>
              <w:t>Omit “of this Act</w:t>
            </w:r>
            <w:r w:rsidR="00A81C44">
              <w:rPr>
                <w:rFonts w:ascii="Times New Roman" w:hAnsi="Times New Roman" w:cs="Times New Roman"/>
              </w:rPr>
              <w:t>”</w:t>
            </w:r>
            <w:r w:rsidRPr="00BD0C3B">
              <w:rPr>
                <w:rFonts w:ascii="Times New Roman" w:hAnsi="Times New Roman" w:cs="Times New Roman"/>
              </w:rPr>
              <w:t>.</w:t>
            </w:r>
          </w:p>
        </w:tc>
      </w:tr>
      <w:tr w:rsidR="007B7017" w:rsidRPr="00BD0C3B" w14:paraId="7C84DEA6" w14:textId="77777777" w:rsidTr="00361857">
        <w:trPr>
          <w:trHeight w:val="238"/>
        </w:trPr>
        <w:tc>
          <w:tcPr>
            <w:tcW w:w="3340" w:type="dxa"/>
            <w:vAlign w:val="bottom"/>
          </w:tcPr>
          <w:p w14:paraId="17E18C40" w14:textId="77777777" w:rsidR="007B7017" w:rsidRPr="00BD0C3B" w:rsidRDefault="00BD0C3B" w:rsidP="00361857">
            <w:pPr>
              <w:tabs>
                <w:tab w:val="left" w:leader="dot" w:pos="4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16</w:t>
            </w:r>
            <w:r w:rsidR="0036185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940" w:type="dxa"/>
            <w:vAlign w:val="bottom"/>
          </w:tcPr>
          <w:p w14:paraId="42CE399C" w14:textId="77777777" w:rsidR="007B7017" w:rsidRPr="00BD0C3B" w:rsidRDefault="008F30D6" w:rsidP="00361857">
            <w:pPr>
              <w:rPr>
                <w:rFonts w:ascii="Times New Roman" w:hAnsi="Times New Roman" w:cs="Times New Roman"/>
              </w:rPr>
            </w:pPr>
            <w:r w:rsidRPr="00BD0C3B">
              <w:rPr>
                <w:rFonts w:ascii="Times New Roman" w:hAnsi="Times New Roman" w:cs="Times New Roman"/>
              </w:rPr>
              <w:t>Omit “the Commonwealth” (wherever occurring),</w:t>
            </w:r>
            <w:r w:rsidR="00361857" w:rsidRPr="00BD0C3B">
              <w:rPr>
                <w:rFonts w:ascii="Times New Roman" w:hAnsi="Times New Roman" w:cs="Times New Roman"/>
              </w:rPr>
              <w:t xml:space="preserve"> substitute</w:t>
            </w:r>
          </w:p>
        </w:tc>
      </w:tr>
      <w:tr w:rsidR="00361857" w:rsidRPr="00BD0C3B" w14:paraId="46CDA368" w14:textId="77777777" w:rsidTr="00361857">
        <w:trPr>
          <w:trHeight w:val="301"/>
        </w:trPr>
        <w:tc>
          <w:tcPr>
            <w:tcW w:w="3340" w:type="dxa"/>
            <w:tcBorders>
              <w:bottom w:val="single" w:sz="4" w:space="0" w:color="auto"/>
            </w:tcBorders>
            <w:vAlign w:val="bottom"/>
          </w:tcPr>
          <w:p w14:paraId="105E835D" w14:textId="77777777" w:rsidR="00361857" w:rsidRDefault="00361857" w:rsidP="0036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14:paraId="14E24068" w14:textId="77777777" w:rsidR="00361857" w:rsidRPr="00BD0C3B" w:rsidRDefault="00361857" w:rsidP="00361857">
            <w:pPr>
              <w:ind w:firstLine="170"/>
              <w:rPr>
                <w:rFonts w:ascii="Times New Roman" w:hAnsi="Times New Roman" w:cs="Times New Roman"/>
              </w:rPr>
            </w:pPr>
            <w:r w:rsidRPr="00BD0C3B">
              <w:rPr>
                <w:rFonts w:ascii="Times New Roman" w:hAnsi="Times New Roman" w:cs="Times New Roman"/>
              </w:rPr>
              <w:t>“Australia”.</w:t>
            </w:r>
          </w:p>
        </w:tc>
      </w:tr>
    </w:tbl>
    <w:p w14:paraId="22E0875D" w14:textId="43ED4DD1" w:rsidR="007B7017" w:rsidRPr="00BD0C3B" w:rsidRDefault="007B7017" w:rsidP="00361857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</w:p>
    <w:sectPr w:rsidR="007B7017" w:rsidRPr="00BD0C3B" w:rsidSect="0093531A">
      <w:headerReference w:type="default" r:id="rId7"/>
      <w:type w:val="continuous"/>
      <w:pgSz w:w="11909" w:h="18000" w:code="9"/>
      <w:pgMar w:top="1080" w:right="1080" w:bottom="1080" w:left="1080" w:header="54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DF0F4" w14:textId="77777777" w:rsidR="00234368" w:rsidRDefault="00234368">
      <w:r>
        <w:separator/>
      </w:r>
    </w:p>
  </w:endnote>
  <w:endnote w:type="continuationSeparator" w:id="0">
    <w:p w14:paraId="5A7B1A80" w14:textId="77777777" w:rsidR="00234368" w:rsidRDefault="0023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F69CA" w14:textId="77777777" w:rsidR="00234368" w:rsidRDefault="00234368"/>
  </w:footnote>
  <w:footnote w:type="continuationSeparator" w:id="0">
    <w:p w14:paraId="077193F2" w14:textId="77777777" w:rsidR="00234368" w:rsidRDefault="002343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71127" w14:textId="77777777" w:rsidR="0093531A" w:rsidRPr="0093531A" w:rsidRDefault="0093531A" w:rsidP="0093531A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93531A">
      <w:rPr>
        <w:rFonts w:ascii="Times New Roman" w:hAnsi="Times New Roman" w:cs="Times New Roman"/>
        <w:sz w:val="22"/>
        <w:szCs w:val="22"/>
        <w:lang w:val="en-IN"/>
      </w:rPr>
      <w:t xml:space="preserve">1975 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93531A">
      <w:rPr>
        <w:rFonts w:ascii="Times New Roman" w:hAnsi="Times New Roman" w:cs="Times New Roman"/>
        <w:i/>
        <w:sz w:val="22"/>
        <w:szCs w:val="22"/>
        <w:lang w:val="en-IN"/>
      </w:rPr>
      <w:t xml:space="preserve">Pig Slaughter Levy Collection </w:t>
    </w:r>
    <w:r>
      <w:rPr>
        <w:rFonts w:ascii="Times New Roman" w:hAnsi="Times New Roman" w:cs="Times New Roman"/>
        <w:i/>
        <w:sz w:val="22"/>
        <w:szCs w:val="22"/>
        <w:lang w:val="en-IN"/>
      </w:rPr>
      <w:tab/>
    </w:r>
    <w:r w:rsidRPr="0093531A">
      <w:rPr>
        <w:rFonts w:ascii="Times New Roman" w:hAnsi="Times New Roman" w:cs="Times New Roman"/>
        <w:sz w:val="22"/>
        <w:szCs w:val="22"/>
        <w:lang w:val="en-IN"/>
      </w:rPr>
      <w:t>No. 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C08"/>
    <w:multiLevelType w:val="multilevel"/>
    <w:tmpl w:val="4D76249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105703"/>
    <w:multiLevelType w:val="multilevel"/>
    <w:tmpl w:val="AD089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23EC1"/>
    <w:multiLevelType w:val="multilevel"/>
    <w:tmpl w:val="84AC3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DA1BF6"/>
    <w:multiLevelType w:val="multilevel"/>
    <w:tmpl w:val="A9022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7017"/>
    <w:rsid w:val="00234368"/>
    <w:rsid w:val="00361857"/>
    <w:rsid w:val="003920CF"/>
    <w:rsid w:val="003A2DD1"/>
    <w:rsid w:val="004A6D71"/>
    <w:rsid w:val="0054159D"/>
    <w:rsid w:val="006A0C3F"/>
    <w:rsid w:val="007061FE"/>
    <w:rsid w:val="007B7017"/>
    <w:rsid w:val="00834BCC"/>
    <w:rsid w:val="008F30D6"/>
    <w:rsid w:val="0093531A"/>
    <w:rsid w:val="00A81C44"/>
    <w:rsid w:val="00BD0C3B"/>
    <w:rsid w:val="00DA26A1"/>
    <w:rsid w:val="00E8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5A9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3">
    <w:name w:val="Body text (3)3"/>
    <w:basedOn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3">
    <w:name w:val="Heading #1 (3)_"/>
    <w:basedOn w:val="DefaultParagraphFont"/>
    <w:link w:val="Heading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13NotItalic">
    <w:name w:val="Heading #1 (3) + Not Italic"/>
    <w:basedOn w:val="Heading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Italic">
    <w:name w:val="Body text (6) +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6Bold">
    <w:name w:val="Body text (6) +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6Arial">
    <w:name w:val="Body text (6) + Arial"/>
    <w:aliases w:val="11.5 pt,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1pt">
    <w:name w:val="Body text (3) + 11 pt"/>
    <w:basedOn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2">
    <w:name w:val="Body text (3)2"/>
    <w:basedOn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8pt1">
    <w:name w:val="Body text + 8 pt1"/>
    <w:aliases w:val="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7NotItalic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Heading14">
    <w:name w:val="Heading #1 (4)_"/>
    <w:basedOn w:val="DefaultParagraphFont"/>
    <w:link w:val="Heading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1">
    <w:name w:val="Body text (3)1"/>
    <w:basedOn w:val="Normal"/>
    <w:link w:val="Bodytext30"/>
    <w:pPr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130">
    <w:name w:val="Heading #1 (3)"/>
    <w:basedOn w:val="Normal"/>
    <w:link w:val="Heading13"/>
    <w:pPr>
      <w:spacing w:line="0" w:lineRule="atLeast"/>
      <w:ind w:firstLine="320"/>
      <w:jc w:val="both"/>
      <w:outlineLvl w:val="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60">
    <w:name w:val="Body text (6)"/>
    <w:basedOn w:val="Normal"/>
    <w:link w:val="Bodytext6"/>
    <w:pPr>
      <w:spacing w:line="235" w:lineRule="exact"/>
      <w:ind w:firstLine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">
    <w:name w:val="Body Text1"/>
    <w:basedOn w:val="Normal"/>
    <w:link w:val="Bodytext"/>
    <w:pPr>
      <w:spacing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70">
    <w:name w:val="Body text (7)"/>
    <w:basedOn w:val="Normal"/>
    <w:link w:val="Bodytext7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ing140">
    <w:name w:val="Heading #1 (4)"/>
    <w:basedOn w:val="Normal"/>
    <w:link w:val="Heading14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61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31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5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31A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A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D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DD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DD1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D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2018-09-22T22:16:00Z</dcterms:created>
  <dcterms:modified xsi:type="dcterms:W3CDTF">2019-07-14T22:24:00Z</dcterms:modified>
</cp:coreProperties>
</file>