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F55" w:rsidRPr="00FA04CA" w:rsidRDefault="00484C03" w:rsidP="00FA04CA">
      <w:pPr>
        <w:spacing w:after="0" w:line="240" w:lineRule="auto"/>
        <w:jc w:val="center"/>
        <w:rPr>
          <w:rFonts w:ascii="Times New Roman" w:hAnsi="Times New Roman" w:cs="Times New Roman"/>
          <w:sz w:val="36"/>
        </w:rPr>
      </w:pPr>
      <w:r w:rsidRPr="00FA04CA">
        <w:rPr>
          <w:rFonts w:ascii="Times New Roman" w:hAnsi="Times New Roman" w:cs="Times New Roman"/>
          <w:b/>
          <w:sz w:val="36"/>
        </w:rPr>
        <w:t xml:space="preserve">States </w:t>
      </w:r>
      <w:r w:rsidR="00AB7D87" w:rsidRPr="00FA04CA">
        <w:rPr>
          <w:rFonts w:ascii="Times New Roman" w:hAnsi="Times New Roman" w:cs="Times New Roman"/>
          <w:b/>
          <w:sz w:val="36"/>
        </w:rPr>
        <w:t xml:space="preserve">Grants </w:t>
      </w:r>
      <w:r w:rsidR="00FA04CA" w:rsidRPr="00FA04CA">
        <w:rPr>
          <w:rFonts w:ascii="Times New Roman" w:hAnsi="Times New Roman" w:cs="Times New Roman"/>
          <w:b/>
          <w:sz w:val="36"/>
        </w:rPr>
        <w:t>(</w:t>
      </w:r>
      <w:r w:rsidR="00AB7D87" w:rsidRPr="00FA04CA">
        <w:rPr>
          <w:rFonts w:ascii="Times New Roman" w:hAnsi="Times New Roman" w:cs="Times New Roman"/>
          <w:b/>
          <w:sz w:val="36"/>
        </w:rPr>
        <w:t>Advanced Education</w:t>
      </w:r>
      <w:r w:rsidR="00FA04CA" w:rsidRPr="00FA04CA">
        <w:rPr>
          <w:rFonts w:ascii="Times New Roman" w:hAnsi="Times New Roman" w:cs="Times New Roman"/>
          <w:b/>
          <w:sz w:val="36"/>
        </w:rPr>
        <w:t>)</w:t>
      </w:r>
      <w:r w:rsidR="00AB7D87" w:rsidRPr="00FA04CA">
        <w:rPr>
          <w:rFonts w:ascii="Times New Roman" w:hAnsi="Times New Roman" w:cs="Times New Roman"/>
          <w:b/>
          <w:sz w:val="36"/>
        </w:rPr>
        <w:t xml:space="preserve"> Act </w:t>
      </w:r>
      <w:r w:rsidR="00FA04CA" w:rsidRPr="00FA04CA">
        <w:rPr>
          <w:rFonts w:ascii="Times New Roman" w:hAnsi="Times New Roman" w:cs="Times New Roman"/>
          <w:b/>
          <w:sz w:val="36"/>
        </w:rPr>
        <w:t>(</w:t>
      </w:r>
      <w:r w:rsidR="00AB7D87" w:rsidRPr="00FA04CA">
        <w:rPr>
          <w:rFonts w:ascii="Times New Roman" w:hAnsi="Times New Roman" w:cs="Times New Roman"/>
          <w:b/>
          <w:sz w:val="36"/>
        </w:rPr>
        <w:t>No. 3</w:t>
      </w:r>
      <w:r w:rsidR="00FA04CA" w:rsidRPr="00FA04CA">
        <w:rPr>
          <w:rFonts w:ascii="Times New Roman" w:hAnsi="Times New Roman" w:cs="Times New Roman"/>
          <w:b/>
          <w:sz w:val="36"/>
        </w:rPr>
        <w:t>)</w:t>
      </w:r>
      <w:r w:rsidR="00AB7D87" w:rsidRPr="00FA04CA">
        <w:rPr>
          <w:rFonts w:ascii="Times New Roman" w:hAnsi="Times New Roman" w:cs="Times New Roman"/>
          <w:b/>
          <w:sz w:val="36"/>
        </w:rPr>
        <w:t xml:space="preserve"> 1973</w:t>
      </w:r>
    </w:p>
    <w:p w:rsidR="009E4F55" w:rsidRPr="00FA04CA" w:rsidRDefault="00AB7D87" w:rsidP="00740E79">
      <w:pPr>
        <w:spacing w:before="480" w:after="0" w:line="240" w:lineRule="auto"/>
        <w:jc w:val="center"/>
        <w:rPr>
          <w:rFonts w:ascii="Times New Roman" w:hAnsi="Times New Roman" w:cs="Times New Roman"/>
          <w:sz w:val="28"/>
        </w:rPr>
      </w:pPr>
      <w:r w:rsidRPr="00FA04CA">
        <w:rPr>
          <w:rFonts w:ascii="Times New Roman" w:hAnsi="Times New Roman" w:cs="Times New Roman"/>
          <w:b/>
          <w:sz w:val="28"/>
        </w:rPr>
        <w:t>No. 174 of 1973</w:t>
      </w:r>
    </w:p>
    <w:p w:rsidR="00FA04CA" w:rsidRPr="00FA04CA" w:rsidRDefault="00FA04CA" w:rsidP="00740E79">
      <w:pPr>
        <w:pBdr>
          <w:bottom w:val="double" w:sz="4" w:space="1" w:color="auto"/>
        </w:pBdr>
        <w:spacing w:before="480" w:after="480" w:line="240" w:lineRule="auto"/>
        <w:jc w:val="center"/>
        <w:rPr>
          <w:rFonts w:ascii="Times New Roman" w:hAnsi="Times New Roman" w:cs="Times New Roman"/>
          <w:b/>
          <w:sz w:val="2"/>
        </w:rPr>
      </w:pPr>
    </w:p>
    <w:p w:rsidR="009E4F55" w:rsidRPr="00FA04CA" w:rsidRDefault="00AB7D87" w:rsidP="00FA04CA">
      <w:pPr>
        <w:spacing w:after="0" w:line="240" w:lineRule="auto"/>
        <w:jc w:val="center"/>
        <w:rPr>
          <w:rFonts w:ascii="Times New Roman" w:hAnsi="Times New Roman" w:cs="Times New Roman"/>
          <w:b/>
          <w:sz w:val="28"/>
        </w:rPr>
      </w:pPr>
      <w:r w:rsidRPr="00FA04CA">
        <w:rPr>
          <w:rFonts w:ascii="Times New Roman" w:hAnsi="Times New Roman" w:cs="Times New Roman"/>
          <w:b/>
          <w:sz w:val="28"/>
        </w:rPr>
        <w:t>AN ACT</w:t>
      </w:r>
    </w:p>
    <w:p w:rsidR="009E4F55" w:rsidRPr="00FA04CA" w:rsidRDefault="009E4F55" w:rsidP="00FA04CA">
      <w:pPr>
        <w:spacing w:before="120" w:after="120" w:line="240" w:lineRule="auto"/>
        <w:jc w:val="center"/>
        <w:rPr>
          <w:rFonts w:ascii="Times New Roman" w:hAnsi="Times New Roman" w:cs="Times New Roman"/>
          <w:sz w:val="26"/>
        </w:rPr>
      </w:pPr>
      <w:r w:rsidRPr="00FA04CA">
        <w:rPr>
          <w:rFonts w:ascii="Times New Roman" w:hAnsi="Times New Roman" w:cs="Times New Roman"/>
          <w:sz w:val="26"/>
        </w:rPr>
        <w:t xml:space="preserve">To amend the </w:t>
      </w:r>
      <w:r w:rsidR="00AB7D87" w:rsidRPr="00FA04CA">
        <w:rPr>
          <w:rFonts w:ascii="Times New Roman" w:hAnsi="Times New Roman" w:cs="Times New Roman"/>
          <w:i/>
          <w:sz w:val="26"/>
        </w:rPr>
        <w:t xml:space="preserve">States Grants </w:t>
      </w:r>
      <w:r w:rsidR="00FA04CA" w:rsidRPr="00FA04CA">
        <w:rPr>
          <w:rFonts w:ascii="Times New Roman" w:hAnsi="Times New Roman" w:cs="Times New Roman"/>
          <w:sz w:val="26"/>
        </w:rPr>
        <w:t>(</w:t>
      </w:r>
      <w:r w:rsidR="00AB7D87" w:rsidRPr="00FA04CA">
        <w:rPr>
          <w:rFonts w:ascii="Times New Roman" w:hAnsi="Times New Roman" w:cs="Times New Roman"/>
          <w:i/>
          <w:sz w:val="26"/>
        </w:rPr>
        <w:t>Advanced Education</w:t>
      </w:r>
      <w:r w:rsidR="00FA04CA" w:rsidRPr="00FA04CA">
        <w:rPr>
          <w:rFonts w:ascii="Times New Roman" w:hAnsi="Times New Roman" w:cs="Times New Roman"/>
          <w:sz w:val="26"/>
        </w:rPr>
        <w:t>)</w:t>
      </w:r>
      <w:r w:rsidR="00AB7D87" w:rsidRPr="00FA04CA">
        <w:rPr>
          <w:rFonts w:ascii="Times New Roman" w:hAnsi="Times New Roman" w:cs="Times New Roman"/>
          <w:i/>
          <w:sz w:val="26"/>
        </w:rPr>
        <w:t xml:space="preserve"> Act </w:t>
      </w:r>
      <w:r w:rsidR="00FA04CA" w:rsidRPr="00FA04CA">
        <w:rPr>
          <w:rFonts w:ascii="Times New Roman" w:hAnsi="Times New Roman" w:cs="Times New Roman"/>
          <w:sz w:val="26"/>
        </w:rPr>
        <w:t>(</w:t>
      </w:r>
      <w:r w:rsidR="00AB7D87" w:rsidRPr="00FA04CA">
        <w:rPr>
          <w:rFonts w:ascii="Times New Roman" w:hAnsi="Times New Roman" w:cs="Times New Roman"/>
          <w:i/>
          <w:sz w:val="26"/>
        </w:rPr>
        <w:t xml:space="preserve">No. </w:t>
      </w:r>
      <w:r w:rsidRPr="00FA04CA">
        <w:rPr>
          <w:rFonts w:ascii="Times New Roman" w:hAnsi="Times New Roman" w:cs="Times New Roman"/>
          <w:sz w:val="26"/>
        </w:rPr>
        <w:t>3</w:t>
      </w:r>
      <w:r w:rsidR="00FA04CA" w:rsidRPr="00FA04CA">
        <w:rPr>
          <w:rFonts w:ascii="Times New Roman" w:hAnsi="Times New Roman" w:cs="Times New Roman"/>
          <w:sz w:val="26"/>
        </w:rPr>
        <w:t>)</w:t>
      </w:r>
      <w:r w:rsidRPr="00FA04CA">
        <w:rPr>
          <w:rFonts w:ascii="Times New Roman" w:hAnsi="Times New Roman" w:cs="Times New Roman"/>
          <w:sz w:val="26"/>
        </w:rPr>
        <w:t xml:space="preserve"> 1972 as amended by the </w:t>
      </w:r>
      <w:r w:rsidR="00AB7D87" w:rsidRPr="00FA04CA">
        <w:rPr>
          <w:rFonts w:ascii="Times New Roman" w:hAnsi="Times New Roman" w:cs="Times New Roman"/>
          <w:i/>
          <w:sz w:val="26"/>
        </w:rPr>
        <w:t xml:space="preserve">States Grants </w:t>
      </w:r>
      <w:r w:rsidR="00FA04CA" w:rsidRPr="00FA04CA">
        <w:rPr>
          <w:rFonts w:ascii="Times New Roman" w:hAnsi="Times New Roman" w:cs="Times New Roman"/>
          <w:sz w:val="26"/>
        </w:rPr>
        <w:t>(</w:t>
      </w:r>
      <w:r w:rsidR="00AB7D87" w:rsidRPr="00FA04CA">
        <w:rPr>
          <w:rFonts w:ascii="Times New Roman" w:hAnsi="Times New Roman" w:cs="Times New Roman"/>
          <w:i/>
          <w:sz w:val="26"/>
        </w:rPr>
        <w:t>Advanced Education</w:t>
      </w:r>
      <w:r w:rsidR="00FA04CA" w:rsidRPr="00FA04CA">
        <w:rPr>
          <w:rFonts w:ascii="Times New Roman" w:hAnsi="Times New Roman" w:cs="Times New Roman"/>
          <w:sz w:val="26"/>
        </w:rPr>
        <w:t>)</w:t>
      </w:r>
      <w:r w:rsidR="00AB7D87" w:rsidRPr="00FA04CA">
        <w:rPr>
          <w:rFonts w:ascii="Times New Roman" w:hAnsi="Times New Roman" w:cs="Times New Roman"/>
          <w:i/>
          <w:sz w:val="26"/>
        </w:rPr>
        <w:t xml:space="preserve"> Act </w:t>
      </w:r>
      <w:r w:rsidRPr="00FA04CA">
        <w:rPr>
          <w:rFonts w:ascii="Times New Roman" w:hAnsi="Times New Roman" w:cs="Times New Roman"/>
          <w:sz w:val="26"/>
        </w:rPr>
        <w:t>1973.</w:t>
      </w:r>
    </w:p>
    <w:p w:rsidR="009E4F55" w:rsidRPr="00FA04CA" w:rsidRDefault="009E4F55" w:rsidP="00FA04CA">
      <w:pPr>
        <w:spacing w:after="0" w:line="240" w:lineRule="auto"/>
        <w:jc w:val="right"/>
        <w:rPr>
          <w:rFonts w:ascii="Times New Roman" w:hAnsi="Times New Roman" w:cs="Times New Roman"/>
          <w:sz w:val="26"/>
        </w:rPr>
      </w:pPr>
      <w:r w:rsidRPr="00FA04CA">
        <w:rPr>
          <w:rFonts w:ascii="Times New Roman" w:hAnsi="Times New Roman" w:cs="Times New Roman"/>
          <w:sz w:val="26"/>
        </w:rPr>
        <w:t>[</w:t>
      </w:r>
      <w:r w:rsidR="00AB7D87" w:rsidRPr="00FA04CA">
        <w:rPr>
          <w:rFonts w:ascii="Times New Roman" w:hAnsi="Times New Roman" w:cs="Times New Roman"/>
          <w:i/>
          <w:sz w:val="26"/>
        </w:rPr>
        <w:t>Assented to 12 December 1973</w:t>
      </w:r>
      <w:r w:rsidRPr="00FA04CA">
        <w:rPr>
          <w:rFonts w:ascii="Times New Roman" w:hAnsi="Times New Roman" w:cs="Times New Roman"/>
          <w:sz w:val="26"/>
        </w:rPr>
        <w:t>]</w:t>
      </w:r>
    </w:p>
    <w:p w:rsidR="009E4F55" w:rsidRPr="00FA04CA" w:rsidRDefault="009E4F55" w:rsidP="00FA04CA">
      <w:pPr>
        <w:tabs>
          <w:tab w:val="left" w:pos="907"/>
        </w:tabs>
        <w:spacing w:after="0" w:line="240" w:lineRule="auto"/>
        <w:ind w:firstLine="432"/>
        <w:jc w:val="both"/>
        <w:rPr>
          <w:rFonts w:ascii="Times New Roman" w:hAnsi="Times New Roman" w:cs="Times New Roman"/>
          <w:sz w:val="24"/>
        </w:rPr>
      </w:pPr>
      <w:r w:rsidRPr="00FA04CA">
        <w:rPr>
          <w:rFonts w:ascii="Times New Roman" w:hAnsi="Times New Roman" w:cs="Times New Roman"/>
          <w:sz w:val="24"/>
        </w:rPr>
        <w:t>BE IT ENACTED by the Queen, the Senate and the House of Representatives of Australia, as follows:—</w:t>
      </w:r>
    </w:p>
    <w:p w:rsidR="009E4F55" w:rsidRPr="00FA04CA" w:rsidRDefault="00AB7D87" w:rsidP="00FA04CA">
      <w:pPr>
        <w:spacing w:before="120" w:after="60" w:line="240" w:lineRule="auto"/>
        <w:jc w:val="both"/>
        <w:rPr>
          <w:rFonts w:ascii="Times New Roman" w:hAnsi="Times New Roman" w:cs="Times New Roman"/>
          <w:b/>
          <w:sz w:val="20"/>
        </w:rPr>
      </w:pPr>
      <w:r w:rsidRPr="00FA04CA">
        <w:rPr>
          <w:rFonts w:ascii="Times New Roman" w:hAnsi="Times New Roman" w:cs="Times New Roman"/>
          <w:b/>
          <w:sz w:val="20"/>
        </w:rPr>
        <w:t>Short title and citation.</w:t>
      </w:r>
    </w:p>
    <w:p w:rsidR="009E4F55" w:rsidRPr="00244E40" w:rsidRDefault="00AB7D87" w:rsidP="00FA04CA">
      <w:pPr>
        <w:tabs>
          <w:tab w:val="left" w:pos="907"/>
          <w:tab w:val="left" w:pos="1080"/>
        </w:tabs>
        <w:spacing w:after="0" w:line="240" w:lineRule="auto"/>
        <w:ind w:firstLine="432"/>
        <w:jc w:val="both"/>
        <w:rPr>
          <w:rFonts w:ascii="Times New Roman" w:hAnsi="Times New Roman" w:cs="Times New Roman"/>
        </w:rPr>
      </w:pPr>
      <w:r w:rsidRPr="00244E40">
        <w:rPr>
          <w:rFonts w:ascii="Times New Roman" w:hAnsi="Times New Roman" w:cs="Times New Roman"/>
          <w:b/>
        </w:rPr>
        <w:t>1.</w:t>
      </w:r>
      <w:r w:rsidR="009E4F55" w:rsidRPr="00244E40">
        <w:rPr>
          <w:rFonts w:ascii="Times New Roman" w:hAnsi="Times New Roman" w:cs="Times New Roman"/>
        </w:rPr>
        <w:t xml:space="preserve"> </w:t>
      </w:r>
      <w:r w:rsidR="00FA04CA" w:rsidRPr="00FA04CA">
        <w:rPr>
          <w:rFonts w:ascii="Times New Roman" w:hAnsi="Times New Roman" w:cs="Times New Roman"/>
        </w:rPr>
        <w:t>(</w:t>
      </w:r>
      <w:r w:rsidR="009E4F55" w:rsidRPr="00244E40">
        <w:rPr>
          <w:rFonts w:ascii="Times New Roman" w:hAnsi="Times New Roman" w:cs="Times New Roman"/>
        </w:rPr>
        <w:t>1</w:t>
      </w:r>
      <w:r w:rsidR="00FA04CA" w:rsidRPr="00FA04CA">
        <w:rPr>
          <w:rFonts w:ascii="Times New Roman" w:hAnsi="Times New Roman" w:cs="Times New Roman"/>
        </w:rPr>
        <w:t>)</w:t>
      </w:r>
      <w:r w:rsidR="00FA04CA">
        <w:rPr>
          <w:rFonts w:ascii="Times New Roman" w:hAnsi="Times New Roman" w:cs="Times New Roman"/>
        </w:rPr>
        <w:tab/>
      </w:r>
      <w:r w:rsidR="009E4F55" w:rsidRPr="00244E40">
        <w:rPr>
          <w:rFonts w:ascii="Times New Roman" w:hAnsi="Times New Roman" w:cs="Times New Roman"/>
        </w:rPr>
        <w:t xml:space="preserve">This Act may be cited as the </w:t>
      </w:r>
      <w:r w:rsidRPr="00244E40">
        <w:rPr>
          <w:rFonts w:ascii="Times New Roman" w:hAnsi="Times New Roman" w:cs="Times New Roman"/>
          <w:i/>
        </w:rPr>
        <w:t xml:space="preserve">States Grants </w:t>
      </w:r>
      <w:r w:rsidR="00FA04CA" w:rsidRPr="00FA04CA">
        <w:rPr>
          <w:rFonts w:ascii="Times New Roman" w:hAnsi="Times New Roman" w:cs="Times New Roman"/>
        </w:rPr>
        <w:t>(</w:t>
      </w:r>
      <w:r w:rsidRPr="00244E40">
        <w:rPr>
          <w:rFonts w:ascii="Times New Roman" w:hAnsi="Times New Roman" w:cs="Times New Roman"/>
          <w:i/>
        </w:rPr>
        <w:t>Advanced Education</w:t>
      </w:r>
      <w:r w:rsidR="00FA04CA" w:rsidRPr="00FA04CA">
        <w:rPr>
          <w:rFonts w:ascii="Times New Roman" w:hAnsi="Times New Roman" w:cs="Times New Roman"/>
        </w:rPr>
        <w:t>)</w:t>
      </w:r>
      <w:r w:rsidRPr="00244E40">
        <w:rPr>
          <w:rFonts w:ascii="Times New Roman" w:hAnsi="Times New Roman" w:cs="Times New Roman"/>
          <w:i/>
        </w:rPr>
        <w:t xml:space="preserve"> Act </w:t>
      </w:r>
      <w:r w:rsidR="00FA04CA" w:rsidRPr="00FA04CA">
        <w:rPr>
          <w:rFonts w:ascii="Times New Roman" w:hAnsi="Times New Roman" w:cs="Times New Roman"/>
        </w:rPr>
        <w:t>(</w:t>
      </w:r>
      <w:r w:rsidRPr="00244E40">
        <w:rPr>
          <w:rFonts w:ascii="Times New Roman" w:hAnsi="Times New Roman" w:cs="Times New Roman"/>
          <w:i/>
        </w:rPr>
        <w:t xml:space="preserve">No. </w:t>
      </w:r>
      <w:r w:rsidR="009E4F55" w:rsidRPr="00244E40">
        <w:rPr>
          <w:rFonts w:ascii="Times New Roman" w:hAnsi="Times New Roman" w:cs="Times New Roman"/>
        </w:rPr>
        <w:t>3</w:t>
      </w:r>
      <w:r w:rsidR="00FA04CA" w:rsidRPr="00FA04CA">
        <w:rPr>
          <w:rFonts w:ascii="Times New Roman" w:hAnsi="Times New Roman" w:cs="Times New Roman"/>
        </w:rPr>
        <w:t>)</w:t>
      </w:r>
      <w:r w:rsidR="009E4F55" w:rsidRPr="00244E40">
        <w:rPr>
          <w:rFonts w:ascii="Times New Roman" w:hAnsi="Times New Roman" w:cs="Times New Roman"/>
        </w:rPr>
        <w:t xml:space="preserve"> 1973.</w:t>
      </w:r>
    </w:p>
    <w:p w:rsidR="009E4F55" w:rsidRPr="00244E40" w:rsidRDefault="00FA04CA" w:rsidP="00740E79">
      <w:pPr>
        <w:tabs>
          <w:tab w:val="left" w:pos="907"/>
        </w:tabs>
        <w:spacing w:after="0" w:line="240" w:lineRule="auto"/>
        <w:ind w:firstLine="432"/>
        <w:jc w:val="both"/>
        <w:rPr>
          <w:rFonts w:ascii="Times New Roman" w:hAnsi="Times New Roman" w:cs="Times New Roman"/>
        </w:rPr>
      </w:pPr>
      <w:r w:rsidRPr="00FA04CA">
        <w:rPr>
          <w:rFonts w:ascii="Times New Roman" w:hAnsi="Times New Roman" w:cs="Times New Roman"/>
        </w:rPr>
        <w:t>(</w:t>
      </w:r>
      <w:r w:rsidR="009E4F55" w:rsidRPr="00244E40">
        <w:rPr>
          <w:rFonts w:ascii="Times New Roman" w:hAnsi="Times New Roman" w:cs="Times New Roman"/>
        </w:rPr>
        <w:t>2</w:t>
      </w:r>
      <w:r w:rsidRPr="00FA04CA">
        <w:rPr>
          <w:rFonts w:ascii="Times New Roman" w:hAnsi="Times New Roman" w:cs="Times New Roman"/>
        </w:rPr>
        <w:t>)</w:t>
      </w:r>
      <w:r w:rsidR="00740E79">
        <w:rPr>
          <w:rFonts w:ascii="Times New Roman" w:hAnsi="Times New Roman" w:cs="Times New Roman"/>
        </w:rPr>
        <w:tab/>
      </w:r>
      <w:r w:rsidR="009E4F55" w:rsidRPr="00244E40">
        <w:rPr>
          <w:rFonts w:ascii="Times New Roman" w:hAnsi="Times New Roman" w:cs="Times New Roman"/>
        </w:rPr>
        <w:t xml:space="preserve">The </w:t>
      </w:r>
      <w:r w:rsidR="005516C8">
        <w:rPr>
          <w:rFonts w:ascii="Times New Roman" w:hAnsi="Times New Roman" w:cs="Times New Roman"/>
          <w:i/>
        </w:rPr>
        <w:t>Stat</w:t>
      </w:r>
      <w:r w:rsidR="00AB7D87" w:rsidRPr="00244E40">
        <w:rPr>
          <w:rFonts w:ascii="Times New Roman" w:hAnsi="Times New Roman" w:cs="Times New Roman"/>
          <w:i/>
        </w:rPr>
        <w:t xml:space="preserve">es Grants </w:t>
      </w:r>
      <w:r w:rsidRPr="00FA04CA">
        <w:rPr>
          <w:rFonts w:ascii="Times New Roman" w:hAnsi="Times New Roman" w:cs="Times New Roman"/>
        </w:rPr>
        <w:t>(</w:t>
      </w:r>
      <w:r w:rsidR="00AB7D87" w:rsidRPr="00244E40">
        <w:rPr>
          <w:rFonts w:ascii="Times New Roman" w:hAnsi="Times New Roman" w:cs="Times New Roman"/>
          <w:i/>
        </w:rPr>
        <w:t>Advanced Education</w:t>
      </w:r>
      <w:r w:rsidRPr="00FA04CA">
        <w:rPr>
          <w:rFonts w:ascii="Times New Roman" w:hAnsi="Times New Roman" w:cs="Times New Roman"/>
        </w:rPr>
        <w:t>)</w:t>
      </w:r>
      <w:r w:rsidR="00AB7D87" w:rsidRPr="00244E40">
        <w:rPr>
          <w:rFonts w:ascii="Times New Roman" w:hAnsi="Times New Roman" w:cs="Times New Roman"/>
          <w:i/>
        </w:rPr>
        <w:t xml:space="preserve"> Act </w:t>
      </w:r>
      <w:r w:rsidRPr="00FA04CA">
        <w:rPr>
          <w:rFonts w:ascii="Times New Roman" w:hAnsi="Times New Roman" w:cs="Times New Roman"/>
        </w:rPr>
        <w:t>(</w:t>
      </w:r>
      <w:r w:rsidR="00AB7D87" w:rsidRPr="00244E40">
        <w:rPr>
          <w:rFonts w:ascii="Times New Roman" w:hAnsi="Times New Roman" w:cs="Times New Roman"/>
          <w:i/>
        </w:rPr>
        <w:t xml:space="preserve">No. </w:t>
      </w:r>
      <w:r w:rsidR="009E4F55" w:rsidRPr="00244E40">
        <w:rPr>
          <w:rFonts w:ascii="Times New Roman" w:hAnsi="Times New Roman" w:cs="Times New Roman"/>
        </w:rPr>
        <w:t>3</w:t>
      </w:r>
      <w:r w:rsidRPr="00FA04CA">
        <w:rPr>
          <w:rFonts w:ascii="Times New Roman" w:hAnsi="Times New Roman" w:cs="Times New Roman"/>
        </w:rPr>
        <w:t>)</w:t>
      </w:r>
      <w:r w:rsidR="009E4F55" w:rsidRPr="00244E40">
        <w:rPr>
          <w:rFonts w:ascii="Times New Roman" w:hAnsi="Times New Roman" w:cs="Times New Roman"/>
        </w:rPr>
        <w:t xml:space="preserve"> 1972, as amended by the </w:t>
      </w:r>
      <w:r w:rsidR="00AB7D87" w:rsidRPr="00244E40">
        <w:rPr>
          <w:rFonts w:ascii="Times New Roman" w:hAnsi="Times New Roman" w:cs="Times New Roman"/>
          <w:i/>
        </w:rPr>
        <w:t xml:space="preserve">States Grants </w:t>
      </w:r>
      <w:r w:rsidRPr="00FA04CA">
        <w:rPr>
          <w:rFonts w:ascii="Times New Roman" w:hAnsi="Times New Roman" w:cs="Times New Roman"/>
        </w:rPr>
        <w:t>(</w:t>
      </w:r>
      <w:r w:rsidR="00AB7D87" w:rsidRPr="00244E40">
        <w:rPr>
          <w:rFonts w:ascii="Times New Roman" w:hAnsi="Times New Roman" w:cs="Times New Roman"/>
          <w:i/>
        </w:rPr>
        <w:t>Advanced Education</w:t>
      </w:r>
      <w:r w:rsidRPr="00FA04CA">
        <w:rPr>
          <w:rFonts w:ascii="Times New Roman" w:hAnsi="Times New Roman" w:cs="Times New Roman"/>
        </w:rPr>
        <w:t>)</w:t>
      </w:r>
      <w:r w:rsidR="00AB7D87" w:rsidRPr="00244E40">
        <w:rPr>
          <w:rFonts w:ascii="Times New Roman" w:hAnsi="Times New Roman" w:cs="Times New Roman"/>
          <w:i/>
        </w:rPr>
        <w:t xml:space="preserve"> Act </w:t>
      </w:r>
      <w:r w:rsidR="009E4F55" w:rsidRPr="00244E40">
        <w:rPr>
          <w:rFonts w:ascii="Times New Roman" w:hAnsi="Times New Roman" w:cs="Times New Roman"/>
        </w:rPr>
        <w:t>1973, is in this Act referred to as the Principal Act.</w:t>
      </w:r>
    </w:p>
    <w:p w:rsidR="009E4F55" w:rsidRPr="00244E40" w:rsidRDefault="00FA04CA" w:rsidP="00740E79">
      <w:pPr>
        <w:tabs>
          <w:tab w:val="left" w:pos="907"/>
        </w:tabs>
        <w:spacing w:after="0" w:line="240" w:lineRule="auto"/>
        <w:ind w:firstLine="432"/>
        <w:jc w:val="both"/>
        <w:rPr>
          <w:rFonts w:ascii="Times New Roman" w:hAnsi="Times New Roman" w:cs="Times New Roman"/>
        </w:rPr>
      </w:pPr>
      <w:r w:rsidRPr="00FA04CA">
        <w:rPr>
          <w:rFonts w:ascii="Times New Roman" w:hAnsi="Times New Roman" w:cs="Times New Roman"/>
        </w:rPr>
        <w:t>(</w:t>
      </w:r>
      <w:r w:rsidR="009E4F55" w:rsidRPr="00244E40">
        <w:rPr>
          <w:rFonts w:ascii="Times New Roman" w:hAnsi="Times New Roman" w:cs="Times New Roman"/>
        </w:rPr>
        <w:t>3</w:t>
      </w:r>
      <w:r w:rsidRPr="00FA04CA">
        <w:rPr>
          <w:rFonts w:ascii="Times New Roman" w:hAnsi="Times New Roman" w:cs="Times New Roman"/>
        </w:rPr>
        <w:t>)</w:t>
      </w:r>
      <w:r w:rsidR="00740E79">
        <w:rPr>
          <w:rFonts w:ascii="Times New Roman" w:hAnsi="Times New Roman" w:cs="Times New Roman"/>
        </w:rPr>
        <w:tab/>
      </w:r>
      <w:r w:rsidR="009E4F55" w:rsidRPr="00244E40">
        <w:rPr>
          <w:rFonts w:ascii="Times New Roman" w:hAnsi="Times New Roman" w:cs="Times New Roman"/>
        </w:rPr>
        <w:t xml:space="preserve">Section 1 of the </w:t>
      </w:r>
      <w:r w:rsidR="00AB7D87" w:rsidRPr="00244E40">
        <w:rPr>
          <w:rFonts w:ascii="Times New Roman" w:hAnsi="Times New Roman" w:cs="Times New Roman"/>
          <w:i/>
        </w:rPr>
        <w:t xml:space="preserve">States Grants </w:t>
      </w:r>
      <w:r w:rsidRPr="00FA04CA">
        <w:rPr>
          <w:rFonts w:ascii="Times New Roman" w:hAnsi="Times New Roman" w:cs="Times New Roman"/>
        </w:rPr>
        <w:t>(</w:t>
      </w:r>
      <w:r w:rsidR="00AB7D87" w:rsidRPr="00244E40">
        <w:rPr>
          <w:rFonts w:ascii="Times New Roman" w:hAnsi="Times New Roman" w:cs="Times New Roman"/>
          <w:i/>
        </w:rPr>
        <w:t>Advanced Education</w:t>
      </w:r>
      <w:r w:rsidRPr="00FA04CA">
        <w:rPr>
          <w:rFonts w:ascii="Times New Roman" w:hAnsi="Times New Roman" w:cs="Times New Roman"/>
        </w:rPr>
        <w:t>)</w:t>
      </w:r>
      <w:r w:rsidR="00AB7D87" w:rsidRPr="00244E40">
        <w:rPr>
          <w:rFonts w:ascii="Times New Roman" w:hAnsi="Times New Roman" w:cs="Times New Roman"/>
          <w:i/>
        </w:rPr>
        <w:t xml:space="preserve"> Act </w:t>
      </w:r>
      <w:r w:rsidR="009E4F55" w:rsidRPr="00244E40">
        <w:rPr>
          <w:rFonts w:ascii="Times New Roman" w:hAnsi="Times New Roman" w:cs="Times New Roman"/>
        </w:rPr>
        <w:t xml:space="preserve">1973 is amended by omitting sub-section </w:t>
      </w:r>
      <w:r w:rsidRPr="00FA04CA">
        <w:rPr>
          <w:rFonts w:ascii="Times New Roman" w:hAnsi="Times New Roman" w:cs="Times New Roman"/>
        </w:rPr>
        <w:t>(</w:t>
      </w:r>
      <w:r w:rsidR="009E4F55" w:rsidRPr="00244E40">
        <w:rPr>
          <w:rFonts w:ascii="Times New Roman" w:hAnsi="Times New Roman" w:cs="Times New Roman"/>
        </w:rPr>
        <w:t>3</w:t>
      </w:r>
      <w:r w:rsidRPr="00FA04CA">
        <w:rPr>
          <w:rFonts w:ascii="Times New Roman" w:hAnsi="Times New Roman" w:cs="Times New Roman"/>
        </w:rPr>
        <w:t>)</w:t>
      </w:r>
      <w:r w:rsidR="009E4F55" w:rsidRPr="00244E40">
        <w:rPr>
          <w:rFonts w:ascii="Times New Roman" w:hAnsi="Times New Roman" w:cs="Times New Roman"/>
        </w:rPr>
        <w:t>.</w:t>
      </w:r>
    </w:p>
    <w:p w:rsidR="009E4F55" w:rsidRPr="00244E40" w:rsidRDefault="00FA04CA" w:rsidP="00740E79">
      <w:pPr>
        <w:tabs>
          <w:tab w:val="left" w:pos="907"/>
        </w:tabs>
        <w:spacing w:after="0" w:line="240" w:lineRule="auto"/>
        <w:ind w:firstLine="432"/>
        <w:jc w:val="both"/>
        <w:rPr>
          <w:rFonts w:ascii="Times New Roman" w:hAnsi="Times New Roman" w:cs="Times New Roman"/>
        </w:rPr>
      </w:pPr>
      <w:r w:rsidRPr="00FA04CA">
        <w:rPr>
          <w:rFonts w:ascii="Times New Roman" w:hAnsi="Times New Roman" w:cs="Times New Roman"/>
        </w:rPr>
        <w:t>(</w:t>
      </w:r>
      <w:r w:rsidR="009E4F55" w:rsidRPr="00244E40">
        <w:rPr>
          <w:rFonts w:ascii="Times New Roman" w:hAnsi="Times New Roman" w:cs="Times New Roman"/>
        </w:rPr>
        <w:t>4</w:t>
      </w:r>
      <w:r w:rsidRPr="00FA04CA">
        <w:rPr>
          <w:rFonts w:ascii="Times New Roman" w:hAnsi="Times New Roman" w:cs="Times New Roman"/>
        </w:rPr>
        <w:t>)</w:t>
      </w:r>
      <w:r w:rsidR="00740E79">
        <w:rPr>
          <w:rFonts w:ascii="Times New Roman" w:hAnsi="Times New Roman" w:cs="Times New Roman"/>
        </w:rPr>
        <w:tab/>
      </w:r>
      <w:r w:rsidR="009E4F55" w:rsidRPr="00244E40">
        <w:rPr>
          <w:rFonts w:ascii="Times New Roman" w:hAnsi="Times New Roman" w:cs="Times New Roman"/>
        </w:rPr>
        <w:t xml:space="preserve">The Principal Act, as amended by this Act, may be cited as the </w:t>
      </w:r>
      <w:r w:rsidR="00AB7D87" w:rsidRPr="00244E40">
        <w:rPr>
          <w:rFonts w:ascii="Times New Roman" w:hAnsi="Times New Roman" w:cs="Times New Roman"/>
          <w:i/>
        </w:rPr>
        <w:t xml:space="preserve">States Grants </w:t>
      </w:r>
      <w:r w:rsidRPr="00FA04CA">
        <w:rPr>
          <w:rFonts w:ascii="Times New Roman" w:hAnsi="Times New Roman" w:cs="Times New Roman"/>
        </w:rPr>
        <w:t>(</w:t>
      </w:r>
      <w:r w:rsidR="005516C8">
        <w:rPr>
          <w:rFonts w:ascii="Times New Roman" w:hAnsi="Times New Roman" w:cs="Times New Roman"/>
          <w:i/>
        </w:rPr>
        <w:t xml:space="preserve">Advanced </w:t>
      </w:r>
      <w:r w:rsidR="00AB7D87" w:rsidRPr="00244E40">
        <w:rPr>
          <w:rFonts w:ascii="Times New Roman" w:hAnsi="Times New Roman" w:cs="Times New Roman"/>
          <w:i/>
        </w:rPr>
        <w:t>Education</w:t>
      </w:r>
      <w:r w:rsidRPr="00FA04CA">
        <w:rPr>
          <w:rFonts w:ascii="Times New Roman" w:hAnsi="Times New Roman" w:cs="Times New Roman"/>
        </w:rPr>
        <w:t>)</w:t>
      </w:r>
      <w:r w:rsidR="00AB7D87" w:rsidRPr="00244E40">
        <w:rPr>
          <w:rFonts w:ascii="Times New Roman" w:hAnsi="Times New Roman" w:cs="Times New Roman"/>
          <w:i/>
        </w:rPr>
        <w:t xml:space="preserve"> Act </w:t>
      </w:r>
      <w:r w:rsidR="009E4F55" w:rsidRPr="00244E40">
        <w:rPr>
          <w:rFonts w:ascii="Times New Roman" w:hAnsi="Times New Roman" w:cs="Times New Roman"/>
        </w:rPr>
        <w:t>1972–1973.</w:t>
      </w:r>
    </w:p>
    <w:p w:rsidR="009E4F55" w:rsidRPr="00740E79" w:rsidRDefault="00AB7D87" w:rsidP="00740E79">
      <w:pPr>
        <w:spacing w:before="120" w:after="60" w:line="240" w:lineRule="auto"/>
        <w:jc w:val="both"/>
        <w:rPr>
          <w:rFonts w:ascii="Times New Roman" w:hAnsi="Times New Roman" w:cs="Times New Roman"/>
          <w:b/>
          <w:sz w:val="20"/>
        </w:rPr>
      </w:pPr>
      <w:r w:rsidRPr="00740E79">
        <w:rPr>
          <w:rFonts w:ascii="Times New Roman" w:hAnsi="Times New Roman" w:cs="Times New Roman"/>
          <w:b/>
          <w:sz w:val="20"/>
        </w:rPr>
        <w:t>Commencement</w:t>
      </w:r>
      <w:r w:rsidR="00740E79">
        <w:rPr>
          <w:rFonts w:ascii="Times New Roman" w:hAnsi="Times New Roman" w:cs="Times New Roman"/>
          <w:b/>
          <w:sz w:val="20"/>
        </w:rPr>
        <w:t>.</w:t>
      </w:r>
    </w:p>
    <w:p w:rsidR="009E4F55" w:rsidRPr="00244E40" w:rsidRDefault="00AB7D87" w:rsidP="00740E79">
      <w:pPr>
        <w:spacing w:after="0" w:line="240" w:lineRule="auto"/>
        <w:ind w:firstLine="432"/>
        <w:jc w:val="both"/>
        <w:rPr>
          <w:rFonts w:ascii="Times New Roman" w:hAnsi="Times New Roman" w:cs="Times New Roman"/>
        </w:rPr>
      </w:pPr>
      <w:r w:rsidRPr="00244E40">
        <w:rPr>
          <w:rFonts w:ascii="Times New Roman" w:hAnsi="Times New Roman" w:cs="Times New Roman"/>
          <w:b/>
        </w:rPr>
        <w:t>2.</w:t>
      </w:r>
      <w:r w:rsidR="00740E79">
        <w:rPr>
          <w:rFonts w:ascii="Times New Roman" w:hAnsi="Times New Roman" w:cs="Times New Roman"/>
        </w:rPr>
        <w:tab/>
      </w:r>
      <w:r w:rsidR="009E4F55" w:rsidRPr="00244E40">
        <w:rPr>
          <w:rFonts w:ascii="Times New Roman" w:hAnsi="Times New Roman" w:cs="Times New Roman"/>
        </w:rPr>
        <w:t>This Act shall come into operation on the day on which it receives the Royal Assent.</w:t>
      </w:r>
    </w:p>
    <w:p w:rsidR="009E4F55" w:rsidRPr="00244E40" w:rsidRDefault="00AB7D87" w:rsidP="00AB7D87">
      <w:pPr>
        <w:spacing w:after="0" w:line="240" w:lineRule="auto"/>
        <w:rPr>
          <w:rFonts w:ascii="Times New Roman" w:hAnsi="Times New Roman" w:cs="Times New Roman"/>
        </w:rPr>
      </w:pPr>
      <w:r w:rsidRPr="00244E40">
        <w:rPr>
          <w:rFonts w:ascii="Times New Roman" w:hAnsi="Times New Roman" w:cs="Times New Roman"/>
        </w:rPr>
        <w:br w:type="page"/>
      </w:r>
    </w:p>
    <w:p w:rsidR="009E4F55" w:rsidRPr="00E92D5A" w:rsidRDefault="00AB7D87" w:rsidP="00E92D5A">
      <w:pPr>
        <w:spacing w:before="120" w:after="60" w:line="240" w:lineRule="auto"/>
        <w:jc w:val="both"/>
        <w:rPr>
          <w:rFonts w:ascii="Times New Roman" w:hAnsi="Times New Roman" w:cs="Times New Roman"/>
          <w:b/>
          <w:sz w:val="20"/>
        </w:rPr>
      </w:pPr>
      <w:r w:rsidRPr="00E92D5A">
        <w:rPr>
          <w:rFonts w:ascii="Times New Roman" w:hAnsi="Times New Roman" w:cs="Times New Roman"/>
          <w:b/>
          <w:sz w:val="20"/>
        </w:rPr>
        <w:lastRenderedPageBreak/>
        <w:t>Interpretation.</w:t>
      </w:r>
    </w:p>
    <w:p w:rsidR="009E4F55" w:rsidRPr="00244E40" w:rsidRDefault="00AB7D87" w:rsidP="00E92D5A">
      <w:pPr>
        <w:spacing w:after="0" w:line="240" w:lineRule="auto"/>
        <w:ind w:firstLine="432"/>
        <w:jc w:val="both"/>
        <w:rPr>
          <w:rFonts w:ascii="Times New Roman" w:hAnsi="Times New Roman" w:cs="Times New Roman"/>
        </w:rPr>
      </w:pPr>
      <w:r w:rsidRPr="00244E40">
        <w:rPr>
          <w:rFonts w:ascii="Times New Roman" w:hAnsi="Times New Roman" w:cs="Times New Roman"/>
          <w:b/>
        </w:rPr>
        <w:t>3.</w:t>
      </w:r>
      <w:r w:rsidR="00E92D5A">
        <w:rPr>
          <w:rFonts w:ascii="Times New Roman" w:hAnsi="Times New Roman" w:cs="Times New Roman"/>
        </w:rPr>
        <w:tab/>
      </w:r>
      <w:r w:rsidR="009E4F55" w:rsidRPr="00244E40">
        <w:rPr>
          <w:rFonts w:ascii="Times New Roman" w:hAnsi="Times New Roman" w:cs="Times New Roman"/>
        </w:rPr>
        <w:t xml:space="preserve">Section 2 of the Principal Act </w:t>
      </w:r>
      <w:r w:rsidR="005516C8">
        <w:rPr>
          <w:rFonts w:ascii="Times New Roman" w:hAnsi="Times New Roman" w:cs="Times New Roman"/>
        </w:rPr>
        <w:t>i</w:t>
      </w:r>
      <w:r w:rsidR="009E4F55" w:rsidRPr="00244E40">
        <w:rPr>
          <w:rFonts w:ascii="Times New Roman" w:hAnsi="Times New Roman" w:cs="Times New Roman"/>
        </w:rPr>
        <w:t>s amended—</w:t>
      </w:r>
    </w:p>
    <w:p w:rsidR="009E4F55" w:rsidRPr="00244E40" w:rsidRDefault="00FA04CA" w:rsidP="00E92D5A">
      <w:pPr>
        <w:spacing w:after="0" w:line="240" w:lineRule="auto"/>
        <w:ind w:left="1008" w:hanging="432"/>
        <w:jc w:val="both"/>
        <w:rPr>
          <w:rFonts w:ascii="Times New Roman" w:hAnsi="Times New Roman" w:cs="Times New Roman"/>
        </w:rPr>
      </w:pPr>
      <w:r w:rsidRPr="00FA04CA">
        <w:rPr>
          <w:rFonts w:ascii="Times New Roman" w:hAnsi="Times New Roman" w:cs="Times New Roman"/>
        </w:rPr>
        <w:t>(</w:t>
      </w:r>
      <w:r w:rsidR="009E4F55" w:rsidRPr="00244E40">
        <w:rPr>
          <w:rFonts w:ascii="Times New Roman" w:hAnsi="Times New Roman" w:cs="Times New Roman"/>
        </w:rPr>
        <w:t>a</w:t>
      </w:r>
      <w:r w:rsidRPr="00FA04CA">
        <w:rPr>
          <w:rFonts w:ascii="Times New Roman" w:hAnsi="Times New Roman" w:cs="Times New Roman"/>
        </w:rPr>
        <w:t>)</w:t>
      </w:r>
      <w:r w:rsidR="009E4F55" w:rsidRPr="00244E40">
        <w:rPr>
          <w:rFonts w:ascii="Times New Roman" w:hAnsi="Times New Roman" w:cs="Times New Roman"/>
        </w:rPr>
        <w:t xml:space="preserve"> by omitting from the definition of </w:t>
      </w:r>
      <w:r w:rsidR="00AB7D87" w:rsidRPr="00244E40">
        <w:rPr>
          <w:rFonts w:ascii="Times New Roman" w:hAnsi="Times New Roman" w:cs="Times New Roman"/>
        </w:rPr>
        <w:t>“</w:t>
      </w:r>
      <w:r w:rsidR="009E4F55" w:rsidRPr="00244E40">
        <w:rPr>
          <w:rFonts w:ascii="Times New Roman" w:hAnsi="Times New Roman" w:cs="Times New Roman"/>
        </w:rPr>
        <w:t>college of advanced education</w:t>
      </w:r>
      <w:r w:rsidR="00AB7D87" w:rsidRPr="00244E40">
        <w:rPr>
          <w:rFonts w:ascii="Times New Roman" w:hAnsi="Times New Roman" w:cs="Times New Roman"/>
        </w:rPr>
        <w:t>”</w:t>
      </w:r>
      <w:r w:rsidR="009E4F55" w:rsidRPr="00244E40">
        <w:rPr>
          <w:rFonts w:ascii="Times New Roman" w:hAnsi="Times New Roman" w:cs="Times New Roman"/>
        </w:rPr>
        <w:t xml:space="preserve"> in sub-section </w:t>
      </w:r>
      <w:r w:rsidRPr="00FA04CA">
        <w:rPr>
          <w:rFonts w:ascii="Times New Roman" w:hAnsi="Times New Roman" w:cs="Times New Roman"/>
        </w:rPr>
        <w:t>(</w:t>
      </w:r>
      <w:r w:rsidR="009E4F55" w:rsidRPr="00244E40">
        <w:rPr>
          <w:rFonts w:ascii="Times New Roman" w:hAnsi="Times New Roman" w:cs="Times New Roman"/>
        </w:rPr>
        <w:t>1</w:t>
      </w:r>
      <w:r w:rsidRPr="00FA04CA">
        <w:rPr>
          <w:rFonts w:ascii="Times New Roman" w:hAnsi="Times New Roman" w:cs="Times New Roman"/>
        </w:rPr>
        <w:t>)</w:t>
      </w:r>
      <w:r w:rsidR="009E4F55" w:rsidRPr="00244E40">
        <w:rPr>
          <w:rFonts w:ascii="Times New Roman" w:hAnsi="Times New Roman" w:cs="Times New Roman"/>
        </w:rPr>
        <w:t xml:space="preserve"> the words </w:t>
      </w:r>
      <w:r w:rsidR="00AB7D87" w:rsidRPr="00244E40">
        <w:rPr>
          <w:rFonts w:ascii="Times New Roman" w:hAnsi="Times New Roman" w:cs="Times New Roman"/>
        </w:rPr>
        <w:t>“</w:t>
      </w:r>
      <w:r w:rsidR="009E4F55" w:rsidRPr="00244E40">
        <w:rPr>
          <w:rFonts w:ascii="Times New Roman" w:hAnsi="Times New Roman" w:cs="Times New Roman"/>
        </w:rPr>
        <w:t>a</w:t>
      </w:r>
      <w:r w:rsidR="00D73C58">
        <w:rPr>
          <w:rFonts w:ascii="Times New Roman" w:hAnsi="Times New Roman" w:cs="Times New Roman"/>
        </w:rPr>
        <w:t xml:space="preserve"> </w:t>
      </w:r>
      <w:r w:rsidR="009E4F55" w:rsidRPr="00244E40">
        <w:rPr>
          <w:rFonts w:ascii="Times New Roman" w:hAnsi="Times New Roman" w:cs="Times New Roman"/>
        </w:rPr>
        <w:t>Schedule</w:t>
      </w:r>
      <w:r w:rsidR="00AB7D87" w:rsidRPr="00244E40">
        <w:rPr>
          <w:rFonts w:ascii="Times New Roman" w:hAnsi="Times New Roman" w:cs="Times New Roman"/>
        </w:rPr>
        <w:t>”</w:t>
      </w:r>
      <w:r w:rsidR="009E4F55" w:rsidRPr="00244E40">
        <w:rPr>
          <w:rFonts w:ascii="Times New Roman" w:hAnsi="Times New Roman" w:cs="Times New Roman"/>
        </w:rPr>
        <w:t xml:space="preserve"> and substituting the words </w:t>
      </w:r>
      <w:r w:rsidR="00AB7D87" w:rsidRPr="00244E40">
        <w:rPr>
          <w:rFonts w:ascii="Times New Roman" w:hAnsi="Times New Roman" w:cs="Times New Roman"/>
        </w:rPr>
        <w:t>“</w:t>
      </w:r>
      <w:r w:rsidR="009E4F55" w:rsidRPr="00244E40">
        <w:rPr>
          <w:rFonts w:ascii="Times New Roman" w:hAnsi="Times New Roman" w:cs="Times New Roman"/>
        </w:rPr>
        <w:t>Part I or Part II of the Third Schedule</w:t>
      </w:r>
      <w:r w:rsidR="00AB7D87" w:rsidRPr="00244E40">
        <w:rPr>
          <w:rFonts w:ascii="Times New Roman" w:hAnsi="Times New Roman" w:cs="Times New Roman"/>
        </w:rPr>
        <w:t>”</w:t>
      </w:r>
      <w:r w:rsidR="009E4F55" w:rsidRPr="00244E40">
        <w:rPr>
          <w:rFonts w:ascii="Times New Roman" w:hAnsi="Times New Roman" w:cs="Times New Roman"/>
        </w:rPr>
        <w:t>; and</w:t>
      </w:r>
    </w:p>
    <w:p w:rsidR="009E4F55" w:rsidRPr="00244E40" w:rsidRDefault="00FA04CA" w:rsidP="00E92D5A">
      <w:pPr>
        <w:spacing w:after="0" w:line="240" w:lineRule="auto"/>
        <w:ind w:left="1008" w:hanging="432"/>
        <w:jc w:val="both"/>
        <w:rPr>
          <w:rFonts w:ascii="Times New Roman" w:hAnsi="Times New Roman" w:cs="Times New Roman"/>
        </w:rPr>
      </w:pPr>
      <w:r w:rsidRPr="00FA04CA">
        <w:rPr>
          <w:rFonts w:ascii="Times New Roman" w:hAnsi="Times New Roman" w:cs="Times New Roman"/>
        </w:rPr>
        <w:t>(</w:t>
      </w:r>
      <w:r w:rsidR="009E4F55" w:rsidRPr="00244E40">
        <w:rPr>
          <w:rFonts w:ascii="Times New Roman" w:hAnsi="Times New Roman" w:cs="Times New Roman"/>
        </w:rPr>
        <w:t>b</w:t>
      </w:r>
      <w:r w:rsidRPr="00FA04CA">
        <w:rPr>
          <w:rFonts w:ascii="Times New Roman" w:hAnsi="Times New Roman" w:cs="Times New Roman"/>
        </w:rPr>
        <w:t>)</w:t>
      </w:r>
      <w:r w:rsidR="009E4F55" w:rsidRPr="00244E40">
        <w:rPr>
          <w:rFonts w:ascii="Times New Roman" w:hAnsi="Times New Roman" w:cs="Times New Roman"/>
        </w:rPr>
        <w:t xml:space="preserve"> by inserting in sub-section </w:t>
      </w:r>
      <w:r w:rsidRPr="00FA04CA">
        <w:rPr>
          <w:rFonts w:ascii="Times New Roman" w:hAnsi="Times New Roman" w:cs="Times New Roman"/>
        </w:rPr>
        <w:t>(</w:t>
      </w:r>
      <w:r w:rsidR="005516C8">
        <w:rPr>
          <w:rFonts w:ascii="Times New Roman" w:hAnsi="Times New Roman" w:cs="Times New Roman"/>
        </w:rPr>
        <w:t>1</w:t>
      </w:r>
      <w:r w:rsidRPr="00FA04CA">
        <w:rPr>
          <w:rFonts w:ascii="Times New Roman" w:hAnsi="Times New Roman" w:cs="Times New Roman"/>
        </w:rPr>
        <w:t>)</w:t>
      </w:r>
      <w:r w:rsidR="009E4F55" w:rsidRPr="00244E40">
        <w:rPr>
          <w:rFonts w:ascii="Times New Roman" w:hAnsi="Times New Roman" w:cs="Times New Roman"/>
        </w:rPr>
        <w:t xml:space="preserve">, after the definition of </w:t>
      </w:r>
      <w:r w:rsidR="00AB7D87" w:rsidRPr="00244E40">
        <w:rPr>
          <w:rFonts w:ascii="Times New Roman" w:hAnsi="Times New Roman" w:cs="Times New Roman"/>
        </w:rPr>
        <w:t>“</w:t>
      </w:r>
      <w:r w:rsidR="009E4F55" w:rsidRPr="00244E40">
        <w:rPr>
          <w:rFonts w:ascii="Times New Roman" w:hAnsi="Times New Roman" w:cs="Times New Roman"/>
        </w:rPr>
        <w:t>the Commission</w:t>
      </w:r>
      <w:r w:rsidR="00AB7D87" w:rsidRPr="00244E40">
        <w:rPr>
          <w:rFonts w:ascii="Times New Roman" w:hAnsi="Times New Roman" w:cs="Times New Roman"/>
        </w:rPr>
        <w:t>”</w:t>
      </w:r>
      <w:r w:rsidR="009E4F55" w:rsidRPr="00244E40">
        <w:rPr>
          <w:rFonts w:ascii="Times New Roman" w:hAnsi="Times New Roman" w:cs="Times New Roman"/>
        </w:rPr>
        <w:t xml:space="preserve"> the following definition:—</w:t>
      </w:r>
    </w:p>
    <w:p w:rsidR="009E4F55" w:rsidRPr="00244E40" w:rsidRDefault="00AB7D87" w:rsidP="00E92D5A">
      <w:pPr>
        <w:spacing w:after="0" w:line="240" w:lineRule="auto"/>
        <w:ind w:left="1728" w:hanging="576"/>
        <w:rPr>
          <w:rFonts w:ascii="Times New Roman" w:hAnsi="Times New Roman" w:cs="Times New Roman"/>
        </w:rPr>
      </w:pPr>
      <w:r w:rsidRPr="00244E40">
        <w:rPr>
          <w:rFonts w:ascii="Times New Roman" w:hAnsi="Times New Roman" w:cs="Times New Roman"/>
        </w:rPr>
        <w:t>“‘</w:t>
      </w:r>
      <w:r w:rsidR="009E4F55" w:rsidRPr="00244E40">
        <w:rPr>
          <w:rFonts w:ascii="Times New Roman" w:hAnsi="Times New Roman" w:cs="Times New Roman"/>
        </w:rPr>
        <w:t>the period to which this Act applies</w:t>
      </w:r>
      <w:r w:rsidRPr="00244E40">
        <w:rPr>
          <w:rFonts w:ascii="Times New Roman" w:hAnsi="Times New Roman" w:cs="Times New Roman"/>
        </w:rPr>
        <w:t>’</w:t>
      </w:r>
      <w:r w:rsidR="009E4F55" w:rsidRPr="00244E40">
        <w:rPr>
          <w:rFonts w:ascii="Times New Roman" w:hAnsi="Times New Roman" w:cs="Times New Roman"/>
        </w:rPr>
        <w:t xml:space="preserve"> means—</w:t>
      </w:r>
    </w:p>
    <w:p w:rsidR="009E4F55" w:rsidRPr="00244E40" w:rsidRDefault="00FA04CA" w:rsidP="00E92D5A">
      <w:pPr>
        <w:spacing w:after="0" w:line="240" w:lineRule="auto"/>
        <w:ind w:left="2115" w:hanging="576"/>
        <w:jc w:val="both"/>
        <w:rPr>
          <w:rFonts w:ascii="Times New Roman" w:hAnsi="Times New Roman" w:cs="Times New Roman"/>
        </w:rPr>
      </w:pPr>
      <w:r w:rsidRPr="00FA04CA">
        <w:rPr>
          <w:rFonts w:ascii="Times New Roman" w:hAnsi="Times New Roman" w:cs="Times New Roman"/>
        </w:rPr>
        <w:t>(</w:t>
      </w:r>
      <w:r w:rsidR="009E4F55" w:rsidRPr="00244E40">
        <w:rPr>
          <w:rFonts w:ascii="Times New Roman" w:hAnsi="Times New Roman" w:cs="Times New Roman"/>
        </w:rPr>
        <w:t>a</w:t>
      </w:r>
      <w:r w:rsidRPr="00FA04CA">
        <w:rPr>
          <w:rFonts w:ascii="Times New Roman" w:hAnsi="Times New Roman" w:cs="Times New Roman"/>
        </w:rPr>
        <w:t>)</w:t>
      </w:r>
      <w:r w:rsidR="009E4F55" w:rsidRPr="00244E40">
        <w:rPr>
          <w:rFonts w:ascii="Times New Roman" w:hAnsi="Times New Roman" w:cs="Times New Roman"/>
        </w:rPr>
        <w:t xml:space="preserve"> in relation to a college of advanced education specified in Part I of the Third Schedule—the period from and including 1 January 1973 to and including 31 December 1975; and</w:t>
      </w:r>
    </w:p>
    <w:p w:rsidR="009E4F55" w:rsidRPr="00244E40" w:rsidRDefault="00FA04CA" w:rsidP="00E92D5A">
      <w:pPr>
        <w:spacing w:after="0" w:line="240" w:lineRule="auto"/>
        <w:ind w:left="2115" w:hanging="576"/>
        <w:jc w:val="both"/>
        <w:rPr>
          <w:rFonts w:ascii="Times New Roman" w:hAnsi="Times New Roman" w:cs="Times New Roman"/>
        </w:rPr>
      </w:pPr>
      <w:r w:rsidRPr="00FA04CA">
        <w:rPr>
          <w:rFonts w:ascii="Times New Roman" w:hAnsi="Times New Roman" w:cs="Times New Roman"/>
        </w:rPr>
        <w:t>(</w:t>
      </w:r>
      <w:r w:rsidR="009E4F55" w:rsidRPr="00244E40">
        <w:rPr>
          <w:rFonts w:ascii="Times New Roman" w:hAnsi="Times New Roman" w:cs="Times New Roman"/>
        </w:rPr>
        <w:t>b</w:t>
      </w:r>
      <w:r w:rsidRPr="00FA04CA">
        <w:rPr>
          <w:rFonts w:ascii="Times New Roman" w:hAnsi="Times New Roman" w:cs="Times New Roman"/>
        </w:rPr>
        <w:t>)</w:t>
      </w:r>
      <w:r w:rsidR="009E4F55" w:rsidRPr="00244E40">
        <w:rPr>
          <w:rFonts w:ascii="Times New Roman" w:hAnsi="Times New Roman" w:cs="Times New Roman"/>
        </w:rPr>
        <w:t xml:space="preserve"> in relation to a college of advanced education specified in Part II of the Third Schedule—the period from and including 1 July 1973 to and including 31 December 1975;</w:t>
      </w:r>
      <w:r w:rsidR="00AB7D87" w:rsidRPr="00244E40">
        <w:rPr>
          <w:rFonts w:ascii="Times New Roman" w:hAnsi="Times New Roman" w:cs="Times New Roman"/>
        </w:rPr>
        <w:t>”</w:t>
      </w:r>
      <w:r w:rsidR="009E4F55" w:rsidRPr="00244E40">
        <w:rPr>
          <w:rFonts w:ascii="Times New Roman" w:hAnsi="Times New Roman" w:cs="Times New Roman"/>
        </w:rPr>
        <w:t>;</w:t>
      </w:r>
    </w:p>
    <w:p w:rsidR="009E4F55" w:rsidRPr="00244E40" w:rsidRDefault="00FA04CA" w:rsidP="00E92D5A">
      <w:pPr>
        <w:spacing w:after="0" w:line="240" w:lineRule="auto"/>
        <w:ind w:left="1008" w:hanging="432"/>
        <w:jc w:val="both"/>
        <w:rPr>
          <w:rFonts w:ascii="Times New Roman" w:hAnsi="Times New Roman" w:cs="Times New Roman"/>
        </w:rPr>
      </w:pPr>
      <w:r w:rsidRPr="00FA04CA">
        <w:rPr>
          <w:rFonts w:ascii="Times New Roman" w:hAnsi="Times New Roman" w:cs="Times New Roman"/>
        </w:rPr>
        <w:t>(</w:t>
      </w:r>
      <w:r w:rsidR="009E4F55" w:rsidRPr="00244E40">
        <w:rPr>
          <w:rFonts w:ascii="Times New Roman" w:hAnsi="Times New Roman" w:cs="Times New Roman"/>
        </w:rPr>
        <w:t>c</w:t>
      </w:r>
      <w:r w:rsidRPr="00FA04CA">
        <w:rPr>
          <w:rFonts w:ascii="Times New Roman" w:hAnsi="Times New Roman" w:cs="Times New Roman"/>
        </w:rPr>
        <w:t>)</w:t>
      </w:r>
      <w:r w:rsidR="009E4F55" w:rsidRPr="00244E40">
        <w:rPr>
          <w:rFonts w:ascii="Times New Roman" w:hAnsi="Times New Roman" w:cs="Times New Roman"/>
        </w:rPr>
        <w:t xml:space="preserve"> by omitting from sub-section </w:t>
      </w:r>
      <w:r w:rsidRPr="00FA04CA">
        <w:rPr>
          <w:rFonts w:ascii="Times New Roman" w:hAnsi="Times New Roman" w:cs="Times New Roman"/>
        </w:rPr>
        <w:t>(</w:t>
      </w:r>
      <w:r w:rsidR="009E4F55" w:rsidRPr="00244E40">
        <w:rPr>
          <w:rFonts w:ascii="Times New Roman" w:hAnsi="Times New Roman" w:cs="Times New Roman"/>
        </w:rPr>
        <w:t>1</w:t>
      </w:r>
      <w:r w:rsidRPr="00FA04CA">
        <w:rPr>
          <w:rFonts w:ascii="Times New Roman" w:hAnsi="Times New Roman" w:cs="Times New Roman"/>
        </w:rPr>
        <w:t>)</w:t>
      </w:r>
      <w:r w:rsidR="009E4F55" w:rsidRPr="00244E40">
        <w:rPr>
          <w:rFonts w:ascii="Times New Roman" w:hAnsi="Times New Roman" w:cs="Times New Roman"/>
        </w:rPr>
        <w:t xml:space="preserve"> the definition of </w:t>
      </w:r>
      <w:r w:rsidR="00AB7D87" w:rsidRPr="00244E40">
        <w:rPr>
          <w:rFonts w:ascii="Times New Roman" w:hAnsi="Times New Roman" w:cs="Times New Roman"/>
        </w:rPr>
        <w:t>“</w:t>
      </w:r>
      <w:r w:rsidR="009E4F55" w:rsidRPr="00244E40">
        <w:rPr>
          <w:rFonts w:ascii="Times New Roman" w:hAnsi="Times New Roman" w:cs="Times New Roman"/>
        </w:rPr>
        <w:t>year to which this Act applies</w:t>
      </w:r>
      <w:r w:rsidR="00AB7D87" w:rsidRPr="00244E40">
        <w:rPr>
          <w:rFonts w:ascii="Times New Roman" w:hAnsi="Times New Roman" w:cs="Times New Roman"/>
        </w:rPr>
        <w:t>”</w:t>
      </w:r>
      <w:r w:rsidR="009E4F55" w:rsidRPr="00244E40">
        <w:rPr>
          <w:rFonts w:ascii="Times New Roman" w:hAnsi="Times New Roman" w:cs="Times New Roman"/>
        </w:rPr>
        <w:t xml:space="preserve"> and substituting the following definition:—</w:t>
      </w:r>
    </w:p>
    <w:p w:rsidR="009E4F55" w:rsidRPr="00244E40" w:rsidRDefault="00AB7D87" w:rsidP="00E92D5A">
      <w:pPr>
        <w:spacing w:after="0" w:line="240" w:lineRule="auto"/>
        <w:ind w:left="1728" w:hanging="576"/>
        <w:jc w:val="both"/>
        <w:rPr>
          <w:rFonts w:ascii="Times New Roman" w:hAnsi="Times New Roman" w:cs="Times New Roman"/>
        </w:rPr>
      </w:pPr>
      <w:r w:rsidRPr="00244E40">
        <w:rPr>
          <w:rFonts w:ascii="Times New Roman" w:hAnsi="Times New Roman" w:cs="Times New Roman"/>
        </w:rPr>
        <w:t>“‘</w:t>
      </w:r>
      <w:r w:rsidR="009E4F55" w:rsidRPr="00244E40">
        <w:rPr>
          <w:rFonts w:ascii="Times New Roman" w:hAnsi="Times New Roman" w:cs="Times New Roman"/>
        </w:rPr>
        <w:t>year to which this Act applies</w:t>
      </w:r>
      <w:r w:rsidRPr="00244E40">
        <w:rPr>
          <w:rFonts w:ascii="Times New Roman" w:hAnsi="Times New Roman" w:cs="Times New Roman"/>
        </w:rPr>
        <w:t>’</w:t>
      </w:r>
      <w:r w:rsidR="009E4F55" w:rsidRPr="00244E40">
        <w:rPr>
          <w:rFonts w:ascii="Times New Roman" w:hAnsi="Times New Roman" w:cs="Times New Roman"/>
        </w:rPr>
        <w:t xml:space="preserve"> means—</w:t>
      </w:r>
    </w:p>
    <w:p w:rsidR="009E4F55" w:rsidRPr="00244E40" w:rsidRDefault="00FA04CA" w:rsidP="00E92D5A">
      <w:pPr>
        <w:spacing w:after="0" w:line="240" w:lineRule="auto"/>
        <w:ind w:left="2115" w:hanging="576"/>
        <w:jc w:val="both"/>
        <w:rPr>
          <w:rFonts w:ascii="Times New Roman" w:hAnsi="Times New Roman" w:cs="Times New Roman"/>
        </w:rPr>
      </w:pPr>
      <w:r w:rsidRPr="00FA04CA">
        <w:rPr>
          <w:rFonts w:ascii="Times New Roman" w:hAnsi="Times New Roman" w:cs="Times New Roman"/>
        </w:rPr>
        <w:t>(</w:t>
      </w:r>
      <w:r w:rsidR="009E4F55" w:rsidRPr="00244E40">
        <w:rPr>
          <w:rFonts w:ascii="Times New Roman" w:hAnsi="Times New Roman" w:cs="Times New Roman"/>
        </w:rPr>
        <w:t>a</w:t>
      </w:r>
      <w:r w:rsidRPr="00FA04CA">
        <w:rPr>
          <w:rFonts w:ascii="Times New Roman" w:hAnsi="Times New Roman" w:cs="Times New Roman"/>
        </w:rPr>
        <w:t>)</w:t>
      </w:r>
      <w:r w:rsidR="009E4F55" w:rsidRPr="00244E40">
        <w:rPr>
          <w:rFonts w:ascii="Times New Roman" w:hAnsi="Times New Roman" w:cs="Times New Roman"/>
        </w:rPr>
        <w:t xml:space="preserve"> in relation to a college of advanced education specified in Part </w:t>
      </w:r>
      <w:r w:rsidR="005516C8">
        <w:rPr>
          <w:rFonts w:ascii="Times New Roman" w:hAnsi="Times New Roman" w:cs="Times New Roman"/>
        </w:rPr>
        <w:t>I</w:t>
      </w:r>
      <w:r w:rsidR="009E4F55" w:rsidRPr="00244E40">
        <w:rPr>
          <w:rFonts w:ascii="Times New Roman" w:hAnsi="Times New Roman" w:cs="Times New Roman"/>
        </w:rPr>
        <w:t xml:space="preserve"> of the Third Schedule—any one of the</w:t>
      </w:r>
      <w:r w:rsidR="00E92D5A">
        <w:rPr>
          <w:rFonts w:ascii="Times New Roman" w:hAnsi="Times New Roman" w:cs="Times New Roman"/>
        </w:rPr>
        <w:t xml:space="preserve"> </w:t>
      </w:r>
      <w:r w:rsidR="009E4F55" w:rsidRPr="00244E40">
        <w:rPr>
          <w:rFonts w:ascii="Times New Roman" w:hAnsi="Times New Roman" w:cs="Times New Roman"/>
        </w:rPr>
        <w:t>years 1973, 1974 and 1975; and</w:t>
      </w:r>
    </w:p>
    <w:p w:rsidR="009E4F55" w:rsidRPr="00244E40" w:rsidRDefault="00FA04CA" w:rsidP="00E92D5A">
      <w:pPr>
        <w:spacing w:after="0" w:line="240" w:lineRule="auto"/>
        <w:ind w:left="2115" w:hanging="576"/>
        <w:jc w:val="both"/>
        <w:rPr>
          <w:rFonts w:ascii="Times New Roman" w:hAnsi="Times New Roman" w:cs="Times New Roman"/>
        </w:rPr>
      </w:pPr>
      <w:r w:rsidRPr="00FA04CA">
        <w:rPr>
          <w:rFonts w:ascii="Times New Roman" w:hAnsi="Times New Roman" w:cs="Times New Roman"/>
        </w:rPr>
        <w:t>(</w:t>
      </w:r>
      <w:r w:rsidR="009E4F55" w:rsidRPr="00244E40">
        <w:rPr>
          <w:rFonts w:ascii="Times New Roman" w:hAnsi="Times New Roman" w:cs="Times New Roman"/>
        </w:rPr>
        <w:t>b</w:t>
      </w:r>
      <w:r w:rsidRPr="00FA04CA">
        <w:rPr>
          <w:rFonts w:ascii="Times New Roman" w:hAnsi="Times New Roman" w:cs="Times New Roman"/>
        </w:rPr>
        <w:t>)</w:t>
      </w:r>
      <w:r w:rsidR="009E4F55" w:rsidRPr="00244E40">
        <w:rPr>
          <w:rFonts w:ascii="Times New Roman" w:hAnsi="Times New Roman" w:cs="Times New Roman"/>
        </w:rPr>
        <w:t xml:space="preserve"> in relation to a college of advanced education specified in Part II of the Third Schedule—the period from and including 1 July 1973, to and including 31 December 1973, or either of the years 1974 or 1975.</w:t>
      </w:r>
      <w:r w:rsidR="00AB7D87" w:rsidRPr="00244E40">
        <w:rPr>
          <w:rFonts w:ascii="Times New Roman" w:hAnsi="Times New Roman" w:cs="Times New Roman"/>
        </w:rPr>
        <w:t>”</w:t>
      </w:r>
      <w:r w:rsidR="009E4F55" w:rsidRPr="00244E40">
        <w:rPr>
          <w:rFonts w:ascii="Times New Roman" w:hAnsi="Times New Roman" w:cs="Times New Roman"/>
        </w:rPr>
        <w:t>.</w:t>
      </w:r>
    </w:p>
    <w:p w:rsidR="009E4F55" w:rsidRPr="00E92D5A" w:rsidRDefault="00AB7D87" w:rsidP="00E92D5A">
      <w:pPr>
        <w:spacing w:before="120" w:after="60" w:line="240" w:lineRule="auto"/>
        <w:jc w:val="both"/>
        <w:rPr>
          <w:rFonts w:ascii="Times New Roman" w:hAnsi="Times New Roman" w:cs="Times New Roman"/>
          <w:b/>
          <w:sz w:val="20"/>
        </w:rPr>
      </w:pPr>
      <w:r w:rsidRPr="00E92D5A">
        <w:rPr>
          <w:rFonts w:ascii="Times New Roman" w:hAnsi="Times New Roman" w:cs="Times New Roman"/>
          <w:b/>
          <w:sz w:val="20"/>
        </w:rPr>
        <w:t>Approvals in respect of courses, works and library material.</w:t>
      </w:r>
    </w:p>
    <w:p w:rsidR="009E4F55" w:rsidRPr="00244E40" w:rsidRDefault="00AB7D87" w:rsidP="00E92D5A">
      <w:pPr>
        <w:spacing w:after="0" w:line="240" w:lineRule="auto"/>
        <w:ind w:firstLine="432"/>
        <w:jc w:val="both"/>
        <w:rPr>
          <w:rFonts w:ascii="Times New Roman" w:hAnsi="Times New Roman" w:cs="Times New Roman"/>
        </w:rPr>
      </w:pPr>
      <w:r w:rsidRPr="00244E40">
        <w:rPr>
          <w:rFonts w:ascii="Times New Roman" w:hAnsi="Times New Roman" w:cs="Times New Roman"/>
          <w:b/>
        </w:rPr>
        <w:t>4.</w:t>
      </w:r>
      <w:r w:rsidR="00E92D5A">
        <w:rPr>
          <w:rFonts w:ascii="Times New Roman" w:hAnsi="Times New Roman" w:cs="Times New Roman"/>
        </w:rPr>
        <w:tab/>
      </w:r>
      <w:r w:rsidR="009E4F55" w:rsidRPr="00244E40">
        <w:rPr>
          <w:rFonts w:ascii="Times New Roman" w:hAnsi="Times New Roman" w:cs="Times New Roman"/>
        </w:rPr>
        <w:t>Section 4 of the Principal Act is amended—</w:t>
      </w:r>
    </w:p>
    <w:p w:rsidR="009E4F55" w:rsidRPr="00244E40" w:rsidRDefault="00FA04CA" w:rsidP="00E92D5A">
      <w:pPr>
        <w:spacing w:after="0" w:line="240" w:lineRule="auto"/>
        <w:ind w:left="1008" w:hanging="432"/>
        <w:jc w:val="both"/>
        <w:rPr>
          <w:rFonts w:ascii="Times New Roman" w:hAnsi="Times New Roman" w:cs="Times New Roman"/>
        </w:rPr>
      </w:pPr>
      <w:r w:rsidRPr="00FA04CA">
        <w:rPr>
          <w:rFonts w:ascii="Times New Roman" w:hAnsi="Times New Roman" w:cs="Times New Roman"/>
        </w:rPr>
        <w:t>(</w:t>
      </w:r>
      <w:r w:rsidR="009E4F55" w:rsidRPr="00244E40">
        <w:rPr>
          <w:rFonts w:ascii="Times New Roman" w:hAnsi="Times New Roman" w:cs="Times New Roman"/>
        </w:rPr>
        <w:t>a</w:t>
      </w:r>
      <w:r w:rsidRPr="00FA04CA">
        <w:rPr>
          <w:rFonts w:ascii="Times New Roman" w:hAnsi="Times New Roman" w:cs="Times New Roman"/>
        </w:rPr>
        <w:t>)</w:t>
      </w:r>
      <w:r w:rsidR="009E4F55" w:rsidRPr="00244E40">
        <w:rPr>
          <w:rFonts w:ascii="Times New Roman" w:hAnsi="Times New Roman" w:cs="Times New Roman"/>
        </w:rPr>
        <w:t xml:space="preserve"> by omitting from paragraph </w:t>
      </w:r>
      <w:r w:rsidRPr="00FA04CA">
        <w:rPr>
          <w:rFonts w:ascii="Times New Roman" w:hAnsi="Times New Roman" w:cs="Times New Roman"/>
        </w:rPr>
        <w:t>(</w:t>
      </w:r>
      <w:r w:rsidR="009E4F55" w:rsidRPr="00244E40">
        <w:rPr>
          <w:rFonts w:ascii="Times New Roman" w:hAnsi="Times New Roman" w:cs="Times New Roman"/>
        </w:rPr>
        <w:t>c</w:t>
      </w:r>
      <w:r w:rsidRPr="00FA04CA">
        <w:rPr>
          <w:rFonts w:ascii="Times New Roman" w:hAnsi="Times New Roman" w:cs="Times New Roman"/>
        </w:rPr>
        <w:t>)</w:t>
      </w:r>
      <w:r w:rsidR="009E4F55" w:rsidRPr="00244E40">
        <w:rPr>
          <w:rFonts w:ascii="Times New Roman" w:hAnsi="Times New Roman" w:cs="Times New Roman"/>
        </w:rPr>
        <w:t xml:space="preserve"> of sub-section </w:t>
      </w:r>
      <w:r w:rsidRPr="00FA04CA">
        <w:rPr>
          <w:rFonts w:ascii="Times New Roman" w:hAnsi="Times New Roman" w:cs="Times New Roman"/>
        </w:rPr>
        <w:t>(</w:t>
      </w:r>
      <w:r w:rsidR="009E4F55" w:rsidRPr="00244E40">
        <w:rPr>
          <w:rFonts w:ascii="Times New Roman" w:hAnsi="Times New Roman" w:cs="Times New Roman"/>
        </w:rPr>
        <w:t>1</w:t>
      </w:r>
      <w:r w:rsidRPr="00FA04CA">
        <w:rPr>
          <w:rFonts w:ascii="Times New Roman" w:hAnsi="Times New Roman" w:cs="Times New Roman"/>
        </w:rPr>
        <w:t>)</w:t>
      </w:r>
      <w:r w:rsidR="009E4F55" w:rsidRPr="00244E40">
        <w:rPr>
          <w:rFonts w:ascii="Times New Roman" w:hAnsi="Times New Roman" w:cs="Times New Roman"/>
        </w:rPr>
        <w:t xml:space="preserve"> the word </w:t>
      </w:r>
      <w:r w:rsidR="00AB7D87" w:rsidRPr="00244E40">
        <w:rPr>
          <w:rFonts w:ascii="Times New Roman" w:hAnsi="Times New Roman" w:cs="Times New Roman"/>
        </w:rPr>
        <w:t>“</w:t>
      </w:r>
      <w:r w:rsidR="009E4F55" w:rsidRPr="00244E40">
        <w:rPr>
          <w:rFonts w:ascii="Times New Roman" w:hAnsi="Times New Roman" w:cs="Times New Roman"/>
        </w:rPr>
        <w:t>and</w:t>
      </w:r>
      <w:r w:rsidR="00AB7D87" w:rsidRPr="00244E40">
        <w:rPr>
          <w:rFonts w:ascii="Times New Roman" w:hAnsi="Times New Roman" w:cs="Times New Roman"/>
        </w:rPr>
        <w:t>”</w:t>
      </w:r>
      <w:r w:rsidR="009E4F55" w:rsidRPr="00244E40">
        <w:rPr>
          <w:rFonts w:ascii="Times New Roman" w:hAnsi="Times New Roman" w:cs="Times New Roman"/>
        </w:rPr>
        <w:t>; and</w:t>
      </w:r>
    </w:p>
    <w:p w:rsidR="009E4F55" w:rsidRPr="00244E40" w:rsidRDefault="00FA04CA" w:rsidP="00E92D5A">
      <w:pPr>
        <w:spacing w:after="0" w:line="240" w:lineRule="auto"/>
        <w:ind w:left="1008" w:hanging="432"/>
        <w:jc w:val="both"/>
        <w:rPr>
          <w:rFonts w:ascii="Times New Roman" w:hAnsi="Times New Roman" w:cs="Times New Roman"/>
        </w:rPr>
      </w:pPr>
      <w:r w:rsidRPr="00FA04CA">
        <w:rPr>
          <w:rFonts w:ascii="Times New Roman" w:hAnsi="Times New Roman" w:cs="Times New Roman"/>
        </w:rPr>
        <w:t>(</w:t>
      </w:r>
      <w:r w:rsidR="009E4F55" w:rsidRPr="00244E40">
        <w:rPr>
          <w:rFonts w:ascii="Times New Roman" w:hAnsi="Times New Roman" w:cs="Times New Roman"/>
        </w:rPr>
        <w:t>b</w:t>
      </w:r>
      <w:r w:rsidRPr="00FA04CA">
        <w:rPr>
          <w:rFonts w:ascii="Times New Roman" w:hAnsi="Times New Roman" w:cs="Times New Roman"/>
        </w:rPr>
        <w:t>)</w:t>
      </w:r>
      <w:r w:rsidR="009E4F55" w:rsidRPr="00244E40">
        <w:rPr>
          <w:rFonts w:ascii="Times New Roman" w:hAnsi="Times New Roman" w:cs="Times New Roman"/>
        </w:rPr>
        <w:t xml:space="preserve"> by inserting after paragraph </w:t>
      </w:r>
      <w:r w:rsidRPr="00FA04CA">
        <w:rPr>
          <w:rFonts w:ascii="Times New Roman" w:hAnsi="Times New Roman" w:cs="Times New Roman"/>
        </w:rPr>
        <w:t>(</w:t>
      </w:r>
      <w:r w:rsidR="009E4F55" w:rsidRPr="00244E40">
        <w:rPr>
          <w:rFonts w:ascii="Times New Roman" w:hAnsi="Times New Roman" w:cs="Times New Roman"/>
        </w:rPr>
        <w:t>d</w:t>
      </w:r>
      <w:r w:rsidRPr="00FA04CA">
        <w:rPr>
          <w:rFonts w:ascii="Times New Roman" w:hAnsi="Times New Roman" w:cs="Times New Roman"/>
        </w:rPr>
        <w:t>)</w:t>
      </w:r>
      <w:r w:rsidR="009E4F55" w:rsidRPr="00244E40">
        <w:rPr>
          <w:rFonts w:ascii="Times New Roman" w:hAnsi="Times New Roman" w:cs="Times New Roman"/>
        </w:rPr>
        <w:t xml:space="preserve"> of sub-section </w:t>
      </w:r>
      <w:r w:rsidRPr="00FA04CA">
        <w:rPr>
          <w:rFonts w:ascii="Times New Roman" w:hAnsi="Times New Roman" w:cs="Times New Roman"/>
        </w:rPr>
        <w:t>(</w:t>
      </w:r>
      <w:r w:rsidR="009E4F55" w:rsidRPr="00244E40">
        <w:rPr>
          <w:rFonts w:ascii="Times New Roman" w:hAnsi="Times New Roman" w:cs="Times New Roman"/>
        </w:rPr>
        <w:t>1</w:t>
      </w:r>
      <w:r w:rsidRPr="00FA04CA">
        <w:rPr>
          <w:rFonts w:ascii="Times New Roman" w:hAnsi="Times New Roman" w:cs="Times New Roman"/>
        </w:rPr>
        <w:t>)</w:t>
      </w:r>
      <w:r w:rsidR="009E4F55" w:rsidRPr="00244E40">
        <w:rPr>
          <w:rFonts w:ascii="Times New Roman" w:hAnsi="Times New Roman" w:cs="Times New Roman"/>
        </w:rPr>
        <w:t xml:space="preserve"> the following word and paragraph:—</w:t>
      </w:r>
    </w:p>
    <w:p w:rsidR="009E4F55" w:rsidRPr="00244E40" w:rsidRDefault="00AB7D87" w:rsidP="00E92D5A">
      <w:pPr>
        <w:spacing w:after="0" w:line="240" w:lineRule="auto"/>
        <w:ind w:left="1728" w:hanging="576"/>
        <w:rPr>
          <w:rFonts w:ascii="Times New Roman" w:hAnsi="Times New Roman" w:cs="Times New Roman"/>
        </w:rPr>
      </w:pPr>
      <w:r w:rsidRPr="00244E40">
        <w:rPr>
          <w:rFonts w:ascii="Times New Roman" w:hAnsi="Times New Roman" w:cs="Times New Roman"/>
        </w:rPr>
        <w:t>“</w:t>
      </w:r>
      <w:r w:rsidR="009E4F55" w:rsidRPr="00244E40">
        <w:rPr>
          <w:rFonts w:ascii="Times New Roman" w:hAnsi="Times New Roman" w:cs="Times New Roman"/>
        </w:rPr>
        <w:t>;</w:t>
      </w:r>
      <w:r w:rsidR="005516C8">
        <w:rPr>
          <w:rFonts w:ascii="Times New Roman" w:hAnsi="Times New Roman" w:cs="Times New Roman"/>
        </w:rPr>
        <w:t xml:space="preserve"> </w:t>
      </w:r>
      <w:r w:rsidR="009E4F55" w:rsidRPr="00244E40">
        <w:rPr>
          <w:rFonts w:ascii="Times New Roman" w:hAnsi="Times New Roman" w:cs="Times New Roman"/>
        </w:rPr>
        <w:t>and</w:t>
      </w:r>
    </w:p>
    <w:p w:rsidR="009E4F55" w:rsidRPr="00244E40" w:rsidRDefault="00FA04CA" w:rsidP="00E92D5A">
      <w:pPr>
        <w:spacing w:after="0" w:line="240" w:lineRule="auto"/>
        <w:ind w:left="2115" w:hanging="576"/>
        <w:jc w:val="both"/>
        <w:rPr>
          <w:rFonts w:ascii="Times New Roman" w:hAnsi="Times New Roman" w:cs="Times New Roman"/>
        </w:rPr>
      </w:pPr>
      <w:r w:rsidRPr="00FA04CA">
        <w:rPr>
          <w:rFonts w:ascii="Times New Roman" w:hAnsi="Times New Roman" w:cs="Times New Roman"/>
        </w:rPr>
        <w:t>(</w:t>
      </w:r>
      <w:r w:rsidR="009E4F55" w:rsidRPr="00244E40">
        <w:rPr>
          <w:rFonts w:ascii="Times New Roman" w:hAnsi="Times New Roman" w:cs="Times New Roman"/>
        </w:rPr>
        <w:t>e</w:t>
      </w:r>
      <w:r w:rsidRPr="00FA04CA">
        <w:rPr>
          <w:rFonts w:ascii="Times New Roman" w:hAnsi="Times New Roman" w:cs="Times New Roman"/>
        </w:rPr>
        <w:t>)</w:t>
      </w:r>
      <w:r w:rsidR="009E4F55" w:rsidRPr="00244E40">
        <w:rPr>
          <w:rFonts w:ascii="Times New Roman" w:hAnsi="Times New Roman" w:cs="Times New Roman"/>
        </w:rPr>
        <w:t xml:space="preserve"> approve, in respect of a college of advanced education, a course of study for the training of persons as teachers of children with special learning difficulties, as a special education course,</w:t>
      </w:r>
      <w:r w:rsidR="00AB7D87" w:rsidRPr="00244E40">
        <w:rPr>
          <w:rFonts w:ascii="Times New Roman" w:hAnsi="Times New Roman" w:cs="Times New Roman"/>
        </w:rPr>
        <w:t>”</w:t>
      </w:r>
      <w:r w:rsidR="009E4F55" w:rsidRPr="00244E40">
        <w:rPr>
          <w:rFonts w:ascii="Times New Roman" w:hAnsi="Times New Roman" w:cs="Times New Roman"/>
        </w:rPr>
        <w:t>.</w:t>
      </w:r>
    </w:p>
    <w:p w:rsidR="009E4F55" w:rsidRPr="00E92D5A" w:rsidRDefault="00AB7D87" w:rsidP="00E92D5A">
      <w:pPr>
        <w:spacing w:before="120" w:after="60" w:line="240" w:lineRule="auto"/>
        <w:jc w:val="both"/>
        <w:rPr>
          <w:rFonts w:ascii="Times New Roman" w:hAnsi="Times New Roman" w:cs="Times New Roman"/>
          <w:b/>
          <w:sz w:val="20"/>
        </w:rPr>
      </w:pPr>
      <w:r w:rsidRPr="00E92D5A">
        <w:rPr>
          <w:rFonts w:ascii="Times New Roman" w:hAnsi="Times New Roman" w:cs="Times New Roman"/>
          <w:b/>
          <w:sz w:val="20"/>
        </w:rPr>
        <w:t>Grants for recurrent expenditure.</w:t>
      </w:r>
    </w:p>
    <w:p w:rsidR="009E4F55" w:rsidRPr="00244E40" w:rsidRDefault="00AB7D87" w:rsidP="00E92D5A">
      <w:pPr>
        <w:spacing w:after="0" w:line="240" w:lineRule="auto"/>
        <w:ind w:firstLine="432"/>
        <w:jc w:val="both"/>
        <w:rPr>
          <w:rFonts w:ascii="Times New Roman" w:hAnsi="Times New Roman" w:cs="Times New Roman"/>
        </w:rPr>
      </w:pPr>
      <w:r w:rsidRPr="00244E40">
        <w:rPr>
          <w:rFonts w:ascii="Times New Roman" w:hAnsi="Times New Roman" w:cs="Times New Roman"/>
          <w:b/>
          <w:smallCaps/>
        </w:rPr>
        <w:t>5.</w:t>
      </w:r>
      <w:r w:rsidR="00E92D5A">
        <w:rPr>
          <w:rFonts w:ascii="Times New Roman" w:hAnsi="Times New Roman" w:cs="Times New Roman"/>
          <w:smallCaps/>
        </w:rPr>
        <w:tab/>
      </w:r>
      <w:r w:rsidR="009E4F55" w:rsidRPr="00244E40">
        <w:rPr>
          <w:rFonts w:ascii="Times New Roman" w:hAnsi="Times New Roman" w:cs="Times New Roman"/>
        </w:rPr>
        <w:t>Section 5 of the Principal Act is amended—</w:t>
      </w:r>
    </w:p>
    <w:p w:rsidR="009E4F55" w:rsidRPr="00244E40" w:rsidRDefault="00FA04CA" w:rsidP="00E92D5A">
      <w:pPr>
        <w:spacing w:after="0" w:line="240" w:lineRule="auto"/>
        <w:ind w:left="1008" w:hanging="432"/>
        <w:jc w:val="both"/>
        <w:rPr>
          <w:rFonts w:ascii="Times New Roman" w:hAnsi="Times New Roman" w:cs="Times New Roman"/>
        </w:rPr>
      </w:pPr>
      <w:r w:rsidRPr="00FA04CA">
        <w:rPr>
          <w:rFonts w:ascii="Times New Roman" w:hAnsi="Times New Roman" w:cs="Times New Roman"/>
        </w:rPr>
        <w:t>(</w:t>
      </w:r>
      <w:r w:rsidR="009E4F55" w:rsidRPr="00244E40">
        <w:rPr>
          <w:rFonts w:ascii="Times New Roman" w:hAnsi="Times New Roman" w:cs="Times New Roman"/>
        </w:rPr>
        <w:t>a</w:t>
      </w:r>
      <w:r w:rsidRPr="00FA04CA">
        <w:rPr>
          <w:rFonts w:ascii="Times New Roman" w:hAnsi="Times New Roman" w:cs="Times New Roman"/>
        </w:rPr>
        <w:t>)</w:t>
      </w:r>
      <w:r w:rsidR="009E4F55" w:rsidRPr="00244E40">
        <w:rPr>
          <w:rFonts w:ascii="Times New Roman" w:hAnsi="Times New Roman" w:cs="Times New Roman"/>
        </w:rPr>
        <w:t xml:space="preserve"> by inserting in sub-section </w:t>
      </w:r>
      <w:r w:rsidRPr="00FA04CA">
        <w:rPr>
          <w:rFonts w:ascii="Times New Roman" w:hAnsi="Times New Roman" w:cs="Times New Roman"/>
        </w:rPr>
        <w:t>(</w:t>
      </w:r>
      <w:r w:rsidR="009E4F55" w:rsidRPr="00244E40">
        <w:rPr>
          <w:rFonts w:ascii="Times New Roman" w:hAnsi="Times New Roman" w:cs="Times New Roman"/>
        </w:rPr>
        <w:t>2</w:t>
      </w:r>
      <w:r w:rsidRPr="00FA04CA">
        <w:rPr>
          <w:rFonts w:ascii="Times New Roman" w:hAnsi="Times New Roman" w:cs="Times New Roman"/>
        </w:rPr>
        <w:t>)</w:t>
      </w:r>
      <w:r w:rsidR="009E4F55" w:rsidRPr="00244E40">
        <w:rPr>
          <w:rFonts w:ascii="Times New Roman" w:hAnsi="Times New Roman" w:cs="Times New Roman"/>
        </w:rPr>
        <w:t xml:space="preserve">, after the words </w:t>
      </w:r>
      <w:r w:rsidR="00AB7D87" w:rsidRPr="00244E40">
        <w:rPr>
          <w:rFonts w:ascii="Times New Roman" w:hAnsi="Times New Roman" w:cs="Times New Roman"/>
        </w:rPr>
        <w:t>“</w:t>
      </w:r>
      <w:r w:rsidR="009E4F55" w:rsidRPr="00244E40">
        <w:rPr>
          <w:rFonts w:ascii="Times New Roman" w:hAnsi="Times New Roman" w:cs="Times New Roman"/>
        </w:rPr>
        <w:t>a year</w:t>
      </w:r>
      <w:r w:rsidR="00AB7D87" w:rsidRPr="00244E40">
        <w:rPr>
          <w:rFonts w:ascii="Times New Roman" w:hAnsi="Times New Roman" w:cs="Times New Roman"/>
        </w:rPr>
        <w:t>”</w:t>
      </w:r>
      <w:r w:rsidR="009E4F55" w:rsidRPr="00244E40">
        <w:rPr>
          <w:rFonts w:ascii="Times New Roman" w:hAnsi="Times New Roman" w:cs="Times New Roman"/>
        </w:rPr>
        <w:t xml:space="preserve">, the words </w:t>
      </w:r>
      <w:r w:rsidR="00AB7D87" w:rsidRPr="00244E40">
        <w:rPr>
          <w:rFonts w:ascii="Times New Roman" w:hAnsi="Times New Roman" w:cs="Times New Roman"/>
        </w:rPr>
        <w:t>“</w:t>
      </w:r>
      <w:r w:rsidR="009E4F55" w:rsidRPr="00244E40">
        <w:rPr>
          <w:rFonts w:ascii="Times New Roman" w:hAnsi="Times New Roman" w:cs="Times New Roman"/>
        </w:rPr>
        <w:t>to which this Act applies</w:t>
      </w:r>
      <w:r w:rsidR="00AB7D87" w:rsidRPr="00244E40">
        <w:rPr>
          <w:rFonts w:ascii="Times New Roman" w:hAnsi="Times New Roman" w:cs="Times New Roman"/>
        </w:rPr>
        <w:t>”</w:t>
      </w:r>
      <w:r w:rsidR="009E4F55" w:rsidRPr="00244E40">
        <w:rPr>
          <w:rFonts w:ascii="Times New Roman" w:hAnsi="Times New Roman" w:cs="Times New Roman"/>
        </w:rPr>
        <w:t>;</w:t>
      </w:r>
    </w:p>
    <w:p w:rsidR="009E4F55" w:rsidRPr="00244E40" w:rsidRDefault="00FA04CA" w:rsidP="00E92D5A">
      <w:pPr>
        <w:spacing w:after="0" w:line="240" w:lineRule="auto"/>
        <w:ind w:left="1008" w:hanging="432"/>
        <w:jc w:val="both"/>
        <w:rPr>
          <w:rFonts w:ascii="Times New Roman" w:hAnsi="Times New Roman" w:cs="Times New Roman"/>
        </w:rPr>
      </w:pPr>
      <w:r w:rsidRPr="00FA04CA">
        <w:rPr>
          <w:rFonts w:ascii="Times New Roman" w:hAnsi="Times New Roman" w:cs="Times New Roman"/>
        </w:rPr>
        <w:t>(</w:t>
      </w:r>
      <w:r w:rsidR="009E4F55" w:rsidRPr="00244E40">
        <w:rPr>
          <w:rFonts w:ascii="Times New Roman" w:hAnsi="Times New Roman" w:cs="Times New Roman"/>
        </w:rPr>
        <w:t>b</w:t>
      </w:r>
      <w:r w:rsidRPr="00FA04CA">
        <w:rPr>
          <w:rFonts w:ascii="Times New Roman" w:hAnsi="Times New Roman" w:cs="Times New Roman"/>
        </w:rPr>
        <w:t>)</w:t>
      </w:r>
      <w:r w:rsidR="009E4F55" w:rsidRPr="00244E40">
        <w:rPr>
          <w:rFonts w:ascii="Times New Roman" w:hAnsi="Times New Roman" w:cs="Times New Roman"/>
        </w:rPr>
        <w:t xml:space="preserve"> by inserting in sub-section </w:t>
      </w:r>
      <w:r w:rsidRPr="00FA04CA">
        <w:rPr>
          <w:rFonts w:ascii="Times New Roman" w:hAnsi="Times New Roman" w:cs="Times New Roman"/>
        </w:rPr>
        <w:t>(</w:t>
      </w:r>
      <w:r w:rsidR="009E4F55" w:rsidRPr="00244E40">
        <w:rPr>
          <w:rFonts w:ascii="Times New Roman" w:hAnsi="Times New Roman" w:cs="Times New Roman"/>
        </w:rPr>
        <w:t>3</w:t>
      </w:r>
      <w:r w:rsidRPr="00FA04CA">
        <w:rPr>
          <w:rFonts w:ascii="Times New Roman" w:hAnsi="Times New Roman" w:cs="Times New Roman"/>
        </w:rPr>
        <w:t>)</w:t>
      </w:r>
      <w:r w:rsidR="009E4F55" w:rsidRPr="00244E40">
        <w:rPr>
          <w:rFonts w:ascii="Times New Roman" w:hAnsi="Times New Roman" w:cs="Times New Roman"/>
        </w:rPr>
        <w:t xml:space="preserve">, after the words </w:t>
      </w:r>
      <w:r w:rsidR="00AB7D87" w:rsidRPr="00244E40">
        <w:rPr>
          <w:rFonts w:ascii="Times New Roman" w:hAnsi="Times New Roman" w:cs="Times New Roman"/>
        </w:rPr>
        <w:t>“</w:t>
      </w:r>
      <w:r w:rsidR="009E4F55" w:rsidRPr="00244E40">
        <w:rPr>
          <w:rFonts w:ascii="Times New Roman" w:hAnsi="Times New Roman" w:cs="Times New Roman"/>
        </w:rPr>
        <w:t>a year</w:t>
      </w:r>
      <w:r w:rsidR="00AB7D87" w:rsidRPr="00244E40">
        <w:rPr>
          <w:rFonts w:ascii="Times New Roman" w:hAnsi="Times New Roman" w:cs="Times New Roman"/>
        </w:rPr>
        <w:t>”</w:t>
      </w:r>
      <w:r w:rsidR="009E4F55" w:rsidRPr="00244E40">
        <w:rPr>
          <w:rFonts w:ascii="Times New Roman" w:hAnsi="Times New Roman" w:cs="Times New Roman"/>
        </w:rPr>
        <w:t>,</w:t>
      </w:r>
      <w:r w:rsidR="00AB7D87" w:rsidRPr="00244E40">
        <w:rPr>
          <w:rFonts w:ascii="Times New Roman" w:hAnsi="Times New Roman" w:cs="Times New Roman"/>
        </w:rPr>
        <w:t xml:space="preserve"> </w:t>
      </w:r>
      <w:r w:rsidR="009E4F55" w:rsidRPr="00244E40">
        <w:rPr>
          <w:rFonts w:ascii="Times New Roman" w:hAnsi="Times New Roman" w:cs="Times New Roman"/>
        </w:rPr>
        <w:t xml:space="preserve">the words </w:t>
      </w:r>
      <w:r w:rsidR="00AB7D87" w:rsidRPr="00244E40">
        <w:rPr>
          <w:rFonts w:ascii="Times New Roman" w:hAnsi="Times New Roman" w:cs="Times New Roman"/>
        </w:rPr>
        <w:t>“</w:t>
      </w:r>
      <w:r w:rsidR="009E4F55" w:rsidRPr="00244E40">
        <w:rPr>
          <w:rFonts w:ascii="Times New Roman" w:hAnsi="Times New Roman" w:cs="Times New Roman"/>
        </w:rPr>
        <w:t>to which this Act applies</w:t>
      </w:r>
      <w:r w:rsidR="00AB7D87" w:rsidRPr="00244E40">
        <w:rPr>
          <w:rFonts w:ascii="Times New Roman" w:hAnsi="Times New Roman" w:cs="Times New Roman"/>
        </w:rPr>
        <w:t>”</w:t>
      </w:r>
      <w:r w:rsidR="009E4F55" w:rsidRPr="00244E40">
        <w:rPr>
          <w:rFonts w:ascii="Times New Roman" w:hAnsi="Times New Roman" w:cs="Times New Roman"/>
        </w:rPr>
        <w:t>;</w:t>
      </w:r>
    </w:p>
    <w:p w:rsidR="009E4F55" w:rsidRPr="00244E40" w:rsidRDefault="00FA04CA" w:rsidP="00E92D5A">
      <w:pPr>
        <w:spacing w:after="0" w:line="240" w:lineRule="auto"/>
        <w:ind w:left="1008" w:hanging="432"/>
        <w:jc w:val="both"/>
        <w:rPr>
          <w:rFonts w:ascii="Times New Roman" w:hAnsi="Times New Roman" w:cs="Times New Roman"/>
        </w:rPr>
      </w:pPr>
      <w:r w:rsidRPr="00FA04CA">
        <w:rPr>
          <w:rFonts w:ascii="Times New Roman" w:hAnsi="Times New Roman" w:cs="Times New Roman"/>
        </w:rPr>
        <w:t>(</w:t>
      </w:r>
      <w:r w:rsidR="009E4F55" w:rsidRPr="00244E40">
        <w:rPr>
          <w:rFonts w:ascii="Times New Roman" w:hAnsi="Times New Roman" w:cs="Times New Roman"/>
        </w:rPr>
        <w:t>c</w:t>
      </w:r>
      <w:r w:rsidRPr="00FA04CA">
        <w:rPr>
          <w:rFonts w:ascii="Times New Roman" w:hAnsi="Times New Roman" w:cs="Times New Roman"/>
        </w:rPr>
        <w:t>)</w:t>
      </w:r>
      <w:r w:rsidR="009E4F55" w:rsidRPr="00244E40">
        <w:rPr>
          <w:rFonts w:ascii="Times New Roman" w:hAnsi="Times New Roman" w:cs="Times New Roman"/>
        </w:rPr>
        <w:t xml:space="preserve"> by inserting in sub-section </w:t>
      </w:r>
      <w:r w:rsidRPr="00FA04CA">
        <w:rPr>
          <w:rFonts w:ascii="Times New Roman" w:hAnsi="Times New Roman" w:cs="Times New Roman"/>
        </w:rPr>
        <w:t>(</w:t>
      </w:r>
      <w:r w:rsidR="009E4F55" w:rsidRPr="00244E40">
        <w:rPr>
          <w:rFonts w:ascii="Times New Roman" w:hAnsi="Times New Roman" w:cs="Times New Roman"/>
        </w:rPr>
        <w:t>4</w:t>
      </w:r>
      <w:r w:rsidRPr="00FA04CA">
        <w:rPr>
          <w:rFonts w:ascii="Times New Roman" w:hAnsi="Times New Roman" w:cs="Times New Roman"/>
        </w:rPr>
        <w:t>)</w:t>
      </w:r>
      <w:r w:rsidR="009E4F55" w:rsidRPr="00244E40">
        <w:rPr>
          <w:rFonts w:ascii="Times New Roman" w:hAnsi="Times New Roman" w:cs="Times New Roman"/>
        </w:rPr>
        <w:t xml:space="preserve">, after the words </w:t>
      </w:r>
      <w:r w:rsidR="00AB7D87" w:rsidRPr="00244E40">
        <w:rPr>
          <w:rFonts w:ascii="Times New Roman" w:hAnsi="Times New Roman" w:cs="Times New Roman"/>
        </w:rPr>
        <w:t>“</w:t>
      </w:r>
      <w:r w:rsidR="009E4F55" w:rsidRPr="00244E40">
        <w:rPr>
          <w:rFonts w:ascii="Times New Roman" w:hAnsi="Times New Roman" w:cs="Times New Roman"/>
        </w:rPr>
        <w:t>a year</w:t>
      </w:r>
      <w:r w:rsidR="00AB7D87" w:rsidRPr="00244E40">
        <w:rPr>
          <w:rFonts w:ascii="Times New Roman" w:hAnsi="Times New Roman" w:cs="Times New Roman"/>
        </w:rPr>
        <w:t>”</w:t>
      </w:r>
      <w:r w:rsidR="009E4F55" w:rsidRPr="00244E40">
        <w:rPr>
          <w:rFonts w:ascii="Times New Roman" w:hAnsi="Times New Roman" w:cs="Times New Roman"/>
        </w:rPr>
        <w:t xml:space="preserve">, the words </w:t>
      </w:r>
      <w:r w:rsidR="00AB7D87" w:rsidRPr="00244E40">
        <w:rPr>
          <w:rFonts w:ascii="Times New Roman" w:hAnsi="Times New Roman" w:cs="Times New Roman"/>
        </w:rPr>
        <w:t>“</w:t>
      </w:r>
      <w:r w:rsidR="009E4F55" w:rsidRPr="00244E40">
        <w:rPr>
          <w:rFonts w:ascii="Times New Roman" w:hAnsi="Times New Roman" w:cs="Times New Roman"/>
        </w:rPr>
        <w:t>to which this Act applies</w:t>
      </w:r>
      <w:r w:rsidR="00AB7D87" w:rsidRPr="00244E40">
        <w:rPr>
          <w:rFonts w:ascii="Times New Roman" w:hAnsi="Times New Roman" w:cs="Times New Roman"/>
        </w:rPr>
        <w:t>”</w:t>
      </w:r>
      <w:r w:rsidR="009E4F55" w:rsidRPr="00244E40">
        <w:rPr>
          <w:rFonts w:ascii="Times New Roman" w:hAnsi="Times New Roman" w:cs="Times New Roman"/>
        </w:rPr>
        <w:t>;</w:t>
      </w:r>
    </w:p>
    <w:p w:rsidR="009E4F55" w:rsidRPr="00244E40" w:rsidRDefault="00AB7D87" w:rsidP="00073474">
      <w:pPr>
        <w:spacing w:after="0" w:line="240" w:lineRule="auto"/>
        <w:ind w:left="1008" w:hanging="432"/>
        <w:jc w:val="both"/>
        <w:rPr>
          <w:rFonts w:ascii="Times New Roman" w:hAnsi="Times New Roman" w:cs="Times New Roman"/>
        </w:rPr>
      </w:pPr>
      <w:r w:rsidRPr="00244E40">
        <w:rPr>
          <w:rFonts w:ascii="Times New Roman" w:hAnsi="Times New Roman" w:cs="Times New Roman"/>
        </w:rPr>
        <w:br w:type="page"/>
      </w:r>
      <w:r w:rsidR="00FA04CA" w:rsidRPr="00FA04CA">
        <w:rPr>
          <w:rFonts w:ascii="Times New Roman" w:hAnsi="Times New Roman" w:cs="Times New Roman"/>
        </w:rPr>
        <w:lastRenderedPageBreak/>
        <w:t>(</w:t>
      </w:r>
      <w:r w:rsidR="009E4F55" w:rsidRPr="00244E40">
        <w:rPr>
          <w:rFonts w:ascii="Times New Roman" w:hAnsi="Times New Roman" w:cs="Times New Roman"/>
        </w:rPr>
        <w:t>d</w:t>
      </w:r>
      <w:r w:rsidR="00FA04CA" w:rsidRPr="00FA04CA">
        <w:rPr>
          <w:rFonts w:ascii="Times New Roman" w:hAnsi="Times New Roman" w:cs="Times New Roman"/>
        </w:rPr>
        <w:t>)</w:t>
      </w:r>
      <w:r w:rsidR="009E4F55" w:rsidRPr="00244E40">
        <w:rPr>
          <w:rFonts w:ascii="Times New Roman" w:hAnsi="Times New Roman" w:cs="Times New Roman"/>
        </w:rPr>
        <w:t xml:space="preserve"> by omitting from sub-paragraph </w:t>
      </w:r>
      <w:r w:rsidR="00FA04CA" w:rsidRPr="00FA04CA">
        <w:rPr>
          <w:rFonts w:ascii="Times New Roman" w:hAnsi="Times New Roman" w:cs="Times New Roman"/>
        </w:rPr>
        <w:t>(</w:t>
      </w:r>
      <w:r w:rsidR="009E4F55" w:rsidRPr="00244E40">
        <w:rPr>
          <w:rFonts w:ascii="Times New Roman" w:hAnsi="Times New Roman" w:cs="Times New Roman"/>
        </w:rPr>
        <w:t>ii</w:t>
      </w:r>
      <w:r w:rsidR="00FA04CA" w:rsidRPr="00FA04CA">
        <w:rPr>
          <w:rFonts w:ascii="Times New Roman" w:hAnsi="Times New Roman" w:cs="Times New Roman"/>
        </w:rPr>
        <w:t>)</w:t>
      </w:r>
      <w:r w:rsidR="009E4F55" w:rsidRPr="00244E40">
        <w:rPr>
          <w:rFonts w:ascii="Times New Roman" w:hAnsi="Times New Roman" w:cs="Times New Roman"/>
        </w:rPr>
        <w:t xml:space="preserve"> of paragraph </w:t>
      </w:r>
      <w:r w:rsidR="00FA04CA" w:rsidRPr="00FA04CA">
        <w:rPr>
          <w:rFonts w:ascii="Times New Roman" w:hAnsi="Times New Roman" w:cs="Times New Roman"/>
        </w:rPr>
        <w:t>(</w:t>
      </w:r>
      <w:r w:rsidR="009E4F55" w:rsidRPr="00244E40">
        <w:rPr>
          <w:rFonts w:ascii="Times New Roman" w:hAnsi="Times New Roman" w:cs="Times New Roman"/>
        </w:rPr>
        <w:t>a</w:t>
      </w:r>
      <w:r w:rsidR="00FA04CA" w:rsidRPr="00FA04CA">
        <w:rPr>
          <w:rFonts w:ascii="Times New Roman" w:hAnsi="Times New Roman" w:cs="Times New Roman"/>
        </w:rPr>
        <w:t>)</w:t>
      </w:r>
      <w:r w:rsidR="009E4F55" w:rsidRPr="00244E40">
        <w:rPr>
          <w:rFonts w:ascii="Times New Roman" w:hAnsi="Times New Roman" w:cs="Times New Roman"/>
        </w:rPr>
        <w:t xml:space="preserve"> of sub-section </w:t>
      </w:r>
      <w:r w:rsidR="00FA04CA" w:rsidRPr="00FA04CA">
        <w:rPr>
          <w:rFonts w:ascii="Times New Roman" w:hAnsi="Times New Roman" w:cs="Times New Roman"/>
        </w:rPr>
        <w:t>(</w:t>
      </w:r>
      <w:r w:rsidR="009E4F55" w:rsidRPr="00244E40">
        <w:rPr>
          <w:rFonts w:ascii="Times New Roman" w:hAnsi="Times New Roman" w:cs="Times New Roman"/>
        </w:rPr>
        <w:t>8</w:t>
      </w:r>
      <w:r w:rsidR="00FA04CA" w:rsidRPr="00FA04CA">
        <w:rPr>
          <w:rFonts w:ascii="Times New Roman" w:hAnsi="Times New Roman" w:cs="Times New Roman"/>
        </w:rPr>
        <w:t>)</w:t>
      </w:r>
      <w:r w:rsidR="009E4F55" w:rsidRPr="00244E40">
        <w:rPr>
          <w:rFonts w:ascii="Times New Roman" w:hAnsi="Times New Roman" w:cs="Times New Roman"/>
        </w:rPr>
        <w:t xml:space="preserve"> the words </w:t>
      </w:r>
      <w:r w:rsidRPr="00244E40">
        <w:rPr>
          <w:rFonts w:ascii="Times New Roman" w:hAnsi="Times New Roman" w:cs="Times New Roman"/>
        </w:rPr>
        <w:t>“</w:t>
      </w:r>
      <w:r w:rsidR="009E4F55" w:rsidRPr="00244E40">
        <w:rPr>
          <w:rFonts w:ascii="Times New Roman" w:hAnsi="Times New Roman" w:cs="Times New Roman"/>
        </w:rPr>
        <w:t>during the last-mentioned year</w:t>
      </w:r>
      <w:r w:rsidRPr="00244E40">
        <w:rPr>
          <w:rFonts w:ascii="Times New Roman" w:hAnsi="Times New Roman" w:cs="Times New Roman"/>
        </w:rPr>
        <w:t>”</w:t>
      </w:r>
      <w:r w:rsidR="009E4F55" w:rsidRPr="00244E40">
        <w:rPr>
          <w:rFonts w:ascii="Times New Roman" w:hAnsi="Times New Roman" w:cs="Times New Roman"/>
        </w:rPr>
        <w:t xml:space="preserve"> and substituting the words </w:t>
      </w:r>
      <w:r w:rsidRPr="00244E40">
        <w:rPr>
          <w:rFonts w:ascii="Times New Roman" w:hAnsi="Times New Roman" w:cs="Times New Roman"/>
        </w:rPr>
        <w:t>“</w:t>
      </w:r>
      <w:r w:rsidR="009E4F55" w:rsidRPr="00244E40">
        <w:rPr>
          <w:rFonts w:ascii="Times New Roman" w:hAnsi="Times New Roman" w:cs="Times New Roman"/>
        </w:rPr>
        <w:t>received during the year 1973, in the case of colleges specified in Part I of the Third Schedule, and received in respect of the period from and including 1 July 1973 to and including 31 December 1973, in the case of colleges specified in Part II of the Third Schedule</w:t>
      </w:r>
    </w:p>
    <w:p w:rsidR="009E4F55" w:rsidRPr="00244E40" w:rsidRDefault="00FA04CA" w:rsidP="00073474">
      <w:pPr>
        <w:spacing w:after="0" w:line="240" w:lineRule="auto"/>
        <w:ind w:left="1008" w:hanging="432"/>
        <w:jc w:val="both"/>
        <w:rPr>
          <w:rFonts w:ascii="Times New Roman" w:hAnsi="Times New Roman" w:cs="Times New Roman"/>
        </w:rPr>
      </w:pPr>
      <w:r w:rsidRPr="00FA04CA">
        <w:rPr>
          <w:rFonts w:ascii="Times New Roman" w:hAnsi="Times New Roman" w:cs="Times New Roman"/>
        </w:rPr>
        <w:t>(</w:t>
      </w:r>
      <w:r w:rsidR="009E4F55" w:rsidRPr="00244E40">
        <w:rPr>
          <w:rFonts w:ascii="Times New Roman" w:hAnsi="Times New Roman" w:cs="Times New Roman"/>
        </w:rPr>
        <w:t>e</w:t>
      </w:r>
      <w:r w:rsidRPr="00FA04CA">
        <w:rPr>
          <w:rFonts w:ascii="Times New Roman" w:hAnsi="Times New Roman" w:cs="Times New Roman"/>
        </w:rPr>
        <w:t>)</w:t>
      </w:r>
      <w:r w:rsidR="009E4F55" w:rsidRPr="00244E40">
        <w:rPr>
          <w:rFonts w:ascii="Times New Roman" w:hAnsi="Times New Roman" w:cs="Times New Roman"/>
        </w:rPr>
        <w:t xml:space="preserve"> by omitting from sub-paragraph </w:t>
      </w:r>
      <w:r w:rsidRPr="00FA04CA">
        <w:rPr>
          <w:rFonts w:ascii="Times New Roman" w:hAnsi="Times New Roman" w:cs="Times New Roman"/>
        </w:rPr>
        <w:t>(</w:t>
      </w:r>
      <w:r w:rsidR="009E4F55" w:rsidRPr="00244E40">
        <w:rPr>
          <w:rFonts w:ascii="Times New Roman" w:hAnsi="Times New Roman" w:cs="Times New Roman"/>
        </w:rPr>
        <w:t>ii</w:t>
      </w:r>
      <w:r w:rsidRPr="00FA04CA">
        <w:rPr>
          <w:rFonts w:ascii="Times New Roman" w:hAnsi="Times New Roman" w:cs="Times New Roman"/>
        </w:rPr>
        <w:t>)</w:t>
      </w:r>
      <w:r w:rsidR="009E4F55" w:rsidRPr="00244E40">
        <w:rPr>
          <w:rFonts w:ascii="Times New Roman" w:hAnsi="Times New Roman" w:cs="Times New Roman"/>
        </w:rPr>
        <w:t xml:space="preserve"> of paragraph </w:t>
      </w:r>
      <w:r w:rsidRPr="00FA04CA">
        <w:rPr>
          <w:rFonts w:ascii="Times New Roman" w:hAnsi="Times New Roman" w:cs="Times New Roman"/>
        </w:rPr>
        <w:t>(</w:t>
      </w:r>
      <w:r w:rsidR="009E4F55" w:rsidRPr="00244E40">
        <w:rPr>
          <w:rFonts w:ascii="Times New Roman" w:hAnsi="Times New Roman" w:cs="Times New Roman"/>
        </w:rPr>
        <w:t>c</w:t>
      </w:r>
      <w:r w:rsidRPr="00FA04CA">
        <w:rPr>
          <w:rFonts w:ascii="Times New Roman" w:hAnsi="Times New Roman" w:cs="Times New Roman"/>
        </w:rPr>
        <w:t>)</w:t>
      </w:r>
      <w:r w:rsidR="009E4F55" w:rsidRPr="00244E40">
        <w:rPr>
          <w:rFonts w:ascii="Times New Roman" w:hAnsi="Times New Roman" w:cs="Times New Roman"/>
        </w:rPr>
        <w:t xml:space="preserve"> of sub-section </w:t>
      </w:r>
      <w:r w:rsidRPr="00FA04CA">
        <w:rPr>
          <w:rFonts w:ascii="Times New Roman" w:hAnsi="Times New Roman" w:cs="Times New Roman"/>
        </w:rPr>
        <w:t>(</w:t>
      </w:r>
      <w:r w:rsidR="009E4F55" w:rsidRPr="00244E40">
        <w:rPr>
          <w:rFonts w:ascii="Times New Roman" w:hAnsi="Times New Roman" w:cs="Times New Roman"/>
        </w:rPr>
        <w:t>8</w:t>
      </w:r>
      <w:r w:rsidRPr="00FA04CA">
        <w:rPr>
          <w:rFonts w:ascii="Times New Roman" w:hAnsi="Times New Roman" w:cs="Times New Roman"/>
        </w:rPr>
        <w:t>)</w:t>
      </w:r>
      <w:r w:rsidR="009E4F55" w:rsidRPr="00244E40">
        <w:rPr>
          <w:rFonts w:ascii="Times New Roman" w:hAnsi="Times New Roman" w:cs="Times New Roman"/>
        </w:rPr>
        <w:t xml:space="preserve"> the words </w:t>
      </w:r>
      <w:r w:rsidR="00AB7D87" w:rsidRPr="00244E40">
        <w:rPr>
          <w:rFonts w:ascii="Times New Roman" w:hAnsi="Times New Roman" w:cs="Times New Roman"/>
        </w:rPr>
        <w:t>“</w:t>
      </w:r>
      <w:r w:rsidR="009E4F55" w:rsidRPr="00244E40">
        <w:rPr>
          <w:rFonts w:ascii="Times New Roman" w:hAnsi="Times New Roman" w:cs="Times New Roman"/>
        </w:rPr>
        <w:t>last-mentioned year</w:t>
      </w:r>
      <w:r w:rsidR="00AB7D87" w:rsidRPr="00244E40">
        <w:rPr>
          <w:rFonts w:ascii="Times New Roman" w:hAnsi="Times New Roman" w:cs="Times New Roman"/>
        </w:rPr>
        <w:t>”</w:t>
      </w:r>
      <w:r w:rsidR="009E4F55" w:rsidRPr="00244E40">
        <w:rPr>
          <w:rFonts w:ascii="Times New Roman" w:hAnsi="Times New Roman" w:cs="Times New Roman"/>
        </w:rPr>
        <w:t xml:space="preserve"> and substituting the words </w:t>
      </w:r>
      <w:r w:rsidR="00AB7D87" w:rsidRPr="00244E40">
        <w:rPr>
          <w:rFonts w:ascii="Times New Roman" w:hAnsi="Times New Roman" w:cs="Times New Roman"/>
        </w:rPr>
        <w:t>“</w:t>
      </w:r>
      <w:r w:rsidR="009E4F55" w:rsidRPr="00244E40">
        <w:rPr>
          <w:rFonts w:ascii="Times New Roman" w:hAnsi="Times New Roman" w:cs="Times New Roman"/>
        </w:rPr>
        <w:t>year 1973, in the case of colleges specified in Part I of the Third Schedule, and the period from and including 1 July 1973 to and including 31 December 1973, in the case of colleges specified in Part II of the Third Schedule</w:t>
      </w:r>
      <w:r w:rsidR="00AB7D87" w:rsidRPr="00244E40">
        <w:rPr>
          <w:rFonts w:ascii="Times New Roman" w:hAnsi="Times New Roman" w:cs="Times New Roman"/>
        </w:rPr>
        <w:t>”</w:t>
      </w:r>
      <w:r w:rsidR="009E4F55" w:rsidRPr="00244E40">
        <w:rPr>
          <w:rFonts w:ascii="Times New Roman" w:hAnsi="Times New Roman" w:cs="Times New Roman"/>
        </w:rPr>
        <w:t>;</w:t>
      </w:r>
    </w:p>
    <w:p w:rsidR="009E4F55" w:rsidRPr="00244E40" w:rsidRDefault="00FA04CA" w:rsidP="00073474">
      <w:pPr>
        <w:spacing w:after="0" w:line="240" w:lineRule="auto"/>
        <w:ind w:left="1008" w:hanging="432"/>
        <w:jc w:val="both"/>
        <w:rPr>
          <w:rFonts w:ascii="Times New Roman" w:hAnsi="Times New Roman" w:cs="Times New Roman"/>
        </w:rPr>
      </w:pPr>
      <w:r w:rsidRPr="00FA04CA">
        <w:rPr>
          <w:rFonts w:ascii="Times New Roman" w:hAnsi="Times New Roman" w:cs="Times New Roman"/>
        </w:rPr>
        <w:t>(</w:t>
      </w:r>
      <w:r w:rsidR="009E4F55" w:rsidRPr="00244E40">
        <w:rPr>
          <w:rFonts w:ascii="Times New Roman" w:hAnsi="Times New Roman" w:cs="Times New Roman"/>
        </w:rPr>
        <w:t>f</w:t>
      </w:r>
      <w:r w:rsidRPr="00FA04CA">
        <w:rPr>
          <w:rFonts w:ascii="Times New Roman" w:hAnsi="Times New Roman" w:cs="Times New Roman"/>
        </w:rPr>
        <w:t>)</w:t>
      </w:r>
      <w:r w:rsidR="009E4F55" w:rsidRPr="00244E40">
        <w:rPr>
          <w:rFonts w:ascii="Times New Roman" w:hAnsi="Times New Roman" w:cs="Times New Roman"/>
        </w:rPr>
        <w:t xml:space="preserve"> by inserting in paragraph </w:t>
      </w:r>
      <w:r w:rsidRPr="00FA04CA">
        <w:rPr>
          <w:rFonts w:ascii="Times New Roman" w:hAnsi="Times New Roman" w:cs="Times New Roman"/>
        </w:rPr>
        <w:t>(</w:t>
      </w:r>
      <w:r w:rsidR="009E4F55" w:rsidRPr="00244E40">
        <w:rPr>
          <w:rFonts w:ascii="Times New Roman" w:hAnsi="Times New Roman" w:cs="Times New Roman"/>
        </w:rPr>
        <w:t>a</w:t>
      </w:r>
      <w:r w:rsidRPr="00FA04CA">
        <w:rPr>
          <w:rFonts w:ascii="Times New Roman" w:hAnsi="Times New Roman" w:cs="Times New Roman"/>
        </w:rPr>
        <w:t>)</w:t>
      </w:r>
      <w:r w:rsidR="009E4F55" w:rsidRPr="00244E40">
        <w:rPr>
          <w:rFonts w:ascii="Times New Roman" w:hAnsi="Times New Roman" w:cs="Times New Roman"/>
        </w:rPr>
        <w:t xml:space="preserve"> of sub-section </w:t>
      </w:r>
      <w:r w:rsidRPr="00FA04CA">
        <w:rPr>
          <w:rFonts w:ascii="Times New Roman" w:hAnsi="Times New Roman" w:cs="Times New Roman"/>
        </w:rPr>
        <w:t>(</w:t>
      </w:r>
      <w:r w:rsidR="009E4F55" w:rsidRPr="00244E40">
        <w:rPr>
          <w:rFonts w:ascii="Times New Roman" w:hAnsi="Times New Roman" w:cs="Times New Roman"/>
        </w:rPr>
        <w:t>12</w:t>
      </w:r>
      <w:r w:rsidRPr="00FA04CA">
        <w:rPr>
          <w:rFonts w:ascii="Times New Roman" w:hAnsi="Times New Roman" w:cs="Times New Roman"/>
        </w:rPr>
        <w:t>)</w:t>
      </w:r>
      <w:r w:rsidR="009E4F55" w:rsidRPr="00244E40">
        <w:rPr>
          <w:rFonts w:ascii="Times New Roman" w:hAnsi="Times New Roman" w:cs="Times New Roman"/>
        </w:rPr>
        <w:t xml:space="preserve">, after the word </w:t>
      </w:r>
      <w:r w:rsidR="00AB7D87" w:rsidRPr="00244E40">
        <w:rPr>
          <w:rFonts w:ascii="Times New Roman" w:hAnsi="Times New Roman" w:cs="Times New Roman"/>
        </w:rPr>
        <w:t>“</w:t>
      </w:r>
      <w:r w:rsidR="009E4F55" w:rsidRPr="00244E40">
        <w:rPr>
          <w:rFonts w:ascii="Times New Roman" w:hAnsi="Times New Roman" w:cs="Times New Roman"/>
        </w:rPr>
        <w:t>education</w:t>
      </w:r>
      <w:r w:rsidR="00AB7D87" w:rsidRPr="00244E40">
        <w:rPr>
          <w:rFonts w:ascii="Times New Roman" w:hAnsi="Times New Roman" w:cs="Times New Roman"/>
        </w:rPr>
        <w:t>”</w:t>
      </w:r>
      <w:r w:rsidR="009E4F55" w:rsidRPr="00244E40">
        <w:rPr>
          <w:rFonts w:ascii="Times New Roman" w:hAnsi="Times New Roman" w:cs="Times New Roman"/>
        </w:rPr>
        <w:t>,</w:t>
      </w:r>
      <w:r w:rsidR="002870E0">
        <w:rPr>
          <w:rFonts w:ascii="Times New Roman" w:hAnsi="Times New Roman" w:cs="Times New Roman"/>
        </w:rPr>
        <w:t xml:space="preserve"> </w:t>
      </w:r>
      <w:r w:rsidR="009E4F55" w:rsidRPr="00244E40">
        <w:rPr>
          <w:rFonts w:ascii="Times New Roman" w:hAnsi="Times New Roman" w:cs="Times New Roman"/>
        </w:rPr>
        <w:t xml:space="preserve">the word </w:t>
      </w:r>
      <w:r w:rsidR="00AB7D87" w:rsidRPr="00244E40">
        <w:rPr>
          <w:rFonts w:ascii="Times New Roman" w:hAnsi="Times New Roman" w:cs="Times New Roman"/>
        </w:rPr>
        <w:t>“</w:t>
      </w:r>
      <w:r w:rsidR="009E4F55" w:rsidRPr="00244E40">
        <w:rPr>
          <w:rFonts w:ascii="Times New Roman" w:hAnsi="Times New Roman" w:cs="Times New Roman"/>
        </w:rPr>
        <w:t>received</w:t>
      </w:r>
      <w:r w:rsidR="00AB7D87" w:rsidRPr="00244E40">
        <w:rPr>
          <w:rFonts w:ascii="Times New Roman" w:hAnsi="Times New Roman" w:cs="Times New Roman"/>
        </w:rPr>
        <w:t>”</w:t>
      </w:r>
      <w:r w:rsidR="009E4F55" w:rsidRPr="00244E40">
        <w:rPr>
          <w:rFonts w:ascii="Times New Roman" w:hAnsi="Times New Roman" w:cs="Times New Roman"/>
        </w:rPr>
        <w:t>;</w:t>
      </w:r>
    </w:p>
    <w:p w:rsidR="009E4F55" w:rsidRPr="00244E40" w:rsidRDefault="00FA04CA" w:rsidP="00073474">
      <w:pPr>
        <w:spacing w:after="0" w:line="240" w:lineRule="auto"/>
        <w:ind w:left="1008" w:hanging="432"/>
        <w:jc w:val="both"/>
        <w:rPr>
          <w:rFonts w:ascii="Times New Roman" w:hAnsi="Times New Roman" w:cs="Times New Roman"/>
        </w:rPr>
      </w:pPr>
      <w:r w:rsidRPr="00FA04CA">
        <w:rPr>
          <w:rFonts w:ascii="Times New Roman" w:hAnsi="Times New Roman" w:cs="Times New Roman"/>
        </w:rPr>
        <w:t>(</w:t>
      </w:r>
      <w:r w:rsidR="009E4F55" w:rsidRPr="00244E40">
        <w:rPr>
          <w:rFonts w:ascii="Times New Roman" w:hAnsi="Times New Roman" w:cs="Times New Roman"/>
        </w:rPr>
        <w:t>g</w:t>
      </w:r>
      <w:r w:rsidRPr="00FA04CA">
        <w:rPr>
          <w:rFonts w:ascii="Times New Roman" w:hAnsi="Times New Roman" w:cs="Times New Roman"/>
        </w:rPr>
        <w:t>)</w:t>
      </w:r>
      <w:r w:rsidR="009E4F55" w:rsidRPr="00244E40">
        <w:rPr>
          <w:rFonts w:ascii="Times New Roman" w:hAnsi="Times New Roman" w:cs="Times New Roman"/>
        </w:rPr>
        <w:t xml:space="preserve"> by omitting from paragraph </w:t>
      </w:r>
      <w:r w:rsidRPr="00FA04CA">
        <w:rPr>
          <w:rFonts w:ascii="Times New Roman" w:hAnsi="Times New Roman" w:cs="Times New Roman"/>
        </w:rPr>
        <w:t>(</w:t>
      </w:r>
      <w:r w:rsidR="009E4F55" w:rsidRPr="00244E40">
        <w:rPr>
          <w:rFonts w:ascii="Times New Roman" w:hAnsi="Times New Roman" w:cs="Times New Roman"/>
        </w:rPr>
        <w:t>a</w:t>
      </w:r>
      <w:r w:rsidRPr="00FA04CA">
        <w:rPr>
          <w:rFonts w:ascii="Times New Roman" w:hAnsi="Times New Roman" w:cs="Times New Roman"/>
        </w:rPr>
        <w:t>)</w:t>
      </w:r>
      <w:r w:rsidR="009E4F55" w:rsidRPr="00244E40">
        <w:rPr>
          <w:rFonts w:ascii="Times New Roman" w:hAnsi="Times New Roman" w:cs="Times New Roman"/>
        </w:rPr>
        <w:t xml:space="preserve"> of sub-section </w:t>
      </w:r>
      <w:r w:rsidRPr="00FA04CA">
        <w:rPr>
          <w:rFonts w:ascii="Times New Roman" w:hAnsi="Times New Roman" w:cs="Times New Roman"/>
        </w:rPr>
        <w:t>(</w:t>
      </w:r>
      <w:r w:rsidR="009E4F55" w:rsidRPr="00244E40">
        <w:rPr>
          <w:rFonts w:ascii="Times New Roman" w:hAnsi="Times New Roman" w:cs="Times New Roman"/>
        </w:rPr>
        <w:t>12</w:t>
      </w:r>
      <w:r w:rsidRPr="00FA04CA">
        <w:rPr>
          <w:rFonts w:ascii="Times New Roman" w:hAnsi="Times New Roman" w:cs="Times New Roman"/>
        </w:rPr>
        <w:t>)</w:t>
      </w:r>
      <w:r w:rsidR="009E4F55" w:rsidRPr="00244E40">
        <w:rPr>
          <w:rFonts w:ascii="Times New Roman" w:hAnsi="Times New Roman" w:cs="Times New Roman"/>
        </w:rPr>
        <w:t xml:space="preserve"> the word </w:t>
      </w:r>
      <w:r w:rsidR="00AB7D87" w:rsidRPr="00244E40">
        <w:rPr>
          <w:rFonts w:ascii="Times New Roman" w:hAnsi="Times New Roman" w:cs="Times New Roman"/>
        </w:rPr>
        <w:t>“</w:t>
      </w:r>
      <w:r w:rsidR="009E4F55" w:rsidRPr="00244E40">
        <w:rPr>
          <w:rFonts w:ascii="Times New Roman" w:hAnsi="Times New Roman" w:cs="Times New Roman"/>
        </w:rPr>
        <w:t>and</w:t>
      </w:r>
      <w:r w:rsidR="00AB7D87" w:rsidRPr="00244E40">
        <w:rPr>
          <w:rFonts w:ascii="Times New Roman" w:hAnsi="Times New Roman" w:cs="Times New Roman"/>
        </w:rPr>
        <w:t>”</w:t>
      </w:r>
      <w:r w:rsidR="009E4F55" w:rsidRPr="00244E40">
        <w:rPr>
          <w:rFonts w:ascii="Times New Roman" w:hAnsi="Times New Roman" w:cs="Times New Roman"/>
        </w:rPr>
        <w:t xml:space="preserve"> </w:t>
      </w:r>
      <w:r w:rsidRPr="00FA04CA">
        <w:rPr>
          <w:rFonts w:ascii="Times New Roman" w:hAnsi="Times New Roman" w:cs="Times New Roman"/>
        </w:rPr>
        <w:t>(</w:t>
      </w:r>
      <w:r w:rsidR="009E4F55" w:rsidRPr="00244E40">
        <w:rPr>
          <w:rFonts w:ascii="Times New Roman" w:hAnsi="Times New Roman" w:cs="Times New Roman"/>
        </w:rPr>
        <w:t>last occurring</w:t>
      </w:r>
      <w:r w:rsidRPr="00FA04CA">
        <w:rPr>
          <w:rFonts w:ascii="Times New Roman" w:hAnsi="Times New Roman" w:cs="Times New Roman"/>
        </w:rPr>
        <w:t>)</w:t>
      </w:r>
      <w:r w:rsidR="009E4F55" w:rsidRPr="00244E40">
        <w:rPr>
          <w:rFonts w:ascii="Times New Roman" w:hAnsi="Times New Roman" w:cs="Times New Roman"/>
        </w:rPr>
        <w:t>; and</w:t>
      </w:r>
    </w:p>
    <w:p w:rsidR="009E4F55" w:rsidRPr="00244E40" w:rsidRDefault="00FA04CA" w:rsidP="00073474">
      <w:pPr>
        <w:spacing w:after="0" w:line="240" w:lineRule="auto"/>
        <w:ind w:left="1008" w:hanging="432"/>
        <w:jc w:val="both"/>
        <w:rPr>
          <w:rFonts w:ascii="Times New Roman" w:hAnsi="Times New Roman" w:cs="Times New Roman"/>
        </w:rPr>
      </w:pPr>
      <w:r w:rsidRPr="00FA04CA">
        <w:rPr>
          <w:rFonts w:ascii="Times New Roman" w:hAnsi="Times New Roman" w:cs="Times New Roman"/>
        </w:rPr>
        <w:t>(</w:t>
      </w:r>
      <w:r w:rsidR="009E4F55" w:rsidRPr="00244E40">
        <w:rPr>
          <w:rFonts w:ascii="Times New Roman" w:hAnsi="Times New Roman" w:cs="Times New Roman"/>
        </w:rPr>
        <w:t>h</w:t>
      </w:r>
      <w:r w:rsidRPr="00FA04CA">
        <w:rPr>
          <w:rFonts w:ascii="Times New Roman" w:hAnsi="Times New Roman" w:cs="Times New Roman"/>
        </w:rPr>
        <w:t>)</w:t>
      </w:r>
      <w:r w:rsidR="009E4F55" w:rsidRPr="00244E40">
        <w:rPr>
          <w:rFonts w:ascii="Times New Roman" w:hAnsi="Times New Roman" w:cs="Times New Roman"/>
        </w:rPr>
        <w:t xml:space="preserve"> by inserting, after paragraph </w:t>
      </w:r>
      <w:r w:rsidRPr="00FA04CA">
        <w:rPr>
          <w:rFonts w:ascii="Times New Roman" w:hAnsi="Times New Roman" w:cs="Times New Roman"/>
        </w:rPr>
        <w:t>(</w:t>
      </w:r>
      <w:r w:rsidR="009E4F55" w:rsidRPr="00244E40">
        <w:rPr>
          <w:rFonts w:ascii="Times New Roman" w:hAnsi="Times New Roman" w:cs="Times New Roman"/>
        </w:rPr>
        <w:t>a</w:t>
      </w:r>
      <w:r w:rsidRPr="00FA04CA">
        <w:rPr>
          <w:rFonts w:ascii="Times New Roman" w:hAnsi="Times New Roman" w:cs="Times New Roman"/>
        </w:rPr>
        <w:t>)</w:t>
      </w:r>
      <w:r w:rsidR="009E4F55" w:rsidRPr="00244E40">
        <w:rPr>
          <w:rFonts w:ascii="Times New Roman" w:hAnsi="Times New Roman" w:cs="Times New Roman"/>
        </w:rPr>
        <w:t xml:space="preserve"> of sub-section </w:t>
      </w:r>
      <w:r w:rsidRPr="00FA04CA">
        <w:rPr>
          <w:rFonts w:ascii="Times New Roman" w:hAnsi="Times New Roman" w:cs="Times New Roman"/>
        </w:rPr>
        <w:t>(</w:t>
      </w:r>
      <w:r w:rsidR="009E4F55" w:rsidRPr="00244E40">
        <w:rPr>
          <w:rFonts w:ascii="Times New Roman" w:hAnsi="Times New Roman" w:cs="Times New Roman"/>
        </w:rPr>
        <w:t>12</w:t>
      </w:r>
      <w:r w:rsidRPr="00FA04CA">
        <w:rPr>
          <w:rFonts w:ascii="Times New Roman" w:hAnsi="Times New Roman" w:cs="Times New Roman"/>
        </w:rPr>
        <w:t>)</w:t>
      </w:r>
      <w:r w:rsidR="009E4F55" w:rsidRPr="00244E40">
        <w:rPr>
          <w:rFonts w:ascii="Times New Roman" w:hAnsi="Times New Roman" w:cs="Times New Roman"/>
        </w:rPr>
        <w:t>, the following paragraph:—</w:t>
      </w:r>
    </w:p>
    <w:p w:rsidR="009E4F55" w:rsidRPr="00244E40" w:rsidRDefault="00AB7D87" w:rsidP="00073474">
      <w:pPr>
        <w:spacing w:after="0" w:line="240" w:lineRule="auto"/>
        <w:ind w:left="1728" w:hanging="576"/>
        <w:jc w:val="both"/>
        <w:rPr>
          <w:rFonts w:ascii="Times New Roman" w:hAnsi="Times New Roman" w:cs="Times New Roman"/>
        </w:rPr>
      </w:pPr>
      <w:r w:rsidRPr="00244E40">
        <w:rPr>
          <w:rFonts w:ascii="Times New Roman" w:hAnsi="Times New Roman" w:cs="Times New Roman"/>
        </w:rPr>
        <w:t>“</w:t>
      </w:r>
      <w:r w:rsidR="00FA04CA" w:rsidRPr="00FA04CA">
        <w:rPr>
          <w:rFonts w:ascii="Times New Roman" w:hAnsi="Times New Roman" w:cs="Times New Roman"/>
        </w:rPr>
        <w:t>(</w:t>
      </w:r>
      <w:r w:rsidR="009E4F55" w:rsidRPr="00244E40">
        <w:rPr>
          <w:rFonts w:ascii="Times New Roman" w:hAnsi="Times New Roman" w:cs="Times New Roman"/>
        </w:rPr>
        <w:t>ab</w:t>
      </w:r>
      <w:r w:rsidR="00FA04CA" w:rsidRPr="00FA04CA">
        <w:rPr>
          <w:rFonts w:ascii="Times New Roman" w:hAnsi="Times New Roman" w:cs="Times New Roman"/>
        </w:rPr>
        <w:t>)</w:t>
      </w:r>
      <w:r w:rsidR="009E4F55" w:rsidRPr="00244E40">
        <w:rPr>
          <w:rFonts w:ascii="Times New Roman" w:hAnsi="Times New Roman" w:cs="Times New Roman"/>
        </w:rPr>
        <w:t xml:space="preserve"> a reference to the income of a college of advanced education received in</w:t>
      </w:r>
      <w:r w:rsidR="00D73C58">
        <w:rPr>
          <w:rFonts w:ascii="Times New Roman" w:hAnsi="Times New Roman" w:cs="Times New Roman"/>
        </w:rPr>
        <w:t xml:space="preserve"> </w:t>
      </w:r>
      <w:r w:rsidR="009E4F55" w:rsidRPr="00244E40">
        <w:rPr>
          <w:rFonts w:ascii="Times New Roman" w:hAnsi="Times New Roman" w:cs="Times New Roman"/>
        </w:rPr>
        <w:t>respect of the period from and including 1 July 1973 to and including 31 December 1973 shall be read as a reference to the sum</w:t>
      </w:r>
      <w:r w:rsidR="00D73C58">
        <w:rPr>
          <w:rFonts w:ascii="Times New Roman" w:hAnsi="Times New Roman" w:cs="Times New Roman"/>
        </w:rPr>
        <w:t xml:space="preserve"> </w:t>
      </w:r>
      <w:r w:rsidR="009E4F55" w:rsidRPr="00244E40">
        <w:rPr>
          <w:rFonts w:ascii="Times New Roman" w:hAnsi="Times New Roman" w:cs="Times New Roman"/>
        </w:rPr>
        <w:t>of the State contributions in respect of that college during that period and one-half of the fees received by that college during the year 1973, less amounts used for capital expenditure during the first-mentioned period; and</w:t>
      </w:r>
      <w:r w:rsidRPr="00244E40">
        <w:rPr>
          <w:rFonts w:ascii="Times New Roman" w:hAnsi="Times New Roman" w:cs="Times New Roman"/>
        </w:rPr>
        <w:t>”</w:t>
      </w:r>
      <w:r w:rsidR="009E4F55" w:rsidRPr="00244E40">
        <w:rPr>
          <w:rFonts w:ascii="Times New Roman" w:hAnsi="Times New Roman" w:cs="Times New Roman"/>
        </w:rPr>
        <w:t>.</w:t>
      </w:r>
    </w:p>
    <w:p w:rsidR="009E4F55" w:rsidRPr="00073474" w:rsidRDefault="00AB7D87" w:rsidP="00073474">
      <w:pPr>
        <w:spacing w:before="120" w:after="60" w:line="240" w:lineRule="auto"/>
        <w:jc w:val="both"/>
        <w:rPr>
          <w:rFonts w:ascii="Times New Roman" w:hAnsi="Times New Roman" w:cs="Times New Roman"/>
          <w:b/>
          <w:sz w:val="20"/>
        </w:rPr>
      </w:pPr>
      <w:r w:rsidRPr="00073474">
        <w:rPr>
          <w:rFonts w:ascii="Times New Roman" w:hAnsi="Times New Roman" w:cs="Times New Roman"/>
          <w:b/>
          <w:sz w:val="20"/>
        </w:rPr>
        <w:t>Grants for capital expenditure on college building projects, &amp;c.</w:t>
      </w:r>
    </w:p>
    <w:p w:rsidR="009E4F55" w:rsidRPr="00244E40" w:rsidRDefault="00AB7D87" w:rsidP="00073474">
      <w:pPr>
        <w:spacing w:after="0" w:line="240" w:lineRule="auto"/>
        <w:ind w:firstLine="432"/>
        <w:jc w:val="both"/>
        <w:rPr>
          <w:rFonts w:ascii="Times New Roman" w:hAnsi="Times New Roman" w:cs="Times New Roman"/>
        </w:rPr>
      </w:pPr>
      <w:r w:rsidRPr="00244E40">
        <w:rPr>
          <w:rFonts w:ascii="Times New Roman" w:hAnsi="Times New Roman" w:cs="Times New Roman"/>
          <w:b/>
        </w:rPr>
        <w:t>6.</w:t>
      </w:r>
      <w:r w:rsidR="00073474">
        <w:rPr>
          <w:rFonts w:ascii="Times New Roman" w:hAnsi="Times New Roman" w:cs="Times New Roman"/>
        </w:rPr>
        <w:tab/>
      </w:r>
      <w:r w:rsidR="009E4F55" w:rsidRPr="00244E40">
        <w:rPr>
          <w:rFonts w:ascii="Times New Roman" w:hAnsi="Times New Roman" w:cs="Times New Roman"/>
        </w:rPr>
        <w:t>Section 6 of the Principal Act is amended—</w:t>
      </w:r>
    </w:p>
    <w:p w:rsidR="009E4F55" w:rsidRPr="00244E40" w:rsidRDefault="00FA04CA" w:rsidP="00073474">
      <w:pPr>
        <w:spacing w:after="0" w:line="240" w:lineRule="auto"/>
        <w:ind w:left="1008" w:hanging="432"/>
        <w:jc w:val="both"/>
        <w:rPr>
          <w:rFonts w:ascii="Times New Roman" w:hAnsi="Times New Roman" w:cs="Times New Roman"/>
        </w:rPr>
      </w:pPr>
      <w:r w:rsidRPr="00FA04CA">
        <w:rPr>
          <w:rFonts w:ascii="Times New Roman" w:hAnsi="Times New Roman" w:cs="Times New Roman"/>
        </w:rPr>
        <w:t>(</w:t>
      </w:r>
      <w:r w:rsidR="009E4F55" w:rsidRPr="00244E40">
        <w:rPr>
          <w:rFonts w:ascii="Times New Roman" w:hAnsi="Times New Roman" w:cs="Times New Roman"/>
        </w:rPr>
        <w:t>a</w:t>
      </w:r>
      <w:r w:rsidRPr="00FA04CA">
        <w:rPr>
          <w:rFonts w:ascii="Times New Roman" w:hAnsi="Times New Roman" w:cs="Times New Roman"/>
        </w:rPr>
        <w:t>)</w:t>
      </w:r>
      <w:r w:rsidR="009E4F55" w:rsidRPr="00244E40">
        <w:rPr>
          <w:rFonts w:ascii="Times New Roman" w:hAnsi="Times New Roman" w:cs="Times New Roman"/>
        </w:rPr>
        <w:t xml:space="preserve"> by omitting from sub-section </w:t>
      </w:r>
      <w:r w:rsidRPr="00FA04CA">
        <w:rPr>
          <w:rFonts w:ascii="Times New Roman" w:hAnsi="Times New Roman" w:cs="Times New Roman"/>
        </w:rPr>
        <w:t>(</w:t>
      </w:r>
      <w:r w:rsidR="009E4F55" w:rsidRPr="00244E40">
        <w:rPr>
          <w:rFonts w:ascii="Times New Roman" w:hAnsi="Times New Roman" w:cs="Times New Roman"/>
        </w:rPr>
        <w:t>1</w:t>
      </w:r>
      <w:r w:rsidRPr="00FA04CA">
        <w:rPr>
          <w:rFonts w:ascii="Times New Roman" w:hAnsi="Times New Roman" w:cs="Times New Roman"/>
        </w:rPr>
        <w:t>)</w:t>
      </w:r>
      <w:r w:rsidR="009E4F55" w:rsidRPr="00244E40">
        <w:rPr>
          <w:rFonts w:ascii="Times New Roman" w:hAnsi="Times New Roman" w:cs="Times New Roman"/>
        </w:rPr>
        <w:t xml:space="preserve"> the words </w:t>
      </w:r>
      <w:r w:rsidR="00AB7D87" w:rsidRPr="00244E40">
        <w:rPr>
          <w:rFonts w:ascii="Times New Roman" w:hAnsi="Times New Roman" w:cs="Times New Roman"/>
        </w:rPr>
        <w:t>“</w:t>
      </w:r>
      <w:r w:rsidR="009E4F55" w:rsidRPr="00244E40">
        <w:rPr>
          <w:rFonts w:ascii="Times New Roman" w:hAnsi="Times New Roman" w:cs="Times New Roman"/>
        </w:rPr>
        <w:t>of three years</w:t>
      </w:r>
      <w:r w:rsidR="00AB7D87" w:rsidRPr="00244E40">
        <w:rPr>
          <w:rFonts w:ascii="Times New Roman" w:hAnsi="Times New Roman" w:cs="Times New Roman"/>
        </w:rPr>
        <w:t>”</w:t>
      </w:r>
      <w:r w:rsidR="009E4F55" w:rsidRPr="00244E40">
        <w:rPr>
          <w:rFonts w:ascii="Times New Roman" w:hAnsi="Times New Roman" w:cs="Times New Roman"/>
        </w:rPr>
        <w:t>;</w:t>
      </w:r>
    </w:p>
    <w:p w:rsidR="009E4F55" w:rsidRPr="00244E40" w:rsidRDefault="00FA04CA" w:rsidP="00073474">
      <w:pPr>
        <w:spacing w:after="0" w:line="240" w:lineRule="auto"/>
        <w:ind w:left="1008" w:hanging="432"/>
        <w:jc w:val="both"/>
        <w:rPr>
          <w:rFonts w:ascii="Times New Roman" w:hAnsi="Times New Roman" w:cs="Times New Roman"/>
        </w:rPr>
      </w:pPr>
      <w:r w:rsidRPr="00FA04CA">
        <w:rPr>
          <w:rFonts w:ascii="Times New Roman" w:hAnsi="Times New Roman" w:cs="Times New Roman"/>
        </w:rPr>
        <w:t>(</w:t>
      </w:r>
      <w:r w:rsidR="009E4F55" w:rsidRPr="00244E40">
        <w:rPr>
          <w:rFonts w:ascii="Times New Roman" w:hAnsi="Times New Roman" w:cs="Times New Roman"/>
        </w:rPr>
        <w:t>b</w:t>
      </w:r>
      <w:r w:rsidRPr="00FA04CA">
        <w:rPr>
          <w:rFonts w:ascii="Times New Roman" w:hAnsi="Times New Roman" w:cs="Times New Roman"/>
        </w:rPr>
        <w:t>)</w:t>
      </w:r>
      <w:r w:rsidR="009E4F55" w:rsidRPr="00244E40">
        <w:rPr>
          <w:rFonts w:ascii="Times New Roman" w:hAnsi="Times New Roman" w:cs="Times New Roman"/>
        </w:rPr>
        <w:t xml:space="preserve"> by omitting sub-section </w:t>
      </w:r>
      <w:r w:rsidRPr="00FA04CA">
        <w:rPr>
          <w:rFonts w:ascii="Times New Roman" w:hAnsi="Times New Roman" w:cs="Times New Roman"/>
        </w:rPr>
        <w:t>(</w:t>
      </w:r>
      <w:r w:rsidR="009E4F55" w:rsidRPr="00244E40">
        <w:rPr>
          <w:rFonts w:ascii="Times New Roman" w:hAnsi="Times New Roman" w:cs="Times New Roman"/>
        </w:rPr>
        <w:t>6</w:t>
      </w:r>
      <w:r w:rsidRPr="00FA04CA">
        <w:rPr>
          <w:rFonts w:ascii="Times New Roman" w:hAnsi="Times New Roman" w:cs="Times New Roman"/>
        </w:rPr>
        <w:t>)</w:t>
      </w:r>
      <w:r w:rsidR="009E4F55" w:rsidRPr="00244E40">
        <w:rPr>
          <w:rFonts w:ascii="Times New Roman" w:hAnsi="Times New Roman" w:cs="Times New Roman"/>
        </w:rPr>
        <w:t xml:space="preserve"> and substituting the following sub-sections;—</w:t>
      </w:r>
    </w:p>
    <w:p w:rsidR="009E4F55" w:rsidRPr="00244E40" w:rsidRDefault="00AB7D87" w:rsidP="00073474">
      <w:pPr>
        <w:spacing w:after="0" w:line="240" w:lineRule="auto"/>
        <w:ind w:left="1728" w:hanging="576"/>
        <w:jc w:val="both"/>
        <w:rPr>
          <w:rFonts w:ascii="Times New Roman" w:hAnsi="Times New Roman" w:cs="Times New Roman"/>
        </w:rPr>
      </w:pPr>
      <w:r w:rsidRPr="00244E40">
        <w:rPr>
          <w:rFonts w:ascii="Times New Roman" w:hAnsi="Times New Roman" w:cs="Times New Roman"/>
        </w:rPr>
        <w:t>“</w:t>
      </w:r>
      <w:r w:rsidR="00FA04CA" w:rsidRPr="00FA04CA">
        <w:rPr>
          <w:rFonts w:ascii="Times New Roman" w:hAnsi="Times New Roman" w:cs="Times New Roman"/>
        </w:rPr>
        <w:t>(</w:t>
      </w:r>
      <w:r w:rsidR="009E4F55" w:rsidRPr="00244E40">
        <w:rPr>
          <w:rFonts w:ascii="Times New Roman" w:hAnsi="Times New Roman" w:cs="Times New Roman"/>
        </w:rPr>
        <w:t>6</w:t>
      </w:r>
      <w:r w:rsidR="00FA04CA" w:rsidRPr="00FA04CA">
        <w:rPr>
          <w:rFonts w:ascii="Times New Roman" w:hAnsi="Times New Roman" w:cs="Times New Roman"/>
        </w:rPr>
        <w:t>)</w:t>
      </w:r>
      <w:r w:rsidR="009E4F55" w:rsidRPr="00244E40">
        <w:rPr>
          <w:rFonts w:ascii="Times New Roman" w:hAnsi="Times New Roman" w:cs="Times New Roman"/>
        </w:rPr>
        <w:t xml:space="preserve"> At the request of a State—</w:t>
      </w:r>
    </w:p>
    <w:p w:rsidR="009E4F55" w:rsidRPr="00244E40" w:rsidRDefault="00FA04CA" w:rsidP="00073474">
      <w:pPr>
        <w:spacing w:after="0" w:line="240" w:lineRule="auto"/>
        <w:ind w:left="1728" w:hanging="576"/>
        <w:jc w:val="both"/>
        <w:rPr>
          <w:rFonts w:ascii="Times New Roman" w:hAnsi="Times New Roman" w:cs="Times New Roman"/>
        </w:rPr>
      </w:pPr>
      <w:r w:rsidRPr="00FA04CA">
        <w:rPr>
          <w:rFonts w:ascii="Times New Roman" w:hAnsi="Times New Roman" w:cs="Times New Roman"/>
        </w:rPr>
        <w:t>(</w:t>
      </w:r>
      <w:r w:rsidR="009E4F55" w:rsidRPr="00244E40">
        <w:rPr>
          <w:rFonts w:ascii="Times New Roman" w:hAnsi="Times New Roman" w:cs="Times New Roman"/>
        </w:rPr>
        <w:t>a</w:t>
      </w:r>
      <w:r w:rsidRPr="00FA04CA">
        <w:rPr>
          <w:rFonts w:ascii="Times New Roman" w:hAnsi="Times New Roman" w:cs="Times New Roman"/>
        </w:rPr>
        <w:t>)</w:t>
      </w:r>
      <w:r w:rsidR="009E4F55" w:rsidRPr="00244E40">
        <w:rPr>
          <w:rFonts w:ascii="Times New Roman" w:hAnsi="Times New Roman" w:cs="Times New Roman"/>
        </w:rPr>
        <w:t xml:space="preserve"> the Minister may, in his discretion, determine, in writing, that an amount specified in the determination is to be the maximum amount payable under this section to the State in respect of works or other matters in connexion with colleges of advanced education, being works or other matters described in the second column of the Second Schedule as </w:t>
      </w:r>
      <w:r w:rsidR="00AB7D87" w:rsidRPr="00244E40">
        <w:rPr>
          <w:rFonts w:ascii="Times New Roman" w:hAnsi="Times New Roman" w:cs="Times New Roman"/>
        </w:rPr>
        <w:t>“</w:t>
      </w:r>
      <w:r w:rsidR="009E4F55" w:rsidRPr="00244E40">
        <w:rPr>
          <w:rFonts w:ascii="Times New Roman" w:hAnsi="Times New Roman" w:cs="Times New Roman"/>
        </w:rPr>
        <w:t>All or any of the approved projects in respect of those colleges</w:t>
      </w:r>
      <w:r w:rsidR="00AB7D87" w:rsidRPr="00244E40">
        <w:rPr>
          <w:rFonts w:ascii="Times New Roman" w:hAnsi="Times New Roman" w:cs="Times New Roman"/>
        </w:rPr>
        <w:t>”</w:t>
      </w:r>
      <w:r w:rsidR="009E4F55" w:rsidRPr="00244E40">
        <w:rPr>
          <w:rFonts w:ascii="Times New Roman" w:hAnsi="Times New Roman" w:cs="Times New Roman"/>
        </w:rPr>
        <w:t>: or</w:t>
      </w:r>
    </w:p>
    <w:p w:rsidR="009E4F55" w:rsidRPr="00244E40" w:rsidRDefault="00FA04CA" w:rsidP="00073474">
      <w:pPr>
        <w:spacing w:after="0" w:line="240" w:lineRule="auto"/>
        <w:ind w:left="1728" w:hanging="576"/>
        <w:jc w:val="both"/>
        <w:rPr>
          <w:rFonts w:ascii="Times New Roman" w:hAnsi="Times New Roman" w:cs="Times New Roman"/>
        </w:rPr>
      </w:pPr>
      <w:r w:rsidRPr="00FA04CA">
        <w:rPr>
          <w:rFonts w:ascii="Times New Roman" w:hAnsi="Times New Roman" w:cs="Times New Roman"/>
        </w:rPr>
        <w:t>(</w:t>
      </w:r>
      <w:r w:rsidR="009E4F55" w:rsidRPr="00244E40">
        <w:rPr>
          <w:rFonts w:ascii="Times New Roman" w:hAnsi="Times New Roman" w:cs="Times New Roman"/>
        </w:rPr>
        <w:t>b</w:t>
      </w:r>
      <w:r w:rsidRPr="00FA04CA">
        <w:rPr>
          <w:rFonts w:ascii="Times New Roman" w:hAnsi="Times New Roman" w:cs="Times New Roman"/>
        </w:rPr>
        <w:t>)</w:t>
      </w:r>
      <w:r w:rsidR="009E4F55" w:rsidRPr="00244E40">
        <w:rPr>
          <w:rFonts w:ascii="Times New Roman" w:hAnsi="Times New Roman" w:cs="Times New Roman"/>
        </w:rPr>
        <w:t xml:space="preserve"> if there is no determination by the Minister in force under paragraph </w:t>
      </w:r>
      <w:r w:rsidRPr="00FA04CA">
        <w:rPr>
          <w:rFonts w:ascii="Times New Roman" w:hAnsi="Times New Roman" w:cs="Times New Roman"/>
        </w:rPr>
        <w:t>(</w:t>
      </w:r>
      <w:r w:rsidR="009E4F55" w:rsidRPr="00244E40">
        <w:rPr>
          <w:rFonts w:ascii="Times New Roman" w:hAnsi="Times New Roman" w:cs="Times New Roman"/>
        </w:rPr>
        <w:t>a</w:t>
      </w:r>
      <w:r w:rsidRPr="00FA04CA">
        <w:rPr>
          <w:rFonts w:ascii="Times New Roman" w:hAnsi="Times New Roman" w:cs="Times New Roman"/>
        </w:rPr>
        <w:t>)</w:t>
      </w:r>
      <w:r w:rsidR="009E4F55" w:rsidRPr="00244E40">
        <w:rPr>
          <w:rFonts w:ascii="Times New Roman" w:hAnsi="Times New Roman" w:cs="Times New Roman"/>
        </w:rPr>
        <w:t xml:space="preserve"> in respect of a State, the Commission may, in its discretion, determine, in writing, that an amount specified in the determination, being an amount that is greater or less by not more than One hundred thousand dollars than the amount specified in relation to the State</w:t>
      </w:r>
    </w:p>
    <w:p w:rsidR="009E4F55" w:rsidRPr="00244E40" w:rsidRDefault="00AB7D87" w:rsidP="00073474">
      <w:pPr>
        <w:spacing w:after="0" w:line="240" w:lineRule="auto"/>
        <w:ind w:left="1746"/>
        <w:jc w:val="both"/>
        <w:rPr>
          <w:rFonts w:ascii="Times New Roman" w:hAnsi="Times New Roman" w:cs="Times New Roman"/>
        </w:rPr>
      </w:pPr>
      <w:r w:rsidRPr="00244E40">
        <w:rPr>
          <w:rFonts w:ascii="Times New Roman" w:hAnsi="Times New Roman" w:cs="Times New Roman"/>
        </w:rPr>
        <w:br w:type="page"/>
      </w:r>
      <w:r w:rsidR="009E4F55" w:rsidRPr="00244E40">
        <w:rPr>
          <w:rFonts w:ascii="Times New Roman" w:hAnsi="Times New Roman" w:cs="Times New Roman"/>
        </w:rPr>
        <w:lastRenderedPageBreak/>
        <w:t xml:space="preserve">in the third column of the Second Schedule in respect of works or other matters in connexion with colleges of advanced education, being works or other matters described in the Second Schedule as </w:t>
      </w:r>
      <w:r w:rsidRPr="00244E40">
        <w:rPr>
          <w:rFonts w:ascii="Times New Roman" w:hAnsi="Times New Roman" w:cs="Times New Roman"/>
        </w:rPr>
        <w:t>“</w:t>
      </w:r>
      <w:r w:rsidR="009E4F55" w:rsidRPr="00244E40">
        <w:rPr>
          <w:rFonts w:ascii="Times New Roman" w:hAnsi="Times New Roman" w:cs="Times New Roman"/>
        </w:rPr>
        <w:t>All or any of the approved projects in respect of those colleges</w:t>
      </w:r>
      <w:r w:rsidRPr="00244E40">
        <w:rPr>
          <w:rFonts w:ascii="Times New Roman" w:hAnsi="Times New Roman" w:cs="Times New Roman"/>
        </w:rPr>
        <w:t>”</w:t>
      </w:r>
      <w:r w:rsidR="009E4F55" w:rsidRPr="00244E40">
        <w:rPr>
          <w:rFonts w:ascii="Times New Roman" w:hAnsi="Times New Roman" w:cs="Times New Roman"/>
        </w:rPr>
        <w:t>, is to be the maximum amount payable under this section to the State in respect of those works or other matters.</w:t>
      </w:r>
    </w:p>
    <w:p w:rsidR="009E4F55" w:rsidRPr="00244E40" w:rsidRDefault="00AB7D87" w:rsidP="00073474">
      <w:pPr>
        <w:spacing w:after="0" w:line="240" w:lineRule="auto"/>
        <w:ind w:left="891" w:firstLine="378"/>
        <w:jc w:val="both"/>
        <w:rPr>
          <w:rFonts w:ascii="Times New Roman" w:hAnsi="Times New Roman" w:cs="Times New Roman"/>
        </w:rPr>
      </w:pPr>
      <w:r w:rsidRPr="00244E40">
        <w:rPr>
          <w:rFonts w:ascii="Times New Roman" w:hAnsi="Times New Roman" w:cs="Times New Roman"/>
        </w:rPr>
        <w:t>“</w:t>
      </w:r>
      <w:r w:rsidR="00FA04CA" w:rsidRPr="00FA04CA">
        <w:rPr>
          <w:rFonts w:ascii="Times New Roman" w:hAnsi="Times New Roman" w:cs="Times New Roman"/>
        </w:rPr>
        <w:t>(</w:t>
      </w:r>
      <w:r w:rsidR="009E4F55" w:rsidRPr="00244E40">
        <w:rPr>
          <w:rFonts w:ascii="Times New Roman" w:hAnsi="Times New Roman" w:cs="Times New Roman"/>
        </w:rPr>
        <w:t>6</w:t>
      </w:r>
      <w:r w:rsidRPr="00244E40">
        <w:rPr>
          <w:rFonts w:ascii="Times New Roman" w:hAnsi="Times New Roman" w:cs="Times New Roman"/>
          <w:smallCaps/>
        </w:rPr>
        <w:t>a</w:t>
      </w:r>
      <w:r w:rsidR="00FA04CA" w:rsidRPr="00FA04CA">
        <w:rPr>
          <w:rFonts w:ascii="Times New Roman" w:hAnsi="Times New Roman" w:cs="Times New Roman"/>
        </w:rPr>
        <w:t>)</w:t>
      </w:r>
      <w:r w:rsidR="009E4F55" w:rsidRPr="00244E40">
        <w:rPr>
          <w:rFonts w:ascii="Times New Roman" w:hAnsi="Times New Roman" w:cs="Times New Roman"/>
        </w:rPr>
        <w:t xml:space="preserve"> If, after the Commission has made a determination under paragraph </w:t>
      </w:r>
      <w:r w:rsidR="00FA04CA" w:rsidRPr="00FA04CA">
        <w:rPr>
          <w:rFonts w:ascii="Times New Roman" w:hAnsi="Times New Roman" w:cs="Times New Roman"/>
        </w:rPr>
        <w:t>(</w:t>
      </w:r>
      <w:r w:rsidR="009E4F55" w:rsidRPr="00244E40">
        <w:rPr>
          <w:rFonts w:ascii="Times New Roman" w:hAnsi="Times New Roman" w:cs="Times New Roman"/>
        </w:rPr>
        <w:t>b</w:t>
      </w:r>
      <w:r w:rsidR="00FA04CA" w:rsidRPr="00FA04CA">
        <w:rPr>
          <w:rFonts w:ascii="Times New Roman" w:hAnsi="Times New Roman" w:cs="Times New Roman"/>
        </w:rPr>
        <w:t>)</w:t>
      </w:r>
      <w:r w:rsidR="009E4F55" w:rsidRPr="00244E40">
        <w:rPr>
          <w:rFonts w:ascii="Times New Roman" w:hAnsi="Times New Roman" w:cs="Times New Roman"/>
        </w:rPr>
        <w:t xml:space="preserve"> of sub-section </w:t>
      </w:r>
      <w:r w:rsidR="00FA04CA" w:rsidRPr="00FA04CA">
        <w:rPr>
          <w:rFonts w:ascii="Times New Roman" w:hAnsi="Times New Roman" w:cs="Times New Roman"/>
        </w:rPr>
        <w:t>(</w:t>
      </w:r>
      <w:r w:rsidR="009E4F55" w:rsidRPr="00244E40">
        <w:rPr>
          <w:rFonts w:ascii="Times New Roman" w:hAnsi="Times New Roman" w:cs="Times New Roman"/>
        </w:rPr>
        <w:t>6</w:t>
      </w:r>
      <w:r w:rsidR="00FA04CA" w:rsidRPr="00FA04CA">
        <w:rPr>
          <w:rFonts w:ascii="Times New Roman" w:hAnsi="Times New Roman" w:cs="Times New Roman"/>
        </w:rPr>
        <w:t>)</w:t>
      </w:r>
      <w:r w:rsidR="009E4F55" w:rsidRPr="00244E40">
        <w:rPr>
          <w:rFonts w:ascii="Times New Roman" w:hAnsi="Times New Roman" w:cs="Times New Roman"/>
        </w:rPr>
        <w:t xml:space="preserve">, the Minister makes a determination under paragraph </w:t>
      </w:r>
      <w:r w:rsidR="00FA04CA" w:rsidRPr="00FA04CA">
        <w:rPr>
          <w:rFonts w:ascii="Times New Roman" w:hAnsi="Times New Roman" w:cs="Times New Roman"/>
        </w:rPr>
        <w:t>(</w:t>
      </w:r>
      <w:r w:rsidR="009E4F55" w:rsidRPr="00244E40">
        <w:rPr>
          <w:rFonts w:ascii="Times New Roman" w:hAnsi="Times New Roman" w:cs="Times New Roman"/>
        </w:rPr>
        <w:t>a</w:t>
      </w:r>
      <w:r w:rsidR="00FA04CA" w:rsidRPr="00FA04CA">
        <w:rPr>
          <w:rFonts w:ascii="Times New Roman" w:hAnsi="Times New Roman" w:cs="Times New Roman"/>
        </w:rPr>
        <w:t>)</w:t>
      </w:r>
      <w:r w:rsidR="009E4F55" w:rsidRPr="00244E40">
        <w:rPr>
          <w:rFonts w:ascii="Times New Roman" w:hAnsi="Times New Roman" w:cs="Times New Roman"/>
        </w:rPr>
        <w:t xml:space="preserve"> of that sub-section, the determination of the Commission ceases to have effect.</w:t>
      </w:r>
      <w:r w:rsidRPr="00244E40">
        <w:rPr>
          <w:rFonts w:ascii="Times New Roman" w:hAnsi="Times New Roman" w:cs="Times New Roman"/>
        </w:rPr>
        <w:t>”</w:t>
      </w:r>
      <w:r w:rsidR="009E4F55" w:rsidRPr="00244E40">
        <w:rPr>
          <w:rFonts w:ascii="Times New Roman" w:hAnsi="Times New Roman" w:cs="Times New Roman"/>
        </w:rPr>
        <w:t>.</w:t>
      </w:r>
    </w:p>
    <w:p w:rsidR="009E4F55" w:rsidRPr="00073474" w:rsidRDefault="00AB7D87" w:rsidP="00073474">
      <w:pPr>
        <w:spacing w:before="120" w:after="60" w:line="240" w:lineRule="auto"/>
        <w:jc w:val="both"/>
        <w:rPr>
          <w:rFonts w:ascii="Times New Roman" w:hAnsi="Times New Roman" w:cs="Times New Roman"/>
          <w:b/>
          <w:sz w:val="20"/>
        </w:rPr>
      </w:pPr>
      <w:r w:rsidRPr="00073474">
        <w:rPr>
          <w:rFonts w:ascii="Times New Roman" w:hAnsi="Times New Roman" w:cs="Times New Roman"/>
          <w:b/>
          <w:sz w:val="20"/>
        </w:rPr>
        <w:t>Library material grants for colleges specified in Part I of Third Schedule.</w:t>
      </w:r>
    </w:p>
    <w:p w:rsidR="009E4F55" w:rsidRPr="00244E40" w:rsidRDefault="00AB7D87" w:rsidP="00073474">
      <w:pPr>
        <w:spacing w:after="0" w:line="240" w:lineRule="auto"/>
        <w:ind w:firstLine="432"/>
        <w:jc w:val="both"/>
        <w:rPr>
          <w:rFonts w:ascii="Times New Roman" w:hAnsi="Times New Roman" w:cs="Times New Roman"/>
        </w:rPr>
      </w:pPr>
      <w:r w:rsidRPr="00244E40">
        <w:rPr>
          <w:rFonts w:ascii="Times New Roman" w:hAnsi="Times New Roman" w:cs="Times New Roman"/>
          <w:b/>
        </w:rPr>
        <w:t>7.</w:t>
      </w:r>
      <w:r w:rsidR="00073474">
        <w:rPr>
          <w:rFonts w:ascii="Times New Roman" w:hAnsi="Times New Roman" w:cs="Times New Roman"/>
        </w:rPr>
        <w:tab/>
      </w:r>
      <w:r w:rsidR="009E4F55" w:rsidRPr="00244E40">
        <w:rPr>
          <w:rFonts w:ascii="Times New Roman" w:hAnsi="Times New Roman" w:cs="Times New Roman"/>
        </w:rPr>
        <w:t>Section 7 of the Principal Act is amended—</w:t>
      </w:r>
    </w:p>
    <w:p w:rsidR="009E4F55" w:rsidRPr="00244E40" w:rsidRDefault="00FA04CA" w:rsidP="00073474">
      <w:pPr>
        <w:spacing w:after="0" w:line="240" w:lineRule="auto"/>
        <w:ind w:left="1008" w:hanging="432"/>
        <w:jc w:val="both"/>
        <w:rPr>
          <w:rFonts w:ascii="Times New Roman" w:hAnsi="Times New Roman" w:cs="Times New Roman"/>
        </w:rPr>
      </w:pPr>
      <w:r w:rsidRPr="00FA04CA">
        <w:rPr>
          <w:rFonts w:ascii="Times New Roman" w:hAnsi="Times New Roman" w:cs="Times New Roman"/>
        </w:rPr>
        <w:t>(</w:t>
      </w:r>
      <w:r w:rsidR="009E4F55" w:rsidRPr="00244E40">
        <w:rPr>
          <w:rFonts w:ascii="Times New Roman" w:hAnsi="Times New Roman" w:cs="Times New Roman"/>
        </w:rPr>
        <w:t>a</w:t>
      </w:r>
      <w:r w:rsidRPr="00FA04CA">
        <w:rPr>
          <w:rFonts w:ascii="Times New Roman" w:hAnsi="Times New Roman" w:cs="Times New Roman"/>
        </w:rPr>
        <w:t>)</w:t>
      </w:r>
      <w:r w:rsidR="009E4F55" w:rsidRPr="00244E40">
        <w:rPr>
          <w:rFonts w:ascii="Times New Roman" w:hAnsi="Times New Roman" w:cs="Times New Roman"/>
        </w:rPr>
        <w:t xml:space="preserve"> by omitting from sub-section </w:t>
      </w:r>
      <w:r w:rsidRPr="00FA04CA">
        <w:rPr>
          <w:rFonts w:ascii="Times New Roman" w:hAnsi="Times New Roman" w:cs="Times New Roman"/>
        </w:rPr>
        <w:t>(</w:t>
      </w:r>
      <w:r w:rsidR="009E4F55" w:rsidRPr="00244E40">
        <w:rPr>
          <w:rFonts w:ascii="Times New Roman" w:hAnsi="Times New Roman" w:cs="Times New Roman"/>
        </w:rPr>
        <w:t>1</w:t>
      </w:r>
      <w:r w:rsidRPr="00FA04CA">
        <w:rPr>
          <w:rFonts w:ascii="Times New Roman" w:hAnsi="Times New Roman" w:cs="Times New Roman"/>
        </w:rPr>
        <w:t>)</w:t>
      </w:r>
      <w:r w:rsidR="009E4F55" w:rsidRPr="00244E40">
        <w:rPr>
          <w:rFonts w:ascii="Times New Roman" w:hAnsi="Times New Roman" w:cs="Times New Roman"/>
        </w:rPr>
        <w:t xml:space="preserve"> the words </w:t>
      </w:r>
      <w:r w:rsidR="00AB7D87" w:rsidRPr="00244E40">
        <w:rPr>
          <w:rFonts w:ascii="Times New Roman" w:hAnsi="Times New Roman" w:cs="Times New Roman"/>
        </w:rPr>
        <w:t>“</w:t>
      </w:r>
      <w:r w:rsidR="009E4F55" w:rsidRPr="00244E40">
        <w:rPr>
          <w:rFonts w:ascii="Times New Roman" w:hAnsi="Times New Roman" w:cs="Times New Roman"/>
        </w:rPr>
        <w:t>of three years</w:t>
      </w:r>
      <w:r w:rsidR="00AB7D87" w:rsidRPr="00244E40">
        <w:rPr>
          <w:rFonts w:ascii="Times New Roman" w:hAnsi="Times New Roman" w:cs="Times New Roman"/>
        </w:rPr>
        <w:t>”</w:t>
      </w:r>
      <w:r w:rsidR="009E4F55" w:rsidRPr="00244E40">
        <w:rPr>
          <w:rFonts w:ascii="Times New Roman" w:hAnsi="Times New Roman" w:cs="Times New Roman"/>
        </w:rPr>
        <w:t>; and</w:t>
      </w:r>
    </w:p>
    <w:p w:rsidR="009E4F55" w:rsidRPr="00244E40" w:rsidRDefault="00FA04CA" w:rsidP="00073474">
      <w:pPr>
        <w:spacing w:after="0" w:line="240" w:lineRule="auto"/>
        <w:ind w:left="1008" w:hanging="432"/>
        <w:jc w:val="both"/>
        <w:rPr>
          <w:rFonts w:ascii="Times New Roman" w:hAnsi="Times New Roman" w:cs="Times New Roman"/>
        </w:rPr>
      </w:pPr>
      <w:r w:rsidRPr="00FA04CA">
        <w:rPr>
          <w:rFonts w:ascii="Times New Roman" w:hAnsi="Times New Roman" w:cs="Times New Roman"/>
        </w:rPr>
        <w:t>(</w:t>
      </w:r>
      <w:r w:rsidR="009E4F55" w:rsidRPr="00244E40">
        <w:rPr>
          <w:rFonts w:ascii="Times New Roman" w:hAnsi="Times New Roman" w:cs="Times New Roman"/>
        </w:rPr>
        <w:t>b</w:t>
      </w:r>
      <w:r w:rsidRPr="00FA04CA">
        <w:rPr>
          <w:rFonts w:ascii="Times New Roman" w:hAnsi="Times New Roman" w:cs="Times New Roman"/>
        </w:rPr>
        <w:t>)</w:t>
      </w:r>
      <w:r w:rsidR="009E4F55" w:rsidRPr="00244E40">
        <w:rPr>
          <w:rFonts w:ascii="Times New Roman" w:hAnsi="Times New Roman" w:cs="Times New Roman"/>
        </w:rPr>
        <w:t xml:space="preserve"> by inserting in sub-section </w:t>
      </w:r>
      <w:r w:rsidRPr="00FA04CA">
        <w:rPr>
          <w:rFonts w:ascii="Times New Roman" w:hAnsi="Times New Roman" w:cs="Times New Roman"/>
        </w:rPr>
        <w:t>(</w:t>
      </w:r>
      <w:r w:rsidR="009E4F55" w:rsidRPr="00244E40">
        <w:rPr>
          <w:rFonts w:ascii="Times New Roman" w:hAnsi="Times New Roman" w:cs="Times New Roman"/>
        </w:rPr>
        <w:t>1</w:t>
      </w:r>
      <w:r w:rsidRPr="00FA04CA">
        <w:rPr>
          <w:rFonts w:ascii="Times New Roman" w:hAnsi="Times New Roman" w:cs="Times New Roman"/>
        </w:rPr>
        <w:t>)</w:t>
      </w:r>
      <w:r w:rsidR="009E4F55" w:rsidRPr="00244E40">
        <w:rPr>
          <w:rFonts w:ascii="Times New Roman" w:hAnsi="Times New Roman" w:cs="Times New Roman"/>
        </w:rPr>
        <w:t xml:space="preserve">, after the word </w:t>
      </w:r>
      <w:r w:rsidR="00AB7D87" w:rsidRPr="00244E40">
        <w:rPr>
          <w:rFonts w:ascii="Times New Roman" w:hAnsi="Times New Roman" w:cs="Times New Roman"/>
        </w:rPr>
        <w:t>“</w:t>
      </w:r>
      <w:r w:rsidR="009E4F55" w:rsidRPr="00244E40">
        <w:rPr>
          <w:rFonts w:ascii="Times New Roman" w:hAnsi="Times New Roman" w:cs="Times New Roman"/>
        </w:rPr>
        <w:t>education</w:t>
      </w:r>
      <w:r w:rsidR="00AB7D87" w:rsidRPr="00244E40">
        <w:rPr>
          <w:rFonts w:ascii="Times New Roman" w:hAnsi="Times New Roman" w:cs="Times New Roman"/>
        </w:rPr>
        <w:t>”</w:t>
      </w:r>
      <w:r w:rsidR="009E4F55" w:rsidRPr="00244E40">
        <w:rPr>
          <w:rFonts w:ascii="Times New Roman" w:hAnsi="Times New Roman" w:cs="Times New Roman"/>
        </w:rPr>
        <w:t xml:space="preserve">, the words </w:t>
      </w:r>
      <w:r w:rsidR="00AB7D87" w:rsidRPr="00244E40">
        <w:rPr>
          <w:rFonts w:ascii="Times New Roman" w:hAnsi="Times New Roman" w:cs="Times New Roman"/>
        </w:rPr>
        <w:t>“</w:t>
      </w:r>
      <w:r w:rsidR="009E4F55" w:rsidRPr="00244E40">
        <w:rPr>
          <w:rFonts w:ascii="Times New Roman" w:hAnsi="Times New Roman" w:cs="Times New Roman"/>
        </w:rPr>
        <w:t>specified in Part I of the Third Schedule</w:t>
      </w:r>
      <w:r w:rsidR="00AB7D87" w:rsidRPr="00244E40">
        <w:rPr>
          <w:rFonts w:ascii="Times New Roman" w:hAnsi="Times New Roman" w:cs="Times New Roman"/>
        </w:rPr>
        <w:t>”</w:t>
      </w:r>
      <w:r w:rsidR="009E4F55" w:rsidRPr="00244E40">
        <w:rPr>
          <w:rFonts w:ascii="Times New Roman" w:hAnsi="Times New Roman" w:cs="Times New Roman"/>
        </w:rPr>
        <w:t>.</w:t>
      </w:r>
    </w:p>
    <w:p w:rsidR="009E4F55" w:rsidRPr="00244E40" w:rsidRDefault="00AB7D87" w:rsidP="00073474">
      <w:pPr>
        <w:spacing w:after="0" w:line="240" w:lineRule="auto"/>
        <w:ind w:firstLine="432"/>
        <w:jc w:val="both"/>
        <w:rPr>
          <w:rFonts w:ascii="Times New Roman" w:hAnsi="Times New Roman" w:cs="Times New Roman"/>
        </w:rPr>
      </w:pPr>
      <w:r w:rsidRPr="00244E40">
        <w:rPr>
          <w:rFonts w:ascii="Times New Roman" w:hAnsi="Times New Roman" w:cs="Times New Roman"/>
          <w:b/>
        </w:rPr>
        <w:t>8.</w:t>
      </w:r>
      <w:r w:rsidR="00073474">
        <w:rPr>
          <w:rFonts w:ascii="Times New Roman" w:hAnsi="Times New Roman" w:cs="Times New Roman"/>
        </w:rPr>
        <w:tab/>
      </w:r>
      <w:r w:rsidR="009E4F55" w:rsidRPr="00244E40">
        <w:rPr>
          <w:rFonts w:ascii="Times New Roman" w:hAnsi="Times New Roman" w:cs="Times New Roman"/>
        </w:rPr>
        <w:t>After section 7</w:t>
      </w:r>
      <w:r w:rsidRPr="00244E40">
        <w:rPr>
          <w:rFonts w:ascii="Times New Roman" w:hAnsi="Times New Roman" w:cs="Times New Roman"/>
          <w:smallCaps/>
        </w:rPr>
        <w:t xml:space="preserve">b </w:t>
      </w:r>
      <w:r w:rsidR="009E4F55" w:rsidRPr="00244E40">
        <w:rPr>
          <w:rFonts w:ascii="Times New Roman" w:hAnsi="Times New Roman" w:cs="Times New Roman"/>
        </w:rPr>
        <w:t>of the Principal Act the following sections are inserted:—</w:t>
      </w:r>
    </w:p>
    <w:p w:rsidR="009E4F55" w:rsidRPr="00073474" w:rsidRDefault="009E4F55" w:rsidP="00073474">
      <w:pPr>
        <w:spacing w:before="120" w:after="60" w:line="240" w:lineRule="auto"/>
        <w:jc w:val="both"/>
        <w:rPr>
          <w:rFonts w:ascii="Times New Roman" w:hAnsi="Times New Roman" w:cs="Times New Roman"/>
          <w:b/>
          <w:sz w:val="20"/>
        </w:rPr>
      </w:pPr>
      <w:r w:rsidRPr="00073474">
        <w:rPr>
          <w:rFonts w:ascii="Times New Roman" w:hAnsi="Times New Roman" w:cs="Times New Roman"/>
          <w:b/>
          <w:sz w:val="20"/>
        </w:rPr>
        <w:t>Library purpose grants for colleges specified in Part II of Third Schedule, &amp;c.</w:t>
      </w:r>
    </w:p>
    <w:p w:rsidR="009E4F55" w:rsidRPr="00244E40" w:rsidRDefault="00AB7D87" w:rsidP="00073474">
      <w:pPr>
        <w:tabs>
          <w:tab w:val="left" w:pos="1260"/>
        </w:tabs>
        <w:spacing w:after="0" w:line="240" w:lineRule="auto"/>
        <w:ind w:firstLine="432"/>
        <w:jc w:val="both"/>
        <w:rPr>
          <w:rFonts w:ascii="Times New Roman" w:hAnsi="Times New Roman" w:cs="Times New Roman"/>
        </w:rPr>
      </w:pPr>
      <w:r w:rsidRPr="00244E40">
        <w:rPr>
          <w:rFonts w:ascii="Times New Roman" w:hAnsi="Times New Roman" w:cs="Times New Roman"/>
        </w:rPr>
        <w:t>“</w:t>
      </w:r>
      <w:r w:rsidR="009E4F55" w:rsidRPr="00244E40">
        <w:rPr>
          <w:rFonts w:ascii="Times New Roman" w:hAnsi="Times New Roman" w:cs="Times New Roman"/>
        </w:rPr>
        <w:t>7</w:t>
      </w:r>
      <w:r w:rsidRPr="00244E40">
        <w:rPr>
          <w:rFonts w:ascii="Times New Roman" w:hAnsi="Times New Roman" w:cs="Times New Roman"/>
          <w:smallCaps/>
        </w:rPr>
        <w:t>c</w:t>
      </w:r>
      <w:r w:rsidR="009E4F55" w:rsidRPr="00244E40">
        <w:rPr>
          <w:rFonts w:ascii="Times New Roman" w:hAnsi="Times New Roman" w:cs="Times New Roman"/>
        </w:rPr>
        <w:t xml:space="preserve">. </w:t>
      </w:r>
      <w:r w:rsidR="00FA04CA" w:rsidRPr="00FA04CA">
        <w:rPr>
          <w:rFonts w:ascii="Times New Roman" w:hAnsi="Times New Roman" w:cs="Times New Roman"/>
        </w:rPr>
        <w:t>(</w:t>
      </w:r>
      <w:r w:rsidR="009E4F55" w:rsidRPr="00244E40">
        <w:rPr>
          <w:rFonts w:ascii="Times New Roman" w:hAnsi="Times New Roman" w:cs="Times New Roman"/>
        </w:rPr>
        <w:t>1</w:t>
      </w:r>
      <w:r w:rsidR="00FA04CA" w:rsidRPr="00FA04CA">
        <w:rPr>
          <w:rFonts w:ascii="Times New Roman" w:hAnsi="Times New Roman" w:cs="Times New Roman"/>
        </w:rPr>
        <w:t>)</w:t>
      </w:r>
      <w:r w:rsidR="00073474">
        <w:rPr>
          <w:rFonts w:ascii="Times New Roman" w:hAnsi="Times New Roman" w:cs="Times New Roman"/>
        </w:rPr>
        <w:tab/>
      </w:r>
      <w:r w:rsidR="009E4F55" w:rsidRPr="00244E40">
        <w:rPr>
          <w:rFonts w:ascii="Times New Roman" w:hAnsi="Times New Roman" w:cs="Times New Roman"/>
        </w:rPr>
        <w:t xml:space="preserve">Subject to this section, during the period from and including 1 July 1973 to and including 31 December 1975, there are payable to a State, in relation to a college of advanced education situated in that State that is specified in Part II of the Third Schedule, and also to the State of New South Wales, in relation to the Kingswood College of Advanced Education, for the purposes of financial assistance, such amounts </w:t>
      </w:r>
      <w:r w:rsidR="00FA04CA" w:rsidRPr="00FA04CA">
        <w:rPr>
          <w:rFonts w:ascii="Times New Roman" w:hAnsi="Times New Roman" w:cs="Times New Roman"/>
        </w:rPr>
        <w:t>(</w:t>
      </w:r>
      <w:r w:rsidR="009E4F55" w:rsidRPr="00244E40">
        <w:rPr>
          <w:rFonts w:ascii="Times New Roman" w:hAnsi="Times New Roman" w:cs="Times New Roman"/>
        </w:rPr>
        <w:t>if any</w:t>
      </w:r>
      <w:r w:rsidR="00FA04CA" w:rsidRPr="00FA04CA">
        <w:rPr>
          <w:rFonts w:ascii="Times New Roman" w:hAnsi="Times New Roman" w:cs="Times New Roman"/>
        </w:rPr>
        <w:t>)</w:t>
      </w:r>
      <w:r w:rsidR="009E4F55" w:rsidRPr="00244E40">
        <w:rPr>
          <w:rFonts w:ascii="Times New Roman" w:hAnsi="Times New Roman" w:cs="Times New Roman"/>
        </w:rPr>
        <w:t xml:space="preserve"> in respect of the acquisition of library material and the employment of library staff as the Minister approves.</w:t>
      </w:r>
    </w:p>
    <w:p w:rsidR="009E4F55" w:rsidRPr="00244E40" w:rsidRDefault="00AB7D87" w:rsidP="00F65B62">
      <w:pPr>
        <w:tabs>
          <w:tab w:val="left" w:pos="907"/>
        </w:tabs>
        <w:spacing w:after="0" w:line="240" w:lineRule="auto"/>
        <w:ind w:firstLine="432"/>
        <w:jc w:val="both"/>
        <w:rPr>
          <w:rFonts w:ascii="Times New Roman" w:hAnsi="Times New Roman" w:cs="Times New Roman"/>
        </w:rPr>
      </w:pPr>
      <w:r w:rsidRPr="00244E40">
        <w:rPr>
          <w:rFonts w:ascii="Times New Roman" w:hAnsi="Times New Roman" w:cs="Times New Roman"/>
        </w:rPr>
        <w:t>“</w:t>
      </w:r>
      <w:r w:rsidR="00FA04CA" w:rsidRPr="00FA04CA">
        <w:rPr>
          <w:rFonts w:ascii="Times New Roman" w:hAnsi="Times New Roman" w:cs="Times New Roman"/>
        </w:rPr>
        <w:t>(</w:t>
      </w:r>
      <w:r w:rsidR="009E4F55" w:rsidRPr="00244E40">
        <w:rPr>
          <w:rFonts w:ascii="Times New Roman" w:hAnsi="Times New Roman" w:cs="Times New Roman"/>
        </w:rPr>
        <w:t>2</w:t>
      </w:r>
      <w:r w:rsidR="00FA04CA" w:rsidRPr="00FA04CA">
        <w:rPr>
          <w:rFonts w:ascii="Times New Roman" w:hAnsi="Times New Roman" w:cs="Times New Roman"/>
        </w:rPr>
        <w:t>)</w:t>
      </w:r>
      <w:r w:rsidR="00F65B62">
        <w:rPr>
          <w:rFonts w:ascii="Times New Roman" w:hAnsi="Times New Roman" w:cs="Times New Roman"/>
          <w:b/>
          <w:sz w:val="20"/>
        </w:rPr>
        <w:tab/>
      </w:r>
      <w:r w:rsidR="009E4F55" w:rsidRPr="00244E40">
        <w:rPr>
          <w:rFonts w:ascii="Times New Roman" w:hAnsi="Times New Roman" w:cs="Times New Roman"/>
        </w:rPr>
        <w:t xml:space="preserve">The sum of the amounts payable to the States under sub-section </w:t>
      </w:r>
      <w:r w:rsidR="00FA04CA" w:rsidRPr="00FA04CA">
        <w:rPr>
          <w:rFonts w:ascii="Times New Roman" w:hAnsi="Times New Roman" w:cs="Times New Roman"/>
        </w:rPr>
        <w:t>(</w:t>
      </w:r>
      <w:r w:rsidR="009E4F55" w:rsidRPr="00244E40">
        <w:rPr>
          <w:rFonts w:ascii="Times New Roman" w:hAnsi="Times New Roman" w:cs="Times New Roman"/>
        </w:rPr>
        <w:t>1</w:t>
      </w:r>
      <w:r w:rsidR="00FA04CA" w:rsidRPr="00FA04CA">
        <w:rPr>
          <w:rFonts w:ascii="Times New Roman" w:hAnsi="Times New Roman" w:cs="Times New Roman"/>
        </w:rPr>
        <w:t>)</w:t>
      </w:r>
      <w:r w:rsidR="009E4F55" w:rsidRPr="00244E40">
        <w:rPr>
          <w:rFonts w:ascii="Times New Roman" w:hAnsi="Times New Roman" w:cs="Times New Roman"/>
        </w:rPr>
        <w:t xml:space="preserve"> shall not exceed One million five hundred thousand dollars.</w:t>
      </w:r>
    </w:p>
    <w:p w:rsidR="009E4F55" w:rsidRPr="00244E40" w:rsidRDefault="00AB7D87" w:rsidP="00F65B62">
      <w:pPr>
        <w:tabs>
          <w:tab w:val="left" w:pos="907"/>
        </w:tabs>
        <w:spacing w:after="0" w:line="240" w:lineRule="auto"/>
        <w:ind w:firstLine="432"/>
        <w:jc w:val="both"/>
        <w:rPr>
          <w:rFonts w:ascii="Times New Roman" w:hAnsi="Times New Roman" w:cs="Times New Roman"/>
        </w:rPr>
      </w:pPr>
      <w:r w:rsidRPr="00244E40">
        <w:rPr>
          <w:rFonts w:ascii="Times New Roman" w:hAnsi="Times New Roman" w:cs="Times New Roman"/>
        </w:rPr>
        <w:t>“</w:t>
      </w:r>
      <w:r w:rsidR="00FA04CA" w:rsidRPr="00FA04CA">
        <w:rPr>
          <w:rFonts w:ascii="Times New Roman" w:hAnsi="Times New Roman" w:cs="Times New Roman"/>
        </w:rPr>
        <w:t>(</w:t>
      </w:r>
      <w:r w:rsidR="009E4F55" w:rsidRPr="00244E40">
        <w:rPr>
          <w:rFonts w:ascii="Times New Roman" w:hAnsi="Times New Roman" w:cs="Times New Roman"/>
        </w:rPr>
        <w:t>3</w:t>
      </w:r>
      <w:r w:rsidR="00FA04CA" w:rsidRPr="00FA04CA">
        <w:rPr>
          <w:rFonts w:ascii="Times New Roman" w:hAnsi="Times New Roman" w:cs="Times New Roman"/>
        </w:rPr>
        <w:t>)</w:t>
      </w:r>
      <w:r w:rsidR="00F65B62">
        <w:rPr>
          <w:rFonts w:ascii="Times New Roman" w:hAnsi="Times New Roman" w:cs="Times New Roman"/>
        </w:rPr>
        <w:tab/>
      </w:r>
      <w:r w:rsidR="009E4F55" w:rsidRPr="00244E40">
        <w:rPr>
          <w:rFonts w:ascii="Times New Roman" w:hAnsi="Times New Roman" w:cs="Times New Roman"/>
        </w:rPr>
        <w:t>The financial assistance to a State under this section in relation to a college of advanced education is granted on the condition that the State will, in respect of each payment of that financial assistance and without undue delay, ensure that the amount of the payment is applied, in a manner approved by the Minister, in the acquisition, for use by the college, of library material approved in respect of the college by the Commission under section 4, or in the employment of library staff.</w:t>
      </w:r>
    </w:p>
    <w:p w:rsidR="009E4F55" w:rsidRPr="00244E40" w:rsidRDefault="00AB7D87" w:rsidP="00F65B62">
      <w:pPr>
        <w:tabs>
          <w:tab w:val="left" w:pos="907"/>
        </w:tabs>
        <w:spacing w:after="0" w:line="240" w:lineRule="auto"/>
        <w:ind w:firstLine="432"/>
        <w:jc w:val="both"/>
        <w:rPr>
          <w:rFonts w:ascii="Times New Roman" w:hAnsi="Times New Roman" w:cs="Times New Roman"/>
        </w:rPr>
      </w:pPr>
      <w:r w:rsidRPr="00244E40">
        <w:rPr>
          <w:rFonts w:ascii="Times New Roman" w:hAnsi="Times New Roman" w:cs="Times New Roman"/>
        </w:rPr>
        <w:t>“</w:t>
      </w:r>
      <w:r w:rsidR="00FA04CA" w:rsidRPr="00FA04CA">
        <w:rPr>
          <w:rFonts w:ascii="Times New Roman" w:hAnsi="Times New Roman" w:cs="Times New Roman"/>
        </w:rPr>
        <w:t>(</w:t>
      </w:r>
      <w:r w:rsidR="009E4F55" w:rsidRPr="00244E40">
        <w:rPr>
          <w:rFonts w:ascii="Times New Roman" w:hAnsi="Times New Roman" w:cs="Times New Roman"/>
        </w:rPr>
        <w:t>4</w:t>
      </w:r>
      <w:r w:rsidR="00FA04CA" w:rsidRPr="00FA04CA">
        <w:rPr>
          <w:rFonts w:ascii="Times New Roman" w:hAnsi="Times New Roman" w:cs="Times New Roman"/>
        </w:rPr>
        <w:t>)</w:t>
      </w:r>
      <w:r w:rsidR="00F65B62">
        <w:rPr>
          <w:rFonts w:ascii="Times New Roman" w:hAnsi="Times New Roman" w:cs="Times New Roman"/>
        </w:rPr>
        <w:tab/>
      </w:r>
      <w:r w:rsidR="009E4F55" w:rsidRPr="00244E40">
        <w:rPr>
          <w:rFonts w:ascii="Times New Roman" w:hAnsi="Times New Roman" w:cs="Times New Roman"/>
        </w:rPr>
        <w:t>As soon as practicable after 31 December in each year to which this Act applies, the Minister shall cause a statement of the approvals given under this section in respect of that year to be laid before each House of the Parliament.</w:t>
      </w:r>
    </w:p>
    <w:p w:rsidR="009E4F55" w:rsidRPr="00F65B62" w:rsidRDefault="00AB7D87" w:rsidP="00F65B62">
      <w:pPr>
        <w:spacing w:before="120" w:after="60" w:line="240" w:lineRule="auto"/>
        <w:jc w:val="both"/>
        <w:rPr>
          <w:rFonts w:ascii="Times New Roman" w:hAnsi="Times New Roman" w:cs="Times New Roman"/>
          <w:b/>
          <w:sz w:val="20"/>
        </w:rPr>
      </w:pPr>
      <w:r w:rsidRPr="00F65B62">
        <w:rPr>
          <w:rFonts w:ascii="Times New Roman" w:hAnsi="Times New Roman" w:cs="Times New Roman"/>
          <w:b/>
          <w:sz w:val="20"/>
        </w:rPr>
        <w:t>Grants for special education courses.</w:t>
      </w:r>
    </w:p>
    <w:p w:rsidR="009E4F55" w:rsidRPr="00244E40" w:rsidRDefault="00AB7D87" w:rsidP="00F65B62">
      <w:pPr>
        <w:tabs>
          <w:tab w:val="left" w:pos="907"/>
          <w:tab w:val="left" w:pos="1260"/>
        </w:tabs>
        <w:spacing w:after="0" w:line="240" w:lineRule="auto"/>
        <w:ind w:firstLine="432"/>
        <w:jc w:val="both"/>
        <w:rPr>
          <w:rFonts w:ascii="Times New Roman" w:hAnsi="Times New Roman" w:cs="Times New Roman"/>
        </w:rPr>
      </w:pPr>
      <w:r w:rsidRPr="00244E40">
        <w:rPr>
          <w:rFonts w:ascii="Times New Roman" w:hAnsi="Times New Roman" w:cs="Times New Roman"/>
        </w:rPr>
        <w:t>“</w:t>
      </w:r>
      <w:r w:rsidR="009E4F55" w:rsidRPr="00244E40">
        <w:rPr>
          <w:rFonts w:ascii="Times New Roman" w:hAnsi="Times New Roman" w:cs="Times New Roman"/>
        </w:rPr>
        <w:t>7</w:t>
      </w:r>
      <w:r w:rsidR="00F65B62" w:rsidRPr="00F65B62">
        <w:rPr>
          <w:rFonts w:ascii="Times New Roman" w:hAnsi="Times New Roman" w:cs="Times New Roman"/>
          <w:smallCaps/>
        </w:rPr>
        <w:t>d</w:t>
      </w:r>
      <w:r w:rsidR="009E4F55" w:rsidRPr="00244E40">
        <w:rPr>
          <w:rFonts w:ascii="Times New Roman" w:hAnsi="Times New Roman" w:cs="Times New Roman"/>
        </w:rPr>
        <w:t xml:space="preserve">. </w:t>
      </w:r>
      <w:r w:rsidR="00FA04CA" w:rsidRPr="00FA04CA">
        <w:rPr>
          <w:rFonts w:ascii="Times New Roman" w:hAnsi="Times New Roman" w:cs="Times New Roman"/>
        </w:rPr>
        <w:t>(</w:t>
      </w:r>
      <w:r w:rsidR="009E4F55" w:rsidRPr="00244E40">
        <w:rPr>
          <w:rFonts w:ascii="Times New Roman" w:hAnsi="Times New Roman" w:cs="Times New Roman"/>
        </w:rPr>
        <w:t>1</w:t>
      </w:r>
      <w:r w:rsidR="00FA04CA" w:rsidRPr="00FA04CA">
        <w:rPr>
          <w:rFonts w:ascii="Times New Roman" w:hAnsi="Times New Roman" w:cs="Times New Roman"/>
        </w:rPr>
        <w:t>)</w:t>
      </w:r>
      <w:r w:rsidR="00F65B62">
        <w:rPr>
          <w:rFonts w:ascii="Times New Roman" w:hAnsi="Times New Roman" w:cs="Times New Roman"/>
        </w:rPr>
        <w:tab/>
      </w:r>
      <w:r w:rsidR="009E4F55" w:rsidRPr="00244E40">
        <w:rPr>
          <w:rFonts w:ascii="Times New Roman" w:hAnsi="Times New Roman" w:cs="Times New Roman"/>
        </w:rPr>
        <w:t xml:space="preserve">Subject to this section, there are payable to a State during the period to which this Act applies, in relation to a college of advanced education situated in that State that conducts a special education course approved by the Commission under section 4, for the purpose of financial assistance, such amounts </w:t>
      </w:r>
      <w:r w:rsidR="00FA04CA" w:rsidRPr="00FA04CA">
        <w:rPr>
          <w:rFonts w:ascii="Times New Roman" w:hAnsi="Times New Roman" w:cs="Times New Roman"/>
        </w:rPr>
        <w:t>(</w:t>
      </w:r>
      <w:r w:rsidR="009E4F55" w:rsidRPr="00244E40">
        <w:rPr>
          <w:rFonts w:ascii="Times New Roman" w:hAnsi="Times New Roman" w:cs="Times New Roman"/>
        </w:rPr>
        <w:t>if any</w:t>
      </w:r>
      <w:r w:rsidR="00FA04CA" w:rsidRPr="00FA04CA">
        <w:rPr>
          <w:rFonts w:ascii="Times New Roman" w:hAnsi="Times New Roman" w:cs="Times New Roman"/>
        </w:rPr>
        <w:t>)</w:t>
      </w:r>
      <w:r w:rsidR="009E4F55" w:rsidRPr="00244E40">
        <w:rPr>
          <w:rFonts w:ascii="Times New Roman" w:hAnsi="Times New Roman" w:cs="Times New Roman"/>
        </w:rPr>
        <w:t xml:space="preserve"> in respect of that special education course as the Minister approves.</w:t>
      </w:r>
    </w:p>
    <w:p w:rsidR="009E4F55" w:rsidRPr="00244E40" w:rsidRDefault="00AB7D87" w:rsidP="00F65B62">
      <w:pPr>
        <w:tabs>
          <w:tab w:val="left" w:pos="907"/>
        </w:tabs>
        <w:spacing w:after="0" w:line="240" w:lineRule="auto"/>
        <w:ind w:firstLine="432"/>
        <w:jc w:val="both"/>
        <w:rPr>
          <w:rFonts w:ascii="Times New Roman" w:hAnsi="Times New Roman" w:cs="Times New Roman"/>
        </w:rPr>
      </w:pPr>
      <w:r w:rsidRPr="00244E40">
        <w:rPr>
          <w:rFonts w:ascii="Times New Roman" w:hAnsi="Times New Roman" w:cs="Times New Roman"/>
        </w:rPr>
        <w:br w:type="page"/>
      </w:r>
      <w:r w:rsidRPr="00244E40">
        <w:rPr>
          <w:rFonts w:ascii="Times New Roman" w:hAnsi="Times New Roman" w:cs="Times New Roman"/>
        </w:rPr>
        <w:lastRenderedPageBreak/>
        <w:t>“</w:t>
      </w:r>
      <w:r w:rsidR="00FA04CA" w:rsidRPr="00FA04CA">
        <w:rPr>
          <w:rFonts w:ascii="Times New Roman" w:hAnsi="Times New Roman" w:cs="Times New Roman"/>
        </w:rPr>
        <w:t>(</w:t>
      </w:r>
      <w:r w:rsidR="009E4F55" w:rsidRPr="00244E40">
        <w:rPr>
          <w:rFonts w:ascii="Times New Roman" w:hAnsi="Times New Roman" w:cs="Times New Roman"/>
        </w:rPr>
        <w:t>2</w:t>
      </w:r>
      <w:r w:rsidR="00FA04CA" w:rsidRPr="00FA04CA">
        <w:rPr>
          <w:rFonts w:ascii="Times New Roman" w:hAnsi="Times New Roman" w:cs="Times New Roman"/>
        </w:rPr>
        <w:t>)</w:t>
      </w:r>
      <w:r w:rsidR="00F65B62">
        <w:rPr>
          <w:rFonts w:ascii="Times New Roman" w:hAnsi="Times New Roman" w:cs="Times New Roman"/>
        </w:rPr>
        <w:tab/>
      </w:r>
      <w:r w:rsidR="009E4F55" w:rsidRPr="00244E40">
        <w:rPr>
          <w:rFonts w:ascii="Times New Roman" w:hAnsi="Times New Roman" w:cs="Times New Roman"/>
        </w:rPr>
        <w:t xml:space="preserve">The sum of the amounts payable to the States under sub-section </w:t>
      </w:r>
      <w:r w:rsidR="00FA04CA" w:rsidRPr="00FA04CA">
        <w:rPr>
          <w:rFonts w:ascii="Times New Roman" w:hAnsi="Times New Roman" w:cs="Times New Roman"/>
        </w:rPr>
        <w:t>(</w:t>
      </w:r>
      <w:r w:rsidR="009E4F55" w:rsidRPr="00244E40">
        <w:rPr>
          <w:rFonts w:ascii="Times New Roman" w:hAnsi="Times New Roman" w:cs="Times New Roman"/>
        </w:rPr>
        <w:t>1</w:t>
      </w:r>
      <w:r w:rsidR="00FA04CA" w:rsidRPr="00FA04CA">
        <w:rPr>
          <w:rFonts w:ascii="Times New Roman" w:hAnsi="Times New Roman" w:cs="Times New Roman"/>
        </w:rPr>
        <w:t>)</w:t>
      </w:r>
      <w:r w:rsidR="009E4F55" w:rsidRPr="00244E40">
        <w:rPr>
          <w:rFonts w:ascii="Times New Roman" w:hAnsi="Times New Roman" w:cs="Times New Roman"/>
        </w:rPr>
        <w:t xml:space="preserve"> shall not exceed One million five hundred thousand dollars.</w:t>
      </w:r>
    </w:p>
    <w:p w:rsidR="009E4F55" w:rsidRPr="00244E40" w:rsidRDefault="00AB7D87" w:rsidP="00F65B62">
      <w:pPr>
        <w:tabs>
          <w:tab w:val="left" w:pos="907"/>
        </w:tabs>
        <w:spacing w:before="60" w:after="0" w:line="240" w:lineRule="auto"/>
        <w:ind w:firstLine="432"/>
        <w:jc w:val="both"/>
        <w:rPr>
          <w:rFonts w:ascii="Times New Roman" w:hAnsi="Times New Roman" w:cs="Times New Roman"/>
        </w:rPr>
      </w:pPr>
      <w:r w:rsidRPr="00244E40">
        <w:rPr>
          <w:rFonts w:ascii="Times New Roman" w:hAnsi="Times New Roman" w:cs="Times New Roman"/>
        </w:rPr>
        <w:t>“</w:t>
      </w:r>
      <w:r w:rsidR="00FA04CA" w:rsidRPr="00FA04CA">
        <w:rPr>
          <w:rFonts w:ascii="Times New Roman" w:hAnsi="Times New Roman" w:cs="Times New Roman"/>
        </w:rPr>
        <w:t>(</w:t>
      </w:r>
      <w:r w:rsidR="009E4F55" w:rsidRPr="00244E40">
        <w:rPr>
          <w:rFonts w:ascii="Times New Roman" w:hAnsi="Times New Roman" w:cs="Times New Roman"/>
        </w:rPr>
        <w:t>3</w:t>
      </w:r>
      <w:r w:rsidR="00FA04CA" w:rsidRPr="00FA04CA">
        <w:rPr>
          <w:rFonts w:ascii="Times New Roman" w:hAnsi="Times New Roman" w:cs="Times New Roman"/>
        </w:rPr>
        <w:t>)</w:t>
      </w:r>
      <w:r w:rsidR="00F65B62">
        <w:rPr>
          <w:rFonts w:ascii="Times New Roman" w:hAnsi="Times New Roman" w:cs="Times New Roman"/>
        </w:rPr>
        <w:tab/>
      </w:r>
      <w:r w:rsidR="009E4F55" w:rsidRPr="00244E40">
        <w:rPr>
          <w:rFonts w:ascii="Times New Roman" w:hAnsi="Times New Roman" w:cs="Times New Roman"/>
        </w:rPr>
        <w:t xml:space="preserve">The financial assistance to a State under this section in relation to a college of advanced education is granted on the condition that the State will, in respect of each payment of that financial assistance and without undue delay, ensure that the amount of the payment is applied in a manner approved by the Minister towards the expenditure of the college in relation to the establishment, conduct and development of the special education course referred to in sub-section </w:t>
      </w:r>
      <w:r w:rsidR="00FA04CA" w:rsidRPr="00FA04CA">
        <w:rPr>
          <w:rFonts w:ascii="Times New Roman" w:hAnsi="Times New Roman" w:cs="Times New Roman"/>
        </w:rPr>
        <w:t>(</w:t>
      </w:r>
      <w:r w:rsidR="009E4F55" w:rsidRPr="00244E40">
        <w:rPr>
          <w:rFonts w:ascii="Times New Roman" w:hAnsi="Times New Roman" w:cs="Times New Roman"/>
        </w:rPr>
        <w:t>1</w:t>
      </w:r>
      <w:r w:rsidR="00FA04CA" w:rsidRPr="00FA04CA">
        <w:rPr>
          <w:rFonts w:ascii="Times New Roman" w:hAnsi="Times New Roman" w:cs="Times New Roman"/>
        </w:rPr>
        <w:t>)</w:t>
      </w:r>
      <w:r w:rsidR="009E4F55" w:rsidRPr="00244E40">
        <w:rPr>
          <w:rFonts w:ascii="Times New Roman" w:hAnsi="Times New Roman" w:cs="Times New Roman"/>
        </w:rPr>
        <w:t>.</w:t>
      </w:r>
    </w:p>
    <w:p w:rsidR="009E4F55" w:rsidRPr="00244E40" w:rsidRDefault="00AB7D87" w:rsidP="00F65B62">
      <w:pPr>
        <w:tabs>
          <w:tab w:val="left" w:pos="907"/>
        </w:tabs>
        <w:spacing w:before="60" w:after="0" w:line="240" w:lineRule="auto"/>
        <w:ind w:firstLine="432"/>
        <w:jc w:val="both"/>
        <w:rPr>
          <w:rFonts w:ascii="Times New Roman" w:hAnsi="Times New Roman" w:cs="Times New Roman"/>
        </w:rPr>
      </w:pPr>
      <w:r w:rsidRPr="00244E40">
        <w:rPr>
          <w:rFonts w:ascii="Times New Roman" w:hAnsi="Times New Roman" w:cs="Times New Roman"/>
        </w:rPr>
        <w:t>“</w:t>
      </w:r>
      <w:r w:rsidR="00FA04CA" w:rsidRPr="00FA04CA">
        <w:rPr>
          <w:rFonts w:ascii="Times New Roman" w:hAnsi="Times New Roman" w:cs="Times New Roman"/>
        </w:rPr>
        <w:t>(</w:t>
      </w:r>
      <w:r w:rsidR="009E4F55" w:rsidRPr="00244E40">
        <w:rPr>
          <w:rFonts w:ascii="Times New Roman" w:hAnsi="Times New Roman" w:cs="Times New Roman"/>
        </w:rPr>
        <w:t>4</w:t>
      </w:r>
      <w:r w:rsidR="00FA04CA" w:rsidRPr="00FA04CA">
        <w:rPr>
          <w:rFonts w:ascii="Times New Roman" w:hAnsi="Times New Roman" w:cs="Times New Roman"/>
        </w:rPr>
        <w:t>)</w:t>
      </w:r>
      <w:r w:rsidR="00F65B62">
        <w:rPr>
          <w:rFonts w:ascii="Times New Roman" w:hAnsi="Times New Roman" w:cs="Times New Roman"/>
        </w:rPr>
        <w:tab/>
      </w:r>
      <w:r w:rsidR="009E4F55" w:rsidRPr="00244E40">
        <w:rPr>
          <w:rFonts w:ascii="Times New Roman" w:hAnsi="Times New Roman" w:cs="Times New Roman"/>
        </w:rPr>
        <w:t>As soon as practicable after 31 December in each year to which this Act applies, the Minister shall cause a statement of the approvals given under this section in respect of that year to be laid before each House of the Parliament.</w:t>
      </w:r>
    </w:p>
    <w:p w:rsidR="009E4F55" w:rsidRPr="00F65B62" w:rsidRDefault="00AB7D87" w:rsidP="00F65B62">
      <w:pPr>
        <w:spacing w:before="120" w:after="60" w:line="240" w:lineRule="auto"/>
        <w:jc w:val="both"/>
        <w:rPr>
          <w:rFonts w:ascii="Times New Roman" w:hAnsi="Times New Roman" w:cs="Times New Roman"/>
          <w:b/>
          <w:sz w:val="20"/>
        </w:rPr>
      </w:pPr>
      <w:r w:rsidRPr="00F65B62">
        <w:rPr>
          <w:rFonts w:ascii="Times New Roman" w:hAnsi="Times New Roman" w:cs="Times New Roman"/>
          <w:b/>
          <w:sz w:val="20"/>
        </w:rPr>
        <w:t>Grants for colleges conducting pre-school teachers courses.</w:t>
      </w:r>
    </w:p>
    <w:p w:rsidR="009E4F55" w:rsidRPr="00244E40" w:rsidRDefault="00AB7D87" w:rsidP="00F65B62">
      <w:pPr>
        <w:tabs>
          <w:tab w:val="left" w:pos="907"/>
          <w:tab w:val="left" w:pos="1260"/>
        </w:tabs>
        <w:spacing w:after="0" w:line="240" w:lineRule="auto"/>
        <w:ind w:firstLine="432"/>
        <w:jc w:val="both"/>
        <w:rPr>
          <w:rFonts w:ascii="Times New Roman" w:hAnsi="Times New Roman" w:cs="Times New Roman"/>
        </w:rPr>
      </w:pPr>
      <w:r w:rsidRPr="00244E40">
        <w:rPr>
          <w:rFonts w:ascii="Times New Roman" w:hAnsi="Times New Roman" w:cs="Times New Roman"/>
        </w:rPr>
        <w:t>“</w:t>
      </w:r>
      <w:r w:rsidR="009E4F55" w:rsidRPr="00244E40">
        <w:rPr>
          <w:rFonts w:ascii="Times New Roman" w:hAnsi="Times New Roman" w:cs="Times New Roman"/>
        </w:rPr>
        <w:t>7</w:t>
      </w:r>
      <w:r w:rsidRPr="00244E40">
        <w:rPr>
          <w:rFonts w:ascii="Times New Roman" w:hAnsi="Times New Roman" w:cs="Times New Roman"/>
          <w:smallCaps/>
        </w:rPr>
        <w:t>e</w:t>
      </w:r>
      <w:r w:rsidR="009E4F55" w:rsidRPr="00244E40">
        <w:rPr>
          <w:rFonts w:ascii="Times New Roman" w:hAnsi="Times New Roman" w:cs="Times New Roman"/>
        </w:rPr>
        <w:t xml:space="preserve">. </w:t>
      </w:r>
      <w:r w:rsidR="00FA04CA" w:rsidRPr="00FA04CA">
        <w:rPr>
          <w:rFonts w:ascii="Times New Roman" w:hAnsi="Times New Roman" w:cs="Times New Roman"/>
        </w:rPr>
        <w:t>(</w:t>
      </w:r>
      <w:r w:rsidR="00F65B62">
        <w:rPr>
          <w:rFonts w:ascii="Times New Roman" w:hAnsi="Times New Roman" w:cs="Times New Roman"/>
        </w:rPr>
        <w:t>1</w:t>
      </w:r>
      <w:r w:rsidR="00FA04CA" w:rsidRPr="00FA04CA">
        <w:rPr>
          <w:rFonts w:ascii="Times New Roman" w:hAnsi="Times New Roman" w:cs="Times New Roman"/>
        </w:rPr>
        <w:t>)</w:t>
      </w:r>
      <w:r w:rsidR="00F65B62">
        <w:rPr>
          <w:rFonts w:ascii="Times New Roman" w:hAnsi="Times New Roman" w:cs="Times New Roman"/>
        </w:rPr>
        <w:tab/>
      </w:r>
      <w:r w:rsidR="009E4F55" w:rsidRPr="00244E40">
        <w:rPr>
          <w:rFonts w:ascii="Times New Roman" w:hAnsi="Times New Roman" w:cs="Times New Roman"/>
        </w:rPr>
        <w:t>Subject to this section, there are payable to a State during the period to which this Act applies, in relation to a college of advanced education situated in that State that conducts courses of study for persons training to be pre-school teachers, for the purposes of financial assistance, such amounts in respect of the costs incurred by the college in conducting such courses as the Minister approves.</w:t>
      </w:r>
    </w:p>
    <w:p w:rsidR="009E4F55" w:rsidRPr="00244E40" w:rsidRDefault="00AB7D87" w:rsidP="00F65B62">
      <w:pPr>
        <w:tabs>
          <w:tab w:val="left" w:pos="907"/>
        </w:tabs>
        <w:spacing w:before="60" w:after="0" w:line="240" w:lineRule="auto"/>
        <w:ind w:firstLine="432"/>
        <w:jc w:val="both"/>
        <w:rPr>
          <w:rFonts w:ascii="Times New Roman" w:hAnsi="Times New Roman" w:cs="Times New Roman"/>
        </w:rPr>
      </w:pPr>
      <w:r w:rsidRPr="00244E40">
        <w:rPr>
          <w:rFonts w:ascii="Times New Roman" w:hAnsi="Times New Roman" w:cs="Times New Roman"/>
        </w:rPr>
        <w:t>“</w:t>
      </w:r>
      <w:r w:rsidR="00FA04CA" w:rsidRPr="00FA04CA">
        <w:rPr>
          <w:rFonts w:ascii="Times New Roman" w:hAnsi="Times New Roman" w:cs="Times New Roman"/>
        </w:rPr>
        <w:t>(</w:t>
      </w:r>
      <w:r w:rsidR="009E4F55" w:rsidRPr="00244E40">
        <w:rPr>
          <w:rFonts w:ascii="Times New Roman" w:hAnsi="Times New Roman" w:cs="Times New Roman"/>
        </w:rPr>
        <w:t>2</w:t>
      </w:r>
      <w:r w:rsidR="00FA04CA" w:rsidRPr="00FA04CA">
        <w:rPr>
          <w:rFonts w:ascii="Times New Roman" w:hAnsi="Times New Roman" w:cs="Times New Roman"/>
        </w:rPr>
        <w:t>)</w:t>
      </w:r>
      <w:r w:rsidR="00F65B62">
        <w:rPr>
          <w:rFonts w:ascii="Times New Roman" w:hAnsi="Times New Roman" w:cs="Times New Roman"/>
        </w:rPr>
        <w:tab/>
      </w:r>
      <w:r w:rsidR="009E4F55" w:rsidRPr="00244E40">
        <w:rPr>
          <w:rFonts w:ascii="Times New Roman" w:hAnsi="Times New Roman" w:cs="Times New Roman"/>
        </w:rPr>
        <w:t xml:space="preserve">The sum of the amounts payable to the States under sub-section </w:t>
      </w:r>
      <w:r w:rsidR="00FA04CA" w:rsidRPr="00FA04CA">
        <w:rPr>
          <w:rFonts w:ascii="Times New Roman" w:hAnsi="Times New Roman" w:cs="Times New Roman"/>
        </w:rPr>
        <w:t>(</w:t>
      </w:r>
      <w:r w:rsidR="009E4F55" w:rsidRPr="00244E40">
        <w:rPr>
          <w:rFonts w:ascii="Times New Roman" w:hAnsi="Times New Roman" w:cs="Times New Roman"/>
        </w:rPr>
        <w:t>1</w:t>
      </w:r>
      <w:r w:rsidR="00FA04CA" w:rsidRPr="00FA04CA">
        <w:rPr>
          <w:rFonts w:ascii="Times New Roman" w:hAnsi="Times New Roman" w:cs="Times New Roman"/>
        </w:rPr>
        <w:t>)</w:t>
      </w:r>
      <w:r w:rsidR="009E4F55" w:rsidRPr="00244E40">
        <w:rPr>
          <w:rFonts w:ascii="Times New Roman" w:hAnsi="Times New Roman" w:cs="Times New Roman"/>
        </w:rPr>
        <w:t xml:space="preserve"> shall not exceed Four hundred and</w:t>
      </w:r>
      <w:r w:rsidR="00D73C58">
        <w:rPr>
          <w:rFonts w:ascii="Times New Roman" w:hAnsi="Times New Roman" w:cs="Times New Roman"/>
        </w:rPr>
        <w:t xml:space="preserve"> </w:t>
      </w:r>
      <w:r w:rsidR="009E4F55" w:rsidRPr="00244E40">
        <w:rPr>
          <w:rFonts w:ascii="Times New Roman" w:hAnsi="Times New Roman" w:cs="Times New Roman"/>
        </w:rPr>
        <w:t>twenty-five thousand dollars.</w:t>
      </w:r>
    </w:p>
    <w:p w:rsidR="009E4F55" w:rsidRPr="00244E40" w:rsidRDefault="00AB7D87" w:rsidP="00F65B62">
      <w:pPr>
        <w:tabs>
          <w:tab w:val="left" w:pos="907"/>
        </w:tabs>
        <w:spacing w:before="60" w:after="0" w:line="240" w:lineRule="auto"/>
        <w:ind w:firstLine="432"/>
        <w:jc w:val="both"/>
        <w:rPr>
          <w:rFonts w:ascii="Times New Roman" w:hAnsi="Times New Roman" w:cs="Times New Roman"/>
        </w:rPr>
      </w:pPr>
      <w:r w:rsidRPr="00244E40">
        <w:rPr>
          <w:rFonts w:ascii="Times New Roman" w:hAnsi="Times New Roman" w:cs="Times New Roman"/>
        </w:rPr>
        <w:t>“</w:t>
      </w:r>
      <w:r w:rsidR="00FA04CA" w:rsidRPr="00FA04CA">
        <w:rPr>
          <w:rFonts w:ascii="Times New Roman" w:hAnsi="Times New Roman" w:cs="Times New Roman"/>
        </w:rPr>
        <w:t>(</w:t>
      </w:r>
      <w:r w:rsidR="009E4F55" w:rsidRPr="00244E40">
        <w:rPr>
          <w:rFonts w:ascii="Times New Roman" w:hAnsi="Times New Roman" w:cs="Times New Roman"/>
        </w:rPr>
        <w:t>3</w:t>
      </w:r>
      <w:r w:rsidR="00FA04CA" w:rsidRPr="00FA04CA">
        <w:rPr>
          <w:rFonts w:ascii="Times New Roman" w:hAnsi="Times New Roman" w:cs="Times New Roman"/>
        </w:rPr>
        <w:t>)</w:t>
      </w:r>
      <w:r w:rsidR="00F65B62">
        <w:rPr>
          <w:rFonts w:ascii="Times New Roman" w:hAnsi="Times New Roman" w:cs="Times New Roman"/>
        </w:rPr>
        <w:tab/>
      </w:r>
      <w:r w:rsidR="009E4F55" w:rsidRPr="00244E40">
        <w:rPr>
          <w:rFonts w:ascii="Times New Roman" w:hAnsi="Times New Roman" w:cs="Times New Roman"/>
        </w:rPr>
        <w:t>The financial assistance to a State under this section in relation to a college of advanced education is granted on the condition that the State will, in respect of each payment of that financial assistance and without undue delay, ensure that the amount of the payment is applied in a manner approved by the Minister toward the costs incurred by the college in respect of its conduct of courses of study for persons training to be pre-school teachers.</w:t>
      </w:r>
    </w:p>
    <w:p w:rsidR="009E4F55" w:rsidRPr="00244E40" w:rsidRDefault="00AB7D87" w:rsidP="00F65B62">
      <w:pPr>
        <w:tabs>
          <w:tab w:val="left" w:pos="907"/>
        </w:tabs>
        <w:spacing w:before="60" w:after="0" w:line="240" w:lineRule="auto"/>
        <w:ind w:firstLine="432"/>
        <w:jc w:val="both"/>
        <w:rPr>
          <w:rFonts w:ascii="Times New Roman" w:hAnsi="Times New Roman" w:cs="Times New Roman"/>
        </w:rPr>
      </w:pPr>
      <w:r w:rsidRPr="00244E40">
        <w:rPr>
          <w:rFonts w:ascii="Times New Roman" w:hAnsi="Times New Roman" w:cs="Times New Roman"/>
        </w:rPr>
        <w:t>“</w:t>
      </w:r>
      <w:r w:rsidR="00FA04CA" w:rsidRPr="00FA04CA">
        <w:rPr>
          <w:rFonts w:ascii="Times New Roman" w:hAnsi="Times New Roman" w:cs="Times New Roman"/>
        </w:rPr>
        <w:t>(</w:t>
      </w:r>
      <w:r w:rsidR="009E4F55" w:rsidRPr="00244E40">
        <w:rPr>
          <w:rFonts w:ascii="Times New Roman" w:hAnsi="Times New Roman" w:cs="Times New Roman"/>
        </w:rPr>
        <w:t>4</w:t>
      </w:r>
      <w:r w:rsidR="00FA04CA" w:rsidRPr="00FA04CA">
        <w:rPr>
          <w:rFonts w:ascii="Times New Roman" w:hAnsi="Times New Roman" w:cs="Times New Roman"/>
        </w:rPr>
        <w:t>)</w:t>
      </w:r>
      <w:r w:rsidR="00F65B62">
        <w:rPr>
          <w:rFonts w:ascii="Times New Roman" w:hAnsi="Times New Roman" w:cs="Times New Roman"/>
        </w:rPr>
        <w:tab/>
      </w:r>
      <w:r w:rsidR="009E4F55" w:rsidRPr="00244E40">
        <w:rPr>
          <w:rFonts w:ascii="Times New Roman" w:hAnsi="Times New Roman" w:cs="Times New Roman"/>
        </w:rPr>
        <w:t>As soon as practicable after 31 December in each year to which this Act applies, the Minister shall cause a statement of the approvals given under this section in respect of that year to be laid before each House of the Parliament.</w:t>
      </w:r>
      <w:r w:rsidRPr="00244E40">
        <w:rPr>
          <w:rFonts w:ascii="Times New Roman" w:hAnsi="Times New Roman" w:cs="Times New Roman"/>
        </w:rPr>
        <w:t>”</w:t>
      </w:r>
      <w:r w:rsidR="009E4F55" w:rsidRPr="00244E40">
        <w:rPr>
          <w:rFonts w:ascii="Times New Roman" w:hAnsi="Times New Roman" w:cs="Times New Roman"/>
        </w:rPr>
        <w:t>.</w:t>
      </w:r>
    </w:p>
    <w:p w:rsidR="009E4F55" w:rsidRPr="00F65B62" w:rsidRDefault="00AB7D87" w:rsidP="00F65B62">
      <w:pPr>
        <w:spacing w:before="120" w:after="60" w:line="240" w:lineRule="auto"/>
        <w:jc w:val="both"/>
        <w:rPr>
          <w:rFonts w:ascii="Times New Roman" w:hAnsi="Times New Roman" w:cs="Times New Roman"/>
          <w:b/>
          <w:sz w:val="20"/>
        </w:rPr>
      </w:pPr>
      <w:r w:rsidRPr="00F65B62">
        <w:rPr>
          <w:rFonts w:ascii="Times New Roman" w:hAnsi="Times New Roman" w:cs="Times New Roman"/>
          <w:b/>
          <w:sz w:val="20"/>
        </w:rPr>
        <w:t>Recurrent grants in respect of student residences and affiliated colleges.</w:t>
      </w:r>
    </w:p>
    <w:p w:rsidR="009E4F55" w:rsidRPr="00244E40" w:rsidRDefault="00AB7D87" w:rsidP="00F65B62">
      <w:pPr>
        <w:spacing w:after="0" w:line="240" w:lineRule="auto"/>
        <w:ind w:firstLine="432"/>
        <w:jc w:val="both"/>
        <w:rPr>
          <w:rFonts w:ascii="Times New Roman" w:hAnsi="Times New Roman" w:cs="Times New Roman"/>
        </w:rPr>
      </w:pPr>
      <w:r w:rsidRPr="00244E40">
        <w:rPr>
          <w:rFonts w:ascii="Times New Roman" w:hAnsi="Times New Roman" w:cs="Times New Roman"/>
          <w:b/>
        </w:rPr>
        <w:t>9.</w:t>
      </w:r>
      <w:r w:rsidR="00F65B62">
        <w:rPr>
          <w:rFonts w:ascii="Times New Roman" w:hAnsi="Times New Roman" w:cs="Times New Roman"/>
        </w:rPr>
        <w:tab/>
      </w:r>
      <w:r w:rsidR="009E4F55" w:rsidRPr="00244E40">
        <w:rPr>
          <w:rFonts w:ascii="Times New Roman" w:hAnsi="Times New Roman" w:cs="Times New Roman"/>
        </w:rPr>
        <w:t xml:space="preserve">Section 8 of the Principal Act is amended by inserting after sub-section </w:t>
      </w:r>
      <w:r w:rsidR="00FA04CA" w:rsidRPr="00FA04CA">
        <w:rPr>
          <w:rFonts w:ascii="Times New Roman" w:hAnsi="Times New Roman" w:cs="Times New Roman"/>
        </w:rPr>
        <w:t>(</w:t>
      </w:r>
      <w:r w:rsidR="009E4F55" w:rsidRPr="00244E40">
        <w:rPr>
          <w:rFonts w:ascii="Times New Roman" w:hAnsi="Times New Roman" w:cs="Times New Roman"/>
        </w:rPr>
        <w:t>4</w:t>
      </w:r>
      <w:r w:rsidR="00FA04CA" w:rsidRPr="00FA04CA">
        <w:rPr>
          <w:rFonts w:ascii="Times New Roman" w:hAnsi="Times New Roman" w:cs="Times New Roman"/>
        </w:rPr>
        <w:t>)</w:t>
      </w:r>
      <w:r w:rsidR="009E4F55" w:rsidRPr="00244E40">
        <w:rPr>
          <w:rFonts w:ascii="Times New Roman" w:hAnsi="Times New Roman" w:cs="Times New Roman"/>
        </w:rPr>
        <w:t xml:space="preserve"> the following sub-section:—</w:t>
      </w:r>
    </w:p>
    <w:p w:rsidR="009E4F55" w:rsidRPr="00244E40" w:rsidRDefault="00AB7D87" w:rsidP="00F65B62">
      <w:pPr>
        <w:tabs>
          <w:tab w:val="left" w:pos="907"/>
          <w:tab w:val="left" w:pos="1080"/>
        </w:tabs>
        <w:spacing w:before="60" w:after="0" w:line="240" w:lineRule="auto"/>
        <w:ind w:firstLine="432"/>
        <w:jc w:val="both"/>
        <w:rPr>
          <w:rFonts w:ascii="Times New Roman" w:hAnsi="Times New Roman" w:cs="Times New Roman"/>
        </w:rPr>
      </w:pPr>
      <w:r w:rsidRPr="00244E40">
        <w:rPr>
          <w:rFonts w:ascii="Times New Roman" w:hAnsi="Times New Roman" w:cs="Times New Roman"/>
        </w:rPr>
        <w:t>“</w:t>
      </w:r>
      <w:r w:rsidR="00FA04CA" w:rsidRPr="00FA04CA">
        <w:rPr>
          <w:rFonts w:ascii="Times New Roman" w:hAnsi="Times New Roman" w:cs="Times New Roman"/>
        </w:rPr>
        <w:t>(</w:t>
      </w:r>
      <w:r w:rsidR="009E4F55" w:rsidRPr="00244E40">
        <w:rPr>
          <w:rFonts w:ascii="Times New Roman" w:hAnsi="Times New Roman" w:cs="Times New Roman"/>
        </w:rPr>
        <w:t>4</w:t>
      </w:r>
      <w:r w:rsidRPr="00244E40">
        <w:rPr>
          <w:rFonts w:ascii="Times New Roman" w:hAnsi="Times New Roman" w:cs="Times New Roman"/>
          <w:smallCaps/>
        </w:rPr>
        <w:t>a</w:t>
      </w:r>
      <w:r w:rsidR="00FA04CA" w:rsidRPr="00FA04CA">
        <w:rPr>
          <w:rFonts w:ascii="Times New Roman" w:hAnsi="Times New Roman" w:cs="Times New Roman"/>
        </w:rPr>
        <w:t>)</w:t>
      </w:r>
      <w:r w:rsidR="00F65B62">
        <w:rPr>
          <w:rFonts w:ascii="Times New Roman" w:hAnsi="Times New Roman" w:cs="Times New Roman"/>
        </w:rPr>
        <w:tab/>
      </w:r>
      <w:r w:rsidR="009E4F55" w:rsidRPr="00244E40">
        <w:rPr>
          <w:rFonts w:ascii="Times New Roman" w:hAnsi="Times New Roman" w:cs="Times New Roman"/>
        </w:rPr>
        <w:t xml:space="preserve">The amount payable to a State under sub-section </w:t>
      </w:r>
      <w:r w:rsidR="00FA04CA" w:rsidRPr="00FA04CA">
        <w:rPr>
          <w:rFonts w:ascii="Times New Roman" w:hAnsi="Times New Roman" w:cs="Times New Roman"/>
        </w:rPr>
        <w:t>(</w:t>
      </w:r>
      <w:r w:rsidR="009E4F55" w:rsidRPr="00244E40">
        <w:rPr>
          <w:rFonts w:ascii="Times New Roman" w:hAnsi="Times New Roman" w:cs="Times New Roman"/>
        </w:rPr>
        <w:t>2</w:t>
      </w:r>
      <w:r w:rsidR="00FA04CA" w:rsidRPr="00FA04CA">
        <w:rPr>
          <w:rFonts w:ascii="Times New Roman" w:hAnsi="Times New Roman" w:cs="Times New Roman"/>
        </w:rPr>
        <w:t>)</w:t>
      </w:r>
      <w:r w:rsidR="009E4F55" w:rsidRPr="00244E40">
        <w:rPr>
          <w:rFonts w:ascii="Times New Roman" w:hAnsi="Times New Roman" w:cs="Times New Roman"/>
        </w:rPr>
        <w:t xml:space="preserve">, </w:t>
      </w:r>
      <w:r w:rsidR="00FA04CA" w:rsidRPr="00FA04CA">
        <w:rPr>
          <w:rFonts w:ascii="Times New Roman" w:hAnsi="Times New Roman" w:cs="Times New Roman"/>
        </w:rPr>
        <w:t>(</w:t>
      </w:r>
      <w:r w:rsidR="009E4F55" w:rsidRPr="00244E40">
        <w:rPr>
          <w:rFonts w:ascii="Times New Roman" w:hAnsi="Times New Roman" w:cs="Times New Roman"/>
        </w:rPr>
        <w:t>3</w:t>
      </w:r>
      <w:r w:rsidR="00FA04CA" w:rsidRPr="00FA04CA">
        <w:rPr>
          <w:rFonts w:ascii="Times New Roman" w:hAnsi="Times New Roman" w:cs="Times New Roman"/>
        </w:rPr>
        <w:t>)</w:t>
      </w:r>
      <w:r w:rsidR="009E4F55" w:rsidRPr="00244E40">
        <w:rPr>
          <w:rFonts w:ascii="Times New Roman" w:hAnsi="Times New Roman" w:cs="Times New Roman"/>
        </w:rPr>
        <w:t xml:space="preserve"> or </w:t>
      </w:r>
      <w:r w:rsidR="00FA04CA" w:rsidRPr="00FA04CA">
        <w:rPr>
          <w:rFonts w:ascii="Times New Roman" w:hAnsi="Times New Roman" w:cs="Times New Roman"/>
        </w:rPr>
        <w:t>(</w:t>
      </w:r>
      <w:r w:rsidR="009E4F55" w:rsidRPr="00244E40">
        <w:rPr>
          <w:rFonts w:ascii="Times New Roman" w:hAnsi="Times New Roman" w:cs="Times New Roman"/>
        </w:rPr>
        <w:t>4</w:t>
      </w:r>
      <w:r w:rsidR="00FA04CA" w:rsidRPr="00FA04CA">
        <w:rPr>
          <w:rFonts w:ascii="Times New Roman" w:hAnsi="Times New Roman" w:cs="Times New Roman"/>
        </w:rPr>
        <w:t>)</w:t>
      </w:r>
      <w:r w:rsidR="009E4F55" w:rsidRPr="00244E40">
        <w:rPr>
          <w:rFonts w:ascii="Times New Roman" w:hAnsi="Times New Roman" w:cs="Times New Roman"/>
        </w:rPr>
        <w:t xml:space="preserve"> in respect of the period from and including 1 July 1973 to and including 31 December 1973, for the purpose of financial assistance in relation to student residences and affiliated colleges of colleges of advanced education specified in Part II of the Third Schedule, shall be one-half of the amount calculated in respect of a year by reference to sub-section </w:t>
      </w:r>
      <w:r w:rsidR="00FA04CA" w:rsidRPr="00FA04CA">
        <w:rPr>
          <w:rFonts w:ascii="Times New Roman" w:hAnsi="Times New Roman" w:cs="Times New Roman"/>
        </w:rPr>
        <w:t>(</w:t>
      </w:r>
      <w:r w:rsidR="009E4F55" w:rsidRPr="00244E40">
        <w:rPr>
          <w:rFonts w:ascii="Times New Roman" w:hAnsi="Times New Roman" w:cs="Times New Roman"/>
        </w:rPr>
        <w:t>2</w:t>
      </w:r>
      <w:r w:rsidR="00FA04CA" w:rsidRPr="00FA04CA">
        <w:rPr>
          <w:rFonts w:ascii="Times New Roman" w:hAnsi="Times New Roman" w:cs="Times New Roman"/>
        </w:rPr>
        <w:t>)</w:t>
      </w:r>
      <w:r w:rsidR="009E4F55" w:rsidRPr="00244E40">
        <w:rPr>
          <w:rFonts w:ascii="Times New Roman" w:hAnsi="Times New Roman" w:cs="Times New Roman"/>
        </w:rPr>
        <w:t xml:space="preserve">, </w:t>
      </w:r>
      <w:r w:rsidR="00FA04CA" w:rsidRPr="00FA04CA">
        <w:rPr>
          <w:rFonts w:ascii="Times New Roman" w:hAnsi="Times New Roman" w:cs="Times New Roman"/>
        </w:rPr>
        <w:t>(</w:t>
      </w:r>
      <w:r w:rsidR="009E4F55" w:rsidRPr="00244E40">
        <w:rPr>
          <w:rFonts w:ascii="Times New Roman" w:hAnsi="Times New Roman" w:cs="Times New Roman"/>
        </w:rPr>
        <w:t>3</w:t>
      </w:r>
      <w:r w:rsidR="00FA04CA" w:rsidRPr="00FA04CA">
        <w:rPr>
          <w:rFonts w:ascii="Times New Roman" w:hAnsi="Times New Roman" w:cs="Times New Roman"/>
        </w:rPr>
        <w:t>)</w:t>
      </w:r>
      <w:r w:rsidR="009E4F55" w:rsidRPr="00244E40">
        <w:rPr>
          <w:rFonts w:ascii="Times New Roman" w:hAnsi="Times New Roman" w:cs="Times New Roman"/>
        </w:rPr>
        <w:t xml:space="preserve"> or </w:t>
      </w:r>
      <w:r w:rsidR="00FA04CA" w:rsidRPr="00FA04CA">
        <w:rPr>
          <w:rFonts w:ascii="Times New Roman" w:hAnsi="Times New Roman" w:cs="Times New Roman"/>
        </w:rPr>
        <w:t>(</w:t>
      </w:r>
      <w:r w:rsidR="009E4F55" w:rsidRPr="00244E40">
        <w:rPr>
          <w:rFonts w:ascii="Times New Roman" w:hAnsi="Times New Roman" w:cs="Times New Roman"/>
        </w:rPr>
        <w:t>4</w:t>
      </w:r>
      <w:r w:rsidR="00FA04CA" w:rsidRPr="00FA04CA">
        <w:rPr>
          <w:rFonts w:ascii="Times New Roman" w:hAnsi="Times New Roman" w:cs="Times New Roman"/>
        </w:rPr>
        <w:t>)</w:t>
      </w:r>
      <w:r w:rsidR="009E4F55" w:rsidRPr="00244E40">
        <w:rPr>
          <w:rFonts w:ascii="Times New Roman" w:hAnsi="Times New Roman" w:cs="Times New Roman"/>
        </w:rPr>
        <w:t xml:space="preserve"> as the case may be.</w:t>
      </w:r>
      <w:r w:rsidRPr="00244E40">
        <w:rPr>
          <w:rFonts w:ascii="Times New Roman" w:hAnsi="Times New Roman" w:cs="Times New Roman"/>
        </w:rPr>
        <w:t>”</w:t>
      </w:r>
      <w:r w:rsidR="009E4F55" w:rsidRPr="00244E40">
        <w:rPr>
          <w:rFonts w:ascii="Times New Roman" w:hAnsi="Times New Roman" w:cs="Times New Roman"/>
        </w:rPr>
        <w:t>.</w:t>
      </w:r>
    </w:p>
    <w:p w:rsidR="009E4F55" w:rsidRPr="00244E40" w:rsidRDefault="00AB7D87" w:rsidP="00AB7D87">
      <w:pPr>
        <w:spacing w:after="0" w:line="240" w:lineRule="auto"/>
        <w:rPr>
          <w:rFonts w:ascii="Times New Roman" w:hAnsi="Times New Roman" w:cs="Times New Roman"/>
        </w:rPr>
      </w:pPr>
      <w:r w:rsidRPr="00244E40">
        <w:rPr>
          <w:rFonts w:ascii="Times New Roman" w:hAnsi="Times New Roman" w:cs="Times New Roman"/>
        </w:rPr>
        <w:br w:type="page"/>
      </w:r>
    </w:p>
    <w:p w:rsidR="009E4F55" w:rsidRPr="00B5042C" w:rsidRDefault="00AB7D87" w:rsidP="00B5042C">
      <w:pPr>
        <w:spacing w:before="120" w:after="60" w:line="240" w:lineRule="auto"/>
        <w:jc w:val="both"/>
        <w:rPr>
          <w:rFonts w:ascii="Times New Roman" w:hAnsi="Times New Roman" w:cs="Times New Roman"/>
          <w:b/>
          <w:sz w:val="20"/>
        </w:rPr>
      </w:pPr>
      <w:r w:rsidRPr="00B5042C">
        <w:rPr>
          <w:rFonts w:ascii="Times New Roman" w:hAnsi="Times New Roman" w:cs="Times New Roman"/>
          <w:b/>
          <w:sz w:val="20"/>
        </w:rPr>
        <w:lastRenderedPageBreak/>
        <w:t>Building grants in respect of student residences and affiliated colleges in country areas.</w:t>
      </w:r>
    </w:p>
    <w:p w:rsidR="009E4F55" w:rsidRPr="00244E40" w:rsidRDefault="00AB7D87" w:rsidP="00B5042C">
      <w:pPr>
        <w:tabs>
          <w:tab w:val="left" w:pos="907"/>
        </w:tabs>
        <w:spacing w:after="0" w:line="240" w:lineRule="auto"/>
        <w:ind w:firstLine="432"/>
        <w:jc w:val="both"/>
        <w:rPr>
          <w:rFonts w:ascii="Times New Roman" w:hAnsi="Times New Roman" w:cs="Times New Roman"/>
        </w:rPr>
      </w:pPr>
      <w:r w:rsidRPr="00244E40">
        <w:rPr>
          <w:rFonts w:ascii="Times New Roman" w:hAnsi="Times New Roman" w:cs="Times New Roman"/>
          <w:b/>
        </w:rPr>
        <w:t>10.</w:t>
      </w:r>
      <w:r w:rsidR="00B5042C">
        <w:rPr>
          <w:rFonts w:ascii="Times New Roman" w:hAnsi="Times New Roman" w:cs="Times New Roman"/>
        </w:rPr>
        <w:tab/>
      </w:r>
      <w:r w:rsidR="009E4F55" w:rsidRPr="00244E40">
        <w:rPr>
          <w:rFonts w:ascii="Times New Roman" w:hAnsi="Times New Roman" w:cs="Times New Roman"/>
        </w:rPr>
        <w:t xml:space="preserve">Section 9 of the Principal Act is amended by omitting from sub-section </w:t>
      </w:r>
      <w:r w:rsidR="00FA04CA" w:rsidRPr="00FA04CA">
        <w:rPr>
          <w:rFonts w:ascii="Times New Roman" w:hAnsi="Times New Roman" w:cs="Times New Roman"/>
        </w:rPr>
        <w:t>(</w:t>
      </w:r>
      <w:r w:rsidR="009E4F55" w:rsidRPr="00244E40">
        <w:rPr>
          <w:rFonts w:ascii="Times New Roman" w:hAnsi="Times New Roman" w:cs="Times New Roman"/>
        </w:rPr>
        <w:t>1</w:t>
      </w:r>
      <w:r w:rsidR="00FA04CA" w:rsidRPr="00FA04CA">
        <w:rPr>
          <w:rFonts w:ascii="Times New Roman" w:hAnsi="Times New Roman" w:cs="Times New Roman"/>
        </w:rPr>
        <w:t>)</w:t>
      </w:r>
      <w:r w:rsidR="009E4F55" w:rsidRPr="00244E40">
        <w:rPr>
          <w:rFonts w:ascii="Times New Roman" w:hAnsi="Times New Roman" w:cs="Times New Roman"/>
        </w:rPr>
        <w:t xml:space="preserve"> the words </w:t>
      </w:r>
      <w:r w:rsidRPr="00244E40">
        <w:rPr>
          <w:rFonts w:ascii="Times New Roman" w:hAnsi="Times New Roman" w:cs="Times New Roman"/>
        </w:rPr>
        <w:t>“</w:t>
      </w:r>
      <w:r w:rsidR="009E4F55" w:rsidRPr="00244E40">
        <w:rPr>
          <w:rFonts w:ascii="Times New Roman" w:hAnsi="Times New Roman" w:cs="Times New Roman"/>
        </w:rPr>
        <w:t>of three years</w:t>
      </w:r>
      <w:r w:rsidRPr="00244E40">
        <w:rPr>
          <w:rFonts w:ascii="Times New Roman" w:hAnsi="Times New Roman" w:cs="Times New Roman"/>
        </w:rPr>
        <w:t>”</w:t>
      </w:r>
      <w:r w:rsidR="009E4F55" w:rsidRPr="00244E40">
        <w:rPr>
          <w:rFonts w:ascii="Times New Roman" w:hAnsi="Times New Roman" w:cs="Times New Roman"/>
        </w:rPr>
        <w:t>.</w:t>
      </w:r>
    </w:p>
    <w:p w:rsidR="009E4F55" w:rsidRPr="00B5042C" w:rsidRDefault="00AB7D87" w:rsidP="00B5042C">
      <w:pPr>
        <w:spacing w:before="120" w:after="60" w:line="240" w:lineRule="auto"/>
        <w:jc w:val="both"/>
        <w:rPr>
          <w:rFonts w:ascii="Times New Roman" w:hAnsi="Times New Roman" w:cs="Times New Roman"/>
          <w:b/>
          <w:sz w:val="20"/>
        </w:rPr>
      </w:pPr>
      <w:r w:rsidRPr="00B5042C">
        <w:rPr>
          <w:rFonts w:ascii="Times New Roman" w:hAnsi="Times New Roman" w:cs="Times New Roman"/>
          <w:b/>
          <w:sz w:val="20"/>
        </w:rPr>
        <w:t>Building grants in respect of student residences and affiliated colleges providing non-collegiate accom</w:t>
      </w:r>
      <w:r w:rsidR="005516C8">
        <w:rPr>
          <w:rFonts w:ascii="Times New Roman" w:hAnsi="Times New Roman" w:cs="Times New Roman"/>
          <w:b/>
          <w:sz w:val="20"/>
        </w:rPr>
        <w:t>m</w:t>
      </w:r>
      <w:r w:rsidRPr="00B5042C">
        <w:rPr>
          <w:rFonts w:ascii="Times New Roman" w:hAnsi="Times New Roman" w:cs="Times New Roman"/>
          <w:b/>
          <w:sz w:val="20"/>
        </w:rPr>
        <w:t>odation.</w:t>
      </w:r>
    </w:p>
    <w:p w:rsidR="009E4F55" w:rsidRPr="00244E40" w:rsidRDefault="00AB7D87" w:rsidP="00B5042C">
      <w:pPr>
        <w:tabs>
          <w:tab w:val="left" w:pos="900"/>
        </w:tabs>
        <w:spacing w:after="0" w:line="240" w:lineRule="auto"/>
        <w:ind w:firstLine="432"/>
        <w:jc w:val="both"/>
        <w:rPr>
          <w:rFonts w:ascii="Times New Roman" w:hAnsi="Times New Roman" w:cs="Times New Roman"/>
        </w:rPr>
      </w:pPr>
      <w:r w:rsidRPr="00244E40">
        <w:rPr>
          <w:rFonts w:ascii="Times New Roman" w:hAnsi="Times New Roman" w:cs="Times New Roman"/>
          <w:b/>
        </w:rPr>
        <w:t>11.</w:t>
      </w:r>
      <w:r w:rsidR="00B5042C">
        <w:rPr>
          <w:rFonts w:ascii="Times New Roman" w:hAnsi="Times New Roman" w:cs="Times New Roman"/>
        </w:rPr>
        <w:tab/>
      </w:r>
      <w:r w:rsidR="009E4F55" w:rsidRPr="00244E40">
        <w:rPr>
          <w:rFonts w:ascii="Times New Roman" w:hAnsi="Times New Roman" w:cs="Times New Roman"/>
        </w:rPr>
        <w:t xml:space="preserve">Section 10 of the Principal Act is amended by omitting from sub-section </w:t>
      </w:r>
      <w:r w:rsidR="00FA04CA" w:rsidRPr="00FA04CA">
        <w:rPr>
          <w:rFonts w:ascii="Times New Roman" w:hAnsi="Times New Roman" w:cs="Times New Roman"/>
        </w:rPr>
        <w:t>(</w:t>
      </w:r>
      <w:r w:rsidR="009E4F55" w:rsidRPr="00244E40">
        <w:rPr>
          <w:rFonts w:ascii="Times New Roman" w:hAnsi="Times New Roman" w:cs="Times New Roman"/>
        </w:rPr>
        <w:t>1</w:t>
      </w:r>
      <w:r w:rsidR="00FA04CA" w:rsidRPr="00FA04CA">
        <w:rPr>
          <w:rFonts w:ascii="Times New Roman" w:hAnsi="Times New Roman" w:cs="Times New Roman"/>
        </w:rPr>
        <w:t>)</w:t>
      </w:r>
      <w:r w:rsidR="009E4F55" w:rsidRPr="00244E40">
        <w:rPr>
          <w:rFonts w:ascii="Times New Roman" w:hAnsi="Times New Roman" w:cs="Times New Roman"/>
        </w:rPr>
        <w:t xml:space="preserve"> the words </w:t>
      </w:r>
      <w:r w:rsidRPr="00244E40">
        <w:rPr>
          <w:rFonts w:ascii="Times New Roman" w:hAnsi="Times New Roman" w:cs="Times New Roman"/>
        </w:rPr>
        <w:t>“</w:t>
      </w:r>
      <w:r w:rsidR="009E4F55" w:rsidRPr="00244E40">
        <w:rPr>
          <w:rFonts w:ascii="Times New Roman" w:hAnsi="Times New Roman" w:cs="Times New Roman"/>
        </w:rPr>
        <w:t>of three years</w:t>
      </w:r>
      <w:r w:rsidRPr="00244E40">
        <w:rPr>
          <w:rFonts w:ascii="Times New Roman" w:hAnsi="Times New Roman" w:cs="Times New Roman"/>
        </w:rPr>
        <w:t>”</w:t>
      </w:r>
      <w:r w:rsidR="009E4F55" w:rsidRPr="00244E40">
        <w:rPr>
          <w:rFonts w:ascii="Times New Roman" w:hAnsi="Times New Roman" w:cs="Times New Roman"/>
        </w:rPr>
        <w:t>.</w:t>
      </w:r>
    </w:p>
    <w:p w:rsidR="009E4F55" w:rsidRPr="00B5042C" w:rsidRDefault="00AB7D87" w:rsidP="00B5042C">
      <w:pPr>
        <w:spacing w:before="120" w:after="60" w:line="240" w:lineRule="auto"/>
        <w:jc w:val="both"/>
        <w:rPr>
          <w:rFonts w:ascii="Times New Roman" w:hAnsi="Times New Roman" w:cs="Times New Roman"/>
          <w:b/>
          <w:sz w:val="20"/>
        </w:rPr>
      </w:pPr>
      <w:r w:rsidRPr="00B5042C">
        <w:rPr>
          <w:rFonts w:ascii="Times New Roman" w:hAnsi="Times New Roman" w:cs="Times New Roman"/>
          <w:b/>
          <w:sz w:val="20"/>
        </w:rPr>
        <w:t>First Schedule.</w:t>
      </w:r>
    </w:p>
    <w:p w:rsidR="009E4F55" w:rsidRPr="00244E40" w:rsidRDefault="00AB7D87" w:rsidP="00B5042C">
      <w:pPr>
        <w:tabs>
          <w:tab w:val="left" w:pos="907"/>
        </w:tabs>
        <w:spacing w:after="0" w:line="240" w:lineRule="auto"/>
        <w:ind w:firstLine="432"/>
        <w:jc w:val="both"/>
        <w:rPr>
          <w:rFonts w:ascii="Times New Roman" w:hAnsi="Times New Roman" w:cs="Times New Roman"/>
        </w:rPr>
      </w:pPr>
      <w:r w:rsidRPr="00244E40">
        <w:rPr>
          <w:rFonts w:ascii="Times New Roman" w:hAnsi="Times New Roman" w:cs="Times New Roman"/>
          <w:b/>
        </w:rPr>
        <w:t>12.</w:t>
      </w:r>
      <w:r w:rsidR="00B5042C">
        <w:rPr>
          <w:rFonts w:ascii="Times New Roman" w:hAnsi="Times New Roman" w:cs="Times New Roman"/>
        </w:rPr>
        <w:tab/>
      </w:r>
      <w:r w:rsidR="009E4F55" w:rsidRPr="00244E40">
        <w:rPr>
          <w:rFonts w:ascii="Times New Roman" w:hAnsi="Times New Roman" w:cs="Times New Roman"/>
        </w:rPr>
        <w:t>The First Schedule to the Principal Act is repealed and the Schedule set out in Schedule 1 to this Act is substituted.</w:t>
      </w:r>
    </w:p>
    <w:p w:rsidR="009E4F55" w:rsidRPr="00B5042C" w:rsidRDefault="00AB7D87" w:rsidP="00B5042C">
      <w:pPr>
        <w:spacing w:before="120" w:after="60" w:line="240" w:lineRule="auto"/>
        <w:jc w:val="both"/>
        <w:rPr>
          <w:rFonts w:ascii="Times New Roman" w:hAnsi="Times New Roman" w:cs="Times New Roman"/>
          <w:b/>
          <w:sz w:val="20"/>
        </w:rPr>
      </w:pPr>
      <w:r w:rsidRPr="00B5042C">
        <w:rPr>
          <w:rFonts w:ascii="Times New Roman" w:hAnsi="Times New Roman" w:cs="Times New Roman"/>
          <w:b/>
          <w:sz w:val="20"/>
        </w:rPr>
        <w:t>Second Schedule.</w:t>
      </w:r>
    </w:p>
    <w:p w:rsidR="009E4F55" w:rsidRPr="00244E40" w:rsidRDefault="00AB7D87" w:rsidP="00B5042C">
      <w:pPr>
        <w:tabs>
          <w:tab w:val="left" w:pos="907"/>
        </w:tabs>
        <w:spacing w:after="0" w:line="240" w:lineRule="auto"/>
        <w:ind w:firstLine="432"/>
        <w:jc w:val="both"/>
        <w:rPr>
          <w:rFonts w:ascii="Times New Roman" w:hAnsi="Times New Roman" w:cs="Times New Roman"/>
        </w:rPr>
      </w:pPr>
      <w:r w:rsidRPr="00244E40">
        <w:rPr>
          <w:rFonts w:ascii="Times New Roman" w:hAnsi="Times New Roman" w:cs="Times New Roman"/>
          <w:b/>
        </w:rPr>
        <w:t>13.</w:t>
      </w:r>
      <w:r w:rsidR="00B5042C">
        <w:rPr>
          <w:rFonts w:ascii="Times New Roman" w:hAnsi="Times New Roman" w:cs="Times New Roman"/>
        </w:rPr>
        <w:tab/>
      </w:r>
      <w:r w:rsidR="009E4F55" w:rsidRPr="00244E40">
        <w:rPr>
          <w:rFonts w:ascii="Times New Roman" w:hAnsi="Times New Roman" w:cs="Times New Roman"/>
        </w:rPr>
        <w:t>The Second Schedule to the Principal Act is repealed and the Schedule set out in Schedule 2 to this Act is substituted.</w:t>
      </w:r>
    </w:p>
    <w:p w:rsidR="009E4F55" w:rsidRPr="00B5042C" w:rsidRDefault="00AB7D87" w:rsidP="00B5042C">
      <w:pPr>
        <w:spacing w:before="120" w:after="60" w:line="240" w:lineRule="auto"/>
        <w:jc w:val="both"/>
        <w:rPr>
          <w:rFonts w:ascii="Times New Roman" w:hAnsi="Times New Roman" w:cs="Times New Roman"/>
          <w:b/>
          <w:sz w:val="20"/>
        </w:rPr>
      </w:pPr>
      <w:r w:rsidRPr="00B5042C">
        <w:rPr>
          <w:rFonts w:ascii="Times New Roman" w:hAnsi="Times New Roman" w:cs="Times New Roman"/>
          <w:b/>
          <w:sz w:val="20"/>
        </w:rPr>
        <w:t>Third Schedule.</w:t>
      </w:r>
    </w:p>
    <w:p w:rsidR="009E4F55" w:rsidRPr="00244E40" w:rsidRDefault="00AB7D87" w:rsidP="00B5042C">
      <w:pPr>
        <w:tabs>
          <w:tab w:val="left" w:pos="907"/>
        </w:tabs>
        <w:spacing w:after="0" w:line="240" w:lineRule="auto"/>
        <w:ind w:firstLine="432"/>
        <w:jc w:val="both"/>
        <w:rPr>
          <w:rFonts w:ascii="Times New Roman" w:hAnsi="Times New Roman" w:cs="Times New Roman"/>
        </w:rPr>
      </w:pPr>
      <w:r w:rsidRPr="00244E40">
        <w:rPr>
          <w:rFonts w:ascii="Times New Roman" w:hAnsi="Times New Roman" w:cs="Times New Roman"/>
          <w:b/>
        </w:rPr>
        <w:t>14.</w:t>
      </w:r>
      <w:r w:rsidR="00B5042C">
        <w:rPr>
          <w:rFonts w:ascii="Times New Roman" w:hAnsi="Times New Roman" w:cs="Times New Roman"/>
        </w:rPr>
        <w:tab/>
      </w:r>
      <w:r w:rsidR="009E4F55" w:rsidRPr="00244E40">
        <w:rPr>
          <w:rFonts w:ascii="Times New Roman" w:hAnsi="Times New Roman" w:cs="Times New Roman"/>
        </w:rPr>
        <w:t>After the Second Schedule to the Principal Act the Schedule set out in Schedule 3 to this Act is added.</w:t>
      </w:r>
    </w:p>
    <w:p w:rsidR="009E4F55" w:rsidRPr="00B5042C" w:rsidRDefault="00AB7D87" w:rsidP="00B5042C">
      <w:pPr>
        <w:spacing w:before="120" w:after="60" w:line="240" w:lineRule="auto"/>
        <w:jc w:val="both"/>
        <w:rPr>
          <w:rFonts w:ascii="Times New Roman" w:hAnsi="Times New Roman" w:cs="Times New Roman"/>
          <w:b/>
          <w:sz w:val="20"/>
        </w:rPr>
      </w:pPr>
      <w:r w:rsidRPr="00B5042C">
        <w:rPr>
          <w:rFonts w:ascii="Times New Roman" w:hAnsi="Times New Roman" w:cs="Times New Roman"/>
          <w:b/>
          <w:sz w:val="20"/>
        </w:rPr>
        <w:t>Formal amendments.</w:t>
      </w:r>
    </w:p>
    <w:p w:rsidR="009E4F55" w:rsidRPr="00244E40" w:rsidRDefault="00AB7D87" w:rsidP="00B5042C">
      <w:pPr>
        <w:tabs>
          <w:tab w:val="left" w:pos="907"/>
        </w:tabs>
        <w:spacing w:after="0" w:line="240" w:lineRule="auto"/>
        <w:ind w:firstLine="432"/>
        <w:jc w:val="both"/>
        <w:rPr>
          <w:rFonts w:ascii="Times New Roman" w:hAnsi="Times New Roman" w:cs="Times New Roman"/>
        </w:rPr>
      </w:pPr>
      <w:r w:rsidRPr="00244E40">
        <w:rPr>
          <w:rFonts w:ascii="Times New Roman" w:hAnsi="Times New Roman" w:cs="Times New Roman"/>
          <w:b/>
        </w:rPr>
        <w:t>15.</w:t>
      </w:r>
      <w:r w:rsidR="00B5042C">
        <w:rPr>
          <w:rFonts w:ascii="Times New Roman" w:hAnsi="Times New Roman" w:cs="Times New Roman"/>
        </w:rPr>
        <w:tab/>
      </w:r>
      <w:r w:rsidR="009E4F55" w:rsidRPr="00244E40">
        <w:rPr>
          <w:rFonts w:ascii="Times New Roman" w:hAnsi="Times New Roman" w:cs="Times New Roman"/>
        </w:rPr>
        <w:t>The Principal Act is amended as set out in Schedule 4.</w:t>
      </w:r>
    </w:p>
    <w:p w:rsidR="0055593E" w:rsidRDefault="0055593E" w:rsidP="00AB7D87">
      <w:pPr>
        <w:spacing w:after="0" w:line="240" w:lineRule="auto"/>
        <w:rPr>
          <w:rFonts w:ascii="Times New Roman" w:hAnsi="Times New Roman" w:cs="Times New Roman"/>
        </w:rPr>
        <w:sectPr w:rsidR="0055593E" w:rsidSect="00DA3D4D">
          <w:headerReference w:type="even" r:id="rId8"/>
          <w:headerReference w:type="default" r:id="rId9"/>
          <w:headerReference w:type="first" r:id="rId10"/>
          <w:pgSz w:w="11909" w:h="16834" w:code="9"/>
          <w:pgMar w:top="1440" w:right="1440" w:bottom="1440" w:left="1440" w:header="720" w:footer="720" w:gutter="0"/>
          <w:cols w:space="720"/>
          <w:titlePg/>
        </w:sectPr>
      </w:pPr>
    </w:p>
    <w:p w:rsidR="009E4F55" w:rsidRPr="00244E40" w:rsidRDefault="009E4F55" w:rsidP="00EE5FB9">
      <w:pPr>
        <w:tabs>
          <w:tab w:val="left" w:pos="7380"/>
        </w:tabs>
        <w:spacing w:after="60" w:line="240" w:lineRule="auto"/>
        <w:jc w:val="right"/>
        <w:rPr>
          <w:rFonts w:ascii="Times New Roman" w:hAnsi="Times New Roman" w:cs="Times New Roman"/>
        </w:rPr>
      </w:pPr>
      <w:r w:rsidRPr="00244E40">
        <w:rPr>
          <w:rFonts w:ascii="Times New Roman" w:hAnsi="Times New Roman" w:cs="Times New Roman"/>
        </w:rPr>
        <w:lastRenderedPageBreak/>
        <w:t>SCHEDULE 1</w:t>
      </w:r>
      <w:r w:rsidR="00A2370D">
        <w:rPr>
          <w:rFonts w:ascii="Times New Roman" w:hAnsi="Times New Roman" w:cs="Times New Roman"/>
        </w:rPr>
        <w:tab/>
      </w:r>
      <w:r w:rsidRPr="00244E40">
        <w:rPr>
          <w:rFonts w:ascii="Times New Roman" w:hAnsi="Times New Roman" w:cs="Times New Roman"/>
        </w:rPr>
        <w:t>Section 12</w:t>
      </w:r>
    </w:p>
    <w:p w:rsidR="009E4F55" w:rsidRPr="00244E40" w:rsidRDefault="009E4F55" w:rsidP="00A2370D">
      <w:pPr>
        <w:spacing w:after="0" w:line="240" w:lineRule="auto"/>
        <w:jc w:val="center"/>
        <w:rPr>
          <w:rFonts w:ascii="Times New Roman" w:hAnsi="Times New Roman" w:cs="Times New Roman"/>
        </w:rPr>
      </w:pPr>
      <w:r w:rsidRPr="00244E40">
        <w:rPr>
          <w:rFonts w:ascii="Times New Roman" w:hAnsi="Times New Roman" w:cs="Times New Roman"/>
        </w:rPr>
        <w:t>S</w:t>
      </w:r>
      <w:r w:rsidR="00AB7D87" w:rsidRPr="00244E40">
        <w:rPr>
          <w:rFonts w:ascii="Times New Roman" w:hAnsi="Times New Roman" w:cs="Times New Roman"/>
          <w:smallCaps/>
        </w:rPr>
        <w:t xml:space="preserve">chedule </w:t>
      </w:r>
      <w:r w:rsidRPr="00244E40">
        <w:rPr>
          <w:rFonts w:ascii="Times New Roman" w:hAnsi="Times New Roman" w:cs="Times New Roman"/>
        </w:rPr>
        <w:t>I</w:t>
      </w:r>
      <w:r w:rsidR="00AB7D87" w:rsidRPr="00244E40">
        <w:rPr>
          <w:rFonts w:ascii="Times New Roman" w:hAnsi="Times New Roman" w:cs="Times New Roman"/>
          <w:smallCaps/>
        </w:rPr>
        <w:t xml:space="preserve">nserted in the </w:t>
      </w:r>
      <w:r w:rsidRPr="00244E40">
        <w:rPr>
          <w:rFonts w:ascii="Times New Roman" w:hAnsi="Times New Roman" w:cs="Times New Roman"/>
        </w:rPr>
        <w:t>P</w:t>
      </w:r>
      <w:r w:rsidR="00AB7D87" w:rsidRPr="00244E40">
        <w:rPr>
          <w:rFonts w:ascii="Times New Roman" w:hAnsi="Times New Roman" w:cs="Times New Roman"/>
          <w:smallCaps/>
        </w:rPr>
        <w:t xml:space="preserve">rincipal </w:t>
      </w:r>
      <w:r w:rsidRPr="00244E40">
        <w:rPr>
          <w:rFonts w:ascii="Times New Roman" w:hAnsi="Times New Roman" w:cs="Times New Roman"/>
        </w:rPr>
        <w:t>A</w:t>
      </w:r>
      <w:r w:rsidR="00AB7D87" w:rsidRPr="00244E40">
        <w:rPr>
          <w:rFonts w:ascii="Times New Roman" w:hAnsi="Times New Roman" w:cs="Times New Roman"/>
          <w:smallCaps/>
        </w:rPr>
        <w:t xml:space="preserve">ct by this </w:t>
      </w:r>
      <w:r w:rsidRPr="00244E40">
        <w:rPr>
          <w:rFonts w:ascii="Times New Roman" w:hAnsi="Times New Roman" w:cs="Times New Roman"/>
        </w:rPr>
        <w:t>A</w:t>
      </w:r>
      <w:r w:rsidR="00AB7D87" w:rsidRPr="00244E40">
        <w:rPr>
          <w:rFonts w:ascii="Times New Roman" w:hAnsi="Times New Roman" w:cs="Times New Roman"/>
          <w:smallCaps/>
        </w:rPr>
        <w:t>ct</w:t>
      </w:r>
    </w:p>
    <w:p w:rsidR="00A2370D" w:rsidRPr="00177834" w:rsidRDefault="00A2370D" w:rsidP="00177834">
      <w:pPr>
        <w:pBdr>
          <w:bottom w:val="single" w:sz="4" w:space="1" w:color="auto"/>
        </w:pBdr>
        <w:tabs>
          <w:tab w:val="left" w:pos="7830"/>
        </w:tabs>
        <w:spacing w:before="60" w:after="60" w:line="240" w:lineRule="auto"/>
        <w:ind w:left="7200" w:right="7200"/>
        <w:jc w:val="center"/>
        <w:rPr>
          <w:rFonts w:ascii="Times New Roman" w:hAnsi="Times New Roman" w:cs="Times New Roman"/>
          <w:sz w:val="6"/>
        </w:rPr>
      </w:pPr>
    </w:p>
    <w:p w:rsidR="009E4F55" w:rsidRPr="00244E40" w:rsidRDefault="009E4F55" w:rsidP="00177834">
      <w:pPr>
        <w:tabs>
          <w:tab w:val="left" w:pos="7560"/>
        </w:tabs>
        <w:spacing w:after="0" w:line="240" w:lineRule="auto"/>
        <w:jc w:val="right"/>
        <w:rPr>
          <w:rFonts w:ascii="Times New Roman" w:hAnsi="Times New Roman" w:cs="Times New Roman"/>
        </w:rPr>
      </w:pPr>
      <w:r w:rsidRPr="00244E40">
        <w:rPr>
          <w:rFonts w:ascii="Times New Roman" w:hAnsi="Times New Roman" w:cs="Times New Roman"/>
        </w:rPr>
        <w:t>FIRST SCHEDULE</w:t>
      </w:r>
      <w:r w:rsidR="00A2370D">
        <w:rPr>
          <w:rFonts w:ascii="Times New Roman" w:hAnsi="Times New Roman" w:cs="Times New Roman"/>
        </w:rPr>
        <w:tab/>
      </w:r>
      <w:r w:rsidRPr="00244E40">
        <w:rPr>
          <w:rFonts w:ascii="Times New Roman" w:hAnsi="Times New Roman" w:cs="Times New Roman"/>
        </w:rPr>
        <w:t>Section 5</w:t>
      </w:r>
    </w:p>
    <w:p w:rsidR="009E4F55" w:rsidRPr="00244E40" w:rsidRDefault="00AB7D87" w:rsidP="004A76A8">
      <w:pPr>
        <w:spacing w:after="60" w:line="240" w:lineRule="auto"/>
        <w:jc w:val="center"/>
        <w:rPr>
          <w:rFonts w:ascii="Times New Roman" w:hAnsi="Times New Roman" w:cs="Times New Roman"/>
        </w:rPr>
      </w:pPr>
      <w:r w:rsidRPr="00244E40">
        <w:rPr>
          <w:rFonts w:ascii="Times New Roman" w:hAnsi="Times New Roman" w:cs="Times New Roman"/>
          <w:smallCaps/>
        </w:rPr>
        <w:t>Grants for Recurrent Expenditure</w:t>
      </w:r>
    </w:p>
    <w:tbl>
      <w:tblPr>
        <w:tblW w:w="5041" w:type="pct"/>
        <w:tblCellMar>
          <w:left w:w="40" w:type="dxa"/>
          <w:right w:w="40" w:type="dxa"/>
        </w:tblCellMar>
        <w:tblLook w:val="0000" w:firstRow="0" w:lastRow="0" w:firstColumn="0" w:lastColumn="0" w:noHBand="0" w:noVBand="0"/>
      </w:tblPr>
      <w:tblGrid>
        <w:gridCol w:w="3266"/>
        <w:gridCol w:w="1157"/>
        <w:gridCol w:w="887"/>
        <w:gridCol w:w="944"/>
        <w:gridCol w:w="1068"/>
        <w:gridCol w:w="976"/>
        <w:gridCol w:w="979"/>
        <w:gridCol w:w="1068"/>
        <w:gridCol w:w="1068"/>
        <w:gridCol w:w="944"/>
        <w:gridCol w:w="979"/>
        <w:gridCol w:w="979"/>
        <w:gridCol w:w="1024"/>
      </w:tblGrid>
      <w:tr w:rsidR="000D1BBD" w:rsidRPr="000D1BBD" w:rsidTr="000D1BBD">
        <w:trPr>
          <w:trHeight w:val="20"/>
        </w:trPr>
        <w:tc>
          <w:tcPr>
            <w:tcW w:w="1069" w:type="pct"/>
            <w:tcBorders>
              <w:top w:val="single" w:sz="6" w:space="0" w:color="auto"/>
              <w:right w:val="single" w:sz="6" w:space="0" w:color="auto"/>
            </w:tcBorders>
            <w:vAlign w:val="center"/>
          </w:tcPr>
          <w:p w:rsidR="009E4F55" w:rsidRPr="000D1BBD" w:rsidRDefault="009E4F55" w:rsidP="00291E72">
            <w:pPr>
              <w:spacing w:after="0" w:line="240" w:lineRule="auto"/>
              <w:jc w:val="center"/>
              <w:rPr>
                <w:rFonts w:ascii="Times New Roman" w:hAnsi="Times New Roman" w:cs="Times New Roman"/>
                <w:sz w:val="16"/>
                <w:szCs w:val="16"/>
              </w:rPr>
            </w:pPr>
            <w:r w:rsidRPr="000D1BBD">
              <w:rPr>
                <w:rFonts w:ascii="Times New Roman" w:hAnsi="Times New Roman" w:cs="Times New Roman"/>
                <w:sz w:val="16"/>
                <w:szCs w:val="16"/>
              </w:rPr>
              <w:t>First Column</w:t>
            </w:r>
          </w:p>
        </w:tc>
        <w:tc>
          <w:tcPr>
            <w:tcW w:w="381" w:type="pct"/>
            <w:tcBorders>
              <w:top w:val="single" w:sz="6" w:space="0" w:color="auto"/>
              <w:left w:val="single" w:sz="6" w:space="0" w:color="auto"/>
              <w:right w:val="single" w:sz="6" w:space="0" w:color="auto"/>
            </w:tcBorders>
            <w:vAlign w:val="center"/>
          </w:tcPr>
          <w:p w:rsidR="009E4F55" w:rsidRPr="000D1BBD" w:rsidRDefault="009E4F55" w:rsidP="00291E72">
            <w:pPr>
              <w:spacing w:after="0" w:line="240" w:lineRule="auto"/>
              <w:jc w:val="center"/>
              <w:rPr>
                <w:rFonts w:ascii="Times New Roman" w:hAnsi="Times New Roman" w:cs="Times New Roman"/>
                <w:sz w:val="16"/>
                <w:szCs w:val="16"/>
              </w:rPr>
            </w:pPr>
            <w:r w:rsidRPr="000D1BBD">
              <w:rPr>
                <w:rFonts w:ascii="Times New Roman" w:hAnsi="Times New Roman" w:cs="Times New Roman"/>
                <w:sz w:val="16"/>
                <w:szCs w:val="16"/>
              </w:rPr>
              <w:t>Second Column</w:t>
            </w:r>
          </w:p>
        </w:tc>
        <w:tc>
          <w:tcPr>
            <w:tcW w:w="293" w:type="pct"/>
            <w:tcBorders>
              <w:top w:val="single" w:sz="6" w:space="0" w:color="auto"/>
              <w:left w:val="single" w:sz="6" w:space="0" w:color="auto"/>
              <w:right w:val="single" w:sz="6" w:space="0" w:color="auto"/>
            </w:tcBorders>
            <w:vAlign w:val="center"/>
          </w:tcPr>
          <w:p w:rsidR="009E4F55" w:rsidRPr="000D1BBD" w:rsidRDefault="009E4F55" w:rsidP="00291E72">
            <w:pPr>
              <w:spacing w:after="0" w:line="240" w:lineRule="auto"/>
              <w:jc w:val="center"/>
              <w:rPr>
                <w:rFonts w:ascii="Times New Roman" w:hAnsi="Times New Roman" w:cs="Times New Roman"/>
                <w:sz w:val="16"/>
                <w:szCs w:val="16"/>
              </w:rPr>
            </w:pPr>
            <w:r w:rsidRPr="000D1BBD">
              <w:rPr>
                <w:rFonts w:ascii="Times New Roman" w:hAnsi="Times New Roman" w:cs="Times New Roman"/>
                <w:sz w:val="16"/>
                <w:szCs w:val="16"/>
              </w:rPr>
              <w:t>Third Column</w:t>
            </w:r>
          </w:p>
        </w:tc>
        <w:tc>
          <w:tcPr>
            <w:tcW w:w="294" w:type="pct"/>
            <w:vMerge w:val="restart"/>
            <w:tcBorders>
              <w:top w:val="single" w:sz="6" w:space="0" w:color="auto"/>
              <w:left w:val="single" w:sz="6" w:space="0" w:color="auto"/>
              <w:bottom w:val="single" w:sz="6" w:space="0" w:color="auto"/>
              <w:right w:val="single" w:sz="6" w:space="0" w:color="auto"/>
            </w:tcBorders>
            <w:vAlign w:val="center"/>
          </w:tcPr>
          <w:p w:rsidR="009E4F55" w:rsidRPr="000D1BBD" w:rsidRDefault="009E4F55" w:rsidP="00291E72">
            <w:pPr>
              <w:spacing w:after="0" w:line="240" w:lineRule="auto"/>
              <w:jc w:val="center"/>
              <w:rPr>
                <w:rFonts w:ascii="Times New Roman" w:hAnsi="Times New Roman" w:cs="Times New Roman"/>
                <w:sz w:val="16"/>
                <w:szCs w:val="16"/>
              </w:rPr>
            </w:pPr>
            <w:r w:rsidRPr="000D1BBD">
              <w:rPr>
                <w:rFonts w:ascii="Times New Roman" w:hAnsi="Times New Roman" w:cs="Times New Roman"/>
                <w:sz w:val="16"/>
                <w:szCs w:val="16"/>
              </w:rPr>
              <w:t>Total 1973</w:t>
            </w:r>
          </w:p>
        </w:tc>
        <w:tc>
          <w:tcPr>
            <w:tcW w:w="352" w:type="pct"/>
            <w:tcBorders>
              <w:top w:val="single" w:sz="6" w:space="0" w:color="auto"/>
              <w:left w:val="single" w:sz="6" w:space="0" w:color="auto"/>
              <w:right w:val="single" w:sz="6" w:space="0" w:color="auto"/>
            </w:tcBorders>
            <w:vAlign w:val="center"/>
          </w:tcPr>
          <w:p w:rsidR="009E4F55" w:rsidRPr="000D1BBD" w:rsidRDefault="009E4F55" w:rsidP="00291E72">
            <w:pPr>
              <w:spacing w:after="0" w:line="240" w:lineRule="auto"/>
              <w:jc w:val="center"/>
              <w:rPr>
                <w:rFonts w:ascii="Times New Roman" w:hAnsi="Times New Roman" w:cs="Times New Roman"/>
                <w:sz w:val="16"/>
                <w:szCs w:val="16"/>
              </w:rPr>
            </w:pPr>
            <w:r w:rsidRPr="000D1BBD">
              <w:rPr>
                <w:rFonts w:ascii="Times New Roman" w:hAnsi="Times New Roman" w:cs="Times New Roman"/>
                <w:sz w:val="16"/>
                <w:szCs w:val="16"/>
              </w:rPr>
              <w:t>Fourth Column</w:t>
            </w:r>
          </w:p>
        </w:tc>
        <w:tc>
          <w:tcPr>
            <w:tcW w:w="322" w:type="pct"/>
            <w:tcBorders>
              <w:top w:val="single" w:sz="6" w:space="0" w:color="auto"/>
              <w:left w:val="single" w:sz="6" w:space="0" w:color="auto"/>
              <w:right w:val="single" w:sz="6" w:space="0" w:color="auto"/>
            </w:tcBorders>
            <w:vAlign w:val="center"/>
          </w:tcPr>
          <w:p w:rsidR="009E4F55" w:rsidRPr="000D1BBD" w:rsidRDefault="009E4F55" w:rsidP="00291E72">
            <w:pPr>
              <w:spacing w:after="0" w:line="240" w:lineRule="auto"/>
              <w:jc w:val="center"/>
              <w:rPr>
                <w:rFonts w:ascii="Times New Roman" w:hAnsi="Times New Roman" w:cs="Times New Roman"/>
                <w:sz w:val="16"/>
                <w:szCs w:val="16"/>
              </w:rPr>
            </w:pPr>
            <w:r w:rsidRPr="000D1BBD">
              <w:rPr>
                <w:rFonts w:ascii="Times New Roman" w:hAnsi="Times New Roman" w:cs="Times New Roman"/>
                <w:sz w:val="16"/>
                <w:szCs w:val="16"/>
              </w:rPr>
              <w:t>Fifth Column</w:t>
            </w:r>
          </w:p>
        </w:tc>
        <w:tc>
          <w:tcPr>
            <w:tcW w:w="323" w:type="pct"/>
            <w:vMerge w:val="restart"/>
            <w:tcBorders>
              <w:top w:val="single" w:sz="6" w:space="0" w:color="auto"/>
              <w:left w:val="single" w:sz="6" w:space="0" w:color="auto"/>
              <w:bottom w:val="single" w:sz="6" w:space="0" w:color="auto"/>
              <w:right w:val="single" w:sz="6" w:space="0" w:color="auto"/>
            </w:tcBorders>
            <w:vAlign w:val="center"/>
          </w:tcPr>
          <w:p w:rsidR="009E4F55" w:rsidRPr="000D1BBD" w:rsidRDefault="009E4F55" w:rsidP="00291E72">
            <w:pPr>
              <w:spacing w:after="0" w:line="240" w:lineRule="auto"/>
              <w:jc w:val="center"/>
              <w:rPr>
                <w:rFonts w:ascii="Times New Roman" w:hAnsi="Times New Roman" w:cs="Times New Roman"/>
                <w:sz w:val="16"/>
                <w:szCs w:val="16"/>
              </w:rPr>
            </w:pPr>
            <w:r w:rsidRPr="000D1BBD">
              <w:rPr>
                <w:rFonts w:ascii="Times New Roman" w:hAnsi="Times New Roman" w:cs="Times New Roman"/>
                <w:sz w:val="16"/>
                <w:szCs w:val="16"/>
              </w:rPr>
              <w:t>Total 1974</w:t>
            </w:r>
          </w:p>
        </w:tc>
        <w:tc>
          <w:tcPr>
            <w:tcW w:w="352" w:type="pct"/>
            <w:tcBorders>
              <w:top w:val="single" w:sz="6" w:space="0" w:color="auto"/>
              <w:left w:val="single" w:sz="6" w:space="0" w:color="auto"/>
              <w:right w:val="single" w:sz="6" w:space="0" w:color="auto"/>
            </w:tcBorders>
            <w:vAlign w:val="center"/>
          </w:tcPr>
          <w:p w:rsidR="009E4F55" w:rsidRPr="000D1BBD" w:rsidRDefault="009E4F55" w:rsidP="00291E72">
            <w:pPr>
              <w:spacing w:after="0" w:line="240" w:lineRule="auto"/>
              <w:jc w:val="center"/>
              <w:rPr>
                <w:rFonts w:ascii="Times New Roman" w:hAnsi="Times New Roman" w:cs="Times New Roman"/>
                <w:sz w:val="16"/>
                <w:szCs w:val="16"/>
              </w:rPr>
            </w:pPr>
            <w:r w:rsidRPr="000D1BBD">
              <w:rPr>
                <w:rFonts w:ascii="Times New Roman" w:hAnsi="Times New Roman" w:cs="Times New Roman"/>
                <w:sz w:val="16"/>
                <w:szCs w:val="16"/>
              </w:rPr>
              <w:t>Sixth Column</w:t>
            </w:r>
          </w:p>
        </w:tc>
        <w:tc>
          <w:tcPr>
            <w:tcW w:w="352" w:type="pct"/>
            <w:tcBorders>
              <w:top w:val="single" w:sz="6" w:space="0" w:color="auto"/>
              <w:left w:val="single" w:sz="6" w:space="0" w:color="auto"/>
              <w:right w:val="single" w:sz="6" w:space="0" w:color="auto"/>
            </w:tcBorders>
            <w:vAlign w:val="center"/>
          </w:tcPr>
          <w:p w:rsidR="009E4F55" w:rsidRPr="000D1BBD" w:rsidRDefault="009E4F55" w:rsidP="00291E72">
            <w:pPr>
              <w:spacing w:after="0" w:line="240" w:lineRule="auto"/>
              <w:jc w:val="center"/>
              <w:rPr>
                <w:rFonts w:ascii="Times New Roman" w:hAnsi="Times New Roman" w:cs="Times New Roman"/>
                <w:sz w:val="16"/>
                <w:szCs w:val="16"/>
              </w:rPr>
            </w:pPr>
            <w:r w:rsidRPr="000D1BBD">
              <w:rPr>
                <w:rFonts w:ascii="Times New Roman" w:hAnsi="Times New Roman" w:cs="Times New Roman"/>
                <w:sz w:val="16"/>
                <w:szCs w:val="16"/>
              </w:rPr>
              <w:t>Seventh Column</w:t>
            </w:r>
          </w:p>
        </w:tc>
        <w:tc>
          <w:tcPr>
            <w:tcW w:w="293" w:type="pct"/>
            <w:vMerge w:val="restart"/>
            <w:tcBorders>
              <w:top w:val="single" w:sz="6" w:space="0" w:color="auto"/>
              <w:left w:val="single" w:sz="6" w:space="0" w:color="auto"/>
              <w:bottom w:val="single" w:sz="6" w:space="0" w:color="auto"/>
              <w:right w:val="single" w:sz="6" w:space="0" w:color="auto"/>
            </w:tcBorders>
            <w:vAlign w:val="center"/>
          </w:tcPr>
          <w:p w:rsidR="009E4F55" w:rsidRPr="000D1BBD" w:rsidRDefault="009E4F55" w:rsidP="00291E72">
            <w:pPr>
              <w:spacing w:after="0" w:line="240" w:lineRule="auto"/>
              <w:jc w:val="center"/>
              <w:rPr>
                <w:rFonts w:ascii="Times New Roman" w:hAnsi="Times New Roman" w:cs="Times New Roman"/>
                <w:sz w:val="16"/>
                <w:szCs w:val="16"/>
              </w:rPr>
            </w:pPr>
            <w:r w:rsidRPr="000D1BBD">
              <w:rPr>
                <w:rFonts w:ascii="Times New Roman" w:hAnsi="Times New Roman" w:cs="Times New Roman"/>
                <w:sz w:val="16"/>
                <w:szCs w:val="16"/>
              </w:rPr>
              <w:t>Total 1975</w:t>
            </w:r>
          </w:p>
        </w:tc>
        <w:tc>
          <w:tcPr>
            <w:tcW w:w="968" w:type="pct"/>
            <w:gridSpan w:val="3"/>
            <w:tcBorders>
              <w:top w:val="single" w:sz="6" w:space="0" w:color="auto"/>
              <w:left w:val="single" w:sz="6" w:space="0" w:color="auto"/>
              <w:bottom w:val="single" w:sz="6" w:space="0" w:color="auto"/>
            </w:tcBorders>
            <w:vAlign w:val="center"/>
          </w:tcPr>
          <w:p w:rsidR="009E4F55" w:rsidRPr="000D1BBD" w:rsidRDefault="009E4F55" w:rsidP="00291E72">
            <w:pPr>
              <w:spacing w:after="0" w:line="240" w:lineRule="auto"/>
              <w:jc w:val="center"/>
              <w:rPr>
                <w:rFonts w:ascii="Times New Roman" w:hAnsi="Times New Roman" w:cs="Times New Roman"/>
                <w:sz w:val="16"/>
                <w:szCs w:val="16"/>
              </w:rPr>
            </w:pPr>
            <w:r w:rsidRPr="000D1BBD">
              <w:rPr>
                <w:rFonts w:ascii="Times New Roman" w:hAnsi="Times New Roman" w:cs="Times New Roman"/>
                <w:sz w:val="16"/>
                <w:szCs w:val="16"/>
              </w:rPr>
              <w:t>1973-1975</w:t>
            </w:r>
          </w:p>
        </w:tc>
      </w:tr>
      <w:tr w:rsidR="000D1BBD" w:rsidRPr="000D1BBD" w:rsidTr="000D1BBD">
        <w:trPr>
          <w:trHeight w:val="20"/>
        </w:trPr>
        <w:tc>
          <w:tcPr>
            <w:tcW w:w="1069" w:type="pct"/>
            <w:tcBorders>
              <w:bottom w:val="single" w:sz="6" w:space="0" w:color="auto"/>
              <w:right w:val="single" w:sz="6" w:space="0" w:color="auto"/>
            </w:tcBorders>
            <w:vAlign w:val="center"/>
          </w:tcPr>
          <w:p w:rsidR="009E4F55" w:rsidRPr="000D1BBD" w:rsidRDefault="009E4F55" w:rsidP="00291E72">
            <w:pPr>
              <w:spacing w:after="0" w:line="240" w:lineRule="auto"/>
              <w:jc w:val="center"/>
              <w:rPr>
                <w:rFonts w:ascii="Times New Roman" w:hAnsi="Times New Roman" w:cs="Times New Roman"/>
                <w:sz w:val="16"/>
                <w:szCs w:val="16"/>
              </w:rPr>
            </w:pPr>
            <w:r w:rsidRPr="000D1BBD">
              <w:rPr>
                <w:rFonts w:ascii="Times New Roman" w:hAnsi="Times New Roman" w:cs="Times New Roman"/>
                <w:sz w:val="16"/>
                <w:szCs w:val="16"/>
              </w:rPr>
              <w:t>College of Advanced Education</w:t>
            </w:r>
          </w:p>
        </w:tc>
        <w:tc>
          <w:tcPr>
            <w:tcW w:w="381" w:type="pct"/>
            <w:tcBorders>
              <w:left w:val="single" w:sz="6" w:space="0" w:color="auto"/>
              <w:bottom w:val="single" w:sz="6" w:space="0" w:color="auto"/>
              <w:right w:val="single" w:sz="6" w:space="0" w:color="auto"/>
            </w:tcBorders>
            <w:vAlign w:val="center"/>
          </w:tcPr>
          <w:p w:rsidR="009E4F55" w:rsidRPr="000D1BBD" w:rsidRDefault="009E4F55" w:rsidP="00291E72">
            <w:pPr>
              <w:spacing w:after="0" w:line="240" w:lineRule="auto"/>
              <w:jc w:val="center"/>
              <w:rPr>
                <w:rFonts w:ascii="Times New Roman" w:hAnsi="Times New Roman" w:cs="Times New Roman"/>
                <w:sz w:val="16"/>
                <w:szCs w:val="16"/>
              </w:rPr>
            </w:pPr>
            <w:r w:rsidRPr="000D1BBD">
              <w:rPr>
                <w:rFonts w:ascii="Times New Roman" w:hAnsi="Times New Roman" w:cs="Times New Roman"/>
                <w:sz w:val="16"/>
                <w:szCs w:val="16"/>
              </w:rPr>
              <w:t>Qualifying amount for 1973</w:t>
            </w:r>
          </w:p>
        </w:tc>
        <w:tc>
          <w:tcPr>
            <w:tcW w:w="293" w:type="pct"/>
            <w:tcBorders>
              <w:left w:val="single" w:sz="6" w:space="0" w:color="auto"/>
              <w:bottom w:val="single" w:sz="6" w:space="0" w:color="auto"/>
              <w:right w:val="single" w:sz="6" w:space="0" w:color="auto"/>
            </w:tcBorders>
            <w:vAlign w:val="center"/>
          </w:tcPr>
          <w:p w:rsidR="009E4F55" w:rsidRPr="000D1BBD" w:rsidRDefault="009E4F55" w:rsidP="00291E72">
            <w:pPr>
              <w:spacing w:after="0" w:line="240" w:lineRule="auto"/>
              <w:jc w:val="center"/>
              <w:rPr>
                <w:rFonts w:ascii="Times New Roman" w:hAnsi="Times New Roman" w:cs="Times New Roman"/>
                <w:sz w:val="16"/>
                <w:szCs w:val="16"/>
              </w:rPr>
            </w:pPr>
            <w:r w:rsidRPr="000D1BBD">
              <w:rPr>
                <w:rFonts w:ascii="Times New Roman" w:hAnsi="Times New Roman" w:cs="Times New Roman"/>
                <w:sz w:val="16"/>
                <w:szCs w:val="16"/>
              </w:rPr>
              <w:t>Maximum grant for 1973</w:t>
            </w:r>
          </w:p>
        </w:tc>
        <w:tc>
          <w:tcPr>
            <w:tcW w:w="294" w:type="pct"/>
            <w:vMerge/>
            <w:tcBorders>
              <w:top w:val="single" w:sz="6" w:space="0" w:color="auto"/>
              <w:left w:val="single" w:sz="6" w:space="0" w:color="auto"/>
              <w:bottom w:val="single" w:sz="6" w:space="0" w:color="auto"/>
              <w:right w:val="single" w:sz="6" w:space="0" w:color="auto"/>
            </w:tcBorders>
            <w:vAlign w:val="center"/>
          </w:tcPr>
          <w:p w:rsidR="009E4F55" w:rsidRPr="000D1BBD" w:rsidRDefault="009E4F55" w:rsidP="00291E72">
            <w:pPr>
              <w:spacing w:after="0" w:line="240" w:lineRule="auto"/>
              <w:jc w:val="center"/>
              <w:rPr>
                <w:rFonts w:ascii="Times New Roman" w:hAnsi="Times New Roman" w:cs="Times New Roman"/>
                <w:sz w:val="16"/>
                <w:szCs w:val="16"/>
              </w:rPr>
            </w:pPr>
          </w:p>
        </w:tc>
        <w:tc>
          <w:tcPr>
            <w:tcW w:w="352" w:type="pct"/>
            <w:tcBorders>
              <w:left w:val="single" w:sz="6" w:space="0" w:color="auto"/>
              <w:bottom w:val="single" w:sz="6" w:space="0" w:color="auto"/>
              <w:right w:val="single" w:sz="6" w:space="0" w:color="auto"/>
            </w:tcBorders>
            <w:vAlign w:val="center"/>
          </w:tcPr>
          <w:p w:rsidR="009E4F55" w:rsidRPr="000D1BBD" w:rsidRDefault="009E4F55" w:rsidP="00291E72">
            <w:pPr>
              <w:spacing w:after="0" w:line="240" w:lineRule="auto"/>
              <w:jc w:val="center"/>
              <w:rPr>
                <w:rFonts w:ascii="Times New Roman" w:hAnsi="Times New Roman" w:cs="Times New Roman"/>
                <w:sz w:val="16"/>
                <w:szCs w:val="16"/>
              </w:rPr>
            </w:pPr>
            <w:r w:rsidRPr="000D1BBD">
              <w:rPr>
                <w:rFonts w:ascii="Times New Roman" w:hAnsi="Times New Roman" w:cs="Times New Roman"/>
                <w:sz w:val="16"/>
                <w:szCs w:val="16"/>
              </w:rPr>
              <w:t>Qualifying amount for 1974</w:t>
            </w:r>
          </w:p>
        </w:tc>
        <w:tc>
          <w:tcPr>
            <w:tcW w:w="322" w:type="pct"/>
            <w:tcBorders>
              <w:left w:val="single" w:sz="6" w:space="0" w:color="auto"/>
              <w:bottom w:val="single" w:sz="6" w:space="0" w:color="auto"/>
              <w:right w:val="single" w:sz="6" w:space="0" w:color="auto"/>
            </w:tcBorders>
            <w:vAlign w:val="center"/>
          </w:tcPr>
          <w:p w:rsidR="009E4F55" w:rsidRPr="000D1BBD" w:rsidRDefault="009E4F55" w:rsidP="000D1BBD">
            <w:pPr>
              <w:spacing w:after="0" w:line="240" w:lineRule="auto"/>
              <w:jc w:val="center"/>
              <w:rPr>
                <w:rFonts w:ascii="Times New Roman" w:hAnsi="Times New Roman" w:cs="Times New Roman"/>
                <w:sz w:val="16"/>
                <w:szCs w:val="16"/>
              </w:rPr>
            </w:pPr>
            <w:r w:rsidRPr="000D1BBD">
              <w:rPr>
                <w:rFonts w:ascii="Times New Roman" w:hAnsi="Times New Roman" w:cs="Times New Roman"/>
                <w:sz w:val="16"/>
                <w:szCs w:val="16"/>
              </w:rPr>
              <w:t>Maximum grant for 1974</w:t>
            </w:r>
          </w:p>
        </w:tc>
        <w:tc>
          <w:tcPr>
            <w:tcW w:w="323" w:type="pct"/>
            <w:vMerge/>
            <w:tcBorders>
              <w:top w:val="single" w:sz="6" w:space="0" w:color="auto"/>
              <w:left w:val="single" w:sz="6" w:space="0" w:color="auto"/>
              <w:bottom w:val="single" w:sz="6" w:space="0" w:color="auto"/>
              <w:right w:val="single" w:sz="6" w:space="0" w:color="auto"/>
            </w:tcBorders>
            <w:vAlign w:val="center"/>
          </w:tcPr>
          <w:p w:rsidR="009E4F55" w:rsidRPr="000D1BBD" w:rsidRDefault="009E4F55" w:rsidP="00291E72">
            <w:pPr>
              <w:spacing w:after="0" w:line="240" w:lineRule="auto"/>
              <w:jc w:val="center"/>
              <w:rPr>
                <w:rFonts w:ascii="Times New Roman" w:hAnsi="Times New Roman" w:cs="Times New Roman"/>
                <w:sz w:val="16"/>
                <w:szCs w:val="16"/>
              </w:rPr>
            </w:pPr>
          </w:p>
        </w:tc>
        <w:tc>
          <w:tcPr>
            <w:tcW w:w="352" w:type="pct"/>
            <w:tcBorders>
              <w:left w:val="single" w:sz="6" w:space="0" w:color="auto"/>
              <w:bottom w:val="single" w:sz="6" w:space="0" w:color="auto"/>
              <w:right w:val="single" w:sz="6" w:space="0" w:color="auto"/>
            </w:tcBorders>
            <w:vAlign w:val="center"/>
          </w:tcPr>
          <w:p w:rsidR="009E4F55" w:rsidRPr="000D1BBD" w:rsidRDefault="009E4F55" w:rsidP="00291E72">
            <w:pPr>
              <w:spacing w:after="0" w:line="240" w:lineRule="auto"/>
              <w:jc w:val="center"/>
              <w:rPr>
                <w:rFonts w:ascii="Times New Roman" w:hAnsi="Times New Roman" w:cs="Times New Roman"/>
                <w:sz w:val="16"/>
                <w:szCs w:val="16"/>
              </w:rPr>
            </w:pPr>
            <w:r w:rsidRPr="000D1BBD">
              <w:rPr>
                <w:rFonts w:ascii="Times New Roman" w:hAnsi="Times New Roman" w:cs="Times New Roman"/>
                <w:sz w:val="16"/>
                <w:szCs w:val="16"/>
              </w:rPr>
              <w:t>Qualifying amount for 1975</w:t>
            </w:r>
          </w:p>
        </w:tc>
        <w:tc>
          <w:tcPr>
            <w:tcW w:w="352" w:type="pct"/>
            <w:tcBorders>
              <w:left w:val="single" w:sz="6" w:space="0" w:color="auto"/>
              <w:bottom w:val="single" w:sz="6" w:space="0" w:color="auto"/>
              <w:right w:val="single" w:sz="6" w:space="0" w:color="auto"/>
            </w:tcBorders>
            <w:vAlign w:val="center"/>
          </w:tcPr>
          <w:p w:rsidR="009E4F55" w:rsidRPr="000D1BBD" w:rsidRDefault="009E4F55" w:rsidP="00291E72">
            <w:pPr>
              <w:spacing w:after="0" w:line="240" w:lineRule="auto"/>
              <w:jc w:val="center"/>
              <w:rPr>
                <w:rFonts w:ascii="Times New Roman" w:hAnsi="Times New Roman" w:cs="Times New Roman"/>
                <w:sz w:val="16"/>
                <w:szCs w:val="16"/>
              </w:rPr>
            </w:pPr>
            <w:r w:rsidRPr="000D1BBD">
              <w:rPr>
                <w:rFonts w:ascii="Times New Roman" w:hAnsi="Times New Roman" w:cs="Times New Roman"/>
                <w:sz w:val="16"/>
                <w:szCs w:val="16"/>
              </w:rPr>
              <w:t>Maximum grant for 1975</w:t>
            </w:r>
          </w:p>
        </w:tc>
        <w:tc>
          <w:tcPr>
            <w:tcW w:w="293" w:type="pct"/>
            <w:vMerge/>
            <w:tcBorders>
              <w:top w:val="single" w:sz="6" w:space="0" w:color="auto"/>
              <w:left w:val="single" w:sz="6" w:space="0" w:color="auto"/>
              <w:bottom w:val="single" w:sz="6" w:space="0" w:color="auto"/>
              <w:right w:val="single" w:sz="6" w:space="0" w:color="auto"/>
            </w:tcBorders>
            <w:vAlign w:val="center"/>
          </w:tcPr>
          <w:p w:rsidR="009E4F55" w:rsidRPr="000D1BBD" w:rsidRDefault="009E4F55" w:rsidP="00291E72">
            <w:pPr>
              <w:spacing w:after="0" w:line="240" w:lineRule="auto"/>
              <w:jc w:val="center"/>
              <w:rPr>
                <w:rFonts w:ascii="Times New Roman" w:hAnsi="Times New Roman" w:cs="Times New Roman"/>
                <w:sz w:val="16"/>
                <w:szCs w:val="16"/>
              </w:rPr>
            </w:pPr>
          </w:p>
        </w:tc>
        <w:tc>
          <w:tcPr>
            <w:tcW w:w="323" w:type="pct"/>
            <w:tcBorders>
              <w:top w:val="single" w:sz="6" w:space="0" w:color="auto"/>
              <w:left w:val="single" w:sz="6" w:space="0" w:color="auto"/>
              <w:bottom w:val="single" w:sz="6" w:space="0" w:color="auto"/>
              <w:right w:val="single" w:sz="6" w:space="0" w:color="auto"/>
            </w:tcBorders>
            <w:vAlign w:val="center"/>
          </w:tcPr>
          <w:p w:rsidR="009E4F55" w:rsidRPr="000D1BBD" w:rsidRDefault="009E4F55" w:rsidP="00291E72">
            <w:pPr>
              <w:spacing w:after="0" w:line="240" w:lineRule="auto"/>
              <w:jc w:val="center"/>
              <w:rPr>
                <w:rFonts w:ascii="Times New Roman" w:hAnsi="Times New Roman" w:cs="Times New Roman"/>
                <w:sz w:val="16"/>
                <w:szCs w:val="16"/>
              </w:rPr>
            </w:pPr>
            <w:r w:rsidRPr="000D1BBD">
              <w:rPr>
                <w:rFonts w:ascii="Times New Roman" w:hAnsi="Times New Roman" w:cs="Times New Roman"/>
                <w:sz w:val="16"/>
                <w:szCs w:val="16"/>
              </w:rPr>
              <w:t>Qualifying amounts</w:t>
            </w:r>
          </w:p>
        </w:tc>
        <w:tc>
          <w:tcPr>
            <w:tcW w:w="323" w:type="pct"/>
            <w:tcBorders>
              <w:top w:val="single" w:sz="6" w:space="0" w:color="auto"/>
              <w:left w:val="single" w:sz="6" w:space="0" w:color="auto"/>
              <w:bottom w:val="single" w:sz="6" w:space="0" w:color="auto"/>
              <w:right w:val="single" w:sz="6" w:space="0" w:color="auto"/>
            </w:tcBorders>
            <w:vAlign w:val="center"/>
          </w:tcPr>
          <w:p w:rsidR="009E4F55" w:rsidRPr="000D1BBD" w:rsidRDefault="009E4F55" w:rsidP="00291E72">
            <w:pPr>
              <w:spacing w:after="0" w:line="240" w:lineRule="auto"/>
              <w:jc w:val="center"/>
              <w:rPr>
                <w:rFonts w:ascii="Times New Roman" w:hAnsi="Times New Roman" w:cs="Times New Roman"/>
                <w:sz w:val="16"/>
                <w:szCs w:val="16"/>
              </w:rPr>
            </w:pPr>
            <w:r w:rsidRPr="000D1BBD">
              <w:rPr>
                <w:rFonts w:ascii="Times New Roman" w:hAnsi="Times New Roman" w:cs="Times New Roman"/>
                <w:sz w:val="16"/>
                <w:szCs w:val="16"/>
              </w:rPr>
              <w:t>Maximum grants</w:t>
            </w:r>
          </w:p>
        </w:tc>
        <w:tc>
          <w:tcPr>
            <w:tcW w:w="322" w:type="pct"/>
            <w:tcBorders>
              <w:top w:val="single" w:sz="6" w:space="0" w:color="auto"/>
              <w:left w:val="single" w:sz="6" w:space="0" w:color="auto"/>
              <w:bottom w:val="single" w:sz="6" w:space="0" w:color="auto"/>
            </w:tcBorders>
            <w:vAlign w:val="center"/>
          </w:tcPr>
          <w:p w:rsidR="009E4F55" w:rsidRPr="000D1BBD" w:rsidRDefault="009E4F55" w:rsidP="00291E72">
            <w:pPr>
              <w:spacing w:after="0" w:line="240" w:lineRule="auto"/>
              <w:jc w:val="center"/>
              <w:rPr>
                <w:rFonts w:ascii="Times New Roman" w:hAnsi="Times New Roman" w:cs="Times New Roman"/>
                <w:sz w:val="16"/>
                <w:szCs w:val="16"/>
              </w:rPr>
            </w:pPr>
            <w:r w:rsidRPr="000D1BBD">
              <w:rPr>
                <w:rFonts w:ascii="Times New Roman" w:hAnsi="Times New Roman" w:cs="Times New Roman"/>
                <w:sz w:val="16"/>
                <w:szCs w:val="16"/>
              </w:rPr>
              <w:t>Total</w:t>
            </w:r>
          </w:p>
        </w:tc>
      </w:tr>
      <w:tr w:rsidR="000D1BBD" w:rsidRPr="000D1BBD" w:rsidTr="000D1BBD">
        <w:trPr>
          <w:trHeight w:val="20"/>
        </w:trPr>
        <w:tc>
          <w:tcPr>
            <w:tcW w:w="1069" w:type="pct"/>
            <w:tcBorders>
              <w:top w:val="single" w:sz="6" w:space="0" w:color="auto"/>
              <w:right w:val="single" w:sz="6" w:space="0" w:color="auto"/>
            </w:tcBorders>
          </w:tcPr>
          <w:p w:rsidR="009E4F55" w:rsidRPr="000D1BBD" w:rsidRDefault="009E4F55" w:rsidP="00AB7D87">
            <w:pPr>
              <w:spacing w:after="0" w:line="240" w:lineRule="auto"/>
              <w:rPr>
                <w:rFonts w:ascii="Times New Roman" w:hAnsi="Times New Roman" w:cs="Times New Roman"/>
                <w:sz w:val="16"/>
                <w:szCs w:val="16"/>
              </w:rPr>
            </w:pPr>
          </w:p>
        </w:tc>
        <w:tc>
          <w:tcPr>
            <w:tcW w:w="381" w:type="pct"/>
            <w:tcBorders>
              <w:top w:val="single" w:sz="6" w:space="0" w:color="auto"/>
              <w:left w:val="single" w:sz="6" w:space="0" w:color="auto"/>
              <w:right w:val="single" w:sz="6" w:space="0" w:color="auto"/>
            </w:tcBorders>
          </w:tcPr>
          <w:p w:rsidR="009E4F55" w:rsidRPr="000D1BBD" w:rsidRDefault="009E4F55" w:rsidP="00A2370D">
            <w:pPr>
              <w:spacing w:after="0" w:line="240" w:lineRule="auto"/>
              <w:jc w:val="center"/>
              <w:rPr>
                <w:rFonts w:ascii="Times New Roman" w:hAnsi="Times New Roman" w:cs="Times New Roman"/>
                <w:sz w:val="16"/>
                <w:szCs w:val="16"/>
              </w:rPr>
            </w:pPr>
            <w:r w:rsidRPr="000D1BBD">
              <w:rPr>
                <w:rFonts w:ascii="Times New Roman" w:hAnsi="Times New Roman" w:cs="Times New Roman"/>
                <w:sz w:val="16"/>
                <w:szCs w:val="16"/>
              </w:rPr>
              <w:t>$</w:t>
            </w:r>
          </w:p>
        </w:tc>
        <w:tc>
          <w:tcPr>
            <w:tcW w:w="293" w:type="pct"/>
            <w:tcBorders>
              <w:top w:val="single" w:sz="6" w:space="0" w:color="auto"/>
              <w:left w:val="single" w:sz="6" w:space="0" w:color="auto"/>
              <w:right w:val="single" w:sz="6" w:space="0" w:color="auto"/>
            </w:tcBorders>
          </w:tcPr>
          <w:p w:rsidR="009E4F55" w:rsidRPr="000D1BBD" w:rsidRDefault="009E4F55" w:rsidP="00A2370D">
            <w:pPr>
              <w:spacing w:after="0" w:line="240" w:lineRule="auto"/>
              <w:jc w:val="center"/>
              <w:rPr>
                <w:rFonts w:ascii="Times New Roman" w:hAnsi="Times New Roman" w:cs="Times New Roman"/>
                <w:sz w:val="16"/>
                <w:szCs w:val="16"/>
              </w:rPr>
            </w:pPr>
            <w:r w:rsidRPr="000D1BBD">
              <w:rPr>
                <w:rFonts w:ascii="Times New Roman" w:hAnsi="Times New Roman" w:cs="Times New Roman"/>
                <w:sz w:val="16"/>
                <w:szCs w:val="16"/>
              </w:rPr>
              <w:t>$</w:t>
            </w:r>
          </w:p>
        </w:tc>
        <w:tc>
          <w:tcPr>
            <w:tcW w:w="294" w:type="pct"/>
            <w:tcBorders>
              <w:top w:val="single" w:sz="6" w:space="0" w:color="auto"/>
              <w:left w:val="single" w:sz="6" w:space="0" w:color="auto"/>
              <w:right w:val="single" w:sz="6" w:space="0" w:color="auto"/>
            </w:tcBorders>
          </w:tcPr>
          <w:p w:rsidR="009E4F55" w:rsidRPr="000D1BBD" w:rsidRDefault="009E4F55" w:rsidP="00A2370D">
            <w:pPr>
              <w:spacing w:after="0" w:line="240" w:lineRule="auto"/>
              <w:jc w:val="center"/>
              <w:rPr>
                <w:rFonts w:ascii="Times New Roman" w:hAnsi="Times New Roman" w:cs="Times New Roman"/>
                <w:sz w:val="16"/>
                <w:szCs w:val="16"/>
              </w:rPr>
            </w:pPr>
            <w:r w:rsidRPr="000D1BBD">
              <w:rPr>
                <w:rFonts w:ascii="Times New Roman" w:hAnsi="Times New Roman" w:cs="Times New Roman"/>
                <w:sz w:val="16"/>
                <w:szCs w:val="16"/>
              </w:rPr>
              <w:t>$</w:t>
            </w:r>
          </w:p>
        </w:tc>
        <w:tc>
          <w:tcPr>
            <w:tcW w:w="352" w:type="pct"/>
            <w:tcBorders>
              <w:top w:val="single" w:sz="6" w:space="0" w:color="auto"/>
              <w:left w:val="single" w:sz="6" w:space="0" w:color="auto"/>
              <w:right w:val="single" w:sz="6" w:space="0" w:color="auto"/>
            </w:tcBorders>
          </w:tcPr>
          <w:p w:rsidR="009E4F55" w:rsidRPr="000D1BBD" w:rsidRDefault="009E4F55" w:rsidP="00A2370D">
            <w:pPr>
              <w:spacing w:after="0" w:line="240" w:lineRule="auto"/>
              <w:jc w:val="center"/>
              <w:rPr>
                <w:rFonts w:ascii="Times New Roman" w:hAnsi="Times New Roman" w:cs="Times New Roman"/>
                <w:sz w:val="16"/>
                <w:szCs w:val="16"/>
              </w:rPr>
            </w:pPr>
            <w:r w:rsidRPr="000D1BBD">
              <w:rPr>
                <w:rFonts w:ascii="Times New Roman" w:hAnsi="Times New Roman" w:cs="Times New Roman"/>
                <w:sz w:val="16"/>
                <w:szCs w:val="16"/>
              </w:rPr>
              <w:t>$</w:t>
            </w:r>
          </w:p>
        </w:tc>
        <w:tc>
          <w:tcPr>
            <w:tcW w:w="322" w:type="pct"/>
            <w:tcBorders>
              <w:top w:val="single" w:sz="6" w:space="0" w:color="auto"/>
              <w:left w:val="single" w:sz="6" w:space="0" w:color="auto"/>
              <w:right w:val="single" w:sz="6" w:space="0" w:color="auto"/>
            </w:tcBorders>
          </w:tcPr>
          <w:p w:rsidR="009E4F55" w:rsidRPr="000D1BBD" w:rsidRDefault="009E4F55" w:rsidP="00A2370D">
            <w:pPr>
              <w:spacing w:after="0" w:line="240" w:lineRule="auto"/>
              <w:jc w:val="center"/>
              <w:rPr>
                <w:rFonts w:ascii="Times New Roman" w:hAnsi="Times New Roman" w:cs="Times New Roman"/>
                <w:sz w:val="16"/>
                <w:szCs w:val="16"/>
              </w:rPr>
            </w:pPr>
            <w:r w:rsidRPr="000D1BBD">
              <w:rPr>
                <w:rFonts w:ascii="Times New Roman" w:hAnsi="Times New Roman" w:cs="Times New Roman"/>
                <w:sz w:val="16"/>
                <w:szCs w:val="16"/>
              </w:rPr>
              <w:t>$</w:t>
            </w:r>
          </w:p>
        </w:tc>
        <w:tc>
          <w:tcPr>
            <w:tcW w:w="323" w:type="pct"/>
            <w:tcBorders>
              <w:top w:val="single" w:sz="6" w:space="0" w:color="auto"/>
              <w:left w:val="single" w:sz="6" w:space="0" w:color="auto"/>
              <w:right w:val="single" w:sz="6" w:space="0" w:color="auto"/>
            </w:tcBorders>
          </w:tcPr>
          <w:p w:rsidR="009E4F55" w:rsidRPr="000D1BBD" w:rsidRDefault="009E4F55" w:rsidP="00A2370D">
            <w:pPr>
              <w:spacing w:after="0" w:line="240" w:lineRule="auto"/>
              <w:jc w:val="center"/>
              <w:rPr>
                <w:rFonts w:ascii="Times New Roman" w:hAnsi="Times New Roman" w:cs="Times New Roman"/>
                <w:sz w:val="16"/>
                <w:szCs w:val="16"/>
              </w:rPr>
            </w:pPr>
            <w:r w:rsidRPr="000D1BBD">
              <w:rPr>
                <w:rFonts w:ascii="Times New Roman" w:hAnsi="Times New Roman" w:cs="Times New Roman"/>
                <w:sz w:val="16"/>
                <w:szCs w:val="16"/>
              </w:rPr>
              <w:t>$</w:t>
            </w:r>
          </w:p>
        </w:tc>
        <w:tc>
          <w:tcPr>
            <w:tcW w:w="352" w:type="pct"/>
            <w:tcBorders>
              <w:top w:val="single" w:sz="6" w:space="0" w:color="auto"/>
              <w:left w:val="single" w:sz="6" w:space="0" w:color="auto"/>
              <w:right w:val="single" w:sz="6" w:space="0" w:color="auto"/>
            </w:tcBorders>
          </w:tcPr>
          <w:p w:rsidR="009E4F55" w:rsidRPr="000D1BBD" w:rsidRDefault="009E4F55" w:rsidP="00A2370D">
            <w:pPr>
              <w:spacing w:after="0" w:line="240" w:lineRule="auto"/>
              <w:jc w:val="center"/>
              <w:rPr>
                <w:rFonts w:ascii="Times New Roman" w:hAnsi="Times New Roman" w:cs="Times New Roman"/>
                <w:sz w:val="16"/>
                <w:szCs w:val="16"/>
              </w:rPr>
            </w:pPr>
            <w:r w:rsidRPr="000D1BBD">
              <w:rPr>
                <w:rFonts w:ascii="Times New Roman" w:hAnsi="Times New Roman" w:cs="Times New Roman"/>
                <w:sz w:val="16"/>
                <w:szCs w:val="16"/>
              </w:rPr>
              <w:t>$</w:t>
            </w:r>
          </w:p>
        </w:tc>
        <w:tc>
          <w:tcPr>
            <w:tcW w:w="352" w:type="pct"/>
            <w:tcBorders>
              <w:top w:val="single" w:sz="6" w:space="0" w:color="auto"/>
              <w:left w:val="single" w:sz="6" w:space="0" w:color="auto"/>
              <w:right w:val="single" w:sz="6" w:space="0" w:color="auto"/>
            </w:tcBorders>
          </w:tcPr>
          <w:p w:rsidR="009E4F55" w:rsidRPr="000D1BBD" w:rsidRDefault="009E4F55" w:rsidP="00A2370D">
            <w:pPr>
              <w:spacing w:after="0" w:line="240" w:lineRule="auto"/>
              <w:jc w:val="center"/>
              <w:rPr>
                <w:rFonts w:ascii="Times New Roman" w:hAnsi="Times New Roman" w:cs="Times New Roman"/>
                <w:sz w:val="16"/>
                <w:szCs w:val="16"/>
              </w:rPr>
            </w:pPr>
            <w:r w:rsidRPr="000D1BBD">
              <w:rPr>
                <w:rFonts w:ascii="Times New Roman" w:hAnsi="Times New Roman" w:cs="Times New Roman"/>
                <w:sz w:val="16"/>
                <w:szCs w:val="16"/>
              </w:rPr>
              <w:t>$</w:t>
            </w:r>
          </w:p>
        </w:tc>
        <w:tc>
          <w:tcPr>
            <w:tcW w:w="293" w:type="pct"/>
            <w:tcBorders>
              <w:top w:val="single" w:sz="6" w:space="0" w:color="auto"/>
              <w:left w:val="single" w:sz="6" w:space="0" w:color="auto"/>
              <w:right w:val="single" w:sz="6" w:space="0" w:color="auto"/>
            </w:tcBorders>
          </w:tcPr>
          <w:p w:rsidR="009E4F55" w:rsidRPr="000D1BBD" w:rsidRDefault="009E4F55" w:rsidP="00A2370D">
            <w:pPr>
              <w:spacing w:after="0" w:line="240" w:lineRule="auto"/>
              <w:jc w:val="center"/>
              <w:rPr>
                <w:rFonts w:ascii="Times New Roman" w:hAnsi="Times New Roman" w:cs="Times New Roman"/>
                <w:sz w:val="16"/>
                <w:szCs w:val="16"/>
              </w:rPr>
            </w:pPr>
            <w:r w:rsidRPr="000D1BBD">
              <w:rPr>
                <w:rFonts w:ascii="Times New Roman" w:hAnsi="Times New Roman" w:cs="Times New Roman"/>
                <w:sz w:val="16"/>
                <w:szCs w:val="16"/>
              </w:rPr>
              <w:t>$</w:t>
            </w:r>
          </w:p>
        </w:tc>
        <w:tc>
          <w:tcPr>
            <w:tcW w:w="323" w:type="pct"/>
            <w:tcBorders>
              <w:top w:val="single" w:sz="6" w:space="0" w:color="auto"/>
              <w:left w:val="single" w:sz="6" w:space="0" w:color="auto"/>
              <w:right w:val="single" w:sz="6" w:space="0" w:color="auto"/>
            </w:tcBorders>
          </w:tcPr>
          <w:p w:rsidR="009E4F55" w:rsidRPr="000D1BBD" w:rsidRDefault="009E4F55" w:rsidP="00A2370D">
            <w:pPr>
              <w:spacing w:after="0" w:line="240" w:lineRule="auto"/>
              <w:jc w:val="center"/>
              <w:rPr>
                <w:rFonts w:ascii="Times New Roman" w:hAnsi="Times New Roman" w:cs="Times New Roman"/>
                <w:sz w:val="16"/>
                <w:szCs w:val="16"/>
              </w:rPr>
            </w:pPr>
            <w:r w:rsidRPr="000D1BBD">
              <w:rPr>
                <w:rFonts w:ascii="Times New Roman" w:hAnsi="Times New Roman" w:cs="Times New Roman"/>
                <w:sz w:val="16"/>
                <w:szCs w:val="16"/>
              </w:rPr>
              <w:t>$</w:t>
            </w:r>
          </w:p>
        </w:tc>
        <w:tc>
          <w:tcPr>
            <w:tcW w:w="323" w:type="pct"/>
            <w:tcBorders>
              <w:top w:val="single" w:sz="6" w:space="0" w:color="auto"/>
              <w:left w:val="single" w:sz="6" w:space="0" w:color="auto"/>
              <w:right w:val="single" w:sz="6" w:space="0" w:color="auto"/>
            </w:tcBorders>
          </w:tcPr>
          <w:p w:rsidR="009E4F55" w:rsidRPr="000D1BBD" w:rsidRDefault="009E4F55" w:rsidP="00A2370D">
            <w:pPr>
              <w:spacing w:after="0" w:line="240" w:lineRule="auto"/>
              <w:jc w:val="center"/>
              <w:rPr>
                <w:rFonts w:ascii="Times New Roman" w:hAnsi="Times New Roman" w:cs="Times New Roman"/>
                <w:sz w:val="16"/>
                <w:szCs w:val="16"/>
              </w:rPr>
            </w:pPr>
            <w:r w:rsidRPr="000D1BBD">
              <w:rPr>
                <w:rFonts w:ascii="Times New Roman" w:hAnsi="Times New Roman" w:cs="Times New Roman"/>
                <w:sz w:val="16"/>
                <w:szCs w:val="16"/>
              </w:rPr>
              <w:t>$</w:t>
            </w:r>
          </w:p>
        </w:tc>
        <w:tc>
          <w:tcPr>
            <w:tcW w:w="322" w:type="pct"/>
            <w:tcBorders>
              <w:top w:val="single" w:sz="6" w:space="0" w:color="auto"/>
              <w:left w:val="single" w:sz="6" w:space="0" w:color="auto"/>
            </w:tcBorders>
          </w:tcPr>
          <w:p w:rsidR="009E4F55" w:rsidRPr="000D1BBD" w:rsidRDefault="009E4F55" w:rsidP="00A2370D">
            <w:pPr>
              <w:spacing w:after="0" w:line="240" w:lineRule="auto"/>
              <w:jc w:val="center"/>
              <w:rPr>
                <w:rFonts w:ascii="Times New Roman" w:hAnsi="Times New Roman" w:cs="Times New Roman"/>
                <w:sz w:val="16"/>
                <w:szCs w:val="16"/>
              </w:rPr>
            </w:pPr>
            <w:r w:rsidRPr="000D1BBD">
              <w:rPr>
                <w:rFonts w:ascii="Times New Roman" w:hAnsi="Times New Roman" w:cs="Times New Roman"/>
                <w:sz w:val="16"/>
                <w:szCs w:val="16"/>
              </w:rPr>
              <w:t>$</w:t>
            </w:r>
          </w:p>
        </w:tc>
      </w:tr>
      <w:tr w:rsidR="000D1BBD" w:rsidRPr="000D1BBD" w:rsidTr="000D1BBD">
        <w:trPr>
          <w:trHeight w:val="20"/>
        </w:trPr>
        <w:tc>
          <w:tcPr>
            <w:tcW w:w="1069" w:type="pct"/>
            <w:tcBorders>
              <w:right w:val="single" w:sz="6" w:space="0" w:color="auto"/>
            </w:tcBorders>
          </w:tcPr>
          <w:p w:rsidR="009E4F55" w:rsidRPr="000D1BBD" w:rsidRDefault="009E4F55" w:rsidP="00AB7D87">
            <w:pPr>
              <w:spacing w:after="0" w:line="240" w:lineRule="auto"/>
              <w:rPr>
                <w:rFonts w:ascii="Times New Roman" w:hAnsi="Times New Roman" w:cs="Times New Roman"/>
                <w:sz w:val="16"/>
                <w:szCs w:val="16"/>
              </w:rPr>
            </w:pPr>
            <w:r w:rsidRPr="000D1BBD">
              <w:rPr>
                <w:rFonts w:ascii="Times New Roman" w:hAnsi="Times New Roman" w:cs="Times New Roman"/>
                <w:sz w:val="16"/>
                <w:szCs w:val="16"/>
              </w:rPr>
              <w:t>New South Wales—</w:t>
            </w:r>
          </w:p>
        </w:tc>
        <w:tc>
          <w:tcPr>
            <w:tcW w:w="381" w:type="pct"/>
            <w:tcBorders>
              <w:left w:val="single" w:sz="6" w:space="0" w:color="auto"/>
              <w:right w:val="single" w:sz="6" w:space="0" w:color="auto"/>
            </w:tcBorders>
            <w:vAlign w:val="bottom"/>
          </w:tcPr>
          <w:p w:rsidR="009E4F55" w:rsidRPr="000D1BBD" w:rsidRDefault="009E4F55" w:rsidP="00AB7D87">
            <w:pPr>
              <w:spacing w:after="0" w:line="240" w:lineRule="auto"/>
              <w:rPr>
                <w:rFonts w:ascii="Times New Roman" w:hAnsi="Times New Roman" w:cs="Times New Roman"/>
                <w:sz w:val="16"/>
                <w:szCs w:val="16"/>
              </w:rPr>
            </w:pPr>
          </w:p>
        </w:tc>
        <w:tc>
          <w:tcPr>
            <w:tcW w:w="293" w:type="pct"/>
            <w:tcBorders>
              <w:left w:val="single" w:sz="6" w:space="0" w:color="auto"/>
              <w:right w:val="single" w:sz="6" w:space="0" w:color="auto"/>
            </w:tcBorders>
            <w:vAlign w:val="bottom"/>
          </w:tcPr>
          <w:p w:rsidR="009E4F55" w:rsidRPr="000D1BBD" w:rsidRDefault="009E4F55" w:rsidP="00AB7D87">
            <w:pPr>
              <w:spacing w:after="0" w:line="240" w:lineRule="auto"/>
              <w:rPr>
                <w:rFonts w:ascii="Times New Roman" w:hAnsi="Times New Roman" w:cs="Times New Roman"/>
                <w:sz w:val="16"/>
                <w:szCs w:val="16"/>
              </w:rPr>
            </w:pPr>
          </w:p>
        </w:tc>
        <w:tc>
          <w:tcPr>
            <w:tcW w:w="294" w:type="pct"/>
            <w:tcBorders>
              <w:left w:val="single" w:sz="6" w:space="0" w:color="auto"/>
              <w:right w:val="single" w:sz="6" w:space="0" w:color="auto"/>
            </w:tcBorders>
            <w:vAlign w:val="bottom"/>
          </w:tcPr>
          <w:p w:rsidR="009E4F55" w:rsidRPr="000D1BBD" w:rsidRDefault="009E4F55" w:rsidP="00AB7D87">
            <w:pPr>
              <w:spacing w:after="0" w:line="240" w:lineRule="auto"/>
              <w:rPr>
                <w:rFonts w:ascii="Times New Roman" w:hAnsi="Times New Roman" w:cs="Times New Roman"/>
                <w:sz w:val="16"/>
                <w:szCs w:val="16"/>
              </w:rPr>
            </w:pPr>
          </w:p>
        </w:tc>
        <w:tc>
          <w:tcPr>
            <w:tcW w:w="352" w:type="pct"/>
            <w:tcBorders>
              <w:left w:val="single" w:sz="6" w:space="0" w:color="auto"/>
              <w:right w:val="single" w:sz="6" w:space="0" w:color="auto"/>
            </w:tcBorders>
            <w:vAlign w:val="bottom"/>
          </w:tcPr>
          <w:p w:rsidR="009E4F55" w:rsidRPr="000D1BBD" w:rsidRDefault="009E4F55" w:rsidP="00AB7D87">
            <w:pPr>
              <w:spacing w:after="0" w:line="240" w:lineRule="auto"/>
              <w:rPr>
                <w:rFonts w:ascii="Times New Roman" w:hAnsi="Times New Roman" w:cs="Times New Roman"/>
                <w:sz w:val="16"/>
                <w:szCs w:val="16"/>
              </w:rPr>
            </w:pPr>
          </w:p>
        </w:tc>
        <w:tc>
          <w:tcPr>
            <w:tcW w:w="322" w:type="pct"/>
            <w:tcBorders>
              <w:left w:val="single" w:sz="6" w:space="0" w:color="auto"/>
              <w:right w:val="single" w:sz="6" w:space="0" w:color="auto"/>
            </w:tcBorders>
            <w:vAlign w:val="bottom"/>
          </w:tcPr>
          <w:p w:rsidR="009E4F55" w:rsidRPr="000D1BBD" w:rsidRDefault="009E4F55" w:rsidP="00AB7D87">
            <w:pPr>
              <w:spacing w:after="0" w:line="240" w:lineRule="auto"/>
              <w:rPr>
                <w:rFonts w:ascii="Times New Roman" w:hAnsi="Times New Roman" w:cs="Times New Roman"/>
                <w:sz w:val="16"/>
                <w:szCs w:val="16"/>
              </w:rPr>
            </w:pPr>
          </w:p>
        </w:tc>
        <w:tc>
          <w:tcPr>
            <w:tcW w:w="323" w:type="pct"/>
            <w:tcBorders>
              <w:left w:val="single" w:sz="6" w:space="0" w:color="auto"/>
              <w:right w:val="single" w:sz="6" w:space="0" w:color="auto"/>
            </w:tcBorders>
            <w:vAlign w:val="bottom"/>
          </w:tcPr>
          <w:p w:rsidR="009E4F55" w:rsidRPr="000D1BBD" w:rsidRDefault="009E4F55" w:rsidP="00AB7D87">
            <w:pPr>
              <w:spacing w:after="0" w:line="240" w:lineRule="auto"/>
              <w:rPr>
                <w:rFonts w:ascii="Times New Roman" w:hAnsi="Times New Roman" w:cs="Times New Roman"/>
                <w:sz w:val="16"/>
                <w:szCs w:val="16"/>
              </w:rPr>
            </w:pPr>
          </w:p>
        </w:tc>
        <w:tc>
          <w:tcPr>
            <w:tcW w:w="352" w:type="pct"/>
            <w:tcBorders>
              <w:left w:val="single" w:sz="6" w:space="0" w:color="auto"/>
              <w:right w:val="single" w:sz="6" w:space="0" w:color="auto"/>
            </w:tcBorders>
            <w:vAlign w:val="bottom"/>
          </w:tcPr>
          <w:p w:rsidR="009E4F55" w:rsidRPr="000D1BBD" w:rsidRDefault="009E4F55" w:rsidP="00AB7D87">
            <w:pPr>
              <w:spacing w:after="0" w:line="240" w:lineRule="auto"/>
              <w:rPr>
                <w:rFonts w:ascii="Times New Roman" w:hAnsi="Times New Roman" w:cs="Times New Roman"/>
                <w:sz w:val="16"/>
                <w:szCs w:val="16"/>
              </w:rPr>
            </w:pPr>
          </w:p>
        </w:tc>
        <w:tc>
          <w:tcPr>
            <w:tcW w:w="352" w:type="pct"/>
            <w:tcBorders>
              <w:left w:val="single" w:sz="6" w:space="0" w:color="auto"/>
              <w:right w:val="single" w:sz="6" w:space="0" w:color="auto"/>
            </w:tcBorders>
            <w:vAlign w:val="bottom"/>
          </w:tcPr>
          <w:p w:rsidR="009E4F55" w:rsidRPr="000D1BBD" w:rsidRDefault="009E4F55" w:rsidP="00AB7D87">
            <w:pPr>
              <w:spacing w:after="0" w:line="240" w:lineRule="auto"/>
              <w:rPr>
                <w:rFonts w:ascii="Times New Roman" w:hAnsi="Times New Roman" w:cs="Times New Roman"/>
                <w:sz w:val="16"/>
                <w:szCs w:val="16"/>
              </w:rPr>
            </w:pPr>
          </w:p>
        </w:tc>
        <w:tc>
          <w:tcPr>
            <w:tcW w:w="293" w:type="pct"/>
            <w:tcBorders>
              <w:left w:val="single" w:sz="6" w:space="0" w:color="auto"/>
              <w:right w:val="single" w:sz="6" w:space="0" w:color="auto"/>
            </w:tcBorders>
            <w:vAlign w:val="bottom"/>
          </w:tcPr>
          <w:p w:rsidR="009E4F55" w:rsidRPr="000D1BBD" w:rsidRDefault="009E4F55" w:rsidP="00AB7D87">
            <w:pPr>
              <w:spacing w:after="0" w:line="240" w:lineRule="auto"/>
              <w:rPr>
                <w:rFonts w:ascii="Times New Roman" w:hAnsi="Times New Roman" w:cs="Times New Roman"/>
                <w:sz w:val="16"/>
                <w:szCs w:val="16"/>
              </w:rPr>
            </w:pPr>
          </w:p>
        </w:tc>
        <w:tc>
          <w:tcPr>
            <w:tcW w:w="323" w:type="pct"/>
            <w:tcBorders>
              <w:left w:val="single" w:sz="6" w:space="0" w:color="auto"/>
              <w:right w:val="single" w:sz="6" w:space="0" w:color="auto"/>
            </w:tcBorders>
            <w:vAlign w:val="bottom"/>
          </w:tcPr>
          <w:p w:rsidR="009E4F55" w:rsidRPr="000D1BBD" w:rsidRDefault="009E4F55" w:rsidP="00AB7D87">
            <w:pPr>
              <w:spacing w:after="0" w:line="240" w:lineRule="auto"/>
              <w:rPr>
                <w:rFonts w:ascii="Times New Roman" w:hAnsi="Times New Roman" w:cs="Times New Roman"/>
                <w:sz w:val="16"/>
                <w:szCs w:val="16"/>
              </w:rPr>
            </w:pPr>
          </w:p>
        </w:tc>
        <w:tc>
          <w:tcPr>
            <w:tcW w:w="323" w:type="pct"/>
            <w:tcBorders>
              <w:left w:val="single" w:sz="6" w:space="0" w:color="auto"/>
              <w:right w:val="single" w:sz="6" w:space="0" w:color="auto"/>
            </w:tcBorders>
            <w:vAlign w:val="bottom"/>
          </w:tcPr>
          <w:p w:rsidR="009E4F55" w:rsidRPr="000D1BBD" w:rsidRDefault="009E4F55" w:rsidP="00AB7D87">
            <w:pPr>
              <w:spacing w:after="0" w:line="240" w:lineRule="auto"/>
              <w:rPr>
                <w:rFonts w:ascii="Times New Roman" w:hAnsi="Times New Roman" w:cs="Times New Roman"/>
                <w:sz w:val="16"/>
                <w:szCs w:val="16"/>
              </w:rPr>
            </w:pPr>
          </w:p>
        </w:tc>
        <w:tc>
          <w:tcPr>
            <w:tcW w:w="322" w:type="pct"/>
            <w:tcBorders>
              <w:left w:val="single" w:sz="6" w:space="0" w:color="auto"/>
            </w:tcBorders>
            <w:vAlign w:val="bottom"/>
          </w:tcPr>
          <w:p w:rsidR="009E4F55" w:rsidRPr="000D1BBD" w:rsidRDefault="009E4F55" w:rsidP="00AB7D87">
            <w:pPr>
              <w:spacing w:after="0" w:line="240" w:lineRule="auto"/>
              <w:rPr>
                <w:rFonts w:ascii="Times New Roman" w:hAnsi="Times New Roman" w:cs="Times New Roman"/>
                <w:sz w:val="16"/>
                <w:szCs w:val="16"/>
              </w:rPr>
            </w:pPr>
          </w:p>
        </w:tc>
      </w:tr>
      <w:tr w:rsidR="000D1BBD" w:rsidRPr="000D1BBD" w:rsidTr="000D1BBD">
        <w:trPr>
          <w:trHeight w:val="20"/>
        </w:trPr>
        <w:tc>
          <w:tcPr>
            <w:tcW w:w="1069" w:type="pct"/>
            <w:tcBorders>
              <w:right w:val="single" w:sz="6" w:space="0" w:color="auto"/>
            </w:tcBorders>
            <w:vAlign w:val="center"/>
          </w:tcPr>
          <w:p w:rsidR="009E4F55" w:rsidRPr="000D1BBD" w:rsidRDefault="009E4F55" w:rsidP="00C359A0">
            <w:pPr>
              <w:tabs>
                <w:tab w:val="left" w:leader="dot" w:pos="3150"/>
              </w:tabs>
              <w:spacing w:after="0" w:line="240" w:lineRule="auto"/>
              <w:ind w:left="144" w:right="-130"/>
              <w:rPr>
                <w:rFonts w:ascii="Times New Roman" w:hAnsi="Times New Roman" w:cs="Times New Roman"/>
                <w:sz w:val="16"/>
                <w:szCs w:val="16"/>
              </w:rPr>
            </w:pPr>
            <w:r w:rsidRPr="000D1BBD">
              <w:rPr>
                <w:rFonts w:ascii="Times New Roman" w:hAnsi="Times New Roman" w:cs="Times New Roman"/>
                <w:sz w:val="16"/>
                <w:szCs w:val="16"/>
              </w:rPr>
              <w:t>Alexander Mackie Teachers College</w:t>
            </w:r>
            <w:r w:rsidR="000D1BBD" w:rsidRPr="000D1BBD">
              <w:rPr>
                <w:rFonts w:ascii="Times New Roman" w:hAnsi="Times New Roman" w:cs="Times New Roman"/>
                <w:sz w:val="16"/>
                <w:szCs w:val="16"/>
              </w:rPr>
              <w:tab/>
            </w:r>
          </w:p>
        </w:tc>
        <w:tc>
          <w:tcPr>
            <w:tcW w:w="381"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395,320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213,680</w:t>
            </w:r>
          </w:p>
        </w:tc>
        <w:tc>
          <w:tcPr>
            <w:tcW w:w="294"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609,000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830,880</w:t>
            </w:r>
          </w:p>
        </w:tc>
        <w:tc>
          <w:tcPr>
            <w:tcW w:w="32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449,120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1,280,000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921,750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498,250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1,420,000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2,147,950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1,161,050</w:t>
            </w:r>
          </w:p>
        </w:tc>
        <w:tc>
          <w:tcPr>
            <w:tcW w:w="322" w:type="pct"/>
            <w:tcBorders>
              <w:lef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3,309,000</w:t>
            </w:r>
          </w:p>
        </w:tc>
      </w:tr>
      <w:tr w:rsidR="000D1BBD" w:rsidRPr="000D1BBD" w:rsidTr="000D1BBD">
        <w:trPr>
          <w:trHeight w:val="20"/>
        </w:trPr>
        <w:tc>
          <w:tcPr>
            <w:tcW w:w="1069" w:type="pct"/>
            <w:tcBorders>
              <w:right w:val="single" w:sz="6" w:space="0" w:color="auto"/>
            </w:tcBorders>
          </w:tcPr>
          <w:p w:rsidR="009E4F55" w:rsidRPr="000D1BBD" w:rsidRDefault="009E4F55" w:rsidP="00C359A0">
            <w:pPr>
              <w:tabs>
                <w:tab w:val="left" w:leader="dot" w:pos="3150"/>
              </w:tabs>
              <w:spacing w:after="0" w:line="240" w:lineRule="auto"/>
              <w:ind w:left="144" w:right="-130"/>
              <w:rPr>
                <w:rFonts w:ascii="Times New Roman" w:hAnsi="Times New Roman" w:cs="Times New Roman"/>
                <w:sz w:val="16"/>
                <w:szCs w:val="16"/>
              </w:rPr>
            </w:pPr>
            <w:r w:rsidRPr="000D1BBD">
              <w:rPr>
                <w:rFonts w:ascii="Times New Roman" w:hAnsi="Times New Roman" w:cs="Times New Roman"/>
                <w:sz w:val="16"/>
                <w:szCs w:val="16"/>
              </w:rPr>
              <w:t>Armidale Teachers College</w:t>
            </w:r>
            <w:r w:rsidR="000D1BBD" w:rsidRPr="000D1BBD">
              <w:rPr>
                <w:rFonts w:ascii="Times New Roman" w:hAnsi="Times New Roman" w:cs="Times New Roman"/>
                <w:sz w:val="16"/>
                <w:szCs w:val="16"/>
              </w:rPr>
              <w:tab/>
            </w:r>
          </w:p>
        </w:tc>
        <w:tc>
          <w:tcPr>
            <w:tcW w:w="381"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436,210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233,790</w:t>
            </w:r>
          </w:p>
        </w:tc>
        <w:tc>
          <w:tcPr>
            <w:tcW w:w="294"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672,000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975,630</w:t>
            </w:r>
          </w:p>
        </w:tc>
        <w:tc>
          <w:tcPr>
            <w:tcW w:w="32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527,370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1,503,000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1,100,910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595,090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1,696,000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2,512,750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1,358,250</w:t>
            </w:r>
          </w:p>
        </w:tc>
        <w:tc>
          <w:tcPr>
            <w:tcW w:w="322" w:type="pct"/>
            <w:tcBorders>
              <w:lef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3,871,000</w:t>
            </w:r>
          </w:p>
        </w:tc>
      </w:tr>
      <w:tr w:rsidR="000D1BBD" w:rsidRPr="000D1BBD" w:rsidTr="000D1BBD">
        <w:trPr>
          <w:trHeight w:val="20"/>
        </w:trPr>
        <w:tc>
          <w:tcPr>
            <w:tcW w:w="1069" w:type="pct"/>
            <w:tcBorders>
              <w:right w:val="single" w:sz="6" w:space="0" w:color="auto"/>
            </w:tcBorders>
            <w:vAlign w:val="center"/>
          </w:tcPr>
          <w:p w:rsidR="009E4F55" w:rsidRPr="000D1BBD" w:rsidRDefault="009E4F55" w:rsidP="00C359A0">
            <w:pPr>
              <w:tabs>
                <w:tab w:val="left" w:leader="dot" w:pos="3150"/>
              </w:tabs>
              <w:spacing w:after="0" w:line="240" w:lineRule="auto"/>
              <w:ind w:left="144" w:right="-130"/>
              <w:rPr>
                <w:rFonts w:ascii="Times New Roman" w:hAnsi="Times New Roman" w:cs="Times New Roman"/>
                <w:sz w:val="16"/>
                <w:szCs w:val="16"/>
              </w:rPr>
            </w:pPr>
            <w:r w:rsidRPr="000D1BBD">
              <w:rPr>
                <w:rFonts w:ascii="Times New Roman" w:hAnsi="Times New Roman" w:cs="Times New Roman"/>
                <w:sz w:val="16"/>
                <w:szCs w:val="16"/>
              </w:rPr>
              <w:t>Department of Technical Education</w:t>
            </w:r>
            <w:r w:rsidR="000D1BBD" w:rsidRPr="000D1BBD">
              <w:rPr>
                <w:rFonts w:ascii="Times New Roman" w:hAnsi="Times New Roman" w:cs="Times New Roman"/>
                <w:sz w:val="16"/>
                <w:szCs w:val="16"/>
              </w:rPr>
              <w:tab/>
            </w:r>
          </w:p>
        </w:tc>
        <w:tc>
          <w:tcPr>
            <w:tcW w:w="381"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1,382,630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747,370</w:t>
            </w:r>
          </w:p>
        </w:tc>
        <w:tc>
          <w:tcPr>
            <w:tcW w:w="294"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2,130,000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1,850,650</w:t>
            </w:r>
          </w:p>
        </w:tc>
        <w:tc>
          <w:tcPr>
            <w:tcW w:w="32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1,000,350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2,851,900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2,187,540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1,182,460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3,370,000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5,420,820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2,930,180</w:t>
            </w:r>
          </w:p>
        </w:tc>
        <w:tc>
          <w:tcPr>
            <w:tcW w:w="322" w:type="pct"/>
            <w:tcBorders>
              <w:lef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8,351,000</w:t>
            </w:r>
          </w:p>
        </w:tc>
      </w:tr>
      <w:tr w:rsidR="000D1BBD" w:rsidRPr="000D1BBD" w:rsidTr="000D1BBD">
        <w:trPr>
          <w:trHeight w:val="20"/>
        </w:trPr>
        <w:tc>
          <w:tcPr>
            <w:tcW w:w="1069" w:type="pct"/>
            <w:tcBorders>
              <w:right w:val="single" w:sz="6" w:space="0" w:color="auto"/>
            </w:tcBorders>
          </w:tcPr>
          <w:p w:rsidR="009E4F55" w:rsidRPr="000D1BBD" w:rsidRDefault="009E4F55" w:rsidP="00C359A0">
            <w:pPr>
              <w:tabs>
                <w:tab w:val="left" w:leader="dot" w:pos="3150"/>
              </w:tabs>
              <w:spacing w:after="0" w:line="240" w:lineRule="auto"/>
              <w:ind w:left="144" w:right="-130"/>
              <w:rPr>
                <w:rFonts w:ascii="Times New Roman" w:hAnsi="Times New Roman" w:cs="Times New Roman"/>
                <w:sz w:val="16"/>
                <w:szCs w:val="16"/>
              </w:rPr>
            </w:pPr>
            <w:r w:rsidRPr="000D1BBD">
              <w:rPr>
                <w:rFonts w:ascii="Times New Roman" w:hAnsi="Times New Roman" w:cs="Times New Roman"/>
                <w:sz w:val="16"/>
                <w:szCs w:val="16"/>
              </w:rPr>
              <w:t xml:space="preserve">Goulburn </w:t>
            </w:r>
            <w:r w:rsidR="000D1BBD" w:rsidRPr="000D1BBD">
              <w:rPr>
                <w:rFonts w:ascii="Times New Roman" w:hAnsi="Times New Roman" w:cs="Times New Roman"/>
                <w:sz w:val="16"/>
                <w:szCs w:val="16"/>
              </w:rPr>
              <w:t>Teachers College</w:t>
            </w:r>
            <w:r w:rsidR="000D1BBD" w:rsidRPr="000D1BBD">
              <w:rPr>
                <w:rFonts w:ascii="Times New Roman" w:hAnsi="Times New Roman" w:cs="Times New Roman"/>
                <w:sz w:val="16"/>
                <w:szCs w:val="16"/>
              </w:rPr>
              <w:tab/>
            </w:r>
          </w:p>
        </w:tc>
        <w:tc>
          <w:tcPr>
            <w:tcW w:w="381"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297,300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160,700</w:t>
            </w:r>
          </w:p>
        </w:tc>
        <w:tc>
          <w:tcPr>
            <w:tcW w:w="294"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458,000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664,700</w:t>
            </w:r>
          </w:p>
        </w:tc>
        <w:tc>
          <w:tcPr>
            <w:tcW w:w="32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359,300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1,024,000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910,720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492,280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1,403,000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1,872,720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1,012,280</w:t>
            </w:r>
          </w:p>
        </w:tc>
        <w:tc>
          <w:tcPr>
            <w:tcW w:w="322" w:type="pct"/>
            <w:tcBorders>
              <w:lef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2,885,000</w:t>
            </w:r>
          </w:p>
        </w:tc>
      </w:tr>
      <w:tr w:rsidR="000D1BBD" w:rsidRPr="000D1BBD" w:rsidTr="000D1BBD">
        <w:trPr>
          <w:trHeight w:val="20"/>
        </w:trPr>
        <w:tc>
          <w:tcPr>
            <w:tcW w:w="1069" w:type="pct"/>
            <w:tcBorders>
              <w:right w:val="single" w:sz="6" w:space="0" w:color="auto"/>
            </w:tcBorders>
            <w:vAlign w:val="center"/>
          </w:tcPr>
          <w:p w:rsidR="009E4F55" w:rsidRPr="000D1BBD" w:rsidRDefault="009E4F55" w:rsidP="00C359A0">
            <w:pPr>
              <w:tabs>
                <w:tab w:val="left" w:leader="dot" w:pos="3150"/>
              </w:tabs>
              <w:spacing w:after="0" w:line="240" w:lineRule="auto"/>
              <w:ind w:left="144" w:right="-130"/>
              <w:rPr>
                <w:rFonts w:ascii="Times New Roman" w:hAnsi="Times New Roman" w:cs="Times New Roman"/>
                <w:sz w:val="16"/>
                <w:szCs w:val="16"/>
              </w:rPr>
            </w:pPr>
            <w:r w:rsidRPr="000D1BBD">
              <w:rPr>
                <w:rFonts w:ascii="Times New Roman" w:hAnsi="Times New Roman" w:cs="Times New Roman"/>
                <w:sz w:val="16"/>
                <w:szCs w:val="16"/>
              </w:rPr>
              <w:t>Hawkesbury Agricultural College</w:t>
            </w:r>
            <w:r w:rsidR="000D1BBD" w:rsidRPr="000D1BBD">
              <w:rPr>
                <w:rFonts w:ascii="Times New Roman" w:hAnsi="Times New Roman" w:cs="Times New Roman"/>
                <w:sz w:val="16"/>
                <w:szCs w:val="16"/>
              </w:rPr>
              <w:tab/>
            </w:r>
          </w:p>
        </w:tc>
        <w:tc>
          <w:tcPr>
            <w:tcW w:w="381"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1,185,300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640,700</w:t>
            </w:r>
          </w:p>
        </w:tc>
        <w:tc>
          <w:tcPr>
            <w:tcW w:w="294"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1,826,000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1,270,330</w:t>
            </w:r>
          </w:p>
        </w:tc>
        <w:tc>
          <w:tcPr>
            <w:tcW w:w="32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686,670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1,957,000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1,351,470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730,530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2,082,000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3,807,100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2,057,900</w:t>
            </w:r>
          </w:p>
        </w:tc>
        <w:tc>
          <w:tcPr>
            <w:tcW w:w="322" w:type="pct"/>
            <w:tcBorders>
              <w:lef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5,865,000</w:t>
            </w:r>
          </w:p>
        </w:tc>
      </w:tr>
      <w:tr w:rsidR="000D1BBD" w:rsidRPr="000D1BBD" w:rsidTr="000D1BBD">
        <w:trPr>
          <w:trHeight w:val="20"/>
        </w:trPr>
        <w:tc>
          <w:tcPr>
            <w:tcW w:w="1069" w:type="pct"/>
            <w:tcBorders>
              <w:right w:val="single" w:sz="6" w:space="0" w:color="auto"/>
            </w:tcBorders>
            <w:vAlign w:val="center"/>
          </w:tcPr>
          <w:p w:rsidR="009E4F55" w:rsidRPr="000D1BBD" w:rsidRDefault="009E4F55" w:rsidP="00C359A0">
            <w:pPr>
              <w:tabs>
                <w:tab w:val="left" w:leader="dot" w:pos="3150"/>
              </w:tabs>
              <w:spacing w:after="0" w:line="240" w:lineRule="auto"/>
              <w:ind w:left="144" w:right="-130"/>
              <w:rPr>
                <w:rFonts w:ascii="Times New Roman" w:hAnsi="Times New Roman" w:cs="Times New Roman"/>
                <w:sz w:val="16"/>
                <w:szCs w:val="16"/>
              </w:rPr>
            </w:pPr>
            <w:r w:rsidRPr="000D1BBD">
              <w:rPr>
                <w:rFonts w:ascii="Times New Roman" w:hAnsi="Times New Roman" w:cs="Times New Roman"/>
                <w:sz w:val="16"/>
                <w:szCs w:val="16"/>
              </w:rPr>
              <w:t>Kingswood College of Advanced Education</w:t>
            </w:r>
            <w:r w:rsidR="000D1BBD" w:rsidRPr="000D1BBD">
              <w:rPr>
                <w:rFonts w:ascii="Times New Roman" w:hAnsi="Times New Roman" w:cs="Times New Roman"/>
                <w:sz w:val="16"/>
                <w:szCs w:val="16"/>
              </w:rPr>
              <w:tab/>
            </w:r>
          </w:p>
        </w:tc>
        <w:tc>
          <w:tcPr>
            <w:tcW w:w="381"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222,000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120,000</w:t>
            </w:r>
          </w:p>
        </w:tc>
        <w:tc>
          <w:tcPr>
            <w:tcW w:w="294"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342,000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566,680</w:t>
            </w:r>
          </w:p>
        </w:tc>
        <w:tc>
          <w:tcPr>
            <w:tcW w:w="32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306,320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873,000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579,020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312,980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892,000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1,367,700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739,300</w:t>
            </w:r>
          </w:p>
        </w:tc>
        <w:tc>
          <w:tcPr>
            <w:tcW w:w="322" w:type="pct"/>
            <w:tcBorders>
              <w:lef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2,107,000</w:t>
            </w:r>
          </w:p>
        </w:tc>
      </w:tr>
      <w:tr w:rsidR="000D1BBD" w:rsidRPr="000D1BBD" w:rsidTr="000D1BBD">
        <w:trPr>
          <w:trHeight w:val="20"/>
        </w:trPr>
        <w:tc>
          <w:tcPr>
            <w:tcW w:w="1069" w:type="pct"/>
            <w:tcBorders>
              <w:right w:val="single" w:sz="6" w:space="0" w:color="auto"/>
            </w:tcBorders>
            <w:vAlign w:val="center"/>
          </w:tcPr>
          <w:p w:rsidR="009E4F55" w:rsidRPr="000D1BBD" w:rsidRDefault="009E4F55" w:rsidP="00C359A0">
            <w:pPr>
              <w:tabs>
                <w:tab w:val="left" w:leader="dot" w:pos="3150"/>
              </w:tabs>
              <w:spacing w:after="0" w:line="240" w:lineRule="auto"/>
              <w:ind w:left="144" w:right="-130"/>
              <w:rPr>
                <w:rFonts w:ascii="Times New Roman" w:hAnsi="Times New Roman" w:cs="Times New Roman"/>
                <w:sz w:val="16"/>
                <w:szCs w:val="16"/>
              </w:rPr>
            </w:pPr>
            <w:r w:rsidRPr="000D1BBD">
              <w:rPr>
                <w:rFonts w:ascii="Times New Roman" w:hAnsi="Times New Roman" w:cs="Times New Roman"/>
                <w:sz w:val="16"/>
                <w:szCs w:val="16"/>
              </w:rPr>
              <w:t>Mitchell College of Advanced Education</w:t>
            </w:r>
            <w:r w:rsidR="000D1BBD" w:rsidRPr="000D1BBD">
              <w:rPr>
                <w:rFonts w:ascii="Times New Roman" w:hAnsi="Times New Roman" w:cs="Times New Roman"/>
                <w:sz w:val="16"/>
                <w:szCs w:val="16"/>
              </w:rPr>
              <w:tab/>
            </w:r>
          </w:p>
        </w:tc>
        <w:tc>
          <w:tcPr>
            <w:tcW w:w="381"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1,468,960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794,040</w:t>
            </w:r>
          </w:p>
        </w:tc>
        <w:tc>
          <w:tcPr>
            <w:tcW w:w="294"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2,263,000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1,761,720</w:t>
            </w:r>
          </w:p>
        </w:tc>
        <w:tc>
          <w:tcPr>
            <w:tcW w:w="32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952,280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2,714,000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2,064,860</w:t>
            </w:r>
          </w:p>
        </w:tc>
        <w:tc>
          <w:tcPr>
            <w:tcW w:w="352" w:type="pct"/>
            <w:tcBorders>
              <w:left w:val="single" w:sz="6" w:space="0" w:color="auto"/>
              <w:right w:val="single" w:sz="6" w:space="0" w:color="auto"/>
            </w:tcBorders>
            <w:vAlign w:val="bottom"/>
          </w:tcPr>
          <w:p w:rsidR="009E4F55" w:rsidRPr="000D1BBD" w:rsidRDefault="000D6A91"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w:t>
            </w:r>
            <w:r w:rsidR="009E4F55" w:rsidRPr="000D1BBD">
              <w:rPr>
                <w:rFonts w:ascii="Times New Roman" w:hAnsi="Times New Roman" w:cs="Times New Roman"/>
                <w:sz w:val="16"/>
                <w:szCs w:val="16"/>
              </w:rPr>
              <w:t>,116,140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3,181,000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5,295,540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2,862,460</w:t>
            </w:r>
          </w:p>
        </w:tc>
        <w:tc>
          <w:tcPr>
            <w:tcW w:w="322" w:type="pct"/>
            <w:tcBorders>
              <w:lef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8,158,000</w:t>
            </w:r>
          </w:p>
        </w:tc>
      </w:tr>
      <w:tr w:rsidR="000D1BBD" w:rsidRPr="000D1BBD" w:rsidTr="000D1BBD">
        <w:trPr>
          <w:trHeight w:val="20"/>
        </w:trPr>
        <w:tc>
          <w:tcPr>
            <w:tcW w:w="1069" w:type="pct"/>
            <w:tcBorders>
              <w:right w:val="single" w:sz="6" w:space="0" w:color="auto"/>
            </w:tcBorders>
            <w:vAlign w:val="center"/>
          </w:tcPr>
          <w:p w:rsidR="009E4F55" w:rsidRPr="000D1BBD" w:rsidRDefault="009E4F55" w:rsidP="00C359A0">
            <w:pPr>
              <w:tabs>
                <w:tab w:val="left" w:leader="dot" w:pos="3150"/>
              </w:tabs>
              <w:spacing w:after="0" w:line="240" w:lineRule="auto"/>
              <w:ind w:left="288" w:right="288" w:hanging="144"/>
              <w:rPr>
                <w:rFonts w:ascii="Times New Roman" w:hAnsi="Times New Roman" w:cs="Times New Roman"/>
                <w:sz w:val="16"/>
                <w:szCs w:val="16"/>
              </w:rPr>
            </w:pPr>
            <w:r w:rsidRPr="000D1BBD">
              <w:rPr>
                <w:rFonts w:ascii="Times New Roman" w:hAnsi="Times New Roman" w:cs="Times New Roman"/>
                <w:sz w:val="16"/>
                <w:szCs w:val="16"/>
              </w:rPr>
              <w:t>New South Wales Advanced Education Board</w:t>
            </w:r>
            <w:r w:rsidR="000D1BBD" w:rsidRPr="000D1BBD">
              <w:rPr>
                <w:rFonts w:ascii="Times New Roman" w:hAnsi="Times New Roman" w:cs="Times New Roman"/>
                <w:sz w:val="16"/>
                <w:szCs w:val="16"/>
              </w:rPr>
              <w:tab/>
            </w:r>
          </w:p>
        </w:tc>
        <w:tc>
          <w:tcPr>
            <w:tcW w:w="381"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123,980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67,020</w:t>
            </w:r>
          </w:p>
        </w:tc>
        <w:tc>
          <w:tcPr>
            <w:tcW w:w="294"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191,000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164,230</w:t>
            </w:r>
          </w:p>
        </w:tc>
        <w:tc>
          <w:tcPr>
            <w:tcW w:w="32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88,770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253,000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194,090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104,910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299,000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482,300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260,700</w:t>
            </w:r>
          </w:p>
        </w:tc>
        <w:tc>
          <w:tcPr>
            <w:tcW w:w="322" w:type="pct"/>
            <w:tcBorders>
              <w:lef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743,000</w:t>
            </w:r>
          </w:p>
        </w:tc>
      </w:tr>
      <w:tr w:rsidR="000D1BBD" w:rsidRPr="000D1BBD" w:rsidTr="000D1BBD">
        <w:trPr>
          <w:trHeight w:val="20"/>
        </w:trPr>
        <w:tc>
          <w:tcPr>
            <w:tcW w:w="1069" w:type="pct"/>
            <w:tcBorders>
              <w:right w:val="single" w:sz="6" w:space="0" w:color="auto"/>
            </w:tcBorders>
            <w:vAlign w:val="center"/>
          </w:tcPr>
          <w:p w:rsidR="009E4F55" w:rsidRPr="000D1BBD" w:rsidRDefault="009E4F55" w:rsidP="00C359A0">
            <w:pPr>
              <w:tabs>
                <w:tab w:val="left" w:leader="dot" w:pos="3150"/>
              </w:tabs>
              <w:spacing w:after="0" w:line="240" w:lineRule="auto"/>
              <w:ind w:left="288" w:right="288" w:hanging="144"/>
              <w:rPr>
                <w:rFonts w:ascii="Times New Roman" w:hAnsi="Times New Roman" w:cs="Times New Roman"/>
                <w:sz w:val="16"/>
                <w:szCs w:val="16"/>
              </w:rPr>
            </w:pPr>
            <w:r w:rsidRPr="000D1BBD">
              <w:rPr>
                <w:rFonts w:ascii="Times New Roman" w:hAnsi="Times New Roman" w:cs="Times New Roman"/>
                <w:sz w:val="16"/>
                <w:szCs w:val="16"/>
              </w:rPr>
              <w:t>New South Wales State Conservatorium of Music</w:t>
            </w:r>
            <w:r w:rsidR="000D1BBD" w:rsidRPr="000D1BBD">
              <w:rPr>
                <w:rFonts w:ascii="Times New Roman" w:hAnsi="Times New Roman" w:cs="Times New Roman"/>
                <w:sz w:val="16"/>
                <w:szCs w:val="16"/>
              </w:rPr>
              <w:tab/>
            </w:r>
          </w:p>
        </w:tc>
        <w:tc>
          <w:tcPr>
            <w:tcW w:w="381"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368,700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199,300</w:t>
            </w:r>
          </w:p>
        </w:tc>
        <w:tc>
          <w:tcPr>
            <w:tcW w:w="294"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568,000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395,960</w:t>
            </w:r>
          </w:p>
        </w:tc>
        <w:tc>
          <w:tcPr>
            <w:tcW w:w="32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214,040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610,000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414,140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223,860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638,000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1,178,800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637,200</w:t>
            </w:r>
          </w:p>
        </w:tc>
        <w:tc>
          <w:tcPr>
            <w:tcW w:w="322" w:type="pct"/>
            <w:tcBorders>
              <w:lef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1,816,000</w:t>
            </w:r>
          </w:p>
        </w:tc>
      </w:tr>
      <w:tr w:rsidR="000D1BBD" w:rsidRPr="000D1BBD" w:rsidTr="000D1BBD">
        <w:trPr>
          <w:trHeight w:val="20"/>
        </w:trPr>
        <w:tc>
          <w:tcPr>
            <w:tcW w:w="1069" w:type="pct"/>
            <w:tcBorders>
              <w:right w:val="single" w:sz="6" w:space="0" w:color="auto"/>
            </w:tcBorders>
          </w:tcPr>
          <w:p w:rsidR="009E4F55" w:rsidRPr="000D1BBD" w:rsidRDefault="009E4F55" w:rsidP="00C359A0">
            <w:pPr>
              <w:tabs>
                <w:tab w:val="left" w:leader="dot" w:pos="3150"/>
              </w:tabs>
              <w:spacing w:after="0" w:line="240" w:lineRule="auto"/>
              <w:ind w:left="288" w:right="288" w:hanging="144"/>
              <w:rPr>
                <w:rFonts w:ascii="Times New Roman" w:hAnsi="Times New Roman" w:cs="Times New Roman"/>
                <w:sz w:val="16"/>
                <w:szCs w:val="16"/>
              </w:rPr>
            </w:pPr>
            <w:r w:rsidRPr="000D1BBD">
              <w:rPr>
                <w:rFonts w:ascii="Times New Roman" w:hAnsi="Times New Roman" w:cs="Times New Roman"/>
                <w:sz w:val="16"/>
                <w:szCs w:val="16"/>
              </w:rPr>
              <w:t>Newcastle Teachers College</w:t>
            </w:r>
            <w:r w:rsidR="000D1BBD" w:rsidRPr="000D1BBD">
              <w:rPr>
                <w:rFonts w:ascii="Times New Roman" w:hAnsi="Times New Roman" w:cs="Times New Roman"/>
                <w:sz w:val="16"/>
                <w:szCs w:val="16"/>
              </w:rPr>
              <w:tab/>
            </w:r>
          </w:p>
        </w:tc>
        <w:tc>
          <w:tcPr>
            <w:tcW w:w="381"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653,020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352,980</w:t>
            </w:r>
          </w:p>
        </w:tc>
        <w:tc>
          <w:tcPr>
            <w:tcW w:w="294"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1,006,000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1,526,090</w:t>
            </w:r>
          </w:p>
        </w:tc>
        <w:tc>
          <w:tcPr>
            <w:tcW w:w="32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824,910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2,351,000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1,761,070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951,930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2,713,000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3,940,180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2,129,820</w:t>
            </w:r>
          </w:p>
        </w:tc>
        <w:tc>
          <w:tcPr>
            <w:tcW w:w="322" w:type="pct"/>
            <w:tcBorders>
              <w:lef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6,070,000</w:t>
            </w:r>
          </w:p>
        </w:tc>
      </w:tr>
      <w:tr w:rsidR="000D1BBD" w:rsidRPr="000D1BBD" w:rsidTr="000D1BBD">
        <w:trPr>
          <w:trHeight w:val="20"/>
        </w:trPr>
        <w:tc>
          <w:tcPr>
            <w:tcW w:w="1069" w:type="pct"/>
            <w:tcBorders>
              <w:right w:val="single" w:sz="6" w:space="0" w:color="auto"/>
            </w:tcBorders>
            <w:vAlign w:val="center"/>
          </w:tcPr>
          <w:p w:rsidR="009E4F55" w:rsidRPr="000D1BBD" w:rsidRDefault="009E4F55" w:rsidP="00C359A0">
            <w:pPr>
              <w:tabs>
                <w:tab w:val="left" w:leader="dot" w:pos="3150"/>
              </w:tabs>
              <w:spacing w:after="0" w:line="240" w:lineRule="auto"/>
              <w:ind w:left="288" w:right="288" w:hanging="144"/>
              <w:rPr>
                <w:rFonts w:ascii="Times New Roman" w:hAnsi="Times New Roman" w:cs="Times New Roman"/>
                <w:sz w:val="16"/>
                <w:szCs w:val="16"/>
              </w:rPr>
            </w:pPr>
            <w:r w:rsidRPr="000D1BBD">
              <w:rPr>
                <w:rFonts w:ascii="Times New Roman" w:hAnsi="Times New Roman" w:cs="Times New Roman"/>
                <w:sz w:val="16"/>
                <w:szCs w:val="16"/>
              </w:rPr>
              <w:t>Northern Rivers College of Advanced Education</w:t>
            </w:r>
            <w:r w:rsidR="000D1BBD" w:rsidRPr="000D1BBD">
              <w:rPr>
                <w:rFonts w:ascii="Times New Roman" w:hAnsi="Times New Roman" w:cs="Times New Roman"/>
                <w:sz w:val="16"/>
                <w:szCs w:val="16"/>
              </w:rPr>
              <w:tab/>
            </w:r>
          </w:p>
        </w:tc>
        <w:tc>
          <w:tcPr>
            <w:tcW w:w="381"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368,700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199,300</w:t>
            </w:r>
          </w:p>
        </w:tc>
        <w:tc>
          <w:tcPr>
            <w:tcW w:w="294"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568,000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429,720</w:t>
            </w:r>
          </w:p>
        </w:tc>
        <w:tc>
          <w:tcPr>
            <w:tcW w:w="32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232,280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662,000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554,350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299,650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854,000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1,352,770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715,230</w:t>
            </w:r>
          </w:p>
        </w:tc>
        <w:tc>
          <w:tcPr>
            <w:tcW w:w="322" w:type="pct"/>
            <w:tcBorders>
              <w:lef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2,084,000</w:t>
            </w:r>
          </w:p>
        </w:tc>
      </w:tr>
      <w:tr w:rsidR="000D1BBD" w:rsidRPr="000D1BBD" w:rsidTr="000D1BBD">
        <w:trPr>
          <w:trHeight w:val="20"/>
        </w:trPr>
        <w:tc>
          <w:tcPr>
            <w:tcW w:w="1069" w:type="pct"/>
            <w:tcBorders>
              <w:right w:val="single" w:sz="6" w:space="0" w:color="auto"/>
            </w:tcBorders>
          </w:tcPr>
          <w:p w:rsidR="009E4F55" w:rsidRPr="000D1BBD" w:rsidRDefault="009E4F55" w:rsidP="00C359A0">
            <w:pPr>
              <w:tabs>
                <w:tab w:val="left" w:leader="dot" w:pos="3150"/>
              </w:tabs>
              <w:spacing w:after="0" w:line="240" w:lineRule="auto"/>
              <w:ind w:left="288" w:right="288" w:hanging="144"/>
              <w:rPr>
                <w:rFonts w:ascii="Times New Roman" w:hAnsi="Times New Roman" w:cs="Times New Roman"/>
                <w:sz w:val="16"/>
                <w:szCs w:val="16"/>
              </w:rPr>
            </w:pPr>
            <w:r w:rsidRPr="000D1BBD">
              <w:rPr>
                <w:rFonts w:ascii="Times New Roman" w:hAnsi="Times New Roman" w:cs="Times New Roman"/>
                <w:sz w:val="16"/>
                <w:szCs w:val="16"/>
              </w:rPr>
              <w:t>Nursery School Teachers College</w:t>
            </w:r>
          </w:p>
        </w:tc>
        <w:tc>
          <w:tcPr>
            <w:tcW w:w="381"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78,540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42,460</w:t>
            </w:r>
          </w:p>
        </w:tc>
        <w:tc>
          <w:tcPr>
            <w:tcW w:w="294"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121,000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187,910</w:t>
            </w:r>
          </w:p>
        </w:tc>
        <w:tc>
          <w:tcPr>
            <w:tcW w:w="32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101,580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289,490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236,550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127,870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364,420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503,000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271,910</w:t>
            </w:r>
          </w:p>
        </w:tc>
        <w:tc>
          <w:tcPr>
            <w:tcW w:w="322" w:type="pct"/>
            <w:tcBorders>
              <w:lef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774,910</w:t>
            </w:r>
          </w:p>
        </w:tc>
      </w:tr>
      <w:tr w:rsidR="000D1BBD" w:rsidRPr="000D1BBD" w:rsidTr="000D1BBD">
        <w:trPr>
          <w:trHeight w:val="20"/>
        </w:trPr>
        <w:tc>
          <w:tcPr>
            <w:tcW w:w="1069" w:type="pct"/>
            <w:tcBorders>
              <w:right w:val="single" w:sz="6" w:space="0" w:color="auto"/>
            </w:tcBorders>
          </w:tcPr>
          <w:p w:rsidR="009E4F55" w:rsidRPr="000D1BBD" w:rsidRDefault="009E4F55" w:rsidP="00C359A0">
            <w:pPr>
              <w:tabs>
                <w:tab w:val="left" w:leader="dot" w:pos="3150"/>
              </w:tabs>
              <w:spacing w:after="0" w:line="240" w:lineRule="auto"/>
              <w:ind w:left="288" w:right="288" w:hanging="144"/>
              <w:rPr>
                <w:rFonts w:ascii="Times New Roman" w:hAnsi="Times New Roman" w:cs="Times New Roman"/>
                <w:sz w:val="16"/>
                <w:szCs w:val="16"/>
              </w:rPr>
            </w:pPr>
            <w:r w:rsidRPr="000D1BBD">
              <w:rPr>
                <w:rFonts w:ascii="Times New Roman" w:hAnsi="Times New Roman" w:cs="Times New Roman"/>
                <w:sz w:val="16"/>
                <w:szCs w:val="16"/>
              </w:rPr>
              <w:t>Orange Agricultural College</w:t>
            </w:r>
            <w:r w:rsidR="000D1BBD" w:rsidRPr="000D1BBD">
              <w:rPr>
                <w:rFonts w:ascii="Times New Roman" w:hAnsi="Times New Roman" w:cs="Times New Roman"/>
                <w:sz w:val="16"/>
                <w:szCs w:val="16"/>
              </w:rPr>
              <w:tab/>
            </w:r>
          </w:p>
        </w:tc>
        <w:tc>
          <w:tcPr>
            <w:tcW w:w="381"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253,810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137,190</w:t>
            </w:r>
          </w:p>
        </w:tc>
        <w:tc>
          <w:tcPr>
            <w:tcW w:w="294"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391,000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362,210</w:t>
            </w:r>
          </w:p>
        </w:tc>
        <w:tc>
          <w:tcPr>
            <w:tcW w:w="32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195,790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558,000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427,120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230,880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658,000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1,043,140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563,860</w:t>
            </w:r>
          </w:p>
        </w:tc>
        <w:tc>
          <w:tcPr>
            <w:tcW w:w="322" w:type="pct"/>
            <w:tcBorders>
              <w:lef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1,607,000</w:t>
            </w:r>
          </w:p>
        </w:tc>
      </w:tr>
      <w:tr w:rsidR="000D1BBD" w:rsidRPr="000D1BBD" w:rsidTr="000D1BBD">
        <w:trPr>
          <w:trHeight w:val="20"/>
        </w:trPr>
        <w:tc>
          <w:tcPr>
            <w:tcW w:w="1069" w:type="pct"/>
            <w:tcBorders>
              <w:right w:val="single" w:sz="6" w:space="0" w:color="auto"/>
            </w:tcBorders>
            <w:vAlign w:val="center"/>
          </w:tcPr>
          <w:p w:rsidR="009E4F55" w:rsidRPr="000D1BBD" w:rsidRDefault="009E4F55" w:rsidP="00C359A0">
            <w:pPr>
              <w:tabs>
                <w:tab w:val="left" w:leader="dot" w:pos="3150"/>
              </w:tabs>
              <w:spacing w:after="0" w:line="240" w:lineRule="auto"/>
              <w:ind w:left="288" w:right="288" w:hanging="144"/>
              <w:rPr>
                <w:rFonts w:ascii="Times New Roman" w:hAnsi="Times New Roman" w:cs="Times New Roman"/>
                <w:sz w:val="16"/>
                <w:szCs w:val="16"/>
              </w:rPr>
            </w:pPr>
            <w:proofErr w:type="spellStart"/>
            <w:r w:rsidRPr="000D1BBD">
              <w:rPr>
                <w:rFonts w:ascii="Times New Roman" w:hAnsi="Times New Roman" w:cs="Times New Roman"/>
                <w:sz w:val="16"/>
                <w:szCs w:val="16"/>
              </w:rPr>
              <w:t>Riverina</w:t>
            </w:r>
            <w:proofErr w:type="spellEnd"/>
            <w:r w:rsidRPr="000D1BBD">
              <w:rPr>
                <w:rFonts w:ascii="Times New Roman" w:hAnsi="Times New Roman" w:cs="Times New Roman"/>
                <w:sz w:val="16"/>
                <w:szCs w:val="16"/>
              </w:rPr>
              <w:t xml:space="preserve"> College of Advanced Education</w:t>
            </w:r>
            <w:r w:rsidR="000D1BBD" w:rsidRPr="000D1BBD">
              <w:rPr>
                <w:rFonts w:ascii="Times New Roman" w:hAnsi="Times New Roman" w:cs="Times New Roman"/>
                <w:sz w:val="16"/>
                <w:szCs w:val="16"/>
              </w:rPr>
              <w:tab/>
            </w:r>
          </w:p>
        </w:tc>
        <w:tc>
          <w:tcPr>
            <w:tcW w:w="381"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1,057,420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571,580</w:t>
            </w:r>
          </w:p>
        </w:tc>
        <w:tc>
          <w:tcPr>
            <w:tcW w:w="294"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1,629,000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1,246,320</w:t>
            </w:r>
          </w:p>
        </w:tc>
        <w:tc>
          <w:tcPr>
            <w:tcW w:w="32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673,680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1,920,000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1,481,300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800,700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2,282,000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3,785,040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2,045,960</w:t>
            </w:r>
          </w:p>
        </w:tc>
        <w:tc>
          <w:tcPr>
            <w:tcW w:w="322" w:type="pct"/>
            <w:tcBorders>
              <w:lef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5,831,000</w:t>
            </w:r>
          </w:p>
        </w:tc>
      </w:tr>
      <w:tr w:rsidR="000D1BBD" w:rsidRPr="000D1BBD" w:rsidTr="000D1BBD">
        <w:trPr>
          <w:trHeight w:val="20"/>
        </w:trPr>
        <w:tc>
          <w:tcPr>
            <w:tcW w:w="1069" w:type="pct"/>
            <w:tcBorders>
              <w:right w:val="single" w:sz="6" w:space="0" w:color="auto"/>
            </w:tcBorders>
            <w:vAlign w:val="center"/>
          </w:tcPr>
          <w:p w:rsidR="009E4F55" w:rsidRPr="000D1BBD" w:rsidRDefault="009E4F55" w:rsidP="00C359A0">
            <w:pPr>
              <w:tabs>
                <w:tab w:val="left" w:leader="dot" w:pos="3150"/>
              </w:tabs>
              <w:spacing w:after="0" w:line="240" w:lineRule="auto"/>
              <w:ind w:left="288" w:right="288" w:hanging="144"/>
              <w:rPr>
                <w:rFonts w:ascii="Times New Roman" w:hAnsi="Times New Roman" w:cs="Times New Roman"/>
                <w:sz w:val="16"/>
                <w:szCs w:val="16"/>
              </w:rPr>
            </w:pPr>
            <w:r w:rsidRPr="000D1BBD">
              <w:rPr>
                <w:rFonts w:ascii="Times New Roman" w:hAnsi="Times New Roman" w:cs="Times New Roman"/>
                <w:sz w:val="16"/>
                <w:szCs w:val="16"/>
              </w:rPr>
              <w:t>Sydney Kindergarten Teachers College</w:t>
            </w:r>
            <w:r w:rsidR="000D1BBD" w:rsidRPr="000D1BBD">
              <w:rPr>
                <w:rFonts w:ascii="Times New Roman" w:hAnsi="Times New Roman" w:cs="Times New Roman"/>
                <w:sz w:val="16"/>
                <w:szCs w:val="16"/>
              </w:rPr>
              <w:tab/>
            </w:r>
          </w:p>
        </w:tc>
        <w:tc>
          <w:tcPr>
            <w:tcW w:w="381"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131,770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71,230</w:t>
            </w:r>
          </w:p>
        </w:tc>
        <w:tc>
          <w:tcPr>
            <w:tcW w:w="294"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203,000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311,260</w:t>
            </w:r>
          </w:p>
        </w:tc>
        <w:tc>
          <w:tcPr>
            <w:tcW w:w="32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168,250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479,550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352,200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190,380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542,580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795,230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429,860</w:t>
            </w:r>
          </w:p>
        </w:tc>
        <w:tc>
          <w:tcPr>
            <w:tcW w:w="322" w:type="pct"/>
            <w:tcBorders>
              <w:lef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1,225,090</w:t>
            </w:r>
          </w:p>
        </w:tc>
      </w:tr>
      <w:tr w:rsidR="000D1BBD" w:rsidRPr="000D1BBD" w:rsidTr="000D1BBD">
        <w:trPr>
          <w:trHeight w:val="20"/>
        </w:trPr>
        <w:tc>
          <w:tcPr>
            <w:tcW w:w="1069" w:type="pct"/>
            <w:tcBorders>
              <w:right w:val="single" w:sz="6" w:space="0" w:color="auto"/>
            </w:tcBorders>
          </w:tcPr>
          <w:p w:rsidR="009E4F55" w:rsidRPr="000D1BBD" w:rsidRDefault="009E4F55" w:rsidP="00C359A0">
            <w:pPr>
              <w:tabs>
                <w:tab w:val="left" w:leader="dot" w:pos="3150"/>
              </w:tabs>
              <w:spacing w:after="0" w:line="240" w:lineRule="auto"/>
              <w:ind w:left="288" w:right="288" w:hanging="144"/>
              <w:rPr>
                <w:rFonts w:ascii="Times New Roman" w:hAnsi="Times New Roman" w:cs="Times New Roman"/>
                <w:sz w:val="16"/>
                <w:szCs w:val="16"/>
              </w:rPr>
            </w:pPr>
            <w:r w:rsidRPr="000D1BBD">
              <w:rPr>
                <w:rFonts w:ascii="Times New Roman" w:hAnsi="Times New Roman" w:cs="Times New Roman"/>
                <w:sz w:val="16"/>
                <w:szCs w:val="16"/>
              </w:rPr>
              <w:t>Sydney Teachers College</w:t>
            </w:r>
            <w:r w:rsidR="000D1BBD" w:rsidRPr="000D1BBD">
              <w:rPr>
                <w:rFonts w:ascii="Times New Roman" w:hAnsi="Times New Roman" w:cs="Times New Roman"/>
                <w:sz w:val="16"/>
                <w:szCs w:val="16"/>
              </w:rPr>
              <w:tab/>
            </w:r>
          </w:p>
        </w:tc>
        <w:tc>
          <w:tcPr>
            <w:tcW w:w="381"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1,057,420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571,580</w:t>
            </w:r>
          </w:p>
        </w:tc>
        <w:tc>
          <w:tcPr>
            <w:tcW w:w="294"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1,629,000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2,328,400</w:t>
            </w:r>
          </w:p>
        </w:tc>
        <w:tc>
          <w:tcPr>
            <w:tcW w:w="32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1,258,600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3,587,000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2,521,190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1,362,810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3,884,000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5,907,010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3,192,990</w:t>
            </w:r>
          </w:p>
        </w:tc>
        <w:tc>
          <w:tcPr>
            <w:tcW w:w="322" w:type="pct"/>
            <w:tcBorders>
              <w:lef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9,100,000</w:t>
            </w:r>
          </w:p>
        </w:tc>
      </w:tr>
      <w:tr w:rsidR="000D1BBD" w:rsidRPr="000D1BBD" w:rsidTr="000D1BBD">
        <w:trPr>
          <w:trHeight w:val="20"/>
        </w:trPr>
        <w:tc>
          <w:tcPr>
            <w:tcW w:w="1069" w:type="pct"/>
            <w:tcBorders>
              <w:right w:val="single" w:sz="6" w:space="0" w:color="auto"/>
            </w:tcBorders>
            <w:vAlign w:val="center"/>
          </w:tcPr>
          <w:p w:rsidR="009E4F55" w:rsidRPr="000D1BBD" w:rsidRDefault="009E4F55" w:rsidP="00C359A0">
            <w:pPr>
              <w:tabs>
                <w:tab w:val="left" w:leader="dot" w:pos="3150"/>
              </w:tabs>
              <w:spacing w:after="0" w:line="240" w:lineRule="auto"/>
              <w:ind w:left="288" w:right="288" w:hanging="144"/>
              <w:rPr>
                <w:rFonts w:ascii="Times New Roman" w:hAnsi="Times New Roman" w:cs="Times New Roman"/>
                <w:sz w:val="16"/>
                <w:szCs w:val="16"/>
              </w:rPr>
            </w:pPr>
            <w:r w:rsidRPr="000D1BBD">
              <w:rPr>
                <w:rFonts w:ascii="Times New Roman" w:hAnsi="Times New Roman" w:cs="Times New Roman"/>
                <w:sz w:val="16"/>
                <w:szCs w:val="16"/>
              </w:rPr>
              <w:t>The New South Wales College of Paramedical Studies</w:t>
            </w:r>
            <w:r w:rsidR="000D1BBD" w:rsidRPr="000D1BBD">
              <w:rPr>
                <w:rFonts w:ascii="Times New Roman" w:hAnsi="Times New Roman" w:cs="Times New Roman"/>
                <w:sz w:val="16"/>
                <w:szCs w:val="16"/>
              </w:rPr>
              <w:tab/>
            </w:r>
          </w:p>
        </w:tc>
        <w:tc>
          <w:tcPr>
            <w:tcW w:w="381"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560,840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303,160</w:t>
            </w:r>
          </w:p>
        </w:tc>
        <w:tc>
          <w:tcPr>
            <w:tcW w:w="294"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864,000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660,160</w:t>
            </w:r>
          </w:p>
        </w:tc>
        <w:tc>
          <w:tcPr>
            <w:tcW w:w="32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356,840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1,017,000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760,770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411,230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1,172,000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1,981,770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1,071,230</w:t>
            </w:r>
          </w:p>
        </w:tc>
        <w:tc>
          <w:tcPr>
            <w:tcW w:w="322" w:type="pct"/>
            <w:tcBorders>
              <w:lef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3,053,000</w:t>
            </w:r>
          </w:p>
        </w:tc>
      </w:tr>
      <w:tr w:rsidR="000D1BBD" w:rsidRPr="000D1BBD" w:rsidTr="000D1BBD">
        <w:trPr>
          <w:trHeight w:val="20"/>
        </w:trPr>
        <w:tc>
          <w:tcPr>
            <w:tcW w:w="1069" w:type="pct"/>
            <w:tcBorders>
              <w:right w:val="single" w:sz="6" w:space="0" w:color="auto"/>
            </w:tcBorders>
            <w:vAlign w:val="center"/>
          </w:tcPr>
          <w:p w:rsidR="009E4F55" w:rsidRPr="000D1BBD" w:rsidRDefault="009E4F55" w:rsidP="00C359A0">
            <w:pPr>
              <w:tabs>
                <w:tab w:val="left" w:leader="dot" w:pos="3150"/>
              </w:tabs>
              <w:spacing w:after="0" w:line="240" w:lineRule="auto"/>
              <w:ind w:left="288" w:right="288" w:hanging="144"/>
              <w:rPr>
                <w:rFonts w:ascii="Times New Roman" w:hAnsi="Times New Roman" w:cs="Times New Roman"/>
                <w:sz w:val="16"/>
                <w:szCs w:val="16"/>
              </w:rPr>
            </w:pPr>
            <w:r w:rsidRPr="000D1BBD">
              <w:rPr>
                <w:rFonts w:ascii="Times New Roman" w:hAnsi="Times New Roman" w:cs="Times New Roman"/>
                <w:sz w:val="16"/>
                <w:szCs w:val="16"/>
              </w:rPr>
              <w:t>The New South Wales Institute of Technology</w:t>
            </w:r>
            <w:r w:rsidR="000D1BBD" w:rsidRPr="000D1BBD">
              <w:rPr>
                <w:rFonts w:ascii="Times New Roman" w:hAnsi="Times New Roman" w:cs="Times New Roman"/>
                <w:sz w:val="16"/>
                <w:szCs w:val="16"/>
              </w:rPr>
              <w:tab/>
            </w:r>
          </w:p>
        </w:tc>
        <w:tc>
          <w:tcPr>
            <w:tcW w:w="381"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3,742,190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2,022,810</w:t>
            </w:r>
          </w:p>
        </w:tc>
        <w:tc>
          <w:tcPr>
            <w:tcW w:w="294"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5,765,000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4,143,350</w:t>
            </w:r>
          </w:p>
        </w:tc>
        <w:tc>
          <w:tcPr>
            <w:tcW w:w="32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2,239,650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6,383,000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4,748,980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2,567,020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7,316,000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12,634,520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6,829,480</w:t>
            </w:r>
          </w:p>
        </w:tc>
        <w:tc>
          <w:tcPr>
            <w:tcW w:w="322" w:type="pct"/>
            <w:tcBorders>
              <w:lef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19,464,000</w:t>
            </w:r>
          </w:p>
        </w:tc>
      </w:tr>
      <w:tr w:rsidR="000D1BBD" w:rsidRPr="000D1BBD" w:rsidTr="000D1BBD">
        <w:trPr>
          <w:trHeight w:val="20"/>
        </w:trPr>
        <w:tc>
          <w:tcPr>
            <w:tcW w:w="1069" w:type="pct"/>
            <w:tcBorders>
              <w:right w:val="single" w:sz="6" w:space="0" w:color="auto"/>
            </w:tcBorders>
          </w:tcPr>
          <w:p w:rsidR="009E4F55" w:rsidRPr="000D1BBD" w:rsidRDefault="009E4F55" w:rsidP="00C359A0">
            <w:pPr>
              <w:tabs>
                <w:tab w:val="left" w:leader="dot" w:pos="3150"/>
              </w:tabs>
              <w:spacing w:after="0" w:line="240" w:lineRule="auto"/>
              <w:ind w:left="288" w:right="288" w:hanging="144"/>
              <w:rPr>
                <w:rFonts w:ascii="Times New Roman" w:hAnsi="Times New Roman" w:cs="Times New Roman"/>
                <w:sz w:val="16"/>
                <w:szCs w:val="16"/>
              </w:rPr>
            </w:pPr>
            <w:proofErr w:type="spellStart"/>
            <w:r w:rsidRPr="000D1BBD">
              <w:rPr>
                <w:rFonts w:ascii="Times New Roman" w:hAnsi="Times New Roman" w:cs="Times New Roman"/>
                <w:sz w:val="16"/>
                <w:szCs w:val="16"/>
              </w:rPr>
              <w:t>Wagga</w:t>
            </w:r>
            <w:proofErr w:type="spellEnd"/>
            <w:r w:rsidRPr="000D1BBD">
              <w:rPr>
                <w:rFonts w:ascii="Times New Roman" w:hAnsi="Times New Roman" w:cs="Times New Roman"/>
                <w:sz w:val="16"/>
                <w:szCs w:val="16"/>
              </w:rPr>
              <w:t xml:space="preserve"> Agricultural College</w:t>
            </w:r>
            <w:r w:rsidR="000D1BBD" w:rsidRPr="000D1BBD">
              <w:rPr>
                <w:rFonts w:ascii="Times New Roman" w:hAnsi="Times New Roman" w:cs="Times New Roman"/>
                <w:sz w:val="16"/>
                <w:szCs w:val="16"/>
              </w:rPr>
              <w:tab/>
            </w:r>
          </w:p>
        </w:tc>
        <w:tc>
          <w:tcPr>
            <w:tcW w:w="381"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645,230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348,770</w:t>
            </w:r>
          </w:p>
        </w:tc>
        <w:tc>
          <w:tcPr>
            <w:tcW w:w="294"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994,000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693,910</w:t>
            </w:r>
          </w:p>
        </w:tc>
        <w:tc>
          <w:tcPr>
            <w:tcW w:w="32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375,090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1,069,000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739,350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399,650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1,139,000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2,078,490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1,123,510</w:t>
            </w:r>
          </w:p>
        </w:tc>
        <w:tc>
          <w:tcPr>
            <w:tcW w:w="322" w:type="pct"/>
            <w:tcBorders>
              <w:lef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3,202,000</w:t>
            </w:r>
          </w:p>
        </w:tc>
      </w:tr>
      <w:tr w:rsidR="000D1BBD" w:rsidRPr="000D1BBD" w:rsidTr="000D1BBD">
        <w:trPr>
          <w:trHeight w:val="20"/>
        </w:trPr>
        <w:tc>
          <w:tcPr>
            <w:tcW w:w="1069" w:type="pct"/>
            <w:tcBorders>
              <w:right w:val="single" w:sz="6" w:space="0" w:color="auto"/>
            </w:tcBorders>
            <w:vAlign w:val="center"/>
          </w:tcPr>
          <w:p w:rsidR="009E4F55" w:rsidRPr="000D1BBD" w:rsidRDefault="009E4F55" w:rsidP="00C359A0">
            <w:pPr>
              <w:tabs>
                <w:tab w:val="left" w:leader="dot" w:pos="3150"/>
              </w:tabs>
              <w:spacing w:after="0" w:line="240" w:lineRule="auto"/>
              <w:ind w:left="288" w:right="288" w:hanging="144"/>
              <w:rPr>
                <w:rFonts w:ascii="Times New Roman" w:hAnsi="Times New Roman" w:cs="Times New Roman"/>
                <w:sz w:val="16"/>
                <w:szCs w:val="16"/>
              </w:rPr>
            </w:pPr>
            <w:r w:rsidRPr="000D1BBD">
              <w:rPr>
                <w:rFonts w:ascii="Times New Roman" w:hAnsi="Times New Roman" w:cs="Times New Roman"/>
                <w:sz w:val="16"/>
                <w:szCs w:val="16"/>
              </w:rPr>
              <w:t>William Balmain College of Advanced Education</w:t>
            </w:r>
            <w:r w:rsidR="000D1BBD" w:rsidRPr="000D1BBD">
              <w:rPr>
                <w:rFonts w:ascii="Times New Roman" w:hAnsi="Times New Roman" w:cs="Times New Roman"/>
                <w:sz w:val="16"/>
                <w:szCs w:val="16"/>
              </w:rPr>
              <w:tab/>
            </w:r>
          </w:p>
        </w:tc>
        <w:tc>
          <w:tcPr>
            <w:tcW w:w="381"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453,740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245,260</w:t>
            </w:r>
          </w:p>
        </w:tc>
        <w:tc>
          <w:tcPr>
            <w:tcW w:w="294"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699,000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1,137,260</w:t>
            </w:r>
          </w:p>
        </w:tc>
        <w:tc>
          <w:tcPr>
            <w:tcW w:w="32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614,740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1,752,000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1,407,950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761,050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2,169,000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2,998,950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1,621,050</w:t>
            </w:r>
          </w:p>
        </w:tc>
        <w:tc>
          <w:tcPr>
            <w:tcW w:w="322" w:type="pct"/>
            <w:tcBorders>
              <w:lef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4,620,000</w:t>
            </w:r>
          </w:p>
        </w:tc>
      </w:tr>
      <w:tr w:rsidR="000D1BBD" w:rsidRPr="000D1BBD" w:rsidTr="000D1BBD">
        <w:trPr>
          <w:trHeight w:val="20"/>
        </w:trPr>
        <w:tc>
          <w:tcPr>
            <w:tcW w:w="1069" w:type="pct"/>
            <w:tcBorders>
              <w:right w:val="single" w:sz="6" w:space="0" w:color="auto"/>
            </w:tcBorders>
          </w:tcPr>
          <w:p w:rsidR="009E4F55" w:rsidRPr="000D1BBD" w:rsidRDefault="009E4F55" w:rsidP="00C359A0">
            <w:pPr>
              <w:tabs>
                <w:tab w:val="left" w:leader="dot" w:pos="3150"/>
              </w:tabs>
              <w:spacing w:after="0" w:line="240" w:lineRule="auto"/>
              <w:ind w:left="288" w:right="288" w:hanging="144"/>
              <w:rPr>
                <w:rFonts w:ascii="Times New Roman" w:hAnsi="Times New Roman" w:cs="Times New Roman"/>
                <w:sz w:val="16"/>
                <w:szCs w:val="16"/>
              </w:rPr>
            </w:pPr>
            <w:r w:rsidRPr="000D1BBD">
              <w:rPr>
                <w:rFonts w:ascii="Times New Roman" w:hAnsi="Times New Roman" w:cs="Times New Roman"/>
                <w:sz w:val="16"/>
                <w:szCs w:val="16"/>
              </w:rPr>
              <w:t>Wollongong Teachers College</w:t>
            </w:r>
          </w:p>
        </w:tc>
        <w:tc>
          <w:tcPr>
            <w:tcW w:w="381"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398,360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215,440</w:t>
            </w:r>
          </w:p>
        </w:tc>
        <w:tc>
          <w:tcPr>
            <w:tcW w:w="294"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614,000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869,820</w:t>
            </w:r>
          </w:p>
        </w:tc>
        <w:tc>
          <w:tcPr>
            <w:tcW w:w="32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470,180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1,140,000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1,063,910</w:t>
            </w:r>
          </w:p>
        </w:tc>
        <w:tc>
          <w:tcPr>
            <w:tcW w:w="352"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575,090</w:t>
            </w:r>
          </w:p>
        </w:tc>
        <w:tc>
          <w:tcPr>
            <w:tcW w:w="29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1,639,000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2,332,200</w:t>
            </w:r>
          </w:p>
        </w:tc>
        <w:tc>
          <w:tcPr>
            <w:tcW w:w="323" w:type="pct"/>
            <w:tcBorders>
              <w:left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1,260,710</w:t>
            </w:r>
          </w:p>
        </w:tc>
        <w:tc>
          <w:tcPr>
            <w:tcW w:w="322" w:type="pct"/>
            <w:tcBorders>
              <w:lef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3,593,000</w:t>
            </w:r>
          </w:p>
        </w:tc>
      </w:tr>
      <w:tr w:rsidR="000D1BBD" w:rsidRPr="000D1BBD" w:rsidTr="000D1BBD">
        <w:trPr>
          <w:trHeight w:val="20"/>
        </w:trPr>
        <w:tc>
          <w:tcPr>
            <w:tcW w:w="1069" w:type="pct"/>
            <w:tcBorders>
              <w:right w:val="single" w:sz="6" w:space="0" w:color="auto"/>
            </w:tcBorders>
          </w:tcPr>
          <w:p w:rsidR="009E4F55" w:rsidRPr="000D1BBD" w:rsidRDefault="009E4F55" w:rsidP="00C359A0">
            <w:pPr>
              <w:tabs>
                <w:tab w:val="left" w:leader="dot" w:pos="3150"/>
              </w:tabs>
              <w:spacing w:after="0" w:line="240" w:lineRule="auto"/>
              <w:ind w:left="288" w:right="288" w:hanging="144"/>
              <w:rPr>
                <w:rFonts w:ascii="Times New Roman" w:hAnsi="Times New Roman" w:cs="Times New Roman"/>
                <w:sz w:val="16"/>
                <w:szCs w:val="16"/>
              </w:rPr>
            </w:pPr>
            <w:r w:rsidRPr="000D1BBD">
              <w:rPr>
                <w:rFonts w:ascii="Times New Roman" w:hAnsi="Times New Roman" w:cs="Times New Roman"/>
                <w:sz w:val="16"/>
                <w:szCs w:val="16"/>
              </w:rPr>
              <w:t>All or any of the colleges of advanced education specified in this Schedule in respect of New South Wales</w:t>
            </w:r>
            <w:r w:rsidR="000D1BBD" w:rsidRPr="000D1BBD">
              <w:rPr>
                <w:rFonts w:ascii="Times New Roman" w:hAnsi="Times New Roman" w:cs="Times New Roman"/>
                <w:sz w:val="16"/>
                <w:szCs w:val="16"/>
              </w:rPr>
              <w:tab/>
            </w:r>
          </w:p>
        </w:tc>
        <w:tc>
          <w:tcPr>
            <w:tcW w:w="381" w:type="pct"/>
            <w:tcBorders>
              <w:left w:val="single" w:sz="6" w:space="0" w:color="auto"/>
              <w:bottom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334,300</w:t>
            </w:r>
          </w:p>
        </w:tc>
        <w:tc>
          <w:tcPr>
            <w:tcW w:w="293" w:type="pct"/>
            <w:tcBorders>
              <w:left w:val="single" w:sz="6" w:space="0" w:color="auto"/>
              <w:bottom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180,700</w:t>
            </w:r>
          </w:p>
        </w:tc>
        <w:tc>
          <w:tcPr>
            <w:tcW w:w="294" w:type="pct"/>
            <w:tcBorders>
              <w:left w:val="single" w:sz="6" w:space="0" w:color="auto"/>
              <w:bottom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515,000</w:t>
            </w:r>
          </w:p>
        </w:tc>
        <w:tc>
          <w:tcPr>
            <w:tcW w:w="352" w:type="pct"/>
            <w:tcBorders>
              <w:left w:val="single" w:sz="6" w:space="0" w:color="auto"/>
              <w:bottom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492,680</w:t>
            </w:r>
          </w:p>
        </w:tc>
        <w:tc>
          <w:tcPr>
            <w:tcW w:w="322" w:type="pct"/>
            <w:tcBorders>
              <w:left w:val="single" w:sz="6" w:space="0" w:color="auto"/>
              <w:bottom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266,320</w:t>
            </w:r>
          </w:p>
        </w:tc>
        <w:tc>
          <w:tcPr>
            <w:tcW w:w="323" w:type="pct"/>
            <w:tcBorders>
              <w:left w:val="single" w:sz="6" w:space="0" w:color="auto"/>
              <w:bottom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759,000</w:t>
            </w:r>
          </w:p>
        </w:tc>
        <w:tc>
          <w:tcPr>
            <w:tcW w:w="352" w:type="pct"/>
            <w:tcBorders>
              <w:left w:val="single" w:sz="6" w:space="0" w:color="auto"/>
              <w:bottom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1,172,320</w:t>
            </w:r>
          </w:p>
        </w:tc>
        <w:tc>
          <w:tcPr>
            <w:tcW w:w="352" w:type="pct"/>
            <w:tcBorders>
              <w:left w:val="single" w:sz="6" w:space="0" w:color="auto"/>
              <w:bottom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633,680</w:t>
            </w:r>
          </w:p>
        </w:tc>
        <w:tc>
          <w:tcPr>
            <w:tcW w:w="293" w:type="pct"/>
            <w:tcBorders>
              <w:left w:val="single" w:sz="6" w:space="0" w:color="auto"/>
              <w:bottom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1,806,000 |</w:t>
            </w:r>
          </w:p>
        </w:tc>
        <w:tc>
          <w:tcPr>
            <w:tcW w:w="323" w:type="pct"/>
            <w:tcBorders>
              <w:left w:val="single" w:sz="6" w:space="0" w:color="auto"/>
              <w:bottom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1,999,300</w:t>
            </w:r>
          </w:p>
        </w:tc>
        <w:tc>
          <w:tcPr>
            <w:tcW w:w="323" w:type="pct"/>
            <w:tcBorders>
              <w:left w:val="single" w:sz="6" w:space="0" w:color="auto"/>
              <w:bottom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1,080,700</w:t>
            </w:r>
          </w:p>
        </w:tc>
        <w:tc>
          <w:tcPr>
            <w:tcW w:w="322" w:type="pct"/>
            <w:tcBorders>
              <w:left w:val="single" w:sz="6" w:space="0" w:color="auto"/>
              <w:bottom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3,080,000</w:t>
            </w:r>
          </w:p>
        </w:tc>
      </w:tr>
      <w:tr w:rsidR="000D1BBD" w:rsidRPr="000D1BBD" w:rsidTr="000D1BBD">
        <w:trPr>
          <w:trHeight w:val="20"/>
        </w:trPr>
        <w:tc>
          <w:tcPr>
            <w:tcW w:w="1069" w:type="pct"/>
            <w:tcBorders>
              <w:bottom w:val="single" w:sz="6" w:space="0" w:color="auto"/>
              <w:right w:val="single" w:sz="6" w:space="0" w:color="auto"/>
            </w:tcBorders>
          </w:tcPr>
          <w:p w:rsidR="009E4F55" w:rsidRPr="000D1BBD" w:rsidRDefault="009E4F55" w:rsidP="00AB7D87">
            <w:pPr>
              <w:spacing w:after="0" w:line="240" w:lineRule="auto"/>
              <w:rPr>
                <w:rFonts w:ascii="Times New Roman" w:hAnsi="Times New Roman" w:cs="Times New Roman"/>
                <w:sz w:val="16"/>
                <w:szCs w:val="16"/>
              </w:rPr>
            </w:pPr>
          </w:p>
        </w:tc>
        <w:tc>
          <w:tcPr>
            <w:tcW w:w="381" w:type="pct"/>
            <w:tcBorders>
              <w:top w:val="single" w:sz="6" w:space="0" w:color="auto"/>
              <w:left w:val="single" w:sz="6" w:space="0" w:color="auto"/>
              <w:bottom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15,615,940</w:t>
            </w:r>
          </w:p>
        </w:tc>
        <w:tc>
          <w:tcPr>
            <w:tcW w:w="293" w:type="pct"/>
            <w:tcBorders>
              <w:top w:val="single" w:sz="6" w:space="0" w:color="auto"/>
              <w:left w:val="single" w:sz="6" w:space="0" w:color="auto"/>
              <w:bottom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8,441,060</w:t>
            </w:r>
          </w:p>
        </w:tc>
        <w:tc>
          <w:tcPr>
            <w:tcW w:w="294" w:type="pct"/>
            <w:tcBorders>
              <w:top w:val="single" w:sz="6" w:space="0" w:color="auto"/>
              <w:left w:val="single" w:sz="6" w:space="0" w:color="auto"/>
              <w:bottom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24,057,000</w:t>
            </w:r>
          </w:p>
        </w:tc>
        <w:tc>
          <w:tcPr>
            <w:tcW w:w="352" w:type="pct"/>
            <w:tcBorders>
              <w:top w:val="single" w:sz="6" w:space="0" w:color="auto"/>
              <w:left w:val="single" w:sz="6" w:space="0" w:color="auto"/>
              <w:bottom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22,869,870</w:t>
            </w:r>
          </w:p>
        </w:tc>
        <w:tc>
          <w:tcPr>
            <w:tcW w:w="322" w:type="pct"/>
            <w:tcBorders>
              <w:top w:val="single" w:sz="6" w:space="0" w:color="auto"/>
              <w:left w:val="single" w:sz="6" w:space="0" w:color="auto"/>
              <w:bottom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12,362,130</w:t>
            </w:r>
          </w:p>
        </w:tc>
        <w:tc>
          <w:tcPr>
            <w:tcW w:w="323" w:type="pct"/>
            <w:tcBorders>
              <w:top w:val="single" w:sz="6" w:space="0" w:color="auto"/>
              <w:left w:val="single" w:sz="6" w:space="0" w:color="auto"/>
              <w:bottom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35,232,000</w:t>
            </w:r>
          </w:p>
        </w:tc>
        <w:tc>
          <w:tcPr>
            <w:tcW w:w="352" w:type="pct"/>
            <w:tcBorders>
              <w:top w:val="single" w:sz="6" w:space="0" w:color="auto"/>
              <w:left w:val="single" w:sz="6" w:space="0" w:color="auto"/>
              <w:bottom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26,951,560</w:t>
            </w:r>
          </w:p>
        </w:tc>
        <w:tc>
          <w:tcPr>
            <w:tcW w:w="352" w:type="pct"/>
            <w:tcBorders>
              <w:top w:val="single" w:sz="6" w:space="0" w:color="auto"/>
              <w:left w:val="single" w:sz="6" w:space="0" w:color="auto"/>
              <w:bottom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14,568,440</w:t>
            </w:r>
          </w:p>
        </w:tc>
        <w:tc>
          <w:tcPr>
            <w:tcW w:w="293" w:type="pct"/>
            <w:tcBorders>
              <w:top w:val="single" w:sz="6" w:space="0" w:color="auto"/>
              <w:left w:val="single" w:sz="6" w:space="0" w:color="auto"/>
              <w:bottom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41,520,000</w:t>
            </w:r>
          </w:p>
        </w:tc>
        <w:tc>
          <w:tcPr>
            <w:tcW w:w="323" w:type="pct"/>
            <w:tcBorders>
              <w:top w:val="single" w:sz="6" w:space="0" w:color="auto"/>
              <w:left w:val="single" w:sz="6" w:space="0" w:color="auto"/>
              <w:bottom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65,437,370</w:t>
            </w:r>
          </w:p>
        </w:tc>
        <w:tc>
          <w:tcPr>
            <w:tcW w:w="323" w:type="pct"/>
            <w:tcBorders>
              <w:top w:val="single" w:sz="6" w:space="0" w:color="auto"/>
              <w:left w:val="single" w:sz="6" w:space="0" w:color="auto"/>
              <w:bottom w:val="single" w:sz="6" w:space="0" w:color="auto"/>
              <w:right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35,371,630</w:t>
            </w:r>
          </w:p>
        </w:tc>
        <w:tc>
          <w:tcPr>
            <w:tcW w:w="322" w:type="pct"/>
            <w:tcBorders>
              <w:top w:val="single" w:sz="6" w:space="0" w:color="auto"/>
              <w:left w:val="single" w:sz="6" w:space="0" w:color="auto"/>
              <w:bottom w:val="single" w:sz="6" w:space="0" w:color="auto"/>
            </w:tcBorders>
            <w:vAlign w:val="bottom"/>
          </w:tcPr>
          <w:p w:rsidR="009E4F55" w:rsidRPr="000D1BBD" w:rsidRDefault="009E4F55" w:rsidP="000C3FF0">
            <w:pPr>
              <w:spacing w:after="0" w:line="240" w:lineRule="auto"/>
              <w:ind w:right="144"/>
              <w:jc w:val="right"/>
              <w:rPr>
                <w:rFonts w:ascii="Times New Roman" w:hAnsi="Times New Roman" w:cs="Times New Roman"/>
                <w:sz w:val="16"/>
                <w:szCs w:val="16"/>
              </w:rPr>
            </w:pPr>
            <w:r w:rsidRPr="000D1BBD">
              <w:rPr>
                <w:rFonts w:ascii="Times New Roman" w:hAnsi="Times New Roman" w:cs="Times New Roman"/>
                <w:sz w:val="16"/>
                <w:szCs w:val="16"/>
              </w:rPr>
              <w:t>100,809,000</w:t>
            </w:r>
          </w:p>
        </w:tc>
      </w:tr>
    </w:tbl>
    <w:p w:rsidR="009E4F55" w:rsidRPr="00244E40" w:rsidRDefault="00AB7D87" w:rsidP="0083297E">
      <w:pPr>
        <w:spacing w:after="0" w:line="240" w:lineRule="auto"/>
        <w:jc w:val="center"/>
        <w:rPr>
          <w:rFonts w:ascii="Times New Roman" w:hAnsi="Times New Roman" w:cs="Times New Roman"/>
        </w:rPr>
      </w:pPr>
      <w:r w:rsidRPr="00244E40">
        <w:rPr>
          <w:rFonts w:ascii="Times New Roman" w:hAnsi="Times New Roman" w:cs="Times New Roman"/>
        </w:rPr>
        <w:br w:type="page"/>
      </w:r>
      <w:r w:rsidRPr="00244E40">
        <w:rPr>
          <w:rFonts w:ascii="Times New Roman" w:hAnsi="Times New Roman" w:cs="Times New Roman"/>
          <w:smallCaps/>
        </w:rPr>
        <w:lastRenderedPageBreak/>
        <w:t>Schedule 1</w:t>
      </w:r>
      <w:r w:rsidR="009E4F55" w:rsidRPr="00244E40">
        <w:rPr>
          <w:rFonts w:ascii="Times New Roman" w:hAnsi="Times New Roman" w:cs="Times New Roman"/>
        </w:rPr>
        <w:t>—</w:t>
      </w:r>
      <w:r w:rsidRPr="00244E40">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3706"/>
        <w:gridCol w:w="944"/>
        <w:gridCol w:w="944"/>
        <w:gridCol w:w="944"/>
        <w:gridCol w:w="944"/>
        <w:gridCol w:w="944"/>
        <w:gridCol w:w="944"/>
        <w:gridCol w:w="944"/>
        <w:gridCol w:w="944"/>
        <w:gridCol w:w="944"/>
        <w:gridCol w:w="1034"/>
        <w:gridCol w:w="944"/>
        <w:gridCol w:w="1034"/>
      </w:tblGrid>
      <w:tr w:rsidR="000C3FF0" w:rsidRPr="006E5D50" w:rsidTr="000C3FF0">
        <w:trPr>
          <w:trHeight w:val="20"/>
        </w:trPr>
        <w:tc>
          <w:tcPr>
            <w:tcW w:w="1255" w:type="pct"/>
            <w:tcBorders>
              <w:top w:val="single" w:sz="6" w:space="0" w:color="auto"/>
              <w:right w:val="single" w:sz="4" w:space="0" w:color="auto"/>
            </w:tcBorders>
            <w:vAlign w:val="center"/>
          </w:tcPr>
          <w:p w:rsidR="009E4F55" w:rsidRPr="006E5D50" w:rsidRDefault="009E4F55" w:rsidP="00291E72">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First Column</w:t>
            </w:r>
          </w:p>
        </w:tc>
        <w:tc>
          <w:tcPr>
            <w:tcW w:w="326" w:type="pct"/>
            <w:tcBorders>
              <w:top w:val="single" w:sz="6" w:space="0" w:color="auto"/>
              <w:left w:val="single" w:sz="4" w:space="0" w:color="auto"/>
              <w:right w:val="single" w:sz="6" w:space="0" w:color="auto"/>
            </w:tcBorders>
            <w:vAlign w:val="center"/>
          </w:tcPr>
          <w:p w:rsidR="009E4F55" w:rsidRPr="006E5D50" w:rsidRDefault="009E4F55" w:rsidP="00291E72">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Second Column</w:t>
            </w:r>
          </w:p>
        </w:tc>
        <w:tc>
          <w:tcPr>
            <w:tcW w:w="295" w:type="pct"/>
            <w:tcBorders>
              <w:top w:val="single" w:sz="6" w:space="0" w:color="auto"/>
              <w:left w:val="single" w:sz="6" w:space="0" w:color="auto"/>
              <w:right w:val="single" w:sz="6" w:space="0" w:color="auto"/>
            </w:tcBorders>
            <w:vAlign w:val="center"/>
          </w:tcPr>
          <w:p w:rsidR="009E4F55" w:rsidRPr="006E5D50" w:rsidRDefault="009E4F55" w:rsidP="00291E72">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Third Column</w:t>
            </w:r>
          </w:p>
        </w:tc>
        <w:tc>
          <w:tcPr>
            <w:tcW w:w="296" w:type="pct"/>
            <w:vMerge w:val="restart"/>
            <w:tcBorders>
              <w:top w:val="single" w:sz="6" w:space="0" w:color="auto"/>
              <w:left w:val="single" w:sz="6" w:space="0" w:color="auto"/>
              <w:bottom w:val="single" w:sz="6" w:space="0" w:color="auto"/>
              <w:right w:val="single" w:sz="6" w:space="0" w:color="auto"/>
            </w:tcBorders>
            <w:vAlign w:val="center"/>
          </w:tcPr>
          <w:p w:rsidR="009E4F55" w:rsidRPr="006E5D50" w:rsidRDefault="009E4F55" w:rsidP="00291E72">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Total 1973</w:t>
            </w:r>
          </w:p>
        </w:tc>
        <w:tc>
          <w:tcPr>
            <w:tcW w:w="325" w:type="pct"/>
            <w:tcBorders>
              <w:top w:val="single" w:sz="6" w:space="0" w:color="auto"/>
              <w:left w:val="single" w:sz="6" w:space="0" w:color="auto"/>
              <w:right w:val="single" w:sz="6" w:space="0" w:color="auto"/>
            </w:tcBorders>
            <w:vAlign w:val="center"/>
          </w:tcPr>
          <w:p w:rsidR="009E4F55" w:rsidRPr="006E5D50" w:rsidRDefault="009E4F55" w:rsidP="00291E72">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Fourth Column</w:t>
            </w:r>
          </w:p>
        </w:tc>
        <w:tc>
          <w:tcPr>
            <w:tcW w:w="296" w:type="pct"/>
            <w:tcBorders>
              <w:top w:val="single" w:sz="6" w:space="0" w:color="auto"/>
              <w:left w:val="single" w:sz="6" w:space="0" w:color="auto"/>
              <w:right w:val="single" w:sz="6" w:space="0" w:color="auto"/>
            </w:tcBorders>
            <w:vAlign w:val="center"/>
          </w:tcPr>
          <w:p w:rsidR="009E4F55" w:rsidRPr="006E5D50" w:rsidRDefault="009E4F55" w:rsidP="00291E72">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Fifth Column</w:t>
            </w:r>
          </w:p>
        </w:tc>
        <w:tc>
          <w:tcPr>
            <w:tcW w:w="325" w:type="pct"/>
            <w:vMerge w:val="restart"/>
            <w:tcBorders>
              <w:top w:val="single" w:sz="6" w:space="0" w:color="auto"/>
              <w:left w:val="single" w:sz="6" w:space="0" w:color="auto"/>
              <w:bottom w:val="single" w:sz="6" w:space="0" w:color="auto"/>
              <w:right w:val="single" w:sz="4" w:space="0" w:color="auto"/>
            </w:tcBorders>
            <w:vAlign w:val="center"/>
          </w:tcPr>
          <w:p w:rsidR="009E4F55" w:rsidRPr="006E5D50" w:rsidRDefault="009E4F55" w:rsidP="00291E72">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Total 1974</w:t>
            </w:r>
          </w:p>
        </w:tc>
        <w:tc>
          <w:tcPr>
            <w:tcW w:w="325" w:type="pct"/>
            <w:tcBorders>
              <w:top w:val="single" w:sz="6" w:space="0" w:color="auto"/>
              <w:left w:val="single" w:sz="4" w:space="0" w:color="auto"/>
              <w:right w:val="single" w:sz="6" w:space="0" w:color="auto"/>
            </w:tcBorders>
            <w:vAlign w:val="center"/>
          </w:tcPr>
          <w:p w:rsidR="009E4F55" w:rsidRPr="006E5D50" w:rsidRDefault="009E4F55" w:rsidP="00291E72">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Sixth Column</w:t>
            </w:r>
          </w:p>
        </w:tc>
        <w:tc>
          <w:tcPr>
            <w:tcW w:w="325" w:type="pct"/>
            <w:tcBorders>
              <w:top w:val="single" w:sz="6" w:space="0" w:color="auto"/>
              <w:left w:val="single" w:sz="6" w:space="0" w:color="auto"/>
              <w:right w:val="single" w:sz="6" w:space="0" w:color="auto"/>
            </w:tcBorders>
            <w:vAlign w:val="center"/>
          </w:tcPr>
          <w:p w:rsidR="009E4F55" w:rsidRPr="006E5D50" w:rsidRDefault="009E4F55" w:rsidP="00291E72">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Seventh Column</w:t>
            </w:r>
          </w:p>
        </w:tc>
        <w:tc>
          <w:tcPr>
            <w:tcW w:w="326" w:type="pct"/>
            <w:vMerge w:val="restart"/>
            <w:tcBorders>
              <w:top w:val="single" w:sz="6" w:space="0" w:color="auto"/>
              <w:left w:val="single" w:sz="6" w:space="0" w:color="auto"/>
              <w:bottom w:val="single" w:sz="6" w:space="0" w:color="auto"/>
              <w:right w:val="single" w:sz="6" w:space="0" w:color="auto"/>
            </w:tcBorders>
            <w:vAlign w:val="center"/>
          </w:tcPr>
          <w:p w:rsidR="009E4F55" w:rsidRPr="006E5D50" w:rsidRDefault="009E4F55" w:rsidP="00291E72">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Total 1975</w:t>
            </w:r>
          </w:p>
        </w:tc>
        <w:tc>
          <w:tcPr>
            <w:tcW w:w="905" w:type="pct"/>
            <w:gridSpan w:val="3"/>
            <w:tcBorders>
              <w:top w:val="single" w:sz="6" w:space="0" w:color="auto"/>
              <w:left w:val="single" w:sz="6" w:space="0" w:color="auto"/>
              <w:bottom w:val="single" w:sz="6" w:space="0" w:color="auto"/>
            </w:tcBorders>
            <w:vAlign w:val="center"/>
          </w:tcPr>
          <w:p w:rsidR="009E4F55" w:rsidRPr="006E5D50" w:rsidRDefault="009E4F55" w:rsidP="00291E72">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1973-1975</w:t>
            </w:r>
          </w:p>
        </w:tc>
      </w:tr>
      <w:tr w:rsidR="000C3FF0" w:rsidRPr="006E5D50" w:rsidTr="000C3FF0">
        <w:trPr>
          <w:trHeight w:val="20"/>
        </w:trPr>
        <w:tc>
          <w:tcPr>
            <w:tcW w:w="1255" w:type="pct"/>
            <w:tcBorders>
              <w:bottom w:val="single" w:sz="6" w:space="0" w:color="auto"/>
              <w:right w:val="single" w:sz="4" w:space="0" w:color="auto"/>
            </w:tcBorders>
            <w:vAlign w:val="center"/>
          </w:tcPr>
          <w:p w:rsidR="009E4F55" w:rsidRPr="006E5D50" w:rsidRDefault="009E4F55" w:rsidP="00291E72">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College of Advanced Education</w:t>
            </w:r>
          </w:p>
        </w:tc>
        <w:tc>
          <w:tcPr>
            <w:tcW w:w="326" w:type="pct"/>
            <w:tcBorders>
              <w:left w:val="single" w:sz="4" w:space="0" w:color="auto"/>
              <w:bottom w:val="single" w:sz="6" w:space="0" w:color="auto"/>
              <w:right w:val="single" w:sz="6" w:space="0" w:color="auto"/>
            </w:tcBorders>
            <w:vAlign w:val="center"/>
          </w:tcPr>
          <w:p w:rsidR="009E4F55" w:rsidRPr="006E5D50" w:rsidRDefault="009E4F55" w:rsidP="00291E72">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Qualifying amount for 1973</w:t>
            </w:r>
          </w:p>
        </w:tc>
        <w:tc>
          <w:tcPr>
            <w:tcW w:w="295" w:type="pct"/>
            <w:tcBorders>
              <w:left w:val="single" w:sz="6" w:space="0" w:color="auto"/>
              <w:bottom w:val="single" w:sz="6" w:space="0" w:color="auto"/>
              <w:right w:val="single" w:sz="6" w:space="0" w:color="auto"/>
            </w:tcBorders>
            <w:vAlign w:val="center"/>
          </w:tcPr>
          <w:p w:rsidR="009E4F55" w:rsidRPr="006E5D50" w:rsidRDefault="009E4F55" w:rsidP="00291E72">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Maximum grant for 1973</w:t>
            </w:r>
          </w:p>
        </w:tc>
        <w:tc>
          <w:tcPr>
            <w:tcW w:w="296" w:type="pct"/>
            <w:vMerge/>
            <w:tcBorders>
              <w:top w:val="single" w:sz="6" w:space="0" w:color="auto"/>
              <w:left w:val="single" w:sz="6" w:space="0" w:color="auto"/>
              <w:bottom w:val="single" w:sz="6" w:space="0" w:color="auto"/>
              <w:right w:val="single" w:sz="6" w:space="0" w:color="auto"/>
            </w:tcBorders>
            <w:vAlign w:val="center"/>
          </w:tcPr>
          <w:p w:rsidR="009E4F55" w:rsidRPr="006E5D50" w:rsidRDefault="009E4F55" w:rsidP="00291E72">
            <w:pPr>
              <w:spacing w:after="0" w:line="240" w:lineRule="auto"/>
              <w:jc w:val="center"/>
              <w:rPr>
                <w:rFonts w:ascii="Times New Roman" w:hAnsi="Times New Roman" w:cs="Times New Roman"/>
                <w:sz w:val="18"/>
                <w:szCs w:val="18"/>
              </w:rPr>
            </w:pPr>
          </w:p>
        </w:tc>
        <w:tc>
          <w:tcPr>
            <w:tcW w:w="325" w:type="pct"/>
            <w:tcBorders>
              <w:left w:val="single" w:sz="6" w:space="0" w:color="auto"/>
              <w:bottom w:val="single" w:sz="6" w:space="0" w:color="auto"/>
              <w:right w:val="single" w:sz="6" w:space="0" w:color="auto"/>
            </w:tcBorders>
            <w:vAlign w:val="center"/>
          </w:tcPr>
          <w:p w:rsidR="009E4F55" w:rsidRPr="006E5D50" w:rsidRDefault="009E4F55" w:rsidP="00291E72">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Qualifying amount for 1974</w:t>
            </w:r>
          </w:p>
        </w:tc>
        <w:tc>
          <w:tcPr>
            <w:tcW w:w="296" w:type="pct"/>
            <w:tcBorders>
              <w:left w:val="single" w:sz="6" w:space="0" w:color="auto"/>
              <w:bottom w:val="single" w:sz="6" w:space="0" w:color="auto"/>
              <w:right w:val="single" w:sz="6" w:space="0" w:color="auto"/>
            </w:tcBorders>
            <w:vAlign w:val="center"/>
          </w:tcPr>
          <w:p w:rsidR="009E4F55" w:rsidRPr="006E5D50" w:rsidRDefault="009E4F55" w:rsidP="00291E72">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Maximum grant for 1974</w:t>
            </w:r>
          </w:p>
        </w:tc>
        <w:tc>
          <w:tcPr>
            <w:tcW w:w="325" w:type="pct"/>
            <w:vMerge/>
            <w:tcBorders>
              <w:top w:val="single" w:sz="6" w:space="0" w:color="auto"/>
              <w:left w:val="single" w:sz="6" w:space="0" w:color="auto"/>
              <w:bottom w:val="single" w:sz="6" w:space="0" w:color="auto"/>
            </w:tcBorders>
            <w:vAlign w:val="center"/>
          </w:tcPr>
          <w:p w:rsidR="009E4F55" w:rsidRPr="006E5D50" w:rsidRDefault="009E4F55" w:rsidP="00291E72">
            <w:pPr>
              <w:spacing w:after="0" w:line="240" w:lineRule="auto"/>
              <w:jc w:val="center"/>
              <w:rPr>
                <w:rFonts w:ascii="Times New Roman" w:hAnsi="Times New Roman" w:cs="Times New Roman"/>
                <w:sz w:val="18"/>
                <w:szCs w:val="18"/>
              </w:rPr>
            </w:pPr>
          </w:p>
        </w:tc>
        <w:tc>
          <w:tcPr>
            <w:tcW w:w="325" w:type="pct"/>
            <w:tcBorders>
              <w:left w:val="single" w:sz="6" w:space="0" w:color="auto"/>
              <w:bottom w:val="single" w:sz="6" w:space="0" w:color="auto"/>
              <w:right w:val="single" w:sz="6" w:space="0" w:color="auto"/>
            </w:tcBorders>
            <w:vAlign w:val="center"/>
          </w:tcPr>
          <w:p w:rsidR="009E4F55" w:rsidRPr="006E5D50" w:rsidRDefault="009E4F55" w:rsidP="00291E72">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Qualifying amount for 1975</w:t>
            </w:r>
          </w:p>
        </w:tc>
        <w:tc>
          <w:tcPr>
            <w:tcW w:w="325" w:type="pct"/>
            <w:tcBorders>
              <w:left w:val="single" w:sz="6" w:space="0" w:color="auto"/>
              <w:bottom w:val="single" w:sz="6" w:space="0" w:color="auto"/>
              <w:right w:val="single" w:sz="6" w:space="0" w:color="auto"/>
            </w:tcBorders>
            <w:vAlign w:val="center"/>
          </w:tcPr>
          <w:p w:rsidR="009E4F55" w:rsidRPr="006E5D50" w:rsidRDefault="009E4F55" w:rsidP="00291E72">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Maximum grant for 1975</w:t>
            </w:r>
          </w:p>
        </w:tc>
        <w:tc>
          <w:tcPr>
            <w:tcW w:w="326" w:type="pct"/>
            <w:vMerge/>
            <w:tcBorders>
              <w:top w:val="single" w:sz="6" w:space="0" w:color="auto"/>
              <w:left w:val="single" w:sz="6" w:space="0" w:color="auto"/>
              <w:bottom w:val="single" w:sz="6" w:space="0" w:color="auto"/>
              <w:right w:val="single" w:sz="6" w:space="0" w:color="auto"/>
            </w:tcBorders>
            <w:vAlign w:val="center"/>
          </w:tcPr>
          <w:p w:rsidR="009E4F55" w:rsidRPr="006E5D50" w:rsidRDefault="009E4F55" w:rsidP="00291E72">
            <w:pPr>
              <w:spacing w:after="0" w:line="240" w:lineRule="auto"/>
              <w:jc w:val="center"/>
              <w:rPr>
                <w:rFonts w:ascii="Times New Roman" w:hAnsi="Times New Roman" w:cs="Times New Roman"/>
                <w:sz w:val="18"/>
                <w:szCs w:val="18"/>
              </w:rPr>
            </w:pPr>
          </w:p>
        </w:tc>
        <w:tc>
          <w:tcPr>
            <w:tcW w:w="295" w:type="pct"/>
            <w:tcBorders>
              <w:top w:val="single" w:sz="6" w:space="0" w:color="auto"/>
              <w:left w:val="single" w:sz="6" w:space="0" w:color="auto"/>
              <w:bottom w:val="single" w:sz="6" w:space="0" w:color="auto"/>
              <w:right w:val="single" w:sz="4" w:space="0" w:color="auto"/>
            </w:tcBorders>
            <w:vAlign w:val="center"/>
          </w:tcPr>
          <w:p w:rsidR="009E4F55" w:rsidRPr="006E5D50" w:rsidRDefault="009E4F55" w:rsidP="00291E72">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Qualifying amounts</w:t>
            </w:r>
          </w:p>
        </w:tc>
        <w:tc>
          <w:tcPr>
            <w:tcW w:w="317" w:type="pct"/>
            <w:tcBorders>
              <w:top w:val="single" w:sz="6" w:space="0" w:color="auto"/>
              <w:left w:val="single" w:sz="4" w:space="0" w:color="auto"/>
              <w:bottom w:val="single" w:sz="6" w:space="0" w:color="auto"/>
              <w:right w:val="single" w:sz="6" w:space="0" w:color="auto"/>
            </w:tcBorders>
            <w:vAlign w:val="center"/>
          </w:tcPr>
          <w:p w:rsidR="009E4F55" w:rsidRPr="006E5D50" w:rsidRDefault="009E4F55" w:rsidP="00291E72">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Maximum grants</w:t>
            </w:r>
          </w:p>
        </w:tc>
        <w:tc>
          <w:tcPr>
            <w:tcW w:w="293" w:type="pct"/>
            <w:tcBorders>
              <w:top w:val="single" w:sz="6" w:space="0" w:color="auto"/>
              <w:left w:val="single" w:sz="6" w:space="0" w:color="auto"/>
              <w:bottom w:val="single" w:sz="6" w:space="0" w:color="auto"/>
            </w:tcBorders>
            <w:vAlign w:val="center"/>
          </w:tcPr>
          <w:p w:rsidR="009E4F55" w:rsidRPr="006E5D50" w:rsidRDefault="009E4F55" w:rsidP="00291E72">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Total</w:t>
            </w:r>
          </w:p>
        </w:tc>
      </w:tr>
      <w:tr w:rsidR="000C3FF0" w:rsidRPr="006E5D50" w:rsidTr="000C3FF0">
        <w:trPr>
          <w:trHeight w:val="20"/>
        </w:trPr>
        <w:tc>
          <w:tcPr>
            <w:tcW w:w="1255" w:type="pct"/>
            <w:tcBorders>
              <w:top w:val="single" w:sz="6" w:space="0" w:color="auto"/>
              <w:right w:val="single" w:sz="4" w:space="0" w:color="auto"/>
            </w:tcBorders>
          </w:tcPr>
          <w:p w:rsidR="009E4F55" w:rsidRPr="006E5D50" w:rsidRDefault="009E4F55" w:rsidP="00AB7D87">
            <w:pPr>
              <w:spacing w:after="0" w:line="240" w:lineRule="auto"/>
              <w:rPr>
                <w:rFonts w:ascii="Times New Roman" w:hAnsi="Times New Roman" w:cs="Times New Roman"/>
                <w:sz w:val="18"/>
                <w:szCs w:val="18"/>
              </w:rPr>
            </w:pPr>
          </w:p>
        </w:tc>
        <w:tc>
          <w:tcPr>
            <w:tcW w:w="326" w:type="pct"/>
            <w:tcBorders>
              <w:top w:val="single" w:sz="6" w:space="0" w:color="auto"/>
              <w:left w:val="single" w:sz="4" w:space="0" w:color="auto"/>
              <w:right w:val="single" w:sz="6" w:space="0" w:color="auto"/>
            </w:tcBorders>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w:t>
            </w:r>
          </w:p>
        </w:tc>
        <w:tc>
          <w:tcPr>
            <w:tcW w:w="295" w:type="pct"/>
            <w:tcBorders>
              <w:top w:val="single" w:sz="6" w:space="0" w:color="auto"/>
              <w:left w:val="single" w:sz="6" w:space="0" w:color="auto"/>
              <w:right w:val="single" w:sz="6" w:space="0" w:color="auto"/>
            </w:tcBorders>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w:t>
            </w:r>
          </w:p>
        </w:tc>
        <w:tc>
          <w:tcPr>
            <w:tcW w:w="296" w:type="pct"/>
            <w:tcBorders>
              <w:top w:val="single" w:sz="6" w:space="0" w:color="auto"/>
              <w:left w:val="single" w:sz="6" w:space="0" w:color="auto"/>
              <w:right w:val="single" w:sz="6" w:space="0" w:color="auto"/>
            </w:tcBorders>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w:t>
            </w:r>
          </w:p>
        </w:tc>
        <w:tc>
          <w:tcPr>
            <w:tcW w:w="325" w:type="pct"/>
            <w:tcBorders>
              <w:top w:val="single" w:sz="6" w:space="0" w:color="auto"/>
              <w:left w:val="single" w:sz="6" w:space="0" w:color="auto"/>
              <w:right w:val="single" w:sz="6" w:space="0" w:color="auto"/>
            </w:tcBorders>
            <w:vAlign w:val="center"/>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w:t>
            </w:r>
          </w:p>
        </w:tc>
        <w:tc>
          <w:tcPr>
            <w:tcW w:w="296" w:type="pct"/>
            <w:tcBorders>
              <w:top w:val="single" w:sz="6" w:space="0" w:color="auto"/>
              <w:left w:val="single" w:sz="6" w:space="0" w:color="auto"/>
              <w:right w:val="single" w:sz="6" w:space="0" w:color="auto"/>
            </w:tcBorders>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w:t>
            </w:r>
          </w:p>
        </w:tc>
        <w:tc>
          <w:tcPr>
            <w:tcW w:w="325" w:type="pct"/>
            <w:tcBorders>
              <w:top w:val="single" w:sz="6" w:space="0" w:color="auto"/>
              <w:left w:val="single" w:sz="6" w:space="0" w:color="auto"/>
              <w:right w:val="single" w:sz="6" w:space="0" w:color="auto"/>
            </w:tcBorders>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w:t>
            </w:r>
          </w:p>
        </w:tc>
        <w:tc>
          <w:tcPr>
            <w:tcW w:w="325" w:type="pct"/>
            <w:tcBorders>
              <w:top w:val="single" w:sz="6" w:space="0" w:color="auto"/>
              <w:left w:val="single" w:sz="6" w:space="0" w:color="auto"/>
              <w:right w:val="single" w:sz="6" w:space="0" w:color="auto"/>
            </w:tcBorders>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w:t>
            </w:r>
          </w:p>
        </w:tc>
        <w:tc>
          <w:tcPr>
            <w:tcW w:w="325" w:type="pct"/>
            <w:tcBorders>
              <w:top w:val="single" w:sz="6" w:space="0" w:color="auto"/>
              <w:left w:val="single" w:sz="6" w:space="0" w:color="auto"/>
              <w:right w:val="single" w:sz="6" w:space="0" w:color="auto"/>
            </w:tcBorders>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w:t>
            </w:r>
          </w:p>
        </w:tc>
        <w:tc>
          <w:tcPr>
            <w:tcW w:w="326" w:type="pct"/>
            <w:tcBorders>
              <w:top w:val="single" w:sz="6" w:space="0" w:color="auto"/>
              <w:left w:val="single" w:sz="6" w:space="0" w:color="auto"/>
              <w:right w:val="single" w:sz="6" w:space="0" w:color="auto"/>
            </w:tcBorders>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w:t>
            </w:r>
          </w:p>
        </w:tc>
        <w:tc>
          <w:tcPr>
            <w:tcW w:w="295" w:type="pct"/>
            <w:tcBorders>
              <w:top w:val="single" w:sz="6" w:space="0" w:color="auto"/>
              <w:left w:val="single" w:sz="6" w:space="0" w:color="auto"/>
              <w:right w:val="single" w:sz="4" w:space="0" w:color="auto"/>
            </w:tcBorders>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w:t>
            </w:r>
          </w:p>
        </w:tc>
        <w:tc>
          <w:tcPr>
            <w:tcW w:w="317" w:type="pct"/>
            <w:tcBorders>
              <w:top w:val="single" w:sz="6" w:space="0" w:color="auto"/>
              <w:left w:val="single" w:sz="4" w:space="0" w:color="auto"/>
              <w:right w:val="single" w:sz="4" w:space="0" w:color="auto"/>
            </w:tcBorders>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w:t>
            </w:r>
          </w:p>
        </w:tc>
        <w:tc>
          <w:tcPr>
            <w:tcW w:w="293" w:type="pct"/>
            <w:tcBorders>
              <w:top w:val="single" w:sz="6" w:space="0" w:color="auto"/>
              <w:left w:val="single" w:sz="4" w:space="0" w:color="auto"/>
            </w:tcBorders>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w:t>
            </w:r>
          </w:p>
        </w:tc>
      </w:tr>
      <w:tr w:rsidR="000C3FF0" w:rsidRPr="006E5D50" w:rsidTr="000C3FF0">
        <w:trPr>
          <w:trHeight w:val="20"/>
        </w:trPr>
        <w:tc>
          <w:tcPr>
            <w:tcW w:w="1255" w:type="pct"/>
            <w:tcBorders>
              <w:right w:val="single" w:sz="4" w:space="0" w:color="auto"/>
            </w:tcBorders>
          </w:tcPr>
          <w:p w:rsidR="009E4F55" w:rsidRPr="006E5D50" w:rsidRDefault="009E4F55" w:rsidP="00AB7D87">
            <w:pPr>
              <w:spacing w:after="0" w:line="240" w:lineRule="auto"/>
              <w:rPr>
                <w:rFonts w:ascii="Times New Roman" w:hAnsi="Times New Roman" w:cs="Times New Roman"/>
                <w:sz w:val="18"/>
                <w:szCs w:val="18"/>
              </w:rPr>
            </w:pPr>
            <w:r w:rsidRPr="006E5D50">
              <w:rPr>
                <w:rFonts w:ascii="Times New Roman" w:hAnsi="Times New Roman" w:cs="Times New Roman"/>
                <w:sz w:val="18"/>
                <w:szCs w:val="18"/>
              </w:rPr>
              <w:t>Victoria—</w:t>
            </w:r>
          </w:p>
        </w:tc>
        <w:tc>
          <w:tcPr>
            <w:tcW w:w="326" w:type="pct"/>
            <w:tcBorders>
              <w:left w:val="single" w:sz="4" w:space="0" w:color="auto"/>
              <w:right w:val="single" w:sz="6" w:space="0" w:color="auto"/>
            </w:tcBorders>
            <w:vAlign w:val="bottom"/>
          </w:tcPr>
          <w:p w:rsidR="009E4F55" w:rsidRPr="006E5D50" w:rsidRDefault="009E4F55" w:rsidP="00AB7D87">
            <w:pPr>
              <w:spacing w:after="0" w:line="240" w:lineRule="auto"/>
              <w:rPr>
                <w:rFonts w:ascii="Times New Roman" w:hAnsi="Times New Roman" w:cs="Times New Roman"/>
                <w:sz w:val="18"/>
                <w:szCs w:val="18"/>
              </w:rPr>
            </w:pPr>
          </w:p>
        </w:tc>
        <w:tc>
          <w:tcPr>
            <w:tcW w:w="295" w:type="pct"/>
            <w:tcBorders>
              <w:left w:val="single" w:sz="6" w:space="0" w:color="auto"/>
              <w:right w:val="single" w:sz="6" w:space="0" w:color="auto"/>
            </w:tcBorders>
            <w:vAlign w:val="bottom"/>
          </w:tcPr>
          <w:p w:rsidR="009E4F55" w:rsidRPr="006E5D50" w:rsidRDefault="009E4F55" w:rsidP="00AB7D87">
            <w:pPr>
              <w:spacing w:after="0" w:line="240" w:lineRule="auto"/>
              <w:rPr>
                <w:rFonts w:ascii="Times New Roman" w:hAnsi="Times New Roman" w:cs="Times New Roman"/>
                <w:sz w:val="18"/>
                <w:szCs w:val="18"/>
              </w:rPr>
            </w:pPr>
          </w:p>
        </w:tc>
        <w:tc>
          <w:tcPr>
            <w:tcW w:w="296" w:type="pct"/>
            <w:tcBorders>
              <w:left w:val="single" w:sz="6" w:space="0" w:color="auto"/>
              <w:right w:val="single" w:sz="6" w:space="0" w:color="auto"/>
            </w:tcBorders>
            <w:vAlign w:val="bottom"/>
          </w:tcPr>
          <w:p w:rsidR="009E4F55" w:rsidRPr="006E5D50" w:rsidRDefault="009E4F55" w:rsidP="00AB7D87">
            <w:pPr>
              <w:spacing w:after="0" w:line="240" w:lineRule="auto"/>
              <w:rPr>
                <w:rFonts w:ascii="Times New Roman" w:hAnsi="Times New Roman" w:cs="Times New Roman"/>
                <w:sz w:val="18"/>
                <w:szCs w:val="18"/>
              </w:rPr>
            </w:pPr>
          </w:p>
        </w:tc>
        <w:tc>
          <w:tcPr>
            <w:tcW w:w="325" w:type="pct"/>
            <w:tcBorders>
              <w:left w:val="single" w:sz="6" w:space="0" w:color="auto"/>
              <w:right w:val="single" w:sz="6" w:space="0" w:color="auto"/>
            </w:tcBorders>
            <w:vAlign w:val="bottom"/>
          </w:tcPr>
          <w:p w:rsidR="009E4F55" w:rsidRPr="006E5D50" w:rsidRDefault="009E4F55" w:rsidP="00AB7D87">
            <w:pPr>
              <w:spacing w:after="0" w:line="240" w:lineRule="auto"/>
              <w:rPr>
                <w:rFonts w:ascii="Times New Roman" w:hAnsi="Times New Roman" w:cs="Times New Roman"/>
                <w:sz w:val="18"/>
                <w:szCs w:val="18"/>
              </w:rPr>
            </w:pPr>
          </w:p>
        </w:tc>
        <w:tc>
          <w:tcPr>
            <w:tcW w:w="296" w:type="pct"/>
            <w:tcBorders>
              <w:left w:val="single" w:sz="6" w:space="0" w:color="auto"/>
              <w:right w:val="single" w:sz="6" w:space="0" w:color="auto"/>
            </w:tcBorders>
            <w:vAlign w:val="bottom"/>
          </w:tcPr>
          <w:p w:rsidR="009E4F55" w:rsidRPr="006E5D50" w:rsidRDefault="009E4F55" w:rsidP="00AB7D87">
            <w:pPr>
              <w:spacing w:after="0" w:line="240" w:lineRule="auto"/>
              <w:rPr>
                <w:rFonts w:ascii="Times New Roman" w:hAnsi="Times New Roman" w:cs="Times New Roman"/>
                <w:sz w:val="18"/>
                <w:szCs w:val="18"/>
              </w:rPr>
            </w:pPr>
          </w:p>
        </w:tc>
        <w:tc>
          <w:tcPr>
            <w:tcW w:w="325" w:type="pct"/>
            <w:tcBorders>
              <w:left w:val="single" w:sz="6" w:space="0" w:color="auto"/>
              <w:right w:val="single" w:sz="6" w:space="0" w:color="auto"/>
            </w:tcBorders>
            <w:vAlign w:val="bottom"/>
          </w:tcPr>
          <w:p w:rsidR="009E4F55" w:rsidRPr="006E5D50" w:rsidRDefault="009E4F55" w:rsidP="00AB7D87">
            <w:pPr>
              <w:spacing w:after="0" w:line="240" w:lineRule="auto"/>
              <w:rPr>
                <w:rFonts w:ascii="Times New Roman" w:hAnsi="Times New Roman" w:cs="Times New Roman"/>
                <w:sz w:val="18"/>
                <w:szCs w:val="18"/>
              </w:rPr>
            </w:pPr>
          </w:p>
        </w:tc>
        <w:tc>
          <w:tcPr>
            <w:tcW w:w="325" w:type="pct"/>
            <w:tcBorders>
              <w:left w:val="single" w:sz="6" w:space="0" w:color="auto"/>
              <w:right w:val="single" w:sz="6" w:space="0" w:color="auto"/>
            </w:tcBorders>
            <w:vAlign w:val="bottom"/>
          </w:tcPr>
          <w:p w:rsidR="009E4F55" w:rsidRPr="006E5D50" w:rsidRDefault="009E4F55" w:rsidP="00AB7D87">
            <w:pPr>
              <w:spacing w:after="0" w:line="240" w:lineRule="auto"/>
              <w:rPr>
                <w:rFonts w:ascii="Times New Roman" w:hAnsi="Times New Roman" w:cs="Times New Roman"/>
                <w:sz w:val="18"/>
                <w:szCs w:val="18"/>
              </w:rPr>
            </w:pPr>
          </w:p>
        </w:tc>
        <w:tc>
          <w:tcPr>
            <w:tcW w:w="325" w:type="pct"/>
            <w:tcBorders>
              <w:left w:val="single" w:sz="6" w:space="0" w:color="auto"/>
              <w:right w:val="single" w:sz="6" w:space="0" w:color="auto"/>
            </w:tcBorders>
            <w:vAlign w:val="bottom"/>
          </w:tcPr>
          <w:p w:rsidR="009E4F55" w:rsidRPr="006E5D50" w:rsidRDefault="009E4F55" w:rsidP="00AB7D87">
            <w:pPr>
              <w:spacing w:after="0" w:line="240" w:lineRule="auto"/>
              <w:rPr>
                <w:rFonts w:ascii="Times New Roman" w:hAnsi="Times New Roman" w:cs="Times New Roman"/>
                <w:sz w:val="18"/>
                <w:szCs w:val="18"/>
              </w:rPr>
            </w:pPr>
          </w:p>
        </w:tc>
        <w:tc>
          <w:tcPr>
            <w:tcW w:w="326" w:type="pct"/>
            <w:tcBorders>
              <w:left w:val="single" w:sz="6" w:space="0" w:color="auto"/>
              <w:right w:val="single" w:sz="6" w:space="0" w:color="auto"/>
            </w:tcBorders>
            <w:vAlign w:val="bottom"/>
          </w:tcPr>
          <w:p w:rsidR="009E4F55" w:rsidRPr="006E5D50" w:rsidRDefault="009E4F55" w:rsidP="00AB7D87">
            <w:pPr>
              <w:spacing w:after="0" w:line="240" w:lineRule="auto"/>
              <w:rPr>
                <w:rFonts w:ascii="Times New Roman" w:hAnsi="Times New Roman" w:cs="Times New Roman"/>
                <w:sz w:val="18"/>
                <w:szCs w:val="18"/>
              </w:rPr>
            </w:pPr>
          </w:p>
        </w:tc>
        <w:tc>
          <w:tcPr>
            <w:tcW w:w="295" w:type="pct"/>
            <w:tcBorders>
              <w:left w:val="single" w:sz="6" w:space="0" w:color="auto"/>
              <w:right w:val="single" w:sz="6" w:space="0" w:color="auto"/>
            </w:tcBorders>
            <w:vAlign w:val="bottom"/>
          </w:tcPr>
          <w:p w:rsidR="009E4F55" w:rsidRPr="006E5D50" w:rsidRDefault="009E4F55" w:rsidP="00AB7D87">
            <w:pPr>
              <w:spacing w:after="0" w:line="240" w:lineRule="auto"/>
              <w:rPr>
                <w:rFonts w:ascii="Times New Roman" w:hAnsi="Times New Roman" w:cs="Times New Roman"/>
                <w:sz w:val="18"/>
                <w:szCs w:val="18"/>
              </w:rPr>
            </w:pPr>
          </w:p>
        </w:tc>
        <w:tc>
          <w:tcPr>
            <w:tcW w:w="317" w:type="pct"/>
            <w:tcBorders>
              <w:left w:val="single" w:sz="6" w:space="0" w:color="auto"/>
              <w:right w:val="single" w:sz="6" w:space="0" w:color="auto"/>
            </w:tcBorders>
            <w:vAlign w:val="bottom"/>
          </w:tcPr>
          <w:p w:rsidR="009E4F55" w:rsidRPr="006E5D50" w:rsidRDefault="009E4F55" w:rsidP="00AB7D87">
            <w:pPr>
              <w:spacing w:after="0" w:line="240" w:lineRule="auto"/>
              <w:rPr>
                <w:rFonts w:ascii="Times New Roman" w:hAnsi="Times New Roman" w:cs="Times New Roman"/>
                <w:sz w:val="18"/>
                <w:szCs w:val="18"/>
              </w:rPr>
            </w:pPr>
          </w:p>
        </w:tc>
        <w:tc>
          <w:tcPr>
            <w:tcW w:w="293" w:type="pct"/>
            <w:tcBorders>
              <w:left w:val="single" w:sz="6" w:space="0" w:color="auto"/>
            </w:tcBorders>
            <w:vAlign w:val="bottom"/>
          </w:tcPr>
          <w:p w:rsidR="009E4F55" w:rsidRPr="006E5D50" w:rsidRDefault="009E4F55" w:rsidP="00AB7D87">
            <w:pPr>
              <w:spacing w:after="0" w:line="240" w:lineRule="auto"/>
              <w:rPr>
                <w:rFonts w:ascii="Times New Roman" w:hAnsi="Times New Roman" w:cs="Times New Roman"/>
                <w:sz w:val="18"/>
                <w:szCs w:val="18"/>
              </w:rPr>
            </w:pPr>
          </w:p>
        </w:tc>
      </w:tr>
      <w:tr w:rsidR="000C3FF0" w:rsidRPr="006E5D50" w:rsidTr="000C3FF0">
        <w:trPr>
          <w:trHeight w:val="20"/>
        </w:trPr>
        <w:tc>
          <w:tcPr>
            <w:tcW w:w="1255" w:type="pct"/>
            <w:tcBorders>
              <w:right w:val="single" w:sz="4" w:space="0" w:color="auto"/>
            </w:tcBorders>
          </w:tcPr>
          <w:p w:rsidR="009E4F55" w:rsidRPr="006E5D50" w:rsidRDefault="009E4F55" w:rsidP="00C359A0">
            <w:pPr>
              <w:tabs>
                <w:tab w:val="left" w:leader="dot" w:pos="3600"/>
              </w:tabs>
              <w:spacing w:after="0" w:line="240" w:lineRule="auto"/>
              <w:ind w:left="288" w:right="288" w:hanging="144"/>
              <w:rPr>
                <w:rFonts w:ascii="Times New Roman" w:hAnsi="Times New Roman" w:cs="Times New Roman"/>
                <w:sz w:val="18"/>
                <w:szCs w:val="18"/>
              </w:rPr>
            </w:pPr>
            <w:r w:rsidRPr="006E5D50">
              <w:rPr>
                <w:rFonts w:ascii="Times New Roman" w:hAnsi="Times New Roman" w:cs="Times New Roman"/>
                <w:sz w:val="18"/>
                <w:szCs w:val="18"/>
              </w:rPr>
              <w:t>Ballarat Teachers College</w:t>
            </w:r>
            <w:r w:rsidR="000D1BBD">
              <w:rPr>
                <w:rFonts w:ascii="Times New Roman" w:hAnsi="Times New Roman" w:cs="Times New Roman"/>
                <w:sz w:val="18"/>
                <w:szCs w:val="18"/>
              </w:rPr>
              <w:tab/>
            </w:r>
          </w:p>
        </w:tc>
        <w:tc>
          <w:tcPr>
            <w:tcW w:w="326" w:type="pct"/>
            <w:tcBorders>
              <w:left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265,490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143,510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409,000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625,750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338,250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964,000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717,930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388,070</w:t>
            </w:r>
          </w:p>
        </w:tc>
        <w:tc>
          <w:tcPr>
            <w:tcW w:w="32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1,106,000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1,609,170</w:t>
            </w:r>
          </w:p>
        </w:tc>
        <w:tc>
          <w:tcPr>
            <w:tcW w:w="317"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869,830</w:t>
            </w:r>
          </w:p>
        </w:tc>
        <w:tc>
          <w:tcPr>
            <w:tcW w:w="293" w:type="pct"/>
            <w:tcBorders>
              <w:lef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2,479,000</w:t>
            </w:r>
          </w:p>
        </w:tc>
      </w:tr>
      <w:tr w:rsidR="000C3FF0" w:rsidRPr="006E5D50" w:rsidTr="000C3FF0">
        <w:trPr>
          <w:trHeight w:val="20"/>
        </w:trPr>
        <w:tc>
          <w:tcPr>
            <w:tcW w:w="1255" w:type="pct"/>
            <w:tcBorders>
              <w:right w:val="single" w:sz="4" w:space="0" w:color="auto"/>
            </w:tcBorders>
          </w:tcPr>
          <w:p w:rsidR="009E4F55" w:rsidRPr="006E5D50" w:rsidRDefault="009E4F55" w:rsidP="00C359A0">
            <w:pPr>
              <w:tabs>
                <w:tab w:val="left" w:leader="dot" w:pos="3600"/>
              </w:tabs>
              <w:spacing w:after="0" w:line="240" w:lineRule="auto"/>
              <w:ind w:left="288" w:right="288" w:hanging="144"/>
              <w:rPr>
                <w:rFonts w:ascii="Times New Roman" w:hAnsi="Times New Roman" w:cs="Times New Roman"/>
                <w:sz w:val="18"/>
                <w:szCs w:val="18"/>
              </w:rPr>
            </w:pPr>
            <w:r w:rsidRPr="006E5D50">
              <w:rPr>
                <w:rFonts w:ascii="Times New Roman" w:hAnsi="Times New Roman" w:cs="Times New Roman"/>
                <w:sz w:val="18"/>
                <w:szCs w:val="18"/>
              </w:rPr>
              <w:t>Bendigo Institute of Technology</w:t>
            </w:r>
            <w:r w:rsidR="000C3FF0">
              <w:rPr>
                <w:rFonts w:ascii="Times New Roman" w:hAnsi="Times New Roman" w:cs="Times New Roman"/>
                <w:sz w:val="18"/>
                <w:szCs w:val="18"/>
              </w:rPr>
              <w:tab/>
            </w:r>
          </w:p>
        </w:tc>
        <w:tc>
          <w:tcPr>
            <w:tcW w:w="326" w:type="pct"/>
            <w:tcBorders>
              <w:left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760,770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411,230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1,172,000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883,460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477,540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1,361,000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1,033,010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558,390</w:t>
            </w:r>
          </w:p>
        </w:tc>
        <w:tc>
          <w:tcPr>
            <w:tcW w:w="32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1,591,400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2,677,240</w:t>
            </w:r>
          </w:p>
        </w:tc>
        <w:tc>
          <w:tcPr>
            <w:tcW w:w="317"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5,447,160</w:t>
            </w:r>
          </w:p>
        </w:tc>
        <w:tc>
          <w:tcPr>
            <w:tcW w:w="293" w:type="pct"/>
            <w:tcBorders>
              <w:lef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4,124,400</w:t>
            </w:r>
          </w:p>
        </w:tc>
      </w:tr>
      <w:tr w:rsidR="000C3FF0" w:rsidRPr="006E5D50" w:rsidTr="000C3FF0">
        <w:trPr>
          <w:trHeight w:val="20"/>
        </w:trPr>
        <w:tc>
          <w:tcPr>
            <w:tcW w:w="1255" w:type="pct"/>
            <w:tcBorders>
              <w:right w:val="single" w:sz="4" w:space="0" w:color="auto"/>
            </w:tcBorders>
          </w:tcPr>
          <w:p w:rsidR="009E4F55" w:rsidRPr="006E5D50" w:rsidRDefault="009E4F55" w:rsidP="00C359A0">
            <w:pPr>
              <w:tabs>
                <w:tab w:val="left" w:leader="dot" w:pos="3600"/>
              </w:tabs>
              <w:spacing w:after="0" w:line="240" w:lineRule="auto"/>
              <w:ind w:left="288" w:right="288" w:hanging="144"/>
              <w:rPr>
                <w:rFonts w:ascii="Times New Roman" w:hAnsi="Times New Roman" w:cs="Times New Roman"/>
                <w:sz w:val="18"/>
                <w:szCs w:val="18"/>
              </w:rPr>
            </w:pPr>
            <w:r w:rsidRPr="006E5D50">
              <w:rPr>
                <w:rFonts w:ascii="Times New Roman" w:hAnsi="Times New Roman" w:cs="Times New Roman"/>
                <w:sz w:val="18"/>
                <w:szCs w:val="18"/>
              </w:rPr>
              <w:t>Bendigo Teachers Collage</w:t>
            </w:r>
            <w:r w:rsidR="000C3FF0">
              <w:rPr>
                <w:rFonts w:ascii="Times New Roman" w:hAnsi="Times New Roman" w:cs="Times New Roman"/>
                <w:sz w:val="18"/>
                <w:szCs w:val="18"/>
              </w:rPr>
              <w:tab/>
            </w:r>
          </w:p>
        </w:tc>
        <w:tc>
          <w:tcPr>
            <w:tcW w:w="326" w:type="pct"/>
            <w:tcBorders>
              <w:left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283.670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153,330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437,000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666.000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360,000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1,026,000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836,070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451,930</w:t>
            </w:r>
          </w:p>
        </w:tc>
        <w:tc>
          <w:tcPr>
            <w:tcW w:w="32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1,288,000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1,785,740</w:t>
            </w:r>
          </w:p>
        </w:tc>
        <w:tc>
          <w:tcPr>
            <w:tcW w:w="317"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965,260</w:t>
            </w:r>
          </w:p>
        </w:tc>
        <w:tc>
          <w:tcPr>
            <w:tcW w:w="293" w:type="pct"/>
            <w:tcBorders>
              <w:lef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2,751,000</w:t>
            </w:r>
          </w:p>
        </w:tc>
      </w:tr>
      <w:tr w:rsidR="000C3FF0" w:rsidRPr="006E5D50" w:rsidTr="000C3FF0">
        <w:trPr>
          <w:trHeight w:val="20"/>
        </w:trPr>
        <w:tc>
          <w:tcPr>
            <w:tcW w:w="1255" w:type="pct"/>
            <w:tcBorders>
              <w:right w:val="single" w:sz="4" w:space="0" w:color="auto"/>
            </w:tcBorders>
          </w:tcPr>
          <w:p w:rsidR="009E4F55" w:rsidRPr="006E5D50" w:rsidRDefault="009E4F55" w:rsidP="003D4AD7">
            <w:pPr>
              <w:tabs>
                <w:tab w:val="left" w:leader="dot" w:pos="3600"/>
              </w:tabs>
              <w:spacing w:after="0" w:line="240" w:lineRule="auto"/>
              <w:ind w:left="288" w:right="288" w:hanging="144"/>
              <w:rPr>
                <w:rFonts w:ascii="Times New Roman" w:hAnsi="Times New Roman" w:cs="Times New Roman"/>
                <w:sz w:val="18"/>
                <w:szCs w:val="18"/>
              </w:rPr>
            </w:pPr>
            <w:proofErr w:type="spellStart"/>
            <w:r w:rsidRPr="006E5D50">
              <w:rPr>
                <w:rFonts w:ascii="Times New Roman" w:hAnsi="Times New Roman" w:cs="Times New Roman"/>
                <w:sz w:val="18"/>
                <w:szCs w:val="18"/>
              </w:rPr>
              <w:t>Burnley</w:t>
            </w:r>
            <w:proofErr w:type="spellEnd"/>
            <w:r w:rsidRPr="006E5D50">
              <w:rPr>
                <w:rFonts w:ascii="Times New Roman" w:hAnsi="Times New Roman" w:cs="Times New Roman"/>
                <w:sz w:val="18"/>
                <w:szCs w:val="18"/>
              </w:rPr>
              <w:t xml:space="preserve"> Horticultural Collage</w:t>
            </w:r>
          </w:p>
        </w:tc>
        <w:tc>
          <w:tcPr>
            <w:tcW w:w="326" w:type="pct"/>
            <w:tcBorders>
              <w:left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65.040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35,160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100.200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71,530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38,670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110,200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78,020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42,180</w:t>
            </w:r>
          </w:p>
        </w:tc>
        <w:tc>
          <w:tcPr>
            <w:tcW w:w="32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120,200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214,590</w:t>
            </w:r>
          </w:p>
        </w:tc>
        <w:tc>
          <w:tcPr>
            <w:tcW w:w="317"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116,010</w:t>
            </w:r>
          </w:p>
        </w:tc>
        <w:tc>
          <w:tcPr>
            <w:tcW w:w="293" w:type="pct"/>
            <w:tcBorders>
              <w:lef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330,600</w:t>
            </w:r>
          </w:p>
        </w:tc>
      </w:tr>
      <w:tr w:rsidR="000C3FF0" w:rsidRPr="006E5D50" w:rsidTr="000C3FF0">
        <w:trPr>
          <w:trHeight w:val="20"/>
        </w:trPr>
        <w:tc>
          <w:tcPr>
            <w:tcW w:w="1255" w:type="pct"/>
            <w:tcBorders>
              <w:right w:val="single" w:sz="4" w:space="0" w:color="auto"/>
            </w:tcBorders>
          </w:tcPr>
          <w:p w:rsidR="009E4F55" w:rsidRPr="006E5D50" w:rsidRDefault="009E4F55" w:rsidP="00C359A0">
            <w:pPr>
              <w:tabs>
                <w:tab w:val="left" w:leader="dot" w:pos="3600"/>
              </w:tabs>
              <w:spacing w:after="0" w:line="240" w:lineRule="auto"/>
              <w:ind w:left="288" w:right="288" w:hanging="144"/>
              <w:rPr>
                <w:rFonts w:ascii="Times New Roman" w:hAnsi="Times New Roman" w:cs="Times New Roman"/>
                <w:sz w:val="18"/>
                <w:szCs w:val="18"/>
              </w:rPr>
            </w:pPr>
            <w:r w:rsidRPr="006E5D50">
              <w:rPr>
                <w:rFonts w:ascii="Times New Roman" w:hAnsi="Times New Roman" w:cs="Times New Roman"/>
                <w:sz w:val="18"/>
                <w:szCs w:val="18"/>
              </w:rPr>
              <w:t>Burwood Teachers College</w:t>
            </w:r>
            <w:r w:rsidR="000C3FF0">
              <w:rPr>
                <w:rFonts w:ascii="Times New Roman" w:hAnsi="Times New Roman" w:cs="Times New Roman"/>
                <w:sz w:val="18"/>
                <w:szCs w:val="18"/>
              </w:rPr>
              <w:tab/>
            </w:r>
          </w:p>
        </w:tc>
        <w:tc>
          <w:tcPr>
            <w:tcW w:w="326" w:type="pct"/>
            <w:tcBorders>
              <w:left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582,260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314,740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897,000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1,198,280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647,720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1,846,000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1,222,300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660,700</w:t>
            </w:r>
          </w:p>
        </w:tc>
        <w:tc>
          <w:tcPr>
            <w:tcW w:w="32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1,883,000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3,002,840</w:t>
            </w:r>
          </w:p>
        </w:tc>
        <w:tc>
          <w:tcPr>
            <w:tcW w:w="317"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1,623,160</w:t>
            </w:r>
          </w:p>
        </w:tc>
        <w:tc>
          <w:tcPr>
            <w:tcW w:w="293" w:type="pct"/>
            <w:tcBorders>
              <w:lef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4,626,000</w:t>
            </w:r>
          </w:p>
        </w:tc>
      </w:tr>
      <w:tr w:rsidR="000C3FF0" w:rsidRPr="006E5D50" w:rsidTr="000C3FF0">
        <w:trPr>
          <w:trHeight w:val="20"/>
        </w:trPr>
        <w:tc>
          <w:tcPr>
            <w:tcW w:w="1255" w:type="pct"/>
            <w:tcBorders>
              <w:right w:val="single" w:sz="4" w:space="0" w:color="auto"/>
            </w:tcBorders>
          </w:tcPr>
          <w:p w:rsidR="009E4F55" w:rsidRPr="006E5D50" w:rsidRDefault="009E4F55" w:rsidP="00C359A0">
            <w:pPr>
              <w:tabs>
                <w:tab w:val="left" w:leader="dot" w:pos="3600"/>
              </w:tabs>
              <w:spacing w:after="0" w:line="240" w:lineRule="auto"/>
              <w:ind w:left="288" w:right="288" w:hanging="144"/>
              <w:rPr>
                <w:rFonts w:ascii="Times New Roman" w:hAnsi="Times New Roman" w:cs="Times New Roman"/>
                <w:sz w:val="18"/>
                <w:szCs w:val="18"/>
              </w:rPr>
            </w:pPr>
            <w:r w:rsidRPr="006E5D50">
              <w:rPr>
                <w:rFonts w:ascii="Times New Roman" w:hAnsi="Times New Roman" w:cs="Times New Roman"/>
                <w:sz w:val="18"/>
                <w:szCs w:val="18"/>
              </w:rPr>
              <w:t>Caulfield Institute of Technology</w:t>
            </w:r>
            <w:r w:rsidR="000C3FF0">
              <w:rPr>
                <w:rFonts w:ascii="Times New Roman" w:hAnsi="Times New Roman" w:cs="Times New Roman"/>
                <w:sz w:val="18"/>
                <w:szCs w:val="18"/>
              </w:rPr>
              <w:tab/>
            </w:r>
          </w:p>
        </w:tc>
        <w:tc>
          <w:tcPr>
            <w:tcW w:w="326" w:type="pct"/>
            <w:tcBorders>
              <w:left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2.004,690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1,083,620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3,083,310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2,132,790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1,152,860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3,285,650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2,326,680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1,257,660</w:t>
            </w:r>
          </w:p>
        </w:tc>
        <w:tc>
          <w:tcPr>
            <w:tcW w:w="32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3,584,340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6,464,160</w:t>
            </w:r>
          </w:p>
        </w:tc>
        <w:tc>
          <w:tcPr>
            <w:tcW w:w="317"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3,494,140</w:t>
            </w:r>
          </w:p>
        </w:tc>
        <w:tc>
          <w:tcPr>
            <w:tcW w:w="293" w:type="pct"/>
            <w:tcBorders>
              <w:lef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9,958,300</w:t>
            </w:r>
          </w:p>
        </w:tc>
      </w:tr>
      <w:tr w:rsidR="000C3FF0" w:rsidRPr="006E5D50" w:rsidTr="000C3FF0">
        <w:trPr>
          <w:trHeight w:val="20"/>
        </w:trPr>
        <w:tc>
          <w:tcPr>
            <w:tcW w:w="1255" w:type="pct"/>
            <w:tcBorders>
              <w:right w:val="single" w:sz="4" w:space="0" w:color="auto"/>
            </w:tcBorders>
            <w:shd w:val="clear" w:color="auto" w:fill="auto"/>
          </w:tcPr>
          <w:p w:rsidR="009E4F55" w:rsidRPr="006E5D50" w:rsidRDefault="009E4F55" w:rsidP="00C359A0">
            <w:pPr>
              <w:tabs>
                <w:tab w:val="left" w:leader="dot" w:pos="3600"/>
              </w:tabs>
              <w:spacing w:after="0" w:line="240" w:lineRule="auto"/>
              <w:ind w:left="288" w:right="288" w:hanging="144"/>
              <w:rPr>
                <w:rFonts w:ascii="Times New Roman" w:hAnsi="Times New Roman" w:cs="Times New Roman"/>
                <w:sz w:val="18"/>
                <w:szCs w:val="18"/>
              </w:rPr>
            </w:pPr>
            <w:r w:rsidRPr="006E5D50">
              <w:rPr>
                <w:rFonts w:ascii="Times New Roman" w:hAnsi="Times New Roman" w:cs="Times New Roman"/>
                <w:sz w:val="18"/>
                <w:szCs w:val="18"/>
              </w:rPr>
              <w:t>Coburg Teachers Collage</w:t>
            </w:r>
            <w:r w:rsidR="000C3FF0">
              <w:rPr>
                <w:rFonts w:ascii="Times New Roman" w:hAnsi="Times New Roman" w:cs="Times New Roman"/>
                <w:sz w:val="18"/>
                <w:szCs w:val="18"/>
              </w:rPr>
              <w:tab/>
            </w:r>
          </w:p>
        </w:tc>
        <w:tc>
          <w:tcPr>
            <w:tcW w:w="326" w:type="pct"/>
            <w:tcBorders>
              <w:left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400,510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216,490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617,000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943,180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509,820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1,453,000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1,062,610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574,390</w:t>
            </w:r>
          </w:p>
        </w:tc>
        <w:tc>
          <w:tcPr>
            <w:tcW w:w="32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1,637.000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2,406,300</w:t>
            </w:r>
          </w:p>
        </w:tc>
        <w:tc>
          <w:tcPr>
            <w:tcW w:w="317"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1,300,700</w:t>
            </w:r>
          </w:p>
        </w:tc>
        <w:tc>
          <w:tcPr>
            <w:tcW w:w="293" w:type="pct"/>
            <w:tcBorders>
              <w:lef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3,707,000</w:t>
            </w:r>
          </w:p>
        </w:tc>
      </w:tr>
      <w:tr w:rsidR="000C3FF0" w:rsidRPr="006E5D50" w:rsidTr="000C3FF0">
        <w:trPr>
          <w:trHeight w:val="20"/>
        </w:trPr>
        <w:tc>
          <w:tcPr>
            <w:tcW w:w="1255" w:type="pct"/>
            <w:tcBorders>
              <w:right w:val="single" w:sz="4" w:space="0" w:color="auto"/>
            </w:tcBorders>
          </w:tcPr>
          <w:p w:rsidR="009E4F55" w:rsidRPr="006E5D50" w:rsidRDefault="009E4F55" w:rsidP="003D4AD7">
            <w:pPr>
              <w:tabs>
                <w:tab w:val="left" w:leader="dot" w:pos="3600"/>
              </w:tabs>
              <w:spacing w:after="0" w:line="240" w:lineRule="auto"/>
              <w:ind w:left="288" w:right="288" w:hanging="144"/>
              <w:rPr>
                <w:rFonts w:ascii="Times New Roman" w:hAnsi="Times New Roman" w:cs="Times New Roman"/>
                <w:sz w:val="18"/>
                <w:szCs w:val="18"/>
              </w:rPr>
            </w:pPr>
            <w:r w:rsidRPr="006E5D50">
              <w:rPr>
                <w:rFonts w:ascii="Times New Roman" w:hAnsi="Times New Roman" w:cs="Times New Roman"/>
                <w:sz w:val="18"/>
                <w:szCs w:val="18"/>
              </w:rPr>
              <w:t>College of Nursing, Australia</w:t>
            </w:r>
          </w:p>
        </w:tc>
        <w:tc>
          <w:tcPr>
            <w:tcW w:w="326" w:type="pct"/>
            <w:tcBorders>
              <w:left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125,260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67,710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192,970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138,170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74,680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212,850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152,730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82,550</w:t>
            </w:r>
          </w:p>
        </w:tc>
        <w:tc>
          <w:tcPr>
            <w:tcW w:w="32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235,280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416,160</w:t>
            </w:r>
          </w:p>
        </w:tc>
        <w:tc>
          <w:tcPr>
            <w:tcW w:w="317"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224,940</w:t>
            </w:r>
          </w:p>
        </w:tc>
        <w:tc>
          <w:tcPr>
            <w:tcW w:w="293" w:type="pct"/>
            <w:tcBorders>
              <w:lef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641,100</w:t>
            </w:r>
          </w:p>
        </w:tc>
      </w:tr>
      <w:tr w:rsidR="000C3FF0" w:rsidRPr="006E5D50" w:rsidTr="000C3FF0">
        <w:trPr>
          <w:trHeight w:val="20"/>
        </w:trPr>
        <w:tc>
          <w:tcPr>
            <w:tcW w:w="1255" w:type="pct"/>
            <w:tcBorders>
              <w:right w:val="single" w:sz="4" w:space="0" w:color="auto"/>
            </w:tcBorders>
          </w:tcPr>
          <w:p w:rsidR="009E4F55" w:rsidRPr="006E5D50" w:rsidRDefault="009E4F55" w:rsidP="003D4AD7">
            <w:pPr>
              <w:tabs>
                <w:tab w:val="left" w:leader="dot" w:pos="3600"/>
              </w:tabs>
              <w:spacing w:after="0" w:line="240" w:lineRule="auto"/>
              <w:ind w:left="288" w:right="288" w:hanging="144"/>
              <w:rPr>
                <w:rFonts w:ascii="Times New Roman" w:hAnsi="Times New Roman" w:cs="Times New Roman"/>
                <w:sz w:val="18"/>
                <w:szCs w:val="18"/>
              </w:rPr>
            </w:pPr>
            <w:proofErr w:type="spellStart"/>
            <w:r w:rsidRPr="006E5D50">
              <w:rPr>
                <w:rFonts w:ascii="Times New Roman" w:hAnsi="Times New Roman" w:cs="Times New Roman"/>
                <w:sz w:val="18"/>
                <w:szCs w:val="18"/>
              </w:rPr>
              <w:t>Dookie</w:t>
            </w:r>
            <w:proofErr w:type="spellEnd"/>
            <w:r w:rsidRPr="006E5D50">
              <w:rPr>
                <w:rFonts w:ascii="Times New Roman" w:hAnsi="Times New Roman" w:cs="Times New Roman"/>
                <w:sz w:val="18"/>
                <w:szCs w:val="18"/>
              </w:rPr>
              <w:t xml:space="preserve"> Agricultural College</w:t>
            </w:r>
          </w:p>
        </w:tc>
        <w:tc>
          <w:tcPr>
            <w:tcW w:w="326" w:type="pct"/>
            <w:tcBorders>
              <w:left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181,750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98,250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280,000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194,740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105,260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300,000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224,730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121,470</w:t>
            </w:r>
          </w:p>
        </w:tc>
        <w:tc>
          <w:tcPr>
            <w:tcW w:w="32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346,200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601,220</w:t>
            </w:r>
          </w:p>
        </w:tc>
        <w:tc>
          <w:tcPr>
            <w:tcW w:w="317"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324,980</w:t>
            </w:r>
          </w:p>
        </w:tc>
        <w:tc>
          <w:tcPr>
            <w:tcW w:w="293" w:type="pct"/>
            <w:tcBorders>
              <w:lef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926,200</w:t>
            </w:r>
          </w:p>
        </w:tc>
      </w:tr>
      <w:tr w:rsidR="000C3FF0" w:rsidRPr="006E5D50" w:rsidTr="000C3FF0">
        <w:trPr>
          <w:trHeight w:val="20"/>
        </w:trPr>
        <w:tc>
          <w:tcPr>
            <w:tcW w:w="1255" w:type="pct"/>
            <w:tcBorders>
              <w:right w:val="single" w:sz="4" w:space="0" w:color="auto"/>
            </w:tcBorders>
          </w:tcPr>
          <w:p w:rsidR="009E4F55" w:rsidRPr="006E5D50" w:rsidRDefault="005516C8" w:rsidP="00C359A0">
            <w:pPr>
              <w:tabs>
                <w:tab w:val="left" w:leader="dot" w:pos="3600"/>
              </w:tabs>
              <w:spacing w:after="0" w:line="240" w:lineRule="auto"/>
              <w:ind w:left="288" w:right="288" w:hanging="144"/>
              <w:rPr>
                <w:rFonts w:ascii="Times New Roman" w:hAnsi="Times New Roman" w:cs="Times New Roman"/>
                <w:sz w:val="18"/>
                <w:szCs w:val="18"/>
              </w:rPr>
            </w:pPr>
            <w:r>
              <w:rPr>
                <w:rFonts w:ascii="Times New Roman" w:hAnsi="Times New Roman" w:cs="Times New Roman"/>
                <w:sz w:val="18"/>
                <w:szCs w:val="18"/>
              </w:rPr>
              <w:t>Emily McPhe</w:t>
            </w:r>
            <w:r w:rsidR="009E4F55" w:rsidRPr="006E5D50">
              <w:rPr>
                <w:rFonts w:ascii="Times New Roman" w:hAnsi="Times New Roman" w:cs="Times New Roman"/>
                <w:sz w:val="18"/>
                <w:szCs w:val="18"/>
              </w:rPr>
              <w:t>rson Collage</w:t>
            </w:r>
            <w:r w:rsidR="000C3FF0">
              <w:rPr>
                <w:rFonts w:ascii="Times New Roman" w:hAnsi="Times New Roman" w:cs="Times New Roman"/>
                <w:sz w:val="18"/>
                <w:szCs w:val="18"/>
              </w:rPr>
              <w:tab/>
            </w:r>
          </w:p>
        </w:tc>
        <w:tc>
          <w:tcPr>
            <w:tcW w:w="326" w:type="pct"/>
            <w:tcBorders>
              <w:left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244,480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132,150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376,630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309,830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167,480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477,310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333,230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180,130</w:t>
            </w:r>
          </w:p>
        </w:tc>
        <w:tc>
          <w:tcPr>
            <w:tcW w:w="32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513,360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887,540</w:t>
            </w:r>
          </w:p>
        </w:tc>
        <w:tc>
          <w:tcPr>
            <w:tcW w:w="317"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479,760</w:t>
            </w:r>
          </w:p>
        </w:tc>
        <w:tc>
          <w:tcPr>
            <w:tcW w:w="293" w:type="pct"/>
            <w:tcBorders>
              <w:lef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1,367,300</w:t>
            </w:r>
          </w:p>
        </w:tc>
      </w:tr>
      <w:tr w:rsidR="000C3FF0" w:rsidRPr="006E5D50" w:rsidTr="000C3FF0">
        <w:trPr>
          <w:trHeight w:val="20"/>
        </w:trPr>
        <w:tc>
          <w:tcPr>
            <w:tcW w:w="1255" w:type="pct"/>
            <w:tcBorders>
              <w:right w:val="single" w:sz="4" w:space="0" w:color="auto"/>
            </w:tcBorders>
            <w:vAlign w:val="center"/>
          </w:tcPr>
          <w:p w:rsidR="009E4F55" w:rsidRPr="006E5D50" w:rsidRDefault="009E4F55" w:rsidP="00C359A0">
            <w:pPr>
              <w:tabs>
                <w:tab w:val="left" w:leader="dot" w:pos="3600"/>
              </w:tabs>
              <w:spacing w:after="0" w:line="240" w:lineRule="auto"/>
              <w:ind w:left="288" w:right="288" w:hanging="144"/>
              <w:rPr>
                <w:rFonts w:ascii="Times New Roman" w:hAnsi="Times New Roman" w:cs="Times New Roman"/>
                <w:sz w:val="18"/>
                <w:szCs w:val="18"/>
              </w:rPr>
            </w:pPr>
            <w:proofErr w:type="spellStart"/>
            <w:r w:rsidRPr="006E5D50">
              <w:rPr>
                <w:rFonts w:ascii="Times New Roman" w:hAnsi="Times New Roman" w:cs="Times New Roman"/>
                <w:sz w:val="18"/>
                <w:szCs w:val="18"/>
              </w:rPr>
              <w:t>Footscray</w:t>
            </w:r>
            <w:proofErr w:type="spellEnd"/>
            <w:r w:rsidRPr="006E5D50">
              <w:rPr>
                <w:rFonts w:ascii="Times New Roman" w:hAnsi="Times New Roman" w:cs="Times New Roman"/>
                <w:sz w:val="18"/>
                <w:szCs w:val="18"/>
              </w:rPr>
              <w:t xml:space="preserve"> Institute of Technology</w:t>
            </w:r>
            <w:r w:rsidR="000C3FF0">
              <w:rPr>
                <w:rFonts w:ascii="Times New Roman" w:hAnsi="Times New Roman" w:cs="Times New Roman"/>
                <w:sz w:val="18"/>
                <w:szCs w:val="18"/>
              </w:rPr>
              <w:tab/>
            </w:r>
          </w:p>
        </w:tc>
        <w:tc>
          <w:tcPr>
            <w:tcW w:w="326" w:type="pct"/>
            <w:tcBorders>
              <w:left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1,037,690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560,910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1,598,600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1,115,540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602,990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1,718,530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1,227,080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663,290</w:t>
            </w:r>
          </w:p>
        </w:tc>
        <w:tc>
          <w:tcPr>
            <w:tcW w:w="32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1,890,370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3,380,310</w:t>
            </w:r>
          </w:p>
        </w:tc>
        <w:tc>
          <w:tcPr>
            <w:tcW w:w="317"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1,827,190</w:t>
            </w:r>
          </w:p>
        </w:tc>
        <w:tc>
          <w:tcPr>
            <w:tcW w:w="293" w:type="pct"/>
            <w:tcBorders>
              <w:lef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5,207,500</w:t>
            </w:r>
          </w:p>
        </w:tc>
      </w:tr>
      <w:tr w:rsidR="000C3FF0" w:rsidRPr="006E5D50" w:rsidTr="000C3FF0">
        <w:trPr>
          <w:trHeight w:val="20"/>
        </w:trPr>
        <w:tc>
          <w:tcPr>
            <w:tcW w:w="1255" w:type="pct"/>
            <w:tcBorders>
              <w:right w:val="single" w:sz="4" w:space="0" w:color="auto"/>
            </w:tcBorders>
            <w:shd w:val="clear" w:color="auto" w:fill="auto"/>
          </w:tcPr>
          <w:p w:rsidR="009E4F55" w:rsidRPr="006E5D50" w:rsidRDefault="009E4F55" w:rsidP="00C359A0">
            <w:pPr>
              <w:tabs>
                <w:tab w:val="left" w:leader="dot" w:pos="3600"/>
              </w:tabs>
              <w:spacing w:after="0" w:line="240" w:lineRule="auto"/>
              <w:ind w:left="288" w:right="288" w:hanging="144"/>
              <w:rPr>
                <w:rFonts w:ascii="Times New Roman" w:hAnsi="Times New Roman" w:cs="Times New Roman"/>
                <w:sz w:val="18"/>
                <w:szCs w:val="18"/>
              </w:rPr>
            </w:pPr>
            <w:r w:rsidRPr="006E5D50">
              <w:rPr>
                <w:rFonts w:ascii="Times New Roman" w:hAnsi="Times New Roman" w:cs="Times New Roman"/>
                <w:sz w:val="18"/>
                <w:szCs w:val="18"/>
              </w:rPr>
              <w:t>Frankston Teachers College</w:t>
            </w:r>
            <w:r w:rsidR="000C3FF0">
              <w:rPr>
                <w:rFonts w:ascii="Times New Roman" w:hAnsi="Times New Roman" w:cs="Times New Roman"/>
                <w:sz w:val="18"/>
                <w:szCs w:val="18"/>
              </w:rPr>
              <w:tab/>
            </w:r>
          </w:p>
        </w:tc>
        <w:tc>
          <w:tcPr>
            <w:tcW w:w="326" w:type="pct"/>
            <w:tcBorders>
              <w:left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378,440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204,560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583,000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932,140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503,860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1,436,000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1,064,560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575,440</w:t>
            </w:r>
          </w:p>
        </w:tc>
        <w:tc>
          <w:tcPr>
            <w:tcW w:w="32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1,640,000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2,375,140</w:t>
            </w:r>
          </w:p>
        </w:tc>
        <w:tc>
          <w:tcPr>
            <w:tcW w:w="317"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1,283,860</w:t>
            </w:r>
          </w:p>
        </w:tc>
        <w:tc>
          <w:tcPr>
            <w:tcW w:w="293" w:type="pct"/>
            <w:tcBorders>
              <w:lef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3,659,000</w:t>
            </w:r>
          </w:p>
        </w:tc>
      </w:tr>
      <w:tr w:rsidR="000C3FF0" w:rsidRPr="006E5D50" w:rsidTr="000C3FF0">
        <w:trPr>
          <w:trHeight w:val="20"/>
        </w:trPr>
        <w:tc>
          <w:tcPr>
            <w:tcW w:w="1255" w:type="pct"/>
            <w:tcBorders>
              <w:right w:val="single" w:sz="4" w:space="0" w:color="auto"/>
            </w:tcBorders>
          </w:tcPr>
          <w:p w:rsidR="009E4F55" w:rsidRPr="006E5D50" w:rsidRDefault="009E4F55" w:rsidP="00C359A0">
            <w:pPr>
              <w:tabs>
                <w:tab w:val="left" w:leader="dot" w:pos="3600"/>
              </w:tabs>
              <w:spacing w:after="0" w:line="240" w:lineRule="auto"/>
              <w:ind w:left="288" w:right="288" w:hanging="144"/>
              <w:rPr>
                <w:rFonts w:ascii="Times New Roman" w:hAnsi="Times New Roman" w:cs="Times New Roman"/>
                <w:sz w:val="18"/>
                <w:szCs w:val="18"/>
              </w:rPr>
            </w:pPr>
            <w:r w:rsidRPr="006E5D50">
              <w:rPr>
                <w:rFonts w:ascii="Times New Roman" w:hAnsi="Times New Roman" w:cs="Times New Roman"/>
                <w:sz w:val="18"/>
                <w:szCs w:val="18"/>
              </w:rPr>
              <w:t>Geelong Teachers College</w:t>
            </w:r>
            <w:r w:rsidR="000C3FF0">
              <w:rPr>
                <w:rFonts w:ascii="Times New Roman" w:hAnsi="Times New Roman" w:cs="Times New Roman"/>
                <w:sz w:val="18"/>
                <w:szCs w:val="18"/>
              </w:rPr>
              <w:tab/>
            </w:r>
          </w:p>
        </w:tc>
        <w:tc>
          <w:tcPr>
            <w:tcW w:w="326" w:type="pct"/>
            <w:tcBorders>
              <w:left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301,840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163,160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465,000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673,140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363,860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1,037,000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850,350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459,650</w:t>
            </w:r>
          </w:p>
        </w:tc>
        <w:tc>
          <w:tcPr>
            <w:tcW w:w="32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1,310,000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1,825,330</w:t>
            </w:r>
          </w:p>
        </w:tc>
        <w:tc>
          <w:tcPr>
            <w:tcW w:w="317"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986,670</w:t>
            </w:r>
          </w:p>
        </w:tc>
        <w:tc>
          <w:tcPr>
            <w:tcW w:w="293" w:type="pct"/>
            <w:tcBorders>
              <w:lef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2,812,000</w:t>
            </w:r>
          </w:p>
        </w:tc>
      </w:tr>
      <w:tr w:rsidR="000C3FF0" w:rsidRPr="006E5D50" w:rsidTr="000C3FF0">
        <w:trPr>
          <w:trHeight w:val="20"/>
        </w:trPr>
        <w:tc>
          <w:tcPr>
            <w:tcW w:w="1255" w:type="pct"/>
            <w:tcBorders>
              <w:right w:val="single" w:sz="4" w:space="0" w:color="auto"/>
            </w:tcBorders>
            <w:vAlign w:val="center"/>
          </w:tcPr>
          <w:p w:rsidR="009E4F55" w:rsidRPr="006E5D50" w:rsidRDefault="009E4F55" w:rsidP="00C359A0">
            <w:pPr>
              <w:tabs>
                <w:tab w:val="left" w:leader="dot" w:pos="3600"/>
              </w:tabs>
              <w:spacing w:after="0" w:line="240" w:lineRule="auto"/>
              <w:ind w:left="288" w:right="288" w:hanging="144"/>
              <w:rPr>
                <w:rFonts w:ascii="Times New Roman" w:hAnsi="Times New Roman" w:cs="Times New Roman"/>
                <w:sz w:val="18"/>
                <w:szCs w:val="18"/>
              </w:rPr>
            </w:pPr>
            <w:proofErr w:type="spellStart"/>
            <w:r w:rsidRPr="006E5D50">
              <w:rPr>
                <w:rFonts w:ascii="Times New Roman" w:hAnsi="Times New Roman" w:cs="Times New Roman"/>
                <w:sz w:val="18"/>
                <w:szCs w:val="18"/>
              </w:rPr>
              <w:t>Gippsland</w:t>
            </w:r>
            <w:proofErr w:type="spellEnd"/>
            <w:r w:rsidRPr="006E5D50">
              <w:rPr>
                <w:rFonts w:ascii="Times New Roman" w:hAnsi="Times New Roman" w:cs="Times New Roman"/>
                <w:sz w:val="18"/>
                <w:szCs w:val="18"/>
              </w:rPr>
              <w:t xml:space="preserve"> Institute of Advanced Education</w:t>
            </w:r>
            <w:r w:rsidR="000C3FF0">
              <w:rPr>
                <w:rFonts w:ascii="Times New Roman" w:hAnsi="Times New Roman" w:cs="Times New Roman"/>
                <w:sz w:val="18"/>
                <w:szCs w:val="18"/>
              </w:rPr>
              <w:tab/>
            </w:r>
          </w:p>
        </w:tc>
        <w:tc>
          <w:tcPr>
            <w:tcW w:w="326" w:type="pct"/>
            <w:tcBorders>
              <w:left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572,190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309,290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881,480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630,820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340,980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971,800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662,300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358,000</w:t>
            </w:r>
          </w:p>
        </w:tc>
        <w:tc>
          <w:tcPr>
            <w:tcW w:w="32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1,020,300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1,865,310</w:t>
            </w:r>
          </w:p>
        </w:tc>
        <w:tc>
          <w:tcPr>
            <w:tcW w:w="317"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1,008,270</w:t>
            </w:r>
          </w:p>
        </w:tc>
        <w:tc>
          <w:tcPr>
            <w:tcW w:w="293" w:type="pct"/>
            <w:tcBorders>
              <w:lef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2,873,580</w:t>
            </w:r>
          </w:p>
        </w:tc>
      </w:tr>
      <w:tr w:rsidR="000C3FF0" w:rsidRPr="006E5D50" w:rsidTr="000C3FF0">
        <w:trPr>
          <w:trHeight w:val="20"/>
        </w:trPr>
        <w:tc>
          <w:tcPr>
            <w:tcW w:w="1255" w:type="pct"/>
            <w:tcBorders>
              <w:right w:val="single" w:sz="4" w:space="0" w:color="auto"/>
            </w:tcBorders>
            <w:vAlign w:val="center"/>
          </w:tcPr>
          <w:p w:rsidR="009E4F55" w:rsidRPr="006E5D50" w:rsidRDefault="009E4F55" w:rsidP="00C359A0">
            <w:pPr>
              <w:tabs>
                <w:tab w:val="left" w:leader="dot" w:pos="3600"/>
              </w:tabs>
              <w:spacing w:after="0" w:line="240" w:lineRule="auto"/>
              <w:ind w:left="288" w:right="288" w:hanging="144"/>
              <w:rPr>
                <w:rFonts w:ascii="Times New Roman" w:hAnsi="Times New Roman" w:cs="Times New Roman"/>
                <w:sz w:val="18"/>
                <w:szCs w:val="18"/>
              </w:rPr>
            </w:pPr>
            <w:r w:rsidRPr="006E5D50">
              <w:rPr>
                <w:rFonts w:ascii="Times New Roman" w:hAnsi="Times New Roman" w:cs="Times New Roman"/>
                <w:sz w:val="18"/>
                <w:szCs w:val="18"/>
              </w:rPr>
              <w:t>Gordon Institute of Technolog</w:t>
            </w:r>
            <w:r w:rsidR="005516C8">
              <w:rPr>
                <w:rFonts w:ascii="Times New Roman" w:hAnsi="Times New Roman" w:cs="Times New Roman"/>
                <w:sz w:val="18"/>
                <w:szCs w:val="18"/>
              </w:rPr>
              <w:t>y</w:t>
            </w:r>
            <w:r w:rsidR="000C3FF0">
              <w:rPr>
                <w:rFonts w:ascii="Times New Roman" w:hAnsi="Times New Roman" w:cs="Times New Roman"/>
                <w:sz w:val="18"/>
                <w:szCs w:val="18"/>
              </w:rPr>
              <w:tab/>
            </w:r>
          </w:p>
        </w:tc>
        <w:tc>
          <w:tcPr>
            <w:tcW w:w="326" w:type="pct"/>
            <w:tcBorders>
              <w:left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1,164,140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629,260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1,793,400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1,223,480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661,340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1,884,820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1,284,150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694,130</w:t>
            </w:r>
          </w:p>
        </w:tc>
        <w:tc>
          <w:tcPr>
            <w:tcW w:w="32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1,978,280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3,671,770</w:t>
            </w:r>
          </w:p>
        </w:tc>
        <w:tc>
          <w:tcPr>
            <w:tcW w:w="317"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1,984,730</w:t>
            </w:r>
          </w:p>
        </w:tc>
        <w:tc>
          <w:tcPr>
            <w:tcW w:w="293" w:type="pct"/>
            <w:tcBorders>
              <w:lef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5,656,500</w:t>
            </w:r>
          </w:p>
        </w:tc>
      </w:tr>
      <w:tr w:rsidR="000C3FF0" w:rsidRPr="006E5D50" w:rsidTr="000C3FF0">
        <w:trPr>
          <w:trHeight w:val="20"/>
        </w:trPr>
        <w:tc>
          <w:tcPr>
            <w:tcW w:w="1255" w:type="pct"/>
            <w:tcBorders>
              <w:right w:val="single" w:sz="4" w:space="0" w:color="auto"/>
            </w:tcBorders>
          </w:tcPr>
          <w:p w:rsidR="009E4F55" w:rsidRPr="006E5D50" w:rsidRDefault="009E4F55" w:rsidP="00C359A0">
            <w:pPr>
              <w:tabs>
                <w:tab w:val="left" w:leader="dot" w:pos="3600"/>
              </w:tabs>
              <w:spacing w:after="0" w:line="240" w:lineRule="auto"/>
              <w:ind w:left="288" w:right="288" w:hanging="144"/>
              <w:rPr>
                <w:rFonts w:ascii="Times New Roman" w:hAnsi="Times New Roman" w:cs="Times New Roman"/>
                <w:sz w:val="18"/>
                <w:szCs w:val="18"/>
              </w:rPr>
            </w:pPr>
            <w:proofErr w:type="spellStart"/>
            <w:r w:rsidRPr="006E5D50">
              <w:rPr>
                <w:rFonts w:ascii="Times New Roman" w:hAnsi="Times New Roman" w:cs="Times New Roman"/>
                <w:sz w:val="18"/>
                <w:szCs w:val="18"/>
              </w:rPr>
              <w:t>Larnook</w:t>
            </w:r>
            <w:proofErr w:type="spellEnd"/>
            <w:r w:rsidRPr="006E5D50">
              <w:rPr>
                <w:rFonts w:ascii="Times New Roman" w:hAnsi="Times New Roman" w:cs="Times New Roman"/>
                <w:sz w:val="18"/>
                <w:szCs w:val="18"/>
              </w:rPr>
              <w:t xml:space="preserve"> Teachers College</w:t>
            </w:r>
            <w:r w:rsidR="000C3FF0">
              <w:rPr>
                <w:rFonts w:ascii="Times New Roman" w:hAnsi="Times New Roman" w:cs="Times New Roman"/>
                <w:sz w:val="18"/>
                <w:szCs w:val="18"/>
              </w:rPr>
              <w:tab/>
            </w:r>
          </w:p>
        </w:tc>
        <w:tc>
          <w:tcPr>
            <w:tcW w:w="326" w:type="pct"/>
            <w:tcBorders>
              <w:left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170,720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92,280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263,000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356,370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192,630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549,000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387,530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209,470</w:t>
            </w:r>
          </w:p>
        </w:tc>
        <w:tc>
          <w:tcPr>
            <w:tcW w:w="32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597,000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914,620</w:t>
            </w:r>
          </w:p>
        </w:tc>
        <w:tc>
          <w:tcPr>
            <w:tcW w:w="317"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494,330</w:t>
            </w:r>
          </w:p>
        </w:tc>
        <w:tc>
          <w:tcPr>
            <w:tcW w:w="293" w:type="pct"/>
            <w:tcBorders>
              <w:lef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1,409.000</w:t>
            </w:r>
          </w:p>
        </w:tc>
      </w:tr>
      <w:tr w:rsidR="000C3FF0" w:rsidRPr="006E5D50" w:rsidTr="000C3FF0">
        <w:trPr>
          <w:trHeight w:val="20"/>
        </w:trPr>
        <w:tc>
          <w:tcPr>
            <w:tcW w:w="1255" w:type="pct"/>
            <w:tcBorders>
              <w:right w:val="single" w:sz="4" w:space="0" w:color="auto"/>
            </w:tcBorders>
          </w:tcPr>
          <w:p w:rsidR="009E4F55" w:rsidRPr="006E5D50" w:rsidRDefault="009E4F55" w:rsidP="00C359A0">
            <w:pPr>
              <w:tabs>
                <w:tab w:val="left" w:leader="dot" w:pos="3600"/>
              </w:tabs>
              <w:spacing w:after="0" w:line="240" w:lineRule="auto"/>
              <w:ind w:left="288" w:right="288" w:hanging="144"/>
              <w:rPr>
                <w:rFonts w:ascii="Times New Roman" w:hAnsi="Times New Roman" w:cs="Times New Roman"/>
                <w:sz w:val="18"/>
                <w:szCs w:val="18"/>
              </w:rPr>
            </w:pPr>
            <w:r w:rsidRPr="006E5D50">
              <w:rPr>
                <w:rFonts w:ascii="Times New Roman" w:hAnsi="Times New Roman" w:cs="Times New Roman"/>
                <w:sz w:val="18"/>
                <w:szCs w:val="18"/>
              </w:rPr>
              <w:t>Lincoln Institute</w:t>
            </w:r>
            <w:r w:rsidR="000C3FF0">
              <w:rPr>
                <w:rFonts w:ascii="Times New Roman" w:hAnsi="Times New Roman" w:cs="Times New Roman"/>
                <w:sz w:val="18"/>
                <w:szCs w:val="18"/>
              </w:rPr>
              <w:tab/>
            </w:r>
          </w:p>
        </w:tc>
        <w:tc>
          <w:tcPr>
            <w:tcW w:w="326" w:type="pct"/>
            <w:tcBorders>
              <w:left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472,170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255,230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727,400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517,550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279,750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797,300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556,880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301,020</w:t>
            </w:r>
          </w:p>
        </w:tc>
        <w:tc>
          <w:tcPr>
            <w:tcW w:w="32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857,900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1,546,600</w:t>
            </w:r>
          </w:p>
        </w:tc>
        <w:tc>
          <w:tcPr>
            <w:tcW w:w="317"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836,000</w:t>
            </w:r>
          </w:p>
        </w:tc>
        <w:tc>
          <w:tcPr>
            <w:tcW w:w="293" w:type="pct"/>
            <w:tcBorders>
              <w:lef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2,382.600</w:t>
            </w:r>
          </w:p>
        </w:tc>
      </w:tr>
      <w:tr w:rsidR="000C3FF0" w:rsidRPr="006E5D50" w:rsidTr="000C3FF0">
        <w:trPr>
          <w:trHeight w:val="20"/>
        </w:trPr>
        <w:tc>
          <w:tcPr>
            <w:tcW w:w="1255" w:type="pct"/>
            <w:tcBorders>
              <w:right w:val="single" w:sz="4" w:space="0" w:color="auto"/>
            </w:tcBorders>
            <w:vAlign w:val="center"/>
          </w:tcPr>
          <w:p w:rsidR="009E4F55" w:rsidRPr="006E5D50" w:rsidRDefault="009E4F55" w:rsidP="00C359A0">
            <w:pPr>
              <w:tabs>
                <w:tab w:val="left" w:leader="dot" w:pos="3600"/>
              </w:tabs>
              <w:spacing w:after="0" w:line="240" w:lineRule="auto"/>
              <w:ind w:left="288" w:right="288" w:hanging="144"/>
              <w:rPr>
                <w:rFonts w:ascii="Times New Roman" w:hAnsi="Times New Roman" w:cs="Times New Roman"/>
                <w:sz w:val="18"/>
                <w:szCs w:val="18"/>
              </w:rPr>
            </w:pPr>
            <w:proofErr w:type="spellStart"/>
            <w:r w:rsidRPr="006E5D50">
              <w:rPr>
                <w:rFonts w:ascii="Times New Roman" w:hAnsi="Times New Roman" w:cs="Times New Roman"/>
                <w:sz w:val="18"/>
                <w:szCs w:val="18"/>
              </w:rPr>
              <w:t>Longerenong</w:t>
            </w:r>
            <w:proofErr w:type="spellEnd"/>
            <w:r w:rsidRPr="006E5D50">
              <w:rPr>
                <w:rFonts w:ascii="Times New Roman" w:hAnsi="Times New Roman" w:cs="Times New Roman"/>
                <w:sz w:val="18"/>
                <w:szCs w:val="18"/>
              </w:rPr>
              <w:t xml:space="preserve"> Agricultural College</w:t>
            </w:r>
            <w:r w:rsidR="000C3FF0">
              <w:rPr>
                <w:rFonts w:ascii="Times New Roman" w:hAnsi="Times New Roman" w:cs="Times New Roman"/>
                <w:sz w:val="18"/>
                <w:szCs w:val="18"/>
              </w:rPr>
              <w:tab/>
            </w:r>
          </w:p>
        </w:tc>
        <w:tc>
          <w:tcPr>
            <w:tcW w:w="326" w:type="pct"/>
            <w:tcBorders>
              <w:left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90,880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49,120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140,000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116,840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63,160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180,000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147,870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79,930</w:t>
            </w:r>
          </w:p>
        </w:tc>
        <w:tc>
          <w:tcPr>
            <w:tcW w:w="32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227,800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355,590</w:t>
            </w:r>
          </w:p>
        </w:tc>
        <w:tc>
          <w:tcPr>
            <w:tcW w:w="317"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192,210</w:t>
            </w:r>
          </w:p>
        </w:tc>
        <w:tc>
          <w:tcPr>
            <w:tcW w:w="293" w:type="pct"/>
            <w:tcBorders>
              <w:lef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347,800</w:t>
            </w:r>
          </w:p>
        </w:tc>
      </w:tr>
      <w:tr w:rsidR="000C3FF0" w:rsidRPr="006E5D50" w:rsidTr="000C3FF0">
        <w:trPr>
          <w:trHeight w:val="20"/>
        </w:trPr>
        <w:tc>
          <w:tcPr>
            <w:tcW w:w="1255" w:type="pct"/>
            <w:tcBorders>
              <w:right w:val="single" w:sz="4" w:space="0" w:color="auto"/>
            </w:tcBorders>
            <w:vAlign w:val="center"/>
          </w:tcPr>
          <w:p w:rsidR="009E4F55" w:rsidRPr="006E5D50" w:rsidRDefault="009E4F55" w:rsidP="00C359A0">
            <w:pPr>
              <w:tabs>
                <w:tab w:val="left" w:leader="dot" w:pos="3600"/>
              </w:tabs>
              <w:spacing w:after="0" w:line="240" w:lineRule="auto"/>
              <w:ind w:left="288" w:right="288" w:hanging="144"/>
              <w:rPr>
                <w:rFonts w:ascii="Times New Roman" w:hAnsi="Times New Roman" w:cs="Times New Roman"/>
                <w:sz w:val="18"/>
                <w:szCs w:val="18"/>
              </w:rPr>
            </w:pPr>
            <w:r w:rsidRPr="006E5D50">
              <w:rPr>
                <w:rFonts w:ascii="Times New Roman" w:hAnsi="Times New Roman" w:cs="Times New Roman"/>
                <w:sz w:val="18"/>
                <w:szCs w:val="18"/>
              </w:rPr>
              <w:t>Melbourne College of Education</w:t>
            </w:r>
            <w:r w:rsidR="000C3FF0">
              <w:rPr>
                <w:rFonts w:ascii="Times New Roman" w:hAnsi="Times New Roman" w:cs="Times New Roman"/>
                <w:sz w:val="18"/>
                <w:szCs w:val="18"/>
              </w:rPr>
              <w:tab/>
            </w:r>
          </w:p>
        </w:tc>
        <w:tc>
          <w:tcPr>
            <w:tcW w:w="326" w:type="pct"/>
            <w:tcBorders>
              <w:left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5,674,090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904,910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2,579,000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3,643,530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1,969,470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5,653,000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3,831,770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2,071,230</w:t>
            </w:r>
          </w:p>
        </w:tc>
        <w:tc>
          <w:tcPr>
            <w:tcW w:w="32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5,903,000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9,149,390</w:t>
            </w:r>
          </w:p>
        </w:tc>
        <w:tc>
          <w:tcPr>
            <w:tcW w:w="317"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4,945,610</w:t>
            </w:r>
          </w:p>
        </w:tc>
        <w:tc>
          <w:tcPr>
            <w:tcW w:w="293" w:type="pct"/>
            <w:tcBorders>
              <w:lef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14,095,000</w:t>
            </w:r>
          </w:p>
        </w:tc>
      </w:tr>
      <w:tr w:rsidR="000C3FF0" w:rsidRPr="006E5D50" w:rsidTr="000C3FF0">
        <w:trPr>
          <w:trHeight w:val="20"/>
        </w:trPr>
        <w:tc>
          <w:tcPr>
            <w:tcW w:w="1255" w:type="pct"/>
            <w:tcBorders>
              <w:right w:val="single" w:sz="4" w:space="0" w:color="auto"/>
            </w:tcBorders>
            <w:vAlign w:val="center"/>
          </w:tcPr>
          <w:p w:rsidR="009E4F55" w:rsidRPr="006E5D50" w:rsidRDefault="009E4F55" w:rsidP="00C359A0">
            <w:pPr>
              <w:tabs>
                <w:tab w:val="left" w:leader="dot" w:pos="3600"/>
              </w:tabs>
              <w:spacing w:after="0" w:line="240" w:lineRule="auto"/>
              <w:ind w:left="288" w:right="288" w:hanging="144"/>
              <w:rPr>
                <w:rFonts w:ascii="Times New Roman" w:hAnsi="Times New Roman" w:cs="Times New Roman"/>
                <w:sz w:val="18"/>
                <w:szCs w:val="18"/>
              </w:rPr>
            </w:pPr>
            <w:r w:rsidRPr="006E5D50">
              <w:rPr>
                <w:rFonts w:ascii="Times New Roman" w:hAnsi="Times New Roman" w:cs="Times New Roman"/>
                <w:sz w:val="18"/>
                <w:szCs w:val="18"/>
              </w:rPr>
              <w:t>Melbourne Kindergarten Teachers College</w:t>
            </w:r>
            <w:r w:rsidR="00A103C4">
              <w:rPr>
                <w:rFonts w:ascii="Times New Roman" w:hAnsi="Times New Roman" w:cs="Times New Roman"/>
                <w:sz w:val="18"/>
                <w:szCs w:val="18"/>
              </w:rPr>
              <w:tab/>
            </w:r>
          </w:p>
        </w:tc>
        <w:tc>
          <w:tcPr>
            <w:tcW w:w="326" w:type="pct"/>
            <w:tcBorders>
              <w:left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251,210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135,790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387,000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529,680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286,320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816,000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572,530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309,470</w:t>
            </w:r>
          </w:p>
        </w:tc>
        <w:tc>
          <w:tcPr>
            <w:tcW w:w="32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882,000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1,353,420</w:t>
            </w:r>
          </w:p>
        </w:tc>
        <w:tc>
          <w:tcPr>
            <w:tcW w:w="317"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731,580</w:t>
            </w:r>
          </w:p>
        </w:tc>
        <w:tc>
          <w:tcPr>
            <w:tcW w:w="293" w:type="pct"/>
            <w:tcBorders>
              <w:lef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2,085,00</w:t>
            </w:r>
          </w:p>
        </w:tc>
      </w:tr>
      <w:tr w:rsidR="000C3FF0" w:rsidRPr="006E5D50" w:rsidTr="000C3FF0">
        <w:trPr>
          <w:trHeight w:val="20"/>
        </w:trPr>
        <w:tc>
          <w:tcPr>
            <w:tcW w:w="1255" w:type="pct"/>
            <w:tcBorders>
              <w:right w:val="single" w:sz="4" w:space="0" w:color="auto"/>
            </w:tcBorders>
          </w:tcPr>
          <w:p w:rsidR="009E4F55" w:rsidRPr="006E5D50" w:rsidRDefault="005516C8" w:rsidP="00C359A0">
            <w:pPr>
              <w:tabs>
                <w:tab w:val="left" w:leader="dot" w:pos="3600"/>
              </w:tabs>
              <w:spacing w:after="0" w:line="240" w:lineRule="auto"/>
              <w:ind w:left="288" w:right="288" w:hanging="144"/>
              <w:rPr>
                <w:rFonts w:ascii="Times New Roman" w:hAnsi="Times New Roman" w:cs="Times New Roman"/>
                <w:sz w:val="18"/>
                <w:szCs w:val="18"/>
              </w:rPr>
            </w:pPr>
            <w:r>
              <w:rPr>
                <w:rFonts w:ascii="Times New Roman" w:hAnsi="Times New Roman" w:cs="Times New Roman"/>
                <w:sz w:val="18"/>
                <w:szCs w:val="18"/>
              </w:rPr>
              <w:t>Monash</w:t>
            </w:r>
            <w:r w:rsidR="009E4F55" w:rsidRPr="006E5D50">
              <w:rPr>
                <w:rFonts w:ascii="Times New Roman" w:hAnsi="Times New Roman" w:cs="Times New Roman"/>
                <w:sz w:val="18"/>
                <w:szCs w:val="18"/>
              </w:rPr>
              <w:t xml:space="preserve"> Teachers College</w:t>
            </w:r>
            <w:r w:rsidR="00C359A0">
              <w:rPr>
                <w:rFonts w:ascii="Times New Roman" w:hAnsi="Times New Roman" w:cs="Times New Roman"/>
                <w:sz w:val="18"/>
                <w:szCs w:val="18"/>
              </w:rPr>
              <w:tab/>
            </w:r>
          </w:p>
        </w:tc>
        <w:tc>
          <w:tcPr>
            <w:tcW w:w="326" w:type="pct"/>
            <w:tcBorders>
              <w:left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567,980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307,020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875,000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1,191,140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643,860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1,835,000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1,282,020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692,980</w:t>
            </w:r>
          </w:p>
        </w:tc>
        <w:tc>
          <w:tcPr>
            <w:tcW w:w="32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1,975,000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3,041,140</w:t>
            </w:r>
          </w:p>
        </w:tc>
        <w:tc>
          <w:tcPr>
            <w:tcW w:w="317" w:type="pct"/>
            <w:tcBorders>
              <w:lef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1,643,860</w:t>
            </w:r>
          </w:p>
        </w:tc>
        <w:tc>
          <w:tcPr>
            <w:tcW w:w="293" w:type="pct"/>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4,685,000</w:t>
            </w:r>
          </w:p>
        </w:tc>
      </w:tr>
      <w:tr w:rsidR="000C3FF0" w:rsidRPr="006E5D50" w:rsidTr="000C3FF0">
        <w:trPr>
          <w:trHeight w:val="20"/>
        </w:trPr>
        <w:tc>
          <w:tcPr>
            <w:tcW w:w="1255" w:type="pct"/>
            <w:tcBorders>
              <w:right w:val="single" w:sz="4" w:space="0" w:color="auto"/>
            </w:tcBorders>
            <w:vAlign w:val="center"/>
          </w:tcPr>
          <w:p w:rsidR="009E4F55" w:rsidRPr="006E5D50" w:rsidRDefault="009E4F55" w:rsidP="00C359A0">
            <w:pPr>
              <w:tabs>
                <w:tab w:val="left" w:leader="dot" w:pos="3600"/>
              </w:tabs>
              <w:spacing w:after="0" w:line="240" w:lineRule="auto"/>
              <w:ind w:left="288" w:right="288" w:hanging="144"/>
              <w:rPr>
                <w:rFonts w:ascii="Times New Roman" w:hAnsi="Times New Roman" w:cs="Times New Roman"/>
                <w:sz w:val="18"/>
                <w:szCs w:val="18"/>
              </w:rPr>
            </w:pPr>
            <w:proofErr w:type="spellStart"/>
            <w:r w:rsidRPr="006E5D50">
              <w:rPr>
                <w:rFonts w:ascii="Times New Roman" w:hAnsi="Times New Roman" w:cs="Times New Roman"/>
                <w:sz w:val="18"/>
                <w:szCs w:val="18"/>
              </w:rPr>
              <w:t>Prahran</w:t>
            </w:r>
            <w:proofErr w:type="spellEnd"/>
            <w:r w:rsidRPr="006E5D50">
              <w:rPr>
                <w:rFonts w:ascii="Times New Roman" w:hAnsi="Times New Roman" w:cs="Times New Roman"/>
                <w:sz w:val="18"/>
                <w:szCs w:val="18"/>
              </w:rPr>
              <w:t xml:space="preserve"> College of Technology</w:t>
            </w:r>
            <w:r w:rsidR="00C359A0">
              <w:rPr>
                <w:rFonts w:ascii="Times New Roman" w:hAnsi="Times New Roman" w:cs="Times New Roman"/>
                <w:sz w:val="18"/>
                <w:szCs w:val="18"/>
              </w:rPr>
              <w:tab/>
            </w:r>
          </w:p>
        </w:tc>
        <w:tc>
          <w:tcPr>
            <w:tcW w:w="326" w:type="pct"/>
            <w:tcBorders>
              <w:left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422,380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228,320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650,700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451,980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244,320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696,300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483,530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261,370</w:t>
            </w:r>
          </w:p>
        </w:tc>
        <w:tc>
          <w:tcPr>
            <w:tcW w:w="32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744,900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1,357,890</w:t>
            </w:r>
          </w:p>
        </w:tc>
        <w:tc>
          <w:tcPr>
            <w:tcW w:w="317"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734,010</w:t>
            </w:r>
          </w:p>
        </w:tc>
        <w:tc>
          <w:tcPr>
            <w:tcW w:w="293" w:type="pct"/>
            <w:tcBorders>
              <w:lef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2,091,900</w:t>
            </w:r>
          </w:p>
        </w:tc>
      </w:tr>
      <w:tr w:rsidR="000C3FF0" w:rsidRPr="006E5D50" w:rsidTr="000C3FF0">
        <w:trPr>
          <w:trHeight w:val="20"/>
        </w:trPr>
        <w:tc>
          <w:tcPr>
            <w:tcW w:w="1255" w:type="pct"/>
            <w:tcBorders>
              <w:right w:val="single" w:sz="4" w:space="0" w:color="auto"/>
            </w:tcBorders>
            <w:vAlign w:val="center"/>
          </w:tcPr>
          <w:p w:rsidR="009E4F55" w:rsidRPr="006E5D50" w:rsidRDefault="009E4F55" w:rsidP="00C359A0">
            <w:pPr>
              <w:tabs>
                <w:tab w:val="left" w:leader="dot" w:pos="3600"/>
              </w:tabs>
              <w:spacing w:after="0" w:line="240" w:lineRule="auto"/>
              <w:ind w:left="288" w:right="288" w:hanging="144"/>
              <w:rPr>
                <w:rFonts w:ascii="Times New Roman" w:hAnsi="Times New Roman" w:cs="Times New Roman"/>
                <w:sz w:val="18"/>
                <w:szCs w:val="18"/>
              </w:rPr>
            </w:pPr>
            <w:r w:rsidRPr="006E5D50">
              <w:rPr>
                <w:rFonts w:ascii="Times New Roman" w:hAnsi="Times New Roman" w:cs="Times New Roman"/>
                <w:sz w:val="18"/>
                <w:szCs w:val="18"/>
              </w:rPr>
              <w:t>Preston Institute of Technology</w:t>
            </w:r>
            <w:r w:rsidR="00C359A0">
              <w:rPr>
                <w:rFonts w:ascii="Times New Roman" w:hAnsi="Times New Roman" w:cs="Times New Roman"/>
                <w:sz w:val="18"/>
                <w:szCs w:val="18"/>
              </w:rPr>
              <w:tab/>
            </w:r>
          </w:p>
        </w:tc>
        <w:tc>
          <w:tcPr>
            <w:tcW w:w="326" w:type="pct"/>
            <w:tcBorders>
              <w:left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889,880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481,020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1,370,900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829,580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448,420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1,278,000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934,090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504,910</w:t>
            </w:r>
          </w:p>
        </w:tc>
        <w:tc>
          <w:tcPr>
            <w:tcW w:w="32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1,439,000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2,653,550</w:t>
            </w:r>
          </w:p>
        </w:tc>
        <w:tc>
          <w:tcPr>
            <w:tcW w:w="317"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1,434,350</w:t>
            </w:r>
          </w:p>
        </w:tc>
        <w:tc>
          <w:tcPr>
            <w:tcW w:w="293" w:type="pct"/>
            <w:tcBorders>
              <w:lef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4,087,900</w:t>
            </w:r>
          </w:p>
        </w:tc>
      </w:tr>
      <w:tr w:rsidR="000C3FF0" w:rsidRPr="006E5D50" w:rsidTr="000C3FF0">
        <w:trPr>
          <w:trHeight w:val="20"/>
        </w:trPr>
        <w:tc>
          <w:tcPr>
            <w:tcW w:w="1255" w:type="pct"/>
            <w:tcBorders>
              <w:right w:val="single" w:sz="4" w:space="0" w:color="auto"/>
            </w:tcBorders>
          </w:tcPr>
          <w:p w:rsidR="009E4F55" w:rsidRPr="006E5D50" w:rsidRDefault="009E4F55" w:rsidP="00C359A0">
            <w:pPr>
              <w:tabs>
                <w:tab w:val="left" w:leader="dot" w:pos="3600"/>
              </w:tabs>
              <w:spacing w:after="0" w:line="240" w:lineRule="auto"/>
              <w:ind w:left="288" w:right="288" w:hanging="144"/>
              <w:rPr>
                <w:rFonts w:ascii="Times New Roman" w:hAnsi="Times New Roman" w:cs="Times New Roman"/>
                <w:sz w:val="18"/>
                <w:szCs w:val="18"/>
              </w:rPr>
            </w:pPr>
            <w:r w:rsidRPr="006E5D50">
              <w:rPr>
                <w:rFonts w:ascii="Times New Roman" w:hAnsi="Times New Roman" w:cs="Times New Roman"/>
                <w:sz w:val="18"/>
                <w:szCs w:val="18"/>
              </w:rPr>
              <w:t>Royal Melbourne Institute of Technology</w:t>
            </w:r>
            <w:r w:rsidR="00C359A0">
              <w:rPr>
                <w:rFonts w:ascii="Times New Roman" w:hAnsi="Times New Roman" w:cs="Times New Roman"/>
                <w:sz w:val="18"/>
                <w:szCs w:val="18"/>
              </w:rPr>
              <w:tab/>
            </w:r>
          </w:p>
        </w:tc>
        <w:tc>
          <w:tcPr>
            <w:tcW w:w="326" w:type="pct"/>
            <w:tcBorders>
              <w:left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5,812,510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3,141,890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8,951,400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5,985,950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3,235,650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9,221,600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6,160,310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3,329,890</w:t>
            </w:r>
          </w:p>
        </w:tc>
        <w:tc>
          <w:tcPr>
            <w:tcW w:w="32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9,490,200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17,958,770</w:t>
            </w:r>
          </w:p>
        </w:tc>
        <w:tc>
          <w:tcPr>
            <w:tcW w:w="317"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9,707,430</w:t>
            </w:r>
          </w:p>
        </w:tc>
        <w:tc>
          <w:tcPr>
            <w:tcW w:w="293" w:type="pct"/>
            <w:tcBorders>
              <w:lef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27,666,200</w:t>
            </w:r>
          </w:p>
        </w:tc>
      </w:tr>
      <w:tr w:rsidR="000C3FF0" w:rsidRPr="006E5D50" w:rsidTr="000C3FF0">
        <w:trPr>
          <w:trHeight w:val="20"/>
        </w:trPr>
        <w:tc>
          <w:tcPr>
            <w:tcW w:w="1255" w:type="pct"/>
            <w:tcBorders>
              <w:right w:val="single" w:sz="4" w:space="0" w:color="auto"/>
            </w:tcBorders>
          </w:tcPr>
          <w:p w:rsidR="009E4F55" w:rsidRPr="006E5D50" w:rsidRDefault="009E4F55" w:rsidP="003D4AD7">
            <w:pPr>
              <w:tabs>
                <w:tab w:val="left" w:leader="dot" w:pos="3600"/>
              </w:tabs>
              <w:spacing w:after="0" w:line="240" w:lineRule="auto"/>
              <w:ind w:left="288" w:right="288" w:hanging="144"/>
              <w:rPr>
                <w:rFonts w:ascii="Times New Roman" w:hAnsi="Times New Roman" w:cs="Times New Roman"/>
                <w:sz w:val="18"/>
                <w:szCs w:val="18"/>
              </w:rPr>
            </w:pPr>
            <w:r w:rsidRPr="006E5D50">
              <w:rPr>
                <w:rFonts w:ascii="Times New Roman" w:hAnsi="Times New Roman" w:cs="Times New Roman"/>
                <w:sz w:val="18"/>
                <w:szCs w:val="18"/>
              </w:rPr>
              <w:t>School of Forestry, Creswick</w:t>
            </w:r>
          </w:p>
        </w:tc>
        <w:tc>
          <w:tcPr>
            <w:tcW w:w="326" w:type="pct"/>
            <w:tcBorders>
              <w:left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38,040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20,560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58.600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38,100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20,600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58,700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38,100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20,600</w:t>
            </w:r>
          </w:p>
        </w:tc>
        <w:tc>
          <w:tcPr>
            <w:tcW w:w="32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58,700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114,240</w:t>
            </w:r>
          </w:p>
        </w:tc>
        <w:tc>
          <w:tcPr>
            <w:tcW w:w="317"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61,760</w:t>
            </w:r>
          </w:p>
        </w:tc>
        <w:tc>
          <w:tcPr>
            <w:tcW w:w="293" w:type="pct"/>
            <w:tcBorders>
              <w:lef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176,000</w:t>
            </w:r>
          </w:p>
        </w:tc>
      </w:tr>
      <w:tr w:rsidR="000C3FF0" w:rsidRPr="006E5D50" w:rsidTr="000C3FF0">
        <w:trPr>
          <w:trHeight w:val="20"/>
        </w:trPr>
        <w:tc>
          <w:tcPr>
            <w:tcW w:w="1255" w:type="pct"/>
            <w:tcBorders>
              <w:right w:val="single" w:sz="4" w:space="0" w:color="auto"/>
            </w:tcBorders>
          </w:tcPr>
          <w:p w:rsidR="009E4F55" w:rsidRPr="006E5D50" w:rsidRDefault="009E4F55" w:rsidP="003D4AD7">
            <w:pPr>
              <w:tabs>
                <w:tab w:val="left" w:leader="dot" w:pos="3600"/>
              </w:tabs>
              <w:spacing w:after="0" w:line="240" w:lineRule="auto"/>
              <w:ind w:left="288" w:right="288" w:hanging="144"/>
              <w:rPr>
                <w:rFonts w:ascii="Times New Roman" w:hAnsi="Times New Roman" w:cs="Times New Roman"/>
                <w:sz w:val="18"/>
                <w:szCs w:val="18"/>
              </w:rPr>
            </w:pPr>
            <w:r w:rsidRPr="006E5D50">
              <w:rPr>
                <w:rFonts w:ascii="Times New Roman" w:hAnsi="Times New Roman" w:cs="Times New Roman"/>
                <w:sz w:val="18"/>
                <w:szCs w:val="18"/>
              </w:rPr>
              <w:t>State College of Victoria</w:t>
            </w:r>
            <w:r w:rsidR="003D4AD7">
              <w:rPr>
                <w:rFonts w:ascii="Times New Roman" w:hAnsi="Times New Roman" w:cs="Times New Roman"/>
                <w:sz w:val="18"/>
                <w:szCs w:val="18"/>
              </w:rPr>
              <w:tab/>
            </w:r>
          </w:p>
        </w:tc>
        <w:tc>
          <w:tcPr>
            <w:tcW w:w="326" w:type="pct"/>
            <w:tcBorders>
              <w:left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58,420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31,580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90,000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120,090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64,910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185,000</w:t>
            </w:r>
          </w:p>
        </w:tc>
        <w:tc>
          <w:tcPr>
            <w:tcW w:w="325" w:type="pct"/>
            <w:tcBorders>
              <w:left w:val="single" w:sz="6" w:space="0" w:color="auto"/>
              <w:right w:val="single" w:sz="6" w:space="0" w:color="auto"/>
            </w:tcBorders>
            <w:vAlign w:val="bottom"/>
          </w:tcPr>
          <w:p w:rsidR="009E4F55" w:rsidRPr="006E5D50" w:rsidRDefault="009E4F55" w:rsidP="00462C12">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120,09</w:t>
            </w:r>
            <w:r w:rsidR="00462C12">
              <w:rPr>
                <w:rFonts w:ascii="Times New Roman" w:hAnsi="Times New Roman" w:cs="Times New Roman"/>
                <w:sz w:val="18"/>
                <w:szCs w:val="18"/>
              </w:rPr>
              <w:t>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64,910</w:t>
            </w:r>
          </w:p>
        </w:tc>
        <w:tc>
          <w:tcPr>
            <w:tcW w:w="32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185,000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298,600</w:t>
            </w:r>
          </w:p>
        </w:tc>
        <w:tc>
          <w:tcPr>
            <w:tcW w:w="317" w:type="pct"/>
            <w:tcBorders>
              <w:lef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161,400</w:t>
            </w:r>
          </w:p>
        </w:tc>
        <w:tc>
          <w:tcPr>
            <w:tcW w:w="293" w:type="pct"/>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460,000</w:t>
            </w:r>
          </w:p>
        </w:tc>
      </w:tr>
      <w:tr w:rsidR="000C3FF0" w:rsidRPr="006E5D50" w:rsidTr="000C3FF0">
        <w:trPr>
          <w:trHeight w:val="20"/>
        </w:trPr>
        <w:tc>
          <w:tcPr>
            <w:tcW w:w="1255" w:type="pct"/>
            <w:tcBorders>
              <w:right w:val="single" w:sz="4" w:space="0" w:color="auto"/>
            </w:tcBorders>
          </w:tcPr>
          <w:p w:rsidR="009E4F55" w:rsidRPr="006E5D50" w:rsidRDefault="009E4F55" w:rsidP="003D4AD7">
            <w:pPr>
              <w:tabs>
                <w:tab w:val="left" w:leader="dot" w:pos="3600"/>
              </w:tabs>
              <w:spacing w:after="0" w:line="240" w:lineRule="auto"/>
              <w:ind w:left="288" w:right="288" w:hanging="144"/>
              <w:rPr>
                <w:rFonts w:ascii="Times New Roman" w:hAnsi="Times New Roman" w:cs="Times New Roman"/>
                <w:sz w:val="18"/>
                <w:szCs w:val="18"/>
              </w:rPr>
            </w:pPr>
            <w:r w:rsidRPr="006E5D50">
              <w:rPr>
                <w:rFonts w:ascii="Times New Roman" w:hAnsi="Times New Roman" w:cs="Times New Roman"/>
                <w:sz w:val="18"/>
                <w:szCs w:val="18"/>
              </w:rPr>
              <w:t>Swinburne College of Technology</w:t>
            </w:r>
          </w:p>
        </w:tc>
        <w:tc>
          <w:tcPr>
            <w:tcW w:w="326" w:type="pct"/>
            <w:tcBorders>
              <w:left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2,724,370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1,472,630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4,197,000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2,900,150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1,567,650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4,457,800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3,163,820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1,710,180</w:t>
            </w:r>
          </w:p>
        </w:tc>
        <w:tc>
          <w:tcPr>
            <w:tcW w:w="32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4,874,000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8,788,340</w:t>
            </w:r>
          </w:p>
        </w:tc>
        <w:tc>
          <w:tcPr>
            <w:tcW w:w="317" w:type="pct"/>
            <w:tcBorders>
              <w:lef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4,750,460</w:t>
            </w:r>
          </w:p>
        </w:tc>
        <w:tc>
          <w:tcPr>
            <w:tcW w:w="293" w:type="pct"/>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13,538,800</w:t>
            </w:r>
          </w:p>
        </w:tc>
      </w:tr>
      <w:tr w:rsidR="000C3FF0" w:rsidRPr="006E5D50" w:rsidTr="000C3FF0">
        <w:trPr>
          <w:trHeight w:val="20"/>
        </w:trPr>
        <w:tc>
          <w:tcPr>
            <w:tcW w:w="1255" w:type="pct"/>
            <w:tcBorders>
              <w:right w:val="single" w:sz="4" w:space="0" w:color="auto"/>
            </w:tcBorders>
          </w:tcPr>
          <w:p w:rsidR="009E4F55" w:rsidRPr="006E5D50" w:rsidRDefault="009E4F55" w:rsidP="003D4AD7">
            <w:pPr>
              <w:tabs>
                <w:tab w:val="left" w:leader="dot" w:pos="3600"/>
              </w:tabs>
              <w:spacing w:after="0" w:line="240" w:lineRule="auto"/>
              <w:ind w:left="288" w:right="288" w:hanging="144"/>
              <w:rPr>
                <w:rFonts w:ascii="Times New Roman" w:hAnsi="Times New Roman" w:cs="Times New Roman"/>
                <w:sz w:val="18"/>
                <w:szCs w:val="18"/>
              </w:rPr>
            </w:pPr>
            <w:r w:rsidRPr="006E5D50">
              <w:rPr>
                <w:rFonts w:ascii="Times New Roman" w:hAnsi="Times New Roman" w:cs="Times New Roman"/>
                <w:sz w:val="18"/>
                <w:szCs w:val="18"/>
              </w:rPr>
              <w:t>Technical Teachers College</w:t>
            </w:r>
            <w:r w:rsidR="003D4AD7">
              <w:rPr>
                <w:rFonts w:ascii="Times New Roman" w:hAnsi="Times New Roman" w:cs="Times New Roman"/>
                <w:sz w:val="18"/>
                <w:szCs w:val="18"/>
              </w:rPr>
              <w:tab/>
            </w:r>
          </w:p>
        </w:tc>
        <w:tc>
          <w:tcPr>
            <w:tcW w:w="326" w:type="pct"/>
            <w:tcBorders>
              <w:left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436,210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235,790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672.000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987,320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533,680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1,521,000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1,079,490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583,510</w:t>
            </w:r>
          </w:p>
        </w:tc>
        <w:tc>
          <w:tcPr>
            <w:tcW w:w="32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1.663,000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2,503,020</w:t>
            </w:r>
          </w:p>
        </w:tc>
        <w:tc>
          <w:tcPr>
            <w:tcW w:w="317"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1,352,980</w:t>
            </w:r>
          </w:p>
        </w:tc>
        <w:tc>
          <w:tcPr>
            <w:tcW w:w="293" w:type="pct"/>
            <w:tcBorders>
              <w:lef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3,856,000</w:t>
            </w:r>
          </w:p>
        </w:tc>
      </w:tr>
      <w:tr w:rsidR="000C3FF0" w:rsidRPr="006E5D50" w:rsidTr="000C3FF0">
        <w:trPr>
          <w:trHeight w:val="20"/>
        </w:trPr>
        <w:tc>
          <w:tcPr>
            <w:tcW w:w="1255" w:type="pct"/>
            <w:tcBorders>
              <w:right w:val="single" w:sz="4" w:space="0" w:color="auto"/>
            </w:tcBorders>
            <w:vAlign w:val="center"/>
          </w:tcPr>
          <w:p w:rsidR="009E4F55" w:rsidRPr="006E5D50" w:rsidRDefault="009E4F55" w:rsidP="003D4AD7">
            <w:pPr>
              <w:tabs>
                <w:tab w:val="left" w:leader="dot" w:pos="3600"/>
              </w:tabs>
              <w:spacing w:after="0" w:line="240" w:lineRule="auto"/>
              <w:ind w:left="288" w:right="288" w:hanging="144"/>
              <w:rPr>
                <w:rFonts w:ascii="Times New Roman" w:hAnsi="Times New Roman" w:cs="Times New Roman"/>
                <w:sz w:val="18"/>
                <w:szCs w:val="18"/>
              </w:rPr>
            </w:pPr>
            <w:r w:rsidRPr="006E5D50">
              <w:rPr>
                <w:rFonts w:ascii="Times New Roman" w:hAnsi="Times New Roman" w:cs="Times New Roman"/>
                <w:sz w:val="18"/>
                <w:szCs w:val="18"/>
              </w:rPr>
              <w:t>The Ballarat Institute of Advanced Education</w:t>
            </w:r>
            <w:r w:rsidR="003D4AD7">
              <w:rPr>
                <w:rFonts w:ascii="Times New Roman" w:hAnsi="Times New Roman" w:cs="Times New Roman"/>
                <w:sz w:val="18"/>
                <w:szCs w:val="18"/>
              </w:rPr>
              <w:tab/>
            </w:r>
          </w:p>
        </w:tc>
        <w:tc>
          <w:tcPr>
            <w:tcW w:w="326" w:type="pct"/>
            <w:tcBorders>
              <w:left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730,260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394,740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1,125,000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781,540</w:t>
            </w:r>
          </w:p>
        </w:tc>
        <w:tc>
          <w:tcPr>
            <w:tcW w:w="29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422,460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1,204.000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843,020</w:t>
            </w:r>
          </w:p>
        </w:tc>
        <w:tc>
          <w:tcPr>
            <w:tcW w:w="32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455,680</w:t>
            </w:r>
          </w:p>
        </w:tc>
        <w:tc>
          <w:tcPr>
            <w:tcW w:w="326"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1,298,700</w:t>
            </w:r>
          </w:p>
        </w:tc>
        <w:tc>
          <w:tcPr>
            <w:tcW w:w="295"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2,354,820</w:t>
            </w:r>
          </w:p>
        </w:tc>
        <w:tc>
          <w:tcPr>
            <w:tcW w:w="317" w:type="pct"/>
            <w:tcBorders>
              <w:left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1,272,880</w:t>
            </w:r>
          </w:p>
        </w:tc>
        <w:tc>
          <w:tcPr>
            <w:tcW w:w="293" w:type="pct"/>
            <w:tcBorders>
              <w:lef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3,627,700</w:t>
            </w:r>
          </w:p>
        </w:tc>
      </w:tr>
      <w:tr w:rsidR="000C3FF0" w:rsidRPr="006E5D50" w:rsidTr="000C3FF0">
        <w:trPr>
          <w:trHeight w:val="20"/>
        </w:trPr>
        <w:tc>
          <w:tcPr>
            <w:tcW w:w="1255" w:type="pct"/>
            <w:tcBorders>
              <w:right w:val="single" w:sz="4" w:space="0" w:color="auto"/>
            </w:tcBorders>
          </w:tcPr>
          <w:p w:rsidR="009E4F55" w:rsidRPr="006E5D50" w:rsidRDefault="009E4F55" w:rsidP="003D4AD7">
            <w:pPr>
              <w:tabs>
                <w:tab w:val="left" w:leader="dot" w:pos="3600"/>
              </w:tabs>
              <w:spacing w:after="0" w:line="240" w:lineRule="auto"/>
              <w:ind w:left="288" w:right="288" w:hanging="144"/>
              <w:rPr>
                <w:rFonts w:ascii="Times New Roman" w:hAnsi="Times New Roman" w:cs="Times New Roman"/>
                <w:sz w:val="18"/>
                <w:szCs w:val="18"/>
              </w:rPr>
            </w:pPr>
            <w:r w:rsidRPr="006E5D50">
              <w:rPr>
                <w:rFonts w:ascii="Times New Roman" w:hAnsi="Times New Roman" w:cs="Times New Roman"/>
                <w:sz w:val="18"/>
                <w:szCs w:val="18"/>
              </w:rPr>
              <w:t>The Victorian College of the Aus</w:t>
            </w:r>
          </w:p>
        </w:tc>
        <w:tc>
          <w:tcPr>
            <w:tcW w:w="326" w:type="pct"/>
            <w:tcBorders>
              <w:left w:val="single" w:sz="4" w:space="0" w:color="auto"/>
              <w:bottom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106,460</w:t>
            </w:r>
          </w:p>
        </w:tc>
        <w:tc>
          <w:tcPr>
            <w:tcW w:w="295" w:type="pct"/>
            <w:tcBorders>
              <w:left w:val="single" w:sz="6" w:space="0" w:color="auto"/>
              <w:bottom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57,540</w:t>
            </w:r>
          </w:p>
        </w:tc>
        <w:tc>
          <w:tcPr>
            <w:tcW w:w="296" w:type="pct"/>
            <w:tcBorders>
              <w:left w:val="single" w:sz="6" w:space="0" w:color="auto"/>
              <w:bottom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164,000</w:t>
            </w:r>
          </w:p>
        </w:tc>
        <w:tc>
          <w:tcPr>
            <w:tcW w:w="325" w:type="pct"/>
            <w:tcBorders>
              <w:left w:val="single" w:sz="6" w:space="0" w:color="auto"/>
              <w:bottom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220,700</w:t>
            </w:r>
          </w:p>
        </w:tc>
        <w:tc>
          <w:tcPr>
            <w:tcW w:w="296" w:type="pct"/>
            <w:tcBorders>
              <w:left w:val="single" w:sz="6" w:space="0" w:color="auto"/>
              <w:bottom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119,300</w:t>
            </w:r>
          </w:p>
        </w:tc>
        <w:tc>
          <w:tcPr>
            <w:tcW w:w="325" w:type="pct"/>
            <w:tcBorders>
              <w:left w:val="single" w:sz="6" w:space="0" w:color="auto"/>
              <w:bottom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340,000</w:t>
            </w:r>
          </w:p>
        </w:tc>
        <w:tc>
          <w:tcPr>
            <w:tcW w:w="325" w:type="pct"/>
            <w:tcBorders>
              <w:left w:val="single" w:sz="6" w:space="0" w:color="auto"/>
              <w:bottom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241,470</w:t>
            </w:r>
          </w:p>
        </w:tc>
        <w:tc>
          <w:tcPr>
            <w:tcW w:w="325" w:type="pct"/>
            <w:tcBorders>
              <w:left w:val="single" w:sz="6" w:space="0" w:color="auto"/>
              <w:bottom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130,530</w:t>
            </w:r>
          </w:p>
        </w:tc>
        <w:tc>
          <w:tcPr>
            <w:tcW w:w="326" w:type="pct"/>
            <w:tcBorders>
              <w:left w:val="single" w:sz="6" w:space="0" w:color="auto"/>
              <w:bottom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372,000</w:t>
            </w:r>
          </w:p>
        </w:tc>
        <w:tc>
          <w:tcPr>
            <w:tcW w:w="295" w:type="pct"/>
            <w:tcBorders>
              <w:left w:val="single" w:sz="6" w:space="0" w:color="auto"/>
              <w:bottom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563,630</w:t>
            </w:r>
          </w:p>
        </w:tc>
        <w:tc>
          <w:tcPr>
            <w:tcW w:w="317" w:type="pct"/>
            <w:tcBorders>
              <w:left w:val="single" w:sz="6" w:space="0" w:color="auto"/>
              <w:bottom w:val="single" w:sz="4"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307,370</w:t>
            </w:r>
          </w:p>
        </w:tc>
        <w:tc>
          <w:tcPr>
            <w:tcW w:w="293" w:type="pct"/>
            <w:tcBorders>
              <w:left w:val="single" w:sz="6" w:space="0" w:color="auto"/>
              <w:bottom w:val="single" w:sz="4"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875,000</w:t>
            </w:r>
          </w:p>
        </w:tc>
      </w:tr>
      <w:tr w:rsidR="000C3FF0" w:rsidRPr="006E5D50" w:rsidTr="000C3FF0">
        <w:trPr>
          <w:trHeight w:val="20"/>
        </w:trPr>
        <w:tc>
          <w:tcPr>
            <w:tcW w:w="1255" w:type="pct"/>
            <w:tcBorders>
              <w:bottom w:val="single" w:sz="6" w:space="0" w:color="auto"/>
              <w:right w:val="single" w:sz="4" w:space="0" w:color="auto"/>
            </w:tcBorders>
          </w:tcPr>
          <w:p w:rsidR="009E4F55" w:rsidRPr="006E5D50" w:rsidRDefault="009E4F55" w:rsidP="003D4AD7">
            <w:pPr>
              <w:tabs>
                <w:tab w:val="left" w:leader="dot" w:pos="3600"/>
              </w:tabs>
              <w:spacing w:after="0" w:line="240" w:lineRule="auto"/>
              <w:ind w:left="288" w:right="288" w:hanging="144"/>
              <w:rPr>
                <w:rFonts w:ascii="Times New Roman" w:hAnsi="Times New Roman" w:cs="Times New Roman"/>
                <w:sz w:val="18"/>
                <w:szCs w:val="18"/>
              </w:rPr>
            </w:pPr>
            <w:proofErr w:type="spellStart"/>
            <w:r w:rsidRPr="006E5D50">
              <w:rPr>
                <w:rFonts w:ascii="Times New Roman" w:hAnsi="Times New Roman" w:cs="Times New Roman"/>
                <w:sz w:val="18"/>
                <w:szCs w:val="18"/>
              </w:rPr>
              <w:t>Toorak</w:t>
            </w:r>
            <w:proofErr w:type="spellEnd"/>
            <w:r w:rsidRPr="006E5D50">
              <w:rPr>
                <w:rFonts w:ascii="Times New Roman" w:hAnsi="Times New Roman" w:cs="Times New Roman"/>
                <w:sz w:val="18"/>
                <w:szCs w:val="18"/>
              </w:rPr>
              <w:t xml:space="preserve"> Teachers College</w:t>
            </w:r>
            <w:r w:rsidR="00A103C4">
              <w:rPr>
                <w:rFonts w:ascii="Times New Roman" w:hAnsi="Times New Roman" w:cs="Times New Roman"/>
                <w:sz w:val="18"/>
                <w:szCs w:val="18"/>
              </w:rPr>
              <w:tab/>
            </w:r>
          </w:p>
        </w:tc>
        <w:tc>
          <w:tcPr>
            <w:tcW w:w="326" w:type="pct"/>
            <w:tcBorders>
              <w:top w:val="single" w:sz="4" w:space="0" w:color="auto"/>
              <w:left w:val="single" w:sz="4" w:space="0" w:color="auto"/>
              <w:bottom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509,560</w:t>
            </w:r>
          </w:p>
        </w:tc>
        <w:tc>
          <w:tcPr>
            <w:tcW w:w="295" w:type="pct"/>
            <w:tcBorders>
              <w:top w:val="single" w:sz="4" w:space="0" w:color="auto"/>
              <w:left w:val="single" w:sz="6" w:space="0" w:color="auto"/>
              <w:bottom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275,440</w:t>
            </w:r>
          </w:p>
        </w:tc>
        <w:tc>
          <w:tcPr>
            <w:tcW w:w="296" w:type="pct"/>
            <w:tcBorders>
              <w:top w:val="single" w:sz="4" w:space="0" w:color="auto"/>
              <w:left w:val="single" w:sz="6" w:space="0" w:color="auto"/>
              <w:bottom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785 000</w:t>
            </w:r>
          </w:p>
        </w:tc>
        <w:tc>
          <w:tcPr>
            <w:tcW w:w="325" w:type="pct"/>
            <w:tcBorders>
              <w:top w:val="single" w:sz="4" w:space="0" w:color="auto"/>
              <w:left w:val="single" w:sz="6" w:space="0" w:color="auto"/>
              <w:bottom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1,245,020</w:t>
            </w:r>
          </w:p>
        </w:tc>
        <w:tc>
          <w:tcPr>
            <w:tcW w:w="296" w:type="pct"/>
            <w:tcBorders>
              <w:top w:val="single" w:sz="4" w:space="0" w:color="auto"/>
              <w:left w:val="single" w:sz="6" w:space="0" w:color="auto"/>
              <w:bottom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672,980</w:t>
            </w:r>
          </w:p>
        </w:tc>
        <w:tc>
          <w:tcPr>
            <w:tcW w:w="325" w:type="pct"/>
            <w:tcBorders>
              <w:top w:val="single" w:sz="4" w:space="0" w:color="auto"/>
              <w:left w:val="single" w:sz="6" w:space="0" w:color="auto"/>
              <w:bottom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1,918,000</w:t>
            </w:r>
          </w:p>
        </w:tc>
        <w:tc>
          <w:tcPr>
            <w:tcW w:w="325" w:type="pct"/>
            <w:tcBorders>
              <w:top w:val="single" w:sz="4" w:space="0" w:color="auto"/>
              <w:left w:val="single" w:sz="6" w:space="0" w:color="auto"/>
              <w:bottom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1,265,790</w:t>
            </w:r>
          </w:p>
        </w:tc>
        <w:tc>
          <w:tcPr>
            <w:tcW w:w="325" w:type="pct"/>
            <w:tcBorders>
              <w:top w:val="single" w:sz="4" w:space="0" w:color="auto"/>
              <w:left w:val="single" w:sz="6" w:space="0" w:color="auto"/>
              <w:bottom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684,210</w:t>
            </w:r>
          </w:p>
        </w:tc>
        <w:tc>
          <w:tcPr>
            <w:tcW w:w="326" w:type="pct"/>
            <w:tcBorders>
              <w:top w:val="single" w:sz="4" w:space="0" w:color="auto"/>
              <w:bottom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1,950,000</w:t>
            </w:r>
          </w:p>
        </w:tc>
        <w:tc>
          <w:tcPr>
            <w:tcW w:w="295" w:type="pct"/>
            <w:tcBorders>
              <w:top w:val="single" w:sz="4" w:space="0" w:color="auto"/>
              <w:left w:val="single" w:sz="6" w:space="0" w:color="auto"/>
              <w:bottom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3,020,370</w:t>
            </w:r>
          </w:p>
        </w:tc>
        <w:tc>
          <w:tcPr>
            <w:tcW w:w="317" w:type="pct"/>
            <w:tcBorders>
              <w:top w:val="single" w:sz="4" w:space="0" w:color="auto"/>
              <w:left w:val="single" w:sz="6" w:space="0" w:color="auto"/>
              <w:bottom w:val="single" w:sz="6" w:space="0" w:color="auto"/>
              <w:right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1,632,630</w:t>
            </w:r>
          </w:p>
        </w:tc>
        <w:tc>
          <w:tcPr>
            <w:tcW w:w="293" w:type="pct"/>
            <w:tcBorders>
              <w:top w:val="single" w:sz="4" w:space="0" w:color="auto"/>
              <w:left w:val="single" w:sz="6" w:space="0" w:color="auto"/>
              <w:bottom w:val="single" w:sz="6" w:space="0" w:color="auto"/>
            </w:tcBorders>
            <w:vAlign w:val="bottom"/>
          </w:tcPr>
          <w:p w:rsidR="009E4F55" w:rsidRPr="006E5D50" w:rsidRDefault="009E4F55" w:rsidP="000C3FF0">
            <w:pPr>
              <w:spacing w:after="0" w:line="240" w:lineRule="auto"/>
              <w:ind w:right="144"/>
              <w:jc w:val="right"/>
              <w:rPr>
                <w:rFonts w:ascii="Times New Roman" w:hAnsi="Times New Roman" w:cs="Times New Roman"/>
                <w:sz w:val="18"/>
                <w:szCs w:val="18"/>
              </w:rPr>
            </w:pPr>
            <w:r w:rsidRPr="006E5D50">
              <w:rPr>
                <w:rFonts w:ascii="Times New Roman" w:hAnsi="Times New Roman" w:cs="Times New Roman"/>
                <w:sz w:val="18"/>
                <w:szCs w:val="18"/>
              </w:rPr>
              <w:t>4,653,000</w:t>
            </w:r>
          </w:p>
        </w:tc>
      </w:tr>
    </w:tbl>
    <w:p w:rsidR="009E4F55" w:rsidRPr="00244E40" w:rsidRDefault="00AB7D87" w:rsidP="0083297E">
      <w:pPr>
        <w:spacing w:after="0" w:line="240" w:lineRule="auto"/>
        <w:jc w:val="center"/>
        <w:rPr>
          <w:rFonts w:ascii="Times New Roman" w:hAnsi="Times New Roman" w:cs="Times New Roman"/>
        </w:rPr>
      </w:pPr>
      <w:r w:rsidRPr="00244E40">
        <w:rPr>
          <w:rFonts w:ascii="Times New Roman" w:hAnsi="Times New Roman" w:cs="Times New Roman"/>
        </w:rPr>
        <w:br w:type="page"/>
      </w:r>
      <w:r w:rsidRPr="00244E40">
        <w:rPr>
          <w:rFonts w:ascii="Times New Roman" w:hAnsi="Times New Roman" w:cs="Times New Roman"/>
          <w:smallCaps/>
        </w:rPr>
        <w:lastRenderedPageBreak/>
        <w:t xml:space="preserve">Schedule </w:t>
      </w:r>
      <w:r w:rsidR="002F16E2">
        <w:rPr>
          <w:rFonts w:ascii="Times New Roman" w:hAnsi="Times New Roman" w:cs="Times New Roman"/>
        </w:rPr>
        <w:t>1</w:t>
      </w:r>
      <w:bookmarkStart w:id="0" w:name="_GoBack"/>
      <w:bookmarkEnd w:id="0"/>
      <w:r w:rsidRPr="00244E40">
        <w:rPr>
          <w:rFonts w:ascii="Times New Roman" w:hAnsi="Times New Roman" w:cs="Times New Roman"/>
          <w:smallCaps/>
        </w:rPr>
        <w:t>—</w:t>
      </w:r>
      <w:r w:rsidRPr="00244E40">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3362"/>
        <w:gridCol w:w="1089"/>
        <w:gridCol w:w="989"/>
        <w:gridCol w:w="989"/>
        <w:gridCol w:w="992"/>
        <w:gridCol w:w="989"/>
        <w:gridCol w:w="989"/>
        <w:gridCol w:w="928"/>
        <w:gridCol w:w="962"/>
        <w:gridCol w:w="1010"/>
        <w:gridCol w:w="989"/>
        <w:gridCol w:w="946"/>
        <w:gridCol w:w="980"/>
      </w:tblGrid>
      <w:tr w:rsidR="003D55DA" w:rsidRPr="006E5D50" w:rsidTr="003D55DA">
        <w:trPr>
          <w:trHeight w:val="20"/>
        </w:trPr>
        <w:tc>
          <w:tcPr>
            <w:tcW w:w="1105" w:type="pct"/>
            <w:tcBorders>
              <w:top w:val="single" w:sz="6" w:space="0" w:color="auto"/>
              <w:right w:val="single" w:sz="4" w:space="0" w:color="auto"/>
            </w:tcBorders>
            <w:vAlign w:val="center"/>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First Column</w:t>
            </w:r>
          </w:p>
        </w:tc>
        <w:tc>
          <w:tcPr>
            <w:tcW w:w="358" w:type="pct"/>
            <w:tcBorders>
              <w:top w:val="single" w:sz="6" w:space="0" w:color="auto"/>
              <w:left w:val="single" w:sz="4" w:space="0" w:color="auto"/>
              <w:right w:val="single" w:sz="6" w:space="0" w:color="auto"/>
            </w:tcBorders>
            <w:vAlign w:val="center"/>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Second Column</w:t>
            </w:r>
          </w:p>
        </w:tc>
        <w:tc>
          <w:tcPr>
            <w:tcW w:w="325" w:type="pct"/>
            <w:tcBorders>
              <w:top w:val="single" w:sz="6" w:space="0" w:color="auto"/>
              <w:left w:val="single" w:sz="6" w:space="0" w:color="auto"/>
              <w:right w:val="single" w:sz="6" w:space="0" w:color="auto"/>
            </w:tcBorders>
            <w:vAlign w:val="center"/>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Third Column</w:t>
            </w:r>
          </w:p>
        </w:tc>
        <w:tc>
          <w:tcPr>
            <w:tcW w:w="325" w:type="pct"/>
            <w:vMerge w:val="restart"/>
            <w:tcBorders>
              <w:top w:val="single" w:sz="6" w:space="0" w:color="auto"/>
              <w:left w:val="single" w:sz="6" w:space="0" w:color="auto"/>
              <w:bottom w:val="single" w:sz="6" w:space="0" w:color="auto"/>
              <w:right w:val="single" w:sz="6" w:space="0" w:color="auto"/>
            </w:tcBorders>
            <w:vAlign w:val="center"/>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Total 1973</w:t>
            </w:r>
          </w:p>
        </w:tc>
        <w:tc>
          <w:tcPr>
            <w:tcW w:w="326" w:type="pct"/>
            <w:tcBorders>
              <w:top w:val="single" w:sz="6" w:space="0" w:color="auto"/>
              <w:left w:val="single" w:sz="6" w:space="0" w:color="auto"/>
              <w:right w:val="single" w:sz="6" w:space="0" w:color="auto"/>
            </w:tcBorders>
            <w:vAlign w:val="center"/>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Fourth Column</w:t>
            </w:r>
          </w:p>
        </w:tc>
        <w:tc>
          <w:tcPr>
            <w:tcW w:w="325" w:type="pct"/>
            <w:tcBorders>
              <w:top w:val="single" w:sz="6" w:space="0" w:color="auto"/>
              <w:left w:val="single" w:sz="6" w:space="0" w:color="auto"/>
            </w:tcBorders>
            <w:vAlign w:val="center"/>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Fifth Column</w:t>
            </w:r>
          </w:p>
        </w:tc>
        <w:tc>
          <w:tcPr>
            <w:tcW w:w="325" w:type="pct"/>
            <w:vMerge w:val="restart"/>
            <w:tcBorders>
              <w:top w:val="single" w:sz="6" w:space="0" w:color="auto"/>
              <w:bottom w:val="single" w:sz="6" w:space="0" w:color="auto"/>
              <w:right w:val="single" w:sz="6" w:space="0" w:color="auto"/>
            </w:tcBorders>
            <w:vAlign w:val="center"/>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Total 1974</w:t>
            </w:r>
          </w:p>
        </w:tc>
        <w:tc>
          <w:tcPr>
            <w:tcW w:w="305" w:type="pct"/>
            <w:tcBorders>
              <w:top w:val="single" w:sz="6" w:space="0" w:color="auto"/>
              <w:left w:val="single" w:sz="6" w:space="0" w:color="auto"/>
              <w:right w:val="single" w:sz="4" w:space="0" w:color="auto"/>
            </w:tcBorders>
            <w:vAlign w:val="center"/>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Sixth Column</w:t>
            </w:r>
          </w:p>
        </w:tc>
        <w:tc>
          <w:tcPr>
            <w:tcW w:w="316" w:type="pct"/>
            <w:tcBorders>
              <w:top w:val="single" w:sz="6" w:space="0" w:color="auto"/>
              <w:left w:val="single" w:sz="4" w:space="0" w:color="auto"/>
              <w:right w:val="single" w:sz="6" w:space="0" w:color="auto"/>
            </w:tcBorders>
            <w:vAlign w:val="center"/>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Seventh Column</w:t>
            </w:r>
          </w:p>
        </w:tc>
        <w:tc>
          <w:tcPr>
            <w:tcW w:w="332" w:type="pct"/>
            <w:vMerge w:val="restart"/>
            <w:tcBorders>
              <w:top w:val="single" w:sz="6" w:space="0" w:color="auto"/>
              <w:left w:val="single" w:sz="6" w:space="0" w:color="auto"/>
              <w:bottom w:val="single" w:sz="6" w:space="0" w:color="auto"/>
            </w:tcBorders>
            <w:vAlign w:val="center"/>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Total 1975</w:t>
            </w:r>
          </w:p>
        </w:tc>
        <w:tc>
          <w:tcPr>
            <w:tcW w:w="958" w:type="pct"/>
            <w:gridSpan w:val="3"/>
            <w:tcBorders>
              <w:top w:val="single" w:sz="6" w:space="0" w:color="auto"/>
              <w:bottom w:val="single" w:sz="6" w:space="0" w:color="auto"/>
            </w:tcBorders>
            <w:vAlign w:val="center"/>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1973–1975</w:t>
            </w:r>
          </w:p>
        </w:tc>
      </w:tr>
      <w:tr w:rsidR="003D55DA" w:rsidRPr="006E5D50" w:rsidTr="003D55DA">
        <w:trPr>
          <w:trHeight w:val="20"/>
        </w:trPr>
        <w:tc>
          <w:tcPr>
            <w:tcW w:w="1105" w:type="pct"/>
            <w:tcBorders>
              <w:bottom w:val="single" w:sz="6" w:space="0" w:color="auto"/>
              <w:right w:val="single" w:sz="4" w:space="0" w:color="auto"/>
            </w:tcBorders>
            <w:vAlign w:val="center"/>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College of Advanced Education</w:t>
            </w:r>
          </w:p>
        </w:tc>
        <w:tc>
          <w:tcPr>
            <w:tcW w:w="358" w:type="pct"/>
            <w:tcBorders>
              <w:left w:val="single" w:sz="4" w:space="0" w:color="auto"/>
              <w:bottom w:val="single" w:sz="6" w:space="0" w:color="auto"/>
              <w:right w:val="single" w:sz="6" w:space="0" w:color="auto"/>
            </w:tcBorders>
            <w:vAlign w:val="center"/>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Qualifying amount for 1973</w:t>
            </w:r>
          </w:p>
        </w:tc>
        <w:tc>
          <w:tcPr>
            <w:tcW w:w="325" w:type="pct"/>
            <w:tcBorders>
              <w:left w:val="single" w:sz="6" w:space="0" w:color="auto"/>
              <w:bottom w:val="single" w:sz="6" w:space="0" w:color="auto"/>
              <w:right w:val="single" w:sz="6" w:space="0" w:color="auto"/>
            </w:tcBorders>
            <w:vAlign w:val="center"/>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Maximum grant for 1973</w:t>
            </w:r>
          </w:p>
        </w:tc>
        <w:tc>
          <w:tcPr>
            <w:tcW w:w="325" w:type="pct"/>
            <w:vMerge/>
            <w:tcBorders>
              <w:top w:val="single" w:sz="6" w:space="0" w:color="auto"/>
              <w:left w:val="single" w:sz="6" w:space="0" w:color="auto"/>
              <w:bottom w:val="single" w:sz="6" w:space="0" w:color="auto"/>
              <w:right w:val="single" w:sz="6" w:space="0" w:color="auto"/>
            </w:tcBorders>
            <w:vAlign w:val="center"/>
          </w:tcPr>
          <w:p w:rsidR="009E4F55" w:rsidRPr="006E5D50" w:rsidRDefault="009E4F55" w:rsidP="00A2370D">
            <w:pPr>
              <w:spacing w:after="0" w:line="240" w:lineRule="auto"/>
              <w:jc w:val="center"/>
              <w:rPr>
                <w:rFonts w:ascii="Times New Roman" w:hAnsi="Times New Roman" w:cs="Times New Roman"/>
                <w:sz w:val="18"/>
                <w:szCs w:val="18"/>
              </w:rPr>
            </w:pPr>
          </w:p>
        </w:tc>
        <w:tc>
          <w:tcPr>
            <w:tcW w:w="326" w:type="pct"/>
            <w:tcBorders>
              <w:left w:val="single" w:sz="6" w:space="0" w:color="auto"/>
              <w:bottom w:val="single" w:sz="6" w:space="0" w:color="auto"/>
              <w:right w:val="single" w:sz="6" w:space="0" w:color="auto"/>
            </w:tcBorders>
            <w:vAlign w:val="center"/>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Qualifying amount for 1974</w:t>
            </w:r>
          </w:p>
        </w:tc>
        <w:tc>
          <w:tcPr>
            <w:tcW w:w="325" w:type="pct"/>
            <w:tcBorders>
              <w:left w:val="single" w:sz="6" w:space="0" w:color="auto"/>
              <w:bottom w:val="single" w:sz="6" w:space="0" w:color="auto"/>
            </w:tcBorders>
            <w:vAlign w:val="center"/>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Maximum grant for 1974</w:t>
            </w:r>
          </w:p>
        </w:tc>
        <w:tc>
          <w:tcPr>
            <w:tcW w:w="325" w:type="pct"/>
            <w:vMerge/>
            <w:tcBorders>
              <w:top w:val="single" w:sz="6" w:space="0" w:color="auto"/>
              <w:bottom w:val="single" w:sz="6" w:space="0" w:color="auto"/>
              <w:right w:val="single" w:sz="6" w:space="0" w:color="auto"/>
            </w:tcBorders>
            <w:vAlign w:val="center"/>
          </w:tcPr>
          <w:p w:rsidR="009E4F55" w:rsidRPr="006E5D50" w:rsidRDefault="009E4F55" w:rsidP="00A2370D">
            <w:pPr>
              <w:spacing w:after="0" w:line="240" w:lineRule="auto"/>
              <w:jc w:val="center"/>
              <w:rPr>
                <w:rFonts w:ascii="Times New Roman" w:hAnsi="Times New Roman" w:cs="Times New Roman"/>
                <w:sz w:val="18"/>
                <w:szCs w:val="18"/>
              </w:rPr>
            </w:pPr>
          </w:p>
        </w:tc>
        <w:tc>
          <w:tcPr>
            <w:tcW w:w="305" w:type="pct"/>
            <w:tcBorders>
              <w:left w:val="single" w:sz="6" w:space="0" w:color="auto"/>
              <w:bottom w:val="single" w:sz="6" w:space="0" w:color="auto"/>
              <w:right w:val="single" w:sz="4" w:space="0" w:color="auto"/>
            </w:tcBorders>
            <w:vAlign w:val="center"/>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Qualifying amount for 1975</w:t>
            </w:r>
          </w:p>
        </w:tc>
        <w:tc>
          <w:tcPr>
            <w:tcW w:w="316" w:type="pct"/>
            <w:tcBorders>
              <w:left w:val="single" w:sz="4" w:space="0" w:color="auto"/>
              <w:bottom w:val="single" w:sz="6" w:space="0" w:color="auto"/>
              <w:right w:val="single" w:sz="6" w:space="0" w:color="auto"/>
            </w:tcBorders>
            <w:vAlign w:val="center"/>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Maximum grant for 1975</w:t>
            </w:r>
          </w:p>
        </w:tc>
        <w:tc>
          <w:tcPr>
            <w:tcW w:w="332" w:type="pct"/>
            <w:vMerge/>
            <w:tcBorders>
              <w:top w:val="single" w:sz="6" w:space="0" w:color="auto"/>
              <w:left w:val="single" w:sz="6" w:space="0" w:color="auto"/>
              <w:bottom w:val="single" w:sz="6" w:space="0" w:color="auto"/>
            </w:tcBorders>
            <w:vAlign w:val="center"/>
          </w:tcPr>
          <w:p w:rsidR="009E4F55" w:rsidRPr="006E5D50" w:rsidRDefault="009E4F55" w:rsidP="00A2370D">
            <w:pPr>
              <w:spacing w:after="0" w:line="240" w:lineRule="auto"/>
              <w:jc w:val="center"/>
              <w:rPr>
                <w:rFonts w:ascii="Times New Roman" w:hAnsi="Times New Roman" w:cs="Times New Roman"/>
                <w:sz w:val="18"/>
                <w:szCs w:val="18"/>
              </w:rPr>
            </w:pPr>
          </w:p>
        </w:tc>
        <w:tc>
          <w:tcPr>
            <w:tcW w:w="325" w:type="pct"/>
            <w:tcBorders>
              <w:top w:val="single" w:sz="6" w:space="0" w:color="auto"/>
              <w:left w:val="single" w:sz="6" w:space="0" w:color="auto"/>
              <w:bottom w:val="single" w:sz="6" w:space="0" w:color="auto"/>
              <w:right w:val="single" w:sz="4" w:space="0" w:color="auto"/>
            </w:tcBorders>
            <w:vAlign w:val="center"/>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Qualifying amounts</w:t>
            </w:r>
          </w:p>
        </w:tc>
        <w:tc>
          <w:tcPr>
            <w:tcW w:w="311" w:type="pct"/>
            <w:tcBorders>
              <w:top w:val="single" w:sz="6" w:space="0" w:color="auto"/>
              <w:left w:val="single" w:sz="4" w:space="0" w:color="auto"/>
              <w:bottom w:val="single" w:sz="6" w:space="0" w:color="auto"/>
              <w:right w:val="single" w:sz="6" w:space="0" w:color="auto"/>
            </w:tcBorders>
            <w:vAlign w:val="center"/>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Maximum grants</w:t>
            </w:r>
          </w:p>
        </w:tc>
        <w:tc>
          <w:tcPr>
            <w:tcW w:w="322" w:type="pct"/>
            <w:tcBorders>
              <w:top w:val="single" w:sz="6" w:space="0" w:color="auto"/>
              <w:left w:val="single" w:sz="6" w:space="0" w:color="auto"/>
              <w:bottom w:val="single" w:sz="6" w:space="0" w:color="auto"/>
            </w:tcBorders>
            <w:vAlign w:val="center"/>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Total</w:t>
            </w:r>
          </w:p>
        </w:tc>
      </w:tr>
      <w:tr w:rsidR="003D55DA" w:rsidRPr="006E5D50" w:rsidTr="003D55DA">
        <w:trPr>
          <w:trHeight w:val="20"/>
        </w:trPr>
        <w:tc>
          <w:tcPr>
            <w:tcW w:w="1105" w:type="pct"/>
            <w:tcBorders>
              <w:top w:val="single" w:sz="6" w:space="0" w:color="auto"/>
              <w:right w:val="single" w:sz="6" w:space="0" w:color="auto"/>
            </w:tcBorders>
          </w:tcPr>
          <w:p w:rsidR="009E4F55" w:rsidRPr="006E5D50" w:rsidRDefault="009E4F55" w:rsidP="00AB7D87">
            <w:pPr>
              <w:spacing w:after="0" w:line="240" w:lineRule="auto"/>
              <w:rPr>
                <w:rFonts w:ascii="Times New Roman" w:hAnsi="Times New Roman" w:cs="Times New Roman"/>
                <w:sz w:val="18"/>
                <w:szCs w:val="18"/>
              </w:rPr>
            </w:pPr>
          </w:p>
        </w:tc>
        <w:tc>
          <w:tcPr>
            <w:tcW w:w="358" w:type="pct"/>
            <w:tcBorders>
              <w:top w:val="single" w:sz="6" w:space="0" w:color="auto"/>
              <w:left w:val="single" w:sz="6" w:space="0" w:color="auto"/>
              <w:right w:val="single" w:sz="6" w:space="0" w:color="auto"/>
            </w:tcBorders>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w:t>
            </w:r>
          </w:p>
        </w:tc>
        <w:tc>
          <w:tcPr>
            <w:tcW w:w="325" w:type="pct"/>
            <w:tcBorders>
              <w:top w:val="single" w:sz="6" w:space="0" w:color="auto"/>
              <w:left w:val="single" w:sz="6" w:space="0" w:color="auto"/>
              <w:right w:val="single" w:sz="6" w:space="0" w:color="auto"/>
            </w:tcBorders>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w:t>
            </w:r>
          </w:p>
        </w:tc>
        <w:tc>
          <w:tcPr>
            <w:tcW w:w="325" w:type="pct"/>
            <w:tcBorders>
              <w:top w:val="single" w:sz="6" w:space="0" w:color="auto"/>
              <w:left w:val="single" w:sz="6" w:space="0" w:color="auto"/>
              <w:right w:val="single" w:sz="6" w:space="0" w:color="auto"/>
            </w:tcBorders>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w:t>
            </w:r>
          </w:p>
        </w:tc>
        <w:tc>
          <w:tcPr>
            <w:tcW w:w="326" w:type="pct"/>
            <w:tcBorders>
              <w:top w:val="single" w:sz="6" w:space="0" w:color="auto"/>
              <w:left w:val="single" w:sz="6" w:space="0" w:color="auto"/>
              <w:right w:val="single" w:sz="6" w:space="0" w:color="auto"/>
            </w:tcBorders>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w:t>
            </w:r>
          </w:p>
        </w:tc>
        <w:tc>
          <w:tcPr>
            <w:tcW w:w="325" w:type="pct"/>
            <w:tcBorders>
              <w:top w:val="single" w:sz="6" w:space="0" w:color="auto"/>
              <w:left w:val="single" w:sz="6" w:space="0" w:color="auto"/>
              <w:right w:val="single" w:sz="6" w:space="0" w:color="auto"/>
            </w:tcBorders>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w:t>
            </w:r>
          </w:p>
        </w:tc>
        <w:tc>
          <w:tcPr>
            <w:tcW w:w="325" w:type="pct"/>
            <w:tcBorders>
              <w:top w:val="single" w:sz="6" w:space="0" w:color="auto"/>
              <w:left w:val="single" w:sz="6" w:space="0" w:color="auto"/>
              <w:right w:val="single" w:sz="6" w:space="0" w:color="auto"/>
            </w:tcBorders>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w:t>
            </w:r>
          </w:p>
        </w:tc>
        <w:tc>
          <w:tcPr>
            <w:tcW w:w="305" w:type="pct"/>
            <w:tcBorders>
              <w:top w:val="single" w:sz="6" w:space="0" w:color="auto"/>
              <w:left w:val="single" w:sz="6" w:space="0" w:color="auto"/>
              <w:right w:val="single" w:sz="4" w:space="0" w:color="auto"/>
            </w:tcBorders>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w:t>
            </w:r>
          </w:p>
        </w:tc>
        <w:tc>
          <w:tcPr>
            <w:tcW w:w="316" w:type="pct"/>
            <w:tcBorders>
              <w:top w:val="single" w:sz="6" w:space="0" w:color="auto"/>
              <w:left w:val="single" w:sz="4" w:space="0" w:color="auto"/>
              <w:right w:val="single" w:sz="6" w:space="0" w:color="auto"/>
            </w:tcBorders>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w:t>
            </w:r>
          </w:p>
        </w:tc>
        <w:tc>
          <w:tcPr>
            <w:tcW w:w="332" w:type="pct"/>
            <w:tcBorders>
              <w:top w:val="single" w:sz="6" w:space="0" w:color="auto"/>
              <w:left w:val="single" w:sz="6" w:space="0" w:color="auto"/>
              <w:right w:val="single" w:sz="6" w:space="0" w:color="auto"/>
            </w:tcBorders>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w:t>
            </w:r>
          </w:p>
        </w:tc>
        <w:tc>
          <w:tcPr>
            <w:tcW w:w="325" w:type="pct"/>
            <w:tcBorders>
              <w:top w:val="single" w:sz="6" w:space="0" w:color="auto"/>
              <w:left w:val="single" w:sz="6" w:space="0" w:color="auto"/>
              <w:right w:val="single" w:sz="4" w:space="0" w:color="auto"/>
            </w:tcBorders>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w:t>
            </w:r>
          </w:p>
        </w:tc>
        <w:tc>
          <w:tcPr>
            <w:tcW w:w="311" w:type="pct"/>
            <w:tcBorders>
              <w:top w:val="single" w:sz="6" w:space="0" w:color="auto"/>
              <w:left w:val="single" w:sz="4" w:space="0" w:color="auto"/>
              <w:right w:val="single" w:sz="6" w:space="0" w:color="auto"/>
            </w:tcBorders>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w:t>
            </w:r>
          </w:p>
        </w:tc>
        <w:tc>
          <w:tcPr>
            <w:tcW w:w="322" w:type="pct"/>
            <w:tcBorders>
              <w:top w:val="single" w:sz="6" w:space="0" w:color="auto"/>
              <w:left w:val="single" w:sz="6" w:space="0" w:color="auto"/>
            </w:tcBorders>
          </w:tcPr>
          <w:p w:rsidR="009E4F55" w:rsidRPr="006E5D50" w:rsidRDefault="009E4F55" w:rsidP="00A2370D">
            <w:pPr>
              <w:spacing w:after="0" w:line="240" w:lineRule="auto"/>
              <w:jc w:val="center"/>
              <w:rPr>
                <w:rFonts w:ascii="Times New Roman" w:hAnsi="Times New Roman" w:cs="Times New Roman"/>
                <w:sz w:val="18"/>
                <w:szCs w:val="18"/>
              </w:rPr>
            </w:pPr>
            <w:r w:rsidRPr="006E5D50">
              <w:rPr>
                <w:rFonts w:ascii="Times New Roman" w:hAnsi="Times New Roman" w:cs="Times New Roman"/>
                <w:sz w:val="18"/>
                <w:szCs w:val="18"/>
              </w:rPr>
              <w:t>$</w:t>
            </w:r>
          </w:p>
        </w:tc>
      </w:tr>
      <w:tr w:rsidR="003D55DA" w:rsidRPr="006E5D50" w:rsidTr="003D55DA">
        <w:trPr>
          <w:trHeight w:val="20"/>
        </w:trPr>
        <w:tc>
          <w:tcPr>
            <w:tcW w:w="1105" w:type="pct"/>
            <w:tcBorders>
              <w:right w:val="single" w:sz="6" w:space="0" w:color="auto"/>
            </w:tcBorders>
          </w:tcPr>
          <w:p w:rsidR="009E4F55" w:rsidRPr="006E5D50" w:rsidRDefault="009E4F55" w:rsidP="00AB7D87">
            <w:pPr>
              <w:spacing w:after="0" w:line="240" w:lineRule="auto"/>
              <w:rPr>
                <w:rFonts w:ascii="Times New Roman" w:hAnsi="Times New Roman" w:cs="Times New Roman"/>
                <w:sz w:val="18"/>
                <w:szCs w:val="18"/>
              </w:rPr>
            </w:pPr>
            <w:r w:rsidRPr="006E5D50">
              <w:rPr>
                <w:rFonts w:ascii="Times New Roman" w:hAnsi="Times New Roman" w:cs="Times New Roman"/>
                <w:sz w:val="18"/>
                <w:szCs w:val="18"/>
              </w:rPr>
              <w:t>Victoria—</w:t>
            </w:r>
            <w:r w:rsidR="00AB7D87" w:rsidRPr="006E5D50">
              <w:rPr>
                <w:rFonts w:ascii="Times New Roman" w:hAnsi="Times New Roman" w:cs="Times New Roman"/>
                <w:i/>
                <w:sz w:val="18"/>
                <w:szCs w:val="18"/>
              </w:rPr>
              <w:t>continued</w:t>
            </w:r>
          </w:p>
        </w:tc>
        <w:tc>
          <w:tcPr>
            <w:tcW w:w="358" w:type="pct"/>
            <w:tcBorders>
              <w:left w:val="single" w:sz="6" w:space="0" w:color="auto"/>
              <w:right w:val="single" w:sz="6" w:space="0" w:color="auto"/>
            </w:tcBorders>
          </w:tcPr>
          <w:p w:rsidR="009E4F55" w:rsidRPr="006E5D50" w:rsidRDefault="009E4F55" w:rsidP="00AB7D87">
            <w:pPr>
              <w:spacing w:after="0" w:line="240" w:lineRule="auto"/>
              <w:rPr>
                <w:rFonts w:ascii="Times New Roman" w:hAnsi="Times New Roman" w:cs="Times New Roman"/>
                <w:sz w:val="18"/>
                <w:szCs w:val="18"/>
              </w:rPr>
            </w:pPr>
          </w:p>
        </w:tc>
        <w:tc>
          <w:tcPr>
            <w:tcW w:w="325" w:type="pct"/>
            <w:tcBorders>
              <w:left w:val="single" w:sz="6" w:space="0" w:color="auto"/>
              <w:right w:val="single" w:sz="6" w:space="0" w:color="auto"/>
            </w:tcBorders>
          </w:tcPr>
          <w:p w:rsidR="009E4F55" w:rsidRPr="006E5D50" w:rsidRDefault="009E4F55" w:rsidP="00AB7D87">
            <w:pPr>
              <w:spacing w:after="0" w:line="240" w:lineRule="auto"/>
              <w:rPr>
                <w:rFonts w:ascii="Times New Roman" w:hAnsi="Times New Roman" w:cs="Times New Roman"/>
                <w:sz w:val="18"/>
                <w:szCs w:val="18"/>
              </w:rPr>
            </w:pPr>
          </w:p>
        </w:tc>
        <w:tc>
          <w:tcPr>
            <w:tcW w:w="325" w:type="pct"/>
            <w:tcBorders>
              <w:left w:val="single" w:sz="6" w:space="0" w:color="auto"/>
              <w:right w:val="single" w:sz="6" w:space="0" w:color="auto"/>
            </w:tcBorders>
          </w:tcPr>
          <w:p w:rsidR="009E4F55" w:rsidRPr="006E5D50" w:rsidRDefault="009E4F55" w:rsidP="00AB7D87">
            <w:pPr>
              <w:spacing w:after="0" w:line="240" w:lineRule="auto"/>
              <w:rPr>
                <w:rFonts w:ascii="Times New Roman" w:hAnsi="Times New Roman" w:cs="Times New Roman"/>
                <w:sz w:val="18"/>
                <w:szCs w:val="18"/>
              </w:rPr>
            </w:pPr>
          </w:p>
        </w:tc>
        <w:tc>
          <w:tcPr>
            <w:tcW w:w="326" w:type="pct"/>
            <w:tcBorders>
              <w:left w:val="single" w:sz="6" w:space="0" w:color="auto"/>
              <w:right w:val="single" w:sz="6" w:space="0" w:color="auto"/>
            </w:tcBorders>
          </w:tcPr>
          <w:p w:rsidR="009E4F55" w:rsidRPr="006E5D50" w:rsidRDefault="009E4F55" w:rsidP="00AB7D87">
            <w:pPr>
              <w:spacing w:after="0" w:line="240" w:lineRule="auto"/>
              <w:rPr>
                <w:rFonts w:ascii="Times New Roman" w:hAnsi="Times New Roman" w:cs="Times New Roman"/>
                <w:sz w:val="18"/>
                <w:szCs w:val="18"/>
              </w:rPr>
            </w:pPr>
          </w:p>
        </w:tc>
        <w:tc>
          <w:tcPr>
            <w:tcW w:w="325" w:type="pct"/>
            <w:tcBorders>
              <w:left w:val="single" w:sz="6" w:space="0" w:color="auto"/>
              <w:right w:val="single" w:sz="6" w:space="0" w:color="auto"/>
            </w:tcBorders>
          </w:tcPr>
          <w:p w:rsidR="009E4F55" w:rsidRPr="006E5D50" w:rsidRDefault="009E4F55" w:rsidP="00AB7D87">
            <w:pPr>
              <w:spacing w:after="0" w:line="240" w:lineRule="auto"/>
              <w:rPr>
                <w:rFonts w:ascii="Times New Roman" w:hAnsi="Times New Roman" w:cs="Times New Roman"/>
                <w:sz w:val="18"/>
                <w:szCs w:val="18"/>
              </w:rPr>
            </w:pPr>
          </w:p>
        </w:tc>
        <w:tc>
          <w:tcPr>
            <w:tcW w:w="325" w:type="pct"/>
            <w:tcBorders>
              <w:left w:val="single" w:sz="6" w:space="0" w:color="auto"/>
              <w:right w:val="single" w:sz="6" w:space="0" w:color="auto"/>
            </w:tcBorders>
          </w:tcPr>
          <w:p w:rsidR="009E4F55" w:rsidRPr="006E5D50" w:rsidRDefault="009E4F55" w:rsidP="00AB7D87">
            <w:pPr>
              <w:spacing w:after="0" w:line="240" w:lineRule="auto"/>
              <w:rPr>
                <w:rFonts w:ascii="Times New Roman" w:hAnsi="Times New Roman" w:cs="Times New Roman"/>
                <w:sz w:val="18"/>
                <w:szCs w:val="18"/>
              </w:rPr>
            </w:pPr>
          </w:p>
        </w:tc>
        <w:tc>
          <w:tcPr>
            <w:tcW w:w="305" w:type="pct"/>
            <w:tcBorders>
              <w:left w:val="single" w:sz="6" w:space="0" w:color="auto"/>
              <w:right w:val="single" w:sz="4" w:space="0" w:color="auto"/>
            </w:tcBorders>
          </w:tcPr>
          <w:p w:rsidR="009E4F55" w:rsidRPr="006E5D50" w:rsidRDefault="009E4F55" w:rsidP="00AB7D87">
            <w:pPr>
              <w:spacing w:after="0" w:line="240" w:lineRule="auto"/>
              <w:rPr>
                <w:rFonts w:ascii="Times New Roman" w:hAnsi="Times New Roman" w:cs="Times New Roman"/>
                <w:sz w:val="18"/>
                <w:szCs w:val="18"/>
              </w:rPr>
            </w:pPr>
          </w:p>
        </w:tc>
        <w:tc>
          <w:tcPr>
            <w:tcW w:w="316" w:type="pct"/>
            <w:tcBorders>
              <w:left w:val="single" w:sz="4" w:space="0" w:color="auto"/>
              <w:right w:val="single" w:sz="6" w:space="0" w:color="auto"/>
            </w:tcBorders>
          </w:tcPr>
          <w:p w:rsidR="009E4F55" w:rsidRPr="006E5D50" w:rsidRDefault="009E4F55" w:rsidP="00AB7D87">
            <w:pPr>
              <w:spacing w:after="0" w:line="240" w:lineRule="auto"/>
              <w:rPr>
                <w:rFonts w:ascii="Times New Roman" w:hAnsi="Times New Roman" w:cs="Times New Roman"/>
                <w:sz w:val="18"/>
                <w:szCs w:val="18"/>
              </w:rPr>
            </w:pPr>
          </w:p>
        </w:tc>
        <w:tc>
          <w:tcPr>
            <w:tcW w:w="332" w:type="pct"/>
            <w:tcBorders>
              <w:left w:val="single" w:sz="6" w:space="0" w:color="auto"/>
              <w:right w:val="single" w:sz="6" w:space="0" w:color="auto"/>
            </w:tcBorders>
          </w:tcPr>
          <w:p w:rsidR="009E4F55" w:rsidRPr="006E5D50" w:rsidRDefault="009E4F55" w:rsidP="00AB7D87">
            <w:pPr>
              <w:spacing w:after="0" w:line="240" w:lineRule="auto"/>
              <w:rPr>
                <w:rFonts w:ascii="Times New Roman" w:hAnsi="Times New Roman" w:cs="Times New Roman"/>
                <w:sz w:val="18"/>
                <w:szCs w:val="18"/>
              </w:rPr>
            </w:pPr>
          </w:p>
        </w:tc>
        <w:tc>
          <w:tcPr>
            <w:tcW w:w="325" w:type="pct"/>
            <w:tcBorders>
              <w:left w:val="single" w:sz="6" w:space="0" w:color="auto"/>
              <w:right w:val="single" w:sz="4" w:space="0" w:color="auto"/>
            </w:tcBorders>
          </w:tcPr>
          <w:p w:rsidR="009E4F55" w:rsidRPr="006E5D50" w:rsidRDefault="009E4F55" w:rsidP="00AB7D87">
            <w:pPr>
              <w:spacing w:after="0" w:line="240" w:lineRule="auto"/>
              <w:rPr>
                <w:rFonts w:ascii="Times New Roman" w:hAnsi="Times New Roman" w:cs="Times New Roman"/>
                <w:sz w:val="18"/>
                <w:szCs w:val="18"/>
              </w:rPr>
            </w:pPr>
          </w:p>
        </w:tc>
        <w:tc>
          <w:tcPr>
            <w:tcW w:w="311" w:type="pct"/>
            <w:tcBorders>
              <w:left w:val="single" w:sz="4" w:space="0" w:color="auto"/>
              <w:right w:val="single" w:sz="6" w:space="0" w:color="auto"/>
            </w:tcBorders>
          </w:tcPr>
          <w:p w:rsidR="009E4F55" w:rsidRPr="006E5D50" w:rsidRDefault="009E4F55" w:rsidP="00AB7D87">
            <w:pPr>
              <w:spacing w:after="0" w:line="240" w:lineRule="auto"/>
              <w:rPr>
                <w:rFonts w:ascii="Times New Roman" w:hAnsi="Times New Roman" w:cs="Times New Roman"/>
                <w:sz w:val="18"/>
                <w:szCs w:val="18"/>
              </w:rPr>
            </w:pPr>
          </w:p>
        </w:tc>
        <w:tc>
          <w:tcPr>
            <w:tcW w:w="322" w:type="pct"/>
            <w:tcBorders>
              <w:left w:val="single" w:sz="6" w:space="0" w:color="auto"/>
            </w:tcBorders>
          </w:tcPr>
          <w:p w:rsidR="009E4F55" w:rsidRPr="006E5D50" w:rsidRDefault="009E4F55" w:rsidP="00AB7D87">
            <w:pPr>
              <w:spacing w:after="0" w:line="240" w:lineRule="auto"/>
              <w:rPr>
                <w:rFonts w:ascii="Times New Roman" w:hAnsi="Times New Roman" w:cs="Times New Roman"/>
                <w:sz w:val="18"/>
                <w:szCs w:val="18"/>
              </w:rPr>
            </w:pPr>
          </w:p>
        </w:tc>
      </w:tr>
      <w:tr w:rsidR="003D55DA" w:rsidRPr="006E5D50" w:rsidTr="003D55DA">
        <w:trPr>
          <w:trHeight w:val="20"/>
        </w:trPr>
        <w:tc>
          <w:tcPr>
            <w:tcW w:w="1105" w:type="pct"/>
            <w:tcBorders>
              <w:right w:val="single" w:sz="6" w:space="0" w:color="auto"/>
            </w:tcBorders>
          </w:tcPr>
          <w:p w:rsidR="009E4F55" w:rsidRPr="006E5D50" w:rsidRDefault="009E4F55" w:rsidP="003D55DA">
            <w:pPr>
              <w:tabs>
                <w:tab w:val="left" w:leader="dot" w:pos="3240"/>
              </w:tabs>
              <w:spacing w:after="0" w:line="240" w:lineRule="auto"/>
              <w:ind w:left="288" w:right="288" w:hanging="144"/>
              <w:rPr>
                <w:rFonts w:ascii="Times New Roman" w:hAnsi="Times New Roman" w:cs="Times New Roman"/>
                <w:sz w:val="18"/>
                <w:szCs w:val="18"/>
              </w:rPr>
            </w:pPr>
            <w:r w:rsidRPr="006E5D50">
              <w:rPr>
                <w:rFonts w:ascii="Times New Roman" w:hAnsi="Times New Roman" w:cs="Times New Roman"/>
                <w:sz w:val="18"/>
                <w:szCs w:val="18"/>
              </w:rPr>
              <w:t>Training Centre for Teachers of the Deaf</w:t>
            </w:r>
            <w:r w:rsidR="005D7861">
              <w:rPr>
                <w:rFonts w:ascii="Times New Roman" w:hAnsi="Times New Roman" w:cs="Times New Roman"/>
                <w:sz w:val="18"/>
                <w:szCs w:val="18"/>
              </w:rPr>
              <w:tab/>
            </w:r>
          </w:p>
        </w:tc>
        <w:tc>
          <w:tcPr>
            <w:tcW w:w="358"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64,910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35,090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100,000</w:t>
            </w:r>
          </w:p>
        </w:tc>
        <w:tc>
          <w:tcPr>
            <w:tcW w:w="326"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126,580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68,420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195,000</w:t>
            </w:r>
          </w:p>
        </w:tc>
        <w:tc>
          <w:tcPr>
            <w:tcW w:w="305" w:type="pct"/>
            <w:tcBorders>
              <w:left w:val="single" w:sz="6" w:space="0" w:color="auto"/>
              <w:right w:val="single" w:sz="4"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128,530</w:t>
            </w:r>
          </w:p>
        </w:tc>
        <w:tc>
          <w:tcPr>
            <w:tcW w:w="316" w:type="pct"/>
            <w:tcBorders>
              <w:left w:val="single" w:sz="4"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69,470</w:t>
            </w:r>
          </w:p>
        </w:tc>
        <w:tc>
          <w:tcPr>
            <w:tcW w:w="332"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198,000</w:t>
            </w:r>
          </w:p>
        </w:tc>
        <w:tc>
          <w:tcPr>
            <w:tcW w:w="325" w:type="pct"/>
            <w:tcBorders>
              <w:left w:val="single" w:sz="6" w:space="0" w:color="auto"/>
              <w:right w:val="single" w:sz="4"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320,020</w:t>
            </w:r>
          </w:p>
        </w:tc>
        <w:tc>
          <w:tcPr>
            <w:tcW w:w="311" w:type="pct"/>
            <w:tcBorders>
              <w:left w:val="single" w:sz="4"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172,980</w:t>
            </w:r>
          </w:p>
        </w:tc>
        <w:tc>
          <w:tcPr>
            <w:tcW w:w="322" w:type="pct"/>
            <w:tcBorders>
              <w:lef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493,000</w:t>
            </w:r>
          </w:p>
        </w:tc>
      </w:tr>
      <w:tr w:rsidR="003D55DA" w:rsidRPr="006E5D50" w:rsidTr="003D55DA">
        <w:trPr>
          <w:trHeight w:val="20"/>
        </w:trPr>
        <w:tc>
          <w:tcPr>
            <w:tcW w:w="1105" w:type="pct"/>
            <w:tcBorders>
              <w:right w:val="single" w:sz="6" w:space="0" w:color="auto"/>
            </w:tcBorders>
          </w:tcPr>
          <w:p w:rsidR="009E4F55" w:rsidRPr="006E5D50" w:rsidRDefault="009E4F55" w:rsidP="003D55DA">
            <w:pPr>
              <w:tabs>
                <w:tab w:val="left" w:leader="dot" w:pos="3240"/>
              </w:tabs>
              <w:spacing w:after="0" w:line="240" w:lineRule="auto"/>
              <w:ind w:left="288" w:right="288" w:hanging="144"/>
              <w:rPr>
                <w:rFonts w:ascii="Times New Roman" w:hAnsi="Times New Roman" w:cs="Times New Roman"/>
                <w:sz w:val="18"/>
                <w:szCs w:val="18"/>
              </w:rPr>
            </w:pPr>
            <w:r w:rsidRPr="006E5D50">
              <w:rPr>
                <w:rFonts w:ascii="Times New Roman" w:hAnsi="Times New Roman" w:cs="Times New Roman"/>
                <w:sz w:val="18"/>
                <w:szCs w:val="18"/>
              </w:rPr>
              <w:t>Victoria Institute of Colleges</w:t>
            </w:r>
            <w:r w:rsidR="003D55DA">
              <w:rPr>
                <w:rFonts w:ascii="Times New Roman" w:hAnsi="Times New Roman" w:cs="Times New Roman"/>
                <w:sz w:val="18"/>
                <w:szCs w:val="18"/>
              </w:rPr>
              <w:tab/>
            </w:r>
          </w:p>
        </w:tc>
        <w:tc>
          <w:tcPr>
            <w:tcW w:w="358"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329,240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177,960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507,200</w:t>
            </w:r>
          </w:p>
        </w:tc>
        <w:tc>
          <w:tcPr>
            <w:tcW w:w="326"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350,070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189,230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539,300</w:t>
            </w:r>
          </w:p>
        </w:tc>
        <w:tc>
          <w:tcPr>
            <w:tcW w:w="305" w:type="pct"/>
            <w:tcBorders>
              <w:left w:val="single" w:sz="6" w:space="0" w:color="auto"/>
              <w:right w:val="single" w:sz="4"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375,970</w:t>
            </w:r>
          </w:p>
        </w:tc>
        <w:tc>
          <w:tcPr>
            <w:tcW w:w="316" w:type="pct"/>
            <w:tcBorders>
              <w:left w:val="single" w:sz="4"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203,230</w:t>
            </w:r>
          </w:p>
        </w:tc>
        <w:tc>
          <w:tcPr>
            <w:tcW w:w="332"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579,200</w:t>
            </w:r>
          </w:p>
        </w:tc>
        <w:tc>
          <w:tcPr>
            <w:tcW w:w="325" w:type="pct"/>
            <w:tcBorders>
              <w:left w:val="single" w:sz="6" w:space="0" w:color="auto"/>
              <w:right w:val="single" w:sz="4"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1,055,280</w:t>
            </w:r>
          </w:p>
        </w:tc>
        <w:tc>
          <w:tcPr>
            <w:tcW w:w="311" w:type="pct"/>
            <w:tcBorders>
              <w:left w:val="single" w:sz="4"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570,420</w:t>
            </w:r>
          </w:p>
        </w:tc>
        <w:tc>
          <w:tcPr>
            <w:tcW w:w="322" w:type="pct"/>
            <w:tcBorders>
              <w:lef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1,625,700</w:t>
            </w:r>
          </w:p>
        </w:tc>
      </w:tr>
      <w:tr w:rsidR="003D55DA" w:rsidRPr="006E5D50" w:rsidTr="003D55DA">
        <w:trPr>
          <w:trHeight w:val="20"/>
        </w:trPr>
        <w:tc>
          <w:tcPr>
            <w:tcW w:w="1105" w:type="pct"/>
            <w:tcBorders>
              <w:right w:val="single" w:sz="6" w:space="0" w:color="auto"/>
            </w:tcBorders>
          </w:tcPr>
          <w:p w:rsidR="009E4F55" w:rsidRPr="006E5D50" w:rsidRDefault="009E4F55" w:rsidP="003D55DA">
            <w:pPr>
              <w:tabs>
                <w:tab w:val="left" w:leader="dot" w:pos="3240"/>
              </w:tabs>
              <w:spacing w:after="0" w:line="240" w:lineRule="auto"/>
              <w:ind w:left="288" w:right="288" w:hanging="144"/>
              <w:rPr>
                <w:rFonts w:ascii="Times New Roman" w:hAnsi="Times New Roman" w:cs="Times New Roman"/>
                <w:sz w:val="18"/>
                <w:szCs w:val="18"/>
              </w:rPr>
            </w:pPr>
            <w:r w:rsidRPr="006E5D50">
              <w:rPr>
                <w:rFonts w:ascii="Times New Roman" w:hAnsi="Times New Roman" w:cs="Times New Roman"/>
                <w:sz w:val="18"/>
                <w:szCs w:val="18"/>
              </w:rPr>
              <w:t>Victorian College or Pharmacy</w:t>
            </w:r>
          </w:p>
        </w:tc>
        <w:tc>
          <w:tcPr>
            <w:tcW w:w="358"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480,810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259,890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740,700</w:t>
            </w:r>
          </w:p>
        </w:tc>
        <w:tc>
          <w:tcPr>
            <w:tcW w:w="326"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502,420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271,580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774,000</w:t>
            </w:r>
          </w:p>
        </w:tc>
        <w:tc>
          <w:tcPr>
            <w:tcW w:w="305" w:type="pct"/>
            <w:tcBorders>
              <w:left w:val="single" w:sz="6" w:space="0" w:color="auto"/>
              <w:right w:val="single" w:sz="4"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526,440</w:t>
            </w:r>
          </w:p>
        </w:tc>
        <w:tc>
          <w:tcPr>
            <w:tcW w:w="316" w:type="pct"/>
            <w:tcBorders>
              <w:left w:val="single" w:sz="4"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284,560</w:t>
            </w:r>
          </w:p>
        </w:tc>
        <w:tc>
          <w:tcPr>
            <w:tcW w:w="332"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811,000</w:t>
            </w:r>
          </w:p>
        </w:tc>
        <w:tc>
          <w:tcPr>
            <w:tcW w:w="325" w:type="pct"/>
            <w:tcBorders>
              <w:left w:val="single" w:sz="6" w:space="0" w:color="auto"/>
              <w:right w:val="single" w:sz="4"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1,509,670</w:t>
            </w:r>
          </w:p>
        </w:tc>
        <w:tc>
          <w:tcPr>
            <w:tcW w:w="311" w:type="pct"/>
            <w:tcBorders>
              <w:left w:val="single" w:sz="4"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816,030</w:t>
            </w:r>
          </w:p>
        </w:tc>
        <w:tc>
          <w:tcPr>
            <w:tcW w:w="322" w:type="pct"/>
            <w:tcBorders>
              <w:lef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2,325,700</w:t>
            </w:r>
          </w:p>
        </w:tc>
      </w:tr>
      <w:tr w:rsidR="003D55DA" w:rsidRPr="006E5D50" w:rsidTr="003D55DA">
        <w:trPr>
          <w:trHeight w:val="20"/>
        </w:trPr>
        <w:tc>
          <w:tcPr>
            <w:tcW w:w="1105" w:type="pct"/>
            <w:tcBorders>
              <w:right w:val="single" w:sz="6" w:space="0" w:color="auto"/>
            </w:tcBorders>
          </w:tcPr>
          <w:p w:rsidR="009E4F55" w:rsidRPr="006E5D50" w:rsidRDefault="009E4F55" w:rsidP="003D55DA">
            <w:pPr>
              <w:tabs>
                <w:tab w:val="left" w:leader="dot" w:pos="3240"/>
              </w:tabs>
              <w:spacing w:after="0" w:line="240" w:lineRule="auto"/>
              <w:ind w:left="288" w:right="288" w:hanging="144"/>
              <w:rPr>
                <w:rFonts w:ascii="Times New Roman" w:hAnsi="Times New Roman" w:cs="Times New Roman"/>
                <w:sz w:val="18"/>
                <w:szCs w:val="18"/>
              </w:rPr>
            </w:pPr>
            <w:proofErr w:type="spellStart"/>
            <w:r w:rsidRPr="006E5D50">
              <w:rPr>
                <w:rFonts w:ascii="Times New Roman" w:hAnsi="Times New Roman" w:cs="Times New Roman"/>
                <w:sz w:val="18"/>
                <w:szCs w:val="18"/>
              </w:rPr>
              <w:t>Warrnambool</w:t>
            </w:r>
            <w:proofErr w:type="spellEnd"/>
            <w:r w:rsidRPr="006E5D50">
              <w:rPr>
                <w:rFonts w:ascii="Times New Roman" w:hAnsi="Times New Roman" w:cs="Times New Roman"/>
                <w:sz w:val="18"/>
                <w:szCs w:val="18"/>
              </w:rPr>
              <w:t xml:space="preserve"> Institute of Advanced Education</w:t>
            </w:r>
            <w:r w:rsidR="003D55DA">
              <w:rPr>
                <w:rFonts w:ascii="Times New Roman" w:hAnsi="Times New Roman" w:cs="Times New Roman"/>
                <w:sz w:val="18"/>
                <w:szCs w:val="18"/>
              </w:rPr>
              <w:tab/>
            </w:r>
          </w:p>
        </w:tc>
        <w:tc>
          <w:tcPr>
            <w:tcW w:w="358"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391,250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211,490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602,740</w:t>
            </w:r>
          </w:p>
        </w:tc>
        <w:tc>
          <w:tcPr>
            <w:tcW w:w="326"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454,390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245,610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700,000</w:t>
            </w:r>
          </w:p>
        </w:tc>
        <w:tc>
          <w:tcPr>
            <w:tcW w:w="305" w:type="pct"/>
            <w:tcBorders>
              <w:left w:val="single" w:sz="6" w:space="0" w:color="auto"/>
              <w:right w:val="single" w:sz="4"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573,130</w:t>
            </w:r>
          </w:p>
        </w:tc>
        <w:tc>
          <w:tcPr>
            <w:tcW w:w="316" w:type="pct"/>
            <w:tcBorders>
              <w:left w:val="single" w:sz="4"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283,770</w:t>
            </w:r>
          </w:p>
        </w:tc>
        <w:tc>
          <w:tcPr>
            <w:tcW w:w="332"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805,900</w:t>
            </w:r>
          </w:p>
        </w:tc>
        <w:tc>
          <w:tcPr>
            <w:tcW w:w="325" w:type="pct"/>
            <w:tcBorders>
              <w:left w:val="single" w:sz="6" w:space="0" w:color="auto"/>
              <w:right w:val="single" w:sz="4"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1,368,770</w:t>
            </w:r>
          </w:p>
        </w:tc>
        <w:tc>
          <w:tcPr>
            <w:tcW w:w="311" w:type="pct"/>
            <w:tcBorders>
              <w:left w:val="single" w:sz="4"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739,870</w:t>
            </w:r>
          </w:p>
        </w:tc>
        <w:tc>
          <w:tcPr>
            <w:tcW w:w="322" w:type="pct"/>
            <w:tcBorders>
              <w:lef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2,108,640</w:t>
            </w:r>
          </w:p>
        </w:tc>
      </w:tr>
      <w:tr w:rsidR="003D55DA" w:rsidRPr="006E5D50" w:rsidTr="003D55DA">
        <w:trPr>
          <w:trHeight w:val="20"/>
        </w:trPr>
        <w:tc>
          <w:tcPr>
            <w:tcW w:w="1105" w:type="pct"/>
            <w:tcBorders>
              <w:right w:val="single" w:sz="6" w:space="0" w:color="auto"/>
            </w:tcBorders>
          </w:tcPr>
          <w:p w:rsidR="009E4F55" w:rsidRPr="006E5D50" w:rsidRDefault="009E4F55" w:rsidP="003D55DA">
            <w:pPr>
              <w:tabs>
                <w:tab w:val="left" w:leader="dot" w:pos="3240"/>
              </w:tabs>
              <w:spacing w:after="0" w:line="240" w:lineRule="auto"/>
              <w:ind w:left="288" w:right="288" w:hanging="144"/>
              <w:rPr>
                <w:rFonts w:ascii="Times New Roman" w:hAnsi="Times New Roman" w:cs="Times New Roman"/>
                <w:sz w:val="18"/>
                <w:szCs w:val="18"/>
              </w:rPr>
            </w:pPr>
            <w:r w:rsidRPr="006E5D50">
              <w:rPr>
                <w:rFonts w:ascii="Times New Roman" w:hAnsi="Times New Roman" w:cs="Times New Roman"/>
                <w:sz w:val="18"/>
                <w:szCs w:val="18"/>
              </w:rPr>
              <w:t>All or any of the colleges of advanced education specified in this Schedule in respect of Victoria</w:t>
            </w:r>
            <w:r w:rsidR="003D55DA">
              <w:rPr>
                <w:rFonts w:ascii="Times New Roman" w:hAnsi="Times New Roman" w:cs="Times New Roman"/>
                <w:sz w:val="18"/>
                <w:szCs w:val="18"/>
              </w:rPr>
              <w:tab/>
            </w:r>
          </w:p>
        </w:tc>
        <w:tc>
          <w:tcPr>
            <w:tcW w:w="358" w:type="pct"/>
            <w:tcBorders>
              <w:left w:val="single" w:sz="6" w:space="0" w:color="auto"/>
              <w:bottom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421,270</w:t>
            </w:r>
          </w:p>
        </w:tc>
        <w:tc>
          <w:tcPr>
            <w:tcW w:w="325" w:type="pct"/>
            <w:tcBorders>
              <w:left w:val="single" w:sz="6" w:space="0" w:color="auto"/>
              <w:bottom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227,710</w:t>
            </w:r>
          </w:p>
        </w:tc>
        <w:tc>
          <w:tcPr>
            <w:tcW w:w="325" w:type="pct"/>
            <w:tcBorders>
              <w:left w:val="single" w:sz="6" w:space="0" w:color="auto"/>
              <w:bottom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648,980</w:t>
            </w:r>
          </w:p>
        </w:tc>
        <w:tc>
          <w:tcPr>
            <w:tcW w:w="326" w:type="pct"/>
            <w:tcBorders>
              <w:left w:val="single" w:sz="6" w:space="0" w:color="auto"/>
              <w:bottom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678,980</w:t>
            </w:r>
          </w:p>
        </w:tc>
        <w:tc>
          <w:tcPr>
            <w:tcW w:w="325" w:type="pct"/>
            <w:tcBorders>
              <w:left w:val="single" w:sz="6" w:space="0" w:color="auto"/>
              <w:bottom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367,020</w:t>
            </w:r>
          </w:p>
        </w:tc>
        <w:tc>
          <w:tcPr>
            <w:tcW w:w="325" w:type="pct"/>
            <w:tcBorders>
              <w:left w:val="single" w:sz="6" w:space="0" w:color="auto"/>
              <w:bottom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1,046,000</w:t>
            </w:r>
          </w:p>
        </w:tc>
        <w:tc>
          <w:tcPr>
            <w:tcW w:w="305" w:type="pct"/>
            <w:tcBorders>
              <w:left w:val="single" w:sz="6" w:space="0" w:color="auto"/>
              <w:bottom w:val="single" w:sz="6" w:space="0" w:color="auto"/>
              <w:right w:val="single" w:sz="4"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755,970</w:t>
            </w:r>
          </w:p>
        </w:tc>
        <w:tc>
          <w:tcPr>
            <w:tcW w:w="316" w:type="pct"/>
            <w:tcBorders>
              <w:left w:val="single" w:sz="4" w:space="0" w:color="auto"/>
              <w:bottom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408,630</w:t>
            </w:r>
          </w:p>
        </w:tc>
        <w:tc>
          <w:tcPr>
            <w:tcW w:w="332" w:type="pct"/>
            <w:tcBorders>
              <w:left w:val="single" w:sz="6" w:space="0" w:color="auto"/>
              <w:bottom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1,164,600</w:t>
            </w:r>
          </w:p>
        </w:tc>
        <w:tc>
          <w:tcPr>
            <w:tcW w:w="325" w:type="pct"/>
            <w:tcBorders>
              <w:left w:val="single" w:sz="6" w:space="0" w:color="auto"/>
              <w:bottom w:val="single" w:sz="6" w:space="0" w:color="auto"/>
              <w:right w:val="single" w:sz="4"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1,856,220</w:t>
            </w:r>
          </w:p>
        </w:tc>
        <w:tc>
          <w:tcPr>
            <w:tcW w:w="311" w:type="pct"/>
            <w:tcBorders>
              <w:left w:val="single" w:sz="4" w:space="0" w:color="auto"/>
              <w:bottom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1,003,360</w:t>
            </w:r>
          </w:p>
        </w:tc>
        <w:tc>
          <w:tcPr>
            <w:tcW w:w="322" w:type="pct"/>
            <w:tcBorders>
              <w:left w:val="single" w:sz="6" w:space="0" w:color="auto"/>
              <w:bottom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2,859,580</w:t>
            </w:r>
          </w:p>
        </w:tc>
      </w:tr>
      <w:tr w:rsidR="003D55DA" w:rsidRPr="006E5D50" w:rsidTr="003D55DA">
        <w:trPr>
          <w:trHeight w:val="20"/>
        </w:trPr>
        <w:tc>
          <w:tcPr>
            <w:tcW w:w="1105" w:type="pct"/>
            <w:tcBorders>
              <w:right w:val="single" w:sz="6" w:space="0" w:color="auto"/>
            </w:tcBorders>
          </w:tcPr>
          <w:p w:rsidR="009E4F55" w:rsidRPr="006E5D50" w:rsidRDefault="009E4F55" w:rsidP="00AB7D87">
            <w:pPr>
              <w:spacing w:after="0" w:line="240" w:lineRule="auto"/>
              <w:rPr>
                <w:rFonts w:ascii="Times New Roman" w:hAnsi="Times New Roman" w:cs="Times New Roman"/>
                <w:sz w:val="18"/>
                <w:szCs w:val="18"/>
              </w:rPr>
            </w:pPr>
          </w:p>
        </w:tc>
        <w:tc>
          <w:tcPr>
            <w:tcW w:w="358" w:type="pct"/>
            <w:tcBorders>
              <w:top w:val="single" w:sz="6" w:space="0" w:color="auto"/>
              <w:left w:val="single" w:sz="6" w:space="0" w:color="auto"/>
              <w:bottom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25,010,840</w:t>
            </w:r>
          </w:p>
        </w:tc>
        <w:tc>
          <w:tcPr>
            <w:tcW w:w="325" w:type="pct"/>
            <w:tcBorders>
              <w:top w:val="single" w:sz="6" w:space="0" w:color="auto"/>
              <w:left w:val="single" w:sz="6" w:space="0" w:color="auto"/>
              <w:bottom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13,519,370</w:t>
            </w:r>
          </w:p>
        </w:tc>
        <w:tc>
          <w:tcPr>
            <w:tcW w:w="325" w:type="pct"/>
            <w:tcBorders>
              <w:top w:val="single" w:sz="6" w:space="0" w:color="auto"/>
              <w:left w:val="single" w:sz="6" w:space="0" w:color="auto"/>
              <w:bottom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33,530,210</w:t>
            </w:r>
          </w:p>
        </w:tc>
        <w:tc>
          <w:tcPr>
            <w:tcW w:w="326" w:type="pct"/>
            <w:tcBorders>
              <w:top w:val="single" w:sz="6" w:space="0" w:color="auto"/>
              <w:left w:val="single" w:sz="6" w:space="0" w:color="auto"/>
              <w:bottom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33,766,830</w:t>
            </w:r>
          </w:p>
        </w:tc>
        <w:tc>
          <w:tcPr>
            <w:tcW w:w="325" w:type="pct"/>
            <w:tcBorders>
              <w:top w:val="single" w:sz="6" w:space="0" w:color="auto"/>
              <w:left w:val="single" w:sz="6" w:space="0" w:color="auto"/>
              <w:bottom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18,252,330</w:t>
            </w:r>
          </w:p>
        </w:tc>
        <w:tc>
          <w:tcPr>
            <w:tcW w:w="325" w:type="pct"/>
            <w:tcBorders>
              <w:top w:val="single" w:sz="6" w:space="0" w:color="auto"/>
              <w:left w:val="single" w:sz="6" w:space="0" w:color="auto"/>
              <w:bottom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52,019,160</w:t>
            </w:r>
          </w:p>
        </w:tc>
        <w:tc>
          <w:tcPr>
            <w:tcW w:w="305" w:type="pct"/>
            <w:tcBorders>
              <w:top w:val="single" w:sz="6" w:space="0" w:color="auto"/>
              <w:left w:val="single" w:sz="6" w:space="0" w:color="auto"/>
              <w:bottom w:val="single" w:sz="6" w:space="0" w:color="auto"/>
              <w:right w:val="single" w:sz="4"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36,494,100</w:t>
            </w:r>
          </w:p>
        </w:tc>
        <w:tc>
          <w:tcPr>
            <w:tcW w:w="316" w:type="pct"/>
            <w:tcBorders>
              <w:top w:val="single" w:sz="6" w:space="0" w:color="auto"/>
              <w:left w:val="single" w:sz="4" w:space="0" w:color="auto"/>
              <w:bottom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19,726,530</w:t>
            </w:r>
          </w:p>
        </w:tc>
        <w:tc>
          <w:tcPr>
            <w:tcW w:w="332" w:type="pct"/>
            <w:tcBorders>
              <w:top w:val="single" w:sz="6" w:space="0" w:color="auto"/>
              <w:left w:val="single" w:sz="6" w:space="0" w:color="auto"/>
              <w:bottom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56,220,6.30</w:t>
            </w:r>
          </w:p>
        </w:tc>
        <w:tc>
          <w:tcPr>
            <w:tcW w:w="325" w:type="pct"/>
            <w:tcBorders>
              <w:top w:val="single" w:sz="6" w:space="0" w:color="auto"/>
              <w:left w:val="single" w:sz="6" w:space="0" w:color="auto"/>
              <w:bottom w:val="single" w:sz="6" w:space="0" w:color="auto"/>
              <w:right w:val="single" w:sz="4"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95,271,770</w:t>
            </w:r>
          </w:p>
        </w:tc>
        <w:tc>
          <w:tcPr>
            <w:tcW w:w="311" w:type="pct"/>
            <w:tcBorders>
              <w:top w:val="single" w:sz="6" w:space="0" w:color="auto"/>
              <w:left w:val="single" w:sz="4" w:space="0" w:color="auto"/>
              <w:bottom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51,498,230</w:t>
            </w:r>
          </w:p>
        </w:tc>
        <w:tc>
          <w:tcPr>
            <w:tcW w:w="322" w:type="pct"/>
            <w:tcBorders>
              <w:top w:val="single" w:sz="6" w:space="0" w:color="auto"/>
              <w:left w:val="single" w:sz="6" w:space="0" w:color="auto"/>
              <w:bottom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146,770,000</w:t>
            </w:r>
          </w:p>
        </w:tc>
      </w:tr>
      <w:tr w:rsidR="003D55DA" w:rsidRPr="006E5D50" w:rsidTr="003D55DA">
        <w:trPr>
          <w:trHeight w:val="20"/>
        </w:trPr>
        <w:tc>
          <w:tcPr>
            <w:tcW w:w="1105" w:type="pct"/>
            <w:tcBorders>
              <w:right w:val="single" w:sz="6" w:space="0" w:color="auto"/>
            </w:tcBorders>
          </w:tcPr>
          <w:p w:rsidR="009E4F55" w:rsidRPr="006E5D50" w:rsidRDefault="009E4F55" w:rsidP="00AB7D87">
            <w:pPr>
              <w:spacing w:after="0" w:line="240" w:lineRule="auto"/>
              <w:rPr>
                <w:rFonts w:ascii="Times New Roman" w:hAnsi="Times New Roman" w:cs="Times New Roman"/>
                <w:sz w:val="18"/>
                <w:szCs w:val="18"/>
              </w:rPr>
            </w:pPr>
            <w:r w:rsidRPr="006E5D50">
              <w:rPr>
                <w:rFonts w:ascii="Times New Roman" w:hAnsi="Times New Roman" w:cs="Times New Roman"/>
                <w:sz w:val="18"/>
                <w:szCs w:val="18"/>
              </w:rPr>
              <w:t>Queensland—</w:t>
            </w:r>
          </w:p>
        </w:tc>
        <w:tc>
          <w:tcPr>
            <w:tcW w:w="358" w:type="pct"/>
            <w:tcBorders>
              <w:top w:val="single" w:sz="6" w:space="0" w:color="auto"/>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p>
        </w:tc>
        <w:tc>
          <w:tcPr>
            <w:tcW w:w="325" w:type="pct"/>
            <w:tcBorders>
              <w:top w:val="single" w:sz="6" w:space="0" w:color="auto"/>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p>
        </w:tc>
        <w:tc>
          <w:tcPr>
            <w:tcW w:w="325" w:type="pct"/>
            <w:tcBorders>
              <w:top w:val="single" w:sz="6" w:space="0" w:color="auto"/>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p>
        </w:tc>
        <w:tc>
          <w:tcPr>
            <w:tcW w:w="326" w:type="pct"/>
            <w:tcBorders>
              <w:top w:val="single" w:sz="6" w:space="0" w:color="auto"/>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p>
        </w:tc>
        <w:tc>
          <w:tcPr>
            <w:tcW w:w="325" w:type="pct"/>
            <w:tcBorders>
              <w:top w:val="single" w:sz="6" w:space="0" w:color="auto"/>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p>
        </w:tc>
        <w:tc>
          <w:tcPr>
            <w:tcW w:w="325" w:type="pct"/>
            <w:tcBorders>
              <w:top w:val="single" w:sz="6" w:space="0" w:color="auto"/>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p>
        </w:tc>
        <w:tc>
          <w:tcPr>
            <w:tcW w:w="305" w:type="pct"/>
            <w:tcBorders>
              <w:top w:val="single" w:sz="6" w:space="0" w:color="auto"/>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p>
        </w:tc>
        <w:tc>
          <w:tcPr>
            <w:tcW w:w="316" w:type="pct"/>
            <w:tcBorders>
              <w:top w:val="single" w:sz="6" w:space="0" w:color="auto"/>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p>
        </w:tc>
        <w:tc>
          <w:tcPr>
            <w:tcW w:w="332" w:type="pct"/>
            <w:tcBorders>
              <w:top w:val="single" w:sz="6" w:space="0" w:color="auto"/>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p>
        </w:tc>
        <w:tc>
          <w:tcPr>
            <w:tcW w:w="325" w:type="pct"/>
            <w:tcBorders>
              <w:top w:val="single" w:sz="6" w:space="0" w:color="auto"/>
              <w:left w:val="single" w:sz="6" w:space="0" w:color="auto"/>
              <w:right w:val="single" w:sz="4"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p>
        </w:tc>
        <w:tc>
          <w:tcPr>
            <w:tcW w:w="311" w:type="pct"/>
            <w:tcBorders>
              <w:top w:val="single" w:sz="6" w:space="0" w:color="auto"/>
              <w:left w:val="single" w:sz="4"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p>
        </w:tc>
        <w:tc>
          <w:tcPr>
            <w:tcW w:w="322" w:type="pct"/>
            <w:tcBorders>
              <w:top w:val="single" w:sz="6" w:space="0" w:color="auto"/>
              <w:lef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p>
        </w:tc>
      </w:tr>
      <w:tr w:rsidR="003D55DA" w:rsidRPr="006E5D50" w:rsidTr="003D55DA">
        <w:trPr>
          <w:trHeight w:val="20"/>
        </w:trPr>
        <w:tc>
          <w:tcPr>
            <w:tcW w:w="1105" w:type="pct"/>
            <w:tcBorders>
              <w:right w:val="single" w:sz="6" w:space="0" w:color="auto"/>
            </w:tcBorders>
          </w:tcPr>
          <w:p w:rsidR="009E4F55" w:rsidRPr="006E5D50" w:rsidRDefault="009E4F55" w:rsidP="003D55DA">
            <w:pPr>
              <w:tabs>
                <w:tab w:val="left" w:leader="dot" w:pos="3240"/>
              </w:tabs>
              <w:spacing w:after="0" w:line="240" w:lineRule="auto"/>
              <w:ind w:left="288" w:right="288" w:hanging="144"/>
              <w:rPr>
                <w:rFonts w:ascii="Times New Roman" w:hAnsi="Times New Roman" w:cs="Times New Roman"/>
                <w:sz w:val="18"/>
                <w:szCs w:val="18"/>
              </w:rPr>
            </w:pPr>
            <w:r w:rsidRPr="006E5D50">
              <w:rPr>
                <w:rFonts w:ascii="Times New Roman" w:hAnsi="Times New Roman" w:cs="Times New Roman"/>
                <w:sz w:val="18"/>
                <w:szCs w:val="18"/>
              </w:rPr>
              <w:t>Board of Advanced Education</w:t>
            </w:r>
          </w:p>
        </w:tc>
        <w:tc>
          <w:tcPr>
            <w:tcW w:w="358"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102,990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55,670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158,660</w:t>
            </w:r>
          </w:p>
        </w:tc>
        <w:tc>
          <w:tcPr>
            <w:tcW w:w="326"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128,580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69,510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198,090</w:t>
            </w:r>
          </w:p>
        </w:tc>
        <w:tc>
          <w:tcPr>
            <w:tcW w:w="30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141,980</w:t>
            </w:r>
          </w:p>
        </w:tc>
        <w:tc>
          <w:tcPr>
            <w:tcW w:w="316" w:type="pct"/>
            <w:tcBorders>
              <w:left w:val="single" w:sz="6" w:space="0" w:color="auto"/>
              <w:right w:val="single" w:sz="6" w:space="0" w:color="auto"/>
            </w:tcBorders>
            <w:vAlign w:val="bottom"/>
          </w:tcPr>
          <w:p w:rsidR="009E4F55" w:rsidRPr="006E5D50" w:rsidRDefault="00AB7D87"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mallCaps/>
                <w:sz w:val="18"/>
                <w:szCs w:val="18"/>
              </w:rPr>
              <w:t>76,</w:t>
            </w:r>
            <w:r w:rsidR="009E4F55" w:rsidRPr="006E5D50">
              <w:rPr>
                <w:rFonts w:ascii="Times New Roman" w:hAnsi="Times New Roman" w:cs="Times New Roman"/>
                <w:sz w:val="18"/>
                <w:szCs w:val="18"/>
              </w:rPr>
              <w:t>750</w:t>
            </w:r>
          </w:p>
        </w:tc>
        <w:tc>
          <w:tcPr>
            <w:tcW w:w="332"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218,740</w:t>
            </w:r>
          </w:p>
        </w:tc>
        <w:tc>
          <w:tcPr>
            <w:tcW w:w="325" w:type="pct"/>
            <w:tcBorders>
              <w:left w:val="single" w:sz="6" w:space="0" w:color="auto"/>
              <w:right w:val="single" w:sz="4"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373,550</w:t>
            </w:r>
          </w:p>
        </w:tc>
        <w:tc>
          <w:tcPr>
            <w:tcW w:w="311" w:type="pct"/>
            <w:tcBorders>
              <w:left w:val="single" w:sz="4"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201,930</w:t>
            </w:r>
          </w:p>
        </w:tc>
        <w:tc>
          <w:tcPr>
            <w:tcW w:w="322" w:type="pct"/>
            <w:tcBorders>
              <w:lef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575,480</w:t>
            </w:r>
          </w:p>
        </w:tc>
      </w:tr>
      <w:tr w:rsidR="003D55DA" w:rsidRPr="006E5D50" w:rsidTr="003D55DA">
        <w:trPr>
          <w:trHeight w:val="20"/>
        </w:trPr>
        <w:tc>
          <w:tcPr>
            <w:tcW w:w="1105" w:type="pct"/>
            <w:tcBorders>
              <w:right w:val="single" w:sz="6" w:space="0" w:color="auto"/>
            </w:tcBorders>
          </w:tcPr>
          <w:p w:rsidR="009E4F55" w:rsidRPr="006E5D50" w:rsidRDefault="009E4F55" w:rsidP="003D55DA">
            <w:pPr>
              <w:tabs>
                <w:tab w:val="left" w:leader="dot" w:pos="3240"/>
              </w:tabs>
              <w:spacing w:after="0" w:line="240" w:lineRule="auto"/>
              <w:ind w:left="288" w:right="288" w:hanging="144"/>
              <w:rPr>
                <w:rFonts w:ascii="Times New Roman" w:hAnsi="Times New Roman" w:cs="Times New Roman"/>
                <w:sz w:val="18"/>
                <w:szCs w:val="18"/>
              </w:rPr>
            </w:pPr>
            <w:r w:rsidRPr="006E5D50">
              <w:rPr>
                <w:rFonts w:ascii="Times New Roman" w:hAnsi="Times New Roman" w:cs="Times New Roman"/>
                <w:sz w:val="18"/>
                <w:szCs w:val="18"/>
              </w:rPr>
              <w:t>Brisbane Kindergarten Teachers College</w:t>
            </w:r>
            <w:r w:rsidR="003D55DA">
              <w:rPr>
                <w:rFonts w:ascii="Times New Roman" w:hAnsi="Times New Roman" w:cs="Times New Roman"/>
                <w:sz w:val="18"/>
                <w:szCs w:val="18"/>
              </w:rPr>
              <w:tab/>
            </w:r>
          </w:p>
        </w:tc>
        <w:tc>
          <w:tcPr>
            <w:tcW w:w="358"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162,280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87,720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250,000</w:t>
            </w:r>
          </w:p>
        </w:tc>
        <w:tc>
          <w:tcPr>
            <w:tcW w:w="326"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324,560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175,440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500,000</w:t>
            </w:r>
          </w:p>
        </w:tc>
        <w:tc>
          <w:tcPr>
            <w:tcW w:w="30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324,560</w:t>
            </w:r>
          </w:p>
        </w:tc>
        <w:tc>
          <w:tcPr>
            <w:tcW w:w="316"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175,440</w:t>
            </w:r>
          </w:p>
        </w:tc>
        <w:tc>
          <w:tcPr>
            <w:tcW w:w="332"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500,000</w:t>
            </w:r>
          </w:p>
        </w:tc>
        <w:tc>
          <w:tcPr>
            <w:tcW w:w="325" w:type="pct"/>
            <w:tcBorders>
              <w:left w:val="single" w:sz="6" w:space="0" w:color="auto"/>
              <w:right w:val="single" w:sz="4"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811,400</w:t>
            </w:r>
          </w:p>
        </w:tc>
        <w:tc>
          <w:tcPr>
            <w:tcW w:w="311" w:type="pct"/>
            <w:tcBorders>
              <w:left w:val="single" w:sz="4"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438,600</w:t>
            </w:r>
          </w:p>
        </w:tc>
        <w:tc>
          <w:tcPr>
            <w:tcW w:w="322" w:type="pct"/>
            <w:tcBorders>
              <w:lef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1,250,000</w:t>
            </w:r>
          </w:p>
        </w:tc>
      </w:tr>
      <w:tr w:rsidR="003D55DA" w:rsidRPr="006E5D50" w:rsidTr="003D55DA">
        <w:trPr>
          <w:trHeight w:val="20"/>
        </w:trPr>
        <w:tc>
          <w:tcPr>
            <w:tcW w:w="1105" w:type="pct"/>
            <w:tcBorders>
              <w:right w:val="single" w:sz="6" w:space="0" w:color="auto"/>
            </w:tcBorders>
          </w:tcPr>
          <w:p w:rsidR="009E4F55" w:rsidRPr="006E5D50" w:rsidRDefault="009E4F55" w:rsidP="003D55DA">
            <w:pPr>
              <w:tabs>
                <w:tab w:val="left" w:leader="dot" w:pos="3240"/>
              </w:tabs>
              <w:spacing w:after="0" w:line="240" w:lineRule="auto"/>
              <w:ind w:left="288" w:right="288" w:hanging="144"/>
              <w:rPr>
                <w:rFonts w:ascii="Times New Roman" w:hAnsi="Times New Roman" w:cs="Times New Roman"/>
                <w:sz w:val="18"/>
                <w:szCs w:val="18"/>
              </w:rPr>
            </w:pPr>
            <w:r w:rsidRPr="006E5D50">
              <w:rPr>
                <w:rFonts w:ascii="Times New Roman" w:hAnsi="Times New Roman" w:cs="Times New Roman"/>
                <w:sz w:val="18"/>
                <w:szCs w:val="18"/>
              </w:rPr>
              <w:t>Darling Downs Institute of Advanced Education</w:t>
            </w:r>
            <w:r w:rsidR="003D55DA">
              <w:rPr>
                <w:rFonts w:ascii="Times New Roman" w:hAnsi="Times New Roman" w:cs="Times New Roman"/>
                <w:sz w:val="18"/>
                <w:szCs w:val="18"/>
              </w:rPr>
              <w:tab/>
            </w:r>
          </w:p>
        </w:tc>
        <w:tc>
          <w:tcPr>
            <w:tcW w:w="358"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1,039,890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562,100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1,601,990</w:t>
            </w:r>
          </w:p>
        </w:tc>
        <w:tc>
          <w:tcPr>
            <w:tcW w:w="326"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1,246,510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673,790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1,920,300</w:t>
            </w:r>
          </w:p>
        </w:tc>
        <w:tc>
          <w:tcPr>
            <w:tcW w:w="30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1,404,190</w:t>
            </w:r>
          </w:p>
        </w:tc>
        <w:tc>
          <w:tcPr>
            <w:tcW w:w="316"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759,020</w:t>
            </w:r>
          </w:p>
        </w:tc>
        <w:tc>
          <w:tcPr>
            <w:tcW w:w="332"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2,163,210</w:t>
            </w:r>
          </w:p>
        </w:tc>
        <w:tc>
          <w:tcPr>
            <w:tcW w:w="325" w:type="pct"/>
            <w:tcBorders>
              <w:left w:val="single" w:sz="6" w:space="0" w:color="auto"/>
              <w:right w:val="single" w:sz="4"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3,690,590</w:t>
            </w:r>
          </w:p>
        </w:tc>
        <w:tc>
          <w:tcPr>
            <w:tcW w:w="311" w:type="pct"/>
            <w:tcBorders>
              <w:left w:val="single" w:sz="4"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1,994,910</w:t>
            </w:r>
          </w:p>
        </w:tc>
        <w:tc>
          <w:tcPr>
            <w:tcW w:w="322" w:type="pct"/>
            <w:tcBorders>
              <w:lef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5,685,500</w:t>
            </w:r>
          </w:p>
        </w:tc>
      </w:tr>
      <w:tr w:rsidR="003D55DA" w:rsidRPr="006E5D50" w:rsidTr="003D55DA">
        <w:trPr>
          <w:trHeight w:val="20"/>
        </w:trPr>
        <w:tc>
          <w:tcPr>
            <w:tcW w:w="1105" w:type="pct"/>
            <w:tcBorders>
              <w:right w:val="single" w:sz="6" w:space="0" w:color="auto"/>
            </w:tcBorders>
          </w:tcPr>
          <w:p w:rsidR="009E4F55" w:rsidRPr="006E5D50" w:rsidRDefault="009E4F55" w:rsidP="003D55DA">
            <w:pPr>
              <w:tabs>
                <w:tab w:val="left" w:leader="dot" w:pos="3240"/>
              </w:tabs>
              <w:spacing w:after="0" w:line="240" w:lineRule="auto"/>
              <w:ind w:left="288" w:right="288" w:hanging="144"/>
              <w:rPr>
                <w:rFonts w:ascii="Times New Roman" w:hAnsi="Times New Roman" w:cs="Times New Roman"/>
                <w:sz w:val="18"/>
                <w:szCs w:val="18"/>
              </w:rPr>
            </w:pPr>
            <w:r w:rsidRPr="006E5D50">
              <w:rPr>
                <w:rFonts w:ascii="Times New Roman" w:hAnsi="Times New Roman" w:cs="Times New Roman"/>
                <w:sz w:val="18"/>
                <w:szCs w:val="18"/>
              </w:rPr>
              <w:t>Kedron Park Teachers College</w:t>
            </w:r>
            <w:r w:rsidR="003D55DA">
              <w:rPr>
                <w:rFonts w:ascii="Times New Roman" w:hAnsi="Times New Roman" w:cs="Times New Roman"/>
                <w:sz w:val="18"/>
                <w:szCs w:val="18"/>
              </w:rPr>
              <w:tab/>
            </w:r>
          </w:p>
        </w:tc>
        <w:tc>
          <w:tcPr>
            <w:tcW w:w="358"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445,950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341,050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687,000</w:t>
            </w:r>
          </w:p>
        </w:tc>
        <w:tc>
          <w:tcPr>
            <w:tcW w:w="326"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882,810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477,190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1,360,000</w:t>
            </w:r>
          </w:p>
        </w:tc>
        <w:tc>
          <w:tcPr>
            <w:tcW w:w="30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958,110</w:t>
            </w:r>
          </w:p>
        </w:tc>
        <w:tc>
          <w:tcPr>
            <w:tcW w:w="316"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517,890</w:t>
            </w:r>
          </w:p>
        </w:tc>
        <w:tc>
          <w:tcPr>
            <w:tcW w:w="332"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1,476,000</w:t>
            </w:r>
          </w:p>
        </w:tc>
        <w:tc>
          <w:tcPr>
            <w:tcW w:w="325" w:type="pct"/>
            <w:tcBorders>
              <w:left w:val="single" w:sz="6" w:space="0" w:color="auto"/>
              <w:right w:val="single" w:sz="4"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2,286,870</w:t>
            </w:r>
          </w:p>
        </w:tc>
        <w:tc>
          <w:tcPr>
            <w:tcW w:w="311" w:type="pct"/>
            <w:tcBorders>
              <w:left w:val="single" w:sz="4"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1,236,130</w:t>
            </w:r>
          </w:p>
        </w:tc>
        <w:tc>
          <w:tcPr>
            <w:tcW w:w="322" w:type="pct"/>
            <w:tcBorders>
              <w:lef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3,523,000</w:t>
            </w:r>
          </w:p>
        </w:tc>
      </w:tr>
      <w:tr w:rsidR="003D55DA" w:rsidRPr="006E5D50" w:rsidTr="003D55DA">
        <w:trPr>
          <w:trHeight w:val="20"/>
        </w:trPr>
        <w:tc>
          <w:tcPr>
            <w:tcW w:w="1105" w:type="pct"/>
            <w:tcBorders>
              <w:right w:val="single" w:sz="6" w:space="0" w:color="auto"/>
            </w:tcBorders>
          </w:tcPr>
          <w:p w:rsidR="009E4F55" w:rsidRPr="006E5D50" w:rsidRDefault="009E4F55" w:rsidP="003D55DA">
            <w:pPr>
              <w:tabs>
                <w:tab w:val="left" w:leader="dot" w:pos="3240"/>
              </w:tabs>
              <w:spacing w:after="0" w:line="240" w:lineRule="auto"/>
              <w:ind w:left="288" w:right="288" w:hanging="144"/>
              <w:rPr>
                <w:rFonts w:ascii="Times New Roman" w:hAnsi="Times New Roman" w:cs="Times New Roman"/>
                <w:sz w:val="18"/>
                <w:szCs w:val="18"/>
              </w:rPr>
            </w:pPr>
            <w:r w:rsidRPr="006E5D50">
              <w:rPr>
                <w:rFonts w:ascii="Times New Roman" w:hAnsi="Times New Roman" w:cs="Times New Roman"/>
                <w:sz w:val="18"/>
                <w:szCs w:val="18"/>
              </w:rPr>
              <w:t>Kelvin</w:t>
            </w:r>
            <w:r w:rsidR="00AB7D87" w:rsidRPr="006E5D50">
              <w:rPr>
                <w:rFonts w:ascii="Times New Roman" w:hAnsi="Times New Roman" w:cs="Times New Roman"/>
                <w:i/>
                <w:sz w:val="18"/>
                <w:szCs w:val="18"/>
              </w:rPr>
              <w:t xml:space="preserve"> </w:t>
            </w:r>
            <w:r w:rsidR="00AB7D87" w:rsidRPr="005516C8">
              <w:rPr>
                <w:rFonts w:ascii="Times New Roman" w:hAnsi="Times New Roman" w:cs="Times New Roman"/>
                <w:sz w:val="18"/>
                <w:szCs w:val="18"/>
              </w:rPr>
              <w:t>G</w:t>
            </w:r>
            <w:r w:rsidRPr="006E5D50">
              <w:rPr>
                <w:rFonts w:ascii="Times New Roman" w:hAnsi="Times New Roman" w:cs="Times New Roman"/>
                <w:sz w:val="18"/>
                <w:szCs w:val="18"/>
              </w:rPr>
              <w:t>rove College of Teacher Education</w:t>
            </w:r>
            <w:r w:rsidR="003D55DA">
              <w:rPr>
                <w:rFonts w:ascii="Times New Roman" w:hAnsi="Times New Roman" w:cs="Times New Roman"/>
                <w:sz w:val="18"/>
                <w:szCs w:val="18"/>
              </w:rPr>
              <w:tab/>
            </w:r>
          </w:p>
        </w:tc>
        <w:tc>
          <w:tcPr>
            <w:tcW w:w="358"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759,470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410,530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1,70,000</w:t>
            </w:r>
          </w:p>
        </w:tc>
        <w:tc>
          <w:tcPr>
            <w:tcW w:w="326"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1,483,890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802,110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2,286,000</w:t>
            </w:r>
          </w:p>
        </w:tc>
        <w:tc>
          <w:tcPr>
            <w:tcW w:w="30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1,583,210</w:t>
            </w:r>
          </w:p>
        </w:tc>
        <w:tc>
          <w:tcPr>
            <w:tcW w:w="316"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855,790</w:t>
            </w:r>
          </w:p>
        </w:tc>
        <w:tc>
          <w:tcPr>
            <w:tcW w:w="332"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2,439.000</w:t>
            </w:r>
          </w:p>
        </w:tc>
        <w:tc>
          <w:tcPr>
            <w:tcW w:w="325" w:type="pct"/>
            <w:tcBorders>
              <w:left w:val="single" w:sz="6" w:space="0" w:color="auto"/>
              <w:right w:val="single" w:sz="4"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3,826,570</w:t>
            </w:r>
          </w:p>
        </w:tc>
        <w:tc>
          <w:tcPr>
            <w:tcW w:w="311" w:type="pct"/>
            <w:tcBorders>
              <w:left w:val="single" w:sz="4"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2,068.430</w:t>
            </w:r>
          </w:p>
        </w:tc>
        <w:tc>
          <w:tcPr>
            <w:tcW w:w="322" w:type="pct"/>
            <w:tcBorders>
              <w:lef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5,895,000</w:t>
            </w:r>
          </w:p>
        </w:tc>
      </w:tr>
      <w:tr w:rsidR="003D55DA" w:rsidRPr="006E5D50" w:rsidTr="003D55DA">
        <w:trPr>
          <w:trHeight w:val="20"/>
        </w:trPr>
        <w:tc>
          <w:tcPr>
            <w:tcW w:w="1105" w:type="pct"/>
            <w:tcBorders>
              <w:right w:val="single" w:sz="6" w:space="0" w:color="auto"/>
            </w:tcBorders>
          </w:tcPr>
          <w:p w:rsidR="009E4F55" w:rsidRPr="006E5D50" w:rsidRDefault="005516C8" w:rsidP="003D55DA">
            <w:pPr>
              <w:tabs>
                <w:tab w:val="left" w:leader="dot" w:pos="3240"/>
              </w:tabs>
              <w:spacing w:after="0" w:line="240" w:lineRule="auto"/>
              <w:ind w:left="288" w:right="288" w:hanging="144"/>
              <w:rPr>
                <w:rFonts w:ascii="Times New Roman" w:hAnsi="Times New Roman" w:cs="Times New Roman"/>
                <w:sz w:val="18"/>
                <w:szCs w:val="18"/>
              </w:rPr>
            </w:pPr>
            <w:r>
              <w:rPr>
                <w:rFonts w:ascii="Times New Roman" w:hAnsi="Times New Roman" w:cs="Times New Roman"/>
                <w:sz w:val="18"/>
                <w:szCs w:val="18"/>
              </w:rPr>
              <w:t>Mount Gravatt</w:t>
            </w:r>
            <w:r w:rsidR="009E4F55" w:rsidRPr="006E5D50">
              <w:rPr>
                <w:rFonts w:ascii="Times New Roman" w:hAnsi="Times New Roman" w:cs="Times New Roman"/>
                <w:sz w:val="18"/>
                <w:szCs w:val="18"/>
              </w:rPr>
              <w:t xml:space="preserve"> Teachers College</w:t>
            </w:r>
          </w:p>
        </w:tc>
        <w:tc>
          <w:tcPr>
            <w:tcW w:w="358"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486,840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263,160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750,000</w:t>
            </w:r>
          </w:p>
        </w:tc>
        <w:tc>
          <w:tcPr>
            <w:tcW w:w="326"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1,254,750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678,230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1,933,000</w:t>
            </w:r>
          </w:p>
        </w:tc>
        <w:tc>
          <w:tcPr>
            <w:tcW w:w="30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1,364,460</w:t>
            </w:r>
          </w:p>
        </w:tc>
        <w:tc>
          <w:tcPr>
            <w:tcW w:w="316"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737,540</w:t>
            </w:r>
          </w:p>
        </w:tc>
        <w:tc>
          <w:tcPr>
            <w:tcW w:w="332"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2,102,000</w:t>
            </w:r>
          </w:p>
        </w:tc>
        <w:tc>
          <w:tcPr>
            <w:tcW w:w="325" w:type="pct"/>
            <w:tcBorders>
              <w:left w:val="single" w:sz="6" w:space="0" w:color="auto"/>
              <w:right w:val="single" w:sz="4"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3,106,050</w:t>
            </w:r>
          </w:p>
        </w:tc>
        <w:tc>
          <w:tcPr>
            <w:tcW w:w="311" w:type="pct"/>
            <w:tcBorders>
              <w:left w:val="single" w:sz="4"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1,678,950</w:t>
            </w:r>
          </w:p>
        </w:tc>
        <w:tc>
          <w:tcPr>
            <w:tcW w:w="322" w:type="pct"/>
            <w:tcBorders>
              <w:lef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4,783,000</w:t>
            </w:r>
          </w:p>
        </w:tc>
      </w:tr>
      <w:tr w:rsidR="003D55DA" w:rsidRPr="006E5D50" w:rsidTr="003D55DA">
        <w:trPr>
          <w:trHeight w:val="20"/>
        </w:trPr>
        <w:tc>
          <w:tcPr>
            <w:tcW w:w="1105" w:type="pct"/>
            <w:tcBorders>
              <w:right w:val="single" w:sz="6" w:space="0" w:color="auto"/>
            </w:tcBorders>
          </w:tcPr>
          <w:p w:rsidR="009E4F55" w:rsidRPr="006E5D50" w:rsidRDefault="009E4F55" w:rsidP="003D55DA">
            <w:pPr>
              <w:tabs>
                <w:tab w:val="left" w:leader="dot" w:pos="3240"/>
              </w:tabs>
              <w:spacing w:after="0" w:line="240" w:lineRule="auto"/>
              <w:ind w:left="288" w:right="288" w:hanging="144"/>
              <w:rPr>
                <w:rFonts w:ascii="Times New Roman" w:hAnsi="Times New Roman" w:cs="Times New Roman"/>
                <w:sz w:val="18"/>
                <w:szCs w:val="18"/>
              </w:rPr>
            </w:pPr>
            <w:r w:rsidRPr="006E5D50">
              <w:rPr>
                <w:rFonts w:ascii="Times New Roman" w:hAnsi="Times New Roman" w:cs="Times New Roman"/>
                <w:sz w:val="18"/>
                <w:szCs w:val="18"/>
              </w:rPr>
              <w:t>Queensland Agricultural College Lawes</w:t>
            </w:r>
            <w:r w:rsidR="003D55DA">
              <w:rPr>
                <w:rFonts w:ascii="Times New Roman" w:hAnsi="Times New Roman" w:cs="Times New Roman"/>
                <w:sz w:val="18"/>
                <w:szCs w:val="18"/>
              </w:rPr>
              <w:tab/>
            </w:r>
          </w:p>
        </w:tc>
        <w:tc>
          <w:tcPr>
            <w:tcW w:w="358"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696,780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376,640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1,073,420</w:t>
            </w:r>
          </w:p>
        </w:tc>
        <w:tc>
          <w:tcPr>
            <w:tcW w:w="326"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788,720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426,340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1,215,060</w:t>
            </w:r>
          </w:p>
        </w:tc>
        <w:tc>
          <w:tcPr>
            <w:tcW w:w="30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933,390</w:t>
            </w:r>
          </w:p>
        </w:tc>
        <w:tc>
          <w:tcPr>
            <w:tcW w:w="316"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504,540</w:t>
            </w:r>
          </w:p>
        </w:tc>
        <w:tc>
          <w:tcPr>
            <w:tcW w:w="332"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1,437,930</w:t>
            </w:r>
          </w:p>
        </w:tc>
        <w:tc>
          <w:tcPr>
            <w:tcW w:w="325" w:type="pct"/>
            <w:tcBorders>
              <w:left w:val="single" w:sz="6" w:space="0" w:color="auto"/>
              <w:right w:val="single" w:sz="4"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2,418,890</w:t>
            </w:r>
          </w:p>
        </w:tc>
        <w:tc>
          <w:tcPr>
            <w:tcW w:w="311" w:type="pct"/>
            <w:tcBorders>
              <w:left w:val="single" w:sz="4"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1,307,520</w:t>
            </w:r>
          </w:p>
        </w:tc>
        <w:tc>
          <w:tcPr>
            <w:tcW w:w="322" w:type="pct"/>
            <w:tcBorders>
              <w:lef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3,726,410</w:t>
            </w:r>
          </w:p>
        </w:tc>
      </w:tr>
      <w:tr w:rsidR="003D55DA" w:rsidRPr="006E5D50" w:rsidTr="003D55DA">
        <w:trPr>
          <w:trHeight w:val="20"/>
        </w:trPr>
        <w:tc>
          <w:tcPr>
            <w:tcW w:w="1105" w:type="pct"/>
            <w:tcBorders>
              <w:right w:val="single" w:sz="6" w:space="0" w:color="auto"/>
            </w:tcBorders>
          </w:tcPr>
          <w:p w:rsidR="009E4F55" w:rsidRPr="006E5D50" w:rsidRDefault="009E4F55" w:rsidP="003D55DA">
            <w:pPr>
              <w:tabs>
                <w:tab w:val="left" w:leader="dot" w:pos="3240"/>
              </w:tabs>
              <w:spacing w:after="0" w:line="240" w:lineRule="auto"/>
              <w:ind w:left="288" w:right="288" w:hanging="144"/>
              <w:rPr>
                <w:rFonts w:ascii="Times New Roman" w:hAnsi="Times New Roman" w:cs="Times New Roman"/>
                <w:sz w:val="18"/>
                <w:szCs w:val="18"/>
              </w:rPr>
            </w:pPr>
            <w:r w:rsidRPr="006E5D50">
              <w:rPr>
                <w:rFonts w:ascii="Times New Roman" w:hAnsi="Times New Roman" w:cs="Times New Roman"/>
                <w:sz w:val="18"/>
                <w:szCs w:val="18"/>
              </w:rPr>
              <w:t>Queensland Conservatorium of Music</w:t>
            </w:r>
            <w:r w:rsidR="003D55DA">
              <w:rPr>
                <w:rFonts w:ascii="Times New Roman" w:hAnsi="Times New Roman" w:cs="Times New Roman"/>
                <w:sz w:val="18"/>
                <w:szCs w:val="18"/>
              </w:rPr>
              <w:tab/>
            </w:r>
          </w:p>
        </w:tc>
        <w:tc>
          <w:tcPr>
            <w:tcW w:w="358"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121,450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65,630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187,100</w:t>
            </w:r>
          </w:p>
        </w:tc>
        <w:tc>
          <w:tcPr>
            <w:tcW w:w="326"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147,790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79,890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227,680</w:t>
            </w:r>
          </w:p>
        </w:tc>
        <w:tc>
          <w:tcPr>
            <w:tcW w:w="30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149,870</w:t>
            </w:r>
          </w:p>
        </w:tc>
        <w:tc>
          <w:tcPr>
            <w:tcW w:w="316"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81,010</w:t>
            </w:r>
          </w:p>
        </w:tc>
        <w:tc>
          <w:tcPr>
            <w:tcW w:w="332"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230,880</w:t>
            </w:r>
          </w:p>
        </w:tc>
        <w:tc>
          <w:tcPr>
            <w:tcW w:w="325" w:type="pct"/>
            <w:tcBorders>
              <w:left w:val="single" w:sz="6" w:space="0" w:color="auto"/>
              <w:right w:val="single" w:sz="4"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419,110</w:t>
            </w:r>
          </w:p>
        </w:tc>
        <w:tc>
          <w:tcPr>
            <w:tcW w:w="311" w:type="pct"/>
            <w:tcBorders>
              <w:left w:val="single" w:sz="4"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226,550</w:t>
            </w:r>
          </w:p>
        </w:tc>
        <w:tc>
          <w:tcPr>
            <w:tcW w:w="322" w:type="pct"/>
            <w:tcBorders>
              <w:lef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645,660</w:t>
            </w:r>
          </w:p>
        </w:tc>
      </w:tr>
      <w:tr w:rsidR="003D55DA" w:rsidRPr="006E5D50" w:rsidTr="003D55DA">
        <w:trPr>
          <w:trHeight w:val="20"/>
        </w:trPr>
        <w:tc>
          <w:tcPr>
            <w:tcW w:w="1105" w:type="pct"/>
            <w:tcBorders>
              <w:right w:val="single" w:sz="6" w:space="0" w:color="auto"/>
            </w:tcBorders>
          </w:tcPr>
          <w:p w:rsidR="009E4F55" w:rsidRPr="006E5D50" w:rsidRDefault="009E4F55" w:rsidP="003D55DA">
            <w:pPr>
              <w:tabs>
                <w:tab w:val="left" w:leader="dot" w:pos="3240"/>
              </w:tabs>
              <w:spacing w:after="0" w:line="240" w:lineRule="auto"/>
              <w:ind w:left="288" w:right="288" w:hanging="144"/>
              <w:rPr>
                <w:rFonts w:ascii="Times New Roman" w:hAnsi="Times New Roman" w:cs="Times New Roman"/>
                <w:sz w:val="18"/>
                <w:szCs w:val="18"/>
              </w:rPr>
            </w:pPr>
            <w:r w:rsidRPr="006E5D50">
              <w:rPr>
                <w:rFonts w:ascii="Times New Roman" w:hAnsi="Times New Roman" w:cs="Times New Roman"/>
                <w:sz w:val="18"/>
                <w:szCs w:val="18"/>
              </w:rPr>
              <w:t>Queensland Institute of technology, Brisbane</w:t>
            </w:r>
            <w:r w:rsidR="003D55DA">
              <w:rPr>
                <w:rFonts w:ascii="Times New Roman" w:hAnsi="Times New Roman" w:cs="Times New Roman"/>
                <w:sz w:val="18"/>
                <w:szCs w:val="18"/>
              </w:rPr>
              <w:tab/>
            </w:r>
          </w:p>
        </w:tc>
        <w:tc>
          <w:tcPr>
            <w:tcW w:w="358"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2,513,550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1,358,670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3,872,220</w:t>
            </w:r>
          </w:p>
        </w:tc>
        <w:tc>
          <w:tcPr>
            <w:tcW w:w="326"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3,032,750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1,639,320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4,672.070</w:t>
            </w:r>
          </w:p>
        </w:tc>
        <w:tc>
          <w:tcPr>
            <w:tcW w:w="30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3,413,530</w:t>
            </w:r>
          </w:p>
        </w:tc>
        <w:tc>
          <w:tcPr>
            <w:tcW w:w="316" w:type="pct"/>
            <w:tcBorders>
              <w:lef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1,846,230</w:t>
            </w:r>
          </w:p>
        </w:tc>
        <w:tc>
          <w:tcPr>
            <w:tcW w:w="332" w:type="pct"/>
            <w:tcBorders>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5,261,760</w:t>
            </w:r>
          </w:p>
        </w:tc>
        <w:tc>
          <w:tcPr>
            <w:tcW w:w="325" w:type="pct"/>
            <w:tcBorders>
              <w:left w:val="single" w:sz="6" w:space="0" w:color="auto"/>
              <w:right w:val="single" w:sz="4"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8,961,830</w:t>
            </w:r>
          </w:p>
        </w:tc>
        <w:tc>
          <w:tcPr>
            <w:tcW w:w="311" w:type="pct"/>
            <w:tcBorders>
              <w:left w:val="single" w:sz="4"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4,844,220</w:t>
            </w:r>
          </w:p>
        </w:tc>
        <w:tc>
          <w:tcPr>
            <w:tcW w:w="322" w:type="pct"/>
            <w:tcBorders>
              <w:lef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13,806,050</w:t>
            </w:r>
          </w:p>
        </w:tc>
      </w:tr>
      <w:tr w:rsidR="003D55DA" w:rsidRPr="006E5D50" w:rsidTr="003D55DA">
        <w:trPr>
          <w:trHeight w:val="20"/>
        </w:trPr>
        <w:tc>
          <w:tcPr>
            <w:tcW w:w="1105" w:type="pct"/>
            <w:tcBorders>
              <w:right w:val="single" w:sz="6" w:space="0" w:color="auto"/>
            </w:tcBorders>
          </w:tcPr>
          <w:p w:rsidR="009E4F55" w:rsidRPr="006E5D50" w:rsidRDefault="009E4F55" w:rsidP="003D55DA">
            <w:pPr>
              <w:tabs>
                <w:tab w:val="left" w:leader="dot" w:pos="3240"/>
              </w:tabs>
              <w:spacing w:after="0" w:line="240" w:lineRule="auto"/>
              <w:ind w:left="288" w:right="288" w:hanging="144"/>
              <w:rPr>
                <w:rFonts w:ascii="Times New Roman" w:hAnsi="Times New Roman" w:cs="Times New Roman"/>
                <w:sz w:val="18"/>
                <w:szCs w:val="18"/>
              </w:rPr>
            </w:pPr>
            <w:r w:rsidRPr="006E5D50">
              <w:rPr>
                <w:rFonts w:ascii="Times New Roman" w:hAnsi="Times New Roman" w:cs="Times New Roman"/>
                <w:sz w:val="18"/>
                <w:szCs w:val="18"/>
              </w:rPr>
              <w:t>The Capricornia Institute of Advanced Education</w:t>
            </w:r>
            <w:r w:rsidR="003D55DA">
              <w:rPr>
                <w:rFonts w:ascii="Times New Roman" w:hAnsi="Times New Roman" w:cs="Times New Roman"/>
                <w:sz w:val="18"/>
                <w:szCs w:val="18"/>
              </w:rPr>
              <w:tab/>
            </w:r>
          </w:p>
        </w:tc>
        <w:tc>
          <w:tcPr>
            <w:tcW w:w="358"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748,200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404,430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1,152,630</w:t>
            </w:r>
          </w:p>
        </w:tc>
        <w:tc>
          <w:tcPr>
            <w:tcW w:w="326"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925,090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500,050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1,425,140</w:t>
            </w:r>
          </w:p>
        </w:tc>
        <w:tc>
          <w:tcPr>
            <w:tcW w:w="30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1,041,930</w:t>
            </w:r>
          </w:p>
        </w:tc>
        <w:tc>
          <w:tcPr>
            <w:tcW w:w="316"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563,200</w:t>
            </w:r>
          </w:p>
        </w:tc>
        <w:tc>
          <w:tcPr>
            <w:tcW w:w="332"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1,605,130</w:t>
            </w:r>
          </w:p>
        </w:tc>
        <w:tc>
          <w:tcPr>
            <w:tcW w:w="325" w:type="pct"/>
            <w:tcBorders>
              <w:left w:val="single" w:sz="6" w:space="0" w:color="auto"/>
              <w:right w:val="single" w:sz="4"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2,715,220</w:t>
            </w:r>
          </w:p>
        </w:tc>
        <w:tc>
          <w:tcPr>
            <w:tcW w:w="311" w:type="pct"/>
            <w:tcBorders>
              <w:left w:val="single" w:sz="4"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1,467,680</w:t>
            </w:r>
          </w:p>
        </w:tc>
        <w:tc>
          <w:tcPr>
            <w:tcW w:w="322" w:type="pct"/>
            <w:tcBorders>
              <w:lef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4,182,900</w:t>
            </w:r>
          </w:p>
        </w:tc>
      </w:tr>
      <w:tr w:rsidR="003D55DA" w:rsidRPr="006E5D50" w:rsidTr="003D55DA">
        <w:trPr>
          <w:trHeight w:val="20"/>
        </w:trPr>
        <w:tc>
          <w:tcPr>
            <w:tcW w:w="1105" w:type="pct"/>
            <w:tcBorders>
              <w:right w:val="single" w:sz="6" w:space="0" w:color="auto"/>
            </w:tcBorders>
          </w:tcPr>
          <w:p w:rsidR="009E4F55" w:rsidRPr="006E5D50" w:rsidRDefault="009E4F55" w:rsidP="003D55DA">
            <w:pPr>
              <w:tabs>
                <w:tab w:val="left" w:leader="dot" w:pos="3240"/>
              </w:tabs>
              <w:spacing w:after="0" w:line="240" w:lineRule="auto"/>
              <w:ind w:left="288" w:right="288" w:hanging="144"/>
              <w:rPr>
                <w:rFonts w:ascii="Times New Roman" w:hAnsi="Times New Roman" w:cs="Times New Roman"/>
                <w:sz w:val="18"/>
                <w:szCs w:val="18"/>
              </w:rPr>
            </w:pPr>
            <w:r w:rsidRPr="006E5D50">
              <w:rPr>
                <w:rFonts w:ascii="Times New Roman" w:hAnsi="Times New Roman" w:cs="Times New Roman"/>
                <w:sz w:val="18"/>
                <w:szCs w:val="18"/>
              </w:rPr>
              <w:t>Townsville Teachers College</w:t>
            </w:r>
            <w:r w:rsidR="003D55DA">
              <w:rPr>
                <w:rFonts w:ascii="Times New Roman" w:hAnsi="Times New Roman" w:cs="Times New Roman"/>
                <w:sz w:val="18"/>
                <w:szCs w:val="18"/>
              </w:rPr>
              <w:tab/>
            </w:r>
          </w:p>
        </w:tc>
        <w:tc>
          <w:tcPr>
            <w:tcW w:w="358"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243,420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131,580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375,000</w:t>
            </w:r>
          </w:p>
        </w:tc>
        <w:tc>
          <w:tcPr>
            <w:tcW w:w="326"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562,140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303,860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866,000</w:t>
            </w:r>
          </w:p>
        </w:tc>
        <w:tc>
          <w:tcPr>
            <w:tcW w:w="30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590,050</w:t>
            </w:r>
          </w:p>
        </w:tc>
        <w:tc>
          <w:tcPr>
            <w:tcW w:w="316"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318,950</w:t>
            </w:r>
          </w:p>
        </w:tc>
        <w:tc>
          <w:tcPr>
            <w:tcW w:w="332"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909,000</w:t>
            </w:r>
          </w:p>
        </w:tc>
        <w:tc>
          <w:tcPr>
            <w:tcW w:w="325" w:type="pct"/>
            <w:tcBorders>
              <w:left w:val="single" w:sz="6" w:space="0" w:color="auto"/>
              <w:right w:val="single" w:sz="4"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1,395,610</w:t>
            </w:r>
          </w:p>
        </w:tc>
        <w:tc>
          <w:tcPr>
            <w:tcW w:w="311" w:type="pct"/>
            <w:tcBorders>
              <w:left w:val="single" w:sz="4"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754,390</w:t>
            </w:r>
          </w:p>
        </w:tc>
        <w:tc>
          <w:tcPr>
            <w:tcW w:w="322" w:type="pct"/>
            <w:tcBorders>
              <w:lef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2,150,000</w:t>
            </w:r>
          </w:p>
        </w:tc>
      </w:tr>
      <w:tr w:rsidR="003D55DA" w:rsidRPr="006E5D50" w:rsidTr="003D55DA">
        <w:trPr>
          <w:trHeight w:val="20"/>
        </w:trPr>
        <w:tc>
          <w:tcPr>
            <w:tcW w:w="1105" w:type="pct"/>
            <w:tcBorders>
              <w:right w:val="single" w:sz="6" w:space="0" w:color="auto"/>
            </w:tcBorders>
          </w:tcPr>
          <w:p w:rsidR="009E4F55" w:rsidRPr="006E5D50" w:rsidRDefault="009E4F55" w:rsidP="003D55DA">
            <w:pPr>
              <w:tabs>
                <w:tab w:val="left" w:leader="dot" w:pos="3240"/>
              </w:tabs>
              <w:spacing w:after="0" w:line="240" w:lineRule="auto"/>
              <w:ind w:left="288" w:right="288" w:hanging="144"/>
              <w:rPr>
                <w:rFonts w:ascii="Times New Roman" w:hAnsi="Times New Roman" w:cs="Times New Roman"/>
                <w:sz w:val="18"/>
                <w:szCs w:val="18"/>
              </w:rPr>
            </w:pPr>
            <w:r w:rsidRPr="006E5D50">
              <w:rPr>
                <w:rFonts w:ascii="Times New Roman" w:hAnsi="Times New Roman" w:cs="Times New Roman"/>
                <w:sz w:val="18"/>
                <w:szCs w:val="18"/>
              </w:rPr>
              <w:t>All or any of the colleges of advanced education specified in this Schedule in respect of Queensland</w:t>
            </w:r>
            <w:r w:rsidR="003D55DA">
              <w:rPr>
                <w:rFonts w:ascii="Times New Roman" w:hAnsi="Times New Roman" w:cs="Times New Roman"/>
                <w:sz w:val="18"/>
                <w:szCs w:val="18"/>
              </w:rPr>
              <w:tab/>
            </w:r>
          </w:p>
        </w:tc>
        <w:tc>
          <w:tcPr>
            <w:tcW w:w="358" w:type="pct"/>
            <w:tcBorders>
              <w:left w:val="single" w:sz="6" w:space="0" w:color="auto"/>
              <w:bottom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32,460</w:t>
            </w:r>
          </w:p>
        </w:tc>
        <w:tc>
          <w:tcPr>
            <w:tcW w:w="325" w:type="pct"/>
            <w:tcBorders>
              <w:left w:val="single" w:sz="6" w:space="0" w:color="auto"/>
              <w:bottom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17,540</w:t>
            </w:r>
          </w:p>
        </w:tc>
        <w:tc>
          <w:tcPr>
            <w:tcW w:w="325" w:type="pct"/>
            <w:tcBorders>
              <w:left w:val="single" w:sz="6" w:space="0" w:color="auto"/>
              <w:bottom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50,000</w:t>
            </w:r>
          </w:p>
        </w:tc>
        <w:tc>
          <w:tcPr>
            <w:tcW w:w="326" w:type="pct"/>
            <w:tcBorders>
              <w:left w:val="single" w:sz="6" w:space="0" w:color="auto"/>
              <w:bottom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129,820</w:t>
            </w:r>
          </w:p>
        </w:tc>
        <w:tc>
          <w:tcPr>
            <w:tcW w:w="325" w:type="pct"/>
            <w:tcBorders>
              <w:left w:val="single" w:sz="6" w:space="0" w:color="auto"/>
              <w:bottom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70,180</w:t>
            </w:r>
          </w:p>
        </w:tc>
        <w:tc>
          <w:tcPr>
            <w:tcW w:w="325" w:type="pct"/>
            <w:tcBorders>
              <w:left w:val="single" w:sz="6" w:space="0" w:color="auto"/>
              <w:bottom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200,000</w:t>
            </w:r>
          </w:p>
        </w:tc>
        <w:tc>
          <w:tcPr>
            <w:tcW w:w="305" w:type="pct"/>
            <w:tcBorders>
              <w:left w:val="single" w:sz="6" w:space="0" w:color="auto"/>
              <w:bottom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162,280</w:t>
            </w:r>
          </w:p>
        </w:tc>
        <w:tc>
          <w:tcPr>
            <w:tcW w:w="316" w:type="pct"/>
            <w:tcBorders>
              <w:left w:val="single" w:sz="6" w:space="0" w:color="auto"/>
              <w:bottom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87,720</w:t>
            </w:r>
          </w:p>
        </w:tc>
        <w:tc>
          <w:tcPr>
            <w:tcW w:w="332" w:type="pct"/>
            <w:tcBorders>
              <w:left w:val="single" w:sz="6" w:space="0" w:color="auto"/>
              <w:bottom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250,000</w:t>
            </w:r>
          </w:p>
        </w:tc>
        <w:tc>
          <w:tcPr>
            <w:tcW w:w="325" w:type="pct"/>
            <w:tcBorders>
              <w:left w:val="single" w:sz="6" w:space="0" w:color="auto"/>
              <w:bottom w:val="single" w:sz="6" w:space="0" w:color="auto"/>
              <w:right w:val="single" w:sz="4"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324,560</w:t>
            </w:r>
          </w:p>
        </w:tc>
        <w:tc>
          <w:tcPr>
            <w:tcW w:w="311" w:type="pct"/>
            <w:tcBorders>
              <w:left w:val="single" w:sz="4" w:space="0" w:color="auto"/>
              <w:bottom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175,440</w:t>
            </w:r>
          </w:p>
        </w:tc>
        <w:tc>
          <w:tcPr>
            <w:tcW w:w="322" w:type="pct"/>
            <w:tcBorders>
              <w:left w:val="single" w:sz="6" w:space="0" w:color="auto"/>
              <w:bottom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500,000</w:t>
            </w:r>
          </w:p>
        </w:tc>
      </w:tr>
      <w:tr w:rsidR="003D55DA" w:rsidRPr="006E5D50" w:rsidTr="003D55DA">
        <w:trPr>
          <w:trHeight w:val="20"/>
        </w:trPr>
        <w:tc>
          <w:tcPr>
            <w:tcW w:w="1105" w:type="pct"/>
            <w:tcBorders>
              <w:right w:val="single" w:sz="6" w:space="0" w:color="auto"/>
            </w:tcBorders>
          </w:tcPr>
          <w:p w:rsidR="009E4F55" w:rsidRPr="006E5D50" w:rsidRDefault="009E4F55" w:rsidP="00AB7D87">
            <w:pPr>
              <w:spacing w:after="0" w:line="240" w:lineRule="auto"/>
              <w:rPr>
                <w:rFonts w:ascii="Times New Roman" w:hAnsi="Times New Roman" w:cs="Times New Roman"/>
                <w:sz w:val="18"/>
                <w:szCs w:val="18"/>
              </w:rPr>
            </w:pPr>
          </w:p>
        </w:tc>
        <w:tc>
          <w:tcPr>
            <w:tcW w:w="358" w:type="pct"/>
            <w:tcBorders>
              <w:top w:val="single" w:sz="6" w:space="0" w:color="auto"/>
              <w:left w:val="single" w:sz="6" w:space="0" w:color="auto"/>
              <w:bottom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7,353,280</w:t>
            </w:r>
          </w:p>
        </w:tc>
        <w:tc>
          <w:tcPr>
            <w:tcW w:w="325" w:type="pct"/>
            <w:tcBorders>
              <w:top w:val="single" w:sz="6" w:space="0" w:color="auto"/>
              <w:left w:val="single" w:sz="6" w:space="0" w:color="auto"/>
              <w:bottom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3,974,740</w:t>
            </w:r>
          </w:p>
        </w:tc>
        <w:tc>
          <w:tcPr>
            <w:tcW w:w="325" w:type="pct"/>
            <w:tcBorders>
              <w:top w:val="single" w:sz="6" w:space="0" w:color="auto"/>
              <w:left w:val="single" w:sz="6" w:space="0" w:color="auto"/>
              <w:bottom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11,328,020</w:t>
            </w:r>
          </w:p>
        </w:tc>
        <w:tc>
          <w:tcPr>
            <w:tcW w:w="326" w:type="pct"/>
            <w:tcBorders>
              <w:top w:val="single" w:sz="6" w:space="0" w:color="auto"/>
              <w:left w:val="single" w:sz="6" w:space="0" w:color="auto"/>
              <w:bottom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10,907,410</w:t>
            </w:r>
          </w:p>
        </w:tc>
        <w:tc>
          <w:tcPr>
            <w:tcW w:w="325" w:type="pct"/>
            <w:tcBorders>
              <w:top w:val="single" w:sz="6" w:space="0" w:color="auto"/>
              <w:left w:val="single" w:sz="6" w:space="0" w:color="auto"/>
              <w:bottom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5,895,930</w:t>
            </w:r>
          </w:p>
        </w:tc>
        <w:tc>
          <w:tcPr>
            <w:tcW w:w="325" w:type="pct"/>
            <w:tcBorders>
              <w:top w:val="single" w:sz="6" w:space="0" w:color="auto"/>
              <w:left w:val="single" w:sz="6" w:space="0" w:color="auto"/>
              <w:bottom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16,803,340</w:t>
            </w:r>
          </w:p>
        </w:tc>
        <w:tc>
          <w:tcPr>
            <w:tcW w:w="305" w:type="pct"/>
            <w:tcBorders>
              <w:top w:val="single" w:sz="6" w:space="0" w:color="auto"/>
              <w:left w:val="single" w:sz="6" w:space="0" w:color="auto"/>
              <w:bottom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12,069,560</w:t>
            </w:r>
          </w:p>
        </w:tc>
        <w:tc>
          <w:tcPr>
            <w:tcW w:w="316" w:type="pct"/>
            <w:tcBorders>
              <w:top w:val="single" w:sz="6" w:space="0" w:color="auto"/>
              <w:left w:val="single" w:sz="6" w:space="0" w:color="auto"/>
              <w:bottom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6,524,080</w:t>
            </w:r>
          </w:p>
        </w:tc>
        <w:tc>
          <w:tcPr>
            <w:tcW w:w="332" w:type="pct"/>
            <w:tcBorders>
              <w:top w:val="single" w:sz="6" w:space="0" w:color="auto"/>
              <w:left w:val="single" w:sz="6" w:space="0" w:color="auto"/>
              <w:bottom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18,593,640</w:t>
            </w:r>
          </w:p>
        </w:tc>
        <w:tc>
          <w:tcPr>
            <w:tcW w:w="325" w:type="pct"/>
            <w:tcBorders>
              <w:top w:val="single" w:sz="6" w:space="0" w:color="auto"/>
              <w:left w:val="single" w:sz="6" w:space="0" w:color="auto"/>
              <w:bottom w:val="single" w:sz="6" w:space="0" w:color="auto"/>
              <w:right w:val="single" w:sz="4"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30,330,250</w:t>
            </w:r>
          </w:p>
        </w:tc>
        <w:tc>
          <w:tcPr>
            <w:tcW w:w="311" w:type="pct"/>
            <w:tcBorders>
              <w:top w:val="single" w:sz="6" w:space="0" w:color="auto"/>
              <w:left w:val="single" w:sz="4" w:space="0" w:color="auto"/>
              <w:bottom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16,394,750</w:t>
            </w:r>
          </w:p>
        </w:tc>
        <w:tc>
          <w:tcPr>
            <w:tcW w:w="322" w:type="pct"/>
            <w:tcBorders>
              <w:top w:val="single" w:sz="6" w:space="0" w:color="auto"/>
              <w:left w:val="single" w:sz="6" w:space="0" w:color="auto"/>
              <w:bottom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46,725,000</w:t>
            </w:r>
          </w:p>
        </w:tc>
      </w:tr>
      <w:tr w:rsidR="003D55DA" w:rsidRPr="006E5D50" w:rsidTr="003D55DA">
        <w:trPr>
          <w:trHeight w:val="20"/>
        </w:trPr>
        <w:tc>
          <w:tcPr>
            <w:tcW w:w="1105" w:type="pct"/>
            <w:tcBorders>
              <w:right w:val="single" w:sz="6" w:space="0" w:color="auto"/>
            </w:tcBorders>
          </w:tcPr>
          <w:p w:rsidR="009E4F55" w:rsidRPr="006E5D50" w:rsidRDefault="009E4F55" w:rsidP="00AB7D87">
            <w:pPr>
              <w:spacing w:after="0" w:line="240" w:lineRule="auto"/>
              <w:rPr>
                <w:rFonts w:ascii="Times New Roman" w:hAnsi="Times New Roman" w:cs="Times New Roman"/>
                <w:sz w:val="18"/>
                <w:szCs w:val="18"/>
              </w:rPr>
            </w:pPr>
            <w:r w:rsidRPr="006E5D50">
              <w:rPr>
                <w:rFonts w:ascii="Times New Roman" w:hAnsi="Times New Roman" w:cs="Times New Roman"/>
                <w:sz w:val="18"/>
                <w:szCs w:val="18"/>
              </w:rPr>
              <w:t>South Australia—</w:t>
            </w:r>
          </w:p>
        </w:tc>
        <w:tc>
          <w:tcPr>
            <w:tcW w:w="358" w:type="pct"/>
            <w:tcBorders>
              <w:top w:val="single" w:sz="6" w:space="0" w:color="auto"/>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p>
        </w:tc>
        <w:tc>
          <w:tcPr>
            <w:tcW w:w="325" w:type="pct"/>
            <w:tcBorders>
              <w:top w:val="single" w:sz="6" w:space="0" w:color="auto"/>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p>
        </w:tc>
        <w:tc>
          <w:tcPr>
            <w:tcW w:w="325" w:type="pct"/>
            <w:tcBorders>
              <w:top w:val="single" w:sz="6" w:space="0" w:color="auto"/>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p>
        </w:tc>
        <w:tc>
          <w:tcPr>
            <w:tcW w:w="326" w:type="pct"/>
            <w:tcBorders>
              <w:top w:val="single" w:sz="6" w:space="0" w:color="auto"/>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p>
        </w:tc>
        <w:tc>
          <w:tcPr>
            <w:tcW w:w="325" w:type="pct"/>
            <w:tcBorders>
              <w:top w:val="single" w:sz="6" w:space="0" w:color="auto"/>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p>
        </w:tc>
        <w:tc>
          <w:tcPr>
            <w:tcW w:w="325" w:type="pct"/>
            <w:tcBorders>
              <w:top w:val="single" w:sz="6" w:space="0" w:color="auto"/>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p>
        </w:tc>
        <w:tc>
          <w:tcPr>
            <w:tcW w:w="305" w:type="pct"/>
            <w:tcBorders>
              <w:top w:val="single" w:sz="6" w:space="0" w:color="auto"/>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p>
        </w:tc>
        <w:tc>
          <w:tcPr>
            <w:tcW w:w="316" w:type="pct"/>
            <w:tcBorders>
              <w:top w:val="single" w:sz="6" w:space="0" w:color="auto"/>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p>
        </w:tc>
        <w:tc>
          <w:tcPr>
            <w:tcW w:w="332" w:type="pct"/>
            <w:tcBorders>
              <w:top w:val="single" w:sz="6" w:space="0" w:color="auto"/>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p>
        </w:tc>
        <w:tc>
          <w:tcPr>
            <w:tcW w:w="325" w:type="pct"/>
            <w:tcBorders>
              <w:top w:val="single" w:sz="6" w:space="0" w:color="auto"/>
              <w:left w:val="single" w:sz="6" w:space="0" w:color="auto"/>
              <w:right w:val="single" w:sz="4"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p>
        </w:tc>
        <w:tc>
          <w:tcPr>
            <w:tcW w:w="311" w:type="pct"/>
            <w:tcBorders>
              <w:top w:val="single" w:sz="6" w:space="0" w:color="auto"/>
              <w:left w:val="single" w:sz="4"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p>
        </w:tc>
        <w:tc>
          <w:tcPr>
            <w:tcW w:w="322" w:type="pct"/>
            <w:tcBorders>
              <w:top w:val="single" w:sz="6" w:space="0" w:color="auto"/>
              <w:lef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p>
        </w:tc>
      </w:tr>
      <w:tr w:rsidR="003D55DA" w:rsidRPr="006E5D50" w:rsidTr="003D55DA">
        <w:trPr>
          <w:trHeight w:val="20"/>
        </w:trPr>
        <w:tc>
          <w:tcPr>
            <w:tcW w:w="1105" w:type="pct"/>
            <w:tcBorders>
              <w:right w:val="single" w:sz="6" w:space="0" w:color="auto"/>
            </w:tcBorders>
          </w:tcPr>
          <w:p w:rsidR="009E4F55" w:rsidRPr="006E5D50" w:rsidRDefault="009E4F55" w:rsidP="003D55DA">
            <w:pPr>
              <w:tabs>
                <w:tab w:val="left" w:leader="dot" w:pos="3240"/>
              </w:tabs>
              <w:spacing w:after="0" w:line="240" w:lineRule="auto"/>
              <w:ind w:left="288" w:right="288" w:hanging="144"/>
              <w:rPr>
                <w:rFonts w:ascii="Times New Roman" w:hAnsi="Times New Roman" w:cs="Times New Roman"/>
                <w:sz w:val="18"/>
                <w:szCs w:val="18"/>
              </w:rPr>
            </w:pPr>
            <w:r w:rsidRPr="006E5D50">
              <w:rPr>
                <w:rFonts w:ascii="Times New Roman" w:hAnsi="Times New Roman" w:cs="Times New Roman"/>
                <w:sz w:val="18"/>
                <w:szCs w:val="18"/>
              </w:rPr>
              <w:t>Adelaide College of Advanced Education</w:t>
            </w:r>
            <w:r w:rsidR="003D55DA">
              <w:rPr>
                <w:rFonts w:ascii="Times New Roman" w:hAnsi="Times New Roman" w:cs="Times New Roman"/>
                <w:sz w:val="18"/>
                <w:szCs w:val="18"/>
              </w:rPr>
              <w:tab/>
            </w:r>
          </w:p>
        </w:tc>
        <w:tc>
          <w:tcPr>
            <w:tcW w:w="358"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534,880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289,120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824,000</w:t>
            </w:r>
          </w:p>
        </w:tc>
        <w:tc>
          <w:tcPr>
            <w:tcW w:w="326"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1,138,560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615,440</w:t>
            </w:r>
          </w:p>
        </w:tc>
        <w:tc>
          <w:tcPr>
            <w:tcW w:w="32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1,754,000</w:t>
            </w:r>
          </w:p>
        </w:tc>
        <w:tc>
          <w:tcPr>
            <w:tcW w:w="305"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1,274,230</w:t>
            </w:r>
          </w:p>
        </w:tc>
        <w:tc>
          <w:tcPr>
            <w:tcW w:w="316"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688,770</w:t>
            </w:r>
          </w:p>
        </w:tc>
        <w:tc>
          <w:tcPr>
            <w:tcW w:w="332" w:type="pct"/>
            <w:tcBorders>
              <w:left w:val="single" w:sz="6"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1,963,000</w:t>
            </w:r>
          </w:p>
        </w:tc>
        <w:tc>
          <w:tcPr>
            <w:tcW w:w="325" w:type="pct"/>
            <w:tcBorders>
              <w:left w:val="single" w:sz="6" w:space="0" w:color="auto"/>
              <w:right w:val="single" w:sz="4"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2,947,670</w:t>
            </w:r>
          </w:p>
        </w:tc>
        <w:tc>
          <w:tcPr>
            <w:tcW w:w="311" w:type="pct"/>
            <w:tcBorders>
              <w:left w:val="single" w:sz="4" w:space="0" w:color="auto"/>
              <w:righ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1,593,330</w:t>
            </w:r>
          </w:p>
        </w:tc>
        <w:tc>
          <w:tcPr>
            <w:tcW w:w="322" w:type="pct"/>
            <w:tcBorders>
              <w:left w:val="single" w:sz="6" w:space="0" w:color="auto"/>
            </w:tcBorders>
            <w:vAlign w:val="bottom"/>
          </w:tcPr>
          <w:p w:rsidR="009E4F55" w:rsidRPr="006E5D50" w:rsidRDefault="009E4F55" w:rsidP="005D7861">
            <w:pPr>
              <w:spacing w:after="0" w:line="240" w:lineRule="auto"/>
              <w:jc w:val="right"/>
              <w:rPr>
                <w:rFonts w:ascii="Times New Roman" w:hAnsi="Times New Roman" w:cs="Times New Roman"/>
                <w:sz w:val="18"/>
                <w:szCs w:val="18"/>
              </w:rPr>
            </w:pPr>
            <w:r w:rsidRPr="006E5D50">
              <w:rPr>
                <w:rFonts w:ascii="Times New Roman" w:hAnsi="Times New Roman" w:cs="Times New Roman"/>
                <w:sz w:val="18"/>
                <w:szCs w:val="18"/>
              </w:rPr>
              <w:t>4,541,000</w:t>
            </w:r>
          </w:p>
        </w:tc>
      </w:tr>
      <w:tr w:rsidR="003D55DA" w:rsidRPr="006E5D50" w:rsidTr="003D55DA">
        <w:trPr>
          <w:trHeight w:val="20"/>
        </w:trPr>
        <w:tc>
          <w:tcPr>
            <w:tcW w:w="1105" w:type="pct"/>
            <w:tcBorders>
              <w:bottom w:val="single" w:sz="6" w:space="0" w:color="auto"/>
              <w:right w:val="single" w:sz="6" w:space="0" w:color="auto"/>
            </w:tcBorders>
          </w:tcPr>
          <w:p w:rsidR="009E4F55" w:rsidRPr="006E5D50" w:rsidRDefault="009E4F55" w:rsidP="003D55DA">
            <w:pPr>
              <w:tabs>
                <w:tab w:val="left" w:leader="dot" w:pos="3240"/>
              </w:tabs>
              <w:spacing w:after="60" w:line="240" w:lineRule="auto"/>
              <w:ind w:left="288" w:right="288" w:hanging="144"/>
              <w:rPr>
                <w:rFonts w:ascii="Times New Roman" w:hAnsi="Times New Roman" w:cs="Times New Roman"/>
                <w:sz w:val="18"/>
                <w:szCs w:val="18"/>
              </w:rPr>
            </w:pPr>
            <w:r w:rsidRPr="006E5D50">
              <w:rPr>
                <w:rFonts w:ascii="Times New Roman" w:hAnsi="Times New Roman" w:cs="Times New Roman"/>
                <w:sz w:val="18"/>
                <w:szCs w:val="18"/>
              </w:rPr>
              <w:t>Adelaide Kindergarten Teachers College</w:t>
            </w:r>
            <w:r w:rsidR="003D55DA">
              <w:rPr>
                <w:rFonts w:ascii="Times New Roman" w:hAnsi="Times New Roman" w:cs="Times New Roman"/>
                <w:sz w:val="18"/>
                <w:szCs w:val="18"/>
              </w:rPr>
              <w:tab/>
            </w:r>
          </w:p>
        </w:tc>
        <w:tc>
          <w:tcPr>
            <w:tcW w:w="358" w:type="pct"/>
            <w:tcBorders>
              <w:left w:val="single" w:sz="6" w:space="0" w:color="auto"/>
              <w:bottom w:val="single" w:sz="6" w:space="0" w:color="auto"/>
              <w:right w:val="single" w:sz="6" w:space="0" w:color="auto"/>
            </w:tcBorders>
            <w:vAlign w:val="bottom"/>
          </w:tcPr>
          <w:p w:rsidR="009E4F55" w:rsidRPr="006E5D50" w:rsidRDefault="009E4F55" w:rsidP="003D55DA">
            <w:pPr>
              <w:spacing w:after="60" w:line="240" w:lineRule="auto"/>
              <w:jc w:val="right"/>
              <w:rPr>
                <w:rFonts w:ascii="Times New Roman" w:hAnsi="Times New Roman" w:cs="Times New Roman"/>
                <w:sz w:val="18"/>
                <w:szCs w:val="18"/>
              </w:rPr>
            </w:pPr>
            <w:r w:rsidRPr="006E5D50">
              <w:rPr>
                <w:rFonts w:ascii="Times New Roman" w:hAnsi="Times New Roman" w:cs="Times New Roman"/>
                <w:sz w:val="18"/>
                <w:szCs w:val="18"/>
              </w:rPr>
              <w:t>94,120</w:t>
            </w:r>
          </w:p>
        </w:tc>
        <w:tc>
          <w:tcPr>
            <w:tcW w:w="325" w:type="pct"/>
            <w:tcBorders>
              <w:left w:val="single" w:sz="6" w:space="0" w:color="auto"/>
              <w:bottom w:val="single" w:sz="6" w:space="0" w:color="auto"/>
              <w:right w:val="single" w:sz="6" w:space="0" w:color="auto"/>
            </w:tcBorders>
            <w:vAlign w:val="bottom"/>
          </w:tcPr>
          <w:p w:rsidR="009E4F55" w:rsidRPr="006E5D50" w:rsidRDefault="009E4F55" w:rsidP="003D55DA">
            <w:pPr>
              <w:spacing w:after="60" w:line="240" w:lineRule="auto"/>
              <w:jc w:val="right"/>
              <w:rPr>
                <w:rFonts w:ascii="Times New Roman" w:hAnsi="Times New Roman" w:cs="Times New Roman"/>
                <w:sz w:val="18"/>
                <w:szCs w:val="18"/>
              </w:rPr>
            </w:pPr>
            <w:r w:rsidRPr="006E5D50">
              <w:rPr>
                <w:rFonts w:ascii="Times New Roman" w:hAnsi="Times New Roman" w:cs="Times New Roman"/>
                <w:sz w:val="18"/>
                <w:szCs w:val="18"/>
              </w:rPr>
              <w:t>50,880</w:t>
            </w:r>
          </w:p>
        </w:tc>
        <w:tc>
          <w:tcPr>
            <w:tcW w:w="325" w:type="pct"/>
            <w:tcBorders>
              <w:left w:val="single" w:sz="6" w:space="0" w:color="auto"/>
              <w:bottom w:val="single" w:sz="6" w:space="0" w:color="auto"/>
              <w:right w:val="single" w:sz="6" w:space="0" w:color="auto"/>
            </w:tcBorders>
            <w:vAlign w:val="bottom"/>
          </w:tcPr>
          <w:p w:rsidR="009E4F55" w:rsidRPr="006E5D50" w:rsidRDefault="009E4F55" w:rsidP="003D55DA">
            <w:pPr>
              <w:spacing w:after="60" w:line="240" w:lineRule="auto"/>
              <w:jc w:val="right"/>
              <w:rPr>
                <w:rFonts w:ascii="Times New Roman" w:hAnsi="Times New Roman" w:cs="Times New Roman"/>
                <w:sz w:val="18"/>
                <w:szCs w:val="18"/>
              </w:rPr>
            </w:pPr>
            <w:r w:rsidRPr="006E5D50">
              <w:rPr>
                <w:rFonts w:ascii="Times New Roman" w:hAnsi="Times New Roman" w:cs="Times New Roman"/>
                <w:sz w:val="18"/>
                <w:szCs w:val="18"/>
              </w:rPr>
              <w:t>145,000</w:t>
            </w:r>
          </w:p>
        </w:tc>
        <w:tc>
          <w:tcPr>
            <w:tcW w:w="326" w:type="pct"/>
            <w:tcBorders>
              <w:left w:val="single" w:sz="6" w:space="0" w:color="auto"/>
              <w:bottom w:val="single" w:sz="6" w:space="0" w:color="auto"/>
            </w:tcBorders>
            <w:vAlign w:val="bottom"/>
          </w:tcPr>
          <w:p w:rsidR="009E4F55" w:rsidRPr="006E5D50" w:rsidRDefault="009E4F55" w:rsidP="003D55DA">
            <w:pPr>
              <w:spacing w:after="60" w:line="240" w:lineRule="auto"/>
              <w:jc w:val="right"/>
              <w:rPr>
                <w:rFonts w:ascii="Times New Roman" w:hAnsi="Times New Roman" w:cs="Times New Roman"/>
                <w:sz w:val="18"/>
                <w:szCs w:val="18"/>
              </w:rPr>
            </w:pPr>
            <w:r w:rsidRPr="006E5D50">
              <w:rPr>
                <w:rFonts w:ascii="Times New Roman" w:hAnsi="Times New Roman" w:cs="Times New Roman"/>
                <w:sz w:val="18"/>
                <w:szCs w:val="18"/>
              </w:rPr>
              <w:t>205,120</w:t>
            </w:r>
          </w:p>
        </w:tc>
        <w:tc>
          <w:tcPr>
            <w:tcW w:w="325" w:type="pct"/>
            <w:tcBorders>
              <w:bottom w:val="single" w:sz="6" w:space="0" w:color="auto"/>
              <w:right w:val="single" w:sz="6" w:space="0" w:color="auto"/>
            </w:tcBorders>
            <w:vAlign w:val="bottom"/>
          </w:tcPr>
          <w:p w:rsidR="009E4F55" w:rsidRPr="006E5D50" w:rsidRDefault="009E4F55" w:rsidP="003D55DA">
            <w:pPr>
              <w:spacing w:after="60" w:line="240" w:lineRule="auto"/>
              <w:jc w:val="right"/>
              <w:rPr>
                <w:rFonts w:ascii="Times New Roman" w:hAnsi="Times New Roman" w:cs="Times New Roman"/>
                <w:sz w:val="18"/>
                <w:szCs w:val="18"/>
              </w:rPr>
            </w:pPr>
            <w:r w:rsidRPr="006E5D50">
              <w:rPr>
                <w:rFonts w:ascii="Times New Roman" w:hAnsi="Times New Roman" w:cs="Times New Roman"/>
                <w:sz w:val="18"/>
                <w:szCs w:val="18"/>
              </w:rPr>
              <w:t>110,880</w:t>
            </w:r>
          </w:p>
        </w:tc>
        <w:tc>
          <w:tcPr>
            <w:tcW w:w="325" w:type="pct"/>
            <w:tcBorders>
              <w:left w:val="single" w:sz="6" w:space="0" w:color="auto"/>
              <w:bottom w:val="single" w:sz="6" w:space="0" w:color="auto"/>
              <w:right w:val="single" w:sz="6" w:space="0" w:color="auto"/>
            </w:tcBorders>
            <w:vAlign w:val="bottom"/>
          </w:tcPr>
          <w:p w:rsidR="009E4F55" w:rsidRPr="006E5D50" w:rsidRDefault="009E4F55" w:rsidP="003D55DA">
            <w:pPr>
              <w:spacing w:after="60" w:line="240" w:lineRule="auto"/>
              <w:jc w:val="right"/>
              <w:rPr>
                <w:rFonts w:ascii="Times New Roman" w:hAnsi="Times New Roman" w:cs="Times New Roman"/>
                <w:sz w:val="18"/>
                <w:szCs w:val="18"/>
              </w:rPr>
            </w:pPr>
            <w:r w:rsidRPr="006E5D50">
              <w:rPr>
                <w:rFonts w:ascii="Times New Roman" w:hAnsi="Times New Roman" w:cs="Times New Roman"/>
                <w:sz w:val="18"/>
                <w:szCs w:val="18"/>
              </w:rPr>
              <w:t>316,000</w:t>
            </w:r>
          </w:p>
        </w:tc>
        <w:tc>
          <w:tcPr>
            <w:tcW w:w="305" w:type="pct"/>
            <w:tcBorders>
              <w:left w:val="single" w:sz="6" w:space="0" w:color="auto"/>
              <w:bottom w:val="single" w:sz="6" w:space="0" w:color="auto"/>
              <w:right w:val="single" w:sz="6" w:space="0" w:color="auto"/>
            </w:tcBorders>
            <w:vAlign w:val="bottom"/>
          </w:tcPr>
          <w:p w:rsidR="009E4F55" w:rsidRPr="006E5D50" w:rsidRDefault="009E4F55" w:rsidP="003D55DA">
            <w:pPr>
              <w:spacing w:after="60" w:line="240" w:lineRule="auto"/>
              <w:jc w:val="right"/>
              <w:rPr>
                <w:rFonts w:ascii="Times New Roman" w:hAnsi="Times New Roman" w:cs="Times New Roman"/>
                <w:sz w:val="18"/>
                <w:szCs w:val="18"/>
              </w:rPr>
            </w:pPr>
            <w:r w:rsidRPr="006E5D50">
              <w:rPr>
                <w:rFonts w:ascii="Times New Roman" w:hAnsi="Times New Roman" w:cs="Times New Roman"/>
                <w:sz w:val="18"/>
                <w:szCs w:val="18"/>
              </w:rPr>
              <w:t>219,400</w:t>
            </w:r>
          </w:p>
        </w:tc>
        <w:tc>
          <w:tcPr>
            <w:tcW w:w="316" w:type="pct"/>
            <w:tcBorders>
              <w:left w:val="single" w:sz="6" w:space="0" w:color="auto"/>
              <w:bottom w:val="single" w:sz="6" w:space="0" w:color="auto"/>
              <w:right w:val="single" w:sz="6" w:space="0" w:color="auto"/>
            </w:tcBorders>
            <w:vAlign w:val="bottom"/>
          </w:tcPr>
          <w:p w:rsidR="009E4F55" w:rsidRPr="006E5D50" w:rsidRDefault="009E4F55" w:rsidP="003D55DA">
            <w:pPr>
              <w:spacing w:after="60" w:line="240" w:lineRule="auto"/>
              <w:jc w:val="right"/>
              <w:rPr>
                <w:rFonts w:ascii="Times New Roman" w:hAnsi="Times New Roman" w:cs="Times New Roman"/>
                <w:sz w:val="18"/>
                <w:szCs w:val="18"/>
              </w:rPr>
            </w:pPr>
            <w:r w:rsidRPr="006E5D50">
              <w:rPr>
                <w:rFonts w:ascii="Times New Roman" w:hAnsi="Times New Roman" w:cs="Times New Roman"/>
                <w:sz w:val="18"/>
                <w:szCs w:val="18"/>
              </w:rPr>
              <w:t>118,600</w:t>
            </w:r>
          </w:p>
        </w:tc>
        <w:tc>
          <w:tcPr>
            <w:tcW w:w="332" w:type="pct"/>
            <w:tcBorders>
              <w:left w:val="single" w:sz="6" w:space="0" w:color="auto"/>
              <w:bottom w:val="single" w:sz="6" w:space="0" w:color="auto"/>
              <w:right w:val="single" w:sz="6" w:space="0" w:color="auto"/>
            </w:tcBorders>
            <w:vAlign w:val="bottom"/>
          </w:tcPr>
          <w:p w:rsidR="009E4F55" w:rsidRPr="006E5D50" w:rsidRDefault="009E4F55" w:rsidP="003D55DA">
            <w:pPr>
              <w:spacing w:after="60" w:line="240" w:lineRule="auto"/>
              <w:jc w:val="right"/>
              <w:rPr>
                <w:rFonts w:ascii="Times New Roman" w:hAnsi="Times New Roman" w:cs="Times New Roman"/>
                <w:sz w:val="18"/>
                <w:szCs w:val="18"/>
              </w:rPr>
            </w:pPr>
            <w:r w:rsidRPr="006E5D50">
              <w:rPr>
                <w:rFonts w:ascii="Times New Roman" w:hAnsi="Times New Roman" w:cs="Times New Roman"/>
                <w:sz w:val="18"/>
                <w:szCs w:val="18"/>
              </w:rPr>
              <w:t>338,000</w:t>
            </w:r>
          </w:p>
        </w:tc>
        <w:tc>
          <w:tcPr>
            <w:tcW w:w="325" w:type="pct"/>
            <w:tcBorders>
              <w:left w:val="single" w:sz="6" w:space="0" w:color="auto"/>
              <w:bottom w:val="single" w:sz="6" w:space="0" w:color="auto"/>
              <w:right w:val="single" w:sz="4" w:space="0" w:color="auto"/>
            </w:tcBorders>
            <w:vAlign w:val="bottom"/>
          </w:tcPr>
          <w:p w:rsidR="009E4F55" w:rsidRPr="006E5D50" w:rsidRDefault="009E4F55" w:rsidP="003D55DA">
            <w:pPr>
              <w:spacing w:after="60" w:line="240" w:lineRule="auto"/>
              <w:jc w:val="right"/>
              <w:rPr>
                <w:rFonts w:ascii="Times New Roman" w:hAnsi="Times New Roman" w:cs="Times New Roman"/>
                <w:sz w:val="18"/>
                <w:szCs w:val="18"/>
              </w:rPr>
            </w:pPr>
            <w:r w:rsidRPr="006E5D50">
              <w:rPr>
                <w:rFonts w:ascii="Times New Roman" w:hAnsi="Times New Roman" w:cs="Times New Roman"/>
                <w:sz w:val="18"/>
                <w:szCs w:val="18"/>
              </w:rPr>
              <w:t>518,640</w:t>
            </w:r>
          </w:p>
        </w:tc>
        <w:tc>
          <w:tcPr>
            <w:tcW w:w="311" w:type="pct"/>
            <w:tcBorders>
              <w:left w:val="single" w:sz="4" w:space="0" w:color="auto"/>
              <w:bottom w:val="single" w:sz="6" w:space="0" w:color="auto"/>
              <w:right w:val="single" w:sz="6" w:space="0" w:color="auto"/>
            </w:tcBorders>
            <w:vAlign w:val="bottom"/>
          </w:tcPr>
          <w:p w:rsidR="009E4F55" w:rsidRPr="006E5D50" w:rsidRDefault="009E4F55" w:rsidP="003D55DA">
            <w:pPr>
              <w:spacing w:after="60" w:line="240" w:lineRule="auto"/>
              <w:jc w:val="right"/>
              <w:rPr>
                <w:rFonts w:ascii="Times New Roman" w:hAnsi="Times New Roman" w:cs="Times New Roman"/>
                <w:sz w:val="18"/>
                <w:szCs w:val="18"/>
              </w:rPr>
            </w:pPr>
            <w:r w:rsidRPr="006E5D50">
              <w:rPr>
                <w:rFonts w:ascii="Times New Roman" w:hAnsi="Times New Roman" w:cs="Times New Roman"/>
                <w:sz w:val="18"/>
                <w:szCs w:val="18"/>
              </w:rPr>
              <w:t>280,360</w:t>
            </w:r>
          </w:p>
        </w:tc>
        <w:tc>
          <w:tcPr>
            <w:tcW w:w="322" w:type="pct"/>
            <w:tcBorders>
              <w:left w:val="single" w:sz="6" w:space="0" w:color="auto"/>
              <w:bottom w:val="single" w:sz="6" w:space="0" w:color="auto"/>
            </w:tcBorders>
            <w:vAlign w:val="bottom"/>
          </w:tcPr>
          <w:p w:rsidR="009E4F55" w:rsidRPr="006E5D50" w:rsidRDefault="009E4F55" w:rsidP="003D55DA">
            <w:pPr>
              <w:spacing w:after="60" w:line="240" w:lineRule="auto"/>
              <w:jc w:val="right"/>
              <w:rPr>
                <w:rFonts w:ascii="Times New Roman" w:hAnsi="Times New Roman" w:cs="Times New Roman"/>
                <w:sz w:val="18"/>
                <w:szCs w:val="18"/>
              </w:rPr>
            </w:pPr>
            <w:r w:rsidRPr="006E5D50">
              <w:rPr>
                <w:rFonts w:ascii="Times New Roman" w:hAnsi="Times New Roman" w:cs="Times New Roman"/>
                <w:sz w:val="18"/>
                <w:szCs w:val="18"/>
              </w:rPr>
              <w:t>799,000</w:t>
            </w:r>
          </w:p>
        </w:tc>
      </w:tr>
    </w:tbl>
    <w:p w:rsidR="009E4F55" w:rsidRPr="00244E40" w:rsidRDefault="00AB7D87" w:rsidP="0083297E">
      <w:pPr>
        <w:spacing w:after="0" w:line="240" w:lineRule="auto"/>
        <w:jc w:val="center"/>
        <w:rPr>
          <w:rFonts w:ascii="Times New Roman" w:hAnsi="Times New Roman" w:cs="Times New Roman"/>
        </w:rPr>
      </w:pPr>
      <w:r w:rsidRPr="00244E40">
        <w:rPr>
          <w:rFonts w:ascii="Times New Roman" w:hAnsi="Times New Roman" w:cs="Times New Roman"/>
        </w:rPr>
        <w:br w:type="page"/>
      </w:r>
      <w:r w:rsidRPr="00244E40">
        <w:rPr>
          <w:rFonts w:ascii="Times New Roman" w:hAnsi="Times New Roman" w:cs="Times New Roman"/>
          <w:smallCaps/>
        </w:rPr>
        <w:lastRenderedPageBreak/>
        <w:t>Schedule 1</w:t>
      </w:r>
      <w:r w:rsidRPr="00244E40">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3370"/>
        <w:gridCol w:w="1079"/>
        <w:gridCol w:w="901"/>
        <w:gridCol w:w="989"/>
        <w:gridCol w:w="1080"/>
        <w:gridCol w:w="992"/>
        <w:gridCol w:w="1080"/>
        <w:gridCol w:w="989"/>
        <w:gridCol w:w="989"/>
        <w:gridCol w:w="901"/>
        <w:gridCol w:w="989"/>
        <w:gridCol w:w="965"/>
        <w:gridCol w:w="890"/>
      </w:tblGrid>
      <w:tr w:rsidR="000A43BD" w:rsidRPr="000A43BD" w:rsidTr="000A43BD">
        <w:trPr>
          <w:trHeight w:val="20"/>
        </w:trPr>
        <w:tc>
          <w:tcPr>
            <w:tcW w:w="1108" w:type="pct"/>
            <w:tcBorders>
              <w:top w:val="single" w:sz="6" w:space="0" w:color="auto"/>
              <w:right w:val="single" w:sz="4" w:space="0" w:color="auto"/>
            </w:tcBorders>
            <w:vAlign w:val="center"/>
          </w:tcPr>
          <w:p w:rsidR="009E4F55" w:rsidRPr="000A43BD" w:rsidRDefault="009E4F55" w:rsidP="00A2370D">
            <w:pPr>
              <w:spacing w:after="0" w:line="240" w:lineRule="auto"/>
              <w:jc w:val="center"/>
              <w:rPr>
                <w:rFonts w:ascii="Times New Roman" w:hAnsi="Times New Roman" w:cs="Times New Roman"/>
                <w:sz w:val="18"/>
                <w:szCs w:val="18"/>
              </w:rPr>
            </w:pPr>
            <w:r w:rsidRPr="000A43BD">
              <w:rPr>
                <w:rFonts w:ascii="Times New Roman" w:hAnsi="Times New Roman" w:cs="Times New Roman"/>
                <w:sz w:val="18"/>
                <w:szCs w:val="18"/>
              </w:rPr>
              <w:t>First Column</w:t>
            </w:r>
          </w:p>
        </w:tc>
        <w:tc>
          <w:tcPr>
            <w:tcW w:w="355" w:type="pct"/>
            <w:tcBorders>
              <w:top w:val="single" w:sz="6" w:space="0" w:color="auto"/>
              <w:left w:val="single" w:sz="4" w:space="0" w:color="auto"/>
              <w:right w:val="single" w:sz="4" w:space="0" w:color="auto"/>
            </w:tcBorders>
            <w:vAlign w:val="center"/>
          </w:tcPr>
          <w:p w:rsidR="009E4F55" w:rsidRPr="000A43BD" w:rsidRDefault="009E4F55" w:rsidP="00A2370D">
            <w:pPr>
              <w:spacing w:after="0" w:line="240" w:lineRule="auto"/>
              <w:jc w:val="center"/>
              <w:rPr>
                <w:rFonts w:ascii="Times New Roman" w:hAnsi="Times New Roman" w:cs="Times New Roman"/>
                <w:sz w:val="18"/>
                <w:szCs w:val="18"/>
              </w:rPr>
            </w:pPr>
            <w:r w:rsidRPr="000A43BD">
              <w:rPr>
                <w:rFonts w:ascii="Times New Roman" w:hAnsi="Times New Roman" w:cs="Times New Roman"/>
                <w:sz w:val="18"/>
                <w:szCs w:val="18"/>
              </w:rPr>
              <w:t>Second Column</w:t>
            </w:r>
          </w:p>
        </w:tc>
        <w:tc>
          <w:tcPr>
            <w:tcW w:w="296" w:type="pct"/>
            <w:tcBorders>
              <w:top w:val="single" w:sz="6" w:space="0" w:color="auto"/>
              <w:left w:val="single" w:sz="4" w:space="0" w:color="auto"/>
              <w:right w:val="single" w:sz="4" w:space="0" w:color="auto"/>
            </w:tcBorders>
            <w:vAlign w:val="center"/>
          </w:tcPr>
          <w:p w:rsidR="009E4F55" w:rsidRPr="000A43BD" w:rsidRDefault="009E4F55" w:rsidP="00A2370D">
            <w:pPr>
              <w:spacing w:after="0" w:line="240" w:lineRule="auto"/>
              <w:jc w:val="center"/>
              <w:rPr>
                <w:rFonts w:ascii="Times New Roman" w:hAnsi="Times New Roman" w:cs="Times New Roman"/>
                <w:sz w:val="18"/>
                <w:szCs w:val="18"/>
              </w:rPr>
            </w:pPr>
            <w:r w:rsidRPr="000A43BD">
              <w:rPr>
                <w:rFonts w:ascii="Times New Roman" w:hAnsi="Times New Roman" w:cs="Times New Roman"/>
                <w:sz w:val="18"/>
                <w:szCs w:val="18"/>
              </w:rPr>
              <w:t>Third Column</w:t>
            </w:r>
          </w:p>
        </w:tc>
        <w:tc>
          <w:tcPr>
            <w:tcW w:w="325" w:type="pct"/>
            <w:vMerge w:val="restart"/>
            <w:tcBorders>
              <w:top w:val="single" w:sz="6" w:space="0" w:color="auto"/>
              <w:left w:val="single" w:sz="4" w:space="0" w:color="auto"/>
              <w:bottom w:val="single" w:sz="6" w:space="0" w:color="auto"/>
              <w:right w:val="single" w:sz="4" w:space="0" w:color="auto"/>
            </w:tcBorders>
            <w:vAlign w:val="center"/>
          </w:tcPr>
          <w:p w:rsidR="009E4F55" w:rsidRPr="000A43BD" w:rsidRDefault="009E4F55" w:rsidP="00A2370D">
            <w:pPr>
              <w:spacing w:after="0" w:line="240" w:lineRule="auto"/>
              <w:jc w:val="center"/>
              <w:rPr>
                <w:rFonts w:ascii="Times New Roman" w:hAnsi="Times New Roman" w:cs="Times New Roman"/>
                <w:sz w:val="18"/>
                <w:szCs w:val="18"/>
              </w:rPr>
            </w:pPr>
            <w:r w:rsidRPr="000A43BD">
              <w:rPr>
                <w:rFonts w:ascii="Times New Roman" w:hAnsi="Times New Roman" w:cs="Times New Roman"/>
                <w:sz w:val="18"/>
                <w:szCs w:val="18"/>
              </w:rPr>
              <w:t>Total 1973</w:t>
            </w:r>
          </w:p>
        </w:tc>
        <w:tc>
          <w:tcPr>
            <w:tcW w:w="355" w:type="pct"/>
            <w:tcBorders>
              <w:top w:val="single" w:sz="6" w:space="0" w:color="auto"/>
              <w:left w:val="single" w:sz="4" w:space="0" w:color="auto"/>
              <w:right w:val="single" w:sz="4" w:space="0" w:color="auto"/>
            </w:tcBorders>
            <w:vAlign w:val="center"/>
          </w:tcPr>
          <w:p w:rsidR="009E4F55" w:rsidRPr="000A43BD" w:rsidRDefault="009E4F55" w:rsidP="00A2370D">
            <w:pPr>
              <w:spacing w:after="0" w:line="240" w:lineRule="auto"/>
              <w:jc w:val="center"/>
              <w:rPr>
                <w:rFonts w:ascii="Times New Roman" w:hAnsi="Times New Roman" w:cs="Times New Roman"/>
                <w:sz w:val="18"/>
                <w:szCs w:val="18"/>
              </w:rPr>
            </w:pPr>
            <w:r w:rsidRPr="000A43BD">
              <w:rPr>
                <w:rFonts w:ascii="Times New Roman" w:hAnsi="Times New Roman" w:cs="Times New Roman"/>
                <w:sz w:val="18"/>
                <w:szCs w:val="18"/>
              </w:rPr>
              <w:t>Fourth Column</w:t>
            </w:r>
          </w:p>
        </w:tc>
        <w:tc>
          <w:tcPr>
            <w:tcW w:w="326" w:type="pct"/>
            <w:tcBorders>
              <w:top w:val="single" w:sz="6" w:space="0" w:color="auto"/>
              <w:left w:val="single" w:sz="4" w:space="0" w:color="auto"/>
              <w:right w:val="single" w:sz="4" w:space="0" w:color="auto"/>
            </w:tcBorders>
            <w:vAlign w:val="center"/>
          </w:tcPr>
          <w:p w:rsidR="009E4F55" w:rsidRPr="000A43BD" w:rsidRDefault="009E4F55" w:rsidP="00A2370D">
            <w:pPr>
              <w:spacing w:after="0" w:line="240" w:lineRule="auto"/>
              <w:jc w:val="center"/>
              <w:rPr>
                <w:rFonts w:ascii="Times New Roman" w:hAnsi="Times New Roman" w:cs="Times New Roman"/>
                <w:sz w:val="18"/>
                <w:szCs w:val="18"/>
              </w:rPr>
            </w:pPr>
            <w:r w:rsidRPr="000A43BD">
              <w:rPr>
                <w:rFonts w:ascii="Times New Roman" w:hAnsi="Times New Roman" w:cs="Times New Roman"/>
                <w:sz w:val="18"/>
                <w:szCs w:val="18"/>
              </w:rPr>
              <w:t>Fifth Column</w:t>
            </w:r>
          </w:p>
        </w:tc>
        <w:tc>
          <w:tcPr>
            <w:tcW w:w="355" w:type="pct"/>
            <w:vMerge w:val="restart"/>
            <w:tcBorders>
              <w:top w:val="single" w:sz="6" w:space="0" w:color="auto"/>
              <w:left w:val="single" w:sz="4" w:space="0" w:color="auto"/>
              <w:bottom w:val="single" w:sz="6" w:space="0" w:color="auto"/>
              <w:right w:val="single" w:sz="4" w:space="0" w:color="auto"/>
            </w:tcBorders>
            <w:vAlign w:val="center"/>
          </w:tcPr>
          <w:p w:rsidR="009E4F55" w:rsidRPr="000A43BD" w:rsidRDefault="009E4F55" w:rsidP="00A2370D">
            <w:pPr>
              <w:spacing w:after="0" w:line="240" w:lineRule="auto"/>
              <w:jc w:val="center"/>
              <w:rPr>
                <w:rFonts w:ascii="Times New Roman" w:hAnsi="Times New Roman" w:cs="Times New Roman"/>
                <w:sz w:val="18"/>
                <w:szCs w:val="18"/>
              </w:rPr>
            </w:pPr>
            <w:r w:rsidRPr="000A43BD">
              <w:rPr>
                <w:rFonts w:ascii="Times New Roman" w:hAnsi="Times New Roman" w:cs="Times New Roman"/>
                <w:sz w:val="18"/>
                <w:szCs w:val="18"/>
              </w:rPr>
              <w:t>Total 1974</w:t>
            </w:r>
          </w:p>
        </w:tc>
        <w:tc>
          <w:tcPr>
            <w:tcW w:w="325" w:type="pct"/>
            <w:tcBorders>
              <w:top w:val="single" w:sz="6" w:space="0" w:color="auto"/>
              <w:left w:val="single" w:sz="4" w:space="0" w:color="auto"/>
              <w:right w:val="single" w:sz="4" w:space="0" w:color="auto"/>
            </w:tcBorders>
            <w:vAlign w:val="center"/>
          </w:tcPr>
          <w:p w:rsidR="009E4F55" w:rsidRPr="000A43BD" w:rsidRDefault="009E4F55" w:rsidP="00A2370D">
            <w:pPr>
              <w:spacing w:after="0" w:line="240" w:lineRule="auto"/>
              <w:jc w:val="center"/>
              <w:rPr>
                <w:rFonts w:ascii="Times New Roman" w:hAnsi="Times New Roman" w:cs="Times New Roman"/>
                <w:sz w:val="18"/>
                <w:szCs w:val="18"/>
              </w:rPr>
            </w:pPr>
            <w:r w:rsidRPr="000A43BD">
              <w:rPr>
                <w:rFonts w:ascii="Times New Roman" w:hAnsi="Times New Roman" w:cs="Times New Roman"/>
                <w:sz w:val="18"/>
                <w:szCs w:val="18"/>
              </w:rPr>
              <w:t>Sixth Column</w:t>
            </w:r>
          </w:p>
        </w:tc>
        <w:tc>
          <w:tcPr>
            <w:tcW w:w="325" w:type="pct"/>
            <w:tcBorders>
              <w:top w:val="single" w:sz="6" w:space="0" w:color="auto"/>
              <w:left w:val="single" w:sz="4" w:space="0" w:color="auto"/>
              <w:right w:val="single" w:sz="4" w:space="0" w:color="auto"/>
            </w:tcBorders>
            <w:vAlign w:val="center"/>
          </w:tcPr>
          <w:p w:rsidR="009E4F55" w:rsidRPr="000A43BD" w:rsidRDefault="009E4F55" w:rsidP="00A2370D">
            <w:pPr>
              <w:spacing w:after="0" w:line="240" w:lineRule="auto"/>
              <w:jc w:val="center"/>
              <w:rPr>
                <w:rFonts w:ascii="Times New Roman" w:hAnsi="Times New Roman" w:cs="Times New Roman"/>
                <w:sz w:val="18"/>
                <w:szCs w:val="18"/>
              </w:rPr>
            </w:pPr>
            <w:r w:rsidRPr="000A43BD">
              <w:rPr>
                <w:rFonts w:ascii="Times New Roman" w:hAnsi="Times New Roman" w:cs="Times New Roman"/>
                <w:sz w:val="18"/>
                <w:szCs w:val="18"/>
              </w:rPr>
              <w:t>Seventh Column</w:t>
            </w:r>
          </w:p>
        </w:tc>
        <w:tc>
          <w:tcPr>
            <w:tcW w:w="296" w:type="pct"/>
            <w:vMerge w:val="restart"/>
            <w:tcBorders>
              <w:top w:val="single" w:sz="6" w:space="0" w:color="auto"/>
              <w:left w:val="single" w:sz="4" w:space="0" w:color="auto"/>
              <w:bottom w:val="single" w:sz="6" w:space="0" w:color="auto"/>
              <w:right w:val="single" w:sz="4" w:space="0" w:color="auto"/>
            </w:tcBorders>
            <w:vAlign w:val="center"/>
          </w:tcPr>
          <w:p w:rsidR="009E4F55" w:rsidRPr="000A43BD" w:rsidRDefault="009E4F55" w:rsidP="00A2370D">
            <w:pPr>
              <w:spacing w:after="0" w:line="240" w:lineRule="auto"/>
              <w:jc w:val="center"/>
              <w:rPr>
                <w:rFonts w:ascii="Times New Roman" w:hAnsi="Times New Roman" w:cs="Times New Roman"/>
                <w:sz w:val="18"/>
                <w:szCs w:val="18"/>
              </w:rPr>
            </w:pPr>
            <w:r w:rsidRPr="000A43BD">
              <w:rPr>
                <w:rFonts w:ascii="Times New Roman" w:hAnsi="Times New Roman" w:cs="Times New Roman"/>
                <w:sz w:val="18"/>
                <w:szCs w:val="18"/>
              </w:rPr>
              <w:t>Total 1975</w:t>
            </w:r>
          </w:p>
        </w:tc>
        <w:tc>
          <w:tcPr>
            <w:tcW w:w="935" w:type="pct"/>
            <w:gridSpan w:val="3"/>
            <w:tcBorders>
              <w:top w:val="single" w:sz="6" w:space="0" w:color="auto"/>
              <w:left w:val="single" w:sz="4" w:space="0" w:color="auto"/>
            </w:tcBorders>
            <w:vAlign w:val="center"/>
          </w:tcPr>
          <w:p w:rsidR="009E4F55" w:rsidRPr="000A43BD" w:rsidRDefault="009E4F55" w:rsidP="00A2370D">
            <w:pPr>
              <w:spacing w:after="0" w:line="240" w:lineRule="auto"/>
              <w:jc w:val="center"/>
              <w:rPr>
                <w:rFonts w:ascii="Times New Roman" w:hAnsi="Times New Roman" w:cs="Times New Roman"/>
                <w:sz w:val="18"/>
                <w:szCs w:val="18"/>
              </w:rPr>
            </w:pPr>
            <w:r w:rsidRPr="000A43BD">
              <w:rPr>
                <w:rFonts w:ascii="Times New Roman" w:hAnsi="Times New Roman" w:cs="Times New Roman"/>
                <w:sz w:val="18"/>
                <w:szCs w:val="18"/>
              </w:rPr>
              <w:t>1973–1975</w:t>
            </w:r>
          </w:p>
        </w:tc>
      </w:tr>
      <w:tr w:rsidR="000A43BD" w:rsidRPr="000A43BD" w:rsidTr="000A43BD">
        <w:trPr>
          <w:trHeight w:val="20"/>
        </w:trPr>
        <w:tc>
          <w:tcPr>
            <w:tcW w:w="1108" w:type="pct"/>
            <w:tcBorders>
              <w:bottom w:val="single" w:sz="6" w:space="0" w:color="auto"/>
              <w:right w:val="single" w:sz="4" w:space="0" w:color="auto"/>
            </w:tcBorders>
            <w:vAlign w:val="center"/>
          </w:tcPr>
          <w:p w:rsidR="009E4F55" w:rsidRPr="000A43BD" w:rsidRDefault="009E4F55" w:rsidP="00A2370D">
            <w:pPr>
              <w:spacing w:after="0" w:line="240" w:lineRule="auto"/>
              <w:jc w:val="center"/>
              <w:rPr>
                <w:rFonts w:ascii="Times New Roman" w:hAnsi="Times New Roman" w:cs="Times New Roman"/>
                <w:sz w:val="18"/>
                <w:szCs w:val="18"/>
              </w:rPr>
            </w:pPr>
            <w:r w:rsidRPr="000A43BD">
              <w:rPr>
                <w:rFonts w:ascii="Times New Roman" w:hAnsi="Times New Roman" w:cs="Times New Roman"/>
                <w:sz w:val="18"/>
                <w:szCs w:val="18"/>
              </w:rPr>
              <w:t>College of Advanced Education</w:t>
            </w:r>
          </w:p>
        </w:tc>
        <w:tc>
          <w:tcPr>
            <w:tcW w:w="355" w:type="pct"/>
            <w:tcBorders>
              <w:left w:val="single" w:sz="4" w:space="0" w:color="auto"/>
              <w:bottom w:val="single" w:sz="6" w:space="0" w:color="auto"/>
              <w:right w:val="single" w:sz="4" w:space="0" w:color="auto"/>
            </w:tcBorders>
            <w:vAlign w:val="center"/>
          </w:tcPr>
          <w:p w:rsidR="009E4F55" w:rsidRPr="000A43BD" w:rsidRDefault="009E4F55" w:rsidP="00A2370D">
            <w:pPr>
              <w:spacing w:after="0" w:line="240" w:lineRule="auto"/>
              <w:jc w:val="center"/>
              <w:rPr>
                <w:rFonts w:ascii="Times New Roman" w:hAnsi="Times New Roman" w:cs="Times New Roman"/>
                <w:sz w:val="18"/>
                <w:szCs w:val="18"/>
              </w:rPr>
            </w:pPr>
            <w:r w:rsidRPr="000A43BD">
              <w:rPr>
                <w:rFonts w:ascii="Times New Roman" w:hAnsi="Times New Roman" w:cs="Times New Roman"/>
                <w:sz w:val="18"/>
                <w:szCs w:val="18"/>
              </w:rPr>
              <w:t>Qualifying amount for 1973</w:t>
            </w:r>
          </w:p>
        </w:tc>
        <w:tc>
          <w:tcPr>
            <w:tcW w:w="296" w:type="pct"/>
            <w:tcBorders>
              <w:left w:val="single" w:sz="4" w:space="0" w:color="auto"/>
              <w:bottom w:val="single" w:sz="6" w:space="0" w:color="auto"/>
              <w:right w:val="single" w:sz="4" w:space="0" w:color="auto"/>
            </w:tcBorders>
            <w:vAlign w:val="center"/>
          </w:tcPr>
          <w:p w:rsidR="009E4F55" w:rsidRPr="000A43BD" w:rsidRDefault="009E4F55" w:rsidP="00A2370D">
            <w:pPr>
              <w:spacing w:after="0" w:line="240" w:lineRule="auto"/>
              <w:jc w:val="center"/>
              <w:rPr>
                <w:rFonts w:ascii="Times New Roman" w:hAnsi="Times New Roman" w:cs="Times New Roman"/>
                <w:sz w:val="18"/>
                <w:szCs w:val="18"/>
              </w:rPr>
            </w:pPr>
            <w:r w:rsidRPr="000A43BD">
              <w:rPr>
                <w:rFonts w:ascii="Times New Roman" w:hAnsi="Times New Roman" w:cs="Times New Roman"/>
                <w:sz w:val="18"/>
                <w:szCs w:val="18"/>
              </w:rPr>
              <w:t>Maximum grant for 1973</w:t>
            </w:r>
          </w:p>
        </w:tc>
        <w:tc>
          <w:tcPr>
            <w:tcW w:w="325" w:type="pct"/>
            <w:vMerge/>
            <w:tcBorders>
              <w:top w:val="single" w:sz="6" w:space="0" w:color="auto"/>
              <w:left w:val="single" w:sz="4" w:space="0" w:color="auto"/>
              <w:bottom w:val="single" w:sz="6" w:space="0" w:color="auto"/>
              <w:right w:val="single" w:sz="4" w:space="0" w:color="auto"/>
            </w:tcBorders>
            <w:vAlign w:val="center"/>
          </w:tcPr>
          <w:p w:rsidR="009E4F55" w:rsidRPr="000A43BD" w:rsidRDefault="009E4F55" w:rsidP="00A2370D">
            <w:pPr>
              <w:spacing w:after="0" w:line="240" w:lineRule="auto"/>
              <w:jc w:val="center"/>
              <w:rPr>
                <w:rFonts w:ascii="Times New Roman" w:hAnsi="Times New Roman" w:cs="Times New Roman"/>
                <w:sz w:val="18"/>
                <w:szCs w:val="18"/>
              </w:rPr>
            </w:pPr>
          </w:p>
        </w:tc>
        <w:tc>
          <w:tcPr>
            <w:tcW w:w="355" w:type="pct"/>
            <w:tcBorders>
              <w:left w:val="single" w:sz="4" w:space="0" w:color="auto"/>
              <w:bottom w:val="single" w:sz="6" w:space="0" w:color="auto"/>
              <w:right w:val="single" w:sz="4" w:space="0" w:color="auto"/>
            </w:tcBorders>
            <w:vAlign w:val="center"/>
          </w:tcPr>
          <w:p w:rsidR="009E4F55" w:rsidRPr="000A43BD" w:rsidRDefault="009E4F55" w:rsidP="00A2370D">
            <w:pPr>
              <w:spacing w:after="0" w:line="240" w:lineRule="auto"/>
              <w:jc w:val="center"/>
              <w:rPr>
                <w:rFonts w:ascii="Times New Roman" w:hAnsi="Times New Roman" w:cs="Times New Roman"/>
                <w:sz w:val="18"/>
                <w:szCs w:val="18"/>
              </w:rPr>
            </w:pPr>
            <w:r w:rsidRPr="000A43BD">
              <w:rPr>
                <w:rFonts w:ascii="Times New Roman" w:hAnsi="Times New Roman" w:cs="Times New Roman"/>
                <w:sz w:val="18"/>
                <w:szCs w:val="18"/>
              </w:rPr>
              <w:t>Qualifying amount for 1974</w:t>
            </w:r>
          </w:p>
        </w:tc>
        <w:tc>
          <w:tcPr>
            <w:tcW w:w="326" w:type="pct"/>
            <w:tcBorders>
              <w:left w:val="single" w:sz="4" w:space="0" w:color="auto"/>
              <w:bottom w:val="single" w:sz="6" w:space="0" w:color="auto"/>
              <w:right w:val="single" w:sz="4" w:space="0" w:color="auto"/>
            </w:tcBorders>
            <w:vAlign w:val="center"/>
          </w:tcPr>
          <w:p w:rsidR="009E4F55" w:rsidRPr="000A43BD" w:rsidRDefault="009E4F55" w:rsidP="00A2370D">
            <w:pPr>
              <w:spacing w:after="0" w:line="240" w:lineRule="auto"/>
              <w:jc w:val="center"/>
              <w:rPr>
                <w:rFonts w:ascii="Times New Roman" w:hAnsi="Times New Roman" w:cs="Times New Roman"/>
                <w:sz w:val="18"/>
                <w:szCs w:val="18"/>
              </w:rPr>
            </w:pPr>
            <w:r w:rsidRPr="000A43BD">
              <w:rPr>
                <w:rFonts w:ascii="Times New Roman" w:hAnsi="Times New Roman" w:cs="Times New Roman"/>
                <w:sz w:val="18"/>
                <w:szCs w:val="18"/>
              </w:rPr>
              <w:t>Maximum grant for 1974</w:t>
            </w:r>
          </w:p>
        </w:tc>
        <w:tc>
          <w:tcPr>
            <w:tcW w:w="355" w:type="pct"/>
            <w:vMerge/>
            <w:tcBorders>
              <w:top w:val="single" w:sz="6" w:space="0" w:color="auto"/>
              <w:left w:val="single" w:sz="4" w:space="0" w:color="auto"/>
              <w:bottom w:val="single" w:sz="6" w:space="0" w:color="auto"/>
              <w:right w:val="single" w:sz="4" w:space="0" w:color="auto"/>
            </w:tcBorders>
            <w:vAlign w:val="center"/>
          </w:tcPr>
          <w:p w:rsidR="009E4F55" w:rsidRPr="000A43BD" w:rsidRDefault="009E4F55" w:rsidP="00A2370D">
            <w:pPr>
              <w:spacing w:after="0" w:line="240" w:lineRule="auto"/>
              <w:jc w:val="center"/>
              <w:rPr>
                <w:rFonts w:ascii="Times New Roman" w:hAnsi="Times New Roman" w:cs="Times New Roman"/>
                <w:sz w:val="18"/>
                <w:szCs w:val="18"/>
              </w:rPr>
            </w:pPr>
          </w:p>
        </w:tc>
        <w:tc>
          <w:tcPr>
            <w:tcW w:w="325" w:type="pct"/>
            <w:tcBorders>
              <w:left w:val="single" w:sz="4" w:space="0" w:color="auto"/>
              <w:bottom w:val="single" w:sz="6" w:space="0" w:color="auto"/>
              <w:right w:val="single" w:sz="4" w:space="0" w:color="auto"/>
            </w:tcBorders>
            <w:vAlign w:val="center"/>
          </w:tcPr>
          <w:p w:rsidR="009E4F55" w:rsidRPr="000A43BD" w:rsidRDefault="009E4F55" w:rsidP="00A2370D">
            <w:pPr>
              <w:spacing w:after="0" w:line="240" w:lineRule="auto"/>
              <w:jc w:val="center"/>
              <w:rPr>
                <w:rFonts w:ascii="Times New Roman" w:hAnsi="Times New Roman" w:cs="Times New Roman"/>
                <w:sz w:val="18"/>
                <w:szCs w:val="18"/>
              </w:rPr>
            </w:pPr>
            <w:r w:rsidRPr="000A43BD">
              <w:rPr>
                <w:rFonts w:ascii="Times New Roman" w:hAnsi="Times New Roman" w:cs="Times New Roman"/>
                <w:sz w:val="18"/>
                <w:szCs w:val="18"/>
              </w:rPr>
              <w:t>Qualifying amount for 1975</w:t>
            </w:r>
          </w:p>
        </w:tc>
        <w:tc>
          <w:tcPr>
            <w:tcW w:w="325" w:type="pct"/>
            <w:tcBorders>
              <w:left w:val="single" w:sz="4" w:space="0" w:color="auto"/>
              <w:bottom w:val="single" w:sz="6" w:space="0" w:color="auto"/>
              <w:right w:val="single" w:sz="4" w:space="0" w:color="auto"/>
            </w:tcBorders>
            <w:vAlign w:val="center"/>
          </w:tcPr>
          <w:p w:rsidR="009E4F55" w:rsidRPr="000A43BD" w:rsidRDefault="009E4F55" w:rsidP="00A2370D">
            <w:pPr>
              <w:spacing w:after="0" w:line="240" w:lineRule="auto"/>
              <w:jc w:val="center"/>
              <w:rPr>
                <w:rFonts w:ascii="Times New Roman" w:hAnsi="Times New Roman" w:cs="Times New Roman"/>
                <w:sz w:val="18"/>
                <w:szCs w:val="18"/>
              </w:rPr>
            </w:pPr>
            <w:r w:rsidRPr="000A43BD">
              <w:rPr>
                <w:rFonts w:ascii="Times New Roman" w:hAnsi="Times New Roman" w:cs="Times New Roman"/>
                <w:sz w:val="18"/>
                <w:szCs w:val="18"/>
              </w:rPr>
              <w:t>Maximum grant for 1975</w:t>
            </w:r>
          </w:p>
        </w:tc>
        <w:tc>
          <w:tcPr>
            <w:tcW w:w="296" w:type="pct"/>
            <w:vMerge/>
            <w:tcBorders>
              <w:top w:val="single" w:sz="6" w:space="0" w:color="auto"/>
              <w:left w:val="single" w:sz="4" w:space="0" w:color="auto"/>
              <w:bottom w:val="single" w:sz="6" w:space="0" w:color="auto"/>
              <w:right w:val="single" w:sz="4" w:space="0" w:color="auto"/>
            </w:tcBorders>
            <w:vAlign w:val="center"/>
          </w:tcPr>
          <w:p w:rsidR="009E4F55" w:rsidRPr="000A43BD" w:rsidRDefault="009E4F55" w:rsidP="00A2370D">
            <w:pPr>
              <w:spacing w:after="0" w:line="240" w:lineRule="auto"/>
              <w:jc w:val="center"/>
              <w:rPr>
                <w:rFonts w:ascii="Times New Roman" w:hAnsi="Times New Roman" w:cs="Times New Roman"/>
                <w:sz w:val="18"/>
                <w:szCs w:val="18"/>
              </w:rPr>
            </w:pPr>
          </w:p>
        </w:tc>
        <w:tc>
          <w:tcPr>
            <w:tcW w:w="325" w:type="pct"/>
            <w:tcBorders>
              <w:left w:val="single" w:sz="4" w:space="0" w:color="auto"/>
              <w:bottom w:val="single" w:sz="6" w:space="0" w:color="auto"/>
              <w:right w:val="single" w:sz="4" w:space="0" w:color="auto"/>
            </w:tcBorders>
            <w:vAlign w:val="center"/>
          </w:tcPr>
          <w:p w:rsidR="009E4F55" w:rsidRPr="000A43BD" w:rsidRDefault="009E4F55" w:rsidP="00A2370D">
            <w:pPr>
              <w:spacing w:after="0" w:line="240" w:lineRule="auto"/>
              <w:jc w:val="center"/>
              <w:rPr>
                <w:rFonts w:ascii="Times New Roman" w:hAnsi="Times New Roman" w:cs="Times New Roman"/>
                <w:sz w:val="18"/>
                <w:szCs w:val="18"/>
              </w:rPr>
            </w:pPr>
            <w:r w:rsidRPr="000A43BD">
              <w:rPr>
                <w:rFonts w:ascii="Times New Roman" w:hAnsi="Times New Roman" w:cs="Times New Roman"/>
                <w:sz w:val="18"/>
                <w:szCs w:val="18"/>
              </w:rPr>
              <w:t>Qualifying amounts</w:t>
            </w:r>
          </w:p>
        </w:tc>
        <w:tc>
          <w:tcPr>
            <w:tcW w:w="317" w:type="pct"/>
            <w:tcBorders>
              <w:left w:val="single" w:sz="4" w:space="0" w:color="auto"/>
              <w:bottom w:val="single" w:sz="6" w:space="0" w:color="auto"/>
              <w:right w:val="single" w:sz="4" w:space="0" w:color="auto"/>
            </w:tcBorders>
            <w:vAlign w:val="center"/>
          </w:tcPr>
          <w:p w:rsidR="009E4F55" w:rsidRPr="000A43BD" w:rsidRDefault="009E4F55" w:rsidP="00A2370D">
            <w:pPr>
              <w:spacing w:after="0" w:line="240" w:lineRule="auto"/>
              <w:jc w:val="center"/>
              <w:rPr>
                <w:rFonts w:ascii="Times New Roman" w:hAnsi="Times New Roman" w:cs="Times New Roman"/>
                <w:sz w:val="18"/>
                <w:szCs w:val="18"/>
              </w:rPr>
            </w:pPr>
            <w:r w:rsidRPr="000A43BD">
              <w:rPr>
                <w:rFonts w:ascii="Times New Roman" w:hAnsi="Times New Roman" w:cs="Times New Roman"/>
                <w:sz w:val="18"/>
                <w:szCs w:val="18"/>
              </w:rPr>
              <w:t>Maximum grants</w:t>
            </w:r>
          </w:p>
        </w:tc>
        <w:tc>
          <w:tcPr>
            <w:tcW w:w="292" w:type="pct"/>
            <w:tcBorders>
              <w:left w:val="single" w:sz="4" w:space="0" w:color="auto"/>
              <w:bottom w:val="single" w:sz="6" w:space="0" w:color="auto"/>
            </w:tcBorders>
            <w:vAlign w:val="center"/>
          </w:tcPr>
          <w:p w:rsidR="009E4F55" w:rsidRPr="000A43BD" w:rsidRDefault="009E4F55" w:rsidP="00A2370D">
            <w:pPr>
              <w:spacing w:after="0" w:line="240" w:lineRule="auto"/>
              <w:jc w:val="center"/>
              <w:rPr>
                <w:rFonts w:ascii="Times New Roman" w:hAnsi="Times New Roman" w:cs="Times New Roman"/>
                <w:sz w:val="18"/>
                <w:szCs w:val="18"/>
              </w:rPr>
            </w:pPr>
            <w:r w:rsidRPr="000A43BD">
              <w:rPr>
                <w:rFonts w:ascii="Times New Roman" w:hAnsi="Times New Roman" w:cs="Times New Roman"/>
                <w:sz w:val="18"/>
                <w:szCs w:val="18"/>
              </w:rPr>
              <w:t>Total</w:t>
            </w:r>
          </w:p>
        </w:tc>
      </w:tr>
      <w:tr w:rsidR="000A43BD" w:rsidRPr="000A43BD" w:rsidTr="000A43BD">
        <w:trPr>
          <w:trHeight w:val="20"/>
        </w:trPr>
        <w:tc>
          <w:tcPr>
            <w:tcW w:w="1108" w:type="pct"/>
            <w:tcBorders>
              <w:top w:val="single" w:sz="6" w:space="0" w:color="auto"/>
              <w:right w:val="single" w:sz="4" w:space="0" w:color="auto"/>
            </w:tcBorders>
          </w:tcPr>
          <w:p w:rsidR="009E4F55" w:rsidRPr="000A43BD" w:rsidRDefault="009E4F55" w:rsidP="00AB7D87">
            <w:pPr>
              <w:spacing w:after="0" w:line="240" w:lineRule="auto"/>
              <w:rPr>
                <w:rFonts w:ascii="Times New Roman" w:hAnsi="Times New Roman" w:cs="Times New Roman"/>
                <w:sz w:val="18"/>
                <w:szCs w:val="18"/>
              </w:rPr>
            </w:pPr>
          </w:p>
        </w:tc>
        <w:tc>
          <w:tcPr>
            <w:tcW w:w="355" w:type="pct"/>
            <w:tcBorders>
              <w:top w:val="single" w:sz="6" w:space="0" w:color="auto"/>
              <w:left w:val="single" w:sz="4" w:space="0" w:color="auto"/>
              <w:right w:val="single" w:sz="4" w:space="0" w:color="auto"/>
            </w:tcBorders>
          </w:tcPr>
          <w:p w:rsidR="009E4F55" w:rsidRPr="000A43BD" w:rsidRDefault="009E4F55" w:rsidP="00A2370D">
            <w:pPr>
              <w:spacing w:after="0" w:line="240" w:lineRule="auto"/>
              <w:jc w:val="center"/>
              <w:rPr>
                <w:rFonts w:ascii="Times New Roman" w:hAnsi="Times New Roman" w:cs="Times New Roman"/>
                <w:sz w:val="18"/>
                <w:szCs w:val="18"/>
              </w:rPr>
            </w:pPr>
            <w:r w:rsidRPr="000A43BD">
              <w:rPr>
                <w:rFonts w:ascii="Times New Roman" w:hAnsi="Times New Roman" w:cs="Times New Roman"/>
                <w:sz w:val="18"/>
                <w:szCs w:val="18"/>
              </w:rPr>
              <w:t>$</w:t>
            </w:r>
          </w:p>
        </w:tc>
        <w:tc>
          <w:tcPr>
            <w:tcW w:w="296" w:type="pct"/>
            <w:tcBorders>
              <w:top w:val="single" w:sz="6" w:space="0" w:color="auto"/>
              <w:left w:val="single" w:sz="4" w:space="0" w:color="auto"/>
              <w:right w:val="single" w:sz="4" w:space="0" w:color="auto"/>
            </w:tcBorders>
          </w:tcPr>
          <w:p w:rsidR="009E4F55" w:rsidRPr="000A43BD" w:rsidRDefault="009E4F55" w:rsidP="00A2370D">
            <w:pPr>
              <w:spacing w:after="0" w:line="240" w:lineRule="auto"/>
              <w:jc w:val="center"/>
              <w:rPr>
                <w:rFonts w:ascii="Times New Roman" w:hAnsi="Times New Roman" w:cs="Times New Roman"/>
                <w:sz w:val="18"/>
                <w:szCs w:val="18"/>
              </w:rPr>
            </w:pPr>
            <w:r w:rsidRPr="000A43BD">
              <w:rPr>
                <w:rFonts w:ascii="Times New Roman" w:hAnsi="Times New Roman" w:cs="Times New Roman"/>
                <w:sz w:val="18"/>
                <w:szCs w:val="18"/>
              </w:rPr>
              <w:t>$</w:t>
            </w:r>
          </w:p>
        </w:tc>
        <w:tc>
          <w:tcPr>
            <w:tcW w:w="325" w:type="pct"/>
            <w:tcBorders>
              <w:top w:val="single" w:sz="6" w:space="0" w:color="auto"/>
              <w:left w:val="single" w:sz="4" w:space="0" w:color="auto"/>
              <w:right w:val="single" w:sz="4" w:space="0" w:color="auto"/>
            </w:tcBorders>
          </w:tcPr>
          <w:p w:rsidR="009E4F55" w:rsidRPr="000A43BD" w:rsidRDefault="009E4F55" w:rsidP="00A2370D">
            <w:pPr>
              <w:spacing w:after="0" w:line="240" w:lineRule="auto"/>
              <w:jc w:val="center"/>
              <w:rPr>
                <w:rFonts w:ascii="Times New Roman" w:hAnsi="Times New Roman" w:cs="Times New Roman"/>
                <w:sz w:val="18"/>
                <w:szCs w:val="18"/>
              </w:rPr>
            </w:pPr>
            <w:r w:rsidRPr="000A43BD">
              <w:rPr>
                <w:rFonts w:ascii="Times New Roman" w:hAnsi="Times New Roman" w:cs="Times New Roman"/>
                <w:sz w:val="18"/>
                <w:szCs w:val="18"/>
              </w:rPr>
              <w:t>$</w:t>
            </w:r>
          </w:p>
        </w:tc>
        <w:tc>
          <w:tcPr>
            <w:tcW w:w="355" w:type="pct"/>
            <w:tcBorders>
              <w:top w:val="single" w:sz="6" w:space="0" w:color="auto"/>
              <w:left w:val="single" w:sz="4" w:space="0" w:color="auto"/>
              <w:right w:val="single" w:sz="4" w:space="0" w:color="auto"/>
            </w:tcBorders>
          </w:tcPr>
          <w:p w:rsidR="009E4F55" w:rsidRPr="000A43BD" w:rsidRDefault="009E4F55" w:rsidP="00A2370D">
            <w:pPr>
              <w:spacing w:after="0" w:line="240" w:lineRule="auto"/>
              <w:jc w:val="center"/>
              <w:rPr>
                <w:rFonts w:ascii="Times New Roman" w:hAnsi="Times New Roman" w:cs="Times New Roman"/>
                <w:sz w:val="18"/>
                <w:szCs w:val="18"/>
              </w:rPr>
            </w:pPr>
            <w:r w:rsidRPr="000A43BD">
              <w:rPr>
                <w:rFonts w:ascii="Times New Roman" w:hAnsi="Times New Roman" w:cs="Times New Roman"/>
                <w:sz w:val="18"/>
                <w:szCs w:val="18"/>
              </w:rPr>
              <w:t>$</w:t>
            </w:r>
          </w:p>
        </w:tc>
        <w:tc>
          <w:tcPr>
            <w:tcW w:w="326" w:type="pct"/>
            <w:tcBorders>
              <w:top w:val="single" w:sz="6" w:space="0" w:color="auto"/>
              <w:left w:val="single" w:sz="4" w:space="0" w:color="auto"/>
              <w:right w:val="single" w:sz="4" w:space="0" w:color="auto"/>
            </w:tcBorders>
          </w:tcPr>
          <w:p w:rsidR="009E4F55" w:rsidRPr="000A43BD" w:rsidRDefault="009E4F55" w:rsidP="00A2370D">
            <w:pPr>
              <w:spacing w:after="0" w:line="240" w:lineRule="auto"/>
              <w:jc w:val="center"/>
              <w:rPr>
                <w:rFonts w:ascii="Times New Roman" w:hAnsi="Times New Roman" w:cs="Times New Roman"/>
                <w:sz w:val="18"/>
                <w:szCs w:val="18"/>
              </w:rPr>
            </w:pPr>
            <w:r w:rsidRPr="000A43BD">
              <w:rPr>
                <w:rFonts w:ascii="Times New Roman" w:hAnsi="Times New Roman" w:cs="Times New Roman"/>
                <w:sz w:val="18"/>
                <w:szCs w:val="18"/>
              </w:rPr>
              <w:t>$</w:t>
            </w:r>
          </w:p>
        </w:tc>
        <w:tc>
          <w:tcPr>
            <w:tcW w:w="355" w:type="pct"/>
            <w:tcBorders>
              <w:top w:val="single" w:sz="6" w:space="0" w:color="auto"/>
              <w:left w:val="single" w:sz="4" w:space="0" w:color="auto"/>
              <w:right w:val="single" w:sz="4" w:space="0" w:color="auto"/>
            </w:tcBorders>
          </w:tcPr>
          <w:p w:rsidR="009E4F55" w:rsidRPr="000A43BD" w:rsidRDefault="009E4F55" w:rsidP="00A2370D">
            <w:pPr>
              <w:spacing w:after="0" w:line="240" w:lineRule="auto"/>
              <w:jc w:val="center"/>
              <w:rPr>
                <w:rFonts w:ascii="Times New Roman" w:hAnsi="Times New Roman" w:cs="Times New Roman"/>
                <w:sz w:val="18"/>
                <w:szCs w:val="18"/>
              </w:rPr>
            </w:pPr>
            <w:r w:rsidRPr="000A43BD">
              <w:rPr>
                <w:rFonts w:ascii="Times New Roman" w:hAnsi="Times New Roman" w:cs="Times New Roman"/>
                <w:sz w:val="18"/>
                <w:szCs w:val="18"/>
              </w:rPr>
              <w:t>$</w:t>
            </w:r>
          </w:p>
        </w:tc>
        <w:tc>
          <w:tcPr>
            <w:tcW w:w="325" w:type="pct"/>
            <w:tcBorders>
              <w:top w:val="single" w:sz="6" w:space="0" w:color="auto"/>
              <w:left w:val="single" w:sz="4" w:space="0" w:color="auto"/>
              <w:right w:val="single" w:sz="4" w:space="0" w:color="auto"/>
            </w:tcBorders>
          </w:tcPr>
          <w:p w:rsidR="009E4F55" w:rsidRPr="000A43BD" w:rsidRDefault="009E4F55" w:rsidP="00A2370D">
            <w:pPr>
              <w:spacing w:after="0" w:line="240" w:lineRule="auto"/>
              <w:jc w:val="center"/>
              <w:rPr>
                <w:rFonts w:ascii="Times New Roman" w:hAnsi="Times New Roman" w:cs="Times New Roman"/>
                <w:sz w:val="18"/>
                <w:szCs w:val="18"/>
              </w:rPr>
            </w:pPr>
            <w:r w:rsidRPr="000A43BD">
              <w:rPr>
                <w:rFonts w:ascii="Times New Roman" w:hAnsi="Times New Roman" w:cs="Times New Roman"/>
                <w:sz w:val="18"/>
                <w:szCs w:val="18"/>
              </w:rPr>
              <w:t>$</w:t>
            </w:r>
          </w:p>
        </w:tc>
        <w:tc>
          <w:tcPr>
            <w:tcW w:w="325" w:type="pct"/>
            <w:tcBorders>
              <w:top w:val="single" w:sz="6" w:space="0" w:color="auto"/>
              <w:left w:val="single" w:sz="4" w:space="0" w:color="auto"/>
              <w:right w:val="single" w:sz="4" w:space="0" w:color="auto"/>
            </w:tcBorders>
          </w:tcPr>
          <w:p w:rsidR="009E4F55" w:rsidRPr="000A43BD" w:rsidRDefault="009E4F55" w:rsidP="00A2370D">
            <w:pPr>
              <w:spacing w:after="0" w:line="240" w:lineRule="auto"/>
              <w:jc w:val="center"/>
              <w:rPr>
                <w:rFonts w:ascii="Times New Roman" w:hAnsi="Times New Roman" w:cs="Times New Roman"/>
                <w:sz w:val="18"/>
                <w:szCs w:val="18"/>
              </w:rPr>
            </w:pPr>
            <w:r w:rsidRPr="000A43BD">
              <w:rPr>
                <w:rFonts w:ascii="Times New Roman" w:hAnsi="Times New Roman" w:cs="Times New Roman"/>
                <w:sz w:val="18"/>
                <w:szCs w:val="18"/>
              </w:rPr>
              <w:t>$</w:t>
            </w:r>
          </w:p>
        </w:tc>
        <w:tc>
          <w:tcPr>
            <w:tcW w:w="296" w:type="pct"/>
            <w:tcBorders>
              <w:top w:val="single" w:sz="6" w:space="0" w:color="auto"/>
              <w:left w:val="single" w:sz="4" w:space="0" w:color="auto"/>
              <w:right w:val="single" w:sz="4" w:space="0" w:color="auto"/>
            </w:tcBorders>
          </w:tcPr>
          <w:p w:rsidR="009E4F55" w:rsidRPr="000A43BD" w:rsidRDefault="009E4F55" w:rsidP="00A2370D">
            <w:pPr>
              <w:spacing w:after="0" w:line="240" w:lineRule="auto"/>
              <w:jc w:val="center"/>
              <w:rPr>
                <w:rFonts w:ascii="Times New Roman" w:hAnsi="Times New Roman" w:cs="Times New Roman"/>
                <w:sz w:val="18"/>
                <w:szCs w:val="18"/>
              </w:rPr>
            </w:pPr>
            <w:r w:rsidRPr="000A43BD">
              <w:rPr>
                <w:rFonts w:ascii="Times New Roman" w:hAnsi="Times New Roman" w:cs="Times New Roman"/>
                <w:sz w:val="18"/>
                <w:szCs w:val="18"/>
              </w:rPr>
              <w:t>$</w:t>
            </w:r>
          </w:p>
        </w:tc>
        <w:tc>
          <w:tcPr>
            <w:tcW w:w="325" w:type="pct"/>
            <w:tcBorders>
              <w:top w:val="single" w:sz="6" w:space="0" w:color="auto"/>
              <w:left w:val="single" w:sz="4" w:space="0" w:color="auto"/>
              <w:right w:val="single" w:sz="4" w:space="0" w:color="auto"/>
            </w:tcBorders>
          </w:tcPr>
          <w:p w:rsidR="009E4F55" w:rsidRPr="000A43BD" w:rsidRDefault="009E4F55" w:rsidP="00A2370D">
            <w:pPr>
              <w:spacing w:after="0" w:line="240" w:lineRule="auto"/>
              <w:jc w:val="center"/>
              <w:rPr>
                <w:rFonts w:ascii="Times New Roman" w:hAnsi="Times New Roman" w:cs="Times New Roman"/>
                <w:sz w:val="18"/>
                <w:szCs w:val="18"/>
              </w:rPr>
            </w:pPr>
            <w:r w:rsidRPr="000A43BD">
              <w:rPr>
                <w:rFonts w:ascii="Times New Roman" w:hAnsi="Times New Roman" w:cs="Times New Roman"/>
                <w:sz w:val="18"/>
                <w:szCs w:val="18"/>
              </w:rPr>
              <w:t>$</w:t>
            </w:r>
          </w:p>
        </w:tc>
        <w:tc>
          <w:tcPr>
            <w:tcW w:w="317" w:type="pct"/>
            <w:tcBorders>
              <w:top w:val="single" w:sz="6" w:space="0" w:color="auto"/>
              <w:left w:val="single" w:sz="4" w:space="0" w:color="auto"/>
              <w:right w:val="single" w:sz="4" w:space="0" w:color="auto"/>
            </w:tcBorders>
          </w:tcPr>
          <w:p w:rsidR="009E4F55" w:rsidRPr="000A43BD" w:rsidRDefault="009E4F55" w:rsidP="00A2370D">
            <w:pPr>
              <w:spacing w:after="0" w:line="240" w:lineRule="auto"/>
              <w:jc w:val="center"/>
              <w:rPr>
                <w:rFonts w:ascii="Times New Roman" w:hAnsi="Times New Roman" w:cs="Times New Roman"/>
                <w:sz w:val="18"/>
                <w:szCs w:val="18"/>
              </w:rPr>
            </w:pPr>
            <w:r w:rsidRPr="000A43BD">
              <w:rPr>
                <w:rFonts w:ascii="Times New Roman" w:hAnsi="Times New Roman" w:cs="Times New Roman"/>
                <w:sz w:val="18"/>
                <w:szCs w:val="18"/>
              </w:rPr>
              <w:t>$</w:t>
            </w:r>
          </w:p>
        </w:tc>
        <w:tc>
          <w:tcPr>
            <w:tcW w:w="292" w:type="pct"/>
            <w:tcBorders>
              <w:top w:val="single" w:sz="6" w:space="0" w:color="auto"/>
              <w:left w:val="single" w:sz="4" w:space="0" w:color="auto"/>
            </w:tcBorders>
          </w:tcPr>
          <w:p w:rsidR="009E4F55" w:rsidRPr="000A43BD" w:rsidRDefault="009E4F55" w:rsidP="00A2370D">
            <w:pPr>
              <w:spacing w:after="0" w:line="240" w:lineRule="auto"/>
              <w:jc w:val="center"/>
              <w:rPr>
                <w:rFonts w:ascii="Times New Roman" w:hAnsi="Times New Roman" w:cs="Times New Roman"/>
                <w:sz w:val="18"/>
                <w:szCs w:val="18"/>
              </w:rPr>
            </w:pPr>
            <w:r w:rsidRPr="000A43BD">
              <w:rPr>
                <w:rFonts w:ascii="Times New Roman" w:hAnsi="Times New Roman" w:cs="Times New Roman"/>
                <w:sz w:val="18"/>
                <w:szCs w:val="18"/>
              </w:rPr>
              <w:t>$</w:t>
            </w:r>
          </w:p>
        </w:tc>
      </w:tr>
      <w:tr w:rsidR="000A43BD" w:rsidRPr="000A43BD" w:rsidTr="000A43BD">
        <w:trPr>
          <w:trHeight w:val="20"/>
        </w:trPr>
        <w:tc>
          <w:tcPr>
            <w:tcW w:w="1108" w:type="pct"/>
            <w:tcBorders>
              <w:right w:val="single" w:sz="4" w:space="0" w:color="auto"/>
            </w:tcBorders>
          </w:tcPr>
          <w:p w:rsidR="009E4F55" w:rsidRPr="000A43BD" w:rsidRDefault="009E4F55" w:rsidP="00AB7D87">
            <w:pPr>
              <w:spacing w:after="0" w:line="240" w:lineRule="auto"/>
              <w:rPr>
                <w:rFonts w:ascii="Times New Roman" w:hAnsi="Times New Roman" w:cs="Times New Roman"/>
                <w:sz w:val="18"/>
                <w:szCs w:val="18"/>
              </w:rPr>
            </w:pPr>
            <w:r w:rsidRPr="000A43BD">
              <w:rPr>
                <w:rFonts w:ascii="Times New Roman" w:hAnsi="Times New Roman" w:cs="Times New Roman"/>
                <w:sz w:val="18"/>
                <w:szCs w:val="18"/>
              </w:rPr>
              <w:t>South Australia—</w:t>
            </w:r>
            <w:r w:rsidR="00AB7D87" w:rsidRPr="000A43BD">
              <w:rPr>
                <w:rFonts w:ascii="Times New Roman" w:hAnsi="Times New Roman" w:cs="Times New Roman"/>
                <w:i/>
                <w:sz w:val="18"/>
                <w:szCs w:val="18"/>
              </w:rPr>
              <w:t>continued</w:t>
            </w:r>
          </w:p>
        </w:tc>
        <w:tc>
          <w:tcPr>
            <w:tcW w:w="355" w:type="pct"/>
            <w:tcBorders>
              <w:left w:val="single" w:sz="4" w:space="0" w:color="auto"/>
              <w:right w:val="single" w:sz="4" w:space="0" w:color="auto"/>
            </w:tcBorders>
          </w:tcPr>
          <w:p w:rsidR="009E4F55" w:rsidRPr="000A43BD" w:rsidRDefault="009E4F55" w:rsidP="000A43BD">
            <w:pPr>
              <w:spacing w:after="0" w:line="240" w:lineRule="auto"/>
              <w:rPr>
                <w:rFonts w:ascii="Times New Roman" w:hAnsi="Times New Roman" w:cs="Times New Roman"/>
                <w:sz w:val="18"/>
                <w:szCs w:val="18"/>
              </w:rPr>
            </w:pPr>
          </w:p>
        </w:tc>
        <w:tc>
          <w:tcPr>
            <w:tcW w:w="296" w:type="pct"/>
            <w:tcBorders>
              <w:left w:val="single" w:sz="4" w:space="0" w:color="auto"/>
              <w:right w:val="single" w:sz="4" w:space="0" w:color="auto"/>
            </w:tcBorders>
          </w:tcPr>
          <w:p w:rsidR="009E4F55" w:rsidRPr="000A43BD" w:rsidRDefault="009E4F55" w:rsidP="000A43BD">
            <w:pPr>
              <w:spacing w:after="0" w:line="240" w:lineRule="auto"/>
              <w:rPr>
                <w:rFonts w:ascii="Times New Roman" w:hAnsi="Times New Roman" w:cs="Times New Roman"/>
                <w:sz w:val="18"/>
                <w:szCs w:val="18"/>
              </w:rPr>
            </w:pPr>
          </w:p>
        </w:tc>
        <w:tc>
          <w:tcPr>
            <w:tcW w:w="325" w:type="pct"/>
            <w:tcBorders>
              <w:left w:val="single" w:sz="4" w:space="0" w:color="auto"/>
              <w:right w:val="single" w:sz="4" w:space="0" w:color="auto"/>
            </w:tcBorders>
          </w:tcPr>
          <w:p w:rsidR="009E4F55" w:rsidRPr="000A43BD" w:rsidRDefault="009E4F55" w:rsidP="000A43BD">
            <w:pPr>
              <w:spacing w:after="0" w:line="240" w:lineRule="auto"/>
              <w:rPr>
                <w:rFonts w:ascii="Times New Roman" w:hAnsi="Times New Roman" w:cs="Times New Roman"/>
                <w:sz w:val="18"/>
                <w:szCs w:val="18"/>
              </w:rPr>
            </w:pPr>
          </w:p>
        </w:tc>
        <w:tc>
          <w:tcPr>
            <w:tcW w:w="355" w:type="pct"/>
            <w:tcBorders>
              <w:left w:val="single" w:sz="4" w:space="0" w:color="auto"/>
              <w:right w:val="single" w:sz="4" w:space="0" w:color="auto"/>
            </w:tcBorders>
          </w:tcPr>
          <w:p w:rsidR="009E4F55" w:rsidRPr="000A43BD" w:rsidRDefault="009E4F55" w:rsidP="000A43BD">
            <w:pPr>
              <w:spacing w:after="0" w:line="240" w:lineRule="auto"/>
              <w:rPr>
                <w:rFonts w:ascii="Times New Roman" w:hAnsi="Times New Roman" w:cs="Times New Roman"/>
                <w:sz w:val="18"/>
                <w:szCs w:val="18"/>
              </w:rPr>
            </w:pPr>
          </w:p>
        </w:tc>
        <w:tc>
          <w:tcPr>
            <w:tcW w:w="326" w:type="pct"/>
            <w:tcBorders>
              <w:left w:val="single" w:sz="4" w:space="0" w:color="auto"/>
              <w:right w:val="single" w:sz="4" w:space="0" w:color="auto"/>
            </w:tcBorders>
          </w:tcPr>
          <w:p w:rsidR="009E4F55" w:rsidRPr="000A43BD" w:rsidRDefault="009E4F55" w:rsidP="000A43BD">
            <w:pPr>
              <w:spacing w:after="0" w:line="240" w:lineRule="auto"/>
              <w:rPr>
                <w:rFonts w:ascii="Times New Roman" w:hAnsi="Times New Roman" w:cs="Times New Roman"/>
                <w:sz w:val="18"/>
                <w:szCs w:val="18"/>
              </w:rPr>
            </w:pPr>
          </w:p>
        </w:tc>
        <w:tc>
          <w:tcPr>
            <w:tcW w:w="355" w:type="pct"/>
            <w:tcBorders>
              <w:left w:val="single" w:sz="4" w:space="0" w:color="auto"/>
              <w:right w:val="single" w:sz="4" w:space="0" w:color="auto"/>
            </w:tcBorders>
          </w:tcPr>
          <w:p w:rsidR="009E4F55" w:rsidRPr="000A43BD" w:rsidRDefault="009E4F55" w:rsidP="000A43BD">
            <w:pPr>
              <w:spacing w:after="0" w:line="240" w:lineRule="auto"/>
              <w:rPr>
                <w:rFonts w:ascii="Times New Roman" w:hAnsi="Times New Roman" w:cs="Times New Roman"/>
                <w:sz w:val="18"/>
                <w:szCs w:val="18"/>
              </w:rPr>
            </w:pPr>
          </w:p>
        </w:tc>
        <w:tc>
          <w:tcPr>
            <w:tcW w:w="325" w:type="pct"/>
            <w:tcBorders>
              <w:left w:val="single" w:sz="4" w:space="0" w:color="auto"/>
              <w:right w:val="single" w:sz="4" w:space="0" w:color="auto"/>
            </w:tcBorders>
          </w:tcPr>
          <w:p w:rsidR="009E4F55" w:rsidRPr="000A43BD" w:rsidRDefault="009E4F55" w:rsidP="000A43BD">
            <w:pPr>
              <w:spacing w:after="0" w:line="240" w:lineRule="auto"/>
              <w:rPr>
                <w:rFonts w:ascii="Times New Roman" w:hAnsi="Times New Roman" w:cs="Times New Roman"/>
                <w:sz w:val="18"/>
                <w:szCs w:val="18"/>
              </w:rPr>
            </w:pPr>
          </w:p>
        </w:tc>
        <w:tc>
          <w:tcPr>
            <w:tcW w:w="325" w:type="pct"/>
            <w:tcBorders>
              <w:left w:val="single" w:sz="4" w:space="0" w:color="auto"/>
              <w:right w:val="single" w:sz="4" w:space="0" w:color="auto"/>
            </w:tcBorders>
          </w:tcPr>
          <w:p w:rsidR="009E4F55" w:rsidRPr="000A43BD" w:rsidRDefault="009E4F55" w:rsidP="000A43BD">
            <w:pPr>
              <w:spacing w:after="0" w:line="240" w:lineRule="auto"/>
              <w:rPr>
                <w:rFonts w:ascii="Times New Roman" w:hAnsi="Times New Roman" w:cs="Times New Roman"/>
                <w:sz w:val="18"/>
                <w:szCs w:val="18"/>
              </w:rPr>
            </w:pPr>
          </w:p>
        </w:tc>
        <w:tc>
          <w:tcPr>
            <w:tcW w:w="296" w:type="pct"/>
            <w:tcBorders>
              <w:left w:val="single" w:sz="4" w:space="0" w:color="auto"/>
              <w:right w:val="single" w:sz="4" w:space="0" w:color="auto"/>
            </w:tcBorders>
          </w:tcPr>
          <w:p w:rsidR="009E4F55" w:rsidRPr="000A43BD" w:rsidRDefault="009E4F55" w:rsidP="000A43BD">
            <w:pPr>
              <w:spacing w:after="0" w:line="240" w:lineRule="auto"/>
              <w:rPr>
                <w:rFonts w:ascii="Times New Roman" w:hAnsi="Times New Roman" w:cs="Times New Roman"/>
                <w:sz w:val="18"/>
                <w:szCs w:val="18"/>
              </w:rPr>
            </w:pPr>
          </w:p>
        </w:tc>
        <w:tc>
          <w:tcPr>
            <w:tcW w:w="325" w:type="pct"/>
            <w:tcBorders>
              <w:left w:val="single" w:sz="4" w:space="0" w:color="auto"/>
              <w:right w:val="single" w:sz="4" w:space="0" w:color="auto"/>
            </w:tcBorders>
          </w:tcPr>
          <w:p w:rsidR="009E4F55" w:rsidRPr="000A43BD" w:rsidRDefault="009E4F55" w:rsidP="000A43BD">
            <w:pPr>
              <w:spacing w:after="0" w:line="240" w:lineRule="auto"/>
              <w:rPr>
                <w:rFonts w:ascii="Times New Roman" w:hAnsi="Times New Roman" w:cs="Times New Roman"/>
                <w:sz w:val="18"/>
                <w:szCs w:val="18"/>
              </w:rPr>
            </w:pPr>
          </w:p>
        </w:tc>
        <w:tc>
          <w:tcPr>
            <w:tcW w:w="317" w:type="pct"/>
            <w:tcBorders>
              <w:left w:val="single" w:sz="4" w:space="0" w:color="auto"/>
              <w:right w:val="single" w:sz="4" w:space="0" w:color="auto"/>
            </w:tcBorders>
          </w:tcPr>
          <w:p w:rsidR="009E4F55" w:rsidRPr="000A43BD" w:rsidRDefault="009E4F55" w:rsidP="000A43BD">
            <w:pPr>
              <w:spacing w:after="0" w:line="240" w:lineRule="auto"/>
              <w:rPr>
                <w:rFonts w:ascii="Times New Roman" w:hAnsi="Times New Roman" w:cs="Times New Roman"/>
                <w:sz w:val="18"/>
                <w:szCs w:val="18"/>
              </w:rPr>
            </w:pPr>
          </w:p>
        </w:tc>
        <w:tc>
          <w:tcPr>
            <w:tcW w:w="292" w:type="pct"/>
            <w:tcBorders>
              <w:left w:val="single" w:sz="4" w:space="0" w:color="auto"/>
            </w:tcBorders>
          </w:tcPr>
          <w:p w:rsidR="009E4F55" w:rsidRPr="000A43BD" w:rsidRDefault="009E4F55" w:rsidP="000A43BD">
            <w:pPr>
              <w:spacing w:after="0" w:line="240" w:lineRule="auto"/>
              <w:rPr>
                <w:rFonts w:ascii="Times New Roman" w:hAnsi="Times New Roman" w:cs="Times New Roman"/>
                <w:sz w:val="18"/>
                <w:szCs w:val="18"/>
              </w:rPr>
            </w:pPr>
          </w:p>
        </w:tc>
      </w:tr>
      <w:tr w:rsidR="000A43BD" w:rsidRPr="000A43BD" w:rsidTr="000A43BD">
        <w:trPr>
          <w:trHeight w:val="20"/>
        </w:trPr>
        <w:tc>
          <w:tcPr>
            <w:tcW w:w="1108" w:type="pct"/>
            <w:tcBorders>
              <w:right w:val="single" w:sz="4" w:space="0" w:color="auto"/>
            </w:tcBorders>
            <w:vAlign w:val="center"/>
          </w:tcPr>
          <w:p w:rsidR="009E4F55" w:rsidRPr="000A43BD" w:rsidRDefault="009E4F55" w:rsidP="000A43BD">
            <w:pPr>
              <w:tabs>
                <w:tab w:val="left" w:leader="dot" w:pos="3240"/>
              </w:tabs>
              <w:spacing w:after="0" w:line="240" w:lineRule="auto"/>
              <w:ind w:left="288" w:right="288" w:hanging="144"/>
              <w:rPr>
                <w:rFonts w:ascii="Times New Roman" w:hAnsi="Times New Roman" w:cs="Times New Roman"/>
                <w:sz w:val="18"/>
                <w:szCs w:val="18"/>
              </w:rPr>
            </w:pPr>
            <w:r w:rsidRPr="000A43BD">
              <w:rPr>
                <w:rFonts w:ascii="Times New Roman" w:hAnsi="Times New Roman" w:cs="Times New Roman"/>
                <w:sz w:val="18"/>
                <w:szCs w:val="18"/>
              </w:rPr>
              <w:t>Murray Park College of Advanced Education</w:t>
            </w:r>
            <w:r w:rsidR="000A43BD">
              <w:rPr>
                <w:rFonts w:ascii="Times New Roman" w:hAnsi="Times New Roman" w:cs="Times New Roman"/>
                <w:sz w:val="18"/>
                <w:szCs w:val="18"/>
              </w:rPr>
              <w:tab/>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512,810</w:t>
            </w:r>
          </w:p>
        </w:tc>
        <w:tc>
          <w:tcPr>
            <w:tcW w:w="29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277,190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790,000</w:t>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1,006,790</w:t>
            </w:r>
          </w:p>
        </w:tc>
        <w:tc>
          <w:tcPr>
            <w:tcW w:w="32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544,210</w:t>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1,551,000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1,122,980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607,020</w:t>
            </w:r>
          </w:p>
        </w:tc>
        <w:tc>
          <w:tcPr>
            <w:tcW w:w="29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1,730,000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2,642,580</w:t>
            </w:r>
          </w:p>
        </w:tc>
        <w:tc>
          <w:tcPr>
            <w:tcW w:w="317"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1,428,420</w:t>
            </w:r>
          </w:p>
        </w:tc>
        <w:tc>
          <w:tcPr>
            <w:tcW w:w="292" w:type="pct"/>
            <w:tcBorders>
              <w:lef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4,071,000</w:t>
            </w:r>
          </w:p>
        </w:tc>
      </w:tr>
      <w:tr w:rsidR="000A43BD" w:rsidRPr="000A43BD" w:rsidTr="000A43BD">
        <w:trPr>
          <w:trHeight w:val="20"/>
        </w:trPr>
        <w:tc>
          <w:tcPr>
            <w:tcW w:w="1108" w:type="pct"/>
            <w:tcBorders>
              <w:right w:val="single" w:sz="4" w:space="0" w:color="auto"/>
            </w:tcBorders>
          </w:tcPr>
          <w:p w:rsidR="009E4F55" w:rsidRPr="000A43BD" w:rsidRDefault="009E4F55" w:rsidP="00C90E97">
            <w:pPr>
              <w:tabs>
                <w:tab w:val="left" w:leader="dot" w:pos="3240"/>
              </w:tabs>
              <w:spacing w:after="0" w:line="240" w:lineRule="auto"/>
              <w:ind w:left="288" w:right="288" w:hanging="144"/>
              <w:rPr>
                <w:rFonts w:ascii="Times New Roman" w:hAnsi="Times New Roman" w:cs="Times New Roman"/>
                <w:sz w:val="18"/>
                <w:szCs w:val="18"/>
              </w:rPr>
            </w:pPr>
            <w:proofErr w:type="spellStart"/>
            <w:r w:rsidRPr="000A43BD">
              <w:rPr>
                <w:rFonts w:ascii="Times New Roman" w:hAnsi="Times New Roman" w:cs="Times New Roman"/>
                <w:sz w:val="18"/>
                <w:szCs w:val="18"/>
              </w:rPr>
              <w:t>Roseworthy</w:t>
            </w:r>
            <w:proofErr w:type="spellEnd"/>
            <w:r w:rsidRPr="000A43BD">
              <w:rPr>
                <w:rFonts w:ascii="Times New Roman" w:hAnsi="Times New Roman" w:cs="Times New Roman"/>
                <w:sz w:val="18"/>
                <w:szCs w:val="18"/>
              </w:rPr>
              <w:t xml:space="preserve"> Agricultural College</w:t>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240,180</w:t>
            </w:r>
          </w:p>
        </w:tc>
        <w:tc>
          <w:tcPr>
            <w:tcW w:w="29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129,820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370,000</w:t>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246,670</w:t>
            </w:r>
          </w:p>
        </w:tc>
        <w:tc>
          <w:tcPr>
            <w:tcW w:w="32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133,330</w:t>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380,000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253,160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136,840</w:t>
            </w:r>
          </w:p>
        </w:tc>
        <w:tc>
          <w:tcPr>
            <w:tcW w:w="29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390,000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740,010</w:t>
            </w:r>
          </w:p>
        </w:tc>
        <w:tc>
          <w:tcPr>
            <w:tcW w:w="317"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399,990</w:t>
            </w:r>
          </w:p>
        </w:tc>
        <w:tc>
          <w:tcPr>
            <w:tcW w:w="292" w:type="pct"/>
            <w:tcBorders>
              <w:lef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1,140,000</w:t>
            </w:r>
          </w:p>
        </w:tc>
      </w:tr>
      <w:tr w:rsidR="000A43BD" w:rsidRPr="000A43BD" w:rsidTr="000A43BD">
        <w:trPr>
          <w:trHeight w:val="20"/>
        </w:trPr>
        <w:tc>
          <w:tcPr>
            <w:tcW w:w="1108" w:type="pct"/>
            <w:tcBorders>
              <w:right w:val="single" w:sz="4" w:space="0" w:color="auto"/>
            </w:tcBorders>
            <w:vAlign w:val="center"/>
          </w:tcPr>
          <w:p w:rsidR="009E4F55" w:rsidRPr="000A43BD" w:rsidRDefault="009E4F55" w:rsidP="000A43BD">
            <w:pPr>
              <w:tabs>
                <w:tab w:val="left" w:leader="dot" w:pos="3240"/>
              </w:tabs>
              <w:spacing w:after="0" w:line="240" w:lineRule="auto"/>
              <w:ind w:left="288" w:right="288" w:hanging="144"/>
              <w:rPr>
                <w:rFonts w:ascii="Times New Roman" w:hAnsi="Times New Roman" w:cs="Times New Roman"/>
                <w:sz w:val="18"/>
                <w:szCs w:val="18"/>
              </w:rPr>
            </w:pPr>
            <w:r w:rsidRPr="000A43BD">
              <w:rPr>
                <w:rFonts w:ascii="Times New Roman" w:hAnsi="Times New Roman" w:cs="Times New Roman"/>
                <w:sz w:val="18"/>
                <w:szCs w:val="18"/>
              </w:rPr>
              <w:t>Salisbury College of Advanced Education</w:t>
            </w:r>
            <w:r w:rsidR="000A43BD">
              <w:rPr>
                <w:rFonts w:ascii="Times New Roman" w:hAnsi="Times New Roman" w:cs="Times New Roman"/>
                <w:sz w:val="18"/>
                <w:szCs w:val="18"/>
              </w:rPr>
              <w:tab/>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482,300</w:t>
            </w:r>
          </w:p>
        </w:tc>
        <w:tc>
          <w:tcPr>
            <w:tcW w:w="29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260,700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743,000</w:t>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1,037,950</w:t>
            </w:r>
          </w:p>
        </w:tc>
        <w:tc>
          <w:tcPr>
            <w:tcW w:w="32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561,050</w:t>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1,599,000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1,130,120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610,880</w:t>
            </w:r>
          </w:p>
        </w:tc>
        <w:tc>
          <w:tcPr>
            <w:tcW w:w="29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1,741,000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2,650,370</w:t>
            </w:r>
          </w:p>
        </w:tc>
        <w:tc>
          <w:tcPr>
            <w:tcW w:w="317"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1,432,630</w:t>
            </w:r>
          </w:p>
        </w:tc>
        <w:tc>
          <w:tcPr>
            <w:tcW w:w="292" w:type="pct"/>
            <w:tcBorders>
              <w:lef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4,083,000</w:t>
            </w:r>
          </w:p>
        </w:tc>
      </w:tr>
      <w:tr w:rsidR="000A43BD" w:rsidRPr="000A43BD" w:rsidTr="000A43BD">
        <w:trPr>
          <w:trHeight w:val="20"/>
        </w:trPr>
        <w:tc>
          <w:tcPr>
            <w:tcW w:w="1108" w:type="pct"/>
            <w:tcBorders>
              <w:right w:val="single" w:sz="4" w:space="0" w:color="auto"/>
            </w:tcBorders>
          </w:tcPr>
          <w:p w:rsidR="009E4F55" w:rsidRPr="000A43BD" w:rsidRDefault="009E4F55" w:rsidP="000A43BD">
            <w:pPr>
              <w:tabs>
                <w:tab w:val="left" w:leader="dot" w:pos="3240"/>
              </w:tabs>
              <w:spacing w:after="0" w:line="240" w:lineRule="auto"/>
              <w:ind w:left="288" w:right="288" w:hanging="144"/>
              <w:rPr>
                <w:rFonts w:ascii="Times New Roman" w:hAnsi="Times New Roman" w:cs="Times New Roman"/>
                <w:sz w:val="18"/>
                <w:szCs w:val="18"/>
              </w:rPr>
            </w:pPr>
            <w:r w:rsidRPr="000A43BD">
              <w:rPr>
                <w:rFonts w:ascii="Times New Roman" w:hAnsi="Times New Roman" w:cs="Times New Roman"/>
                <w:sz w:val="18"/>
                <w:szCs w:val="18"/>
              </w:rPr>
              <w:t>School for Dental Therapists</w:t>
            </w:r>
            <w:r w:rsidR="000A43BD">
              <w:rPr>
                <w:rFonts w:ascii="Times New Roman" w:hAnsi="Times New Roman" w:cs="Times New Roman"/>
                <w:sz w:val="18"/>
                <w:szCs w:val="18"/>
              </w:rPr>
              <w:tab/>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120,090</w:t>
            </w:r>
          </w:p>
        </w:tc>
        <w:tc>
          <w:tcPr>
            <w:tcW w:w="29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64,910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185,000</w:t>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123,330</w:t>
            </w:r>
          </w:p>
        </w:tc>
        <w:tc>
          <w:tcPr>
            <w:tcW w:w="32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66,670</w:t>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190,000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126,580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68,420</w:t>
            </w:r>
          </w:p>
        </w:tc>
        <w:tc>
          <w:tcPr>
            <w:tcW w:w="29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195,000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370,000</w:t>
            </w:r>
          </w:p>
        </w:tc>
        <w:tc>
          <w:tcPr>
            <w:tcW w:w="317"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200,000</w:t>
            </w:r>
          </w:p>
        </w:tc>
        <w:tc>
          <w:tcPr>
            <w:tcW w:w="292" w:type="pct"/>
            <w:tcBorders>
              <w:lef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570,000</w:t>
            </w:r>
          </w:p>
        </w:tc>
      </w:tr>
      <w:tr w:rsidR="000A43BD" w:rsidRPr="000A43BD" w:rsidTr="000A43BD">
        <w:trPr>
          <w:trHeight w:val="20"/>
        </w:trPr>
        <w:tc>
          <w:tcPr>
            <w:tcW w:w="1108" w:type="pct"/>
            <w:tcBorders>
              <w:right w:val="single" w:sz="4" w:space="0" w:color="auto"/>
            </w:tcBorders>
            <w:vAlign w:val="center"/>
          </w:tcPr>
          <w:p w:rsidR="009E4F55" w:rsidRPr="000A43BD" w:rsidRDefault="009E4F55" w:rsidP="000A43BD">
            <w:pPr>
              <w:tabs>
                <w:tab w:val="left" w:leader="dot" w:pos="3240"/>
              </w:tabs>
              <w:spacing w:after="0" w:line="240" w:lineRule="auto"/>
              <w:ind w:left="288" w:right="288" w:hanging="144"/>
              <w:rPr>
                <w:rFonts w:ascii="Times New Roman" w:hAnsi="Times New Roman" w:cs="Times New Roman"/>
                <w:sz w:val="18"/>
                <w:szCs w:val="18"/>
              </w:rPr>
            </w:pPr>
            <w:r w:rsidRPr="000A43BD">
              <w:rPr>
                <w:rFonts w:ascii="Times New Roman" w:hAnsi="Times New Roman" w:cs="Times New Roman"/>
                <w:sz w:val="18"/>
                <w:szCs w:val="18"/>
              </w:rPr>
              <w:t>South Australian Board of Advanced Education</w:t>
            </w:r>
            <w:r w:rsidR="000A43BD">
              <w:rPr>
                <w:rFonts w:ascii="Times New Roman" w:hAnsi="Times New Roman" w:cs="Times New Roman"/>
                <w:sz w:val="18"/>
                <w:szCs w:val="18"/>
              </w:rPr>
              <w:tab/>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81,140</w:t>
            </w:r>
          </w:p>
        </w:tc>
        <w:tc>
          <w:tcPr>
            <w:tcW w:w="29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43,860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125,000</w:t>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84,390</w:t>
            </w:r>
          </w:p>
        </w:tc>
        <w:tc>
          <w:tcPr>
            <w:tcW w:w="32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45,610</w:t>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130,000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87,630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47,370</w:t>
            </w:r>
          </w:p>
        </w:tc>
        <w:tc>
          <w:tcPr>
            <w:tcW w:w="29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135,000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253,160</w:t>
            </w:r>
          </w:p>
        </w:tc>
        <w:tc>
          <w:tcPr>
            <w:tcW w:w="317"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136,840</w:t>
            </w:r>
          </w:p>
        </w:tc>
        <w:tc>
          <w:tcPr>
            <w:tcW w:w="292" w:type="pct"/>
            <w:tcBorders>
              <w:lef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390,000</w:t>
            </w:r>
          </w:p>
        </w:tc>
      </w:tr>
      <w:tr w:rsidR="000A43BD" w:rsidRPr="000A43BD" w:rsidTr="000A43BD">
        <w:trPr>
          <w:trHeight w:val="20"/>
        </w:trPr>
        <w:tc>
          <w:tcPr>
            <w:tcW w:w="1108" w:type="pct"/>
            <w:tcBorders>
              <w:right w:val="single" w:sz="4" w:space="0" w:color="auto"/>
            </w:tcBorders>
            <w:vAlign w:val="center"/>
          </w:tcPr>
          <w:p w:rsidR="009E4F55" w:rsidRPr="000A43BD" w:rsidRDefault="009E4F55" w:rsidP="000A43BD">
            <w:pPr>
              <w:tabs>
                <w:tab w:val="left" w:leader="dot" w:pos="3240"/>
              </w:tabs>
              <w:spacing w:after="0" w:line="240" w:lineRule="auto"/>
              <w:ind w:left="288" w:right="288" w:hanging="144"/>
              <w:rPr>
                <w:rFonts w:ascii="Times New Roman" w:hAnsi="Times New Roman" w:cs="Times New Roman"/>
                <w:sz w:val="18"/>
                <w:szCs w:val="18"/>
              </w:rPr>
            </w:pPr>
            <w:r w:rsidRPr="000A43BD">
              <w:rPr>
                <w:rFonts w:ascii="Times New Roman" w:hAnsi="Times New Roman" w:cs="Times New Roman"/>
                <w:sz w:val="18"/>
                <w:szCs w:val="18"/>
              </w:rPr>
              <w:t>South Australian Institute of Technology</w:t>
            </w:r>
            <w:r w:rsidR="000A43BD">
              <w:rPr>
                <w:rFonts w:ascii="Times New Roman" w:hAnsi="Times New Roman" w:cs="Times New Roman"/>
                <w:sz w:val="18"/>
                <w:szCs w:val="18"/>
              </w:rPr>
              <w:tab/>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3,407,830</w:t>
            </w:r>
          </w:p>
        </w:tc>
        <w:tc>
          <w:tcPr>
            <w:tcW w:w="29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1,842,110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5,250,000</w:t>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3,732,460</w:t>
            </w:r>
          </w:p>
        </w:tc>
        <w:tc>
          <w:tcPr>
            <w:tcW w:w="32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2,017,540</w:t>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5,750,000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4,057,020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2,192,980</w:t>
            </w:r>
          </w:p>
        </w:tc>
        <w:tc>
          <w:tcPr>
            <w:tcW w:w="29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6,250,000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11,197,370</w:t>
            </w:r>
          </w:p>
        </w:tc>
        <w:tc>
          <w:tcPr>
            <w:tcW w:w="317"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6,052,630</w:t>
            </w:r>
          </w:p>
        </w:tc>
        <w:tc>
          <w:tcPr>
            <w:tcW w:w="292" w:type="pct"/>
            <w:tcBorders>
              <w:lef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17,250,000</w:t>
            </w:r>
          </w:p>
        </w:tc>
      </w:tr>
      <w:tr w:rsidR="000A43BD" w:rsidRPr="000A43BD" w:rsidTr="000A43BD">
        <w:trPr>
          <w:trHeight w:val="20"/>
        </w:trPr>
        <w:tc>
          <w:tcPr>
            <w:tcW w:w="1108" w:type="pct"/>
            <w:tcBorders>
              <w:right w:val="single" w:sz="4" w:space="0" w:color="auto"/>
            </w:tcBorders>
            <w:vAlign w:val="center"/>
          </w:tcPr>
          <w:p w:rsidR="009E4F55" w:rsidRPr="000A43BD" w:rsidRDefault="009E4F55" w:rsidP="00285E53">
            <w:pPr>
              <w:tabs>
                <w:tab w:val="left" w:leader="dot" w:pos="3240"/>
              </w:tabs>
              <w:spacing w:after="0" w:line="240" w:lineRule="auto"/>
              <w:ind w:left="288" w:right="288" w:hanging="144"/>
              <w:rPr>
                <w:rFonts w:ascii="Times New Roman" w:hAnsi="Times New Roman" w:cs="Times New Roman"/>
                <w:sz w:val="18"/>
                <w:szCs w:val="18"/>
              </w:rPr>
            </w:pPr>
            <w:r w:rsidRPr="000A43BD">
              <w:rPr>
                <w:rFonts w:ascii="Times New Roman" w:hAnsi="Times New Roman" w:cs="Times New Roman"/>
                <w:sz w:val="18"/>
                <w:szCs w:val="18"/>
              </w:rPr>
              <w:t>Sturt Co</w:t>
            </w:r>
            <w:r w:rsidR="00285E53">
              <w:rPr>
                <w:rFonts w:ascii="Times New Roman" w:hAnsi="Times New Roman" w:cs="Times New Roman"/>
                <w:sz w:val="18"/>
                <w:szCs w:val="18"/>
              </w:rPr>
              <w:t>ll</w:t>
            </w:r>
            <w:r w:rsidRPr="000A43BD">
              <w:rPr>
                <w:rFonts w:ascii="Times New Roman" w:hAnsi="Times New Roman" w:cs="Times New Roman"/>
                <w:sz w:val="18"/>
                <w:szCs w:val="18"/>
              </w:rPr>
              <w:t>ege of Advanced Education</w:t>
            </w:r>
            <w:r w:rsidR="000A43BD">
              <w:rPr>
                <w:rFonts w:ascii="Times New Roman" w:hAnsi="Times New Roman" w:cs="Times New Roman"/>
                <w:sz w:val="18"/>
                <w:szCs w:val="18"/>
              </w:rPr>
              <w:tab/>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393,960</w:t>
            </w:r>
          </w:p>
        </w:tc>
        <w:tc>
          <w:tcPr>
            <w:tcW w:w="29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214,040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610,000</w:t>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818,540</w:t>
            </w:r>
          </w:p>
        </w:tc>
        <w:tc>
          <w:tcPr>
            <w:tcW w:w="32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442,460</w:t>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1,261,000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866,580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468,420</w:t>
            </w:r>
          </w:p>
        </w:tc>
        <w:tc>
          <w:tcPr>
            <w:tcW w:w="29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1,335,000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2,081,080</w:t>
            </w:r>
          </w:p>
        </w:tc>
        <w:tc>
          <w:tcPr>
            <w:tcW w:w="317"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1,124,920</w:t>
            </w:r>
          </w:p>
        </w:tc>
        <w:tc>
          <w:tcPr>
            <w:tcW w:w="292" w:type="pct"/>
            <w:tcBorders>
              <w:lef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3,206,000</w:t>
            </w:r>
          </w:p>
        </w:tc>
      </w:tr>
      <w:tr w:rsidR="000A43BD" w:rsidRPr="000A43BD" w:rsidTr="000A43BD">
        <w:trPr>
          <w:trHeight w:val="20"/>
        </w:trPr>
        <w:tc>
          <w:tcPr>
            <w:tcW w:w="1108" w:type="pct"/>
            <w:tcBorders>
              <w:right w:val="single" w:sz="4" w:space="0" w:color="auto"/>
            </w:tcBorders>
            <w:vAlign w:val="center"/>
          </w:tcPr>
          <w:p w:rsidR="009E4F55" w:rsidRPr="000A43BD" w:rsidRDefault="009E4F55" w:rsidP="000A43BD">
            <w:pPr>
              <w:tabs>
                <w:tab w:val="left" w:leader="dot" w:pos="3240"/>
              </w:tabs>
              <w:spacing w:after="0" w:line="240" w:lineRule="auto"/>
              <w:ind w:left="288" w:right="288" w:hanging="144"/>
              <w:rPr>
                <w:rFonts w:ascii="Times New Roman" w:hAnsi="Times New Roman" w:cs="Times New Roman"/>
                <w:sz w:val="18"/>
                <w:szCs w:val="18"/>
              </w:rPr>
            </w:pPr>
            <w:r w:rsidRPr="000A43BD">
              <w:rPr>
                <w:rFonts w:ascii="Times New Roman" w:hAnsi="Times New Roman" w:cs="Times New Roman"/>
                <w:sz w:val="18"/>
                <w:szCs w:val="18"/>
              </w:rPr>
              <w:t>Torrens College of Advanced Education</w:t>
            </w:r>
            <w:r w:rsidR="000A43BD">
              <w:rPr>
                <w:rFonts w:ascii="Times New Roman" w:hAnsi="Times New Roman" w:cs="Times New Roman"/>
                <w:sz w:val="18"/>
                <w:szCs w:val="18"/>
              </w:rPr>
              <w:tab/>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1,363,160</w:t>
            </w:r>
          </w:p>
        </w:tc>
        <w:tc>
          <w:tcPr>
            <w:tcW w:w="29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736,840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2,100,000</w:t>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1,428,070</w:t>
            </w:r>
          </w:p>
        </w:tc>
        <w:tc>
          <w:tcPr>
            <w:tcW w:w="32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771,930</w:t>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2,200,000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1,492,980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807,020</w:t>
            </w:r>
          </w:p>
        </w:tc>
        <w:tc>
          <w:tcPr>
            <w:tcW w:w="29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2,300,000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4,284,210</w:t>
            </w:r>
          </w:p>
        </w:tc>
        <w:tc>
          <w:tcPr>
            <w:tcW w:w="317"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2,315,790</w:t>
            </w:r>
          </w:p>
        </w:tc>
        <w:tc>
          <w:tcPr>
            <w:tcW w:w="292" w:type="pct"/>
            <w:tcBorders>
              <w:lef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6,600,000</w:t>
            </w:r>
          </w:p>
        </w:tc>
      </w:tr>
      <w:tr w:rsidR="000A43BD" w:rsidRPr="000A43BD" w:rsidTr="000A43BD">
        <w:trPr>
          <w:trHeight w:val="20"/>
        </w:trPr>
        <w:tc>
          <w:tcPr>
            <w:tcW w:w="1108" w:type="pct"/>
            <w:tcBorders>
              <w:right w:val="single" w:sz="4" w:space="0" w:color="auto"/>
            </w:tcBorders>
          </w:tcPr>
          <w:p w:rsidR="009E4F55" w:rsidRPr="000A43BD" w:rsidRDefault="009E4F55" w:rsidP="00C90E97">
            <w:pPr>
              <w:tabs>
                <w:tab w:val="left" w:leader="dot" w:pos="3240"/>
              </w:tabs>
              <w:spacing w:after="0" w:line="240" w:lineRule="auto"/>
              <w:ind w:left="288" w:right="288" w:hanging="144"/>
              <w:jc w:val="both"/>
              <w:rPr>
                <w:rFonts w:ascii="Times New Roman" w:hAnsi="Times New Roman" w:cs="Times New Roman"/>
                <w:sz w:val="18"/>
                <w:szCs w:val="18"/>
              </w:rPr>
            </w:pPr>
            <w:r w:rsidRPr="000A43BD">
              <w:rPr>
                <w:rFonts w:ascii="Times New Roman" w:hAnsi="Times New Roman" w:cs="Times New Roman"/>
                <w:sz w:val="18"/>
                <w:szCs w:val="18"/>
              </w:rPr>
              <w:t>All or any of the colleges of advanced education specified in this Schedule in respect of South Australia</w:t>
            </w:r>
            <w:r w:rsidR="000A43BD">
              <w:rPr>
                <w:rFonts w:ascii="Times New Roman" w:hAnsi="Times New Roman" w:cs="Times New Roman"/>
                <w:sz w:val="18"/>
                <w:szCs w:val="18"/>
              </w:rPr>
              <w:tab/>
            </w:r>
          </w:p>
        </w:tc>
        <w:tc>
          <w:tcPr>
            <w:tcW w:w="355" w:type="pct"/>
            <w:tcBorders>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162,280</w:t>
            </w:r>
          </w:p>
        </w:tc>
        <w:tc>
          <w:tcPr>
            <w:tcW w:w="296" w:type="pct"/>
            <w:tcBorders>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87,720</w:t>
            </w:r>
          </w:p>
        </w:tc>
        <w:tc>
          <w:tcPr>
            <w:tcW w:w="325" w:type="pct"/>
            <w:tcBorders>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250,000</w:t>
            </w:r>
          </w:p>
        </w:tc>
        <w:tc>
          <w:tcPr>
            <w:tcW w:w="355" w:type="pct"/>
            <w:tcBorders>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324,560</w:t>
            </w:r>
          </w:p>
        </w:tc>
        <w:tc>
          <w:tcPr>
            <w:tcW w:w="326" w:type="pct"/>
            <w:tcBorders>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175,440</w:t>
            </w:r>
          </w:p>
        </w:tc>
        <w:tc>
          <w:tcPr>
            <w:tcW w:w="355" w:type="pct"/>
            <w:tcBorders>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500,000</w:t>
            </w:r>
          </w:p>
        </w:tc>
        <w:tc>
          <w:tcPr>
            <w:tcW w:w="325" w:type="pct"/>
            <w:tcBorders>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519,300</w:t>
            </w:r>
          </w:p>
        </w:tc>
        <w:tc>
          <w:tcPr>
            <w:tcW w:w="325" w:type="pct"/>
            <w:tcBorders>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280,700</w:t>
            </w:r>
          </w:p>
        </w:tc>
        <w:tc>
          <w:tcPr>
            <w:tcW w:w="296" w:type="pct"/>
            <w:tcBorders>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800,000</w:t>
            </w:r>
          </w:p>
        </w:tc>
        <w:tc>
          <w:tcPr>
            <w:tcW w:w="325" w:type="pct"/>
            <w:tcBorders>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1,006,140</w:t>
            </w:r>
          </w:p>
        </w:tc>
        <w:tc>
          <w:tcPr>
            <w:tcW w:w="317" w:type="pct"/>
            <w:tcBorders>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543,860</w:t>
            </w:r>
          </w:p>
        </w:tc>
        <w:tc>
          <w:tcPr>
            <w:tcW w:w="292" w:type="pct"/>
            <w:tcBorders>
              <w:left w:val="single" w:sz="4" w:space="0" w:color="auto"/>
              <w:bottom w:val="single" w:sz="6"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1,550,000</w:t>
            </w:r>
          </w:p>
        </w:tc>
      </w:tr>
      <w:tr w:rsidR="000A43BD" w:rsidRPr="000A43BD" w:rsidTr="000A43BD">
        <w:trPr>
          <w:trHeight w:val="20"/>
        </w:trPr>
        <w:tc>
          <w:tcPr>
            <w:tcW w:w="1108" w:type="pct"/>
            <w:tcBorders>
              <w:right w:val="single" w:sz="4" w:space="0" w:color="auto"/>
            </w:tcBorders>
          </w:tcPr>
          <w:p w:rsidR="009E4F55" w:rsidRPr="000A43BD" w:rsidRDefault="009E4F55" w:rsidP="000A43BD">
            <w:pPr>
              <w:spacing w:after="0" w:line="240" w:lineRule="auto"/>
              <w:rPr>
                <w:rFonts w:ascii="Times New Roman" w:hAnsi="Times New Roman" w:cs="Times New Roman"/>
                <w:sz w:val="18"/>
                <w:szCs w:val="18"/>
              </w:rPr>
            </w:pPr>
          </w:p>
        </w:tc>
        <w:tc>
          <w:tcPr>
            <w:tcW w:w="355" w:type="pct"/>
            <w:tcBorders>
              <w:top w:val="single" w:sz="6" w:space="0" w:color="auto"/>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7,394,810</w:t>
            </w:r>
          </w:p>
        </w:tc>
        <w:tc>
          <w:tcPr>
            <w:tcW w:w="296" w:type="pct"/>
            <w:tcBorders>
              <w:top w:val="single" w:sz="6" w:space="0" w:color="auto"/>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3,997,190</w:t>
            </w:r>
          </w:p>
        </w:tc>
        <w:tc>
          <w:tcPr>
            <w:tcW w:w="325" w:type="pct"/>
            <w:tcBorders>
              <w:top w:val="single" w:sz="6" w:space="0" w:color="auto"/>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11,392,000</w:t>
            </w:r>
          </w:p>
        </w:tc>
        <w:tc>
          <w:tcPr>
            <w:tcW w:w="355" w:type="pct"/>
            <w:tcBorders>
              <w:top w:val="single" w:sz="6" w:space="0" w:color="auto"/>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10,146,440</w:t>
            </w:r>
          </w:p>
        </w:tc>
        <w:tc>
          <w:tcPr>
            <w:tcW w:w="326" w:type="pct"/>
            <w:tcBorders>
              <w:top w:val="single" w:sz="6" w:space="0" w:color="auto"/>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5,484,560</w:t>
            </w:r>
          </w:p>
        </w:tc>
        <w:tc>
          <w:tcPr>
            <w:tcW w:w="355" w:type="pct"/>
            <w:tcBorders>
              <w:top w:val="single" w:sz="6" w:space="0" w:color="auto"/>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15,631,000</w:t>
            </w:r>
          </w:p>
        </w:tc>
        <w:tc>
          <w:tcPr>
            <w:tcW w:w="325" w:type="pct"/>
            <w:tcBorders>
              <w:top w:val="single" w:sz="6" w:space="0" w:color="auto"/>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11,149,980</w:t>
            </w:r>
          </w:p>
        </w:tc>
        <w:tc>
          <w:tcPr>
            <w:tcW w:w="325" w:type="pct"/>
            <w:tcBorders>
              <w:top w:val="single" w:sz="6" w:space="0" w:color="auto"/>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6,027,020</w:t>
            </w:r>
          </w:p>
        </w:tc>
        <w:tc>
          <w:tcPr>
            <w:tcW w:w="296" w:type="pct"/>
            <w:tcBorders>
              <w:top w:val="single" w:sz="6" w:space="0" w:color="auto"/>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17,177,000</w:t>
            </w:r>
          </w:p>
        </w:tc>
        <w:tc>
          <w:tcPr>
            <w:tcW w:w="325" w:type="pct"/>
            <w:tcBorders>
              <w:top w:val="single" w:sz="6" w:space="0" w:color="auto"/>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28,691,230</w:t>
            </w:r>
          </w:p>
        </w:tc>
        <w:tc>
          <w:tcPr>
            <w:tcW w:w="317" w:type="pct"/>
            <w:tcBorders>
              <w:top w:val="single" w:sz="6" w:space="0" w:color="auto"/>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15,508,770</w:t>
            </w:r>
          </w:p>
        </w:tc>
        <w:tc>
          <w:tcPr>
            <w:tcW w:w="292" w:type="pct"/>
            <w:tcBorders>
              <w:top w:val="single" w:sz="6" w:space="0" w:color="auto"/>
              <w:left w:val="single" w:sz="4" w:space="0" w:color="auto"/>
              <w:bottom w:val="single" w:sz="6"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44,200,000</w:t>
            </w:r>
          </w:p>
        </w:tc>
      </w:tr>
      <w:tr w:rsidR="000A43BD" w:rsidRPr="000A43BD" w:rsidTr="000A43BD">
        <w:trPr>
          <w:trHeight w:val="20"/>
        </w:trPr>
        <w:tc>
          <w:tcPr>
            <w:tcW w:w="1108" w:type="pct"/>
            <w:tcBorders>
              <w:right w:val="single" w:sz="4" w:space="0" w:color="auto"/>
            </w:tcBorders>
          </w:tcPr>
          <w:p w:rsidR="009E4F55" w:rsidRPr="000A43BD" w:rsidRDefault="009E4F55" w:rsidP="000A43BD">
            <w:pPr>
              <w:spacing w:after="0" w:line="240" w:lineRule="auto"/>
              <w:rPr>
                <w:rFonts w:ascii="Times New Roman" w:hAnsi="Times New Roman" w:cs="Times New Roman"/>
                <w:sz w:val="18"/>
                <w:szCs w:val="18"/>
              </w:rPr>
            </w:pPr>
            <w:r w:rsidRPr="000A43BD">
              <w:rPr>
                <w:rFonts w:ascii="Times New Roman" w:hAnsi="Times New Roman" w:cs="Times New Roman"/>
                <w:sz w:val="18"/>
                <w:szCs w:val="18"/>
              </w:rPr>
              <w:t>Western Australia—</w:t>
            </w:r>
          </w:p>
        </w:tc>
        <w:tc>
          <w:tcPr>
            <w:tcW w:w="355" w:type="pct"/>
            <w:tcBorders>
              <w:top w:val="single" w:sz="6" w:space="0" w:color="auto"/>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p>
        </w:tc>
        <w:tc>
          <w:tcPr>
            <w:tcW w:w="296" w:type="pct"/>
            <w:tcBorders>
              <w:top w:val="single" w:sz="6" w:space="0" w:color="auto"/>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p>
        </w:tc>
        <w:tc>
          <w:tcPr>
            <w:tcW w:w="325" w:type="pct"/>
            <w:tcBorders>
              <w:top w:val="single" w:sz="6" w:space="0" w:color="auto"/>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p>
        </w:tc>
        <w:tc>
          <w:tcPr>
            <w:tcW w:w="355" w:type="pct"/>
            <w:tcBorders>
              <w:top w:val="single" w:sz="6" w:space="0" w:color="auto"/>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p>
        </w:tc>
        <w:tc>
          <w:tcPr>
            <w:tcW w:w="326" w:type="pct"/>
            <w:tcBorders>
              <w:top w:val="single" w:sz="6" w:space="0" w:color="auto"/>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p>
        </w:tc>
        <w:tc>
          <w:tcPr>
            <w:tcW w:w="355" w:type="pct"/>
            <w:tcBorders>
              <w:top w:val="single" w:sz="6" w:space="0" w:color="auto"/>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p>
        </w:tc>
        <w:tc>
          <w:tcPr>
            <w:tcW w:w="325" w:type="pct"/>
            <w:tcBorders>
              <w:top w:val="single" w:sz="6" w:space="0" w:color="auto"/>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p>
        </w:tc>
        <w:tc>
          <w:tcPr>
            <w:tcW w:w="325" w:type="pct"/>
            <w:tcBorders>
              <w:top w:val="single" w:sz="6" w:space="0" w:color="auto"/>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p>
        </w:tc>
        <w:tc>
          <w:tcPr>
            <w:tcW w:w="296" w:type="pct"/>
            <w:tcBorders>
              <w:top w:val="single" w:sz="6" w:space="0" w:color="auto"/>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p>
        </w:tc>
        <w:tc>
          <w:tcPr>
            <w:tcW w:w="325" w:type="pct"/>
            <w:tcBorders>
              <w:top w:val="single" w:sz="6" w:space="0" w:color="auto"/>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p>
        </w:tc>
        <w:tc>
          <w:tcPr>
            <w:tcW w:w="317" w:type="pct"/>
            <w:tcBorders>
              <w:top w:val="single" w:sz="6" w:space="0" w:color="auto"/>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p>
        </w:tc>
        <w:tc>
          <w:tcPr>
            <w:tcW w:w="292" w:type="pct"/>
            <w:tcBorders>
              <w:top w:val="single" w:sz="6" w:space="0" w:color="auto"/>
              <w:lef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p>
        </w:tc>
      </w:tr>
      <w:tr w:rsidR="000A43BD" w:rsidRPr="000A43BD" w:rsidTr="000A43BD">
        <w:trPr>
          <w:trHeight w:val="20"/>
        </w:trPr>
        <w:tc>
          <w:tcPr>
            <w:tcW w:w="1108" w:type="pct"/>
            <w:tcBorders>
              <w:right w:val="single" w:sz="4" w:space="0" w:color="auto"/>
            </w:tcBorders>
          </w:tcPr>
          <w:p w:rsidR="009E4F55" w:rsidRPr="000A43BD" w:rsidRDefault="009E4F55" w:rsidP="00C90E97">
            <w:pPr>
              <w:tabs>
                <w:tab w:val="left" w:leader="dot" w:pos="3240"/>
              </w:tabs>
              <w:spacing w:after="0" w:line="240" w:lineRule="auto"/>
              <w:ind w:left="288" w:right="288" w:hanging="144"/>
              <w:rPr>
                <w:rFonts w:ascii="Times New Roman" w:hAnsi="Times New Roman" w:cs="Times New Roman"/>
                <w:sz w:val="18"/>
                <w:szCs w:val="18"/>
              </w:rPr>
            </w:pPr>
            <w:r w:rsidRPr="000A43BD">
              <w:rPr>
                <w:rFonts w:ascii="Times New Roman" w:hAnsi="Times New Roman" w:cs="Times New Roman"/>
                <w:sz w:val="18"/>
                <w:szCs w:val="18"/>
              </w:rPr>
              <w:t>Churchlands Teachers Collage</w:t>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331,700</w:t>
            </w:r>
          </w:p>
        </w:tc>
        <w:tc>
          <w:tcPr>
            <w:tcW w:w="29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179,300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511,000</w:t>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893,840</w:t>
            </w:r>
          </w:p>
        </w:tc>
        <w:tc>
          <w:tcPr>
            <w:tcW w:w="32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483,160</w:t>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1,377.000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1,093,120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590,880</w:t>
            </w:r>
          </w:p>
        </w:tc>
        <w:tc>
          <w:tcPr>
            <w:tcW w:w="29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1,684,000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2,318,660</w:t>
            </w:r>
          </w:p>
        </w:tc>
        <w:tc>
          <w:tcPr>
            <w:tcW w:w="317"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1,253,340</w:t>
            </w:r>
          </w:p>
        </w:tc>
        <w:tc>
          <w:tcPr>
            <w:tcW w:w="292" w:type="pct"/>
            <w:tcBorders>
              <w:lef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3,572,000</w:t>
            </w:r>
          </w:p>
        </w:tc>
      </w:tr>
      <w:tr w:rsidR="000A43BD" w:rsidRPr="000A43BD" w:rsidTr="000A43BD">
        <w:trPr>
          <w:trHeight w:val="20"/>
        </w:trPr>
        <w:tc>
          <w:tcPr>
            <w:tcW w:w="1108" w:type="pct"/>
            <w:tcBorders>
              <w:right w:val="single" w:sz="4" w:space="0" w:color="auto"/>
            </w:tcBorders>
            <w:shd w:val="clear" w:color="auto" w:fill="auto"/>
          </w:tcPr>
          <w:p w:rsidR="009E4F55" w:rsidRPr="000A43BD" w:rsidRDefault="009E4F55" w:rsidP="000A43BD">
            <w:pPr>
              <w:tabs>
                <w:tab w:val="left" w:leader="dot" w:pos="3240"/>
              </w:tabs>
              <w:spacing w:after="0" w:line="240" w:lineRule="auto"/>
              <w:ind w:left="288" w:right="288" w:hanging="144"/>
              <w:rPr>
                <w:rFonts w:ascii="Times New Roman" w:hAnsi="Times New Roman" w:cs="Times New Roman"/>
                <w:sz w:val="18"/>
                <w:szCs w:val="18"/>
              </w:rPr>
            </w:pPr>
            <w:r w:rsidRPr="000A43BD">
              <w:rPr>
                <w:rFonts w:ascii="Times New Roman" w:hAnsi="Times New Roman" w:cs="Times New Roman"/>
                <w:sz w:val="18"/>
                <w:szCs w:val="18"/>
              </w:rPr>
              <w:t>Claremont Teachers Collage</w:t>
            </w:r>
            <w:r w:rsidR="000A43BD">
              <w:rPr>
                <w:rFonts w:ascii="Times New Roman" w:hAnsi="Times New Roman" w:cs="Times New Roman"/>
                <w:sz w:val="18"/>
                <w:szCs w:val="18"/>
              </w:rPr>
              <w:tab/>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288,860</w:t>
            </w:r>
          </w:p>
        </w:tc>
        <w:tc>
          <w:tcPr>
            <w:tcW w:w="29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156,140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445,000</w:t>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667,300</w:t>
            </w:r>
          </w:p>
        </w:tc>
        <w:tc>
          <w:tcPr>
            <w:tcW w:w="32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360,700</w:t>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1,028,000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751,040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405,960</w:t>
            </w:r>
          </w:p>
        </w:tc>
        <w:tc>
          <w:tcPr>
            <w:tcW w:w="29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1,157,000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1,707,200</w:t>
            </w:r>
          </w:p>
        </w:tc>
        <w:tc>
          <w:tcPr>
            <w:tcW w:w="317"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922,800</w:t>
            </w:r>
          </w:p>
        </w:tc>
        <w:tc>
          <w:tcPr>
            <w:tcW w:w="292" w:type="pct"/>
            <w:tcBorders>
              <w:lef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2,630,000</w:t>
            </w:r>
          </w:p>
        </w:tc>
      </w:tr>
      <w:tr w:rsidR="000A43BD" w:rsidRPr="000A43BD" w:rsidTr="000A43BD">
        <w:trPr>
          <w:trHeight w:val="20"/>
        </w:trPr>
        <w:tc>
          <w:tcPr>
            <w:tcW w:w="1108" w:type="pct"/>
            <w:tcBorders>
              <w:right w:val="single" w:sz="4" w:space="0" w:color="auto"/>
            </w:tcBorders>
          </w:tcPr>
          <w:p w:rsidR="009E4F55" w:rsidRPr="000A43BD" w:rsidRDefault="009E4F55" w:rsidP="000A43BD">
            <w:pPr>
              <w:tabs>
                <w:tab w:val="left" w:leader="dot" w:pos="3240"/>
              </w:tabs>
              <w:spacing w:after="0" w:line="240" w:lineRule="auto"/>
              <w:ind w:left="288" w:right="288" w:hanging="144"/>
              <w:rPr>
                <w:rFonts w:ascii="Times New Roman" w:hAnsi="Times New Roman" w:cs="Times New Roman"/>
                <w:sz w:val="18"/>
                <w:szCs w:val="18"/>
              </w:rPr>
            </w:pPr>
            <w:proofErr w:type="spellStart"/>
            <w:r w:rsidRPr="000A43BD">
              <w:rPr>
                <w:rFonts w:ascii="Times New Roman" w:hAnsi="Times New Roman" w:cs="Times New Roman"/>
                <w:sz w:val="18"/>
                <w:szCs w:val="18"/>
              </w:rPr>
              <w:t>Graylands</w:t>
            </w:r>
            <w:proofErr w:type="spellEnd"/>
            <w:r w:rsidRPr="000A43BD">
              <w:rPr>
                <w:rFonts w:ascii="Times New Roman" w:hAnsi="Times New Roman" w:cs="Times New Roman"/>
                <w:sz w:val="18"/>
                <w:szCs w:val="18"/>
              </w:rPr>
              <w:t xml:space="preserve"> Teachers College</w:t>
            </w:r>
            <w:r w:rsidR="000A43BD">
              <w:rPr>
                <w:rFonts w:ascii="Times New Roman" w:hAnsi="Times New Roman" w:cs="Times New Roman"/>
                <w:sz w:val="18"/>
                <w:szCs w:val="18"/>
              </w:rPr>
              <w:tab/>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288,860</w:t>
            </w:r>
          </w:p>
        </w:tc>
        <w:tc>
          <w:tcPr>
            <w:tcW w:w="29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156,140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445,000</w:t>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566,040</w:t>
            </w:r>
          </w:p>
        </w:tc>
        <w:tc>
          <w:tcPr>
            <w:tcW w:w="32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305,960</w:t>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872,000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608,230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328,770</w:t>
            </w:r>
          </w:p>
        </w:tc>
        <w:tc>
          <w:tcPr>
            <w:tcW w:w="29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937,000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1,463,130</w:t>
            </w:r>
          </w:p>
        </w:tc>
        <w:tc>
          <w:tcPr>
            <w:tcW w:w="317"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790,870</w:t>
            </w:r>
          </w:p>
        </w:tc>
        <w:tc>
          <w:tcPr>
            <w:tcW w:w="292" w:type="pct"/>
            <w:tcBorders>
              <w:lef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2,254,000</w:t>
            </w:r>
          </w:p>
        </w:tc>
      </w:tr>
      <w:tr w:rsidR="000A43BD" w:rsidRPr="000A43BD" w:rsidTr="000A43BD">
        <w:trPr>
          <w:trHeight w:val="20"/>
        </w:trPr>
        <w:tc>
          <w:tcPr>
            <w:tcW w:w="1108" w:type="pct"/>
            <w:tcBorders>
              <w:right w:val="single" w:sz="4" w:space="0" w:color="auto"/>
            </w:tcBorders>
          </w:tcPr>
          <w:p w:rsidR="009E4F55" w:rsidRPr="000A43BD" w:rsidRDefault="009E4F55" w:rsidP="000A43BD">
            <w:pPr>
              <w:tabs>
                <w:tab w:val="left" w:leader="dot" w:pos="3240"/>
              </w:tabs>
              <w:spacing w:after="0" w:line="240" w:lineRule="auto"/>
              <w:ind w:left="288" w:right="288" w:hanging="144"/>
              <w:rPr>
                <w:rFonts w:ascii="Times New Roman" w:hAnsi="Times New Roman" w:cs="Times New Roman"/>
                <w:sz w:val="18"/>
                <w:szCs w:val="18"/>
              </w:rPr>
            </w:pPr>
            <w:r w:rsidRPr="000A43BD">
              <w:rPr>
                <w:rFonts w:ascii="Times New Roman" w:hAnsi="Times New Roman" w:cs="Times New Roman"/>
                <w:sz w:val="18"/>
                <w:szCs w:val="18"/>
              </w:rPr>
              <w:t>Kindergarten Teachers College of Western Australia</w:t>
            </w:r>
            <w:r w:rsidR="000A43BD">
              <w:rPr>
                <w:rFonts w:ascii="Times New Roman" w:hAnsi="Times New Roman" w:cs="Times New Roman"/>
                <w:sz w:val="18"/>
                <w:szCs w:val="18"/>
              </w:rPr>
              <w:tab/>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62,320</w:t>
            </w:r>
          </w:p>
        </w:tc>
        <w:tc>
          <w:tcPr>
            <w:tcW w:w="29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33,680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96,000</w:t>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198,630</w:t>
            </w:r>
          </w:p>
        </w:tc>
        <w:tc>
          <w:tcPr>
            <w:tcW w:w="32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107,370</w:t>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306,000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229,790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124,210</w:t>
            </w:r>
          </w:p>
        </w:tc>
        <w:tc>
          <w:tcPr>
            <w:tcW w:w="29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354,000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490,740</w:t>
            </w:r>
          </w:p>
        </w:tc>
        <w:tc>
          <w:tcPr>
            <w:tcW w:w="317"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265,260</w:t>
            </w:r>
          </w:p>
        </w:tc>
        <w:tc>
          <w:tcPr>
            <w:tcW w:w="292" w:type="pct"/>
            <w:tcBorders>
              <w:lef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756,000</w:t>
            </w:r>
          </w:p>
        </w:tc>
      </w:tr>
      <w:tr w:rsidR="000A43BD" w:rsidRPr="000A43BD" w:rsidTr="000A43BD">
        <w:trPr>
          <w:trHeight w:val="20"/>
        </w:trPr>
        <w:tc>
          <w:tcPr>
            <w:tcW w:w="1108" w:type="pct"/>
            <w:tcBorders>
              <w:right w:val="single" w:sz="4" w:space="0" w:color="auto"/>
            </w:tcBorders>
          </w:tcPr>
          <w:p w:rsidR="009E4F55" w:rsidRPr="000A43BD" w:rsidRDefault="009E4F55" w:rsidP="00C90E97">
            <w:pPr>
              <w:tabs>
                <w:tab w:val="left" w:leader="dot" w:pos="3240"/>
              </w:tabs>
              <w:spacing w:after="0" w:line="240" w:lineRule="auto"/>
              <w:ind w:left="288" w:right="288" w:hanging="144"/>
              <w:rPr>
                <w:rFonts w:ascii="Times New Roman" w:hAnsi="Times New Roman" w:cs="Times New Roman"/>
                <w:sz w:val="18"/>
                <w:szCs w:val="18"/>
              </w:rPr>
            </w:pPr>
            <w:r w:rsidRPr="000A43BD">
              <w:rPr>
                <w:rFonts w:ascii="Times New Roman" w:hAnsi="Times New Roman" w:cs="Times New Roman"/>
                <w:sz w:val="18"/>
                <w:szCs w:val="18"/>
              </w:rPr>
              <w:t>Mount Lawley Teachers College</w:t>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435,560</w:t>
            </w:r>
          </w:p>
        </w:tc>
        <w:tc>
          <w:tcPr>
            <w:tcW w:w="29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235,440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671,000</w:t>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1,108,050</w:t>
            </w:r>
          </w:p>
        </w:tc>
        <w:tc>
          <w:tcPr>
            <w:tcW w:w="32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598,950</w:t>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1,707,000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1,243,720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672,280</w:t>
            </w:r>
          </w:p>
        </w:tc>
        <w:tc>
          <w:tcPr>
            <w:tcW w:w="29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1,916,000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2,787,330</w:t>
            </w:r>
          </w:p>
        </w:tc>
        <w:tc>
          <w:tcPr>
            <w:tcW w:w="317"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1,506,670</w:t>
            </w:r>
          </w:p>
        </w:tc>
        <w:tc>
          <w:tcPr>
            <w:tcW w:w="292" w:type="pct"/>
            <w:tcBorders>
              <w:lef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4,294,000</w:t>
            </w:r>
          </w:p>
        </w:tc>
      </w:tr>
      <w:tr w:rsidR="000A43BD" w:rsidRPr="000A43BD" w:rsidTr="000A43BD">
        <w:trPr>
          <w:trHeight w:val="20"/>
        </w:trPr>
        <w:tc>
          <w:tcPr>
            <w:tcW w:w="1108" w:type="pct"/>
            <w:tcBorders>
              <w:right w:val="single" w:sz="4" w:space="0" w:color="auto"/>
            </w:tcBorders>
          </w:tcPr>
          <w:p w:rsidR="009E4F55" w:rsidRPr="000A43BD" w:rsidRDefault="009E4F55" w:rsidP="000A43BD">
            <w:pPr>
              <w:tabs>
                <w:tab w:val="left" w:leader="dot" w:pos="3240"/>
              </w:tabs>
              <w:spacing w:after="0" w:line="240" w:lineRule="auto"/>
              <w:ind w:left="288" w:right="288" w:hanging="144"/>
              <w:rPr>
                <w:rFonts w:ascii="Times New Roman" w:hAnsi="Times New Roman" w:cs="Times New Roman"/>
                <w:sz w:val="18"/>
                <w:szCs w:val="18"/>
              </w:rPr>
            </w:pPr>
            <w:r w:rsidRPr="000A43BD">
              <w:rPr>
                <w:rFonts w:ascii="Times New Roman" w:hAnsi="Times New Roman" w:cs="Times New Roman"/>
                <w:sz w:val="18"/>
                <w:szCs w:val="18"/>
              </w:rPr>
              <w:t>Secondary Teachers College</w:t>
            </w:r>
            <w:r w:rsidR="000A43BD">
              <w:rPr>
                <w:rFonts w:ascii="Times New Roman" w:hAnsi="Times New Roman" w:cs="Times New Roman"/>
                <w:sz w:val="18"/>
                <w:szCs w:val="18"/>
              </w:rPr>
              <w:tab/>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414,790</w:t>
            </w:r>
          </w:p>
        </w:tc>
        <w:tc>
          <w:tcPr>
            <w:tcW w:w="29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224,210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639,000</w:t>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961,350</w:t>
            </w:r>
          </w:p>
        </w:tc>
        <w:tc>
          <w:tcPr>
            <w:tcW w:w="32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519,650</w:t>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1,481,000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1,126,880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609,120</w:t>
            </w:r>
          </w:p>
        </w:tc>
        <w:tc>
          <w:tcPr>
            <w:tcW w:w="29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1,736,000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2,503,020</w:t>
            </w:r>
          </w:p>
        </w:tc>
        <w:tc>
          <w:tcPr>
            <w:tcW w:w="317"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1,352,980</w:t>
            </w:r>
          </w:p>
        </w:tc>
        <w:tc>
          <w:tcPr>
            <w:tcW w:w="292" w:type="pct"/>
            <w:tcBorders>
              <w:lef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3,856,000</w:t>
            </w:r>
          </w:p>
        </w:tc>
      </w:tr>
      <w:tr w:rsidR="000A43BD" w:rsidRPr="000A43BD" w:rsidTr="000A43BD">
        <w:trPr>
          <w:trHeight w:val="20"/>
        </w:trPr>
        <w:tc>
          <w:tcPr>
            <w:tcW w:w="1108" w:type="pct"/>
            <w:tcBorders>
              <w:right w:val="single" w:sz="4" w:space="0" w:color="auto"/>
            </w:tcBorders>
            <w:vAlign w:val="center"/>
          </w:tcPr>
          <w:p w:rsidR="009E4F55" w:rsidRPr="000A43BD" w:rsidRDefault="009E4F55" w:rsidP="000A43BD">
            <w:pPr>
              <w:tabs>
                <w:tab w:val="left" w:leader="dot" w:pos="3240"/>
              </w:tabs>
              <w:spacing w:after="0" w:line="240" w:lineRule="auto"/>
              <w:ind w:left="288" w:right="288" w:hanging="144"/>
              <w:rPr>
                <w:rFonts w:ascii="Times New Roman" w:hAnsi="Times New Roman" w:cs="Times New Roman"/>
                <w:sz w:val="18"/>
                <w:szCs w:val="18"/>
              </w:rPr>
            </w:pPr>
            <w:r w:rsidRPr="000A43BD">
              <w:rPr>
                <w:rFonts w:ascii="Times New Roman" w:hAnsi="Times New Roman" w:cs="Times New Roman"/>
                <w:sz w:val="18"/>
                <w:szCs w:val="18"/>
              </w:rPr>
              <w:t>Western Australian Institute of Technology</w:t>
            </w:r>
            <w:r w:rsidR="000A43BD">
              <w:rPr>
                <w:rFonts w:ascii="Times New Roman" w:hAnsi="Times New Roman" w:cs="Times New Roman"/>
                <w:sz w:val="18"/>
                <w:szCs w:val="18"/>
              </w:rPr>
              <w:tab/>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7,641,470</w:t>
            </w:r>
          </w:p>
        </w:tc>
        <w:tc>
          <w:tcPr>
            <w:tcW w:w="29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4,130,530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11,772,000</w:t>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8,598,930</w:t>
            </w:r>
          </w:p>
        </w:tc>
        <w:tc>
          <w:tcPr>
            <w:tcW w:w="32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4,648,070</w:t>
            </w:r>
          </w:p>
        </w:tc>
        <w:tc>
          <w:tcPr>
            <w:tcW w:w="35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13,247,000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9,724,510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3,256,490</w:t>
            </w:r>
          </w:p>
        </w:tc>
        <w:tc>
          <w:tcPr>
            <w:tcW w:w="296"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14,981,000</w:t>
            </w:r>
          </w:p>
        </w:tc>
        <w:tc>
          <w:tcPr>
            <w:tcW w:w="325"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25,964,910</w:t>
            </w:r>
          </w:p>
        </w:tc>
        <w:tc>
          <w:tcPr>
            <w:tcW w:w="317" w:type="pct"/>
            <w:tcBorders>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14,035,090</w:t>
            </w:r>
          </w:p>
        </w:tc>
        <w:tc>
          <w:tcPr>
            <w:tcW w:w="292" w:type="pct"/>
            <w:tcBorders>
              <w:lef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40,000,000</w:t>
            </w:r>
          </w:p>
        </w:tc>
      </w:tr>
      <w:tr w:rsidR="000A43BD" w:rsidRPr="000A43BD" w:rsidTr="000A43BD">
        <w:trPr>
          <w:trHeight w:val="20"/>
        </w:trPr>
        <w:tc>
          <w:tcPr>
            <w:tcW w:w="1108" w:type="pct"/>
            <w:tcBorders>
              <w:right w:val="single" w:sz="4" w:space="0" w:color="auto"/>
            </w:tcBorders>
            <w:vAlign w:val="center"/>
          </w:tcPr>
          <w:p w:rsidR="009E4F55" w:rsidRPr="000A43BD" w:rsidRDefault="009E4F55" w:rsidP="00D73C58">
            <w:pPr>
              <w:tabs>
                <w:tab w:val="left" w:leader="dot" w:pos="3240"/>
              </w:tabs>
              <w:spacing w:after="0" w:line="240" w:lineRule="auto"/>
              <w:ind w:left="288" w:right="288" w:hanging="144"/>
              <w:rPr>
                <w:rFonts w:ascii="Times New Roman" w:hAnsi="Times New Roman" w:cs="Times New Roman"/>
                <w:sz w:val="18"/>
                <w:szCs w:val="18"/>
              </w:rPr>
            </w:pPr>
            <w:r w:rsidRPr="000A43BD">
              <w:rPr>
                <w:rFonts w:ascii="Times New Roman" w:hAnsi="Times New Roman" w:cs="Times New Roman"/>
                <w:sz w:val="18"/>
                <w:szCs w:val="18"/>
              </w:rPr>
              <w:t>Western Australian</w:t>
            </w:r>
            <w:r w:rsidR="00D73C58">
              <w:rPr>
                <w:rFonts w:ascii="Times New Roman" w:hAnsi="Times New Roman" w:cs="Times New Roman"/>
                <w:sz w:val="18"/>
                <w:szCs w:val="18"/>
              </w:rPr>
              <w:t xml:space="preserve"> </w:t>
            </w:r>
            <w:r w:rsidRPr="000A43BD">
              <w:rPr>
                <w:rFonts w:ascii="Times New Roman" w:hAnsi="Times New Roman" w:cs="Times New Roman"/>
                <w:sz w:val="18"/>
                <w:szCs w:val="18"/>
              </w:rPr>
              <w:t>Teacher Education Authority</w:t>
            </w:r>
            <w:r w:rsidR="000A43BD">
              <w:rPr>
                <w:rFonts w:ascii="Times New Roman" w:hAnsi="Times New Roman" w:cs="Times New Roman"/>
                <w:sz w:val="18"/>
                <w:szCs w:val="18"/>
              </w:rPr>
              <w:tab/>
            </w:r>
          </w:p>
        </w:tc>
        <w:tc>
          <w:tcPr>
            <w:tcW w:w="355" w:type="pct"/>
            <w:tcBorders>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28,560</w:t>
            </w:r>
          </w:p>
        </w:tc>
        <w:tc>
          <w:tcPr>
            <w:tcW w:w="296" w:type="pct"/>
            <w:tcBorders>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15,440</w:t>
            </w:r>
          </w:p>
        </w:tc>
        <w:tc>
          <w:tcPr>
            <w:tcW w:w="325" w:type="pct"/>
            <w:tcBorders>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44,000</w:t>
            </w:r>
          </w:p>
        </w:tc>
        <w:tc>
          <w:tcPr>
            <w:tcW w:w="355" w:type="pct"/>
            <w:tcBorders>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77,890</w:t>
            </w:r>
          </w:p>
        </w:tc>
        <w:tc>
          <w:tcPr>
            <w:tcW w:w="326" w:type="pct"/>
            <w:tcBorders>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42,110</w:t>
            </w:r>
          </w:p>
        </w:tc>
        <w:tc>
          <w:tcPr>
            <w:tcW w:w="355" w:type="pct"/>
            <w:tcBorders>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120,000</w:t>
            </w:r>
          </w:p>
        </w:tc>
        <w:tc>
          <w:tcPr>
            <w:tcW w:w="325" w:type="pct"/>
            <w:tcBorders>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88,930</w:t>
            </w:r>
          </w:p>
        </w:tc>
        <w:tc>
          <w:tcPr>
            <w:tcW w:w="325" w:type="pct"/>
            <w:tcBorders>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48,070</w:t>
            </w:r>
          </w:p>
        </w:tc>
        <w:tc>
          <w:tcPr>
            <w:tcW w:w="296" w:type="pct"/>
            <w:tcBorders>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137,000</w:t>
            </w:r>
          </w:p>
        </w:tc>
        <w:tc>
          <w:tcPr>
            <w:tcW w:w="325" w:type="pct"/>
            <w:tcBorders>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195,380</w:t>
            </w:r>
          </w:p>
        </w:tc>
        <w:tc>
          <w:tcPr>
            <w:tcW w:w="317" w:type="pct"/>
            <w:tcBorders>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105,620</w:t>
            </w:r>
          </w:p>
        </w:tc>
        <w:tc>
          <w:tcPr>
            <w:tcW w:w="292" w:type="pct"/>
            <w:tcBorders>
              <w:left w:val="single" w:sz="4" w:space="0" w:color="auto"/>
              <w:bottom w:val="single" w:sz="6"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301,000</w:t>
            </w:r>
          </w:p>
        </w:tc>
      </w:tr>
      <w:tr w:rsidR="000A43BD" w:rsidRPr="000A43BD" w:rsidTr="000A43BD">
        <w:trPr>
          <w:trHeight w:val="20"/>
        </w:trPr>
        <w:tc>
          <w:tcPr>
            <w:tcW w:w="1108" w:type="pct"/>
            <w:tcBorders>
              <w:right w:val="single" w:sz="4" w:space="0" w:color="auto"/>
            </w:tcBorders>
          </w:tcPr>
          <w:p w:rsidR="009E4F55" w:rsidRPr="000A43BD" w:rsidRDefault="009E4F55" w:rsidP="000A43BD">
            <w:pPr>
              <w:spacing w:after="0" w:line="240" w:lineRule="auto"/>
              <w:rPr>
                <w:rFonts w:ascii="Times New Roman" w:hAnsi="Times New Roman" w:cs="Times New Roman"/>
                <w:sz w:val="18"/>
                <w:szCs w:val="18"/>
              </w:rPr>
            </w:pPr>
          </w:p>
        </w:tc>
        <w:tc>
          <w:tcPr>
            <w:tcW w:w="355" w:type="pct"/>
            <w:tcBorders>
              <w:top w:val="single" w:sz="6" w:space="0" w:color="auto"/>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9,492,120</w:t>
            </w:r>
          </w:p>
        </w:tc>
        <w:tc>
          <w:tcPr>
            <w:tcW w:w="296" w:type="pct"/>
            <w:tcBorders>
              <w:top w:val="single" w:sz="6" w:space="0" w:color="auto"/>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5,130,880</w:t>
            </w:r>
          </w:p>
        </w:tc>
        <w:tc>
          <w:tcPr>
            <w:tcW w:w="325" w:type="pct"/>
            <w:tcBorders>
              <w:top w:val="single" w:sz="6" w:space="0" w:color="auto"/>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14,623,000</w:t>
            </w:r>
          </w:p>
        </w:tc>
        <w:tc>
          <w:tcPr>
            <w:tcW w:w="355" w:type="pct"/>
            <w:tcBorders>
              <w:top w:val="single" w:sz="6" w:space="0" w:color="auto"/>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13,072,030</w:t>
            </w:r>
          </w:p>
        </w:tc>
        <w:tc>
          <w:tcPr>
            <w:tcW w:w="326" w:type="pct"/>
            <w:tcBorders>
              <w:top w:val="single" w:sz="6" w:space="0" w:color="auto"/>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7,065,970</w:t>
            </w:r>
          </w:p>
        </w:tc>
        <w:tc>
          <w:tcPr>
            <w:tcW w:w="355" w:type="pct"/>
            <w:tcBorders>
              <w:top w:val="single" w:sz="6" w:space="0" w:color="auto"/>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20,138,000</w:t>
            </w:r>
          </w:p>
        </w:tc>
        <w:tc>
          <w:tcPr>
            <w:tcW w:w="325" w:type="pct"/>
            <w:tcBorders>
              <w:top w:val="single" w:sz="6" w:space="0" w:color="auto"/>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14,866,220</w:t>
            </w:r>
          </w:p>
        </w:tc>
        <w:tc>
          <w:tcPr>
            <w:tcW w:w="325" w:type="pct"/>
            <w:tcBorders>
              <w:top w:val="single" w:sz="6" w:space="0" w:color="auto"/>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8,035,780</w:t>
            </w:r>
          </w:p>
        </w:tc>
        <w:tc>
          <w:tcPr>
            <w:tcW w:w="296" w:type="pct"/>
            <w:tcBorders>
              <w:top w:val="single" w:sz="6" w:space="0" w:color="auto"/>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22,902,000</w:t>
            </w:r>
          </w:p>
        </w:tc>
        <w:tc>
          <w:tcPr>
            <w:tcW w:w="325" w:type="pct"/>
            <w:tcBorders>
              <w:top w:val="single" w:sz="6" w:space="0" w:color="auto"/>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37,430,370</w:t>
            </w:r>
          </w:p>
        </w:tc>
        <w:tc>
          <w:tcPr>
            <w:tcW w:w="317" w:type="pct"/>
            <w:tcBorders>
              <w:top w:val="single" w:sz="6" w:space="0" w:color="auto"/>
              <w:left w:val="single" w:sz="4" w:space="0" w:color="auto"/>
              <w:bottom w:val="single" w:sz="6"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20,232,630</w:t>
            </w:r>
          </w:p>
        </w:tc>
        <w:tc>
          <w:tcPr>
            <w:tcW w:w="292" w:type="pct"/>
            <w:tcBorders>
              <w:top w:val="single" w:sz="6" w:space="0" w:color="auto"/>
              <w:left w:val="single" w:sz="4" w:space="0" w:color="auto"/>
              <w:bottom w:val="single" w:sz="6"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r w:rsidRPr="000A43BD">
              <w:rPr>
                <w:rFonts w:ascii="Times New Roman" w:hAnsi="Times New Roman" w:cs="Times New Roman"/>
                <w:sz w:val="18"/>
                <w:szCs w:val="18"/>
              </w:rPr>
              <w:t>57,663,000</w:t>
            </w:r>
          </w:p>
        </w:tc>
      </w:tr>
      <w:tr w:rsidR="000A43BD" w:rsidRPr="000A43BD" w:rsidTr="000A43BD">
        <w:trPr>
          <w:trHeight w:val="20"/>
        </w:trPr>
        <w:tc>
          <w:tcPr>
            <w:tcW w:w="1108" w:type="pct"/>
            <w:tcBorders>
              <w:right w:val="single" w:sz="4" w:space="0" w:color="auto"/>
            </w:tcBorders>
          </w:tcPr>
          <w:p w:rsidR="009E4F55" w:rsidRPr="000A43BD" w:rsidRDefault="009E4F55" w:rsidP="000A43BD">
            <w:pPr>
              <w:spacing w:after="0" w:line="240" w:lineRule="auto"/>
              <w:rPr>
                <w:rFonts w:ascii="Times New Roman" w:hAnsi="Times New Roman" w:cs="Times New Roman"/>
                <w:sz w:val="18"/>
                <w:szCs w:val="18"/>
              </w:rPr>
            </w:pPr>
            <w:r w:rsidRPr="000A43BD">
              <w:rPr>
                <w:rFonts w:ascii="Times New Roman" w:hAnsi="Times New Roman" w:cs="Times New Roman"/>
                <w:sz w:val="18"/>
                <w:szCs w:val="18"/>
              </w:rPr>
              <w:t>Tasmania—</w:t>
            </w:r>
          </w:p>
        </w:tc>
        <w:tc>
          <w:tcPr>
            <w:tcW w:w="355" w:type="pct"/>
            <w:tcBorders>
              <w:top w:val="single" w:sz="6" w:space="0" w:color="auto"/>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p>
        </w:tc>
        <w:tc>
          <w:tcPr>
            <w:tcW w:w="296" w:type="pct"/>
            <w:tcBorders>
              <w:top w:val="single" w:sz="6" w:space="0" w:color="auto"/>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p>
        </w:tc>
        <w:tc>
          <w:tcPr>
            <w:tcW w:w="325" w:type="pct"/>
            <w:tcBorders>
              <w:top w:val="single" w:sz="6" w:space="0" w:color="auto"/>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p>
        </w:tc>
        <w:tc>
          <w:tcPr>
            <w:tcW w:w="355" w:type="pct"/>
            <w:tcBorders>
              <w:top w:val="single" w:sz="6" w:space="0" w:color="auto"/>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p>
        </w:tc>
        <w:tc>
          <w:tcPr>
            <w:tcW w:w="326" w:type="pct"/>
            <w:tcBorders>
              <w:top w:val="single" w:sz="6" w:space="0" w:color="auto"/>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p>
        </w:tc>
        <w:tc>
          <w:tcPr>
            <w:tcW w:w="355" w:type="pct"/>
            <w:tcBorders>
              <w:top w:val="single" w:sz="6" w:space="0" w:color="auto"/>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p>
        </w:tc>
        <w:tc>
          <w:tcPr>
            <w:tcW w:w="325" w:type="pct"/>
            <w:tcBorders>
              <w:top w:val="single" w:sz="6" w:space="0" w:color="auto"/>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p>
        </w:tc>
        <w:tc>
          <w:tcPr>
            <w:tcW w:w="325" w:type="pct"/>
            <w:tcBorders>
              <w:top w:val="single" w:sz="6" w:space="0" w:color="auto"/>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p>
        </w:tc>
        <w:tc>
          <w:tcPr>
            <w:tcW w:w="296" w:type="pct"/>
            <w:tcBorders>
              <w:top w:val="single" w:sz="6" w:space="0" w:color="auto"/>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p>
        </w:tc>
        <w:tc>
          <w:tcPr>
            <w:tcW w:w="325" w:type="pct"/>
            <w:tcBorders>
              <w:top w:val="single" w:sz="6" w:space="0" w:color="auto"/>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p>
        </w:tc>
        <w:tc>
          <w:tcPr>
            <w:tcW w:w="317" w:type="pct"/>
            <w:tcBorders>
              <w:top w:val="single" w:sz="6" w:space="0" w:color="auto"/>
              <w:left w:val="single" w:sz="4" w:space="0" w:color="auto"/>
              <w:righ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p>
        </w:tc>
        <w:tc>
          <w:tcPr>
            <w:tcW w:w="292" w:type="pct"/>
            <w:tcBorders>
              <w:top w:val="single" w:sz="6" w:space="0" w:color="auto"/>
              <w:left w:val="single" w:sz="4" w:space="0" w:color="auto"/>
            </w:tcBorders>
            <w:vAlign w:val="bottom"/>
          </w:tcPr>
          <w:p w:rsidR="009E4F55" w:rsidRPr="000A43BD" w:rsidRDefault="009E4F55" w:rsidP="000A43BD">
            <w:pPr>
              <w:spacing w:after="0" w:line="240" w:lineRule="auto"/>
              <w:jc w:val="right"/>
              <w:rPr>
                <w:rFonts w:ascii="Times New Roman" w:hAnsi="Times New Roman" w:cs="Times New Roman"/>
                <w:sz w:val="18"/>
                <w:szCs w:val="18"/>
              </w:rPr>
            </w:pPr>
          </w:p>
        </w:tc>
      </w:tr>
      <w:tr w:rsidR="000A43BD" w:rsidRPr="000A43BD" w:rsidTr="000A43BD">
        <w:trPr>
          <w:trHeight w:val="20"/>
        </w:trPr>
        <w:tc>
          <w:tcPr>
            <w:tcW w:w="1108" w:type="pct"/>
            <w:tcBorders>
              <w:bottom w:val="single" w:sz="6" w:space="0" w:color="auto"/>
              <w:right w:val="single" w:sz="4" w:space="0" w:color="auto"/>
            </w:tcBorders>
            <w:vAlign w:val="center"/>
          </w:tcPr>
          <w:p w:rsidR="009E4F55" w:rsidRPr="000A43BD" w:rsidRDefault="009E4F55" w:rsidP="000A43BD">
            <w:pPr>
              <w:tabs>
                <w:tab w:val="left" w:leader="dot" w:pos="3240"/>
              </w:tabs>
              <w:spacing w:after="60" w:line="240" w:lineRule="auto"/>
              <w:ind w:left="288" w:right="288" w:hanging="144"/>
              <w:rPr>
                <w:rFonts w:ascii="Times New Roman" w:hAnsi="Times New Roman" w:cs="Times New Roman"/>
                <w:sz w:val="18"/>
                <w:szCs w:val="18"/>
              </w:rPr>
            </w:pPr>
            <w:r w:rsidRPr="000A43BD">
              <w:rPr>
                <w:rFonts w:ascii="Times New Roman" w:hAnsi="Times New Roman" w:cs="Times New Roman"/>
                <w:sz w:val="18"/>
                <w:szCs w:val="18"/>
              </w:rPr>
              <w:t>Tasmanian College of Advanced Education</w:t>
            </w:r>
            <w:r w:rsidR="000A43BD">
              <w:rPr>
                <w:rFonts w:ascii="Times New Roman" w:hAnsi="Times New Roman" w:cs="Times New Roman"/>
                <w:sz w:val="18"/>
                <w:szCs w:val="18"/>
              </w:rPr>
              <w:tab/>
            </w:r>
          </w:p>
        </w:tc>
        <w:tc>
          <w:tcPr>
            <w:tcW w:w="355" w:type="pct"/>
            <w:tcBorders>
              <w:left w:val="single" w:sz="4" w:space="0" w:color="auto"/>
              <w:bottom w:val="single" w:sz="6" w:space="0" w:color="auto"/>
              <w:right w:val="single" w:sz="4" w:space="0" w:color="auto"/>
            </w:tcBorders>
            <w:vAlign w:val="bottom"/>
          </w:tcPr>
          <w:p w:rsidR="009E4F55" w:rsidRPr="000A43BD" w:rsidRDefault="009E4F55" w:rsidP="000A43BD">
            <w:pPr>
              <w:spacing w:after="60" w:line="240" w:lineRule="auto"/>
              <w:jc w:val="right"/>
              <w:rPr>
                <w:rFonts w:ascii="Times New Roman" w:hAnsi="Times New Roman" w:cs="Times New Roman"/>
                <w:sz w:val="18"/>
                <w:szCs w:val="18"/>
              </w:rPr>
            </w:pPr>
            <w:r w:rsidRPr="000A43BD">
              <w:rPr>
                <w:rFonts w:ascii="Times New Roman" w:hAnsi="Times New Roman" w:cs="Times New Roman"/>
                <w:sz w:val="18"/>
                <w:szCs w:val="18"/>
              </w:rPr>
              <w:t>2,494,110</w:t>
            </w:r>
          </w:p>
        </w:tc>
        <w:tc>
          <w:tcPr>
            <w:tcW w:w="296" w:type="pct"/>
            <w:tcBorders>
              <w:left w:val="single" w:sz="4" w:space="0" w:color="auto"/>
              <w:bottom w:val="single" w:sz="6" w:space="0" w:color="auto"/>
              <w:right w:val="single" w:sz="4" w:space="0" w:color="auto"/>
            </w:tcBorders>
            <w:vAlign w:val="bottom"/>
          </w:tcPr>
          <w:p w:rsidR="009E4F55" w:rsidRPr="000A43BD" w:rsidRDefault="009E4F55" w:rsidP="000A43BD">
            <w:pPr>
              <w:spacing w:after="60" w:line="240" w:lineRule="auto"/>
              <w:jc w:val="right"/>
              <w:rPr>
                <w:rFonts w:ascii="Times New Roman" w:hAnsi="Times New Roman" w:cs="Times New Roman"/>
                <w:sz w:val="18"/>
                <w:szCs w:val="18"/>
              </w:rPr>
            </w:pPr>
            <w:r w:rsidRPr="000A43BD">
              <w:rPr>
                <w:rFonts w:ascii="Times New Roman" w:hAnsi="Times New Roman" w:cs="Times New Roman"/>
                <w:sz w:val="18"/>
                <w:szCs w:val="18"/>
              </w:rPr>
              <w:t>1,348,160</w:t>
            </w:r>
          </w:p>
        </w:tc>
        <w:tc>
          <w:tcPr>
            <w:tcW w:w="325" w:type="pct"/>
            <w:tcBorders>
              <w:left w:val="single" w:sz="4" w:space="0" w:color="auto"/>
              <w:bottom w:val="single" w:sz="6" w:space="0" w:color="auto"/>
              <w:right w:val="single" w:sz="4" w:space="0" w:color="auto"/>
            </w:tcBorders>
            <w:vAlign w:val="bottom"/>
          </w:tcPr>
          <w:p w:rsidR="009E4F55" w:rsidRPr="000A43BD" w:rsidRDefault="009E4F55" w:rsidP="000A43BD">
            <w:pPr>
              <w:spacing w:after="60" w:line="240" w:lineRule="auto"/>
              <w:jc w:val="right"/>
              <w:rPr>
                <w:rFonts w:ascii="Times New Roman" w:hAnsi="Times New Roman" w:cs="Times New Roman"/>
                <w:sz w:val="18"/>
                <w:szCs w:val="18"/>
              </w:rPr>
            </w:pPr>
            <w:r w:rsidRPr="000A43BD">
              <w:rPr>
                <w:rFonts w:ascii="Times New Roman" w:hAnsi="Times New Roman" w:cs="Times New Roman"/>
                <w:sz w:val="18"/>
                <w:szCs w:val="18"/>
              </w:rPr>
              <w:t>3,842,270</w:t>
            </w:r>
          </w:p>
        </w:tc>
        <w:tc>
          <w:tcPr>
            <w:tcW w:w="355" w:type="pct"/>
            <w:tcBorders>
              <w:left w:val="single" w:sz="4" w:space="0" w:color="auto"/>
              <w:bottom w:val="single" w:sz="6" w:space="0" w:color="auto"/>
              <w:right w:val="single" w:sz="4" w:space="0" w:color="auto"/>
            </w:tcBorders>
            <w:vAlign w:val="bottom"/>
          </w:tcPr>
          <w:p w:rsidR="009E4F55" w:rsidRPr="000A43BD" w:rsidRDefault="009E4F55" w:rsidP="000A43BD">
            <w:pPr>
              <w:spacing w:after="60" w:line="240" w:lineRule="auto"/>
              <w:jc w:val="right"/>
              <w:rPr>
                <w:rFonts w:ascii="Times New Roman" w:hAnsi="Times New Roman" w:cs="Times New Roman"/>
                <w:sz w:val="18"/>
                <w:szCs w:val="18"/>
              </w:rPr>
            </w:pPr>
            <w:r w:rsidRPr="000A43BD">
              <w:rPr>
                <w:rFonts w:ascii="Times New Roman" w:hAnsi="Times New Roman" w:cs="Times New Roman"/>
                <w:sz w:val="18"/>
                <w:szCs w:val="18"/>
              </w:rPr>
              <w:t>2,593,230</w:t>
            </w:r>
          </w:p>
        </w:tc>
        <w:tc>
          <w:tcPr>
            <w:tcW w:w="326" w:type="pct"/>
            <w:tcBorders>
              <w:left w:val="single" w:sz="4" w:space="0" w:color="auto"/>
              <w:bottom w:val="single" w:sz="6" w:space="0" w:color="auto"/>
              <w:right w:val="single" w:sz="4" w:space="0" w:color="auto"/>
            </w:tcBorders>
            <w:vAlign w:val="bottom"/>
          </w:tcPr>
          <w:p w:rsidR="009E4F55" w:rsidRPr="000A43BD" w:rsidRDefault="009E4F55" w:rsidP="000A43BD">
            <w:pPr>
              <w:spacing w:after="60" w:line="240" w:lineRule="auto"/>
              <w:jc w:val="right"/>
              <w:rPr>
                <w:rFonts w:ascii="Times New Roman" w:hAnsi="Times New Roman" w:cs="Times New Roman"/>
                <w:sz w:val="18"/>
                <w:szCs w:val="18"/>
              </w:rPr>
            </w:pPr>
            <w:r w:rsidRPr="000A43BD">
              <w:rPr>
                <w:rFonts w:ascii="Times New Roman" w:hAnsi="Times New Roman" w:cs="Times New Roman"/>
                <w:sz w:val="18"/>
                <w:szCs w:val="18"/>
              </w:rPr>
              <w:t>1,401,740</w:t>
            </w:r>
          </w:p>
        </w:tc>
        <w:tc>
          <w:tcPr>
            <w:tcW w:w="355" w:type="pct"/>
            <w:tcBorders>
              <w:left w:val="single" w:sz="4" w:space="0" w:color="auto"/>
              <w:bottom w:val="single" w:sz="6" w:space="0" w:color="auto"/>
              <w:right w:val="single" w:sz="4" w:space="0" w:color="auto"/>
            </w:tcBorders>
            <w:vAlign w:val="bottom"/>
          </w:tcPr>
          <w:p w:rsidR="009E4F55" w:rsidRPr="000A43BD" w:rsidRDefault="009E4F55" w:rsidP="000A43BD">
            <w:pPr>
              <w:spacing w:after="60" w:line="240" w:lineRule="auto"/>
              <w:jc w:val="right"/>
              <w:rPr>
                <w:rFonts w:ascii="Times New Roman" w:hAnsi="Times New Roman" w:cs="Times New Roman"/>
                <w:sz w:val="18"/>
                <w:szCs w:val="18"/>
              </w:rPr>
            </w:pPr>
            <w:r w:rsidRPr="000A43BD">
              <w:rPr>
                <w:rFonts w:ascii="Times New Roman" w:hAnsi="Times New Roman" w:cs="Times New Roman"/>
                <w:sz w:val="18"/>
                <w:szCs w:val="18"/>
              </w:rPr>
              <w:t>3,994,970</w:t>
            </w:r>
          </w:p>
        </w:tc>
        <w:tc>
          <w:tcPr>
            <w:tcW w:w="325" w:type="pct"/>
            <w:tcBorders>
              <w:left w:val="single" w:sz="4" w:space="0" w:color="auto"/>
              <w:bottom w:val="single" w:sz="6" w:space="0" w:color="auto"/>
              <w:right w:val="single" w:sz="4" w:space="0" w:color="auto"/>
            </w:tcBorders>
            <w:vAlign w:val="bottom"/>
          </w:tcPr>
          <w:p w:rsidR="009E4F55" w:rsidRPr="000A43BD" w:rsidRDefault="009E4F55" w:rsidP="000A43BD">
            <w:pPr>
              <w:spacing w:after="60" w:line="240" w:lineRule="auto"/>
              <w:jc w:val="right"/>
              <w:rPr>
                <w:rFonts w:ascii="Times New Roman" w:hAnsi="Times New Roman" w:cs="Times New Roman"/>
                <w:sz w:val="18"/>
                <w:szCs w:val="18"/>
              </w:rPr>
            </w:pPr>
            <w:r w:rsidRPr="000A43BD">
              <w:rPr>
                <w:rFonts w:ascii="Times New Roman" w:hAnsi="Times New Roman" w:cs="Times New Roman"/>
                <w:sz w:val="18"/>
                <w:szCs w:val="18"/>
              </w:rPr>
              <w:t>2,702,140</w:t>
            </w:r>
          </w:p>
        </w:tc>
        <w:tc>
          <w:tcPr>
            <w:tcW w:w="325" w:type="pct"/>
            <w:tcBorders>
              <w:left w:val="single" w:sz="4" w:space="0" w:color="auto"/>
              <w:bottom w:val="single" w:sz="6" w:space="0" w:color="auto"/>
              <w:right w:val="single" w:sz="4" w:space="0" w:color="auto"/>
            </w:tcBorders>
            <w:vAlign w:val="bottom"/>
          </w:tcPr>
          <w:p w:rsidR="009E4F55" w:rsidRPr="000A43BD" w:rsidRDefault="009E4F55" w:rsidP="000A43BD">
            <w:pPr>
              <w:spacing w:after="60" w:line="240" w:lineRule="auto"/>
              <w:jc w:val="right"/>
              <w:rPr>
                <w:rFonts w:ascii="Times New Roman" w:hAnsi="Times New Roman" w:cs="Times New Roman"/>
                <w:sz w:val="18"/>
                <w:szCs w:val="18"/>
              </w:rPr>
            </w:pPr>
            <w:r w:rsidRPr="000A43BD">
              <w:rPr>
                <w:rFonts w:ascii="Times New Roman" w:hAnsi="Times New Roman" w:cs="Times New Roman"/>
                <w:sz w:val="18"/>
                <w:szCs w:val="18"/>
              </w:rPr>
              <w:t>1,460,620</w:t>
            </w:r>
          </w:p>
        </w:tc>
        <w:tc>
          <w:tcPr>
            <w:tcW w:w="296" w:type="pct"/>
            <w:tcBorders>
              <w:left w:val="single" w:sz="4" w:space="0" w:color="auto"/>
              <w:bottom w:val="single" w:sz="6" w:space="0" w:color="auto"/>
              <w:right w:val="single" w:sz="4" w:space="0" w:color="auto"/>
            </w:tcBorders>
            <w:vAlign w:val="bottom"/>
          </w:tcPr>
          <w:p w:rsidR="009E4F55" w:rsidRPr="000A43BD" w:rsidRDefault="009E4F55" w:rsidP="000A43BD">
            <w:pPr>
              <w:spacing w:after="60" w:line="240" w:lineRule="auto"/>
              <w:jc w:val="right"/>
              <w:rPr>
                <w:rFonts w:ascii="Times New Roman" w:hAnsi="Times New Roman" w:cs="Times New Roman"/>
                <w:sz w:val="18"/>
                <w:szCs w:val="18"/>
              </w:rPr>
            </w:pPr>
            <w:r w:rsidRPr="000A43BD">
              <w:rPr>
                <w:rFonts w:ascii="Times New Roman" w:hAnsi="Times New Roman" w:cs="Times New Roman"/>
                <w:sz w:val="18"/>
                <w:szCs w:val="18"/>
              </w:rPr>
              <w:t>4,162,760</w:t>
            </w:r>
          </w:p>
        </w:tc>
        <w:tc>
          <w:tcPr>
            <w:tcW w:w="325" w:type="pct"/>
            <w:tcBorders>
              <w:left w:val="single" w:sz="4" w:space="0" w:color="auto"/>
              <w:bottom w:val="single" w:sz="6" w:space="0" w:color="auto"/>
              <w:right w:val="single" w:sz="4" w:space="0" w:color="auto"/>
            </w:tcBorders>
            <w:vAlign w:val="bottom"/>
          </w:tcPr>
          <w:p w:rsidR="009E4F55" w:rsidRPr="000A43BD" w:rsidRDefault="009E4F55" w:rsidP="000A43BD">
            <w:pPr>
              <w:spacing w:after="60" w:line="240" w:lineRule="auto"/>
              <w:jc w:val="right"/>
              <w:rPr>
                <w:rFonts w:ascii="Times New Roman" w:hAnsi="Times New Roman" w:cs="Times New Roman"/>
                <w:sz w:val="18"/>
                <w:szCs w:val="18"/>
              </w:rPr>
            </w:pPr>
            <w:r w:rsidRPr="000A43BD">
              <w:rPr>
                <w:rFonts w:ascii="Times New Roman" w:hAnsi="Times New Roman" w:cs="Times New Roman"/>
                <w:sz w:val="18"/>
                <w:szCs w:val="18"/>
              </w:rPr>
              <w:t>7,789,480</w:t>
            </w:r>
          </w:p>
        </w:tc>
        <w:tc>
          <w:tcPr>
            <w:tcW w:w="317" w:type="pct"/>
            <w:tcBorders>
              <w:left w:val="single" w:sz="4" w:space="0" w:color="auto"/>
              <w:bottom w:val="single" w:sz="6" w:space="0" w:color="auto"/>
              <w:right w:val="single" w:sz="4" w:space="0" w:color="auto"/>
            </w:tcBorders>
            <w:vAlign w:val="bottom"/>
          </w:tcPr>
          <w:p w:rsidR="009E4F55" w:rsidRPr="000A43BD" w:rsidRDefault="009E4F55" w:rsidP="000A43BD">
            <w:pPr>
              <w:spacing w:after="60" w:line="240" w:lineRule="auto"/>
              <w:jc w:val="right"/>
              <w:rPr>
                <w:rFonts w:ascii="Times New Roman" w:hAnsi="Times New Roman" w:cs="Times New Roman"/>
                <w:sz w:val="18"/>
                <w:szCs w:val="18"/>
              </w:rPr>
            </w:pPr>
            <w:r w:rsidRPr="000A43BD">
              <w:rPr>
                <w:rFonts w:ascii="Times New Roman" w:hAnsi="Times New Roman" w:cs="Times New Roman"/>
                <w:sz w:val="18"/>
                <w:szCs w:val="18"/>
              </w:rPr>
              <w:t>4,210,520</w:t>
            </w:r>
          </w:p>
        </w:tc>
        <w:tc>
          <w:tcPr>
            <w:tcW w:w="292" w:type="pct"/>
            <w:tcBorders>
              <w:left w:val="single" w:sz="4" w:space="0" w:color="auto"/>
              <w:bottom w:val="single" w:sz="6" w:space="0" w:color="auto"/>
            </w:tcBorders>
            <w:vAlign w:val="bottom"/>
          </w:tcPr>
          <w:p w:rsidR="009E4F55" w:rsidRPr="000A43BD" w:rsidRDefault="009E4F55" w:rsidP="000A43BD">
            <w:pPr>
              <w:spacing w:after="60" w:line="240" w:lineRule="auto"/>
              <w:jc w:val="right"/>
              <w:rPr>
                <w:rFonts w:ascii="Times New Roman" w:hAnsi="Times New Roman" w:cs="Times New Roman"/>
                <w:sz w:val="18"/>
                <w:szCs w:val="18"/>
              </w:rPr>
            </w:pPr>
            <w:r w:rsidRPr="000A43BD">
              <w:rPr>
                <w:rFonts w:ascii="Times New Roman" w:hAnsi="Times New Roman" w:cs="Times New Roman"/>
                <w:sz w:val="18"/>
                <w:szCs w:val="18"/>
              </w:rPr>
              <w:t>12,000,000</w:t>
            </w:r>
          </w:p>
        </w:tc>
      </w:tr>
    </w:tbl>
    <w:p w:rsidR="0055593E" w:rsidRDefault="0055593E" w:rsidP="00AB7D87">
      <w:pPr>
        <w:spacing w:after="0" w:line="240" w:lineRule="auto"/>
        <w:rPr>
          <w:rFonts w:ascii="Times New Roman" w:hAnsi="Times New Roman" w:cs="Times New Roman"/>
        </w:rPr>
        <w:sectPr w:rsidR="0055593E" w:rsidSect="006E5D50">
          <w:pgSz w:w="16834" w:h="11909" w:orient="landscape" w:code="9"/>
          <w:pgMar w:top="850" w:right="850" w:bottom="850" w:left="850" w:header="720" w:footer="720" w:gutter="0"/>
          <w:cols w:space="720"/>
          <w:titlePg/>
        </w:sectPr>
      </w:pPr>
    </w:p>
    <w:p w:rsidR="009E4F55" w:rsidRPr="00244E40" w:rsidRDefault="00AB7D87" w:rsidP="0083297E">
      <w:pPr>
        <w:tabs>
          <w:tab w:val="left" w:pos="4320"/>
          <w:tab w:val="left" w:pos="7650"/>
        </w:tabs>
        <w:spacing w:after="0" w:line="240" w:lineRule="auto"/>
        <w:jc w:val="right"/>
        <w:rPr>
          <w:rFonts w:ascii="Times New Roman" w:hAnsi="Times New Roman" w:cs="Times New Roman"/>
        </w:rPr>
      </w:pPr>
      <w:r w:rsidRPr="00244E40">
        <w:rPr>
          <w:rFonts w:ascii="Times New Roman" w:hAnsi="Times New Roman" w:cs="Times New Roman"/>
        </w:rPr>
        <w:lastRenderedPageBreak/>
        <w:t>SCHEDULE 2</w:t>
      </w:r>
      <w:r w:rsidR="0083297E">
        <w:rPr>
          <w:rFonts w:ascii="Times New Roman" w:hAnsi="Times New Roman" w:cs="Times New Roman"/>
        </w:rPr>
        <w:tab/>
      </w:r>
      <w:r w:rsidR="009E4F55" w:rsidRPr="00244E40">
        <w:rPr>
          <w:rFonts w:ascii="Times New Roman" w:hAnsi="Times New Roman" w:cs="Times New Roman"/>
        </w:rPr>
        <w:t>Section 13</w:t>
      </w:r>
    </w:p>
    <w:p w:rsidR="009E4F55" w:rsidRPr="00244E40" w:rsidRDefault="00AB7D87" w:rsidP="0083297E">
      <w:pPr>
        <w:spacing w:after="0" w:line="240" w:lineRule="auto"/>
        <w:jc w:val="center"/>
        <w:rPr>
          <w:rFonts w:ascii="Times New Roman" w:hAnsi="Times New Roman" w:cs="Times New Roman"/>
        </w:rPr>
      </w:pPr>
      <w:r w:rsidRPr="00244E40">
        <w:rPr>
          <w:rFonts w:ascii="Times New Roman" w:hAnsi="Times New Roman" w:cs="Times New Roman"/>
          <w:smallCaps/>
        </w:rPr>
        <w:t>Schedule Inserted in the Principal Act by this Act</w:t>
      </w:r>
    </w:p>
    <w:p w:rsidR="0083297E" w:rsidRPr="0083297E" w:rsidRDefault="0083297E" w:rsidP="0083297E">
      <w:pPr>
        <w:pBdr>
          <w:bottom w:val="single" w:sz="4" w:space="1" w:color="auto"/>
        </w:pBdr>
        <w:spacing w:before="60" w:after="60" w:line="240" w:lineRule="auto"/>
        <w:ind w:left="4032" w:right="4032"/>
        <w:jc w:val="center"/>
        <w:rPr>
          <w:rFonts w:ascii="Times New Roman" w:hAnsi="Times New Roman" w:cs="Times New Roman"/>
          <w:sz w:val="2"/>
        </w:rPr>
      </w:pPr>
    </w:p>
    <w:p w:rsidR="009E4F55" w:rsidRPr="00244E40" w:rsidRDefault="00AB7D87" w:rsidP="0083297E">
      <w:pPr>
        <w:tabs>
          <w:tab w:val="left" w:pos="4680"/>
          <w:tab w:val="left" w:pos="7650"/>
        </w:tabs>
        <w:spacing w:after="0" w:line="240" w:lineRule="auto"/>
        <w:jc w:val="right"/>
        <w:rPr>
          <w:rFonts w:ascii="Times New Roman" w:hAnsi="Times New Roman" w:cs="Times New Roman"/>
        </w:rPr>
      </w:pPr>
      <w:r w:rsidRPr="00244E40">
        <w:rPr>
          <w:rFonts w:ascii="Times New Roman" w:hAnsi="Times New Roman" w:cs="Times New Roman"/>
        </w:rPr>
        <w:t xml:space="preserve">SECOND </w:t>
      </w:r>
      <w:r w:rsidR="009E4F55" w:rsidRPr="00244E40">
        <w:rPr>
          <w:rFonts w:ascii="Times New Roman" w:hAnsi="Times New Roman" w:cs="Times New Roman"/>
        </w:rPr>
        <w:t>SCHEDULE</w:t>
      </w:r>
      <w:r w:rsidR="0083297E">
        <w:rPr>
          <w:rFonts w:ascii="Times New Roman" w:hAnsi="Times New Roman" w:cs="Times New Roman"/>
        </w:rPr>
        <w:tab/>
      </w:r>
      <w:r w:rsidR="009E4F55" w:rsidRPr="00244E40">
        <w:rPr>
          <w:rFonts w:ascii="Times New Roman" w:hAnsi="Times New Roman" w:cs="Times New Roman"/>
        </w:rPr>
        <w:t xml:space="preserve">Section </w:t>
      </w:r>
      <w:r w:rsidRPr="00244E40">
        <w:rPr>
          <w:rFonts w:ascii="Times New Roman" w:hAnsi="Times New Roman" w:cs="Times New Roman"/>
          <w:smallCaps/>
        </w:rPr>
        <w:t>6</w:t>
      </w:r>
    </w:p>
    <w:p w:rsidR="009E4F55" w:rsidRPr="00244E40" w:rsidRDefault="00AB7D87" w:rsidP="00F81869">
      <w:pPr>
        <w:spacing w:after="60" w:line="240" w:lineRule="auto"/>
        <w:jc w:val="center"/>
        <w:rPr>
          <w:rFonts w:ascii="Times New Roman" w:hAnsi="Times New Roman" w:cs="Times New Roman"/>
        </w:rPr>
      </w:pPr>
      <w:r w:rsidRPr="00244E40">
        <w:rPr>
          <w:rFonts w:ascii="Times New Roman" w:hAnsi="Times New Roman" w:cs="Times New Roman"/>
          <w:smallCaps/>
        </w:rPr>
        <w:t>Grants for Approved Projects</w:t>
      </w:r>
    </w:p>
    <w:tbl>
      <w:tblPr>
        <w:tblW w:w="5000" w:type="pct"/>
        <w:tblCellMar>
          <w:left w:w="40" w:type="dxa"/>
          <w:right w:w="40" w:type="dxa"/>
        </w:tblCellMar>
        <w:tblLook w:val="0000" w:firstRow="0" w:lastRow="0" w:firstColumn="0" w:lastColumn="0" w:noHBand="0" w:noVBand="0"/>
      </w:tblPr>
      <w:tblGrid>
        <w:gridCol w:w="3160"/>
        <w:gridCol w:w="4575"/>
        <w:gridCol w:w="1374"/>
      </w:tblGrid>
      <w:tr w:rsidR="009E4F55" w:rsidRPr="00244E40" w:rsidTr="00BB2746">
        <w:trPr>
          <w:trHeight w:val="20"/>
        </w:trPr>
        <w:tc>
          <w:tcPr>
            <w:tcW w:w="1735" w:type="pct"/>
            <w:tcBorders>
              <w:top w:val="single" w:sz="6" w:space="0" w:color="auto"/>
              <w:right w:val="single" w:sz="6" w:space="0" w:color="auto"/>
            </w:tcBorders>
            <w:vAlign w:val="bottom"/>
          </w:tcPr>
          <w:p w:rsidR="009E4F55" w:rsidRPr="00244E40" w:rsidRDefault="009E4F55" w:rsidP="00BB2746">
            <w:pPr>
              <w:spacing w:after="0" w:line="240" w:lineRule="auto"/>
              <w:jc w:val="center"/>
              <w:rPr>
                <w:rFonts w:ascii="Times New Roman" w:hAnsi="Times New Roman" w:cs="Times New Roman"/>
              </w:rPr>
            </w:pPr>
            <w:r w:rsidRPr="00244E40">
              <w:rPr>
                <w:rFonts w:ascii="Times New Roman" w:hAnsi="Times New Roman" w:cs="Times New Roman"/>
              </w:rPr>
              <w:t>First Column</w:t>
            </w:r>
          </w:p>
        </w:tc>
        <w:tc>
          <w:tcPr>
            <w:tcW w:w="2511" w:type="pct"/>
            <w:tcBorders>
              <w:top w:val="single" w:sz="6" w:space="0" w:color="auto"/>
              <w:left w:val="single" w:sz="6" w:space="0" w:color="auto"/>
              <w:right w:val="single" w:sz="6" w:space="0" w:color="auto"/>
            </w:tcBorders>
            <w:vAlign w:val="bottom"/>
          </w:tcPr>
          <w:p w:rsidR="009E4F55" w:rsidRPr="00244E40" w:rsidRDefault="009E4F55" w:rsidP="00BB2746">
            <w:pPr>
              <w:spacing w:after="0" w:line="240" w:lineRule="auto"/>
              <w:jc w:val="center"/>
              <w:rPr>
                <w:rFonts w:ascii="Times New Roman" w:hAnsi="Times New Roman" w:cs="Times New Roman"/>
              </w:rPr>
            </w:pPr>
            <w:r w:rsidRPr="00244E40">
              <w:rPr>
                <w:rFonts w:ascii="Times New Roman" w:hAnsi="Times New Roman" w:cs="Times New Roman"/>
              </w:rPr>
              <w:t>Second Column</w:t>
            </w:r>
          </w:p>
        </w:tc>
        <w:tc>
          <w:tcPr>
            <w:tcW w:w="754" w:type="pct"/>
            <w:tcBorders>
              <w:top w:val="single" w:sz="6" w:space="0" w:color="auto"/>
              <w:left w:val="single" w:sz="6" w:space="0" w:color="auto"/>
            </w:tcBorders>
            <w:vAlign w:val="bottom"/>
          </w:tcPr>
          <w:p w:rsidR="009E4F55" w:rsidRPr="00244E40" w:rsidRDefault="009E4F55" w:rsidP="00BB2746">
            <w:pPr>
              <w:spacing w:after="0" w:line="240" w:lineRule="auto"/>
              <w:jc w:val="center"/>
              <w:rPr>
                <w:rFonts w:ascii="Times New Roman" w:hAnsi="Times New Roman" w:cs="Times New Roman"/>
              </w:rPr>
            </w:pPr>
            <w:r w:rsidRPr="00244E40">
              <w:rPr>
                <w:rFonts w:ascii="Times New Roman" w:hAnsi="Times New Roman" w:cs="Times New Roman"/>
              </w:rPr>
              <w:t>Third Column</w:t>
            </w:r>
          </w:p>
        </w:tc>
      </w:tr>
      <w:tr w:rsidR="009E4F55" w:rsidRPr="00244E40" w:rsidTr="00BB2746">
        <w:trPr>
          <w:trHeight w:val="20"/>
        </w:trPr>
        <w:tc>
          <w:tcPr>
            <w:tcW w:w="1735" w:type="pct"/>
            <w:tcBorders>
              <w:bottom w:val="single" w:sz="6" w:space="0" w:color="auto"/>
              <w:right w:val="single" w:sz="6" w:space="0" w:color="auto"/>
            </w:tcBorders>
            <w:vAlign w:val="bottom"/>
          </w:tcPr>
          <w:p w:rsidR="009E4F55" w:rsidRPr="00244E40" w:rsidRDefault="009E4F55" w:rsidP="00BB2746">
            <w:pPr>
              <w:spacing w:after="0" w:line="240" w:lineRule="auto"/>
              <w:jc w:val="center"/>
              <w:rPr>
                <w:rFonts w:ascii="Times New Roman" w:hAnsi="Times New Roman" w:cs="Times New Roman"/>
              </w:rPr>
            </w:pPr>
            <w:r w:rsidRPr="00244E40">
              <w:rPr>
                <w:rFonts w:ascii="Times New Roman" w:hAnsi="Times New Roman" w:cs="Times New Roman"/>
              </w:rPr>
              <w:t>College of Advanced Education</w:t>
            </w:r>
          </w:p>
        </w:tc>
        <w:tc>
          <w:tcPr>
            <w:tcW w:w="2511" w:type="pct"/>
            <w:tcBorders>
              <w:left w:val="single" w:sz="6" w:space="0" w:color="auto"/>
              <w:bottom w:val="single" w:sz="6" w:space="0" w:color="auto"/>
              <w:right w:val="single" w:sz="6" w:space="0" w:color="auto"/>
            </w:tcBorders>
            <w:vAlign w:val="bottom"/>
          </w:tcPr>
          <w:p w:rsidR="009E4F55" w:rsidRPr="00244E40" w:rsidRDefault="009E4F55" w:rsidP="00BB2746">
            <w:pPr>
              <w:spacing w:after="0" w:line="240" w:lineRule="auto"/>
              <w:jc w:val="center"/>
              <w:rPr>
                <w:rFonts w:ascii="Times New Roman" w:hAnsi="Times New Roman" w:cs="Times New Roman"/>
              </w:rPr>
            </w:pPr>
            <w:r w:rsidRPr="00244E40">
              <w:rPr>
                <w:rFonts w:ascii="Times New Roman" w:hAnsi="Times New Roman" w:cs="Times New Roman"/>
              </w:rPr>
              <w:t>Work or other matter</w:t>
            </w:r>
          </w:p>
        </w:tc>
        <w:tc>
          <w:tcPr>
            <w:tcW w:w="754" w:type="pct"/>
            <w:tcBorders>
              <w:left w:val="single" w:sz="6" w:space="0" w:color="auto"/>
              <w:bottom w:val="single" w:sz="6" w:space="0" w:color="auto"/>
            </w:tcBorders>
            <w:vAlign w:val="bottom"/>
          </w:tcPr>
          <w:p w:rsidR="009E4F55" w:rsidRPr="00244E40" w:rsidRDefault="009E4F55" w:rsidP="00BB2746">
            <w:pPr>
              <w:spacing w:after="0" w:line="240" w:lineRule="auto"/>
              <w:jc w:val="center"/>
              <w:rPr>
                <w:rFonts w:ascii="Times New Roman" w:hAnsi="Times New Roman" w:cs="Times New Roman"/>
              </w:rPr>
            </w:pPr>
            <w:r w:rsidRPr="00244E40">
              <w:rPr>
                <w:rFonts w:ascii="Times New Roman" w:hAnsi="Times New Roman" w:cs="Times New Roman"/>
              </w:rPr>
              <w:t>Grant</w:t>
            </w:r>
          </w:p>
        </w:tc>
      </w:tr>
      <w:tr w:rsidR="009E4F55" w:rsidRPr="00244E40" w:rsidTr="00BB2746">
        <w:trPr>
          <w:trHeight w:val="20"/>
        </w:trPr>
        <w:tc>
          <w:tcPr>
            <w:tcW w:w="1735" w:type="pct"/>
            <w:tcBorders>
              <w:top w:val="single" w:sz="6" w:space="0" w:color="auto"/>
              <w:right w:val="single" w:sz="6" w:space="0" w:color="auto"/>
            </w:tcBorders>
            <w:vAlign w:val="bottom"/>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New South Wales—</w:t>
            </w:r>
          </w:p>
        </w:tc>
        <w:tc>
          <w:tcPr>
            <w:tcW w:w="2511" w:type="pct"/>
            <w:tcBorders>
              <w:top w:val="single" w:sz="6" w:space="0" w:color="auto"/>
              <w:left w:val="single" w:sz="6" w:space="0" w:color="auto"/>
              <w:right w:val="single" w:sz="6" w:space="0" w:color="auto"/>
            </w:tcBorders>
            <w:vAlign w:val="bottom"/>
          </w:tcPr>
          <w:p w:rsidR="009E4F55" w:rsidRPr="00244E40" w:rsidRDefault="009E4F55" w:rsidP="00AB7D87">
            <w:pPr>
              <w:spacing w:after="0" w:line="240" w:lineRule="auto"/>
              <w:rPr>
                <w:rFonts w:ascii="Times New Roman" w:hAnsi="Times New Roman" w:cs="Times New Roman"/>
              </w:rPr>
            </w:pPr>
          </w:p>
        </w:tc>
        <w:tc>
          <w:tcPr>
            <w:tcW w:w="754" w:type="pct"/>
            <w:tcBorders>
              <w:top w:val="single" w:sz="6" w:space="0" w:color="auto"/>
              <w:left w:val="single" w:sz="6" w:space="0" w:color="auto"/>
            </w:tcBorders>
            <w:vAlign w:val="bottom"/>
          </w:tcPr>
          <w:p w:rsidR="009E4F55" w:rsidRPr="00244E40" w:rsidRDefault="009E4F55" w:rsidP="00BB2746">
            <w:pPr>
              <w:spacing w:after="0" w:line="240" w:lineRule="auto"/>
              <w:jc w:val="center"/>
              <w:rPr>
                <w:rFonts w:ascii="Times New Roman" w:hAnsi="Times New Roman" w:cs="Times New Roman"/>
              </w:rPr>
            </w:pPr>
            <w:r w:rsidRPr="00244E40">
              <w:rPr>
                <w:rFonts w:ascii="Times New Roman" w:hAnsi="Times New Roman" w:cs="Times New Roman"/>
              </w:rPr>
              <w:t>$</w:t>
            </w:r>
          </w:p>
        </w:tc>
      </w:tr>
      <w:tr w:rsidR="009E4F55" w:rsidRPr="00244E40" w:rsidTr="00687EB4">
        <w:trPr>
          <w:trHeight w:val="20"/>
        </w:trPr>
        <w:tc>
          <w:tcPr>
            <w:tcW w:w="1735" w:type="pct"/>
            <w:vMerge w:val="restart"/>
            <w:tcBorders>
              <w:right w:val="single" w:sz="6" w:space="0" w:color="auto"/>
            </w:tcBorders>
          </w:tcPr>
          <w:p w:rsidR="009E4F55" w:rsidRPr="00244E40" w:rsidRDefault="009E4F55" w:rsidP="00687EB4">
            <w:pPr>
              <w:spacing w:after="0" w:line="240" w:lineRule="auto"/>
              <w:ind w:left="288" w:hanging="144"/>
              <w:rPr>
                <w:rFonts w:ascii="Times New Roman" w:hAnsi="Times New Roman" w:cs="Times New Roman"/>
              </w:rPr>
            </w:pPr>
            <w:r w:rsidRPr="00244E40">
              <w:rPr>
                <w:rFonts w:ascii="Times New Roman" w:hAnsi="Times New Roman" w:cs="Times New Roman"/>
              </w:rPr>
              <w:t>Alexander Mackie Teachers College</w:t>
            </w:r>
          </w:p>
        </w:tc>
        <w:tc>
          <w:tcPr>
            <w:tcW w:w="2511" w:type="pct"/>
            <w:tcBorders>
              <w:left w:val="single" w:sz="6" w:space="0" w:color="auto"/>
              <w:right w:val="single" w:sz="6" w:space="0" w:color="auto"/>
            </w:tcBorders>
            <w:vAlign w:val="bottom"/>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New site—</w:t>
            </w:r>
          </w:p>
        </w:tc>
        <w:tc>
          <w:tcPr>
            <w:tcW w:w="754" w:type="pct"/>
            <w:tcBorders>
              <w:left w:val="single" w:sz="6" w:space="0" w:color="auto"/>
            </w:tcBorders>
            <w:vAlign w:val="bottom"/>
          </w:tcPr>
          <w:p w:rsidR="009E4F55" w:rsidRPr="00244E40" w:rsidRDefault="009E4F55" w:rsidP="00AB7D87">
            <w:pPr>
              <w:spacing w:after="0" w:line="240" w:lineRule="auto"/>
              <w:rPr>
                <w:rFonts w:ascii="Times New Roman" w:hAnsi="Times New Roman" w:cs="Times New Roman"/>
              </w:rPr>
            </w:pPr>
          </w:p>
        </w:tc>
      </w:tr>
      <w:tr w:rsidR="009E4F55" w:rsidRPr="00244E40" w:rsidTr="00687EB4">
        <w:trPr>
          <w:trHeight w:val="20"/>
        </w:trPr>
        <w:tc>
          <w:tcPr>
            <w:tcW w:w="1735" w:type="pct"/>
            <w:vMerge/>
            <w:tcBorders>
              <w:right w:val="single" w:sz="6" w:space="0" w:color="auto"/>
            </w:tcBorders>
          </w:tcPr>
          <w:p w:rsidR="009E4F55" w:rsidRPr="00244E40" w:rsidRDefault="009E4F55" w:rsidP="00687EB4">
            <w:pPr>
              <w:spacing w:after="0" w:line="240" w:lineRule="auto"/>
              <w:ind w:left="288" w:hanging="144"/>
              <w:rPr>
                <w:rFonts w:ascii="Times New Roman" w:hAnsi="Times New Roman" w:cs="Times New Roman"/>
              </w:rPr>
            </w:pPr>
          </w:p>
        </w:tc>
        <w:tc>
          <w:tcPr>
            <w:tcW w:w="2511" w:type="pct"/>
            <w:tcBorders>
              <w:left w:val="single" w:sz="6" w:space="0" w:color="auto"/>
              <w:right w:val="single" w:sz="6" w:space="0" w:color="auto"/>
            </w:tcBorders>
            <w:vAlign w:val="bottom"/>
          </w:tcPr>
          <w:p w:rsidR="009E4F55" w:rsidRPr="00244E40" w:rsidRDefault="009E4F55" w:rsidP="00BB2746">
            <w:pPr>
              <w:tabs>
                <w:tab w:val="left" w:leader="dot" w:pos="4386"/>
              </w:tabs>
              <w:spacing w:after="0" w:line="240" w:lineRule="auto"/>
              <w:ind w:left="144"/>
              <w:rPr>
                <w:rFonts w:ascii="Times New Roman" w:hAnsi="Times New Roman" w:cs="Times New Roman"/>
              </w:rPr>
            </w:pPr>
            <w:r w:rsidRPr="00244E40">
              <w:rPr>
                <w:rFonts w:ascii="Times New Roman" w:hAnsi="Times New Roman" w:cs="Times New Roman"/>
              </w:rPr>
              <w:t>Site acquisition</w:t>
            </w:r>
            <w:r w:rsidR="00BB2746">
              <w:rPr>
                <w:rFonts w:ascii="Times New Roman" w:hAnsi="Times New Roman" w:cs="Times New Roman"/>
              </w:rPr>
              <w:tab/>
            </w:r>
          </w:p>
        </w:tc>
        <w:tc>
          <w:tcPr>
            <w:tcW w:w="754" w:type="pct"/>
            <w:tcBorders>
              <w:left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1,250,000</w:t>
            </w:r>
          </w:p>
        </w:tc>
      </w:tr>
      <w:tr w:rsidR="009E4F55" w:rsidRPr="00244E40" w:rsidTr="00687EB4">
        <w:trPr>
          <w:trHeight w:val="20"/>
        </w:trPr>
        <w:tc>
          <w:tcPr>
            <w:tcW w:w="1735" w:type="pct"/>
            <w:vMerge/>
            <w:tcBorders>
              <w:right w:val="single" w:sz="6" w:space="0" w:color="auto"/>
            </w:tcBorders>
          </w:tcPr>
          <w:p w:rsidR="009E4F55" w:rsidRPr="00244E40" w:rsidRDefault="009E4F55" w:rsidP="00687EB4">
            <w:pPr>
              <w:spacing w:after="0" w:line="240" w:lineRule="auto"/>
              <w:ind w:left="288" w:hanging="144"/>
              <w:rPr>
                <w:rFonts w:ascii="Times New Roman" w:hAnsi="Times New Roman" w:cs="Times New Roman"/>
              </w:rPr>
            </w:pPr>
          </w:p>
        </w:tc>
        <w:tc>
          <w:tcPr>
            <w:tcW w:w="2511" w:type="pct"/>
            <w:tcBorders>
              <w:left w:val="single" w:sz="6" w:space="0" w:color="auto"/>
              <w:right w:val="single" w:sz="6" w:space="0" w:color="auto"/>
            </w:tcBorders>
            <w:vAlign w:val="bottom"/>
          </w:tcPr>
          <w:p w:rsidR="009E4F55" w:rsidRPr="00244E40" w:rsidRDefault="009E4F55" w:rsidP="00BB2746">
            <w:pPr>
              <w:tabs>
                <w:tab w:val="left" w:leader="dot" w:pos="4386"/>
              </w:tabs>
              <w:spacing w:after="0" w:line="240" w:lineRule="auto"/>
              <w:ind w:left="144"/>
              <w:rPr>
                <w:rFonts w:ascii="Times New Roman" w:hAnsi="Times New Roman" w:cs="Times New Roman"/>
              </w:rPr>
            </w:pPr>
            <w:r w:rsidRPr="00244E40">
              <w:rPr>
                <w:rFonts w:ascii="Times New Roman" w:hAnsi="Times New Roman" w:cs="Times New Roman"/>
              </w:rPr>
              <w:t>Site development</w:t>
            </w:r>
            <w:r w:rsidR="00BB2746">
              <w:rPr>
                <w:rFonts w:ascii="Times New Roman" w:hAnsi="Times New Roman" w:cs="Times New Roman"/>
              </w:rPr>
              <w:tab/>
            </w:r>
          </w:p>
        </w:tc>
        <w:tc>
          <w:tcPr>
            <w:tcW w:w="754" w:type="pct"/>
            <w:tcBorders>
              <w:left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25,000</w:t>
            </w:r>
          </w:p>
        </w:tc>
      </w:tr>
      <w:tr w:rsidR="009E4F55" w:rsidRPr="00244E40" w:rsidTr="00687EB4">
        <w:trPr>
          <w:trHeight w:val="20"/>
        </w:trPr>
        <w:tc>
          <w:tcPr>
            <w:tcW w:w="1735" w:type="pct"/>
            <w:vMerge/>
            <w:tcBorders>
              <w:right w:val="single" w:sz="6" w:space="0" w:color="auto"/>
            </w:tcBorders>
          </w:tcPr>
          <w:p w:rsidR="009E4F55" w:rsidRPr="00244E40" w:rsidRDefault="009E4F55" w:rsidP="00687EB4">
            <w:pPr>
              <w:spacing w:after="0" w:line="240" w:lineRule="auto"/>
              <w:ind w:left="288" w:hanging="144"/>
              <w:rPr>
                <w:rFonts w:ascii="Times New Roman" w:hAnsi="Times New Roman" w:cs="Times New Roman"/>
              </w:rPr>
            </w:pPr>
          </w:p>
        </w:tc>
        <w:tc>
          <w:tcPr>
            <w:tcW w:w="2511" w:type="pct"/>
            <w:tcBorders>
              <w:left w:val="single" w:sz="6" w:space="0" w:color="auto"/>
              <w:right w:val="single" w:sz="6" w:space="0" w:color="auto"/>
            </w:tcBorders>
            <w:vAlign w:val="bottom"/>
          </w:tcPr>
          <w:p w:rsidR="009E4F55" w:rsidRPr="00244E40" w:rsidRDefault="009E4F55" w:rsidP="00BB2746">
            <w:pPr>
              <w:tabs>
                <w:tab w:val="left" w:leader="dot" w:pos="4386"/>
              </w:tabs>
              <w:spacing w:after="0" w:line="240" w:lineRule="auto"/>
              <w:ind w:left="144"/>
              <w:rPr>
                <w:rFonts w:ascii="Times New Roman" w:hAnsi="Times New Roman" w:cs="Times New Roman"/>
              </w:rPr>
            </w:pPr>
            <w:r w:rsidRPr="00244E40">
              <w:rPr>
                <w:rFonts w:ascii="Times New Roman" w:hAnsi="Times New Roman" w:cs="Times New Roman"/>
              </w:rPr>
              <w:t>Planning</w:t>
            </w:r>
            <w:r w:rsidR="00BB2746">
              <w:rPr>
                <w:rFonts w:ascii="Times New Roman" w:hAnsi="Times New Roman" w:cs="Times New Roman"/>
              </w:rPr>
              <w:tab/>
            </w:r>
          </w:p>
        </w:tc>
        <w:tc>
          <w:tcPr>
            <w:tcW w:w="754" w:type="pct"/>
            <w:tcBorders>
              <w:left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45,000</w:t>
            </w:r>
          </w:p>
        </w:tc>
      </w:tr>
      <w:tr w:rsidR="009E4F55" w:rsidRPr="00244E40" w:rsidTr="00687EB4">
        <w:trPr>
          <w:trHeight w:val="20"/>
        </w:trPr>
        <w:tc>
          <w:tcPr>
            <w:tcW w:w="1735" w:type="pct"/>
            <w:vMerge/>
            <w:tcBorders>
              <w:right w:val="single" w:sz="6" w:space="0" w:color="auto"/>
            </w:tcBorders>
          </w:tcPr>
          <w:p w:rsidR="009E4F55" w:rsidRPr="00244E40" w:rsidRDefault="009E4F55" w:rsidP="00687EB4">
            <w:pPr>
              <w:spacing w:after="0" w:line="240" w:lineRule="auto"/>
              <w:ind w:left="288" w:hanging="144"/>
              <w:rPr>
                <w:rFonts w:ascii="Times New Roman" w:hAnsi="Times New Roman" w:cs="Times New Roman"/>
              </w:rPr>
            </w:pPr>
          </w:p>
        </w:tc>
        <w:tc>
          <w:tcPr>
            <w:tcW w:w="2511" w:type="pct"/>
            <w:tcBorders>
              <w:left w:val="single" w:sz="6" w:space="0" w:color="auto"/>
              <w:right w:val="single" w:sz="6" w:space="0" w:color="auto"/>
            </w:tcBorders>
            <w:vAlign w:val="bottom"/>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Present site—</w:t>
            </w:r>
          </w:p>
        </w:tc>
        <w:tc>
          <w:tcPr>
            <w:tcW w:w="754" w:type="pct"/>
            <w:tcBorders>
              <w:left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p>
        </w:tc>
      </w:tr>
      <w:tr w:rsidR="009E4F55" w:rsidRPr="00244E40" w:rsidTr="00687EB4">
        <w:trPr>
          <w:trHeight w:val="20"/>
        </w:trPr>
        <w:tc>
          <w:tcPr>
            <w:tcW w:w="1735" w:type="pct"/>
            <w:vMerge/>
            <w:tcBorders>
              <w:right w:val="single" w:sz="6" w:space="0" w:color="auto"/>
            </w:tcBorders>
          </w:tcPr>
          <w:p w:rsidR="009E4F55" w:rsidRPr="00244E40" w:rsidRDefault="009E4F55" w:rsidP="00687EB4">
            <w:pPr>
              <w:spacing w:after="0" w:line="240" w:lineRule="auto"/>
              <w:ind w:left="288" w:hanging="144"/>
              <w:rPr>
                <w:rFonts w:ascii="Times New Roman" w:hAnsi="Times New Roman" w:cs="Times New Roman"/>
              </w:rPr>
            </w:pPr>
          </w:p>
        </w:tc>
        <w:tc>
          <w:tcPr>
            <w:tcW w:w="2511" w:type="pct"/>
            <w:tcBorders>
              <w:left w:val="single" w:sz="6" w:space="0" w:color="auto"/>
              <w:right w:val="single" w:sz="6" w:space="0" w:color="auto"/>
            </w:tcBorders>
            <w:vAlign w:val="bottom"/>
          </w:tcPr>
          <w:p w:rsidR="009E4F55" w:rsidRPr="00244E40" w:rsidRDefault="009E4F55" w:rsidP="00BB2746">
            <w:pPr>
              <w:tabs>
                <w:tab w:val="left" w:leader="dot" w:pos="4386"/>
              </w:tabs>
              <w:spacing w:after="0" w:line="240" w:lineRule="auto"/>
              <w:ind w:left="144"/>
              <w:rPr>
                <w:rFonts w:ascii="Times New Roman" w:hAnsi="Times New Roman" w:cs="Times New Roman"/>
              </w:rPr>
            </w:pPr>
            <w:r w:rsidRPr="00244E40">
              <w:rPr>
                <w:rFonts w:ascii="Times New Roman" w:hAnsi="Times New Roman" w:cs="Times New Roman"/>
              </w:rPr>
              <w:t>Other works and services</w:t>
            </w:r>
            <w:r w:rsidR="00BB2746">
              <w:rPr>
                <w:rFonts w:ascii="Times New Roman" w:hAnsi="Times New Roman" w:cs="Times New Roman"/>
              </w:rPr>
              <w:tab/>
            </w:r>
          </w:p>
        </w:tc>
        <w:tc>
          <w:tcPr>
            <w:tcW w:w="754" w:type="pct"/>
            <w:tcBorders>
              <w:left w:val="single" w:sz="6" w:space="0" w:color="auto"/>
              <w:bottom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100,000</w:t>
            </w:r>
          </w:p>
        </w:tc>
      </w:tr>
      <w:tr w:rsidR="009E4F55" w:rsidRPr="00244E40" w:rsidTr="00687EB4">
        <w:trPr>
          <w:trHeight w:val="20"/>
        </w:trPr>
        <w:tc>
          <w:tcPr>
            <w:tcW w:w="1735" w:type="pct"/>
            <w:vMerge/>
            <w:tcBorders>
              <w:right w:val="single" w:sz="6" w:space="0" w:color="auto"/>
            </w:tcBorders>
          </w:tcPr>
          <w:p w:rsidR="009E4F55" w:rsidRPr="00244E40" w:rsidRDefault="009E4F55" w:rsidP="00687EB4">
            <w:pPr>
              <w:spacing w:after="0" w:line="240" w:lineRule="auto"/>
              <w:ind w:left="288" w:hanging="144"/>
              <w:rPr>
                <w:rFonts w:ascii="Times New Roman" w:hAnsi="Times New Roman" w:cs="Times New Roman"/>
              </w:rPr>
            </w:pPr>
          </w:p>
        </w:tc>
        <w:tc>
          <w:tcPr>
            <w:tcW w:w="2511" w:type="pct"/>
            <w:tcBorders>
              <w:left w:val="single" w:sz="6" w:space="0" w:color="auto"/>
              <w:bottom w:val="single" w:sz="6" w:space="0" w:color="auto"/>
              <w:right w:val="single" w:sz="6" w:space="0" w:color="auto"/>
            </w:tcBorders>
            <w:vAlign w:val="bottom"/>
          </w:tcPr>
          <w:p w:rsidR="009E4F55" w:rsidRPr="00244E40" w:rsidRDefault="009E4F55" w:rsidP="00AB7D87">
            <w:pPr>
              <w:spacing w:after="0" w:line="240" w:lineRule="auto"/>
              <w:rPr>
                <w:rFonts w:ascii="Times New Roman" w:hAnsi="Times New Roman" w:cs="Times New Roman"/>
              </w:rPr>
            </w:pPr>
          </w:p>
        </w:tc>
        <w:tc>
          <w:tcPr>
            <w:tcW w:w="754" w:type="pct"/>
            <w:tcBorders>
              <w:top w:val="single" w:sz="6" w:space="0" w:color="auto"/>
              <w:left w:val="single" w:sz="6" w:space="0" w:color="auto"/>
              <w:bottom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1,420,000</w:t>
            </w:r>
          </w:p>
        </w:tc>
      </w:tr>
      <w:tr w:rsidR="009E4F55" w:rsidRPr="00244E40" w:rsidTr="00687EB4">
        <w:trPr>
          <w:trHeight w:val="20"/>
        </w:trPr>
        <w:tc>
          <w:tcPr>
            <w:tcW w:w="1735" w:type="pct"/>
            <w:vMerge w:val="restart"/>
            <w:tcBorders>
              <w:right w:val="single" w:sz="6" w:space="0" w:color="auto"/>
            </w:tcBorders>
          </w:tcPr>
          <w:p w:rsidR="009E4F55" w:rsidRPr="00244E40" w:rsidRDefault="009E4F55" w:rsidP="00687EB4">
            <w:pPr>
              <w:spacing w:after="0" w:line="240" w:lineRule="auto"/>
              <w:ind w:left="288" w:hanging="144"/>
              <w:rPr>
                <w:rFonts w:ascii="Times New Roman" w:hAnsi="Times New Roman" w:cs="Times New Roman"/>
              </w:rPr>
            </w:pPr>
            <w:r w:rsidRPr="00244E40">
              <w:rPr>
                <w:rFonts w:ascii="Times New Roman" w:hAnsi="Times New Roman" w:cs="Times New Roman"/>
              </w:rPr>
              <w:t>Armidale Teachers College</w:t>
            </w:r>
          </w:p>
        </w:tc>
        <w:tc>
          <w:tcPr>
            <w:tcW w:w="2511" w:type="pct"/>
            <w:tcBorders>
              <w:top w:val="single" w:sz="6" w:space="0" w:color="auto"/>
              <w:left w:val="single" w:sz="6" w:space="0" w:color="auto"/>
              <w:right w:val="single" w:sz="6" w:space="0" w:color="auto"/>
            </w:tcBorders>
            <w:vAlign w:val="bottom"/>
          </w:tcPr>
          <w:p w:rsidR="009E4F55" w:rsidRPr="00244E40" w:rsidRDefault="009E4F55" w:rsidP="00687EB4">
            <w:pPr>
              <w:tabs>
                <w:tab w:val="left" w:leader="dot" w:pos="4405"/>
              </w:tabs>
              <w:spacing w:after="0" w:line="240" w:lineRule="auto"/>
              <w:rPr>
                <w:rFonts w:ascii="Times New Roman" w:hAnsi="Times New Roman" w:cs="Times New Roman"/>
              </w:rPr>
            </w:pPr>
            <w:r w:rsidRPr="00244E40">
              <w:rPr>
                <w:rFonts w:ascii="Times New Roman" w:hAnsi="Times New Roman" w:cs="Times New Roman"/>
              </w:rPr>
              <w:t>Construction of library building</w:t>
            </w:r>
            <w:r w:rsidR="00687EB4">
              <w:rPr>
                <w:rFonts w:ascii="Times New Roman" w:hAnsi="Times New Roman" w:cs="Times New Roman"/>
              </w:rPr>
              <w:tab/>
            </w:r>
          </w:p>
        </w:tc>
        <w:tc>
          <w:tcPr>
            <w:tcW w:w="754" w:type="pct"/>
            <w:tcBorders>
              <w:top w:val="single" w:sz="6" w:space="0" w:color="auto"/>
              <w:left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265,000</w:t>
            </w:r>
          </w:p>
        </w:tc>
      </w:tr>
      <w:tr w:rsidR="009E4F55" w:rsidRPr="00244E40" w:rsidTr="00687EB4">
        <w:trPr>
          <w:trHeight w:val="20"/>
        </w:trPr>
        <w:tc>
          <w:tcPr>
            <w:tcW w:w="1735" w:type="pct"/>
            <w:vMerge/>
            <w:tcBorders>
              <w:right w:val="single" w:sz="6" w:space="0" w:color="auto"/>
            </w:tcBorders>
          </w:tcPr>
          <w:p w:rsidR="009E4F55" w:rsidRPr="00244E40" w:rsidRDefault="009E4F55" w:rsidP="00687EB4">
            <w:pPr>
              <w:spacing w:after="0" w:line="240" w:lineRule="auto"/>
              <w:ind w:left="288" w:hanging="144"/>
              <w:rPr>
                <w:rFonts w:ascii="Times New Roman" w:hAnsi="Times New Roman" w:cs="Times New Roman"/>
              </w:rPr>
            </w:pPr>
          </w:p>
        </w:tc>
        <w:tc>
          <w:tcPr>
            <w:tcW w:w="2511" w:type="pct"/>
            <w:tcBorders>
              <w:left w:val="single" w:sz="6" w:space="0" w:color="auto"/>
              <w:right w:val="single" w:sz="6" w:space="0" w:color="auto"/>
            </w:tcBorders>
            <w:vAlign w:val="bottom"/>
          </w:tcPr>
          <w:p w:rsidR="009E4F55" w:rsidRPr="00244E40" w:rsidRDefault="009E4F55" w:rsidP="00687EB4">
            <w:pPr>
              <w:tabs>
                <w:tab w:val="left" w:leader="dot" w:pos="4405"/>
              </w:tabs>
              <w:spacing w:after="0" w:line="240" w:lineRule="auto"/>
              <w:rPr>
                <w:rFonts w:ascii="Times New Roman" w:hAnsi="Times New Roman" w:cs="Times New Roman"/>
              </w:rPr>
            </w:pPr>
            <w:r w:rsidRPr="00244E40">
              <w:rPr>
                <w:rFonts w:ascii="Times New Roman" w:hAnsi="Times New Roman" w:cs="Times New Roman"/>
              </w:rPr>
              <w:t>Construction of physical education centre</w:t>
            </w:r>
            <w:r w:rsidR="00687EB4">
              <w:rPr>
                <w:rFonts w:ascii="Times New Roman" w:hAnsi="Times New Roman" w:cs="Times New Roman"/>
              </w:rPr>
              <w:tab/>
            </w:r>
          </w:p>
        </w:tc>
        <w:tc>
          <w:tcPr>
            <w:tcW w:w="754" w:type="pct"/>
            <w:tcBorders>
              <w:left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265,000</w:t>
            </w:r>
          </w:p>
        </w:tc>
      </w:tr>
      <w:tr w:rsidR="009E4F55" w:rsidRPr="00244E40" w:rsidTr="00687EB4">
        <w:trPr>
          <w:trHeight w:val="20"/>
        </w:trPr>
        <w:tc>
          <w:tcPr>
            <w:tcW w:w="1735" w:type="pct"/>
            <w:vMerge/>
            <w:tcBorders>
              <w:right w:val="single" w:sz="6" w:space="0" w:color="auto"/>
            </w:tcBorders>
          </w:tcPr>
          <w:p w:rsidR="009E4F55" w:rsidRPr="00244E40" w:rsidRDefault="009E4F55" w:rsidP="00687EB4">
            <w:pPr>
              <w:spacing w:after="0" w:line="240" w:lineRule="auto"/>
              <w:ind w:left="288" w:hanging="144"/>
              <w:rPr>
                <w:rFonts w:ascii="Times New Roman" w:hAnsi="Times New Roman" w:cs="Times New Roman"/>
              </w:rPr>
            </w:pPr>
          </w:p>
        </w:tc>
        <w:tc>
          <w:tcPr>
            <w:tcW w:w="2511" w:type="pct"/>
            <w:tcBorders>
              <w:left w:val="single" w:sz="6" w:space="0" w:color="auto"/>
              <w:right w:val="single" w:sz="6" w:space="0" w:color="auto"/>
            </w:tcBorders>
            <w:vAlign w:val="bottom"/>
          </w:tcPr>
          <w:p w:rsidR="009E4F55" w:rsidRPr="00244E40" w:rsidRDefault="009E4F55" w:rsidP="00687EB4">
            <w:pPr>
              <w:tabs>
                <w:tab w:val="left" w:leader="dot" w:pos="4405"/>
              </w:tabs>
              <w:spacing w:after="0" w:line="240" w:lineRule="auto"/>
              <w:rPr>
                <w:rFonts w:ascii="Times New Roman" w:hAnsi="Times New Roman" w:cs="Times New Roman"/>
              </w:rPr>
            </w:pPr>
            <w:r w:rsidRPr="00244E40">
              <w:rPr>
                <w:rFonts w:ascii="Times New Roman" w:hAnsi="Times New Roman" w:cs="Times New Roman"/>
              </w:rPr>
              <w:t>Planning</w:t>
            </w:r>
            <w:r w:rsidR="00687EB4">
              <w:rPr>
                <w:rFonts w:ascii="Times New Roman" w:hAnsi="Times New Roman" w:cs="Times New Roman"/>
              </w:rPr>
              <w:tab/>
            </w:r>
          </w:p>
        </w:tc>
        <w:tc>
          <w:tcPr>
            <w:tcW w:w="754" w:type="pct"/>
            <w:tcBorders>
              <w:left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23,000</w:t>
            </w:r>
          </w:p>
        </w:tc>
      </w:tr>
      <w:tr w:rsidR="009E4F55" w:rsidRPr="00244E40" w:rsidTr="00687EB4">
        <w:trPr>
          <w:trHeight w:val="20"/>
        </w:trPr>
        <w:tc>
          <w:tcPr>
            <w:tcW w:w="1735" w:type="pct"/>
            <w:vMerge/>
            <w:tcBorders>
              <w:right w:val="single" w:sz="6" w:space="0" w:color="auto"/>
            </w:tcBorders>
          </w:tcPr>
          <w:p w:rsidR="009E4F55" w:rsidRPr="00244E40" w:rsidRDefault="009E4F55" w:rsidP="00687EB4">
            <w:pPr>
              <w:spacing w:after="0" w:line="240" w:lineRule="auto"/>
              <w:ind w:left="288" w:hanging="144"/>
              <w:rPr>
                <w:rFonts w:ascii="Times New Roman" w:hAnsi="Times New Roman" w:cs="Times New Roman"/>
              </w:rPr>
            </w:pPr>
          </w:p>
        </w:tc>
        <w:tc>
          <w:tcPr>
            <w:tcW w:w="2511" w:type="pct"/>
            <w:tcBorders>
              <w:left w:val="single" w:sz="6" w:space="0" w:color="auto"/>
              <w:right w:val="single" w:sz="6" w:space="0" w:color="auto"/>
            </w:tcBorders>
            <w:vAlign w:val="bottom"/>
          </w:tcPr>
          <w:p w:rsidR="009E4F55" w:rsidRPr="00244E40" w:rsidRDefault="009E4F55" w:rsidP="00687EB4">
            <w:pPr>
              <w:tabs>
                <w:tab w:val="left" w:leader="dot" w:pos="4405"/>
              </w:tabs>
              <w:spacing w:after="0" w:line="240" w:lineRule="auto"/>
              <w:rPr>
                <w:rFonts w:ascii="Times New Roman" w:hAnsi="Times New Roman" w:cs="Times New Roman"/>
              </w:rPr>
            </w:pPr>
            <w:r w:rsidRPr="00244E40">
              <w:rPr>
                <w:rFonts w:ascii="Times New Roman" w:hAnsi="Times New Roman" w:cs="Times New Roman"/>
              </w:rPr>
              <w:t>Other works and services</w:t>
            </w:r>
            <w:r w:rsidR="00687EB4">
              <w:rPr>
                <w:rFonts w:ascii="Times New Roman" w:hAnsi="Times New Roman" w:cs="Times New Roman"/>
              </w:rPr>
              <w:tab/>
            </w:r>
          </w:p>
        </w:tc>
        <w:tc>
          <w:tcPr>
            <w:tcW w:w="754" w:type="pct"/>
            <w:tcBorders>
              <w:left w:val="single" w:sz="6" w:space="0" w:color="auto"/>
              <w:bottom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87,500</w:t>
            </w:r>
          </w:p>
        </w:tc>
      </w:tr>
      <w:tr w:rsidR="009E4F55" w:rsidRPr="00244E40" w:rsidTr="00687EB4">
        <w:trPr>
          <w:trHeight w:val="20"/>
        </w:trPr>
        <w:tc>
          <w:tcPr>
            <w:tcW w:w="1735" w:type="pct"/>
            <w:vMerge/>
            <w:tcBorders>
              <w:right w:val="single" w:sz="6" w:space="0" w:color="auto"/>
            </w:tcBorders>
          </w:tcPr>
          <w:p w:rsidR="009E4F55" w:rsidRPr="00244E40" w:rsidRDefault="009E4F55" w:rsidP="00687EB4">
            <w:pPr>
              <w:spacing w:after="0" w:line="240" w:lineRule="auto"/>
              <w:ind w:left="288" w:hanging="144"/>
              <w:rPr>
                <w:rFonts w:ascii="Times New Roman" w:hAnsi="Times New Roman" w:cs="Times New Roman"/>
              </w:rPr>
            </w:pPr>
          </w:p>
        </w:tc>
        <w:tc>
          <w:tcPr>
            <w:tcW w:w="2511" w:type="pct"/>
            <w:tcBorders>
              <w:left w:val="single" w:sz="6" w:space="0" w:color="auto"/>
              <w:bottom w:val="single" w:sz="6" w:space="0" w:color="auto"/>
              <w:right w:val="single" w:sz="6" w:space="0" w:color="auto"/>
            </w:tcBorders>
            <w:vAlign w:val="bottom"/>
          </w:tcPr>
          <w:p w:rsidR="009E4F55" w:rsidRPr="00244E40" w:rsidRDefault="009E4F55" w:rsidP="00AB7D87">
            <w:pPr>
              <w:spacing w:after="0" w:line="240" w:lineRule="auto"/>
              <w:rPr>
                <w:rFonts w:ascii="Times New Roman" w:hAnsi="Times New Roman" w:cs="Times New Roman"/>
              </w:rPr>
            </w:pPr>
          </w:p>
        </w:tc>
        <w:tc>
          <w:tcPr>
            <w:tcW w:w="754" w:type="pct"/>
            <w:tcBorders>
              <w:top w:val="single" w:sz="6" w:space="0" w:color="auto"/>
              <w:left w:val="single" w:sz="6" w:space="0" w:color="auto"/>
              <w:bottom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640,500</w:t>
            </w:r>
          </w:p>
        </w:tc>
      </w:tr>
      <w:tr w:rsidR="009E4F55" w:rsidRPr="00244E40" w:rsidTr="00687EB4">
        <w:trPr>
          <w:trHeight w:val="20"/>
        </w:trPr>
        <w:tc>
          <w:tcPr>
            <w:tcW w:w="1735" w:type="pct"/>
            <w:vMerge w:val="restart"/>
            <w:tcBorders>
              <w:right w:val="single" w:sz="6" w:space="0" w:color="auto"/>
            </w:tcBorders>
          </w:tcPr>
          <w:p w:rsidR="009E4F55" w:rsidRPr="00244E40" w:rsidRDefault="009E4F55" w:rsidP="00687EB4">
            <w:pPr>
              <w:spacing w:after="0" w:line="240" w:lineRule="auto"/>
              <w:ind w:left="288" w:hanging="144"/>
              <w:rPr>
                <w:rFonts w:ascii="Times New Roman" w:hAnsi="Times New Roman" w:cs="Times New Roman"/>
              </w:rPr>
            </w:pPr>
            <w:r w:rsidRPr="00244E40">
              <w:rPr>
                <w:rFonts w:ascii="Times New Roman" w:hAnsi="Times New Roman" w:cs="Times New Roman"/>
              </w:rPr>
              <w:t>Department of Technical Education</w:t>
            </w:r>
          </w:p>
        </w:tc>
        <w:tc>
          <w:tcPr>
            <w:tcW w:w="2511" w:type="pct"/>
            <w:tcBorders>
              <w:top w:val="single" w:sz="6" w:space="0" w:color="auto"/>
              <w:left w:val="single" w:sz="6" w:space="0" w:color="auto"/>
              <w:right w:val="single" w:sz="6" w:space="0" w:color="auto"/>
            </w:tcBorders>
            <w:vAlign w:val="bottom"/>
          </w:tcPr>
          <w:p w:rsidR="009E4F55" w:rsidRPr="00244E40" w:rsidRDefault="009E4F55" w:rsidP="00687EB4">
            <w:pPr>
              <w:tabs>
                <w:tab w:val="left" w:leader="dot" w:pos="4405"/>
              </w:tabs>
              <w:spacing w:after="0" w:line="240" w:lineRule="auto"/>
              <w:rPr>
                <w:rFonts w:ascii="Times New Roman" w:hAnsi="Times New Roman" w:cs="Times New Roman"/>
              </w:rPr>
            </w:pPr>
            <w:r w:rsidRPr="00244E40">
              <w:rPr>
                <w:rFonts w:ascii="Times New Roman" w:hAnsi="Times New Roman" w:cs="Times New Roman"/>
              </w:rPr>
              <w:t>Alterations to existing buildings</w:t>
            </w:r>
            <w:r w:rsidR="00687EB4">
              <w:rPr>
                <w:rFonts w:ascii="Times New Roman" w:hAnsi="Times New Roman" w:cs="Times New Roman"/>
              </w:rPr>
              <w:tab/>
            </w:r>
          </w:p>
        </w:tc>
        <w:tc>
          <w:tcPr>
            <w:tcW w:w="754" w:type="pct"/>
            <w:tcBorders>
              <w:top w:val="single" w:sz="6" w:space="0" w:color="auto"/>
              <w:left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82,500</w:t>
            </w:r>
          </w:p>
        </w:tc>
      </w:tr>
      <w:tr w:rsidR="009E4F55" w:rsidRPr="00244E40" w:rsidTr="00687EB4">
        <w:trPr>
          <w:trHeight w:val="20"/>
        </w:trPr>
        <w:tc>
          <w:tcPr>
            <w:tcW w:w="1735" w:type="pct"/>
            <w:vMerge/>
            <w:tcBorders>
              <w:right w:val="single" w:sz="6" w:space="0" w:color="auto"/>
            </w:tcBorders>
          </w:tcPr>
          <w:p w:rsidR="009E4F55" w:rsidRPr="00244E40" w:rsidRDefault="009E4F55" w:rsidP="00687EB4">
            <w:pPr>
              <w:spacing w:after="0" w:line="240" w:lineRule="auto"/>
              <w:ind w:left="288" w:hanging="144"/>
              <w:rPr>
                <w:rFonts w:ascii="Times New Roman" w:hAnsi="Times New Roman" w:cs="Times New Roman"/>
              </w:rPr>
            </w:pPr>
          </w:p>
        </w:tc>
        <w:tc>
          <w:tcPr>
            <w:tcW w:w="2511" w:type="pct"/>
            <w:tcBorders>
              <w:left w:val="single" w:sz="6" w:space="0" w:color="auto"/>
              <w:right w:val="single" w:sz="6" w:space="0" w:color="auto"/>
            </w:tcBorders>
            <w:vAlign w:val="bottom"/>
          </w:tcPr>
          <w:p w:rsidR="009E4F55" w:rsidRPr="00244E40" w:rsidRDefault="009E4F55" w:rsidP="00687EB4">
            <w:pPr>
              <w:tabs>
                <w:tab w:val="left" w:leader="dot" w:pos="4405"/>
              </w:tabs>
              <w:spacing w:after="0" w:line="240" w:lineRule="auto"/>
              <w:rPr>
                <w:rFonts w:ascii="Times New Roman" w:hAnsi="Times New Roman" w:cs="Times New Roman"/>
              </w:rPr>
            </w:pPr>
            <w:r w:rsidRPr="00244E40">
              <w:rPr>
                <w:rFonts w:ascii="Times New Roman" w:hAnsi="Times New Roman" w:cs="Times New Roman"/>
              </w:rPr>
              <w:t>Equipment</w:t>
            </w:r>
            <w:r w:rsidR="00687EB4">
              <w:rPr>
                <w:rFonts w:ascii="Times New Roman" w:hAnsi="Times New Roman" w:cs="Times New Roman"/>
              </w:rPr>
              <w:tab/>
            </w:r>
          </w:p>
        </w:tc>
        <w:tc>
          <w:tcPr>
            <w:tcW w:w="754" w:type="pct"/>
            <w:tcBorders>
              <w:left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92,500</w:t>
            </w:r>
          </w:p>
        </w:tc>
      </w:tr>
      <w:tr w:rsidR="009E4F55" w:rsidRPr="00244E40" w:rsidTr="00687EB4">
        <w:trPr>
          <w:trHeight w:val="20"/>
        </w:trPr>
        <w:tc>
          <w:tcPr>
            <w:tcW w:w="1735" w:type="pct"/>
            <w:vMerge/>
            <w:tcBorders>
              <w:right w:val="single" w:sz="6" w:space="0" w:color="auto"/>
            </w:tcBorders>
          </w:tcPr>
          <w:p w:rsidR="009E4F55" w:rsidRPr="00244E40" w:rsidRDefault="009E4F55" w:rsidP="00687EB4">
            <w:pPr>
              <w:spacing w:after="0" w:line="240" w:lineRule="auto"/>
              <w:ind w:left="288" w:hanging="144"/>
              <w:rPr>
                <w:rFonts w:ascii="Times New Roman" w:hAnsi="Times New Roman" w:cs="Times New Roman"/>
              </w:rPr>
            </w:pPr>
          </w:p>
        </w:tc>
        <w:tc>
          <w:tcPr>
            <w:tcW w:w="2511" w:type="pct"/>
            <w:tcBorders>
              <w:left w:val="single" w:sz="6" w:space="0" w:color="auto"/>
              <w:right w:val="single" w:sz="6" w:space="0" w:color="auto"/>
            </w:tcBorders>
            <w:vAlign w:val="bottom"/>
          </w:tcPr>
          <w:p w:rsidR="009E4F55" w:rsidRPr="00244E40" w:rsidRDefault="009E4F55" w:rsidP="00687EB4">
            <w:pPr>
              <w:tabs>
                <w:tab w:val="left" w:leader="dot" w:pos="4405"/>
              </w:tabs>
              <w:spacing w:after="0" w:line="240" w:lineRule="auto"/>
              <w:rPr>
                <w:rFonts w:ascii="Times New Roman" w:hAnsi="Times New Roman" w:cs="Times New Roman"/>
              </w:rPr>
            </w:pPr>
            <w:r w:rsidRPr="00244E40">
              <w:rPr>
                <w:rFonts w:ascii="Times New Roman" w:hAnsi="Times New Roman" w:cs="Times New Roman"/>
              </w:rPr>
              <w:t>Other works and services</w:t>
            </w:r>
            <w:r w:rsidR="00687EB4">
              <w:rPr>
                <w:rFonts w:ascii="Times New Roman" w:hAnsi="Times New Roman" w:cs="Times New Roman"/>
              </w:rPr>
              <w:tab/>
            </w:r>
          </w:p>
        </w:tc>
        <w:tc>
          <w:tcPr>
            <w:tcW w:w="754" w:type="pct"/>
            <w:tcBorders>
              <w:left w:val="single" w:sz="6" w:space="0" w:color="auto"/>
              <w:bottom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75,000</w:t>
            </w:r>
          </w:p>
        </w:tc>
      </w:tr>
      <w:tr w:rsidR="009E4F55" w:rsidRPr="00244E40" w:rsidTr="00687EB4">
        <w:trPr>
          <w:trHeight w:val="20"/>
        </w:trPr>
        <w:tc>
          <w:tcPr>
            <w:tcW w:w="1735" w:type="pct"/>
            <w:vMerge/>
            <w:tcBorders>
              <w:right w:val="single" w:sz="6" w:space="0" w:color="auto"/>
            </w:tcBorders>
          </w:tcPr>
          <w:p w:rsidR="009E4F55" w:rsidRPr="00244E40" w:rsidRDefault="009E4F55" w:rsidP="00687EB4">
            <w:pPr>
              <w:spacing w:after="0" w:line="240" w:lineRule="auto"/>
              <w:ind w:left="288" w:hanging="144"/>
              <w:rPr>
                <w:rFonts w:ascii="Times New Roman" w:hAnsi="Times New Roman" w:cs="Times New Roman"/>
              </w:rPr>
            </w:pPr>
          </w:p>
        </w:tc>
        <w:tc>
          <w:tcPr>
            <w:tcW w:w="2511" w:type="pct"/>
            <w:tcBorders>
              <w:left w:val="single" w:sz="6" w:space="0" w:color="auto"/>
              <w:bottom w:val="single" w:sz="6" w:space="0" w:color="auto"/>
              <w:right w:val="single" w:sz="6" w:space="0" w:color="auto"/>
            </w:tcBorders>
            <w:vAlign w:val="bottom"/>
          </w:tcPr>
          <w:p w:rsidR="009E4F55" w:rsidRPr="00244E40" w:rsidRDefault="009E4F55" w:rsidP="00AB7D87">
            <w:pPr>
              <w:spacing w:after="0" w:line="240" w:lineRule="auto"/>
              <w:rPr>
                <w:rFonts w:ascii="Times New Roman" w:hAnsi="Times New Roman" w:cs="Times New Roman"/>
              </w:rPr>
            </w:pPr>
          </w:p>
        </w:tc>
        <w:tc>
          <w:tcPr>
            <w:tcW w:w="754" w:type="pct"/>
            <w:tcBorders>
              <w:top w:val="single" w:sz="6" w:space="0" w:color="auto"/>
              <w:left w:val="single" w:sz="6" w:space="0" w:color="auto"/>
              <w:bottom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250,000</w:t>
            </w:r>
          </w:p>
        </w:tc>
      </w:tr>
      <w:tr w:rsidR="009E4F55" w:rsidRPr="00244E40" w:rsidTr="00687EB4">
        <w:trPr>
          <w:trHeight w:val="20"/>
        </w:trPr>
        <w:tc>
          <w:tcPr>
            <w:tcW w:w="1735" w:type="pct"/>
            <w:vMerge w:val="restart"/>
            <w:tcBorders>
              <w:right w:val="single" w:sz="6" w:space="0" w:color="auto"/>
            </w:tcBorders>
          </w:tcPr>
          <w:p w:rsidR="009E4F55" w:rsidRPr="00244E40" w:rsidRDefault="009E4F55" w:rsidP="00687EB4">
            <w:pPr>
              <w:spacing w:after="0" w:line="240" w:lineRule="auto"/>
              <w:ind w:left="288" w:hanging="144"/>
              <w:rPr>
                <w:rFonts w:ascii="Times New Roman" w:hAnsi="Times New Roman" w:cs="Times New Roman"/>
              </w:rPr>
            </w:pPr>
            <w:r w:rsidRPr="00244E40">
              <w:rPr>
                <w:rFonts w:ascii="Times New Roman" w:hAnsi="Times New Roman" w:cs="Times New Roman"/>
              </w:rPr>
              <w:t>Goulburn Teachers College</w:t>
            </w:r>
          </w:p>
        </w:tc>
        <w:tc>
          <w:tcPr>
            <w:tcW w:w="2511" w:type="pct"/>
            <w:tcBorders>
              <w:top w:val="single" w:sz="6" w:space="0" w:color="auto"/>
              <w:left w:val="single" w:sz="6" w:space="0" w:color="auto"/>
              <w:right w:val="single" w:sz="6" w:space="0" w:color="auto"/>
            </w:tcBorders>
            <w:vAlign w:val="bottom"/>
          </w:tcPr>
          <w:p w:rsidR="009E4F55" w:rsidRPr="00244E40" w:rsidRDefault="009E4F55" w:rsidP="00687EB4">
            <w:pPr>
              <w:tabs>
                <w:tab w:val="left" w:leader="dot" w:pos="4405"/>
              </w:tabs>
              <w:spacing w:after="0" w:line="240" w:lineRule="auto"/>
              <w:rPr>
                <w:rFonts w:ascii="Times New Roman" w:hAnsi="Times New Roman" w:cs="Times New Roman"/>
              </w:rPr>
            </w:pPr>
            <w:r w:rsidRPr="00244E40">
              <w:rPr>
                <w:rFonts w:ascii="Times New Roman" w:hAnsi="Times New Roman" w:cs="Times New Roman"/>
              </w:rPr>
              <w:t>Completion of Stage 2</w:t>
            </w:r>
            <w:r w:rsidR="00687EB4">
              <w:rPr>
                <w:rFonts w:ascii="Times New Roman" w:hAnsi="Times New Roman" w:cs="Times New Roman"/>
              </w:rPr>
              <w:tab/>
            </w:r>
          </w:p>
        </w:tc>
        <w:tc>
          <w:tcPr>
            <w:tcW w:w="754" w:type="pct"/>
            <w:tcBorders>
              <w:top w:val="single" w:sz="6" w:space="0" w:color="auto"/>
              <w:left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12,000</w:t>
            </w:r>
          </w:p>
        </w:tc>
      </w:tr>
      <w:tr w:rsidR="009E4F55" w:rsidRPr="00244E40" w:rsidTr="00687EB4">
        <w:trPr>
          <w:trHeight w:val="20"/>
        </w:trPr>
        <w:tc>
          <w:tcPr>
            <w:tcW w:w="1735" w:type="pct"/>
            <w:vMerge/>
            <w:tcBorders>
              <w:right w:val="single" w:sz="6" w:space="0" w:color="auto"/>
            </w:tcBorders>
          </w:tcPr>
          <w:p w:rsidR="009E4F55" w:rsidRPr="00244E40" w:rsidRDefault="009E4F55" w:rsidP="00687EB4">
            <w:pPr>
              <w:spacing w:after="0" w:line="240" w:lineRule="auto"/>
              <w:ind w:left="288" w:hanging="144"/>
              <w:rPr>
                <w:rFonts w:ascii="Times New Roman" w:hAnsi="Times New Roman" w:cs="Times New Roman"/>
              </w:rPr>
            </w:pPr>
          </w:p>
        </w:tc>
        <w:tc>
          <w:tcPr>
            <w:tcW w:w="2511" w:type="pct"/>
            <w:tcBorders>
              <w:left w:val="single" w:sz="6" w:space="0" w:color="auto"/>
              <w:right w:val="single" w:sz="6" w:space="0" w:color="auto"/>
            </w:tcBorders>
            <w:vAlign w:val="bottom"/>
          </w:tcPr>
          <w:p w:rsidR="009E4F55" w:rsidRPr="00244E40" w:rsidRDefault="009E4F55" w:rsidP="00687EB4">
            <w:pPr>
              <w:tabs>
                <w:tab w:val="left" w:leader="dot" w:pos="4405"/>
              </w:tabs>
              <w:spacing w:after="0" w:line="240" w:lineRule="auto"/>
              <w:rPr>
                <w:rFonts w:ascii="Times New Roman" w:hAnsi="Times New Roman" w:cs="Times New Roman"/>
              </w:rPr>
            </w:pPr>
            <w:r w:rsidRPr="00244E40">
              <w:rPr>
                <w:rFonts w:ascii="Times New Roman" w:hAnsi="Times New Roman" w:cs="Times New Roman"/>
              </w:rPr>
              <w:t>Construction of administrative block</w:t>
            </w:r>
            <w:r w:rsidR="00687EB4">
              <w:rPr>
                <w:rFonts w:ascii="Times New Roman" w:hAnsi="Times New Roman" w:cs="Times New Roman"/>
              </w:rPr>
              <w:tab/>
            </w:r>
          </w:p>
        </w:tc>
        <w:tc>
          <w:tcPr>
            <w:tcW w:w="754" w:type="pct"/>
            <w:tcBorders>
              <w:left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175,000</w:t>
            </w:r>
          </w:p>
        </w:tc>
      </w:tr>
      <w:tr w:rsidR="009E4F55" w:rsidRPr="00244E40" w:rsidTr="00687EB4">
        <w:trPr>
          <w:trHeight w:val="20"/>
        </w:trPr>
        <w:tc>
          <w:tcPr>
            <w:tcW w:w="1735" w:type="pct"/>
            <w:vMerge/>
            <w:tcBorders>
              <w:right w:val="single" w:sz="6" w:space="0" w:color="auto"/>
            </w:tcBorders>
          </w:tcPr>
          <w:p w:rsidR="009E4F55" w:rsidRPr="00244E40" w:rsidRDefault="009E4F55" w:rsidP="00687EB4">
            <w:pPr>
              <w:spacing w:after="0" w:line="240" w:lineRule="auto"/>
              <w:ind w:left="288" w:hanging="144"/>
              <w:rPr>
                <w:rFonts w:ascii="Times New Roman" w:hAnsi="Times New Roman" w:cs="Times New Roman"/>
              </w:rPr>
            </w:pPr>
          </w:p>
        </w:tc>
        <w:tc>
          <w:tcPr>
            <w:tcW w:w="2511" w:type="pct"/>
            <w:tcBorders>
              <w:left w:val="single" w:sz="6" w:space="0" w:color="auto"/>
              <w:right w:val="single" w:sz="6" w:space="0" w:color="auto"/>
            </w:tcBorders>
            <w:vAlign w:val="bottom"/>
          </w:tcPr>
          <w:p w:rsidR="009E4F55" w:rsidRPr="00244E40" w:rsidRDefault="009E4F55" w:rsidP="00687EB4">
            <w:pPr>
              <w:tabs>
                <w:tab w:val="left" w:leader="dot" w:pos="4405"/>
              </w:tabs>
              <w:spacing w:after="0" w:line="240" w:lineRule="auto"/>
              <w:rPr>
                <w:rFonts w:ascii="Times New Roman" w:hAnsi="Times New Roman" w:cs="Times New Roman"/>
              </w:rPr>
            </w:pPr>
            <w:r w:rsidRPr="00244E40">
              <w:rPr>
                <w:rFonts w:ascii="Times New Roman" w:hAnsi="Times New Roman" w:cs="Times New Roman"/>
              </w:rPr>
              <w:t>Construction of residential accommodation</w:t>
            </w:r>
            <w:r w:rsidR="00687EB4">
              <w:rPr>
                <w:rFonts w:ascii="Times New Roman" w:hAnsi="Times New Roman" w:cs="Times New Roman"/>
              </w:rPr>
              <w:tab/>
            </w:r>
          </w:p>
        </w:tc>
        <w:tc>
          <w:tcPr>
            <w:tcW w:w="754" w:type="pct"/>
            <w:tcBorders>
              <w:left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263,000</w:t>
            </w:r>
          </w:p>
        </w:tc>
      </w:tr>
      <w:tr w:rsidR="009E4F55" w:rsidRPr="00244E40" w:rsidTr="00687EB4">
        <w:trPr>
          <w:trHeight w:val="20"/>
        </w:trPr>
        <w:tc>
          <w:tcPr>
            <w:tcW w:w="1735" w:type="pct"/>
            <w:vMerge/>
            <w:tcBorders>
              <w:right w:val="single" w:sz="6" w:space="0" w:color="auto"/>
            </w:tcBorders>
          </w:tcPr>
          <w:p w:rsidR="009E4F55" w:rsidRPr="00244E40" w:rsidRDefault="009E4F55" w:rsidP="00687EB4">
            <w:pPr>
              <w:spacing w:after="0" w:line="240" w:lineRule="auto"/>
              <w:ind w:left="288" w:hanging="144"/>
              <w:rPr>
                <w:rFonts w:ascii="Times New Roman" w:hAnsi="Times New Roman" w:cs="Times New Roman"/>
              </w:rPr>
            </w:pPr>
          </w:p>
        </w:tc>
        <w:tc>
          <w:tcPr>
            <w:tcW w:w="2511" w:type="pct"/>
            <w:tcBorders>
              <w:left w:val="single" w:sz="6" w:space="0" w:color="auto"/>
              <w:right w:val="single" w:sz="6" w:space="0" w:color="auto"/>
            </w:tcBorders>
            <w:vAlign w:val="bottom"/>
          </w:tcPr>
          <w:p w:rsidR="009E4F55" w:rsidRPr="00244E40" w:rsidRDefault="009E4F55" w:rsidP="00687EB4">
            <w:pPr>
              <w:tabs>
                <w:tab w:val="left" w:leader="dot" w:pos="4405"/>
              </w:tabs>
              <w:spacing w:after="0" w:line="240" w:lineRule="auto"/>
              <w:rPr>
                <w:rFonts w:ascii="Times New Roman" w:hAnsi="Times New Roman" w:cs="Times New Roman"/>
              </w:rPr>
            </w:pPr>
            <w:r w:rsidRPr="00244E40">
              <w:rPr>
                <w:rFonts w:ascii="Times New Roman" w:hAnsi="Times New Roman" w:cs="Times New Roman"/>
              </w:rPr>
              <w:t>Other works and services</w:t>
            </w:r>
            <w:r w:rsidR="00687EB4">
              <w:rPr>
                <w:rFonts w:ascii="Times New Roman" w:hAnsi="Times New Roman" w:cs="Times New Roman"/>
              </w:rPr>
              <w:tab/>
            </w:r>
          </w:p>
        </w:tc>
        <w:tc>
          <w:tcPr>
            <w:tcW w:w="754" w:type="pct"/>
            <w:tcBorders>
              <w:left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15,000</w:t>
            </w:r>
          </w:p>
        </w:tc>
      </w:tr>
      <w:tr w:rsidR="009E4F55" w:rsidRPr="00244E40" w:rsidTr="00687EB4">
        <w:trPr>
          <w:trHeight w:val="20"/>
        </w:trPr>
        <w:tc>
          <w:tcPr>
            <w:tcW w:w="1735" w:type="pct"/>
            <w:vMerge/>
            <w:tcBorders>
              <w:right w:val="single" w:sz="6" w:space="0" w:color="auto"/>
            </w:tcBorders>
          </w:tcPr>
          <w:p w:rsidR="009E4F55" w:rsidRPr="00244E40" w:rsidRDefault="009E4F55" w:rsidP="00687EB4">
            <w:pPr>
              <w:spacing w:after="0" w:line="240" w:lineRule="auto"/>
              <w:ind w:left="288" w:hanging="144"/>
              <w:rPr>
                <w:rFonts w:ascii="Times New Roman" w:hAnsi="Times New Roman" w:cs="Times New Roman"/>
              </w:rPr>
            </w:pPr>
          </w:p>
        </w:tc>
        <w:tc>
          <w:tcPr>
            <w:tcW w:w="2511" w:type="pct"/>
            <w:tcBorders>
              <w:left w:val="single" w:sz="6" w:space="0" w:color="auto"/>
              <w:right w:val="single" w:sz="6" w:space="0" w:color="auto"/>
            </w:tcBorders>
            <w:vAlign w:val="bottom"/>
          </w:tcPr>
          <w:p w:rsidR="009E4F55" w:rsidRPr="00244E40" w:rsidRDefault="009E4F55" w:rsidP="00687EB4">
            <w:pPr>
              <w:tabs>
                <w:tab w:val="left" w:leader="dot" w:pos="4405"/>
              </w:tabs>
              <w:spacing w:after="0" w:line="240" w:lineRule="auto"/>
              <w:rPr>
                <w:rFonts w:ascii="Times New Roman" w:hAnsi="Times New Roman" w:cs="Times New Roman"/>
              </w:rPr>
            </w:pPr>
            <w:r w:rsidRPr="00244E40">
              <w:rPr>
                <w:rFonts w:ascii="Times New Roman" w:hAnsi="Times New Roman" w:cs="Times New Roman"/>
              </w:rPr>
              <w:t>Commencement of teaching block</w:t>
            </w:r>
            <w:r w:rsidR="00687EB4">
              <w:rPr>
                <w:rFonts w:ascii="Times New Roman" w:hAnsi="Times New Roman" w:cs="Times New Roman"/>
              </w:rPr>
              <w:tab/>
            </w:r>
          </w:p>
        </w:tc>
        <w:tc>
          <w:tcPr>
            <w:tcW w:w="754" w:type="pct"/>
            <w:tcBorders>
              <w:left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400,000</w:t>
            </w:r>
          </w:p>
        </w:tc>
      </w:tr>
      <w:tr w:rsidR="009E4F55" w:rsidRPr="00244E40" w:rsidTr="00687EB4">
        <w:trPr>
          <w:trHeight w:val="20"/>
        </w:trPr>
        <w:tc>
          <w:tcPr>
            <w:tcW w:w="1735" w:type="pct"/>
            <w:vMerge/>
            <w:tcBorders>
              <w:right w:val="single" w:sz="6" w:space="0" w:color="auto"/>
            </w:tcBorders>
          </w:tcPr>
          <w:p w:rsidR="009E4F55" w:rsidRPr="00244E40" w:rsidRDefault="009E4F55" w:rsidP="00687EB4">
            <w:pPr>
              <w:spacing w:after="0" w:line="240" w:lineRule="auto"/>
              <w:ind w:left="288" w:hanging="144"/>
              <w:rPr>
                <w:rFonts w:ascii="Times New Roman" w:hAnsi="Times New Roman" w:cs="Times New Roman"/>
              </w:rPr>
            </w:pPr>
          </w:p>
        </w:tc>
        <w:tc>
          <w:tcPr>
            <w:tcW w:w="2511" w:type="pct"/>
            <w:tcBorders>
              <w:left w:val="single" w:sz="6" w:space="0" w:color="auto"/>
              <w:right w:val="single" w:sz="6" w:space="0" w:color="auto"/>
            </w:tcBorders>
            <w:vAlign w:val="bottom"/>
          </w:tcPr>
          <w:p w:rsidR="009E4F55" w:rsidRPr="00244E40" w:rsidRDefault="009E4F55" w:rsidP="00687EB4">
            <w:pPr>
              <w:tabs>
                <w:tab w:val="left" w:leader="dot" w:pos="4405"/>
              </w:tabs>
              <w:spacing w:after="0" w:line="240" w:lineRule="auto"/>
              <w:rPr>
                <w:rFonts w:ascii="Times New Roman" w:hAnsi="Times New Roman" w:cs="Times New Roman"/>
              </w:rPr>
            </w:pPr>
            <w:r w:rsidRPr="00244E40">
              <w:rPr>
                <w:rFonts w:ascii="Times New Roman" w:hAnsi="Times New Roman" w:cs="Times New Roman"/>
              </w:rPr>
              <w:t>Site development</w:t>
            </w:r>
            <w:r w:rsidR="00687EB4">
              <w:rPr>
                <w:rFonts w:ascii="Times New Roman" w:hAnsi="Times New Roman" w:cs="Times New Roman"/>
              </w:rPr>
              <w:tab/>
            </w:r>
          </w:p>
        </w:tc>
        <w:tc>
          <w:tcPr>
            <w:tcW w:w="754" w:type="pct"/>
            <w:tcBorders>
              <w:left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16,000</w:t>
            </w:r>
          </w:p>
        </w:tc>
      </w:tr>
      <w:tr w:rsidR="009E4F55" w:rsidRPr="00244E40" w:rsidTr="00687EB4">
        <w:trPr>
          <w:trHeight w:val="20"/>
        </w:trPr>
        <w:tc>
          <w:tcPr>
            <w:tcW w:w="1735" w:type="pct"/>
            <w:vMerge/>
            <w:tcBorders>
              <w:right w:val="single" w:sz="6" w:space="0" w:color="auto"/>
            </w:tcBorders>
          </w:tcPr>
          <w:p w:rsidR="009E4F55" w:rsidRPr="00244E40" w:rsidRDefault="009E4F55" w:rsidP="00687EB4">
            <w:pPr>
              <w:spacing w:after="0" w:line="240" w:lineRule="auto"/>
              <w:ind w:left="288" w:hanging="144"/>
              <w:rPr>
                <w:rFonts w:ascii="Times New Roman" w:hAnsi="Times New Roman" w:cs="Times New Roman"/>
              </w:rPr>
            </w:pPr>
          </w:p>
        </w:tc>
        <w:tc>
          <w:tcPr>
            <w:tcW w:w="2511" w:type="pct"/>
            <w:tcBorders>
              <w:left w:val="single" w:sz="6" w:space="0" w:color="auto"/>
              <w:right w:val="single" w:sz="6" w:space="0" w:color="auto"/>
            </w:tcBorders>
            <w:vAlign w:val="bottom"/>
          </w:tcPr>
          <w:p w:rsidR="009E4F55" w:rsidRPr="00244E40" w:rsidRDefault="009E4F55" w:rsidP="00687EB4">
            <w:pPr>
              <w:tabs>
                <w:tab w:val="left" w:leader="dot" w:pos="4405"/>
              </w:tabs>
              <w:spacing w:after="0" w:line="240" w:lineRule="auto"/>
              <w:rPr>
                <w:rFonts w:ascii="Times New Roman" w:hAnsi="Times New Roman" w:cs="Times New Roman"/>
              </w:rPr>
            </w:pPr>
            <w:r w:rsidRPr="00244E40">
              <w:rPr>
                <w:rFonts w:ascii="Times New Roman" w:hAnsi="Times New Roman" w:cs="Times New Roman"/>
              </w:rPr>
              <w:t>Equipment</w:t>
            </w:r>
            <w:r w:rsidR="00687EB4">
              <w:rPr>
                <w:rFonts w:ascii="Times New Roman" w:hAnsi="Times New Roman" w:cs="Times New Roman"/>
              </w:rPr>
              <w:tab/>
            </w:r>
          </w:p>
        </w:tc>
        <w:tc>
          <w:tcPr>
            <w:tcW w:w="754" w:type="pct"/>
            <w:tcBorders>
              <w:left w:val="single" w:sz="6" w:space="0" w:color="auto"/>
              <w:bottom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3,500</w:t>
            </w:r>
          </w:p>
        </w:tc>
      </w:tr>
      <w:tr w:rsidR="009E4F55" w:rsidRPr="00244E40" w:rsidTr="00687EB4">
        <w:trPr>
          <w:trHeight w:val="20"/>
        </w:trPr>
        <w:tc>
          <w:tcPr>
            <w:tcW w:w="1735" w:type="pct"/>
            <w:vMerge/>
            <w:tcBorders>
              <w:right w:val="single" w:sz="6" w:space="0" w:color="auto"/>
            </w:tcBorders>
          </w:tcPr>
          <w:p w:rsidR="009E4F55" w:rsidRPr="00244E40" w:rsidRDefault="009E4F55" w:rsidP="00687EB4">
            <w:pPr>
              <w:spacing w:after="0" w:line="240" w:lineRule="auto"/>
              <w:ind w:left="288" w:hanging="144"/>
              <w:rPr>
                <w:rFonts w:ascii="Times New Roman" w:hAnsi="Times New Roman" w:cs="Times New Roman"/>
              </w:rPr>
            </w:pPr>
          </w:p>
        </w:tc>
        <w:tc>
          <w:tcPr>
            <w:tcW w:w="2511" w:type="pct"/>
            <w:tcBorders>
              <w:left w:val="single" w:sz="6" w:space="0" w:color="auto"/>
              <w:bottom w:val="single" w:sz="6" w:space="0" w:color="auto"/>
              <w:right w:val="single" w:sz="6" w:space="0" w:color="auto"/>
            </w:tcBorders>
            <w:vAlign w:val="bottom"/>
          </w:tcPr>
          <w:p w:rsidR="009E4F55" w:rsidRPr="00244E40" w:rsidRDefault="009E4F55" w:rsidP="00AB7D87">
            <w:pPr>
              <w:spacing w:after="0" w:line="240" w:lineRule="auto"/>
              <w:rPr>
                <w:rFonts w:ascii="Times New Roman" w:hAnsi="Times New Roman" w:cs="Times New Roman"/>
              </w:rPr>
            </w:pPr>
          </w:p>
        </w:tc>
        <w:tc>
          <w:tcPr>
            <w:tcW w:w="754" w:type="pct"/>
            <w:tcBorders>
              <w:top w:val="single" w:sz="6" w:space="0" w:color="auto"/>
              <w:left w:val="single" w:sz="6" w:space="0" w:color="auto"/>
              <w:bottom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884,500</w:t>
            </w:r>
          </w:p>
        </w:tc>
      </w:tr>
      <w:tr w:rsidR="009E4F55" w:rsidRPr="00244E40" w:rsidTr="00687EB4">
        <w:trPr>
          <w:trHeight w:val="20"/>
        </w:trPr>
        <w:tc>
          <w:tcPr>
            <w:tcW w:w="1735" w:type="pct"/>
            <w:vMerge w:val="restart"/>
            <w:tcBorders>
              <w:right w:val="single" w:sz="6" w:space="0" w:color="auto"/>
            </w:tcBorders>
          </w:tcPr>
          <w:p w:rsidR="009E4F55" w:rsidRPr="00244E40" w:rsidRDefault="009E4F55" w:rsidP="00687EB4">
            <w:pPr>
              <w:spacing w:after="0" w:line="240" w:lineRule="auto"/>
              <w:ind w:left="288" w:hanging="144"/>
              <w:rPr>
                <w:rFonts w:ascii="Times New Roman" w:hAnsi="Times New Roman" w:cs="Times New Roman"/>
              </w:rPr>
            </w:pPr>
            <w:r w:rsidRPr="00244E40">
              <w:rPr>
                <w:rFonts w:ascii="Times New Roman" w:hAnsi="Times New Roman" w:cs="Times New Roman"/>
              </w:rPr>
              <w:t>Hawkesbury Agricultural College</w:t>
            </w:r>
          </w:p>
        </w:tc>
        <w:tc>
          <w:tcPr>
            <w:tcW w:w="2511" w:type="pct"/>
            <w:tcBorders>
              <w:top w:val="single" w:sz="6" w:space="0" w:color="auto"/>
              <w:left w:val="single" w:sz="6" w:space="0" w:color="auto"/>
              <w:right w:val="single" w:sz="6" w:space="0" w:color="auto"/>
            </w:tcBorders>
            <w:vAlign w:val="bottom"/>
          </w:tcPr>
          <w:p w:rsidR="009E4F55" w:rsidRPr="00244E40" w:rsidRDefault="009E4F55" w:rsidP="00687EB4">
            <w:pPr>
              <w:tabs>
                <w:tab w:val="left" w:leader="dot" w:pos="4405"/>
              </w:tabs>
              <w:spacing w:after="0" w:line="240" w:lineRule="auto"/>
              <w:rPr>
                <w:rFonts w:ascii="Times New Roman" w:hAnsi="Times New Roman" w:cs="Times New Roman"/>
              </w:rPr>
            </w:pPr>
            <w:r w:rsidRPr="00244E40">
              <w:rPr>
                <w:rFonts w:ascii="Times New Roman" w:hAnsi="Times New Roman" w:cs="Times New Roman"/>
              </w:rPr>
              <w:t>Completion of administration buildings</w:t>
            </w:r>
            <w:r w:rsidR="00687EB4">
              <w:rPr>
                <w:rFonts w:ascii="Times New Roman" w:hAnsi="Times New Roman" w:cs="Times New Roman"/>
              </w:rPr>
              <w:tab/>
            </w:r>
          </w:p>
        </w:tc>
        <w:tc>
          <w:tcPr>
            <w:tcW w:w="754" w:type="pct"/>
            <w:tcBorders>
              <w:top w:val="single" w:sz="6" w:space="0" w:color="auto"/>
              <w:left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60,000</w:t>
            </w:r>
          </w:p>
        </w:tc>
      </w:tr>
      <w:tr w:rsidR="009E4F55" w:rsidRPr="00244E40" w:rsidTr="00687EB4">
        <w:trPr>
          <w:trHeight w:val="20"/>
        </w:trPr>
        <w:tc>
          <w:tcPr>
            <w:tcW w:w="1735" w:type="pct"/>
            <w:vMerge/>
            <w:tcBorders>
              <w:right w:val="single" w:sz="6" w:space="0" w:color="auto"/>
            </w:tcBorders>
          </w:tcPr>
          <w:p w:rsidR="009E4F55" w:rsidRPr="00244E40" w:rsidRDefault="009E4F55" w:rsidP="00687EB4">
            <w:pPr>
              <w:spacing w:after="0" w:line="240" w:lineRule="auto"/>
              <w:ind w:left="288" w:hanging="144"/>
              <w:rPr>
                <w:rFonts w:ascii="Times New Roman" w:hAnsi="Times New Roman" w:cs="Times New Roman"/>
              </w:rPr>
            </w:pPr>
          </w:p>
        </w:tc>
        <w:tc>
          <w:tcPr>
            <w:tcW w:w="2511" w:type="pct"/>
            <w:tcBorders>
              <w:left w:val="single" w:sz="6" w:space="0" w:color="auto"/>
              <w:right w:val="single" w:sz="6" w:space="0" w:color="auto"/>
            </w:tcBorders>
            <w:vAlign w:val="bottom"/>
          </w:tcPr>
          <w:p w:rsidR="009E4F55" w:rsidRPr="00244E40" w:rsidRDefault="009E4F55" w:rsidP="00687EB4">
            <w:pPr>
              <w:tabs>
                <w:tab w:val="left" w:leader="dot" w:pos="4405"/>
              </w:tabs>
              <w:spacing w:after="0" w:line="240" w:lineRule="auto"/>
              <w:rPr>
                <w:rFonts w:ascii="Times New Roman" w:hAnsi="Times New Roman" w:cs="Times New Roman"/>
              </w:rPr>
            </w:pPr>
            <w:r w:rsidRPr="00244E40">
              <w:rPr>
                <w:rFonts w:ascii="Times New Roman" w:hAnsi="Times New Roman" w:cs="Times New Roman"/>
              </w:rPr>
              <w:t>Erection of ancillary buildings</w:t>
            </w:r>
            <w:r w:rsidR="00687EB4">
              <w:rPr>
                <w:rFonts w:ascii="Times New Roman" w:hAnsi="Times New Roman" w:cs="Times New Roman"/>
              </w:rPr>
              <w:tab/>
            </w:r>
          </w:p>
        </w:tc>
        <w:tc>
          <w:tcPr>
            <w:tcW w:w="754" w:type="pct"/>
            <w:tcBorders>
              <w:left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54,000</w:t>
            </w:r>
          </w:p>
        </w:tc>
      </w:tr>
      <w:tr w:rsidR="009E4F55" w:rsidRPr="00244E40" w:rsidTr="00687EB4">
        <w:trPr>
          <w:trHeight w:val="20"/>
        </w:trPr>
        <w:tc>
          <w:tcPr>
            <w:tcW w:w="1735" w:type="pct"/>
            <w:vMerge/>
            <w:tcBorders>
              <w:right w:val="single" w:sz="6" w:space="0" w:color="auto"/>
            </w:tcBorders>
          </w:tcPr>
          <w:p w:rsidR="009E4F55" w:rsidRPr="00244E40" w:rsidRDefault="009E4F55" w:rsidP="00687EB4">
            <w:pPr>
              <w:spacing w:after="0" w:line="240" w:lineRule="auto"/>
              <w:ind w:left="288" w:hanging="144"/>
              <w:rPr>
                <w:rFonts w:ascii="Times New Roman" w:hAnsi="Times New Roman" w:cs="Times New Roman"/>
              </w:rPr>
            </w:pPr>
          </w:p>
        </w:tc>
        <w:tc>
          <w:tcPr>
            <w:tcW w:w="2511" w:type="pct"/>
            <w:tcBorders>
              <w:left w:val="single" w:sz="6" w:space="0" w:color="auto"/>
              <w:right w:val="single" w:sz="6" w:space="0" w:color="auto"/>
            </w:tcBorders>
            <w:vAlign w:val="bottom"/>
          </w:tcPr>
          <w:p w:rsidR="009E4F55" w:rsidRPr="00244E40" w:rsidRDefault="009E4F55" w:rsidP="00687EB4">
            <w:pPr>
              <w:tabs>
                <w:tab w:val="left" w:leader="dot" w:pos="4405"/>
              </w:tabs>
              <w:spacing w:after="0" w:line="240" w:lineRule="auto"/>
              <w:rPr>
                <w:rFonts w:ascii="Times New Roman" w:hAnsi="Times New Roman" w:cs="Times New Roman"/>
              </w:rPr>
            </w:pPr>
            <w:r w:rsidRPr="00244E40">
              <w:rPr>
                <w:rFonts w:ascii="Times New Roman" w:hAnsi="Times New Roman" w:cs="Times New Roman"/>
              </w:rPr>
              <w:t>Erection of field services buildings</w:t>
            </w:r>
            <w:r w:rsidR="00687EB4">
              <w:rPr>
                <w:rFonts w:ascii="Times New Roman" w:hAnsi="Times New Roman" w:cs="Times New Roman"/>
              </w:rPr>
              <w:tab/>
            </w:r>
          </w:p>
        </w:tc>
        <w:tc>
          <w:tcPr>
            <w:tcW w:w="754" w:type="pct"/>
            <w:tcBorders>
              <w:left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75,000</w:t>
            </w:r>
          </w:p>
        </w:tc>
      </w:tr>
      <w:tr w:rsidR="009E4F55" w:rsidRPr="00244E40" w:rsidTr="00687EB4">
        <w:trPr>
          <w:trHeight w:val="20"/>
        </w:trPr>
        <w:tc>
          <w:tcPr>
            <w:tcW w:w="1735" w:type="pct"/>
            <w:vMerge/>
            <w:tcBorders>
              <w:right w:val="single" w:sz="6" w:space="0" w:color="auto"/>
            </w:tcBorders>
          </w:tcPr>
          <w:p w:rsidR="009E4F55" w:rsidRPr="00244E40" w:rsidRDefault="009E4F55" w:rsidP="00687EB4">
            <w:pPr>
              <w:spacing w:after="0" w:line="240" w:lineRule="auto"/>
              <w:ind w:left="288" w:hanging="144"/>
              <w:rPr>
                <w:rFonts w:ascii="Times New Roman" w:hAnsi="Times New Roman" w:cs="Times New Roman"/>
              </w:rPr>
            </w:pPr>
          </w:p>
        </w:tc>
        <w:tc>
          <w:tcPr>
            <w:tcW w:w="2511" w:type="pct"/>
            <w:tcBorders>
              <w:left w:val="single" w:sz="6" w:space="0" w:color="auto"/>
              <w:right w:val="single" w:sz="6" w:space="0" w:color="auto"/>
            </w:tcBorders>
            <w:vAlign w:val="bottom"/>
          </w:tcPr>
          <w:p w:rsidR="009E4F55" w:rsidRPr="00244E40" w:rsidRDefault="009E4F55" w:rsidP="00687EB4">
            <w:pPr>
              <w:tabs>
                <w:tab w:val="left" w:leader="dot" w:pos="4405"/>
              </w:tabs>
              <w:spacing w:after="0" w:line="240" w:lineRule="auto"/>
              <w:rPr>
                <w:rFonts w:ascii="Times New Roman" w:hAnsi="Times New Roman" w:cs="Times New Roman"/>
              </w:rPr>
            </w:pPr>
            <w:r w:rsidRPr="00244E40">
              <w:rPr>
                <w:rFonts w:ascii="Times New Roman" w:hAnsi="Times New Roman" w:cs="Times New Roman"/>
              </w:rPr>
              <w:t>Erection of plant sciences building—Stage 1</w:t>
            </w:r>
            <w:r w:rsidR="00687EB4">
              <w:rPr>
                <w:rFonts w:ascii="Times New Roman" w:hAnsi="Times New Roman" w:cs="Times New Roman"/>
              </w:rPr>
              <w:tab/>
            </w:r>
          </w:p>
        </w:tc>
        <w:tc>
          <w:tcPr>
            <w:tcW w:w="754" w:type="pct"/>
            <w:tcBorders>
              <w:left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382,500</w:t>
            </w:r>
          </w:p>
        </w:tc>
      </w:tr>
      <w:tr w:rsidR="009E4F55" w:rsidRPr="00244E40" w:rsidTr="00687EB4">
        <w:trPr>
          <w:trHeight w:val="20"/>
        </w:trPr>
        <w:tc>
          <w:tcPr>
            <w:tcW w:w="1735" w:type="pct"/>
            <w:vMerge/>
            <w:tcBorders>
              <w:right w:val="single" w:sz="6" w:space="0" w:color="auto"/>
            </w:tcBorders>
          </w:tcPr>
          <w:p w:rsidR="009E4F55" w:rsidRPr="00244E40" w:rsidRDefault="009E4F55" w:rsidP="00687EB4">
            <w:pPr>
              <w:spacing w:after="0" w:line="240" w:lineRule="auto"/>
              <w:ind w:left="288" w:hanging="144"/>
              <w:rPr>
                <w:rFonts w:ascii="Times New Roman" w:hAnsi="Times New Roman" w:cs="Times New Roman"/>
              </w:rPr>
            </w:pPr>
          </w:p>
        </w:tc>
        <w:tc>
          <w:tcPr>
            <w:tcW w:w="2511" w:type="pct"/>
            <w:tcBorders>
              <w:left w:val="single" w:sz="6" w:space="0" w:color="auto"/>
              <w:right w:val="single" w:sz="6" w:space="0" w:color="auto"/>
            </w:tcBorders>
            <w:vAlign w:val="bottom"/>
          </w:tcPr>
          <w:p w:rsidR="009E4F55" w:rsidRPr="00244E40" w:rsidRDefault="009E4F55" w:rsidP="00687EB4">
            <w:pPr>
              <w:tabs>
                <w:tab w:val="left" w:leader="dot" w:pos="4405"/>
              </w:tabs>
              <w:spacing w:after="0" w:line="240" w:lineRule="auto"/>
              <w:ind w:left="288" w:right="432" w:hanging="288"/>
              <w:rPr>
                <w:rFonts w:ascii="Times New Roman" w:hAnsi="Times New Roman" w:cs="Times New Roman"/>
              </w:rPr>
            </w:pPr>
            <w:r w:rsidRPr="00244E40">
              <w:rPr>
                <w:rFonts w:ascii="Times New Roman" w:hAnsi="Times New Roman" w:cs="Times New Roman"/>
              </w:rPr>
              <w:t>Alterations and extensions to existing buildings</w:t>
            </w:r>
            <w:r w:rsidR="00687EB4">
              <w:rPr>
                <w:rFonts w:ascii="Times New Roman" w:hAnsi="Times New Roman" w:cs="Times New Roman"/>
              </w:rPr>
              <w:tab/>
            </w:r>
          </w:p>
        </w:tc>
        <w:tc>
          <w:tcPr>
            <w:tcW w:w="754" w:type="pct"/>
            <w:tcBorders>
              <w:left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84,100</w:t>
            </w:r>
          </w:p>
        </w:tc>
      </w:tr>
      <w:tr w:rsidR="009E4F55" w:rsidRPr="00244E40" w:rsidTr="00687EB4">
        <w:trPr>
          <w:trHeight w:val="20"/>
        </w:trPr>
        <w:tc>
          <w:tcPr>
            <w:tcW w:w="1735" w:type="pct"/>
            <w:vMerge/>
            <w:tcBorders>
              <w:right w:val="single" w:sz="6" w:space="0" w:color="auto"/>
            </w:tcBorders>
          </w:tcPr>
          <w:p w:rsidR="009E4F55" w:rsidRPr="00244E40" w:rsidRDefault="009E4F55" w:rsidP="00687EB4">
            <w:pPr>
              <w:spacing w:after="0" w:line="240" w:lineRule="auto"/>
              <w:ind w:left="288" w:hanging="144"/>
              <w:rPr>
                <w:rFonts w:ascii="Times New Roman" w:hAnsi="Times New Roman" w:cs="Times New Roman"/>
              </w:rPr>
            </w:pPr>
          </w:p>
        </w:tc>
        <w:tc>
          <w:tcPr>
            <w:tcW w:w="2511" w:type="pct"/>
            <w:tcBorders>
              <w:left w:val="single" w:sz="6" w:space="0" w:color="auto"/>
              <w:right w:val="single" w:sz="6" w:space="0" w:color="auto"/>
            </w:tcBorders>
            <w:vAlign w:val="bottom"/>
          </w:tcPr>
          <w:p w:rsidR="009E4F55" w:rsidRPr="00244E40" w:rsidRDefault="009E4F55" w:rsidP="00687EB4">
            <w:pPr>
              <w:tabs>
                <w:tab w:val="left" w:leader="dot" w:pos="4405"/>
              </w:tabs>
              <w:spacing w:after="0" w:line="240" w:lineRule="auto"/>
              <w:rPr>
                <w:rFonts w:ascii="Times New Roman" w:hAnsi="Times New Roman" w:cs="Times New Roman"/>
              </w:rPr>
            </w:pPr>
            <w:r w:rsidRPr="00244E40">
              <w:rPr>
                <w:rFonts w:ascii="Times New Roman" w:hAnsi="Times New Roman" w:cs="Times New Roman"/>
              </w:rPr>
              <w:t>Continuation of buildings for food technology</w:t>
            </w:r>
            <w:r w:rsidR="00687EB4">
              <w:rPr>
                <w:rFonts w:ascii="Times New Roman" w:hAnsi="Times New Roman" w:cs="Times New Roman"/>
              </w:rPr>
              <w:tab/>
            </w:r>
          </w:p>
        </w:tc>
        <w:tc>
          <w:tcPr>
            <w:tcW w:w="754" w:type="pct"/>
            <w:tcBorders>
              <w:left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380,000</w:t>
            </w:r>
          </w:p>
        </w:tc>
      </w:tr>
      <w:tr w:rsidR="009E4F55" w:rsidRPr="00244E40" w:rsidTr="00687EB4">
        <w:trPr>
          <w:trHeight w:val="20"/>
        </w:trPr>
        <w:tc>
          <w:tcPr>
            <w:tcW w:w="1735" w:type="pct"/>
            <w:vMerge/>
            <w:tcBorders>
              <w:right w:val="single" w:sz="6" w:space="0" w:color="auto"/>
            </w:tcBorders>
          </w:tcPr>
          <w:p w:rsidR="009E4F55" w:rsidRPr="00244E40" w:rsidRDefault="009E4F55" w:rsidP="00687EB4">
            <w:pPr>
              <w:spacing w:after="0" w:line="240" w:lineRule="auto"/>
              <w:ind w:left="288" w:hanging="144"/>
              <w:rPr>
                <w:rFonts w:ascii="Times New Roman" w:hAnsi="Times New Roman" w:cs="Times New Roman"/>
              </w:rPr>
            </w:pPr>
          </w:p>
        </w:tc>
        <w:tc>
          <w:tcPr>
            <w:tcW w:w="2511" w:type="pct"/>
            <w:tcBorders>
              <w:left w:val="single" w:sz="6" w:space="0" w:color="auto"/>
              <w:right w:val="single" w:sz="6" w:space="0" w:color="auto"/>
            </w:tcBorders>
            <w:vAlign w:val="bottom"/>
          </w:tcPr>
          <w:p w:rsidR="009E4F55" w:rsidRPr="00244E40" w:rsidRDefault="009E4F55" w:rsidP="00687EB4">
            <w:pPr>
              <w:tabs>
                <w:tab w:val="left" w:leader="dot" w:pos="4405"/>
              </w:tabs>
              <w:spacing w:after="0" w:line="240" w:lineRule="auto"/>
              <w:rPr>
                <w:rFonts w:ascii="Times New Roman" w:hAnsi="Times New Roman" w:cs="Times New Roman"/>
              </w:rPr>
            </w:pPr>
            <w:r w:rsidRPr="00244E40">
              <w:rPr>
                <w:rFonts w:ascii="Times New Roman" w:hAnsi="Times New Roman" w:cs="Times New Roman"/>
              </w:rPr>
              <w:t>Commencement of student residence</w:t>
            </w:r>
            <w:r w:rsidR="00687EB4">
              <w:rPr>
                <w:rFonts w:ascii="Times New Roman" w:hAnsi="Times New Roman" w:cs="Times New Roman"/>
              </w:rPr>
              <w:tab/>
            </w:r>
          </w:p>
        </w:tc>
        <w:tc>
          <w:tcPr>
            <w:tcW w:w="754" w:type="pct"/>
            <w:tcBorders>
              <w:left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87,000</w:t>
            </w:r>
          </w:p>
        </w:tc>
      </w:tr>
      <w:tr w:rsidR="009E4F55" w:rsidRPr="00244E40" w:rsidTr="00687EB4">
        <w:trPr>
          <w:trHeight w:val="20"/>
        </w:trPr>
        <w:tc>
          <w:tcPr>
            <w:tcW w:w="1735" w:type="pct"/>
            <w:vMerge/>
            <w:tcBorders>
              <w:right w:val="single" w:sz="6" w:space="0" w:color="auto"/>
            </w:tcBorders>
          </w:tcPr>
          <w:p w:rsidR="009E4F55" w:rsidRPr="00244E40" w:rsidRDefault="009E4F55" w:rsidP="00687EB4">
            <w:pPr>
              <w:spacing w:after="0" w:line="240" w:lineRule="auto"/>
              <w:ind w:left="288" w:hanging="144"/>
              <w:rPr>
                <w:rFonts w:ascii="Times New Roman" w:hAnsi="Times New Roman" w:cs="Times New Roman"/>
              </w:rPr>
            </w:pPr>
          </w:p>
        </w:tc>
        <w:tc>
          <w:tcPr>
            <w:tcW w:w="2511" w:type="pct"/>
            <w:tcBorders>
              <w:left w:val="single" w:sz="6" w:space="0" w:color="auto"/>
              <w:right w:val="single" w:sz="6" w:space="0" w:color="auto"/>
            </w:tcBorders>
            <w:vAlign w:val="bottom"/>
          </w:tcPr>
          <w:p w:rsidR="009E4F55" w:rsidRPr="00244E40" w:rsidRDefault="009E4F55" w:rsidP="00687EB4">
            <w:pPr>
              <w:tabs>
                <w:tab w:val="left" w:leader="dot" w:pos="4405"/>
              </w:tabs>
              <w:spacing w:after="0" w:line="240" w:lineRule="auto"/>
              <w:rPr>
                <w:rFonts w:ascii="Times New Roman" w:hAnsi="Times New Roman" w:cs="Times New Roman"/>
              </w:rPr>
            </w:pPr>
            <w:r w:rsidRPr="00244E40">
              <w:rPr>
                <w:rFonts w:ascii="Times New Roman" w:hAnsi="Times New Roman" w:cs="Times New Roman"/>
              </w:rPr>
              <w:t>Equipment</w:t>
            </w:r>
            <w:r w:rsidR="00687EB4">
              <w:rPr>
                <w:rFonts w:ascii="Times New Roman" w:hAnsi="Times New Roman" w:cs="Times New Roman"/>
              </w:rPr>
              <w:tab/>
            </w:r>
          </w:p>
        </w:tc>
        <w:tc>
          <w:tcPr>
            <w:tcW w:w="754" w:type="pct"/>
            <w:tcBorders>
              <w:left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50,000</w:t>
            </w:r>
          </w:p>
        </w:tc>
      </w:tr>
      <w:tr w:rsidR="009E4F55" w:rsidRPr="00244E40" w:rsidTr="00687EB4">
        <w:trPr>
          <w:trHeight w:val="20"/>
        </w:trPr>
        <w:tc>
          <w:tcPr>
            <w:tcW w:w="1735" w:type="pct"/>
            <w:vMerge/>
            <w:tcBorders>
              <w:right w:val="single" w:sz="6" w:space="0" w:color="auto"/>
            </w:tcBorders>
          </w:tcPr>
          <w:p w:rsidR="009E4F55" w:rsidRPr="00244E40" w:rsidRDefault="009E4F55" w:rsidP="00687EB4">
            <w:pPr>
              <w:spacing w:after="0" w:line="240" w:lineRule="auto"/>
              <w:ind w:left="288" w:hanging="144"/>
              <w:rPr>
                <w:rFonts w:ascii="Times New Roman" w:hAnsi="Times New Roman" w:cs="Times New Roman"/>
              </w:rPr>
            </w:pPr>
          </w:p>
        </w:tc>
        <w:tc>
          <w:tcPr>
            <w:tcW w:w="2511" w:type="pct"/>
            <w:tcBorders>
              <w:left w:val="single" w:sz="6" w:space="0" w:color="auto"/>
              <w:right w:val="single" w:sz="6" w:space="0" w:color="auto"/>
            </w:tcBorders>
            <w:vAlign w:val="bottom"/>
          </w:tcPr>
          <w:p w:rsidR="009E4F55" w:rsidRPr="00244E40" w:rsidRDefault="009E4F55" w:rsidP="00687EB4">
            <w:pPr>
              <w:tabs>
                <w:tab w:val="left" w:leader="dot" w:pos="4405"/>
              </w:tabs>
              <w:spacing w:after="0" w:line="240" w:lineRule="auto"/>
              <w:ind w:left="288" w:right="432" w:hanging="288"/>
              <w:rPr>
                <w:rFonts w:ascii="Times New Roman" w:hAnsi="Times New Roman" w:cs="Times New Roman"/>
              </w:rPr>
            </w:pPr>
            <w:r w:rsidRPr="00244E40">
              <w:rPr>
                <w:rFonts w:ascii="Times New Roman" w:hAnsi="Times New Roman" w:cs="Times New Roman"/>
              </w:rPr>
              <w:t>Site development and other works and services</w:t>
            </w:r>
            <w:r w:rsidR="00687EB4">
              <w:rPr>
                <w:rFonts w:ascii="Times New Roman" w:hAnsi="Times New Roman" w:cs="Times New Roman"/>
              </w:rPr>
              <w:tab/>
            </w:r>
          </w:p>
        </w:tc>
        <w:tc>
          <w:tcPr>
            <w:tcW w:w="754" w:type="pct"/>
            <w:tcBorders>
              <w:left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160,000</w:t>
            </w:r>
          </w:p>
        </w:tc>
      </w:tr>
      <w:tr w:rsidR="009E4F55" w:rsidRPr="00244E40" w:rsidTr="00687EB4">
        <w:trPr>
          <w:trHeight w:val="20"/>
        </w:trPr>
        <w:tc>
          <w:tcPr>
            <w:tcW w:w="1735" w:type="pct"/>
            <w:vMerge/>
            <w:tcBorders>
              <w:right w:val="single" w:sz="6" w:space="0" w:color="auto"/>
            </w:tcBorders>
          </w:tcPr>
          <w:p w:rsidR="009E4F55" w:rsidRPr="00244E40" w:rsidRDefault="009E4F55" w:rsidP="00687EB4">
            <w:pPr>
              <w:spacing w:after="0" w:line="240" w:lineRule="auto"/>
              <w:ind w:left="288" w:hanging="144"/>
              <w:rPr>
                <w:rFonts w:ascii="Times New Roman" w:hAnsi="Times New Roman" w:cs="Times New Roman"/>
              </w:rPr>
            </w:pPr>
          </w:p>
        </w:tc>
        <w:tc>
          <w:tcPr>
            <w:tcW w:w="2511" w:type="pct"/>
            <w:tcBorders>
              <w:left w:val="single" w:sz="6" w:space="0" w:color="auto"/>
              <w:right w:val="single" w:sz="6" w:space="0" w:color="auto"/>
            </w:tcBorders>
            <w:vAlign w:val="bottom"/>
          </w:tcPr>
          <w:p w:rsidR="009E4F55" w:rsidRPr="00244E40" w:rsidRDefault="009E4F55" w:rsidP="00687EB4">
            <w:pPr>
              <w:tabs>
                <w:tab w:val="left" w:leader="dot" w:pos="4405"/>
              </w:tabs>
              <w:spacing w:after="0" w:line="240" w:lineRule="auto"/>
              <w:rPr>
                <w:rFonts w:ascii="Times New Roman" w:hAnsi="Times New Roman" w:cs="Times New Roman"/>
              </w:rPr>
            </w:pPr>
            <w:r w:rsidRPr="00244E40">
              <w:rPr>
                <w:rFonts w:ascii="Times New Roman" w:hAnsi="Times New Roman" w:cs="Times New Roman"/>
              </w:rPr>
              <w:t>Planning</w:t>
            </w:r>
            <w:r w:rsidR="00687EB4">
              <w:rPr>
                <w:rFonts w:ascii="Times New Roman" w:hAnsi="Times New Roman" w:cs="Times New Roman"/>
              </w:rPr>
              <w:tab/>
            </w:r>
          </w:p>
        </w:tc>
        <w:tc>
          <w:tcPr>
            <w:tcW w:w="754" w:type="pct"/>
            <w:tcBorders>
              <w:left w:val="single" w:sz="6" w:space="0" w:color="auto"/>
              <w:bottom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5,000</w:t>
            </w:r>
          </w:p>
        </w:tc>
      </w:tr>
      <w:tr w:rsidR="009E4F55" w:rsidRPr="00244E40" w:rsidTr="00687EB4">
        <w:trPr>
          <w:trHeight w:val="20"/>
        </w:trPr>
        <w:tc>
          <w:tcPr>
            <w:tcW w:w="1735" w:type="pct"/>
            <w:vMerge/>
            <w:tcBorders>
              <w:right w:val="single" w:sz="6" w:space="0" w:color="auto"/>
            </w:tcBorders>
          </w:tcPr>
          <w:p w:rsidR="009E4F55" w:rsidRPr="00244E40" w:rsidRDefault="009E4F55" w:rsidP="00687EB4">
            <w:pPr>
              <w:spacing w:after="0" w:line="240" w:lineRule="auto"/>
              <w:ind w:left="288" w:hanging="144"/>
              <w:rPr>
                <w:rFonts w:ascii="Times New Roman" w:hAnsi="Times New Roman" w:cs="Times New Roman"/>
              </w:rPr>
            </w:pPr>
          </w:p>
        </w:tc>
        <w:tc>
          <w:tcPr>
            <w:tcW w:w="2511" w:type="pct"/>
            <w:tcBorders>
              <w:left w:val="single" w:sz="6" w:space="0" w:color="auto"/>
              <w:bottom w:val="single" w:sz="6" w:space="0" w:color="auto"/>
              <w:right w:val="single" w:sz="6" w:space="0" w:color="auto"/>
            </w:tcBorders>
            <w:vAlign w:val="bottom"/>
          </w:tcPr>
          <w:p w:rsidR="009E4F55" w:rsidRPr="00244E40" w:rsidRDefault="009E4F55" w:rsidP="00AB7D87">
            <w:pPr>
              <w:spacing w:after="0" w:line="240" w:lineRule="auto"/>
              <w:rPr>
                <w:rFonts w:ascii="Times New Roman" w:hAnsi="Times New Roman" w:cs="Times New Roman"/>
              </w:rPr>
            </w:pPr>
          </w:p>
        </w:tc>
        <w:tc>
          <w:tcPr>
            <w:tcW w:w="754" w:type="pct"/>
            <w:tcBorders>
              <w:top w:val="single" w:sz="6" w:space="0" w:color="auto"/>
              <w:left w:val="single" w:sz="6" w:space="0" w:color="auto"/>
              <w:bottom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1,337,600</w:t>
            </w:r>
          </w:p>
        </w:tc>
      </w:tr>
      <w:tr w:rsidR="009E4F55" w:rsidRPr="00244E40" w:rsidTr="00687EB4">
        <w:trPr>
          <w:trHeight w:val="20"/>
        </w:trPr>
        <w:tc>
          <w:tcPr>
            <w:tcW w:w="1735" w:type="pct"/>
            <w:vMerge w:val="restart"/>
            <w:tcBorders>
              <w:right w:val="single" w:sz="6" w:space="0" w:color="auto"/>
            </w:tcBorders>
          </w:tcPr>
          <w:p w:rsidR="009E4F55" w:rsidRPr="00244E40" w:rsidRDefault="009E4F55" w:rsidP="00687EB4">
            <w:pPr>
              <w:spacing w:after="0" w:line="240" w:lineRule="auto"/>
              <w:ind w:left="288" w:hanging="144"/>
              <w:rPr>
                <w:rFonts w:ascii="Times New Roman" w:hAnsi="Times New Roman" w:cs="Times New Roman"/>
              </w:rPr>
            </w:pPr>
            <w:r w:rsidRPr="00244E40">
              <w:rPr>
                <w:rFonts w:ascii="Times New Roman" w:hAnsi="Times New Roman" w:cs="Times New Roman"/>
              </w:rPr>
              <w:t>Kingswood College of Advanced Education</w:t>
            </w:r>
          </w:p>
        </w:tc>
        <w:tc>
          <w:tcPr>
            <w:tcW w:w="2511" w:type="pct"/>
            <w:tcBorders>
              <w:top w:val="single" w:sz="6" w:space="0" w:color="auto"/>
              <w:left w:val="single" w:sz="6" w:space="0" w:color="auto"/>
              <w:right w:val="single" w:sz="6" w:space="0" w:color="auto"/>
            </w:tcBorders>
            <w:vAlign w:val="bottom"/>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Kingswood campus—</w:t>
            </w:r>
          </w:p>
        </w:tc>
        <w:tc>
          <w:tcPr>
            <w:tcW w:w="754" w:type="pct"/>
            <w:tcBorders>
              <w:top w:val="single" w:sz="6" w:space="0" w:color="auto"/>
              <w:left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p>
        </w:tc>
      </w:tr>
      <w:tr w:rsidR="009E4F55" w:rsidRPr="00244E40" w:rsidTr="00BB2746">
        <w:trPr>
          <w:trHeight w:val="20"/>
        </w:trPr>
        <w:tc>
          <w:tcPr>
            <w:tcW w:w="1735" w:type="pct"/>
            <w:vMerge/>
            <w:tcBorders>
              <w:right w:val="single" w:sz="6" w:space="0" w:color="auto"/>
            </w:tcBorders>
            <w:vAlign w:val="bottom"/>
          </w:tcPr>
          <w:p w:rsidR="009E4F55" w:rsidRPr="00244E40" w:rsidRDefault="009E4F55" w:rsidP="00AB7D87">
            <w:pPr>
              <w:spacing w:after="0" w:line="240" w:lineRule="auto"/>
              <w:rPr>
                <w:rFonts w:ascii="Times New Roman" w:hAnsi="Times New Roman" w:cs="Times New Roman"/>
              </w:rPr>
            </w:pPr>
          </w:p>
        </w:tc>
        <w:tc>
          <w:tcPr>
            <w:tcW w:w="2511" w:type="pct"/>
            <w:tcBorders>
              <w:left w:val="single" w:sz="6" w:space="0" w:color="auto"/>
              <w:right w:val="single" w:sz="6" w:space="0" w:color="auto"/>
            </w:tcBorders>
            <w:vAlign w:val="bottom"/>
          </w:tcPr>
          <w:p w:rsidR="009E4F55" w:rsidRPr="00244E40" w:rsidRDefault="009E4F55" w:rsidP="00687EB4">
            <w:pPr>
              <w:tabs>
                <w:tab w:val="left" w:leader="dot" w:pos="4386"/>
              </w:tabs>
              <w:spacing w:after="0" w:line="240" w:lineRule="auto"/>
              <w:ind w:left="432" w:hanging="288"/>
              <w:rPr>
                <w:rFonts w:ascii="Times New Roman" w:hAnsi="Times New Roman" w:cs="Times New Roman"/>
              </w:rPr>
            </w:pPr>
            <w:r w:rsidRPr="00244E40">
              <w:rPr>
                <w:rFonts w:ascii="Times New Roman" w:hAnsi="Times New Roman" w:cs="Times New Roman"/>
              </w:rPr>
              <w:t>Commencement of teaching and administration block—Stage</w:t>
            </w:r>
            <w:r w:rsidR="00687EB4">
              <w:rPr>
                <w:rFonts w:ascii="Times New Roman" w:hAnsi="Times New Roman" w:cs="Times New Roman"/>
              </w:rPr>
              <w:tab/>
            </w:r>
          </w:p>
        </w:tc>
        <w:tc>
          <w:tcPr>
            <w:tcW w:w="754" w:type="pct"/>
            <w:tcBorders>
              <w:left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1,095,000</w:t>
            </w:r>
          </w:p>
        </w:tc>
      </w:tr>
      <w:tr w:rsidR="009E4F55" w:rsidRPr="00244E40" w:rsidTr="00BB2746">
        <w:trPr>
          <w:trHeight w:val="20"/>
        </w:trPr>
        <w:tc>
          <w:tcPr>
            <w:tcW w:w="1735" w:type="pct"/>
            <w:vMerge/>
            <w:tcBorders>
              <w:right w:val="single" w:sz="6" w:space="0" w:color="auto"/>
            </w:tcBorders>
            <w:vAlign w:val="bottom"/>
          </w:tcPr>
          <w:p w:rsidR="009E4F55" w:rsidRPr="00244E40" w:rsidRDefault="009E4F55" w:rsidP="00AB7D87">
            <w:pPr>
              <w:spacing w:after="0" w:line="240" w:lineRule="auto"/>
              <w:rPr>
                <w:rFonts w:ascii="Times New Roman" w:hAnsi="Times New Roman" w:cs="Times New Roman"/>
              </w:rPr>
            </w:pPr>
          </w:p>
        </w:tc>
        <w:tc>
          <w:tcPr>
            <w:tcW w:w="2511" w:type="pct"/>
            <w:tcBorders>
              <w:left w:val="single" w:sz="6" w:space="0" w:color="auto"/>
              <w:right w:val="single" w:sz="6" w:space="0" w:color="auto"/>
            </w:tcBorders>
            <w:vAlign w:val="bottom"/>
          </w:tcPr>
          <w:p w:rsidR="009E4F55" w:rsidRPr="00244E40" w:rsidRDefault="009E4F55" w:rsidP="00687EB4">
            <w:pPr>
              <w:tabs>
                <w:tab w:val="left" w:leader="dot" w:pos="4386"/>
              </w:tabs>
              <w:spacing w:after="0" w:line="240" w:lineRule="auto"/>
              <w:ind w:left="144"/>
              <w:rPr>
                <w:rFonts w:ascii="Times New Roman" w:hAnsi="Times New Roman" w:cs="Times New Roman"/>
              </w:rPr>
            </w:pPr>
            <w:r w:rsidRPr="00244E40">
              <w:rPr>
                <w:rFonts w:ascii="Times New Roman" w:hAnsi="Times New Roman" w:cs="Times New Roman"/>
              </w:rPr>
              <w:t>Site development</w:t>
            </w:r>
            <w:r w:rsidR="00687EB4">
              <w:rPr>
                <w:rFonts w:ascii="Times New Roman" w:hAnsi="Times New Roman" w:cs="Times New Roman"/>
              </w:rPr>
              <w:tab/>
            </w:r>
          </w:p>
        </w:tc>
        <w:tc>
          <w:tcPr>
            <w:tcW w:w="754" w:type="pct"/>
            <w:tcBorders>
              <w:left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150,000</w:t>
            </w:r>
          </w:p>
        </w:tc>
      </w:tr>
      <w:tr w:rsidR="009E4F55" w:rsidRPr="00244E40" w:rsidTr="00BB2746">
        <w:trPr>
          <w:trHeight w:val="20"/>
        </w:trPr>
        <w:tc>
          <w:tcPr>
            <w:tcW w:w="1735" w:type="pct"/>
            <w:vMerge/>
            <w:tcBorders>
              <w:right w:val="single" w:sz="6" w:space="0" w:color="auto"/>
            </w:tcBorders>
            <w:vAlign w:val="bottom"/>
          </w:tcPr>
          <w:p w:rsidR="009E4F55" w:rsidRPr="00244E40" w:rsidRDefault="009E4F55" w:rsidP="00AB7D87">
            <w:pPr>
              <w:spacing w:after="0" w:line="240" w:lineRule="auto"/>
              <w:rPr>
                <w:rFonts w:ascii="Times New Roman" w:hAnsi="Times New Roman" w:cs="Times New Roman"/>
              </w:rPr>
            </w:pPr>
          </w:p>
        </w:tc>
        <w:tc>
          <w:tcPr>
            <w:tcW w:w="2511" w:type="pct"/>
            <w:tcBorders>
              <w:left w:val="single" w:sz="6" w:space="0" w:color="auto"/>
              <w:right w:val="single" w:sz="6" w:space="0" w:color="auto"/>
            </w:tcBorders>
            <w:vAlign w:val="bottom"/>
          </w:tcPr>
          <w:p w:rsidR="009E4F55" w:rsidRPr="00244E40" w:rsidRDefault="009E4F55" w:rsidP="00687EB4">
            <w:pPr>
              <w:tabs>
                <w:tab w:val="left" w:leader="dot" w:pos="4386"/>
              </w:tabs>
              <w:spacing w:after="0" w:line="240" w:lineRule="auto"/>
              <w:ind w:left="144"/>
              <w:rPr>
                <w:rFonts w:ascii="Times New Roman" w:hAnsi="Times New Roman" w:cs="Times New Roman"/>
              </w:rPr>
            </w:pPr>
            <w:r w:rsidRPr="00244E40">
              <w:rPr>
                <w:rFonts w:ascii="Times New Roman" w:hAnsi="Times New Roman" w:cs="Times New Roman"/>
              </w:rPr>
              <w:t>Planning</w:t>
            </w:r>
            <w:r w:rsidR="00687EB4">
              <w:rPr>
                <w:rFonts w:ascii="Times New Roman" w:hAnsi="Times New Roman" w:cs="Times New Roman"/>
              </w:rPr>
              <w:tab/>
            </w:r>
          </w:p>
        </w:tc>
        <w:tc>
          <w:tcPr>
            <w:tcW w:w="754" w:type="pct"/>
            <w:tcBorders>
              <w:left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5,000</w:t>
            </w:r>
          </w:p>
        </w:tc>
      </w:tr>
      <w:tr w:rsidR="009E4F55" w:rsidRPr="00244E40" w:rsidTr="00BB2746">
        <w:trPr>
          <w:trHeight w:val="20"/>
        </w:trPr>
        <w:tc>
          <w:tcPr>
            <w:tcW w:w="1735" w:type="pct"/>
            <w:vMerge/>
            <w:tcBorders>
              <w:right w:val="single" w:sz="6" w:space="0" w:color="auto"/>
            </w:tcBorders>
            <w:vAlign w:val="bottom"/>
          </w:tcPr>
          <w:p w:rsidR="009E4F55" w:rsidRPr="00244E40" w:rsidRDefault="009E4F55" w:rsidP="00AB7D87">
            <w:pPr>
              <w:spacing w:after="0" w:line="240" w:lineRule="auto"/>
              <w:rPr>
                <w:rFonts w:ascii="Times New Roman" w:hAnsi="Times New Roman" w:cs="Times New Roman"/>
              </w:rPr>
            </w:pPr>
          </w:p>
        </w:tc>
        <w:tc>
          <w:tcPr>
            <w:tcW w:w="2511" w:type="pct"/>
            <w:tcBorders>
              <w:left w:val="single" w:sz="6" w:space="0" w:color="auto"/>
              <w:right w:val="single" w:sz="6" w:space="0" w:color="auto"/>
            </w:tcBorders>
            <w:vAlign w:val="bottom"/>
          </w:tcPr>
          <w:p w:rsidR="009E4F55" w:rsidRPr="00244E40" w:rsidRDefault="009E4F55" w:rsidP="00AB7D87">
            <w:pPr>
              <w:spacing w:after="0" w:line="240" w:lineRule="auto"/>
              <w:rPr>
                <w:rFonts w:ascii="Times New Roman" w:hAnsi="Times New Roman" w:cs="Times New Roman"/>
              </w:rPr>
            </w:pPr>
            <w:proofErr w:type="spellStart"/>
            <w:r w:rsidRPr="00244E40">
              <w:rPr>
                <w:rFonts w:ascii="Times New Roman" w:hAnsi="Times New Roman" w:cs="Times New Roman"/>
              </w:rPr>
              <w:t>Westmead</w:t>
            </w:r>
            <w:proofErr w:type="spellEnd"/>
            <w:r w:rsidRPr="00244E40">
              <w:rPr>
                <w:rFonts w:ascii="Times New Roman" w:hAnsi="Times New Roman" w:cs="Times New Roman"/>
              </w:rPr>
              <w:t xml:space="preserve"> campus—</w:t>
            </w:r>
          </w:p>
        </w:tc>
        <w:tc>
          <w:tcPr>
            <w:tcW w:w="754" w:type="pct"/>
            <w:tcBorders>
              <w:left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p>
        </w:tc>
      </w:tr>
      <w:tr w:rsidR="009E4F55" w:rsidRPr="00244E40" w:rsidTr="00BB2746">
        <w:trPr>
          <w:trHeight w:val="20"/>
        </w:trPr>
        <w:tc>
          <w:tcPr>
            <w:tcW w:w="1735" w:type="pct"/>
            <w:vMerge/>
            <w:tcBorders>
              <w:right w:val="single" w:sz="6" w:space="0" w:color="auto"/>
            </w:tcBorders>
            <w:vAlign w:val="bottom"/>
          </w:tcPr>
          <w:p w:rsidR="009E4F55" w:rsidRPr="00244E40" w:rsidRDefault="009E4F55" w:rsidP="00AB7D87">
            <w:pPr>
              <w:spacing w:after="0" w:line="240" w:lineRule="auto"/>
              <w:rPr>
                <w:rFonts w:ascii="Times New Roman" w:hAnsi="Times New Roman" w:cs="Times New Roman"/>
              </w:rPr>
            </w:pPr>
          </w:p>
        </w:tc>
        <w:tc>
          <w:tcPr>
            <w:tcW w:w="2511" w:type="pct"/>
            <w:tcBorders>
              <w:left w:val="single" w:sz="6" w:space="0" w:color="auto"/>
              <w:right w:val="single" w:sz="6" w:space="0" w:color="auto"/>
            </w:tcBorders>
            <w:vAlign w:val="bottom"/>
          </w:tcPr>
          <w:p w:rsidR="009E4F55" w:rsidRPr="00244E40" w:rsidRDefault="009E4F55" w:rsidP="00687EB4">
            <w:pPr>
              <w:tabs>
                <w:tab w:val="left" w:leader="dot" w:pos="4386"/>
              </w:tabs>
              <w:spacing w:after="0" w:line="240" w:lineRule="auto"/>
              <w:ind w:left="144"/>
              <w:rPr>
                <w:rFonts w:ascii="Times New Roman" w:hAnsi="Times New Roman" w:cs="Times New Roman"/>
              </w:rPr>
            </w:pPr>
            <w:r w:rsidRPr="00244E40">
              <w:rPr>
                <w:rFonts w:ascii="Times New Roman" w:hAnsi="Times New Roman" w:cs="Times New Roman"/>
              </w:rPr>
              <w:t>Construction of classroom accommodation</w:t>
            </w:r>
            <w:r w:rsidR="00687EB4">
              <w:rPr>
                <w:rFonts w:ascii="Times New Roman" w:hAnsi="Times New Roman" w:cs="Times New Roman"/>
              </w:rPr>
              <w:tab/>
            </w:r>
          </w:p>
        </w:tc>
        <w:tc>
          <w:tcPr>
            <w:tcW w:w="754" w:type="pct"/>
            <w:tcBorders>
              <w:left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150,000</w:t>
            </w:r>
          </w:p>
        </w:tc>
      </w:tr>
      <w:tr w:rsidR="009E4F55" w:rsidRPr="00244E40" w:rsidTr="00BB2746">
        <w:trPr>
          <w:trHeight w:val="20"/>
        </w:trPr>
        <w:tc>
          <w:tcPr>
            <w:tcW w:w="1735" w:type="pct"/>
            <w:vMerge/>
            <w:tcBorders>
              <w:right w:val="single" w:sz="6" w:space="0" w:color="auto"/>
            </w:tcBorders>
            <w:vAlign w:val="bottom"/>
          </w:tcPr>
          <w:p w:rsidR="009E4F55" w:rsidRPr="00244E40" w:rsidRDefault="009E4F55" w:rsidP="00AB7D87">
            <w:pPr>
              <w:spacing w:after="0" w:line="240" w:lineRule="auto"/>
              <w:rPr>
                <w:rFonts w:ascii="Times New Roman" w:hAnsi="Times New Roman" w:cs="Times New Roman"/>
              </w:rPr>
            </w:pPr>
          </w:p>
        </w:tc>
        <w:tc>
          <w:tcPr>
            <w:tcW w:w="2511" w:type="pct"/>
            <w:tcBorders>
              <w:left w:val="single" w:sz="6" w:space="0" w:color="auto"/>
              <w:right w:val="single" w:sz="6" w:space="0" w:color="auto"/>
            </w:tcBorders>
            <w:vAlign w:val="bottom"/>
          </w:tcPr>
          <w:p w:rsidR="009E4F55" w:rsidRPr="00244E40" w:rsidRDefault="009E4F55" w:rsidP="00687EB4">
            <w:pPr>
              <w:tabs>
                <w:tab w:val="left" w:leader="dot" w:pos="4386"/>
              </w:tabs>
              <w:spacing w:after="0" w:line="240" w:lineRule="auto"/>
              <w:ind w:left="144"/>
              <w:rPr>
                <w:rFonts w:ascii="Times New Roman" w:hAnsi="Times New Roman" w:cs="Times New Roman"/>
              </w:rPr>
            </w:pPr>
            <w:r w:rsidRPr="00244E40">
              <w:rPr>
                <w:rFonts w:ascii="Times New Roman" w:hAnsi="Times New Roman" w:cs="Times New Roman"/>
              </w:rPr>
              <w:t>Other works and services</w:t>
            </w:r>
            <w:r w:rsidR="00687EB4">
              <w:rPr>
                <w:rFonts w:ascii="Times New Roman" w:hAnsi="Times New Roman" w:cs="Times New Roman"/>
              </w:rPr>
              <w:tab/>
            </w:r>
          </w:p>
        </w:tc>
        <w:tc>
          <w:tcPr>
            <w:tcW w:w="754" w:type="pct"/>
            <w:tcBorders>
              <w:left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25,000</w:t>
            </w:r>
          </w:p>
        </w:tc>
      </w:tr>
      <w:tr w:rsidR="009E4F55" w:rsidRPr="00244E40" w:rsidTr="00BB2746">
        <w:trPr>
          <w:trHeight w:val="20"/>
        </w:trPr>
        <w:tc>
          <w:tcPr>
            <w:tcW w:w="1735" w:type="pct"/>
            <w:vMerge/>
            <w:tcBorders>
              <w:right w:val="single" w:sz="6" w:space="0" w:color="auto"/>
            </w:tcBorders>
            <w:vAlign w:val="bottom"/>
          </w:tcPr>
          <w:p w:rsidR="009E4F55" w:rsidRPr="00244E40" w:rsidRDefault="009E4F55" w:rsidP="00AB7D87">
            <w:pPr>
              <w:spacing w:after="0" w:line="240" w:lineRule="auto"/>
              <w:rPr>
                <w:rFonts w:ascii="Times New Roman" w:hAnsi="Times New Roman" w:cs="Times New Roman"/>
              </w:rPr>
            </w:pPr>
          </w:p>
        </w:tc>
        <w:tc>
          <w:tcPr>
            <w:tcW w:w="2511" w:type="pct"/>
            <w:tcBorders>
              <w:left w:val="single" w:sz="6" w:space="0" w:color="auto"/>
              <w:right w:val="single" w:sz="6" w:space="0" w:color="auto"/>
            </w:tcBorders>
            <w:vAlign w:val="bottom"/>
          </w:tcPr>
          <w:p w:rsidR="009E4F55" w:rsidRPr="00244E40" w:rsidRDefault="009E4F55" w:rsidP="00687EB4">
            <w:pPr>
              <w:tabs>
                <w:tab w:val="left" w:leader="dot" w:pos="4386"/>
              </w:tabs>
              <w:spacing w:after="0" w:line="240" w:lineRule="auto"/>
              <w:ind w:left="144"/>
              <w:rPr>
                <w:rFonts w:ascii="Times New Roman" w:hAnsi="Times New Roman" w:cs="Times New Roman"/>
              </w:rPr>
            </w:pPr>
            <w:r w:rsidRPr="00244E40">
              <w:rPr>
                <w:rFonts w:ascii="Times New Roman" w:hAnsi="Times New Roman" w:cs="Times New Roman"/>
              </w:rPr>
              <w:t>Equipment</w:t>
            </w:r>
            <w:r w:rsidR="00687EB4">
              <w:rPr>
                <w:rFonts w:ascii="Times New Roman" w:hAnsi="Times New Roman" w:cs="Times New Roman"/>
              </w:rPr>
              <w:tab/>
            </w:r>
          </w:p>
        </w:tc>
        <w:tc>
          <w:tcPr>
            <w:tcW w:w="754" w:type="pct"/>
            <w:tcBorders>
              <w:left w:val="single" w:sz="6" w:space="0" w:color="auto"/>
              <w:bottom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6,000</w:t>
            </w:r>
          </w:p>
        </w:tc>
      </w:tr>
      <w:tr w:rsidR="009E4F55" w:rsidRPr="00244E40" w:rsidTr="00BB2746">
        <w:trPr>
          <w:trHeight w:val="20"/>
        </w:trPr>
        <w:tc>
          <w:tcPr>
            <w:tcW w:w="1735" w:type="pct"/>
            <w:vMerge/>
            <w:tcBorders>
              <w:right w:val="single" w:sz="6" w:space="0" w:color="auto"/>
            </w:tcBorders>
            <w:vAlign w:val="bottom"/>
          </w:tcPr>
          <w:p w:rsidR="009E4F55" w:rsidRPr="00244E40" w:rsidRDefault="009E4F55" w:rsidP="00AB7D87">
            <w:pPr>
              <w:spacing w:after="0" w:line="240" w:lineRule="auto"/>
              <w:rPr>
                <w:rFonts w:ascii="Times New Roman" w:hAnsi="Times New Roman" w:cs="Times New Roman"/>
              </w:rPr>
            </w:pPr>
          </w:p>
        </w:tc>
        <w:tc>
          <w:tcPr>
            <w:tcW w:w="2511" w:type="pct"/>
            <w:tcBorders>
              <w:left w:val="single" w:sz="6" w:space="0" w:color="auto"/>
              <w:bottom w:val="single" w:sz="6" w:space="0" w:color="auto"/>
              <w:right w:val="single" w:sz="6" w:space="0" w:color="auto"/>
            </w:tcBorders>
            <w:vAlign w:val="bottom"/>
          </w:tcPr>
          <w:p w:rsidR="009E4F55" w:rsidRPr="00244E40" w:rsidRDefault="009E4F55" w:rsidP="00AB7D87">
            <w:pPr>
              <w:spacing w:after="0" w:line="240" w:lineRule="auto"/>
              <w:rPr>
                <w:rFonts w:ascii="Times New Roman" w:hAnsi="Times New Roman" w:cs="Times New Roman"/>
              </w:rPr>
            </w:pPr>
          </w:p>
        </w:tc>
        <w:tc>
          <w:tcPr>
            <w:tcW w:w="754" w:type="pct"/>
            <w:tcBorders>
              <w:top w:val="single" w:sz="6" w:space="0" w:color="auto"/>
              <w:left w:val="single" w:sz="6" w:space="0" w:color="auto"/>
              <w:bottom w:val="single" w:sz="6" w:space="0" w:color="auto"/>
            </w:tcBorders>
            <w:vAlign w:val="bottom"/>
          </w:tcPr>
          <w:p w:rsidR="009E4F55" w:rsidRPr="00244E40" w:rsidRDefault="009E4F55" w:rsidP="00BB2746">
            <w:pPr>
              <w:spacing w:after="0" w:line="240" w:lineRule="auto"/>
              <w:ind w:right="144"/>
              <w:jc w:val="right"/>
              <w:rPr>
                <w:rFonts w:ascii="Times New Roman" w:hAnsi="Times New Roman" w:cs="Times New Roman"/>
              </w:rPr>
            </w:pPr>
            <w:r w:rsidRPr="00244E40">
              <w:rPr>
                <w:rFonts w:ascii="Times New Roman" w:hAnsi="Times New Roman" w:cs="Times New Roman"/>
              </w:rPr>
              <w:t>1,431,000</w:t>
            </w:r>
          </w:p>
        </w:tc>
      </w:tr>
    </w:tbl>
    <w:p w:rsidR="009E4F55" w:rsidRPr="00244E40" w:rsidRDefault="00AB7D87" w:rsidP="00427960">
      <w:pPr>
        <w:spacing w:after="0" w:line="240" w:lineRule="auto"/>
        <w:jc w:val="center"/>
        <w:rPr>
          <w:rFonts w:ascii="Times New Roman" w:hAnsi="Times New Roman" w:cs="Times New Roman"/>
        </w:rPr>
      </w:pPr>
      <w:r w:rsidRPr="00244E40">
        <w:rPr>
          <w:rFonts w:ascii="Times New Roman" w:hAnsi="Times New Roman" w:cs="Times New Roman"/>
        </w:rPr>
        <w:br w:type="page"/>
      </w:r>
      <w:r w:rsidRPr="00244E40">
        <w:rPr>
          <w:rFonts w:ascii="Times New Roman" w:hAnsi="Times New Roman" w:cs="Times New Roman"/>
          <w:smallCaps/>
        </w:rPr>
        <w:lastRenderedPageBreak/>
        <w:t>Schedule</w:t>
      </w:r>
      <w:r w:rsidR="009E4F55" w:rsidRPr="00244E40">
        <w:rPr>
          <w:rFonts w:ascii="Times New Roman" w:hAnsi="Times New Roman" w:cs="Times New Roman"/>
        </w:rPr>
        <w:t xml:space="preserve"> 2—</w:t>
      </w:r>
      <w:r w:rsidRPr="00244E40">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3084"/>
        <w:gridCol w:w="4642"/>
        <w:gridCol w:w="1383"/>
      </w:tblGrid>
      <w:tr w:rsidR="009E4F55" w:rsidRPr="00244E40" w:rsidTr="00427960">
        <w:trPr>
          <w:trHeight w:val="20"/>
        </w:trPr>
        <w:tc>
          <w:tcPr>
            <w:tcW w:w="1693" w:type="pct"/>
            <w:tcBorders>
              <w:top w:val="single" w:sz="6" w:space="0" w:color="auto"/>
            </w:tcBorders>
          </w:tcPr>
          <w:p w:rsidR="009E4F55" w:rsidRPr="00244E40" w:rsidRDefault="009E4F55" w:rsidP="00427960">
            <w:pPr>
              <w:spacing w:after="0" w:line="240" w:lineRule="auto"/>
              <w:jc w:val="center"/>
              <w:rPr>
                <w:rFonts w:ascii="Times New Roman" w:hAnsi="Times New Roman" w:cs="Times New Roman"/>
              </w:rPr>
            </w:pPr>
            <w:r w:rsidRPr="00244E40">
              <w:rPr>
                <w:rFonts w:ascii="Times New Roman" w:hAnsi="Times New Roman" w:cs="Times New Roman"/>
              </w:rPr>
              <w:t>First Column</w:t>
            </w:r>
          </w:p>
        </w:tc>
        <w:tc>
          <w:tcPr>
            <w:tcW w:w="2548" w:type="pct"/>
            <w:tcBorders>
              <w:top w:val="single" w:sz="6" w:space="0" w:color="auto"/>
              <w:right w:val="single" w:sz="6" w:space="0" w:color="auto"/>
            </w:tcBorders>
          </w:tcPr>
          <w:p w:rsidR="009E4F55" w:rsidRPr="00244E40" w:rsidRDefault="009E4F55" w:rsidP="00427960">
            <w:pPr>
              <w:spacing w:after="0" w:line="240" w:lineRule="auto"/>
              <w:jc w:val="center"/>
              <w:rPr>
                <w:rFonts w:ascii="Times New Roman" w:hAnsi="Times New Roman" w:cs="Times New Roman"/>
              </w:rPr>
            </w:pPr>
            <w:r w:rsidRPr="00244E40">
              <w:rPr>
                <w:rFonts w:ascii="Times New Roman" w:hAnsi="Times New Roman" w:cs="Times New Roman"/>
              </w:rPr>
              <w:t>Second Column</w:t>
            </w:r>
          </w:p>
        </w:tc>
        <w:tc>
          <w:tcPr>
            <w:tcW w:w="759" w:type="pct"/>
            <w:tcBorders>
              <w:top w:val="single" w:sz="6" w:space="0" w:color="auto"/>
              <w:left w:val="single" w:sz="6" w:space="0" w:color="auto"/>
            </w:tcBorders>
          </w:tcPr>
          <w:p w:rsidR="009E4F55" w:rsidRPr="00244E40" w:rsidRDefault="009E4F55" w:rsidP="00427960">
            <w:pPr>
              <w:spacing w:after="0" w:line="240" w:lineRule="auto"/>
              <w:jc w:val="center"/>
              <w:rPr>
                <w:rFonts w:ascii="Times New Roman" w:hAnsi="Times New Roman" w:cs="Times New Roman"/>
              </w:rPr>
            </w:pPr>
            <w:r w:rsidRPr="00244E40">
              <w:rPr>
                <w:rFonts w:ascii="Times New Roman" w:hAnsi="Times New Roman" w:cs="Times New Roman"/>
              </w:rPr>
              <w:t>Third Column</w:t>
            </w:r>
          </w:p>
        </w:tc>
      </w:tr>
      <w:tr w:rsidR="009E4F55" w:rsidRPr="00244E40" w:rsidTr="00427960">
        <w:trPr>
          <w:trHeight w:val="20"/>
        </w:trPr>
        <w:tc>
          <w:tcPr>
            <w:tcW w:w="1693" w:type="pct"/>
            <w:tcBorders>
              <w:bottom w:val="single" w:sz="6" w:space="0" w:color="auto"/>
              <w:right w:val="single" w:sz="6" w:space="0" w:color="auto"/>
            </w:tcBorders>
          </w:tcPr>
          <w:p w:rsidR="009E4F55" w:rsidRPr="00244E40" w:rsidRDefault="009E4F55" w:rsidP="00427960">
            <w:pPr>
              <w:spacing w:after="0" w:line="240" w:lineRule="auto"/>
              <w:jc w:val="center"/>
              <w:rPr>
                <w:rFonts w:ascii="Times New Roman" w:hAnsi="Times New Roman" w:cs="Times New Roman"/>
              </w:rPr>
            </w:pPr>
            <w:r w:rsidRPr="00244E40">
              <w:rPr>
                <w:rFonts w:ascii="Times New Roman" w:hAnsi="Times New Roman" w:cs="Times New Roman"/>
              </w:rPr>
              <w:t>College of Advanced Education</w:t>
            </w:r>
          </w:p>
        </w:tc>
        <w:tc>
          <w:tcPr>
            <w:tcW w:w="2548" w:type="pct"/>
            <w:tcBorders>
              <w:left w:val="single" w:sz="6" w:space="0" w:color="auto"/>
              <w:bottom w:val="single" w:sz="6" w:space="0" w:color="auto"/>
              <w:right w:val="single" w:sz="6" w:space="0" w:color="auto"/>
            </w:tcBorders>
          </w:tcPr>
          <w:p w:rsidR="009E4F55" w:rsidRPr="00244E40" w:rsidRDefault="009E4F55" w:rsidP="00427960">
            <w:pPr>
              <w:spacing w:after="0" w:line="240" w:lineRule="auto"/>
              <w:jc w:val="center"/>
              <w:rPr>
                <w:rFonts w:ascii="Times New Roman" w:hAnsi="Times New Roman" w:cs="Times New Roman"/>
              </w:rPr>
            </w:pPr>
            <w:r w:rsidRPr="00244E40">
              <w:rPr>
                <w:rFonts w:ascii="Times New Roman" w:hAnsi="Times New Roman" w:cs="Times New Roman"/>
              </w:rPr>
              <w:t>Work or other matter</w:t>
            </w:r>
          </w:p>
        </w:tc>
        <w:tc>
          <w:tcPr>
            <w:tcW w:w="759" w:type="pct"/>
            <w:tcBorders>
              <w:left w:val="single" w:sz="6" w:space="0" w:color="auto"/>
              <w:bottom w:val="single" w:sz="6" w:space="0" w:color="auto"/>
            </w:tcBorders>
          </w:tcPr>
          <w:p w:rsidR="009E4F55" w:rsidRPr="00244E40" w:rsidRDefault="009E4F55" w:rsidP="00427960">
            <w:pPr>
              <w:spacing w:after="0" w:line="240" w:lineRule="auto"/>
              <w:jc w:val="center"/>
              <w:rPr>
                <w:rFonts w:ascii="Times New Roman" w:hAnsi="Times New Roman" w:cs="Times New Roman"/>
              </w:rPr>
            </w:pPr>
            <w:r w:rsidRPr="00244E40">
              <w:rPr>
                <w:rFonts w:ascii="Times New Roman" w:hAnsi="Times New Roman" w:cs="Times New Roman"/>
              </w:rPr>
              <w:t>Grant</w:t>
            </w:r>
          </w:p>
        </w:tc>
      </w:tr>
      <w:tr w:rsidR="009E4F55" w:rsidRPr="00244E40" w:rsidTr="00427960">
        <w:trPr>
          <w:trHeight w:val="20"/>
        </w:trPr>
        <w:tc>
          <w:tcPr>
            <w:tcW w:w="1693" w:type="pct"/>
            <w:tcBorders>
              <w:top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New South Wales—</w:t>
            </w:r>
            <w:r w:rsidR="00AB7D87" w:rsidRPr="00244E40">
              <w:rPr>
                <w:rFonts w:ascii="Times New Roman" w:hAnsi="Times New Roman" w:cs="Times New Roman"/>
                <w:i/>
              </w:rPr>
              <w:t>continued</w:t>
            </w:r>
          </w:p>
        </w:tc>
        <w:tc>
          <w:tcPr>
            <w:tcW w:w="2548" w:type="pct"/>
            <w:tcBorders>
              <w:top w:val="single" w:sz="6" w:space="0" w:color="auto"/>
              <w:left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59" w:type="pct"/>
            <w:tcBorders>
              <w:top w:val="single" w:sz="6" w:space="0" w:color="auto"/>
              <w:left w:val="single" w:sz="6" w:space="0" w:color="auto"/>
            </w:tcBorders>
          </w:tcPr>
          <w:p w:rsidR="009E4F55" w:rsidRPr="00244E40" w:rsidRDefault="009E4F55" w:rsidP="00427960">
            <w:pPr>
              <w:spacing w:after="0" w:line="240" w:lineRule="auto"/>
              <w:jc w:val="center"/>
              <w:rPr>
                <w:rFonts w:ascii="Times New Roman" w:hAnsi="Times New Roman" w:cs="Times New Roman"/>
              </w:rPr>
            </w:pPr>
            <w:r w:rsidRPr="00244E40">
              <w:rPr>
                <w:rFonts w:ascii="Times New Roman" w:hAnsi="Times New Roman" w:cs="Times New Roman"/>
              </w:rPr>
              <w:t>$</w:t>
            </w:r>
          </w:p>
        </w:tc>
      </w:tr>
      <w:tr w:rsidR="009E4F55" w:rsidRPr="00244E40" w:rsidTr="00427960">
        <w:trPr>
          <w:trHeight w:val="20"/>
        </w:trPr>
        <w:tc>
          <w:tcPr>
            <w:tcW w:w="1693" w:type="pct"/>
            <w:vMerge w:val="restart"/>
            <w:tcBorders>
              <w:right w:val="single" w:sz="6" w:space="0" w:color="auto"/>
            </w:tcBorders>
          </w:tcPr>
          <w:p w:rsidR="009E4F55" w:rsidRPr="00244E40" w:rsidRDefault="009E4F55" w:rsidP="00427960">
            <w:pPr>
              <w:spacing w:after="0" w:line="240" w:lineRule="auto"/>
              <w:ind w:left="288" w:hanging="144"/>
              <w:rPr>
                <w:rFonts w:ascii="Times New Roman" w:hAnsi="Times New Roman" w:cs="Times New Roman"/>
              </w:rPr>
            </w:pPr>
            <w:r w:rsidRPr="00244E40">
              <w:rPr>
                <w:rFonts w:ascii="Times New Roman" w:hAnsi="Times New Roman" w:cs="Times New Roman"/>
              </w:rPr>
              <w:t>Milperra Teachers College</w:t>
            </w:r>
          </w:p>
        </w:tc>
        <w:tc>
          <w:tcPr>
            <w:tcW w:w="2548" w:type="pct"/>
            <w:tcBorders>
              <w:left w:val="single" w:sz="6" w:space="0" w:color="auto"/>
              <w:right w:val="single" w:sz="6" w:space="0" w:color="auto"/>
            </w:tcBorders>
          </w:tcPr>
          <w:p w:rsidR="009E4F55" w:rsidRPr="00244E40" w:rsidRDefault="009E4F55" w:rsidP="00427960">
            <w:pPr>
              <w:tabs>
                <w:tab w:val="left" w:leader="dot" w:pos="4405"/>
              </w:tabs>
              <w:spacing w:after="0" w:line="240" w:lineRule="auto"/>
              <w:ind w:left="288" w:right="432" w:hanging="288"/>
              <w:rPr>
                <w:rFonts w:ascii="Times New Roman" w:hAnsi="Times New Roman" w:cs="Times New Roman"/>
              </w:rPr>
            </w:pPr>
            <w:r w:rsidRPr="00244E40">
              <w:rPr>
                <w:rFonts w:ascii="Times New Roman" w:hAnsi="Times New Roman" w:cs="Times New Roman"/>
              </w:rPr>
              <w:t>Purchase of land</w:t>
            </w:r>
            <w:r w:rsidR="00427960">
              <w:rPr>
                <w:rFonts w:ascii="Times New Roman" w:hAnsi="Times New Roman" w:cs="Times New Roman"/>
              </w:rPr>
              <w:tab/>
            </w:r>
          </w:p>
        </w:tc>
        <w:tc>
          <w:tcPr>
            <w:tcW w:w="759" w:type="pct"/>
            <w:tcBorders>
              <w:left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85,000</w:t>
            </w:r>
          </w:p>
        </w:tc>
      </w:tr>
      <w:tr w:rsidR="009E4F55" w:rsidRPr="00244E40" w:rsidTr="00427960">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8" w:type="pct"/>
            <w:tcBorders>
              <w:left w:val="single" w:sz="6" w:space="0" w:color="auto"/>
              <w:right w:val="single" w:sz="6" w:space="0" w:color="auto"/>
            </w:tcBorders>
          </w:tcPr>
          <w:p w:rsidR="009E4F55" w:rsidRPr="00244E40" w:rsidRDefault="009E4F55" w:rsidP="00427960">
            <w:pPr>
              <w:tabs>
                <w:tab w:val="left" w:leader="dot" w:pos="4405"/>
              </w:tabs>
              <w:spacing w:after="0" w:line="240" w:lineRule="auto"/>
              <w:ind w:left="288" w:right="432" w:hanging="288"/>
              <w:rPr>
                <w:rFonts w:ascii="Times New Roman" w:hAnsi="Times New Roman" w:cs="Times New Roman"/>
              </w:rPr>
            </w:pPr>
            <w:r w:rsidRPr="00244E40">
              <w:rPr>
                <w:rFonts w:ascii="Times New Roman" w:hAnsi="Times New Roman" w:cs="Times New Roman"/>
              </w:rPr>
              <w:t>Construction of education buildings</w:t>
            </w:r>
            <w:r w:rsidR="00427960">
              <w:rPr>
                <w:rFonts w:ascii="Times New Roman" w:hAnsi="Times New Roman" w:cs="Times New Roman"/>
              </w:rPr>
              <w:tab/>
            </w:r>
          </w:p>
        </w:tc>
        <w:tc>
          <w:tcPr>
            <w:tcW w:w="759" w:type="pct"/>
            <w:tcBorders>
              <w:left w:val="single" w:sz="6" w:space="0" w:color="auto"/>
              <w:bottom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2,000,000</w:t>
            </w:r>
          </w:p>
        </w:tc>
      </w:tr>
      <w:tr w:rsidR="009E4F55" w:rsidRPr="00244E40" w:rsidTr="00427960">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8"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59" w:type="pct"/>
            <w:tcBorders>
              <w:top w:val="single" w:sz="6" w:space="0" w:color="auto"/>
              <w:left w:val="single" w:sz="6" w:space="0" w:color="auto"/>
              <w:bottom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2,085,000</w:t>
            </w:r>
          </w:p>
        </w:tc>
      </w:tr>
      <w:tr w:rsidR="009E4F55" w:rsidRPr="00244E40" w:rsidTr="00427960">
        <w:trPr>
          <w:trHeight w:val="20"/>
        </w:trPr>
        <w:tc>
          <w:tcPr>
            <w:tcW w:w="1693" w:type="pct"/>
            <w:vMerge w:val="restart"/>
            <w:tcBorders>
              <w:right w:val="single" w:sz="6" w:space="0" w:color="auto"/>
            </w:tcBorders>
          </w:tcPr>
          <w:p w:rsidR="009E4F55" w:rsidRPr="00244E40" w:rsidRDefault="009E4F55" w:rsidP="00427960">
            <w:pPr>
              <w:spacing w:after="0" w:line="240" w:lineRule="auto"/>
              <w:ind w:left="288" w:hanging="144"/>
              <w:rPr>
                <w:rFonts w:ascii="Times New Roman" w:hAnsi="Times New Roman" w:cs="Times New Roman"/>
              </w:rPr>
            </w:pPr>
            <w:r w:rsidRPr="00244E40">
              <w:rPr>
                <w:rFonts w:ascii="Times New Roman" w:hAnsi="Times New Roman" w:cs="Times New Roman"/>
              </w:rPr>
              <w:t>Mitchell College of Advanced Education</w:t>
            </w:r>
          </w:p>
        </w:tc>
        <w:tc>
          <w:tcPr>
            <w:tcW w:w="2548" w:type="pct"/>
            <w:tcBorders>
              <w:top w:val="single" w:sz="6" w:space="0" w:color="auto"/>
              <w:left w:val="single" w:sz="6" w:space="0" w:color="auto"/>
              <w:right w:val="single" w:sz="6" w:space="0" w:color="auto"/>
            </w:tcBorders>
          </w:tcPr>
          <w:p w:rsidR="009E4F55" w:rsidRPr="00244E40" w:rsidRDefault="009E4F55" w:rsidP="00427960">
            <w:pPr>
              <w:tabs>
                <w:tab w:val="left" w:leader="dot" w:pos="4405"/>
              </w:tabs>
              <w:spacing w:after="0" w:line="240" w:lineRule="auto"/>
              <w:ind w:left="288" w:right="720" w:hanging="288"/>
              <w:rPr>
                <w:rFonts w:ascii="Times New Roman" w:hAnsi="Times New Roman" w:cs="Times New Roman"/>
              </w:rPr>
            </w:pPr>
            <w:r w:rsidRPr="00244E40">
              <w:rPr>
                <w:rFonts w:ascii="Times New Roman" w:hAnsi="Times New Roman" w:cs="Times New Roman"/>
              </w:rPr>
              <w:t>Erection of general purpose teaching building</w:t>
            </w:r>
            <w:r w:rsidR="00427960">
              <w:rPr>
                <w:rFonts w:ascii="Times New Roman" w:hAnsi="Times New Roman" w:cs="Times New Roman"/>
              </w:rPr>
              <w:tab/>
            </w:r>
          </w:p>
        </w:tc>
        <w:tc>
          <w:tcPr>
            <w:tcW w:w="759" w:type="pct"/>
            <w:tcBorders>
              <w:top w:val="single" w:sz="6" w:space="0" w:color="auto"/>
              <w:left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472,500</w:t>
            </w:r>
          </w:p>
        </w:tc>
      </w:tr>
      <w:tr w:rsidR="009E4F55" w:rsidRPr="00244E40" w:rsidTr="00427960">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8" w:type="pct"/>
            <w:tcBorders>
              <w:left w:val="single" w:sz="6" w:space="0" w:color="auto"/>
              <w:right w:val="single" w:sz="6" w:space="0" w:color="auto"/>
            </w:tcBorders>
          </w:tcPr>
          <w:p w:rsidR="009E4F55" w:rsidRPr="00244E40" w:rsidRDefault="009E4F55" w:rsidP="00427960">
            <w:pPr>
              <w:tabs>
                <w:tab w:val="left" w:leader="dot" w:pos="4405"/>
              </w:tabs>
              <w:spacing w:after="0" w:line="240" w:lineRule="auto"/>
              <w:ind w:left="288" w:right="432" w:hanging="288"/>
              <w:rPr>
                <w:rFonts w:ascii="Times New Roman" w:hAnsi="Times New Roman" w:cs="Times New Roman"/>
              </w:rPr>
            </w:pPr>
            <w:r w:rsidRPr="00244E40">
              <w:rPr>
                <w:rFonts w:ascii="Times New Roman" w:hAnsi="Times New Roman" w:cs="Times New Roman"/>
              </w:rPr>
              <w:t>Erection of student residence</w:t>
            </w:r>
            <w:r w:rsidR="00427960">
              <w:rPr>
                <w:rFonts w:ascii="Times New Roman" w:hAnsi="Times New Roman" w:cs="Times New Roman"/>
              </w:rPr>
              <w:tab/>
            </w:r>
          </w:p>
        </w:tc>
        <w:tc>
          <w:tcPr>
            <w:tcW w:w="759" w:type="pct"/>
            <w:tcBorders>
              <w:left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697,500</w:t>
            </w:r>
          </w:p>
        </w:tc>
      </w:tr>
      <w:tr w:rsidR="009E4F55" w:rsidRPr="00244E40" w:rsidTr="00427960">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8" w:type="pct"/>
            <w:tcBorders>
              <w:left w:val="single" w:sz="6" w:space="0" w:color="auto"/>
              <w:right w:val="single" w:sz="6" w:space="0" w:color="auto"/>
            </w:tcBorders>
          </w:tcPr>
          <w:p w:rsidR="009E4F55" w:rsidRPr="00244E40" w:rsidRDefault="009E4F55" w:rsidP="00427960">
            <w:pPr>
              <w:tabs>
                <w:tab w:val="left" w:leader="dot" w:pos="4405"/>
              </w:tabs>
              <w:spacing w:after="0" w:line="240" w:lineRule="auto"/>
              <w:ind w:left="288" w:right="432" w:hanging="288"/>
              <w:rPr>
                <w:rFonts w:ascii="Times New Roman" w:hAnsi="Times New Roman" w:cs="Times New Roman"/>
              </w:rPr>
            </w:pPr>
            <w:r w:rsidRPr="00244E40">
              <w:rPr>
                <w:rFonts w:ascii="Times New Roman" w:hAnsi="Times New Roman" w:cs="Times New Roman"/>
              </w:rPr>
              <w:t>Alterations and extensions to existing buildings</w:t>
            </w:r>
            <w:r w:rsidR="00427960">
              <w:rPr>
                <w:rFonts w:ascii="Times New Roman" w:hAnsi="Times New Roman" w:cs="Times New Roman"/>
              </w:rPr>
              <w:tab/>
            </w:r>
          </w:p>
        </w:tc>
        <w:tc>
          <w:tcPr>
            <w:tcW w:w="759" w:type="pct"/>
            <w:tcBorders>
              <w:left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200,000</w:t>
            </w:r>
          </w:p>
        </w:tc>
      </w:tr>
      <w:tr w:rsidR="009E4F55" w:rsidRPr="00244E40" w:rsidTr="00427960">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8" w:type="pct"/>
            <w:tcBorders>
              <w:left w:val="single" w:sz="6" w:space="0" w:color="auto"/>
              <w:right w:val="single" w:sz="6" w:space="0" w:color="auto"/>
            </w:tcBorders>
          </w:tcPr>
          <w:p w:rsidR="009E4F55" w:rsidRPr="00244E40" w:rsidRDefault="009E4F55" w:rsidP="00427960">
            <w:pPr>
              <w:tabs>
                <w:tab w:val="left" w:leader="dot" w:pos="4405"/>
              </w:tabs>
              <w:spacing w:after="0" w:line="240" w:lineRule="auto"/>
              <w:ind w:left="288" w:right="432" w:hanging="288"/>
              <w:rPr>
                <w:rFonts w:ascii="Times New Roman" w:hAnsi="Times New Roman" w:cs="Times New Roman"/>
              </w:rPr>
            </w:pPr>
            <w:r w:rsidRPr="00244E40">
              <w:rPr>
                <w:rFonts w:ascii="Times New Roman" w:hAnsi="Times New Roman" w:cs="Times New Roman"/>
              </w:rPr>
              <w:t>Extension of central services building</w:t>
            </w:r>
            <w:r w:rsidR="00427960">
              <w:rPr>
                <w:rFonts w:ascii="Times New Roman" w:hAnsi="Times New Roman" w:cs="Times New Roman"/>
              </w:rPr>
              <w:tab/>
            </w:r>
          </w:p>
        </w:tc>
        <w:tc>
          <w:tcPr>
            <w:tcW w:w="759" w:type="pct"/>
            <w:tcBorders>
              <w:left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130,000</w:t>
            </w:r>
          </w:p>
        </w:tc>
      </w:tr>
      <w:tr w:rsidR="009E4F55" w:rsidRPr="00244E40" w:rsidTr="00427960">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8" w:type="pct"/>
            <w:tcBorders>
              <w:left w:val="single" w:sz="6" w:space="0" w:color="auto"/>
              <w:right w:val="single" w:sz="6" w:space="0" w:color="auto"/>
            </w:tcBorders>
          </w:tcPr>
          <w:p w:rsidR="009E4F55" w:rsidRPr="00244E40" w:rsidRDefault="009E4F55" w:rsidP="00427960">
            <w:pPr>
              <w:tabs>
                <w:tab w:val="left" w:leader="dot" w:pos="4405"/>
              </w:tabs>
              <w:spacing w:after="0" w:line="240" w:lineRule="auto"/>
              <w:ind w:left="288" w:right="432" w:hanging="288"/>
              <w:rPr>
                <w:rFonts w:ascii="Times New Roman" w:hAnsi="Times New Roman" w:cs="Times New Roman"/>
              </w:rPr>
            </w:pPr>
            <w:r w:rsidRPr="00244E40">
              <w:rPr>
                <w:rFonts w:ascii="Times New Roman" w:hAnsi="Times New Roman" w:cs="Times New Roman"/>
              </w:rPr>
              <w:t>Equipment</w:t>
            </w:r>
            <w:r w:rsidR="00427960">
              <w:rPr>
                <w:rFonts w:ascii="Times New Roman" w:hAnsi="Times New Roman" w:cs="Times New Roman"/>
              </w:rPr>
              <w:tab/>
            </w:r>
          </w:p>
        </w:tc>
        <w:tc>
          <w:tcPr>
            <w:tcW w:w="759" w:type="pct"/>
            <w:tcBorders>
              <w:left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100,000</w:t>
            </w:r>
          </w:p>
        </w:tc>
      </w:tr>
      <w:tr w:rsidR="009E4F55" w:rsidRPr="00244E40" w:rsidTr="00427960">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8" w:type="pct"/>
            <w:tcBorders>
              <w:left w:val="single" w:sz="6" w:space="0" w:color="auto"/>
              <w:right w:val="single" w:sz="6" w:space="0" w:color="auto"/>
            </w:tcBorders>
          </w:tcPr>
          <w:p w:rsidR="009E4F55" w:rsidRPr="00244E40" w:rsidRDefault="009E4F55" w:rsidP="00427960">
            <w:pPr>
              <w:tabs>
                <w:tab w:val="left" w:leader="dot" w:pos="4405"/>
              </w:tabs>
              <w:spacing w:after="0" w:line="240" w:lineRule="auto"/>
              <w:ind w:left="288" w:right="432" w:hanging="288"/>
              <w:rPr>
                <w:rFonts w:ascii="Times New Roman" w:hAnsi="Times New Roman" w:cs="Times New Roman"/>
              </w:rPr>
            </w:pPr>
            <w:r w:rsidRPr="00244E40">
              <w:rPr>
                <w:rFonts w:ascii="Times New Roman" w:hAnsi="Times New Roman" w:cs="Times New Roman"/>
              </w:rPr>
              <w:t>Site development and other works and services</w:t>
            </w:r>
            <w:r w:rsidR="00427960">
              <w:rPr>
                <w:rFonts w:ascii="Times New Roman" w:hAnsi="Times New Roman" w:cs="Times New Roman"/>
              </w:rPr>
              <w:tab/>
            </w:r>
          </w:p>
        </w:tc>
        <w:tc>
          <w:tcPr>
            <w:tcW w:w="759" w:type="pct"/>
            <w:tcBorders>
              <w:left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100,000</w:t>
            </w:r>
          </w:p>
        </w:tc>
      </w:tr>
      <w:tr w:rsidR="009E4F55" w:rsidRPr="00244E40" w:rsidTr="00427960">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8" w:type="pct"/>
            <w:tcBorders>
              <w:left w:val="single" w:sz="6" w:space="0" w:color="auto"/>
              <w:right w:val="single" w:sz="6" w:space="0" w:color="auto"/>
            </w:tcBorders>
          </w:tcPr>
          <w:p w:rsidR="009E4F55" w:rsidRPr="00244E40" w:rsidRDefault="009E4F55" w:rsidP="00427960">
            <w:pPr>
              <w:tabs>
                <w:tab w:val="left" w:leader="dot" w:pos="4405"/>
              </w:tabs>
              <w:spacing w:after="0" w:line="240" w:lineRule="auto"/>
              <w:ind w:left="288" w:right="432" w:hanging="288"/>
              <w:rPr>
                <w:rFonts w:ascii="Times New Roman" w:hAnsi="Times New Roman" w:cs="Times New Roman"/>
              </w:rPr>
            </w:pPr>
            <w:r w:rsidRPr="00244E40">
              <w:rPr>
                <w:rFonts w:ascii="Times New Roman" w:hAnsi="Times New Roman" w:cs="Times New Roman"/>
              </w:rPr>
              <w:t>Planning</w:t>
            </w:r>
            <w:r w:rsidR="00427960">
              <w:rPr>
                <w:rFonts w:ascii="Times New Roman" w:hAnsi="Times New Roman" w:cs="Times New Roman"/>
              </w:rPr>
              <w:tab/>
            </w:r>
          </w:p>
        </w:tc>
        <w:tc>
          <w:tcPr>
            <w:tcW w:w="759" w:type="pct"/>
            <w:tcBorders>
              <w:left w:val="single" w:sz="6" w:space="0" w:color="auto"/>
              <w:bottom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50,000</w:t>
            </w:r>
          </w:p>
        </w:tc>
      </w:tr>
      <w:tr w:rsidR="009E4F55" w:rsidRPr="00244E40" w:rsidTr="00427960">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8"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59" w:type="pct"/>
            <w:tcBorders>
              <w:top w:val="single" w:sz="6" w:space="0" w:color="auto"/>
              <w:left w:val="single" w:sz="6" w:space="0" w:color="auto"/>
              <w:bottom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1,750,000</w:t>
            </w:r>
          </w:p>
        </w:tc>
      </w:tr>
      <w:tr w:rsidR="009E4F55" w:rsidRPr="00244E40" w:rsidTr="00427960">
        <w:trPr>
          <w:trHeight w:val="20"/>
        </w:trPr>
        <w:tc>
          <w:tcPr>
            <w:tcW w:w="1693" w:type="pct"/>
            <w:vMerge w:val="restart"/>
            <w:tcBorders>
              <w:right w:val="single" w:sz="6" w:space="0" w:color="auto"/>
            </w:tcBorders>
          </w:tcPr>
          <w:p w:rsidR="009E4F55" w:rsidRPr="00244E40" w:rsidRDefault="009E4F55" w:rsidP="00427960">
            <w:pPr>
              <w:spacing w:after="0" w:line="240" w:lineRule="auto"/>
              <w:ind w:left="288" w:hanging="144"/>
              <w:rPr>
                <w:rFonts w:ascii="Times New Roman" w:hAnsi="Times New Roman" w:cs="Times New Roman"/>
              </w:rPr>
            </w:pPr>
            <w:r w:rsidRPr="00244E40">
              <w:rPr>
                <w:rFonts w:ascii="Times New Roman" w:hAnsi="Times New Roman" w:cs="Times New Roman"/>
              </w:rPr>
              <w:t>New South Wales Advanced Education Board</w:t>
            </w:r>
          </w:p>
        </w:tc>
        <w:tc>
          <w:tcPr>
            <w:tcW w:w="2548" w:type="pct"/>
            <w:tcBorders>
              <w:top w:val="single" w:sz="6" w:space="0" w:color="auto"/>
              <w:left w:val="single" w:sz="6" w:space="0" w:color="auto"/>
              <w:right w:val="single" w:sz="6" w:space="0" w:color="auto"/>
            </w:tcBorders>
          </w:tcPr>
          <w:p w:rsidR="009E4F55" w:rsidRPr="00244E40" w:rsidRDefault="009E4F55" w:rsidP="00427960">
            <w:pPr>
              <w:tabs>
                <w:tab w:val="left" w:leader="dot" w:pos="4405"/>
              </w:tabs>
              <w:spacing w:after="0" w:line="240" w:lineRule="auto"/>
              <w:ind w:left="288" w:right="432" w:hanging="288"/>
              <w:rPr>
                <w:rFonts w:ascii="Times New Roman" w:hAnsi="Times New Roman" w:cs="Times New Roman"/>
              </w:rPr>
            </w:pPr>
            <w:r w:rsidRPr="00244E40">
              <w:rPr>
                <w:rFonts w:ascii="Times New Roman" w:hAnsi="Times New Roman" w:cs="Times New Roman"/>
              </w:rPr>
              <w:t>Purchase of land for new developments</w:t>
            </w:r>
            <w:r w:rsidR="00427960">
              <w:rPr>
                <w:rFonts w:ascii="Times New Roman" w:hAnsi="Times New Roman" w:cs="Times New Roman"/>
              </w:rPr>
              <w:tab/>
            </w:r>
          </w:p>
        </w:tc>
        <w:tc>
          <w:tcPr>
            <w:tcW w:w="759" w:type="pct"/>
            <w:tcBorders>
              <w:top w:val="single" w:sz="6" w:space="0" w:color="auto"/>
              <w:left w:val="single" w:sz="6" w:space="0" w:color="auto"/>
              <w:bottom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4,325,000</w:t>
            </w:r>
          </w:p>
        </w:tc>
      </w:tr>
      <w:tr w:rsidR="009E4F55" w:rsidRPr="00244E40" w:rsidTr="00427960">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8"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59" w:type="pct"/>
            <w:tcBorders>
              <w:top w:val="single" w:sz="6" w:space="0" w:color="auto"/>
              <w:left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4,325.000</w:t>
            </w:r>
          </w:p>
        </w:tc>
      </w:tr>
      <w:tr w:rsidR="009E4F55" w:rsidRPr="00244E40" w:rsidTr="00427960">
        <w:trPr>
          <w:trHeight w:val="20"/>
        </w:trPr>
        <w:tc>
          <w:tcPr>
            <w:tcW w:w="1693" w:type="pct"/>
            <w:vMerge w:val="restart"/>
            <w:tcBorders>
              <w:right w:val="single" w:sz="6" w:space="0" w:color="auto"/>
            </w:tcBorders>
          </w:tcPr>
          <w:p w:rsidR="009E4F55" w:rsidRPr="00244E40" w:rsidRDefault="009E4F55" w:rsidP="00427960">
            <w:pPr>
              <w:spacing w:after="0" w:line="240" w:lineRule="auto"/>
              <w:ind w:left="288" w:hanging="144"/>
              <w:rPr>
                <w:rFonts w:ascii="Times New Roman" w:hAnsi="Times New Roman" w:cs="Times New Roman"/>
              </w:rPr>
            </w:pPr>
            <w:r w:rsidRPr="00244E40">
              <w:rPr>
                <w:rFonts w:ascii="Times New Roman" w:hAnsi="Times New Roman" w:cs="Times New Roman"/>
              </w:rPr>
              <w:t>New South Wales College of Art and Design</w:t>
            </w:r>
          </w:p>
        </w:tc>
        <w:tc>
          <w:tcPr>
            <w:tcW w:w="2548" w:type="pct"/>
            <w:tcBorders>
              <w:top w:val="single" w:sz="6" w:space="0" w:color="auto"/>
              <w:left w:val="single" w:sz="6" w:space="0" w:color="auto"/>
              <w:right w:val="single" w:sz="6" w:space="0" w:color="auto"/>
            </w:tcBorders>
          </w:tcPr>
          <w:p w:rsidR="009E4F55" w:rsidRPr="00244E40" w:rsidRDefault="009E4F55" w:rsidP="00427960">
            <w:pPr>
              <w:tabs>
                <w:tab w:val="left" w:leader="dot" w:pos="4405"/>
              </w:tabs>
              <w:spacing w:after="0" w:line="240" w:lineRule="auto"/>
              <w:ind w:left="288" w:right="432" w:hanging="288"/>
              <w:rPr>
                <w:rFonts w:ascii="Times New Roman" w:hAnsi="Times New Roman" w:cs="Times New Roman"/>
              </w:rPr>
            </w:pPr>
            <w:r w:rsidRPr="00244E40">
              <w:rPr>
                <w:rFonts w:ascii="Times New Roman" w:hAnsi="Times New Roman" w:cs="Times New Roman"/>
              </w:rPr>
              <w:t>Initial development</w:t>
            </w:r>
            <w:r w:rsidR="00427960">
              <w:rPr>
                <w:rFonts w:ascii="Times New Roman" w:hAnsi="Times New Roman" w:cs="Times New Roman"/>
              </w:rPr>
              <w:tab/>
            </w:r>
          </w:p>
        </w:tc>
        <w:tc>
          <w:tcPr>
            <w:tcW w:w="759" w:type="pct"/>
            <w:tcBorders>
              <w:left w:val="single" w:sz="6" w:space="0" w:color="auto"/>
              <w:bottom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25,000</w:t>
            </w:r>
          </w:p>
        </w:tc>
      </w:tr>
      <w:tr w:rsidR="009E4F55" w:rsidRPr="00244E40" w:rsidTr="00427960">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8"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59" w:type="pct"/>
            <w:tcBorders>
              <w:top w:val="single" w:sz="6" w:space="0" w:color="auto"/>
              <w:left w:val="single" w:sz="6" w:space="0" w:color="auto"/>
              <w:bottom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25,000</w:t>
            </w:r>
          </w:p>
        </w:tc>
      </w:tr>
      <w:tr w:rsidR="009E4F55" w:rsidRPr="00244E40" w:rsidTr="00427960">
        <w:trPr>
          <w:trHeight w:val="20"/>
        </w:trPr>
        <w:tc>
          <w:tcPr>
            <w:tcW w:w="1693" w:type="pct"/>
            <w:vMerge w:val="restart"/>
            <w:tcBorders>
              <w:right w:val="single" w:sz="6" w:space="0" w:color="auto"/>
            </w:tcBorders>
          </w:tcPr>
          <w:p w:rsidR="009E4F55" w:rsidRPr="00244E40" w:rsidRDefault="009E4F55" w:rsidP="00427960">
            <w:pPr>
              <w:spacing w:after="0" w:line="240" w:lineRule="auto"/>
              <w:ind w:left="288" w:hanging="144"/>
              <w:rPr>
                <w:rFonts w:ascii="Times New Roman" w:hAnsi="Times New Roman" w:cs="Times New Roman"/>
              </w:rPr>
            </w:pPr>
            <w:r w:rsidRPr="00244E40">
              <w:rPr>
                <w:rFonts w:ascii="Times New Roman" w:hAnsi="Times New Roman" w:cs="Times New Roman"/>
              </w:rPr>
              <w:t>New South Wales State Conservatorium of Music</w:t>
            </w:r>
          </w:p>
        </w:tc>
        <w:tc>
          <w:tcPr>
            <w:tcW w:w="2548" w:type="pct"/>
            <w:tcBorders>
              <w:top w:val="single" w:sz="6" w:space="0" w:color="auto"/>
              <w:left w:val="single" w:sz="6" w:space="0" w:color="auto"/>
              <w:right w:val="single" w:sz="6" w:space="0" w:color="auto"/>
            </w:tcBorders>
          </w:tcPr>
          <w:p w:rsidR="009E4F55" w:rsidRPr="00244E40" w:rsidRDefault="009E4F55" w:rsidP="00427960">
            <w:pPr>
              <w:tabs>
                <w:tab w:val="left" w:leader="dot" w:pos="4405"/>
              </w:tabs>
              <w:spacing w:after="0" w:line="240" w:lineRule="auto"/>
              <w:ind w:left="288" w:right="432" w:hanging="288"/>
              <w:rPr>
                <w:rFonts w:ascii="Times New Roman" w:hAnsi="Times New Roman" w:cs="Times New Roman"/>
              </w:rPr>
            </w:pPr>
            <w:r w:rsidRPr="00244E40">
              <w:rPr>
                <w:rFonts w:ascii="Times New Roman" w:hAnsi="Times New Roman" w:cs="Times New Roman"/>
              </w:rPr>
              <w:t>Alterations to library</w:t>
            </w:r>
            <w:r w:rsidR="00427960">
              <w:rPr>
                <w:rFonts w:ascii="Times New Roman" w:hAnsi="Times New Roman" w:cs="Times New Roman"/>
              </w:rPr>
              <w:tab/>
            </w:r>
          </w:p>
        </w:tc>
        <w:tc>
          <w:tcPr>
            <w:tcW w:w="759" w:type="pct"/>
            <w:tcBorders>
              <w:top w:val="single" w:sz="6" w:space="0" w:color="auto"/>
              <w:left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7,500</w:t>
            </w:r>
          </w:p>
        </w:tc>
      </w:tr>
      <w:tr w:rsidR="009E4F55" w:rsidRPr="00244E40" w:rsidTr="00427960">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8" w:type="pct"/>
            <w:tcBorders>
              <w:left w:val="single" w:sz="6" w:space="0" w:color="auto"/>
              <w:right w:val="single" w:sz="6" w:space="0" w:color="auto"/>
            </w:tcBorders>
          </w:tcPr>
          <w:p w:rsidR="009E4F55" w:rsidRPr="00244E40" w:rsidRDefault="009E4F55" w:rsidP="00427960">
            <w:pPr>
              <w:tabs>
                <w:tab w:val="left" w:leader="dot" w:pos="4405"/>
              </w:tabs>
              <w:spacing w:after="0" w:line="240" w:lineRule="auto"/>
              <w:ind w:left="288" w:right="432" w:hanging="288"/>
              <w:rPr>
                <w:rFonts w:ascii="Times New Roman" w:hAnsi="Times New Roman" w:cs="Times New Roman"/>
              </w:rPr>
            </w:pPr>
            <w:r w:rsidRPr="00244E40">
              <w:rPr>
                <w:rFonts w:ascii="Times New Roman" w:hAnsi="Times New Roman" w:cs="Times New Roman"/>
              </w:rPr>
              <w:t>Equipment</w:t>
            </w:r>
            <w:r w:rsidR="00427960">
              <w:rPr>
                <w:rFonts w:ascii="Times New Roman" w:hAnsi="Times New Roman" w:cs="Times New Roman"/>
              </w:rPr>
              <w:tab/>
            </w:r>
          </w:p>
        </w:tc>
        <w:tc>
          <w:tcPr>
            <w:tcW w:w="759" w:type="pct"/>
            <w:tcBorders>
              <w:left w:val="single" w:sz="6" w:space="0" w:color="auto"/>
              <w:bottom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10,000</w:t>
            </w:r>
          </w:p>
        </w:tc>
      </w:tr>
      <w:tr w:rsidR="009E4F55" w:rsidRPr="00244E40" w:rsidTr="00427960">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8"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59" w:type="pct"/>
            <w:tcBorders>
              <w:top w:val="single" w:sz="6" w:space="0" w:color="auto"/>
              <w:left w:val="single" w:sz="6" w:space="0" w:color="auto"/>
              <w:bottom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17,500</w:t>
            </w:r>
          </w:p>
        </w:tc>
      </w:tr>
      <w:tr w:rsidR="009E4F55" w:rsidRPr="00244E40" w:rsidTr="00427960">
        <w:trPr>
          <w:trHeight w:val="20"/>
        </w:trPr>
        <w:tc>
          <w:tcPr>
            <w:tcW w:w="1693" w:type="pct"/>
            <w:tcBorders>
              <w:right w:val="single" w:sz="6" w:space="0" w:color="auto"/>
            </w:tcBorders>
          </w:tcPr>
          <w:p w:rsidR="009E4F55" w:rsidRPr="00244E40" w:rsidRDefault="009E4F55" w:rsidP="00427960">
            <w:pPr>
              <w:spacing w:after="0" w:line="240" w:lineRule="auto"/>
              <w:ind w:left="288" w:hanging="144"/>
              <w:rPr>
                <w:rFonts w:ascii="Times New Roman" w:hAnsi="Times New Roman" w:cs="Times New Roman"/>
              </w:rPr>
            </w:pPr>
            <w:r w:rsidRPr="00244E40">
              <w:rPr>
                <w:rFonts w:ascii="Times New Roman" w:hAnsi="Times New Roman" w:cs="Times New Roman"/>
              </w:rPr>
              <w:t>Newcastle Teachers College</w:t>
            </w:r>
          </w:p>
        </w:tc>
        <w:tc>
          <w:tcPr>
            <w:tcW w:w="2548" w:type="pct"/>
            <w:tcBorders>
              <w:top w:val="single" w:sz="6" w:space="0" w:color="auto"/>
              <w:left w:val="single" w:sz="6" w:space="0" w:color="auto"/>
              <w:right w:val="single" w:sz="6" w:space="0" w:color="auto"/>
            </w:tcBorders>
          </w:tcPr>
          <w:p w:rsidR="009E4F55" w:rsidRPr="00244E40" w:rsidRDefault="009E4F55" w:rsidP="00427960">
            <w:pPr>
              <w:tabs>
                <w:tab w:val="left" w:leader="dot" w:pos="4405"/>
              </w:tabs>
              <w:spacing w:after="0" w:line="240" w:lineRule="auto"/>
              <w:ind w:left="288" w:right="432" w:hanging="288"/>
              <w:rPr>
                <w:rFonts w:ascii="Times New Roman" w:hAnsi="Times New Roman" w:cs="Times New Roman"/>
              </w:rPr>
            </w:pPr>
            <w:r w:rsidRPr="00244E40">
              <w:rPr>
                <w:rFonts w:ascii="Times New Roman" w:hAnsi="Times New Roman" w:cs="Times New Roman"/>
              </w:rPr>
              <w:t>Completion of Stage 2</w:t>
            </w:r>
            <w:r w:rsidR="00427960">
              <w:rPr>
                <w:rFonts w:ascii="Times New Roman" w:hAnsi="Times New Roman" w:cs="Times New Roman"/>
              </w:rPr>
              <w:tab/>
            </w:r>
          </w:p>
        </w:tc>
        <w:tc>
          <w:tcPr>
            <w:tcW w:w="759" w:type="pct"/>
            <w:tcBorders>
              <w:top w:val="single" w:sz="6" w:space="0" w:color="auto"/>
              <w:left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151,000</w:t>
            </w:r>
          </w:p>
        </w:tc>
      </w:tr>
      <w:tr w:rsidR="009E4F55" w:rsidRPr="00244E40" w:rsidTr="00427960">
        <w:trPr>
          <w:trHeight w:val="20"/>
        </w:trPr>
        <w:tc>
          <w:tcPr>
            <w:tcW w:w="1693" w:type="pct"/>
            <w:vMerge w:val="restart"/>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8" w:type="pct"/>
            <w:tcBorders>
              <w:left w:val="single" w:sz="6" w:space="0" w:color="auto"/>
              <w:right w:val="single" w:sz="6" w:space="0" w:color="auto"/>
            </w:tcBorders>
          </w:tcPr>
          <w:p w:rsidR="009E4F55" w:rsidRPr="00244E40" w:rsidRDefault="009E4F55" w:rsidP="00427960">
            <w:pPr>
              <w:tabs>
                <w:tab w:val="left" w:leader="dot" w:pos="4405"/>
              </w:tabs>
              <w:spacing w:after="0" w:line="240" w:lineRule="auto"/>
              <w:ind w:left="288" w:right="432" w:hanging="288"/>
              <w:rPr>
                <w:rFonts w:ascii="Times New Roman" w:hAnsi="Times New Roman" w:cs="Times New Roman"/>
              </w:rPr>
            </w:pPr>
            <w:r w:rsidRPr="00244E40">
              <w:rPr>
                <w:rFonts w:ascii="Times New Roman" w:hAnsi="Times New Roman" w:cs="Times New Roman"/>
              </w:rPr>
              <w:t>Construction of special education clinic</w:t>
            </w:r>
            <w:r w:rsidR="00427960">
              <w:rPr>
                <w:rFonts w:ascii="Times New Roman" w:hAnsi="Times New Roman" w:cs="Times New Roman"/>
              </w:rPr>
              <w:tab/>
            </w:r>
          </w:p>
        </w:tc>
        <w:tc>
          <w:tcPr>
            <w:tcW w:w="759" w:type="pct"/>
            <w:tcBorders>
              <w:left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150,000</w:t>
            </w:r>
          </w:p>
        </w:tc>
      </w:tr>
      <w:tr w:rsidR="009E4F55" w:rsidRPr="00244E40" w:rsidTr="00427960">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8" w:type="pct"/>
            <w:tcBorders>
              <w:left w:val="single" w:sz="6" w:space="0" w:color="auto"/>
              <w:right w:val="single" w:sz="6" w:space="0" w:color="auto"/>
            </w:tcBorders>
          </w:tcPr>
          <w:p w:rsidR="009E4F55" w:rsidRPr="00244E40" w:rsidRDefault="009E4F55" w:rsidP="00427960">
            <w:pPr>
              <w:tabs>
                <w:tab w:val="left" w:leader="dot" w:pos="4405"/>
              </w:tabs>
              <w:spacing w:after="0" w:line="240" w:lineRule="auto"/>
              <w:ind w:left="288" w:right="432" w:hanging="288"/>
              <w:rPr>
                <w:rFonts w:ascii="Times New Roman" w:hAnsi="Times New Roman" w:cs="Times New Roman"/>
              </w:rPr>
            </w:pPr>
            <w:r w:rsidRPr="00244E40">
              <w:rPr>
                <w:rFonts w:ascii="Times New Roman" w:hAnsi="Times New Roman" w:cs="Times New Roman"/>
              </w:rPr>
              <w:t>Extension of library building and provision of additional staff studies</w:t>
            </w:r>
            <w:r w:rsidR="00427960">
              <w:rPr>
                <w:rFonts w:ascii="Times New Roman" w:hAnsi="Times New Roman" w:cs="Times New Roman"/>
              </w:rPr>
              <w:tab/>
            </w:r>
          </w:p>
        </w:tc>
        <w:tc>
          <w:tcPr>
            <w:tcW w:w="759" w:type="pct"/>
            <w:tcBorders>
              <w:left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75,000</w:t>
            </w:r>
          </w:p>
        </w:tc>
      </w:tr>
      <w:tr w:rsidR="009E4F55" w:rsidRPr="00244E40" w:rsidTr="00427960">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8" w:type="pct"/>
            <w:tcBorders>
              <w:left w:val="single" w:sz="6" w:space="0" w:color="auto"/>
              <w:right w:val="single" w:sz="6" w:space="0" w:color="auto"/>
            </w:tcBorders>
          </w:tcPr>
          <w:p w:rsidR="009E4F55" w:rsidRPr="00244E40" w:rsidRDefault="009E4F55" w:rsidP="00427960">
            <w:pPr>
              <w:tabs>
                <w:tab w:val="left" w:leader="dot" w:pos="4405"/>
              </w:tabs>
              <w:spacing w:after="0" w:line="240" w:lineRule="auto"/>
              <w:ind w:left="288" w:right="432" w:hanging="288"/>
              <w:rPr>
                <w:rFonts w:ascii="Times New Roman" w:hAnsi="Times New Roman" w:cs="Times New Roman"/>
              </w:rPr>
            </w:pPr>
            <w:r w:rsidRPr="00244E40">
              <w:rPr>
                <w:rFonts w:ascii="Times New Roman" w:hAnsi="Times New Roman" w:cs="Times New Roman"/>
              </w:rPr>
              <w:t>Other works and services</w:t>
            </w:r>
            <w:r w:rsidR="00427960">
              <w:rPr>
                <w:rFonts w:ascii="Times New Roman" w:hAnsi="Times New Roman" w:cs="Times New Roman"/>
              </w:rPr>
              <w:tab/>
            </w:r>
          </w:p>
        </w:tc>
        <w:tc>
          <w:tcPr>
            <w:tcW w:w="759" w:type="pct"/>
            <w:tcBorders>
              <w:left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15,000</w:t>
            </w:r>
          </w:p>
        </w:tc>
      </w:tr>
      <w:tr w:rsidR="009E4F55" w:rsidRPr="00244E40" w:rsidTr="00427960">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8" w:type="pct"/>
            <w:tcBorders>
              <w:left w:val="single" w:sz="6" w:space="0" w:color="auto"/>
              <w:right w:val="single" w:sz="6" w:space="0" w:color="auto"/>
            </w:tcBorders>
          </w:tcPr>
          <w:p w:rsidR="009E4F55" w:rsidRPr="00244E40" w:rsidRDefault="009E4F55" w:rsidP="00427960">
            <w:pPr>
              <w:tabs>
                <w:tab w:val="left" w:leader="dot" w:pos="4405"/>
              </w:tabs>
              <w:spacing w:after="0" w:line="240" w:lineRule="auto"/>
              <w:ind w:left="288" w:right="432" w:hanging="288"/>
              <w:rPr>
                <w:rFonts w:ascii="Times New Roman" w:hAnsi="Times New Roman" w:cs="Times New Roman"/>
              </w:rPr>
            </w:pPr>
            <w:r w:rsidRPr="00244E40">
              <w:rPr>
                <w:rFonts w:ascii="Times New Roman" w:hAnsi="Times New Roman" w:cs="Times New Roman"/>
              </w:rPr>
              <w:t>Equipment</w:t>
            </w:r>
            <w:r w:rsidR="00427960">
              <w:rPr>
                <w:rFonts w:ascii="Times New Roman" w:hAnsi="Times New Roman" w:cs="Times New Roman"/>
              </w:rPr>
              <w:tab/>
            </w:r>
          </w:p>
        </w:tc>
        <w:tc>
          <w:tcPr>
            <w:tcW w:w="759" w:type="pct"/>
            <w:tcBorders>
              <w:left w:val="single" w:sz="6" w:space="0" w:color="auto"/>
              <w:bottom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4,000</w:t>
            </w:r>
          </w:p>
        </w:tc>
      </w:tr>
      <w:tr w:rsidR="009E4F55" w:rsidRPr="00244E40" w:rsidTr="00427960">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8"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59" w:type="pct"/>
            <w:tcBorders>
              <w:top w:val="single" w:sz="6" w:space="0" w:color="auto"/>
              <w:left w:val="single" w:sz="6" w:space="0" w:color="auto"/>
              <w:bottom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395,000</w:t>
            </w:r>
          </w:p>
        </w:tc>
      </w:tr>
      <w:tr w:rsidR="009E4F55" w:rsidRPr="00244E40" w:rsidTr="00427960">
        <w:trPr>
          <w:trHeight w:val="20"/>
        </w:trPr>
        <w:tc>
          <w:tcPr>
            <w:tcW w:w="1693" w:type="pct"/>
            <w:vMerge w:val="restart"/>
            <w:tcBorders>
              <w:right w:val="single" w:sz="6" w:space="0" w:color="auto"/>
            </w:tcBorders>
          </w:tcPr>
          <w:p w:rsidR="009E4F55" w:rsidRPr="00244E40" w:rsidRDefault="009E4F55" w:rsidP="00427960">
            <w:pPr>
              <w:spacing w:after="0" w:line="240" w:lineRule="auto"/>
              <w:ind w:left="288" w:hanging="144"/>
              <w:rPr>
                <w:rFonts w:ascii="Times New Roman" w:hAnsi="Times New Roman" w:cs="Times New Roman"/>
              </w:rPr>
            </w:pPr>
            <w:r w:rsidRPr="00244E40">
              <w:rPr>
                <w:rFonts w:ascii="Times New Roman" w:hAnsi="Times New Roman" w:cs="Times New Roman"/>
              </w:rPr>
              <w:t>Northern Rivers College of Advanced Education</w:t>
            </w:r>
          </w:p>
        </w:tc>
        <w:tc>
          <w:tcPr>
            <w:tcW w:w="2548" w:type="pct"/>
            <w:tcBorders>
              <w:top w:val="single" w:sz="6" w:space="0" w:color="auto"/>
              <w:left w:val="single" w:sz="6" w:space="0" w:color="auto"/>
              <w:right w:val="single" w:sz="6" w:space="0" w:color="auto"/>
            </w:tcBorders>
          </w:tcPr>
          <w:p w:rsidR="009E4F55" w:rsidRPr="00244E40" w:rsidRDefault="009E4F55" w:rsidP="00427960">
            <w:pPr>
              <w:tabs>
                <w:tab w:val="left" w:leader="dot" w:pos="4405"/>
              </w:tabs>
              <w:spacing w:after="0" w:line="240" w:lineRule="auto"/>
              <w:ind w:left="288" w:right="432" w:hanging="288"/>
              <w:rPr>
                <w:rFonts w:ascii="Times New Roman" w:hAnsi="Times New Roman" w:cs="Times New Roman"/>
              </w:rPr>
            </w:pPr>
            <w:r w:rsidRPr="00244E40">
              <w:rPr>
                <w:rFonts w:ascii="Times New Roman" w:hAnsi="Times New Roman" w:cs="Times New Roman"/>
              </w:rPr>
              <w:t>Initial development</w:t>
            </w:r>
            <w:r w:rsidR="00427960">
              <w:rPr>
                <w:rFonts w:ascii="Times New Roman" w:hAnsi="Times New Roman" w:cs="Times New Roman"/>
              </w:rPr>
              <w:tab/>
            </w:r>
          </w:p>
        </w:tc>
        <w:tc>
          <w:tcPr>
            <w:tcW w:w="759" w:type="pct"/>
            <w:tcBorders>
              <w:top w:val="single" w:sz="6" w:space="0" w:color="auto"/>
              <w:left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95,000</w:t>
            </w:r>
          </w:p>
        </w:tc>
      </w:tr>
      <w:tr w:rsidR="009E4F55" w:rsidRPr="00244E40" w:rsidTr="00427960">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8" w:type="pct"/>
            <w:tcBorders>
              <w:left w:val="single" w:sz="6" w:space="0" w:color="auto"/>
              <w:right w:val="single" w:sz="6" w:space="0" w:color="auto"/>
            </w:tcBorders>
          </w:tcPr>
          <w:p w:rsidR="009E4F55" w:rsidRPr="00244E40" w:rsidRDefault="009E4F55" w:rsidP="00427960">
            <w:pPr>
              <w:tabs>
                <w:tab w:val="left" w:leader="dot" w:pos="4405"/>
              </w:tabs>
              <w:spacing w:after="0" w:line="240" w:lineRule="auto"/>
              <w:ind w:left="288" w:right="432" w:hanging="288"/>
              <w:rPr>
                <w:rFonts w:ascii="Times New Roman" w:hAnsi="Times New Roman" w:cs="Times New Roman"/>
              </w:rPr>
            </w:pPr>
            <w:r w:rsidRPr="00244E40">
              <w:rPr>
                <w:rFonts w:ascii="Times New Roman" w:hAnsi="Times New Roman" w:cs="Times New Roman"/>
              </w:rPr>
              <w:t>Commencement of teaching buildings</w:t>
            </w:r>
            <w:r w:rsidR="00427960">
              <w:rPr>
                <w:rFonts w:ascii="Times New Roman" w:hAnsi="Times New Roman" w:cs="Times New Roman"/>
              </w:rPr>
              <w:tab/>
            </w:r>
          </w:p>
        </w:tc>
        <w:tc>
          <w:tcPr>
            <w:tcW w:w="759" w:type="pct"/>
            <w:tcBorders>
              <w:left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250,000</w:t>
            </w:r>
          </w:p>
        </w:tc>
      </w:tr>
      <w:tr w:rsidR="009E4F55" w:rsidRPr="00244E40" w:rsidTr="00427960">
        <w:trPr>
          <w:trHeight w:val="20"/>
        </w:trPr>
        <w:tc>
          <w:tcPr>
            <w:tcW w:w="1693" w:type="pct"/>
            <w:vMerge w:val="restart"/>
          </w:tcPr>
          <w:p w:rsidR="009E4F55" w:rsidRPr="00244E40" w:rsidRDefault="009E4F55" w:rsidP="00AB7D87">
            <w:pPr>
              <w:spacing w:after="0" w:line="240" w:lineRule="auto"/>
              <w:rPr>
                <w:rFonts w:ascii="Times New Roman" w:hAnsi="Times New Roman" w:cs="Times New Roman"/>
              </w:rPr>
            </w:pPr>
          </w:p>
        </w:tc>
        <w:tc>
          <w:tcPr>
            <w:tcW w:w="2548" w:type="pct"/>
            <w:tcBorders>
              <w:right w:val="single" w:sz="6" w:space="0" w:color="auto"/>
            </w:tcBorders>
          </w:tcPr>
          <w:p w:rsidR="009E4F55" w:rsidRPr="00244E40" w:rsidRDefault="009E4F55" w:rsidP="00427960">
            <w:pPr>
              <w:tabs>
                <w:tab w:val="left" w:leader="dot" w:pos="4405"/>
              </w:tabs>
              <w:spacing w:after="0" w:line="240" w:lineRule="auto"/>
              <w:ind w:left="288" w:right="432" w:hanging="288"/>
              <w:rPr>
                <w:rFonts w:ascii="Times New Roman" w:hAnsi="Times New Roman" w:cs="Times New Roman"/>
              </w:rPr>
            </w:pPr>
            <w:r w:rsidRPr="00244E40">
              <w:rPr>
                <w:rFonts w:ascii="Times New Roman" w:hAnsi="Times New Roman" w:cs="Times New Roman"/>
              </w:rPr>
              <w:t>Equipment</w:t>
            </w:r>
            <w:r w:rsidR="00427960">
              <w:rPr>
                <w:rFonts w:ascii="Times New Roman" w:hAnsi="Times New Roman" w:cs="Times New Roman"/>
              </w:rPr>
              <w:tab/>
            </w:r>
          </w:p>
        </w:tc>
        <w:tc>
          <w:tcPr>
            <w:tcW w:w="759" w:type="pct"/>
            <w:tcBorders>
              <w:left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25,000</w:t>
            </w:r>
          </w:p>
        </w:tc>
      </w:tr>
      <w:tr w:rsidR="009E4F55" w:rsidRPr="00244E40" w:rsidTr="00427960">
        <w:trPr>
          <w:trHeight w:val="20"/>
        </w:trPr>
        <w:tc>
          <w:tcPr>
            <w:tcW w:w="1693" w:type="pct"/>
            <w:vMerge/>
          </w:tcPr>
          <w:p w:rsidR="009E4F55" w:rsidRPr="00244E40" w:rsidRDefault="009E4F55" w:rsidP="00AB7D87">
            <w:pPr>
              <w:spacing w:after="0" w:line="240" w:lineRule="auto"/>
              <w:rPr>
                <w:rFonts w:ascii="Times New Roman" w:hAnsi="Times New Roman" w:cs="Times New Roman"/>
              </w:rPr>
            </w:pPr>
          </w:p>
        </w:tc>
        <w:tc>
          <w:tcPr>
            <w:tcW w:w="2548" w:type="pct"/>
            <w:tcBorders>
              <w:left w:val="single" w:sz="6" w:space="0" w:color="auto"/>
              <w:right w:val="single" w:sz="6" w:space="0" w:color="auto"/>
            </w:tcBorders>
          </w:tcPr>
          <w:p w:rsidR="009E4F55" w:rsidRPr="00244E40" w:rsidRDefault="009E4F55" w:rsidP="00427960">
            <w:pPr>
              <w:tabs>
                <w:tab w:val="left" w:leader="dot" w:pos="4405"/>
              </w:tabs>
              <w:spacing w:after="0" w:line="240" w:lineRule="auto"/>
              <w:ind w:left="288" w:right="432" w:hanging="288"/>
              <w:rPr>
                <w:rFonts w:ascii="Times New Roman" w:hAnsi="Times New Roman" w:cs="Times New Roman"/>
              </w:rPr>
            </w:pPr>
            <w:r w:rsidRPr="00244E40">
              <w:rPr>
                <w:rFonts w:ascii="Times New Roman" w:hAnsi="Times New Roman" w:cs="Times New Roman"/>
              </w:rPr>
              <w:t>Planning</w:t>
            </w:r>
            <w:r w:rsidR="00427960">
              <w:rPr>
                <w:rFonts w:ascii="Times New Roman" w:hAnsi="Times New Roman" w:cs="Times New Roman"/>
              </w:rPr>
              <w:tab/>
            </w:r>
          </w:p>
        </w:tc>
        <w:tc>
          <w:tcPr>
            <w:tcW w:w="759" w:type="pct"/>
            <w:tcBorders>
              <w:left w:val="single" w:sz="6" w:space="0" w:color="auto"/>
              <w:bottom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5,000</w:t>
            </w:r>
          </w:p>
        </w:tc>
      </w:tr>
      <w:tr w:rsidR="009E4F55" w:rsidRPr="00244E40" w:rsidTr="00427960">
        <w:trPr>
          <w:trHeight w:val="20"/>
        </w:trPr>
        <w:tc>
          <w:tcPr>
            <w:tcW w:w="1693" w:type="pct"/>
            <w:vMerge/>
          </w:tcPr>
          <w:p w:rsidR="009E4F55" w:rsidRPr="00244E40" w:rsidRDefault="009E4F55" w:rsidP="00AB7D87">
            <w:pPr>
              <w:spacing w:after="0" w:line="240" w:lineRule="auto"/>
              <w:rPr>
                <w:rFonts w:ascii="Times New Roman" w:hAnsi="Times New Roman" w:cs="Times New Roman"/>
              </w:rPr>
            </w:pPr>
          </w:p>
        </w:tc>
        <w:tc>
          <w:tcPr>
            <w:tcW w:w="2548"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59" w:type="pct"/>
            <w:tcBorders>
              <w:top w:val="single" w:sz="6" w:space="0" w:color="auto"/>
              <w:left w:val="single" w:sz="6" w:space="0" w:color="auto"/>
              <w:bottom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375,000</w:t>
            </w:r>
          </w:p>
        </w:tc>
      </w:tr>
      <w:tr w:rsidR="009E4F55" w:rsidRPr="00244E40" w:rsidTr="00427960">
        <w:trPr>
          <w:trHeight w:val="20"/>
        </w:trPr>
        <w:tc>
          <w:tcPr>
            <w:tcW w:w="1693" w:type="pct"/>
            <w:vMerge w:val="restart"/>
            <w:tcBorders>
              <w:right w:val="single" w:sz="6" w:space="0" w:color="auto"/>
            </w:tcBorders>
          </w:tcPr>
          <w:p w:rsidR="009E4F55" w:rsidRPr="00244E40" w:rsidRDefault="009E4F55" w:rsidP="00427960">
            <w:pPr>
              <w:spacing w:after="0" w:line="240" w:lineRule="auto"/>
              <w:ind w:left="288" w:hanging="144"/>
              <w:rPr>
                <w:rFonts w:ascii="Times New Roman" w:hAnsi="Times New Roman" w:cs="Times New Roman"/>
              </w:rPr>
            </w:pPr>
            <w:r w:rsidRPr="00244E40">
              <w:rPr>
                <w:rFonts w:ascii="Times New Roman" w:hAnsi="Times New Roman" w:cs="Times New Roman"/>
              </w:rPr>
              <w:t>Nursery School Teachers College</w:t>
            </w:r>
          </w:p>
        </w:tc>
        <w:tc>
          <w:tcPr>
            <w:tcW w:w="2548" w:type="pct"/>
            <w:tcBorders>
              <w:top w:val="single" w:sz="6" w:space="0" w:color="auto"/>
              <w:left w:val="single" w:sz="6" w:space="0" w:color="auto"/>
              <w:right w:val="single" w:sz="6" w:space="0" w:color="auto"/>
            </w:tcBorders>
          </w:tcPr>
          <w:p w:rsidR="009E4F55" w:rsidRPr="00244E40" w:rsidRDefault="009E4F55" w:rsidP="00427960">
            <w:pPr>
              <w:tabs>
                <w:tab w:val="left" w:leader="dot" w:pos="4405"/>
              </w:tabs>
              <w:spacing w:after="0" w:line="240" w:lineRule="auto"/>
              <w:ind w:left="288" w:right="432" w:hanging="288"/>
              <w:rPr>
                <w:rFonts w:ascii="Times New Roman" w:hAnsi="Times New Roman" w:cs="Times New Roman"/>
              </w:rPr>
            </w:pPr>
            <w:r w:rsidRPr="00244E40">
              <w:rPr>
                <w:rFonts w:ascii="Times New Roman" w:hAnsi="Times New Roman" w:cs="Times New Roman"/>
              </w:rPr>
              <w:t>New developments</w:t>
            </w:r>
            <w:r w:rsidR="00427960">
              <w:rPr>
                <w:rFonts w:ascii="Times New Roman" w:hAnsi="Times New Roman" w:cs="Times New Roman"/>
              </w:rPr>
              <w:tab/>
            </w:r>
          </w:p>
        </w:tc>
        <w:tc>
          <w:tcPr>
            <w:tcW w:w="759" w:type="pct"/>
            <w:tcBorders>
              <w:top w:val="single" w:sz="6" w:space="0" w:color="auto"/>
              <w:left w:val="single" w:sz="6" w:space="0" w:color="auto"/>
              <w:bottom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200,000</w:t>
            </w:r>
          </w:p>
        </w:tc>
      </w:tr>
      <w:tr w:rsidR="009E4F55" w:rsidRPr="00244E40" w:rsidTr="00427960">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8"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59" w:type="pct"/>
            <w:tcBorders>
              <w:top w:val="single" w:sz="6" w:space="0" w:color="auto"/>
              <w:left w:val="single" w:sz="6" w:space="0" w:color="auto"/>
              <w:bottom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200,000</w:t>
            </w:r>
          </w:p>
        </w:tc>
      </w:tr>
      <w:tr w:rsidR="009E4F55" w:rsidRPr="00244E40" w:rsidTr="00427960">
        <w:trPr>
          <w:trHeight w:val="20"/>
        </w:trPr>
        <w:tc>
          <w:tcPr>
            <w:tcW w:w="1693" w:type="pct"/>
            <w:vMerge w:val="restart"/>
            <w:tcBorders>
              <w:right w:val="single" w:sz="6" w:space="0" w:color="auto"/>
            </w:tcBorders>
          </w:tcPr>
          <w:p w:rsidR="009E4F55" w:rsidRPr="00244E40" w:rsidRDefault="009E4F55" w:rsidP="00427960">
            <w:pPr>
              <w:spacing w:after="0" w:line="240" w:lineRule="auto"/>
              <w:ind w:left="288" w:hanging="144"/>
              <w:rPr>
                <w:rFonts w:ascii="Times New Roman" w:hAnsi="Times New Roman" w:cs="Times New Roman"/>
              </w:rPr>
            </w:pPr>
            <w:r w:rsidRPr="00244E40">
              <w:rPr>
                <w:rFonts w:ascii="Times New Roman" w:hAnsi="Times New Roman" w:cs="Times New Roman"/>
              </w:rPr>
              <w:t>Orange Agricultural College</w:t>
            </w:r>
          </w:p>
        </w:tc>
        <w:tc>
          <w:tcPr>
            <w:tcW w:w="2548" w:type="pct"/>
            <w:tcBorders>
              <w:top w:val="single" w:sz="6" w:space="0" w:color="auto"/>
              <w:left w:val="single" w:sz="6" w:space="0" w:color="auto"/>
              <w:right w:val="single" w:sz="6" w:space="0" w:color="auto"/>
            </w:tcBorders>
          </w:tcPr>
          <w:p w:rsidR="009E4F55" w:rsidRPr="00244E40" w:rsidRDefault="009E4F55" w:rsidP="00427960">
            <w:pPr>
              <w:tabs>
                <w:tab w:val="left" w:leader="dot" w:pos="4405"/>
              </w:tabs>
              <w:spacing w:after="0" w:line="240" w:lineRule="auto"/>
              <w:ind w:left="288" w:right="432" w:hanging="288"/>
              <w:rPr>
                <w:rFonts w:ascii="Times New Roman" w:hAnsi="Times New Roman" w:cs="Times New Roman"/>
              </w:rPr>
            </w:pPr>
            <w:r w:rsidRPr="00244E40">
              <w:rPr>
                <w:rFonts w:ascii="Times New Roman" w:hAnsi="Times New Roman" w:cs="Times New Roman"/>
              </w:rPr>
              <w:t>Completion of administration building</w:t>
            </w:r>
            <w:r w:rsidR="00427960">
              <w:rPr>
                <w:rFonts w:ascii="Times New Roman" w:hAnsi="Times New Roman" w:cs="Times New Roman"/>
              </w:rPr>
              <w:tab/>
            </w:r>
          </w:p>
        </w:tc>
        <w:tc>
          <w:tcPr>
            <w:tcW w:w="759" w:type="pct"/>
            <w:tcBorders>
              <w:top w:val="single" w:sz="6" w:space="0" w:color="auto"/>
              <w:left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55,750</w:t>
            </w:r>
          </w:p>
        </w:tc>
      </w:tr>
      <w:tr w:rsidR="009E4F55" w:rsidRPr="00244E40" w:rsidTr="00427960">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8" w:type="pct"/>
            <w:tcBorders>
              <w:left w:val="single" w:sz="6" w:space="0" w:color="auto"/>
              <w:right w:val="single" w:sz="6" w:space="0" w:color="auto"/>
            </w:tcBorders>
          </w:tcPr>
          <w:p w:rsidR="009E4F55" w:rsidRPr="00244E40" w:rsidRDefault="009E4F55" w:rsidP="00427960">
            <w:pPr>
              <w:tabs>
                <w:tab w:val="left" w:leader="dot" w:pos="4405"/>
              </w:tabs>
              <w:spacing w:after="0" w:line="240" w:lineRule="auto"/>
              <w:ind w:left="288" w:right="432" w:hanging="288"/>
              <w:rPr>
                <w:rFonts w:ascii="Times New Roman" w:hAnsi="Times New Roman" w:cs="Times New Roman"/>
              </w:rPr>
            </w:pPr>
            <w:r w:rsidRPr="00244E40">
              <w:rPr>
                <w:rFonts w:ascii="Times New Roman" w:hAnsi="Times New Roman" w:cs="Times New Roman"/>
              </w:rPr>
              <w:t>Completion of ancillary buildings—Stage 1</w:t>
            </w:r>
            <w:r w:rsidR="00427960">
              <w:rPr>
                <w:rFonts w:ascii="Times New Roman" w:hAnsi="Times New Roman" w:cs="Times New Roman"/>
              </w:rPr>
              <w:tab/>
            </w:r>
          </w:p>
        </w:tc>
        <w:tc>
          <w:tcPr>
            <w:tcW w:w="759" w:type="pct"/>
            <w:tcBorders>
              <w:left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62,000</w:t>
            </w:r>
          </w:p>
        </w:tc>
      </w:tr>
      <w:tr w:rsidR="009E4F55" w:rsidRPr="00244E40" w:rsidTr="00427960">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8" w:type="pct"/>
            <w:tcBorders>
              <w:left w:val="single" w:sz="6" w:space="0" w:color="auto"/>
              <w:right w:val="single" w:sz="6" w:space="0" w:color="auto"/>
            </w:tcBorders>
          </w:tcPr>
          <w:p w:rsidR="009E4F55" w:rsidRPr="00244E40" w:rsidRDefault="009E4F55" w:rsidP="00427960">
            <w:pPr>
              <w:tabs>
                <w:tab w:val="left" w:leader="dot" w:pos="4405"/>
              </w:tabs>
              <w:spacing w:after="0" w:line="240" w:lineRule="auto"/>
              <w:ind w:left="288" w:right="432" w:hanging="288"/>
              <w:rPr>
                <w:rFonts w:ascii="Times New Roman" w:hAnsi="Times New Roman" w:cs="Times New Roman"/>
              </w:rPr>
            </w:pPr>
            <w:r w:rsidRPr="00244E40">
              <w:rPr>
                <w:rFonts w:ascii="Times New Roman" w:hAnsi="Times New Roman" w:cs="Times New Roman"/>
              </w:rPr>
              <w:t>Completion of lecture rooms, laboratories and library</w:t>
            </w:r>
            <w:r w:rsidR="00427960">
              <w:rPr>
                <w:rFonts w:ascii="Times New Roman" w:hAnsi="Times New Roman" w:cs="Times New Roman"/>
              </w:rPr>
              <w:tab/>
            </w:r>
          </w:p>
        </w:tc>
        <w:tc>
          <w:tcPr>
            <w:tcW w:w="759" w:type="pct"/>
            <w:tcBorders>
              <w:left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97,400</w:t>
            </w:r>
          </w:p>
        </w:tc>
      </w:tr>
      <w:tr w:rsidR="009E4F55" w:rsidRPr="00244E40" w:rsidTr="00427960">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8" w:type="pct"/>
            <w:tcBorders>
              <w:left w:val="single" w:sz="6" w:space="0" w:color="auto"/>
              <w:right w:val="single" w:sz="6" w:space="0" w:color="auto"/>
            </w:tcBorders>
          </w:tcPr>
          <w:p w:rsidR="009E4F55" w:rsidRPr="00244E40" w:rsidRDefault="009E4F55" w:rsidP="00427960">
            <w:pPr>
              <w:tabs>
                <w:tab w:val="left" w:leader="dot" w:pos="4405"/>
              </w:tabs>
              <w:spacing w:after="0" w:line="240" w:lineRule="auto"/>
              <w:ind w:left="288" w:right="432" w:hanging="288"/>
              <w:rPr>
                <w:rFonts w:ascii="Times New Roman" w:hAnsi="Times New Roman" w:cs="Times New Roman"/>
              </w:rPr>
            </w:pPr>
            <w:r w:rsidRPr="00244E40">
              <w:rPr>
                <w:rFonts w:ascii="Times New Roman" w:hAnsi="Times New Roman" w:cs="Times New Roman"/>
              </w:rPr>
              <w:t>Completion of student residence</w:t>
            </w:r>
            <w:r w:rsidR="00427960">
              <w:rPr>
                <w:rFonts w:ascii="Times New Roman" w:hAnsi="Times New Roman" w:cs="Times New Roman"/>
              </w:rPr>
              <w:tab/>
            </w:r>
          </w:p>
        </w:tc>
        <w:tc>
          <w:tcPr>
            <w:tcW w:w="759" w:type="pct"/>
            <w:tcBorders>
              <w:left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10,000</w:t>
            </w:r>
          </w:p>
        </w:tc>
      </w:tr>
      <w:tr w:rsidR="009E4F55" w:rsidRPr="00244E40" w:rsidTr="00427960">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8" w:type="pct"/>
            <w:tcBorders>
              <w:left w:val="single" w:sz="6" w:space="0" w:color="auto"/>
              <w:right w:val="single" w:sz="6" w:space="0" w:color="auto"/>
            </w:tcBorders>
          </w:tcPr>
          <w:p w:rsidR="009E4F55" w:rsidRPr="00244E40" w:rsidRDefault="009E4F55" w:rsidP="00427960">
            <w:pPr>
              <w:tabs>
                <w:tab w:val="left" w:leader="dot" w:pos="4405"/>
              </w:tabs>
              <w:spacing w:after="0" w:line="240" w:lineRule="auto"/>
              <w:ind w:left="288" w:right="432" w:hanging="288"/>
              <w:rPr>
                <w:rFonts w:ascii="Times New Roman" w:hAnsi="Times New Roman" w:cs="Times New Roman"/>
              </w:rPr>
            </w:pPr>
            <w:r w:rsidRPr="00244E40">
              <w:rPr>
                <w:rFonts w:ascii="Times New Roman" w:hAnsi="Times New Roman" w:cs="Times New Roman"/>
              </w:rPr>
              <w:t>Completion of student union building including kitchen and dining room</w:t>
            </w:r>
            <w:r w:rsidR="00427960">
              <w:rPr>
                <w:rFonts w:ascii="Times New Roman" w:hAnsi="Times New Roman" w:cs="Times New Roman"/>
              </w:rPr>
              <w:tab/>
            </w:r>
          </w:p>
        </w:tc>
        <w:tc>
          <w:tcPr>
            <w:tcW w:w="759" w:type="pct"/>
            <w:tcBorders>
              <w:left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69,550</w:t>
            </w:r>
          </w:p>
        </w:tc>
      </w:tr>
      <w:tr w:rsidR="009E4F55" w:rsidRPr="00244E40" w:rsidTr="00427960">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8" w:type="pct"/>
            <w:tcBorders>
              <w:left w:val="single" w:sz="6" w:space="0" w:color="auto"/>
              <w:right w:val="single" w:sz="6" w:space="0" w:color="auto"/>
            </w:tcBorders>
          </w:tcPr>
          <w:p w:rsidR="009E4F55" w:rsidRPr="00244E40" w:rsidRDefault="009E4F55" w:rsidP="00427960">
            <w:pPr>
              <w:tabs>
                <w:tab w:val="left" w:leader="dot" w:pos="4405"/>
              </w:tabs>
              <w:spacing w:after="0" w:line="240" w:lineRule="auto"/>
              <w:ind w:left="288" w:right="432" w:hanging="288"/>
              <w:rPr>
                <w:rFonts w:ascii="Times New Roman" w:hAnsi="Times New Roman" w:cs="Times New Roman"/>
              </w:rPr>
            </w:pPr>
            <w:r w:rsidRPr="00244E40">
              <w:rPr>
                <w:rFonts w:ascii="Times New Roman" w:hAnsi="Times New Roman" w:cs="Times New Roman"/>
              </w:rPr>
              <w:t>Erection of ancillary buildings—Stage 2</w:t>
            </w:r>
            <w:r w:rsidR="00427960">
              <w:rPr>
                <w:rFonts w:ascii="Times New Roman" w:hAnsi="Times New Roman" w:cs="Times New Roman"/>
              </w:rPr>
              <w:tab/>
            </w:r>
          </w:p>
        </w:tc>
        <w:tc>
          <w:tcPr>
            <w:tcW w:w="759" w:type="pct"/>
            <w:tcBorders>
              <w:left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27,500</w:t>
            </w:r>
          </w:p>
        </w:tc>
      </w:tr>
      <w:tr w:rsidR="009E4F55" w:rsidRPr="00244E40" w:rsidTr="00427960">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8" w:type="pct"/>
            <w:tcBorders>
              <w:left w:val="single" w:sz="6" w:space="0" w:color="auto"/>
              <w:right w:val="single" w:sz="6" w:space="0" w:color="auto"/>
            </w:tcBorders>
          </w:tcPr>
          <w:p w:rsidR="009E4F55" w:rsidRPr="00244E40" w:rsidRDefault="009E4F55" w:rsidP="00427960">
            <w:pPr>
              <w:tabs>
                <w:tab w:val="left" w:leader="dot" w:pos="4405"/>
              </w:tabs>
              <w:spacing w:after="0" w:line="240" w:lineRule="auto"/>
              <w:ind w:left="288" w:right="432" w:hanging="288"/>
              <w:rPr>
                <w:rFonts w:ascii="Times New Roman" w:hAnsi="Times New Roman" w:cs="Times New Roman"/>
              </w:rPr>
            </w:pPr>
            <w:r w:rsidRPr="00244E40">
              <w:rPr>
                <w:rFonts w:ascii="Times New Roman" w:hAnsi="Times New Roman" w:cs="Times New Roman"/>
              </w:rPr>
              <w:t>Erection of teaching building</w:t>
            </w:r>
            <w:r w:rsidR="00427960">
              <w:rPr>
                <w:rFonts w:ascii="Times New Roman" w:hAnsi="Times New Roman" w:cs="Times New Roman"/>
              </w:rPr>
              <w:tab/>
            </w:r>
          </w:p>
        </w:tc>
        <w:tc>
          <w:tcPr>
            <w:tcW w:w="759" w:type="pct"/>
            <w:tcBorders>
              <w:left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23,200</w:t>
            </w:r>
          </w:p>
        </w:tc>
      </w:tr>
      <w:tr w:rsidR="009E4F55" w:rsidRPr="00244E40" w:rsidTr="00427960">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8" w:type="pct"/>
            <w:tcBorders>
              <w:left w:val="single" w:sz="6" w:space="0" w:color="auto"/>
              <w:right w:val="single" w:sz="6" w:space="0" w:color="auto"/>
            </w:tcBorders>
          </w:tcPr>
          <w:p w:rsidR="009E4F55" w:rsidRPr="00244E40" w:rsidRDefault="009E4F55" w:rsidP="00427960">
            <w:pPr>
              <w:tabs>
                <w:tab w:val="left" w:leader="dot" w:pos="4405"/>
              </w:tabs>
              <w:spacing w:after="0" w:line="240" w:lineRule="auto"/>
              <w:ind w:left="288" w:right="432" w:hanging="288"/>
              <w:rPr>
                <w:rFonts w:ascii="Times New Roman" w:hAnsi="Times New Roman" w:cs="Times New Roman"/>
              </w:rPr>
            </w:pPr>
            <w:r w:rsidRPr="00244E40">
              <w:rPr>
                <w:rFonts w:ascii="Times New Roman" w:hAnsi="Times New Roman" w:cs="Times New Roman"/>
              </w:rPr>
              <w:t>Commencement of student residence</w:t>
            </w:r>
            <w:r w:rsidR="00427960">
              <w:rPr>
                <w:rFonts w:ascii="Times New Roman" w:hAnsi="Times New Roman" w:cs="Times New Roman"/>
              </w:rPr>
              <w:tab/>
            </w:r>
          </w:p>
        </w:tc>
        <w:tc>
          <w:tcPr>
            <w:tcW w:w="759" w:type="pct"/>
            <w:tcBorders>
              <w:left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50,000</w:t>
            </w:r>
          </w:p>
        </w:tc>
      </w:tr>
      <w:tr w:rsidR="009E4F55" w:rsidRPr="00244E40" w:rsidTr="00427960">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8" w:type="pct"/>
            <w:tcBorders>
              <w:left w:val="single" w:sz="6" w:space="0" w:color="auto"/>
              <w:right w:val="single" w:sz="6" w:space="0" w:color="auto"/>
            </w:tcBorders>
          </w:tcPr>
          <w:p w:rsidR="009E4F55" w:rsidRPr="00244E40" w:rsidRDefault="009E4F55" w:rsidP="00427960">
            <w:pPr>
              <w:tabs>
                <w:tab w:val="left" w:leader="dot" w:pos="4405"/>
              </w:tabs>
              <w:spacing w:after="0" w:line="240" w:lineRule="auto"/>
              <w:ind w:left="288" w:right="432" w:hanging="288"/>
              <w:rPr>
                <w:rFonts w:ascii="Times New Roman" w:hAnsi="Times New Roman" w:cs="Times New Roman"/>
              </w:rPr>
            </w:pPr>
            <w:r w:rsidRPr="00244E40">
              <w:rPr>
                <w:rFonts w:ascii="Times New Roman" w:hAnsi="Times New Roman" w:cs="Times New Roman"/>
              </w:rPr>
              <w:t>Equipment</w:t>
            </w:r>
            <w:r w:rsidR="00427960">
              <w:rPr>
                <w:rFonts w:ascii="Times New Roman" w:hAnsi="Times New Roman" w:cs="Times New Roman"/>
              </w:rPr>
              <w:tab/>
            </w:r>
          </w:p>
        </w:tc>
        <w:tc>
          <w:tcPr>
            <w:tcW w:w="759" w:type="pct"/>
            <w:tcBorders>
              <w:left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26,900</w:t>
            </w:r>
          </w:p>
        </w:tc>
      </w:tr>
      <w:tr w:rsidR="009E4F55" w:rsidRPr="00244E40" w:rsidTr="00427960">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8" w:type="pct"/>
            <w:tcBorders>
              <w:left w:val="single" w:sz="6" w:space="0" w:color="auto"/>
              <w:right w:val="single" w:sz="6" w:space="0" w:color="auto"/>
            </w:tcBorders>
          </w:tcPr>
          <w:p w:rsidR="009E4F55" w:rsidRPr="00244E40" w:rsidRDefault="009E4F55" w:rsidP="00427960">
            <w:pPr>
              <w:tabs>
                <w:tab w:val="left" w:leader="dot" w:pos="4405"/>
              </w:tabs>
              <w:spacing w:after="0" w:line="240" w:lineRule="auto"/>
              <w:ind w:left="288" w:right="432" w:hanging="288"/>
              <w:rPr>
                <w:rFonts w:ascii="Times New Roman" w:hAnsi="Times New Roman" w:cs="Times New Roman"/>
              </w:rPr>
            </w:pPr>
            <w:r w:rsidRPr="00244E40">
              <w:rPr>
                <w:rFonts w:ascii="Times New Roman" w:hAnsi="Times New Roman" w:cs="Times New Roman"/>
              </w:rPr>
              <w:t>Site development and other works and services</w:t>
            </w:r>
            <w:r w:rsidR="00427960">
              <w:rPr>
                <w:rFonts w:ascii="Times New Roman" w:hAnsi="Times New Roman" w:cs="Times New Roman"/>
              </w:rPr>
              <w:tab/>
            </w:r>
          </w:p>
        </w:tc>
        <w:tc>
          <w:tcPr>
            <w:tcW w:w="759" w:type="pct"/>
            <w:tcBorders>
              <w:left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59,850</w:t>
            </w:r>
          </w:p>
        </w:tc>
      </w:tr>
      <w:tr w:rsidR="009E4F55" w:rsidRPr="00244E40" w:rsidTr="00427960">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8" w:type="pct"/>
            <w:tcBorders>
              <w:left w:val="single" w:sz="6" w:space="0" w:color="auto"/>
              <w:right w:val="single" w:sz="6" w:space="0" w:color="auto"/>
            </w:tcBorders>
          </w:tcPr>
          <w:p w:rsidR="009E4F55" w:rsidRPr="00244E40" w:rsidRDefault="009E4F55" w:rsidP="00427960">
            <w:pPr>
              <w:tabs>
                <w:tab w:val="left" w:leader="dot" w:pos="4405"/>
              </w:tabs>
              <w:spacing w:after="0" w:line="240" w:lineRule="auto"/>
              <w:ind w:left="288" w:right="432" w:hanging="288"/>
              <w:rPr>
                <w:rFonts w:ascii="Times New Roman" w:hAnsi="Times New Roman" w:cs="Times New Roman"/>
              </w:rPr>
            </w:pPr>
            <w:r w:rsidRPr="00244E40">
              <w:rPr>
                <w:rFonts w:ascii="Times New Roman" w:hAnsi="Times New Roman" w:cs="Times New Roman"/>
              </w:rPr>
              <w:t>Planning</w:t>
            </w:r>
            <w:r w:rsidR="00427960">
              <w:rPr>
                <w:rFonts w:ascii="Times New Roman" w:hAnsi="Times New Roman" w:cs="Times New Roman"/>
              </w:rPr>
              <w:tab/>
            </w:r>
          </w:p>
        </w:tc>
        <w:tc>
          <w:tcPr>
            <w:tcW w:w="759" w:type="pct"/>
            <w:tcBorders>
              <w:left w:val="single" w:sz="6" w:space="0" w:color="auto"/>
              <w:bottom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10,000</w:t>
            </w:r>
          </w:p>
        </w:tc>
      </w:tr>
      <w:tr w:rsidR="009E4F55" w:rsidRPr="00244E40" w:rsidTr="00427960">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8" w:type="pct"/>
            <w:tcBorders>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59" w:type="pct"/>
            <w:tcBorders>
              <w:top w:val="single" w:sz="6" w:space="0" w:color="auto"/>
              <w:left w:val="single" w:sz="6" w:space="0" w:color="auto"/>
              <w:bottom w:val="single" w:sz="6" w:space="0" w:color="auto"/>
            </w:tcBorders>
            <w:vAlign w:val="bottom"/>
          </w:tcPr>
          <w:p w:rsidR="009E4F55" w:rsidRPr="00244E40" w:rsidRDefault="009E4F55" w:rsidP="00427960">
            <w:pPr>
              <w:spacing w:after="0" w:line="240" w:lineRule="auto"/>
              <w:ind w:right="144"/>
              <w:jc w:val="right"/>
              <w:rPr>
                <w:rFonts w:ascii="Times New Roman" w:hAnsi="Times New Roman" w:cs="Times New Roman"/>
              </w:rPr>
            </w:pPr>
            <w:r w:rsidRPr="00244E40">
              <w:rPr>
                <w:rFonts w:ascii="Times New Roman" w:hAnsi="Times New Roman" w:cs="Times New Roman"/>
              </w:rPr>
              <w:t>492,150</w:t>
            </w:r>
          </w:p>
        </w:tc>
      </w:tr>
    </w:tbl>
    <w:p w:rsidR="009E4F55" w:rsidRPr="00244E40" w:rsidRDefault="00AB7D87" w:rsidP="00AB7D87">
      <w:pPr>
        <w:spacing w:after="0" w:line="240" w:lineRule="auto"/>
        <w:rPr>
          <w:rFonts w:ascii="Times New Roman" w:hAnsi="Times New Roman" w:cs="Times New Roman"/>
        </w:rPr>
      </w:pPr>
      <w:r w:rsidRPr="00244E40">
        <w:rPr>
          <w:rFonts w:ascii="Times New Roman" w:hAnsi="Times New Roman" w:cs="Times New Roman"/>
        </w:rPr>
        <w:br w:type="page"/>
      </w:r>
    </w:p>
    <w:p w:rsidR="009E4F55" w:rsidRPr="00244E40" w:rsidRDefault="00AB7D87" w:rsidP="00CE6A85">
      <w:pPr>
        <w:spacing w:after="0" w:line="240" w:lineRule="auto"/>
        <w:jc w:val="center"/>
        <w:rPr>
          <w:rFonts w:ascii="Times New Roman" w:hAnsi="Times New Roman" w:cs="Times New Roman"/>
        </w:rPr>
      </w:pPr>
      <w:r w:rsidRPr="00244E40">
        <w:rPr>
          <w:rFonts w:ascii="Times New Roman" w:hAnsi="Times New Roman" w:cs="Times New Roman"/>
          <w:smallCaps/>
        </w:rPr>
        <w:lastRenderedPageBreak/>
        <w:t xml:space="preserve">Schedule </w:t>
      </w:r>
      <w:r w:rsidR="009E4F55" w:rsidRPr="00244E40">
        <w:rPr>
          <w:rFonts w:ascii="Times New Roman" w:hAnsi="Times New Roman" w:cs="Times New Roman"/>
        </w:rPr>
        <w:t>2—</w:t>
      </w:r>
      <w:r w:rsidRPr="00244E40">
        <w:rPr>
          <w:rFonts w:ascii="Times New Roman" w:hAnsi="Times New Roman" w:cs="Times New Roman"/>
          <w:i/>
        </w:rPr>
        <w:t>continued</w:t>
      </w:r>
    </w:p>
    <w:tbl>
      <w:tblPr>
        <w:tblW w:w="5000" w:type="pct"/>
        <w:tblLayout w:type="fixed"/>
        <w:tblCellMar>
          <w:left w:w="40" w:type="dxa"/>
          <w:right w:w="40" w:type="dxa"/>
        </w:tblCellMar>
        <w:tblLook w:val="0000" w:firstRow="0" w:lastRow="0" w:firstColumn="0" w:lastColumn="0" w:noHBand="0" w:noVBand="0"/>
      </w:tblPr>
      <w:tblGrid>
        <w:gridCol w:w="3009"/>
        <w:gridCol w:w="4861"/>
        <w:gridCol w:w="1239"/>
      </w:tblGrid>
      <w:tr w:rsidR="009E4F55" w:rsidRPr="00244E40" w:rsidTr="00CE6A85">
        <w:trPr>
          <w:trHeight w:val="20"/>
        </w:trPr>
        <w:tc>
          <w:tcPr>
            <w:tcW w:w="1652" w:type="pct"/>
            <w:tcBorders>
              <w:top w:val="single" w:sz="6" w:space="0" w:color="auto"/>
              <w:right w:val="single" w:sz="6" w:space="0" w:color="auto"/>
            </w:tcBorders>
            <w:vAlign w:val="center"/>
          </w:tcPr>
          <w:p w:rsidR="009E4F55" w:rsidRPr="00244E40" w:rsidRDefault="009E4F55" w:rsidP="00CE6A85">
            <w:pPr>
              <w:spacing w:after="0" w:line="240" w:lineRule="auto"/>
              <w:jc w:val="center"/>
              <w:rPr>
                <w:rFonts w:ascii="Times New Roman" w:hAnsi="Times New Roman" w:cs="Times New Roman"/>
              </w:rPr>
            </w:pPr>
            <w:r w:rsidRPr="00244E40">
              <w:rPr>
                <w:rFonts w:ascii="Times New Roman" w:hAnsi="Times New Roman" w:cs="Times New Roman"/>
              </w:rPr>
              <w:t>First Column</w:t>
            </w:r>
          </w:p>
        </w:tc>
        <w:tc>
          <w:tcPr>
            <w:tcW w:w="2668" w:type="pct"/>
            <w:tcBorders>
              <w:top w:val="single" w:sz="6" w:space="0" w:color="auto"/>
              <w:left w:val="single" w:sz="6" w:space="0" w:color="auto"/>
              <w:right w:val="single" w:sz="6" w:space="0" w:color="auto"/>
            </w:tcBorders>
            <w:vAlign w:val="center"/>
          </w:tcPr>
          <w:p w:rsidR="009E4F55" w:rsidRPr="00244E40" w:rsidRDefault="009E4F55" w:rsidP="00CE6A85">
            <w:pPr>
              <w:spacing w:after="0" w:line="240" w:lineRule="auto"/>
              <w:jc w:val="center"/>
              <w:rPr>
                <w:rFonts w:ascii="Times New Roman" w:hAnsi="Times New Roman" w:cs="Times New Roman"/>
              </w:rPr>
            </w:pPr>
            <w:r w:rsidRPr="00244E40">
              <w:rPr>
                <w:rFonts w:ascii="Times New Roman" w:hAnsi="Times New Roman" w:cs="Times New Roman"/>
              </w:rPr>
              <w:t>Second Column</w:t>
            </w:r>
          </w:p>
        </w:tc>
        <w:tc>
          <w:tcPr>
            <w:tcW w:w="680" w:type="pct"/>
            <w:tcBorders>
              <w:top w:val="single" w:sz="6" w:space="0" w:color="auto"/>
              <w:left w:val="single" w:sz="6" w:space="0" w:color="auto"/>
            </w:tcBorders>
            <w:vAlign w:val="center"/>
          </w:tcPr>
          <w:p w:rsidR="009E4F55" w:rsidRPr="00244E40" w:rsidRDefault="009E4F55" w:rsidP="00CE6A85">
            <w:pPr>
              <w:spacing w:after="0" w:line="240" w:lineRule="auto"/>
              <w:jc w:val="center"/>
              <w:rPr>
                <w:rFonts w:ascii="Times New Roman" w:hAnsi="Times New Roman" w:cs="Times New Roman"/>
              </w:rPr>
            </w:pPr>
            <w:r w:rsidRPr="00244E40">
              <w:rPr>
                <w:rFonts w:ascii="Times New Roman" w:hAnsi="Times New Roman" w:cs="Times New Roman"/>
              </w:rPr>
              <w:t>Third Column</w:t>
            </w:r>
          </w:p>
        </w:tc>
      </w:tr>
      <w:tr w:rsidR="009E4F55" w:rsidRPr="00244E40" w:rsidTr="00CE6A85">
        <w:trPr>
          <w:trHeight w:val="20"/>
        </w:trPr>
        <w:tc>
          <w:tcPr>
            <w:tcW w:w="1652" w:type="pct"/>
            <w:tcBorders>
              <w:bottom w:val="single" w:sz="6" w:space="0" w:color="auto"/>
              <w:right w:val="single" w:sz="6" w:space="0" w:color="auto"/>
            </w:tcBorders>
            <w:vAlign w:val="center"/>
          </w:tcPr>
          <w:p w:rsidR="009E4F55" w:rsidRPr="00244E40" w:rsidRDefault="009E4F55" w:rsidP="00CE6A85">
            <w:pPr>
              <w:spacing w:after="0" w:line="240" w:lineRule="auto"/>
              <w:jc w:val="center"/>
              <w:rPr>
                <w:rFonts w:ascii="Times New Roman" w:hAnsi="Times New Roman" w:cs="Times New Roman"/>
              </w:rPr>
            </w:pPr>
            <w:r w:rsidRPr="00244E40">
              <w:rPr>
                <w:rFonts w:ascii="Times New Roman" w:hAnsi="Times New Roman" w:cs="Times New Roman"/>
              </w:rPr>
              <w:t>College of Advanced Education</w:t>
            </w:r>
          </w:p>
        </w:tc>
        <w:tc>
          <w:tcPr>
            <w:tcW w:w="2668" w:type="pct"/>
            <w:tcBorders>
              <w:left w:val="single" w:sz="6" w:space="0" w:color="auto"/>
              <w:bottom w:val="single" w:sz="6" w:space="0" w:color="auto"/>
              <w:right w:val="single" w:sz="6" w:space="0" w:color="auto"/>
            </w:tcBorders>
            <w:vAlign w:val="center"/>
          </w:tcPr>
          <w:p w:rsidR="009E4F55" w:rsidRPr="00244E40" w:rsidRDefault="009E4F55" w:rsidP="00CE6A85">
            <w:pPr>
              <w:spacing w:after="0" w:line="240" w:lineRule="auto"/>
              <w:jc w:val="center"/>
              <w:rPr>
                <w:rFonts w:ascii="Times New Roman" w:hAnsi="Times New Roman" w:cs="Times New Roman"/>
              </w:rPr>
            </w:pPr>
            <w:r w:rsidRPr="00244E40">
              <w:rPr>
                <w:rFonts w:ascii="Times New Roman" w:hAnsi="Times New Roman" w:cs="Times New Roman"/>
              </w:rPr>
              <w:t>Work or other matter</w:t>
            </w:r>
          </w:p>
        </w:tc>
        <w:tc>
          <w:tcPr>
            <w:tcW w:w="680" w:type="pct"/>
            <w:tcBorders>
              <w:left w:val="single" w:sz="6" w:space="0" w:color="auto"/>
              <w:bottom w:val="single" w:sz="6" w:space="0" w:color="auto"/>
            </w:tcBorders>
            <w:vAlign w:val="center"/>
          </w:tcPr>
          <w:p w:rsidR="009E4F55" w:rsidRPr="00244E40" w:rsidRDefault="009E4F55" w:rsidP="00CE6A85">
            <w:pPr>
              <w:spacing w:after="0" w:line="240" w:lineRule="auto"/>
              <w:jc w:val="center"/>
              <w:rPr>
                <w:rFonts w:ascii="Times New Roman" w:hAnsi="Times New Roman" w:cs="Times New Roman"/>
              </w:rPr>
            </w:pPr>
            <w:r w:rsidRPr="00244E40">
              <w:rPr>
                <w:rFonts w:ascii="Times New Roman" w:hAnsi="Times New Roman" w:cs="Times New Roman"/>
              </w:rPr>
              <w:t>Grant</w:t>
            </w:r>
          </w:p>
        </w:tc>
      </w:tr>
      <w:tr w:rsidR="009E4F55" w:rsidRPr="00244E40" w:rsidTr="00CE6A85">
        <w:trPr>
          <w:trHeight w:val="20"/>
        </w:trPr>
        <w:tc>
          <w:tcPr>
            <w:tcW w:w="1652" w:type="pct"/>
            <w:tcBorders>
              <w:top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68" w:type="pct"/>
            <w:tcBorders>
              <w:top w:val="single" w:sz="6" w:space="0" w:color="auto"/>
              <w:left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680" w:type="pct"/>
            <w:tcBorders>
              <w:top w:val="single" w:sz="6" w:space="0" w:color="auto"/>
              <w:left w:val="single" w:sz="6" w:space="0" w:color="auto"/>
            </w:tcBorders>
          </w:tcPr>
          <w:p w:rsidR="009E4F55" w:rsidRPr="00244E40" w:rsidRDefault="009E4F55" w:rsidP="00626B75">
            <w:pPr>
              <w:spacing w:after="0" w:line="240" w:lineRule="auto"/>
              <w:jc w:val="center"/>
              <w:rPr>
                <w:rFonts w:ascii="Times New Roman" w:hAnsi="Times New Roman" w:cs="Times New Roman"/>
              </w:rPr>
            </w:pPr>
            <w:r w:rsidRPr="00244E40">
              <w:rPr>
                <w:rFonts w:ascii="Times New Roman" w:hAnsi="Times New Roman" w:cs="Times New Roman"/>
              </w:rPr>
              <w:t>$</w:t>
            </w:r>
          </w:p>
        </w:tc>
      </w:tr>
      <w:tr w:rsidR="009E4F55" w:rsidRPr="00244E40" w:rsidTr="00CE6A85">
        <w:trPr>
          <w:trHeight w:val="20"/>
        </w:trPr>
        <w:tc>
          <w:tcPr>
            <w:tcW w:w="1652" w:type="pct"/>
            <w:tcBorders>
              <w:right w:val="single" w:sz="6" w:space="0" w:color="auto"/>
            </w:tcBorders>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New South Wales—</w:t>
            </w:r>
            <w:r w:rsidR="00AB7D87" w:rsidRPr="00244E40">
              <w:rPr>
                <w:rFonts w:ascii="Times New Roman" w:hAnsi="Times New Roman" w:cs="Times New Roman"/>
                <w:i/>
              </w:rPr>
              <w:t>continued</w:t>
            </w:r>
          </w:p>
        </w:tc>
        <w:tc>
          <w:tcPr>
            <w:tcW w:w="2668" w:type="pct"/>
            <w:tcBorders>
              <w:left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680" w:type="pct"/>
            <w:tcBorders>
              <w:left w:val="single" w:sz="6" w:space="0" w:color="auto"/>
            </w:tcBorders>
          </w:tcPr>
          <w:p w:rsidR="009E4F55" w:rsidRPr="00244E40" w:rsidRDefault="009E4F55" w:rsidP="00AB7D87">
            <w:pPr>
              <w:spacing w:after="0" w:line="240" w:lineRule="auto"/>
              <w:rPr>
                <w:rFonts w:ascii="Times New Roman" w:hAnsi="Times New Roman" w:cs="Times New Roman"/>
              </w:rPr>
            </w:pPr>
          </w:p>
        </w:tc>
      </w:tr>
      <w:tr w:rsidR="009E4F55" w:rsidRPr="00244E40" w:rsidTr="00511C73">
        <w:trPr>
          <w:trHeight w:val="20"/>
        </w:trPr>
        <w:tc>
          <w:tcPr>
            <w:tcW w:w="1652" w:type="pct"/>
            <w:vMerge w:val="restart"/>
            <w:tcBorders>
              <w:right w:val="single" w:sz="6" w:space="0" w:color="auto"/>
            </w:tcBorders>
          </w:tcPr>
          <w:p w:rsidR="009E4F55" w:rsidRPr="00244E40" w:rsidRDefault="009E4F55" w:rsidP="00CE6A85">
            <w:pPr>
              <w:spacing w:after="0" w:line="240" w:lineRule="auto"/>
              <w:ind w:left="288" w:hanging="144"/>
              <w:rPr>
                <w:rFonts w:ascii="Times New Roman" w:hAnsi="Times New Roman" w:cs="Times New Roman"/>
              </w:rPr>
            </w:pPr>
            <w:proofErr w:type="spellStart"/>
            <w:r w:rsidRPr="00244E40">
              <w:rPr>
                <w:rFonts w:ascii="Times New Roman" w:hAnsi="Times New Roman" w:cs="Times New Roman"/>
              </w:rPr>
              <w:t>Riverina</w:t>
            </w:r>
            <w:proofErr w:type="spellEnd"/>
            <w:r w:rsidRPr="00244E40">
              <w:rPr>
                <w:rFonts w:ascii="Times New Roman" w:hAnsi="Times New Roman" w:cs="Times New Roman"/>
              </w:rPr>
              <w:t xml:space="preserve"> College of Advanced Education</w:t>
            </w:r>
          </w:p>
        </w:tc>
        <w:tc>
          <w:tcPr>
            <w:tcW w:w="2668" w:type="pct"/>
            <w:tcBorders>
              <w:left w:val="single" w:sz="6" w:space="0" w:color="auto"/>
              <w:right w:val="single" w:sz="6" w:space="0" w:color="auto"/>
            </w:tcBorders>
          </w:tcPr>
          <w:p w:rsidR="009E4F55" w:rsidRPr="00244E40" w:rsidRDefault="009E4F55" w:rsidP="00CE6A85">
            <w:pPr>
              <w:tabs>
                <w:tab w:val="left" w:leader="dot" w:pos="4731"/>
              </w:tabs>
              <w:spacing w:after="0" w:line="240" w:lineRule="auto"/>
              <w:ind w:left="288" w:right="432" w:hanging="288"/>
              <w:rPr>
                <w:rFonts w:ascii="Times New Roman" w:hAnsi="Times New Roman" w:cs="Times New Roman"/>
              </w:rPr>
            </w:pPr>
            <w:r w:rsidRPr="00244E40">
              <w:rPr>
                <w:rFonts w:ascii="Times New Roman" w:hAnsi="Times New Roman" w:cs="Times New Roman"/>
              </w:rPr>
              <w:t>Erection of central services buildings</w:t>
            </w:r>
            <w:r w:rsidR="00626B75">
              <w:rPr>
                <w:rFonts w:ascii="Times New Roman" w:hAnsi="Times New Roman" w:cs="Times New Roman"/>
              </w:rPr>
              <w:tab/>
            </w:r>
          </w:p>
        </w:tc>
        <w:tc>
          <w:tcPr>
            <w:tcW w:w="680" w:type="pct"/>
            <w:tcBorders>
              <w:left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120,000</w:t>
            </w:r>
          </w:p>
        </w:tc>
      </w:tr>
      <w:tr w:rsidR="009E4F55" w:rsidRPr="00244E40" w:rsidTr="00511C73">
        <w:trPr>
          <w:trHeight w:val="20"/>
        </w:trPr>
        <w:tc>
          <w:tcPr>
            <w:tcW w:w="1652"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68" w:type="pct"/>
            <w:tcBorders>
              <w:left w:val="single" w:sz="6" w:space="0" w:color="auto"/>
              <w:right w:val="single" w:sz="6" w:space="0" w:color="auto"/>
            </w:tcBorders>
          </w:tcPr>
          <w:p w:rsidR="009E4F55" w:rsidRPr="00244E40" w:rsidRDefault="009E4F55" w:rsidP="00CE6A85">
            <w:pPr>
              <w:tabs>
                <w:tab w:val="left" w:leader="dot" w:pos="4731"/>
              </w:tabs>
              <w:spacing w:after="0" w:line="240" w:lineRule="auto"/>
              <w:ind w:left="288" w:right="432" w:hanging="288"/>
              <w:rPr>
                <w:rFonts w:ascii="Times New Roman" w:hAnsi="Times New Roman" w:cs="Times New Roman"/>
              </w:rPr>
            </w:pPr>
            <w:r w:rsidRPr="00244E40">
              <w:rPr>
                <w:rFonts w:ascii="Times New Roman" w:hAnsi="Times New Roman" w:cs="Times New Roman"/>
              </w:rPr>
              <w:t>Erection of student residence</w:t>
            </w:r>
            <w:r w:rsidR="00626B75">
              <w:rPr>
                <w:rFonts w:ascii="Times New Roman" w:hAnsi="Times New Roman" w:cs="Times New Roman"/>
              </w:rPr>
              <w:tab/>
            </w:r>
          </w:p>
        </w:tc>
        <w:tc>
          <w:tcPr>
            <w:tcW w:w="680" w:type="pct"/>
            <w:tcBorders>
              <w:left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700,000</w:t>
            </w:r>
          </w:p>
        </w:tc>
      </w:tr>
      <w:tr w:rsidR="009E4F55" w:rsidRPr="00244E40" w:rsidTr="00511C73">
        <w:trPr>
          <w:trHeight w:val="20"/>
        </w:trPr>
        <w:tc>
          <w:tcPr>
            <w:tcW w:w="1652"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68" w:type="pct"/>
            <w:tcBorders>
              <w:left w:val="single" w:sz="6" w:space="0" w:color="auto"/>
              <w:right w:val="single" w:sz="6" w:space="0" w:color="auto"/>
            </w:tcBorders>
          </w:tcPr>
          <w:p w:rsidR="009E4F55" w:rsidRPr="00244E40" w:rsidRDefault="009E4F55" w:rsidP="00CE6A85">
            <w:pPr>
              <w:tabs>
                <w:tab w:val="left" w:leader="dot" w:pos="4731"/>
              </w:tabs>
              <w:spacing w:after="0" w:line="240" w:lineRule="auto"/>
              <w:ind w:left="288" w:right="432" w:hanging="288"/>
              <w:rPr>
                <w:rFonts w:ascii="Times New Roman" w:hAnsi="Times New Roman" w:cs="Times New Roman"/>
              </w:rPr>
            </w:pPr>
            <w:r w:rsidRPr="00244E40">
              <w:rPr>
                <w:rFonts w:ascii="Times New Roman" w:hAnsi="Times New Roman" w:cs="Times New Roman"/>
              </w:rPr>
              <w:t>Erection of student union building</w:t>
            </w:r>
            <w:r w:rsidR="00626B75">
              <w:rPr>
                <w:rFonts w:ascii="Times New Roman" w:hAnsi="Times New Roman" w:cs="Times New Roman"/>
              </w:rPr>
              <w:tab/>
            </w:r>
          </w:p>
        </w:tc>
        <w:tc>
          <w:tcPr>
            <w:tcW w:w="680" w:type="pct"/>
            <w:tcBorders>
              <w:left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150,000</w:t>
            </w:r>
          </w:p>
        </w:tc>
      </w:tr>
      <w:tr w:rsidR="009E4F55" w:rsidRPr="00244E40" w:rsidTr="00511C73">
        <w:trPr>
          <w:trHeight w:val="20"/>
        </w:trPr>
        <w:tc>
          <w:tcPr>
            <w:tcW w:w="1652"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68" w:type="pct"/>
            <w:tcBorders>
              <w:left w:val="single" w:sz="6" w:space="0" w:color="auto"/>
              <w:bottom w:val="single" w:sz="6" w:space="0" w:color="auto"/>
              <w:right w:val="single" w:sz="6" w:space="0" w:color="auto"/>
            </w:tcBorders>
          </w:tcPr>
          <w:p w:rsidR="009E4F55" w:rsidRPr="00244E40" w:rsidRDefault="009E4F55" w:rsidP="00CE6A85">
            <w:pPr>
              <w:tabs>
                <w:tab w:val="left" w:leader="dot" w:pos="4731"/>
              </w:tabs>
              <w:spacing w:after="0" w:line="240" w:lineRule="auto"/>
              <w:ind w:left="288" w:right="432" w:hanging="288"/>
              <w:rPr>
                <w:rFonts w:ascii="Times New Roman" w:hAnsi="Times New Roman" w:cs="Times New Roman"/>
              </w:rPr>
            </w:pPr>
            <w:r w:rsidRPr="00244E40">
              <w:rPr>
                <w:rFonts w:ascii="Times New Roman" w:hAnsi="Times New Roman" w:cs="Times New Roman"/>
              </w:rPr>
              <w:t>Erection of teaching and administration buildings—Stage 1</w:t>
            </w:r>
            <w:r w:rsidR="00626B75">
              <w:rPr>
                <w:rFonts w:ascii="Times New Roman" w:hAnsi="Times New Roman" w:cs="Times New Roman"/>
              </w:rPr>
              <w:tab/>
            </w:r>
          </w:p>
        </w:tc>
        <w:tc>
          <w:tcPr>
            <w:tcW w:w="680" w:type="pct"/>
            <w:tcBorders>
              <w:left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575,000</w:t>
            </w:r>
          </w:p>
        </w:tc>
      </w:tr>
      <w:tr w:rsidR="009E4F55" w:rsidRPr="00244E40" w:rsidTr="00511C73">
        <w:trPr>
          <w:trHeight w:val="20"/>
        </w:trPr>
        <w:tc>
          <w:tcPr>
            <w:tcW w:w="1652"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68" w:type="pct"/>
            <w:tcBorders>
              <w:top w:val="single" w:sz="6" w:space="0" w:color="auto"/>
              <w:left w:val="single" w:sz="6" w:space="0" w:color="auto"/>
              <w:right w:val="single" w:sz="6" w:space="0" w:color="auto"/>
            </w:tcBorders>
          </w:tcPr>
          <w:p w:rsidR="009E4F55" w:rsidRPr="00244E40" w:rsidRDefault="009E4F55" w:rsidP="00CE6A85">
            <w:pPr>
              <w:tabs>
                <w:tab w:val="left" w:leader="dot" w:pos="4731"/>
              </w:tabs>
              <w:spacing w:after="0" w:line="240" w:lineRule="auto"/>
              <w:ind w:left="288" w:right="432" w:hanging="288"/>
              <w:rPr>
                <w:rFonts w:ascii="Times New Roman" w:hAnsi="Times New Roman" w:cs="Times New Roman"/>
              </w:rPr>
            </w:pPr>
            <w:r w:rsidRPr="00244E40">
              <w:rPr>
                <w:rFonts w:ascii="Times New Roman" w:hAnsi="Times New Roman" w:cs="Times New Roman"/>
              </w:rPr>
              <w:t>Equipment</w:t>
            </w:r>
            <w:r w:rsidR="00626B75">
              <w:rPr>
                <w:rFonts w:ascii="Times New Roman" w:hAnsi="Times New Roman" w:cs="Times New Roman"/>
              </w:rPr>
              <w:tab/>
            </w:r>
          </w:p>
        </w:tc>
        <w:tc>
          <w:tcPr>
            <w:tcW w:w="680" w:type="pct"/>
            <w:tcBorders>
              <w:left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75,000</w:t>
            </w:r>
          </w:p>
        </w:tc>
      </w:tr>
      <w:tr w:rsidR="009E4F55" w:rsidRPr="00244E40" w:rsidTr="00830657">
        <w:trPr>
          <w:trHeight w:val="20"/>
        </w:trPr>
        <w:tc>
          <w:tcPr>
            <w:tcW w:w="1652"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68" w:type="pct"/>
            <w:tcBorders>
              <w:left w:val="single" w:sz="6" w:space="0" w:color="auto"/>
              <w:right w:val="single" w:sz="6" w:space="0" w:color="auto"/>
            </w:tcBorders>
          </w:tcPr>
          <w:p w:rsidR="009E4F55" w:rsidRPr="00244E40" w:rsidRDefault="009E4F55" w:rsidP="00CE6A85">
            <w:pPr>
              <w:tabs>
                <w:tab w:val="left" w:leader="dot" w:pos="4731"/>
              </w:tabs>
              <w:spacing w:after="0" w:line="240" w:lineRule="auto"/>
              <w:ind w:left="288" w:right="432" w:hanging="288"/>
              <w:rPr>
                <w:rFonts w:ascii="Times New Roman" w:hAnsi="Times New Roman" w:cs="Times New Roman"/>
              </w:rPr>
            </w:pPr>
            <w:r w:rsidRPr="00244E40">
              <w:rPr>
                <w:rFonts w:ascii="Times New Roman" w:hAnsi="Times New Roman" w:cs="Times New Roman"/>
              </w:rPr>
              <w:t>Site development and other works and services</w:t>
            </w:r>
            <w:r w:rsidR="00626B75">
              <w:rPr>
                <w:rFonts w:ascii="Times New Roman" w:hAnsi="Times New Roman" w:cs="Times New Roman"/>
              </w:rPr>
              <w:tab/>
            </w:r>
          </w:p>
        </w:tc>
        <w:tc>
          <w:tcPr>
            <w:tcW w:w="680" w:type="pct"/>
            <w:tcBorders>
              <w:left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105,000</w:t>
            </w:r>
          </w:p>
        </w:tc>
      </w:tr>
      <w:tr w:rsidR="009E4F55" w:rsidRPr="00244E40" w:rsidTr="00830657">
        <w:trPr>
          <w:trHeight w:val="20"/>
        </w:trPr>
        <w:tc>
          <w:tcPr>
            <w:tcW w:w="1652"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68" w:type="pct"/>
            <w:tcBorders>
              <w:left w:val="single" w:sz="6" w:space="0" w:color="auto"/>
              <w:right w:val="single" w:sz="6" w:space="0" w:color="auto"/>
            </w:tcBorders>
          </w:tcPr>
          <w:p w:rsidR="009E4F55" w:rsidRPr="00244E40" w:rsidRDefault="009E4F55" w:rsidP="00CE6A85">
            <w:pPr>
              <w:tabs>
                <w:tab w:val="left" w:leader="dot" w:pos="4731"/>
              </w:tabs>
              <w:spacing w:after="0" w:line="240" w:lineRule="auto"/>
              <w:ind w:left="288" w:right="432" w:hanging="288"/>
              <w:rPr>
                <w:rFonts w:ascii="Times New Roman" w:hAnsi="Times New Roman" w:cs="Times New Roman"/>
              </w:rPr>
            </w:pPr>
            <w:r w:rsidRPr="00244E40">
              <w:rPr>
                <w:rFonts w:ascii="Times New Roman" w:hAnsi="Times New Roman" w:cs="Times New Roman"/>
              </w:rPr>
              <w:t>Planning</w:t>
            </w:r>
            <w:r w:rsidR="00626B75">
              <w:rPr>
                <w:rFonts w:ascii="Times New Roman" w:hAnsi="Times New Roman" w:cs="Times New Roman"/>
              </w:rPr>
              <w:tab/>
            </w:r>
          </w:p>
        </w:tc>
        <w:tc>
          <w:tcPr>
            <w:tcW w:w="680" w:type="pct"/>
            <w:tcBorders>
              <w:left w:val="single" w:sz="6" w:space="0" w:color="auto"/>
              <w:bottom w:val="single" w:sz="4"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50,000</w:t>
            </w:r>
          </w:p>
        </w:tc>
      </w:tr>
      <w:tr w:rsidR="009E4F55" w:rsidRPr="00244E40" w:rsidTr="00830657">
        <w:trPr>
          <w:trHeight w:val="20"/>
        </w:trPr>
        <w:tc>
          <w:tcPr>
            <w:tcW w:w="1652"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68"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680" w:type="pct"/>
            <w:tcBorders>
              <w:top w:val="single" w:sz="4" w:space="0" w:color="auto"/>
              <w:left w:val="single" w:sz="6" w:space="0" w:color="auto"/>
              <w:bottom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1,775,000</w:t>
            </w:r>
          </w:p>
        </w:tc>
      </w:tr>
      <w:tr w:rsidR="009E4F55" w:rsidRPr="00244E40" w:rsidTr="00830657">
        <w:trPr>
          <w:trHeight w:val="20"/>
        </w:trPr>
        <w:tc>
          <w:tcPr>
            <w:tcW w:w="1652" w:type="pct"/>
            <w:vMerge w:val="restart"/>
            <w:tcBorders>
              <w:right w:val="single" w:sz="6" w:space="0" w:color="auto"/>
            </w:tcBorders>
          </w:tcPr>
          <w:p w:rsidR="009E4F55" w:rsidRPr="00244E40" w:rsidRDefault="009E4F55" w:rsidP="00CE6A85">
            <w:pPr>
              <w:spacing w:after="0" w:line="240" w:lineRule="auto"/>
              <w:ind w:left="288" w:hanging="144"/>
              <w:rPr>
                <w:rFonts w:ascii="Times New Roman" w:hAnsi="Times New Roman" w:cs="Times New Roman"/>
              </w:rPr>
            </w:pPr>
            <w:r w:rsidRPr="00244E40">
              <w:rPr>
                <w:rFonts w:ascii="Times New Roman" w:hAnsi="Times New Roman" w:cs="Times New Roman"/>
              </w:rPr>
              <w:t>Sydney Kindergarten Teachers College</w:t>
            </w:r>
          </w:p>
        </w:tc>
        <w:tc>
          <w:tcPr>
            <w:tcW w:w="2668" w:type="pct"/>
            <w:tcBorders>
              <w:top w:val="single" w:sz="6" w:space="0" w:color="auto"/>
              <w:left w:val="single" w:sz="6" w:space="0" w:color="auto"/>
              <w:right w:val="single" w:sz="6" w:space="0" w:color="auto"/>
            </w:tcBorders>
          </w:tcPr>
          <w:p w:rsidR="009E4F55" w:rsidRPr="00244E40" w:rsidRDefault="009E4F55" w:rsidP="00CE6A85">
            <w:pPr>
              <w:tabs>
                <w:tab w:val="left" w:leader="dot" w:pos="4731"/>
              </w:tabs>
              <w:spacing w:after="0" w:line="240" w:lineRule="auto"/>
              <w:ind w:left="288" w:right="432" w:hanging="288"/>
              <w:rPr>
                <w:rFonts w:ascii="Times New Roman" w:hAnsi="Times New Roman" w:cs="Times New Roman"/>
              </w:rPr>
            </w:pPr>
            <w:r w:rsidRPr="00244E40">
              <w:rPr>
                <w:rFonts w:ascii="Times New Roman" w:hAnsi="Times New Roman" w:cs="Times New Roman"/>
              </w:rPr>
              <w:t>New developments</w:t>
            </w:r>
            <w:r w:rsidR="00626B75">
              <w:rPr>
                <w:rFonts w:ascii="Times New Roman" w:hAnsi="Times New Roman" w:cs="Times New Roman"/>
              </w:rPr>
              <w:tab/>
            </w:r>
          </w:p>
        </w:tc>
        <w:tc>
          <w:tcPr>
            <w:tcW w:w="680" w:type="pct"/>
            <w:tcBorders>
              <w:top w:val="single" w:sz="6" w:space="0" w:color="auto"/>
              <w:left w:val="single" w:sz="6" w:space="0" w:color="auto"/>
              <w:bottom w:val="single" w:sz="4"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300,000</w:t>
            </w:r>
          </w:p>
        </w:tc>
      </w:tr>
      <w:tr w:rsidR="009E4F55" w:rsidRPr="00244E40" w:rsidTr="00830657">
        <w:trPr>
          <w:trHeight w:val="20"/>
        </w:trPr>
        <w:tc>
          <w:tcPr>
            <w:tcW w:w="1652"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68"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680" w:type="pct"/>
            <w:tcBorders>
              <w:top w:val="single" w:sz="4" w:space="0" w:color="auto"/>
              <w:left w:val="single" w:sz="6" w:space="0" w:color="auto"/>
              <w:bottom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300,000</w:t>
            </w:r>
          </w:p>
        </w:tc>
      </w:tr>
      <w:tr w:rsidR="009E4F55" w:rsidRPr="00244E40" w:rsidTr="00511C73">
        <w:trPr>
          <w:trHeight w:val="20"/>
        </w:trPr>
        <w:tc>
          <w:tcPr>
            <w:tcW w:w="1652" w:type="pct"/>
            <w:vMerge w:val="restart"/>
            <w:tcBorders>
              <w:right w:val="single" w:sz="6" w:space="0" w:color="auto"/>
            </w:tcBorders>
          </w:tcPr>
          <w:p w:rsidR="009E4F55" w:rsidRPr="00244E40" w:rsidRDefault="009E4F55" w:rsidP="00CE6A85">
            <w:pPr>
              <w:spacing w:after="0" w:line="240" w:lineRule="auto"/>
              <w:ind w:left="288" w:hanging="144"/>
              <w:rPr>
                <w:rFonts w:ascii="Times New Roman" w:hAnsi="Times New Roman" w:cs="Times New Roman"/>
              </w:rPr>
            </w:pPr>
            <w:r w:rsidRPr="00244E40">
              <w:rPr>
                <w:rFonts w:ascii="Times New Roman" w:hAnsi="Times New Roman" w:cs="Times New Roman"/>
              </w:rPr>
              <w:t>Sydney Teachers College</w:t>
            </w:r>
          </w:p>
        </w:tc>
        <w:tc>
          <w:tcPr>
            <w:tcW w:w="2668" w:type="pct"/>
            <w:tcBorders>
              <w:top w:val="single" w:sz="6" w:space="0" w:color="auto"/>
              <w:left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North Newtown site—</w:t>
            </w:r>
          </w:p>
        </w:tc>
        <w:tc>
          <w:tcPr>
            <w:tcW w:w="680" w:type="pct"/>
            <w:tcBorders>
              <w:top w:val="single" w:sz="6" w:space="0" w:color="auto"/>
              <w:left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p>
        </w:tc>
      </w:tr>
      <w:tr w:rsidR="009E4F55" w:rsidRPr="00244E40" w:rsidTr="00511C73">
        <w:trPr>
          <w:trHeight w:val="20"/>
        </w:trPr>
        <w:tc>
          <w:tcPr>
            <w:tcW w:w="1652"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68" w:type="pct"/>
            <w:tcBorders>
              <w:left w:val="single" w:sz="6" w:space="0" w:color="auto"/>
              <w:right w:val="single" w:sz="6" w:space="0" w:color="auto"/>
            </w:tcBorders>
          </w:tcPr>
          <w:p w:rsidR="009E4F55" w:rsidRPr="00244E40" w:rsidRDefault="009E4F55" w:rsidP="00CE6A85">
            <w:pPr>
              <w:tabs>
                <w:tab w:val="left" w:leader="dot" w:pos="4731"/>
              </w:tabs>
              <w:spacing w:after="0" w:line="240" w:lineRule="auto"/>
              <w:ind w:left="288" w:right="432" w:hanging="288"/>
              <w:rPr>
                <w:rFonts w:ascii="Times New Roman" w:hAnsi="Times New Roman" w:cs="Times New Roman"/>
              </w:rPr>
            </w:pPr>
            <w:r w:rsidRPr="00244E40">
              <w:rPr>
                <w:rFonts w:ascii="Times New Roman" w:hAnsi="Times New Roman" w:cs="Times New Roman"/>
              </w:rPr>
              <w:t>Site acquisition</w:t>
            </w:r>
            <w:r w:rsidR="00626B75">
              <w:rPr>
                <w:rFonts w:ascii="Times New Roman" w:hAnsi="Times New Roman" w:cs="Times New Roman"/>
              </w:rPr>
              <w:tab/>
            </w:r>
          </w:p>
        </w:tc>
        <w:tc>
          <w:tcPr>
            <w:tcW w:w="680" w:type="pct"/>
            <w:tcBorders>
              <w:left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750,000</w:t>
            </w:r>
          </w:p>
        </w:tc>
      </w:tr>
      <w:tr w:rsidR="009E4F55" w:rsidRPr="00244E40" w:rsidTr="00511C73">
        <w:trPr>
          <w:trHeight w:val="20"/>
        </w:trPr>
        <w:tc>
          <w:tcPr>
            <w:tcW w:w="1652"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68" w:type="pct"/>
            <w:tcBorders>
              <w:left w:val="single" w:sz="6" w:space="0" w:color="auto"/>
              <w:right w:val="single" w:sz="6" w:space="0" w:color="auto"/>
            </w:tcBorders>
          </w:tcPr>
          <w:p w:rsidR="009E4F55" w:rsidRPr="00244E40" w:rsidRDefault="009E4F55" w:rsidP="00CE6A85">
            <w:pPr>
              <w:tabs>
                <w:tab w:val="left" w:leader="dot" w:pos="4731"/>
              </w:tabs>
              <w:spacing w:after="0" w:line="240" w:lineRule="auto"/>
              <w:ind w:left="288" w:right="432" w:hanging="288"/>
              <w:rPr>
                <w:rFonts w:ascii="Times New Roman" w:hAnsi="Times New Roman" w:cs="Times New Roman"/>
              </w:rPr>
            </w:pPr>
            <w:r w:rsidRPr="00244E40">
              <w:rPr>
                <w:rFonts w:ascii="Times New Roman" w:hAnsi="Times New Roman" w:cs="Times New Roman"/>
              </w:rPr>
              <w:t>Construction of Stage 1</w:t>
            </w:r>
            <w:r w:rsidR="00626B75">
              <w:rPr>
                <w:rFonts w:ascii="Times New Roman" w:hAnsi="Times New Roman" w:cs="Times New Roman"/>
              </w:rPr>
              <w:tab/>
            </w:r>
          </w:p>
        </w:tc>
        <w:tc>
          <w:tcPr>
            <w:tcW w:w="680" w:type="pct"/>
            <w:tcBorders>
              <w:left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400,000</w:t>
            </w:r>
          </w:p>
        </w:tc>
      </w:tr>
      <w:tr w:rsidR="009E4F55" w:rsidRPr="00244E40" w:rsidTr="00511C73">
        <w:trPr>
          <w:trHeight w:val="20"/>
        </w:trPr>
        <w:tc>
          <w:tcPr>
            <w:tcW w:w="1652"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68" w:type="pct"/>
            <w:tcBorders>
              <w:left w:val="single" w:sz="6" w:space="0" w:color="auto"/>
              <w:right w:val="single" w:sz="6" w:space="0" w:color="auto"/>
            </w:tcBorders>
          </w:tcPr>
          <w:p w:rsidR="009E4F55" w:rsidRPr="00244E40" w:rsidRDefault="009E4F55" w:rsidP="00CE6A85">
            <w:pPr>
              <w:tabs>
                <w:tab w:val="left" w:leader="dot" w:pos="4731"/>
              </w:tabs>
              <w:spacing w:after="0" w:line="240" w:lineRule="auto"/>
              <w:ind w:left="288" w:right="432" w:hanging="288"/>
              <w:rPr>
                <w:rFonts w:ascii="Times New Roman" w:hAnsi="Times New Roman" w:cs="Times New Roman"/>
              </w:rPr>
            </w:pPr>
            <w:r w:rsidRPr="00244E40">
              <w:rPr>
                <w:rFonts w:ascii="Times New Roman" w:hAnsi="Times New Roman" w:cs="Times New Roman"/>
              </w:rPr>
              <w:t>Site development and planning of Stage 2</w:t>
            </w:r>
            <w:r w:rsidR="00626B75">
              <w:rPr>
                <w:rFonts w:ascii="Times New Roman" w:hAnsi="Times New Roman" w:cs="Times New Roman"/>
              </w:rPr>
              <w:tab/>
            </w:r>
          </w:p>
        </w:tc>
        <w:tc>
          <w:tcPr>
            <w:tcW w:w="680" w:type="pct"/>
            <w:tcBorders>
              <w:left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75,000</w:t>
            </w:r>
          </w:p>
        </w:tc>
      </w:tr>
      <w:tr w:rsidR="009E4F55" w:rsidRPr="00244E40" w:rsidTr="00511C73">
        <w:trPr>
          <w:trHeight w:val="20"/>
        </w:trPr>
        <w:tc>
          <w:tcPr>
            <w:tcW w:w="1652"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68" w:type="pct"/>
            <w:tcBorders>
              <w:left w:val="single" w:sz="6" w:space="0" w:color="auto"/>
              <w:right w:val="single" w:sz="6" w:space="0" w:color="auto"/>
            </w:tcBorders>
          </w:tcPr>
          <w:p w:rsidR="009E4F55" w:rsidRPr="00244E40" w:rsidRDefault="009E4F55" w:rsidP="00CE6A85">
            <w:pPr>
              <w:tabs>
                <w:tab w:val="left" w:leader="dot" w:pos="4731"/>
              </w:tabs>
              <w:spacing w:after="0" w:line="240" w:lineRule="auto"/>
              <w:ind w:left="288" w:right="432" w:hanging="288"/>
              <w:rPr>
                <w:rFonts w:ascii="Times New Roman" w:hAnsi="Times New Roman" w:cs="Times New Roman"/>
              </w:rPr>
            </w:pPr>
            <w:r w:rsidRPr="00244E40">
              <w:rPr>
                <w:rFonts w:ascii="Times New Roman" w:hAnsi="Times New Roman" w:cs="Times New Roman"/>
              </w:rPr>
              <w:t>Other works and services</w:t>
            </w:r>
            <w:r w:rsidR="00626B75">
              <w:rPr>
                <w:rFonts w:ascii="Times New Roman" w:hAnsi="Times New Roman" w:cs="Times New Roman"/>
              </w:rPr>
              <w:tab/>
            </w:r>
          </w:p>
        </w:tc>
        <w:tc>
          <w:tcPr>
            <w:tcW w:w="680" w:type="pct"/>
            <w:tcBorders>
              <w:left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75,000</w:t>
            </w:r>
          </w:p>
        </w:tc>
      </w:tr>
      <w:tr w:rsidR="009E4F55" w:rsidRPr="00244E40" w:rsidTr="00511C73">
        <w:trPr>
          <w:trHeight w:val="20"/>
        </w:trPr>
        <w:tc>
          <w:tcPr>
            <w:tcW w:w="1652"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68" w:type="pct"/>
            <w:tcBorders>
              <w:left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University grounds site—</w:t>
            </w:r>
          </w:p>
        </w:tc>
        <w:tc>
          <w:tcPr>
            <w:tcW w:w="680" w:type="pct"/>
            <w:tcBorders>
              <w:left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p>
        </w:tc>
      </w:tr>
      <w:tr w:rsidR="009E4F55" w:rsidRPr="00244E40" w:rsidTr="00511C73">
        <w:trPr>
          <w:trHeight w:val="20"/>
        </w:trPr>
        <w:tc>
          <w:tcPr>
            <w:tcW w:w="1652"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68" w:type="pct"/>
            <w:tcBorders>
              <w:left w:val="single" w:sz="6" w:space="0" w:color="auto"/>
              <w:right w:val="single" w:sz="6" w:space="0" w:color="auto"/>
            </w:tcBorders>
          </w:tcPr>
          <w:p w:rsidR="009E4F55" w:rsidRPr="00244E40" w:rsidRDefault="009E4F55" w:rsidP="00CE6A85">
            <w:pPr>
              <w:tabs>
                <w:tab w:val="left" w:leader="dot" w:pos="4731"/>
              </w:tabs>
              <w:spacing w:after="0" w:line="240" w:lineRule="auto"/>
              <w:ind w:left="288" w:right="432" w:hanging="288"/>
              <w:rPr>
                <w:rFonts w:ascii="Times New Roman" w:hAnsi="Times New Roman" w:cs="Times New Roman"/>
              </w:rPr>
            </w:pPr>
            <w:r w:rsidRPr="00244E40">
              <w:rPr>
                <w:rFonts w:ascii="Times New Roman" w:hAnsi="Times New Roman" w:cs="Times New Roman"/>
              </w:rPr>
              <w:t>Other works and services</w:t>
            </w:r>
            <w:r w:rsidR="00626B75">
              <w:rPr>
                <w:rFonts w:ascii="Times New Roman" w:hAnsi="Times New Roman" w:cs="Times New Roman"/>
              </w:rPr>
              <w:tab/>
            </w:r>
          </w:p>
        </w:tc>
        <w:tc>
          <w:tcPr>
            <w:tcW w:w="680" w:type="pct"/>
            <w:tcBorders>
              <w:left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112,500</w:t>
            </w:r>
          </w:p>
        </w:tc>
      </w:tr>
      <w:tr w:rsidR="009E4F55" w:rsidRPr="00244E40" w:rsidTr="00511C73">
        <w:trPr>
          <w:trHeight w:val="20"/>
        </w:trPr>
        <w:tc>
          <w:tcPr>
            <w:tcW w:w="1652"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68" w:type="pct"/>
            <w:tcBorders>
              <w:left w:val="single" w:sz="6" w:space="0" w:color="auto"/>
              <w:right w:val="single" w:sz="6" w:space="0" w:color="auto"/>
            </w:tcBorders>
          </w:tcPr>
          <w:p w:rsidR="009E4F55" w:rsidRPr="00244E40" w:rsidRDefault="009E4F55" w:rsidP="00CE6A85">
            <w:pPr>
              <w:tabs>
                <w:tab w:val="left" w:leader="dot" w:pos="4731"/>
              </w:tabs>
              <w:spacing w:after="0" w:line="240" w:lineRule="auto"/>
              <w:ind w:left="288" w:right="432" w:hanging="288"/>
              <w:rPr>
                <w:rFonts w:ascii="Times New Roman" w:hAnsi="Times New Roman" w:cs="Times New Roman"/>
              </w:rPr>
            </w:pPr>
            <w:r w:rsidRPr="00244E40">
              <w:rPr>
                <w:rFonts w:ascii="Times New Roman" w:hAnsi="Times New Roman" w:cs="Times New Roman"/>
              </w:rPr>
              <w:t>Equipment</w:t>
            </w:r>
            <w:r w:rsidR="00626B75">
              <w:rPr>
                <w:rFonts w:ascii="Times New Roman" w:hAnsi="Times New Roman" w:cs="Times New Roman"/>
              </w:rPr>
              <w:tab/>
            </w:r>
          </w:p>
        </w:tc>
        <w:tc>
          <w:tcPr>
            <w:tcW w:w="680" w:type="pct"/>
            <w:tcBorders>
              <w:left w:val="single" w:sz="6" w:space="0" w:color="auto"/>
              <w:bottom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4,000</w:t>
            </w:r>
          </w:p>
        </w:tc>
      </w:tr>
      <w:tr w:rsidR="009E4F55" w:rsidRPr="00244E40" w:rsidTr="00511C73">
        <w:trPr>
          <w:trHeight w:val="20"/>
        </w:trPr>
        <w:tc>
          <w:tcPr>
            <w:tcW w:w="1652"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68"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680" w:type="pct"/>
            <w:tcBorders>
              <w:top w:val="single" w:sz="6" w:space="0" w:color="auto"/>
              <w:left w:val="single" w:sz="6" w:space="0" w:color="auto"/>
              <w:bottom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1,416,500</w:t>
            </w:r>
          </w:p>
        </w:tc>
      </w:tr>
      <w:tr w:rsidR="009E4F55" w:rsidRPr="00244E40" w:rsidTr="00511C73">
        <w:trPr>
          <w:trHeight w:val="20"/>
        </w:trPr>
        <w:tc>
          <w:tcPr>
            <w:tcW w:w="1652" w:type="pct"/>
            <w:vMerge w:val="restart"/>
            <w:tcBorders>
              <w:right w:val="single" w:sz="6" w:space="0" w:color="auto"/>
            </w:tcBorders>
          </w:tcPr>
          <w:p w:rsidR="009E4F55" w:rsidRPr="00244E40" w:rsidRDefault="009E4F55" w:rsidP="00CE6A85">
            <w:pPr>
              <w:spacing w:after="0" w:line="240" w:lineRule="auto"/>
              <w:ind w:left="288" w:hanging="144"/>
              <w:rPr>
                <w:rFonts w:ascii="Times New Roman" w:hAnsi="Times New Roman" w:cs="Times New Roman"/>
              </w:rPr>
            </w:pPr>
            <w:r w:rsidRPr="00244E40">
              <w:rPr>
                <w:rFonts w:ascii="Times New Roman" w:hAnsi="Times New Roman" w:cs="Times New Roman"/>
              </w:rPr>
              <w:t>The New South Wales College of Paramedical Studies</w:t>
            </w:r>
          </w:p>
        </w:tc>
        <w:tc>
          <w:tcPr>
            <w:tcW w:w="2668" w:type="pct"/>
            <w:tcBorders>
              <w:top w:val="single" w:sz="6" w:space="0" w:color="auto"/>
              <w:left w:val="single" w:sz="6" w:space="0" w:color="auto"/>
              <w:right w:val="single" w:sz="6" w:space="0" w:color="auto"/>
            </w:tcBorders>
          </w:tcPr>
          <w:p w:rsidR="009E4F55" w:rsidRPr="00244E40" w:rsidRDefault="009E4F55" w:rsidP="00CE6A85">
            <w:pPr>
              <w:tabs>
                <w:tab w:val="left" w:leader="dot" w:pos="4731"/>
              </w:tabs>
              <w:spacing w:after="0" w:line="240" w:lineRule="auto"/>
              <w:ind w:left="288" w:right="432" w:hanging="288"/>
              <w:rPr>
                <w:rFonts w:ascii="Times New Roman" w:hAnsi="Times New Roman" w:cs="Times New Roman"/>
              </w:rPr>
            </w:pPr>
            <w:r w:rsidRPr="00244E40">
              <w:rPr>
                <w:rFonts w:ascii="Times New Roman" w:hAnsi="Times New Roman" w:cs="Times New Roman"/>
              </w:rPr>
              <w:t>Completion of library and administration block</w:t>
            </w:r>
            <w:r w:rsidR="00626B75">
              <w:rPr>
                <w:rFonts w:ascii="Times New Roman" w:hAnsi="Times New Roman" w:cs="Times New Roman"/>
              </w:rPr>
              <w:tab/>
            </w:r>
          </w:p>
        </w:tc>
        <w:tc>
          <w:tcPr>
            <w:tcW w:w="680" w:type="pct"/>
            <w:tcBorders>
              <w:top w:val="single" w:sz="6" w:space="0" w:color="auto"/>
              <w:left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37,500</w:t>
            </w:r>
          </w:p>
        </w:tc>
      </w:tr>
      <w:tr w:rsidR="009E4F55" w:rsidRPr="00244E40" w:rsidTr="00511C73">
        <w:trPr>
          <w:trHeight w:val="20"/>
        </w:trPr>
        <w:tc>
          <w:tcPr>
            <w:tcW w:w="1652"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68" w:type="pct"/>
            <w:tcBorders>
              <w:left w:val="single" w:sz="6" w:space="0" w:color="auto"/>
              <w:right w:val="single" w:sz="6" w:space="0" w:color="auto"/>
            </w:tcBorders>
          </w:tcPr>
          <w:p w:rsidR="009E4F55" w:rsidRPr="00244E40" w:rsidRDefault="009E4F55" w:rsidP="00CE6A85">
            <w:pPr>
              <w:tabs>
                <w:tab w:val="left" w:leader="dot" w:pos="4731"/>
              </w:tabs>
              <w:spacing w:after="0" w:line="240" w:lineRule="auto"/>
              <w:ind w:left="288" w:right="432" w:hanging="288"/>
              <w:rPr>
                <w:rFonts w:ascii="Times New Roman" w:hAnsi="Times New Roman" w:cs="Times New Roman"/>
              </w:rPr>
            </w:pPr>
            <w:r w:rsidRPr="00244E40">
              <w:rPr>
                <w:rFonts w:ascii="Times New Roman" w:hAnsi="Times New Roman" w:cs="Times New Roman"/>
              </w:rPr>
              <w:t>Erection of teaching and administration buildings</w:t>
            </w:r>
            <w:r w:rsidR="00626B75">
              <w:rPr>
                <w:rFonts w:ascii="Times New Roman" w:hAnsi="Times New Roman" w:cs="Times New Roman"/>
              </w:rPr>
              <w:tab/>
            </w:r>
          </w:p>
        </w:tc>
        <w:tc>
          <w:tcPr>
            <w:tcW w:w="680" w:type="pct"/>
            <w:tcBorders>
              <w:left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980,000</w:t>
            </w:r>
          </w:p>
        </w:tc>
      </w:tr>
      <w:tr w:rsidR="009E4F55" w:rsidRPr="00244E40" w:rsidTr="00511C73">
        <w:trPr>
          <w:trHeight w:val="20"/>
        </w:trPr>
        <w:tc>
          <w:tcPr>
            <w:tcW w:w="1652"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68" w:type="pct"/>
            <w:tcBorders>
              <w:left w:val="single" w:sz="6" w:space="0" w:color="auto"/>
              <w:right w:val="single" w:sz="6" w:space="0" w:color="auto"/>
            </w:tcBorders>
          </w:tcPr>
          <w:p w:rsidR="009E4F55" w:rsidRPr="00244E40" w:rsidRDefault="009E4F55" w:rsidP="00CE6A85">
            <w:pPr>
              <w:tabs>
                <w:tab w:val="left" w:leader="dot" w:pos="4731"/>
              </w:tabs>
              <w:spacing w:after="0" w:line="240" w:lineRule="auto"/>
              <w:ind w:left="288" w:right="432" w:hanging="288"/>
              <w:rPr>
                <w:rFonts w:ascii="Times New Roman" w:hAnsi="Times New Roman" w:cs="Times New Roman"/>
              </w:rPr>
            </w:pPr>
            <w:r w:rsidRPr="00244E40">
              <w:rPr>
                <w:rFonts w:ascii="Times New Roman" w:hAnsi="Times New Roman" w:cs="Times New Roman"/>
              </w:rPr>
              <w:t>Other works and services</w:t>
            </w:r>
            <w:r w:rsidR="00CE6A85">
              <w:rPr>
                <w:rFonts w:ascii="Times New Roman" w:hAnsi="Times New Roman" w:cs="Times New Roman"/>
              </w:rPr>
              <w:tab/>
            </w:r>
          </w:p>
        </w:tc>
        <w:tc>
          <w:tcPr>
            <w:tcW w:w="680" w:type="pct"/>
            <w:tcBorders>
              <w:left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32,500</w:t>
            </w:r>
          </w:p>
        </w:tc>
      </w:tr>
      <w:tr w:rsidR="009E4F55" w:rsidRPr="00244E40" w:rsidTr="00511C73">
        <w:trPr>
          <w:trHeight w:val="20"/>
        </w:trPr>
        <w:tc>
          <w:tcPr>
            <w:tcW w:w="1652"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68" w:type="pct"/>
            <w:tcBorders>
              <w:left w:val="single" w:sz="6" w:space="0" w:color="auto"/>
              <w:right w:val="single" w:sz="6" w:space="0" w:color="auto"/>
            </w:tcBorders>
          </w:tcPr>
          <w:p w:rsidR="009E4F55" w:rsidRPr="00244E40" w:rsidRDefault="009E4F55" w:rsidP="00CE6A85">
            <w:pPr>
              <w:tabs>
                <w:tab w:val="left" w:leader="dot" w:pos="4731"/>
              </w:tabs>
              <w:spacing w:after="0" w:line="240" w:lineRule="auto"/>
              <w:ind w:left="288" w:right="432" w:hanging="288"/>
              <w:rPr>
                <w:rFonts w:ascii="Times New Roman" w:hAnsi="Times New Roman" w:cs="Times New Roman"/>
              </w:rPr>
            </w:pPr>
            <w:r w:rsidRPr="00244E40">
              <w:rPr>
                <w:rFonts w:ascii="Times New Roman" w:hAnsi="Times New Roman" w:cs="Times New Roman"/>
              </w:rPr>
              <w:t>Site development</w:t>
            </w:r>
            <w:r w:rsidR="00CE6A85">
              <w:rPr>
                <w:rFonts w:ascii="Times New Roman" w:hAnsi="Times New Roman" w:cs="Times New Roman"/>
              </w:rPr>
              <w:tab/>
            </w:r>
          </w:p>
        </w:tc>
        <w:tc>
          <w:tcPr>
            <w:tcW w:w="680" w:type="pct"/>
            <w:tcBorders>
              <w:left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120,000</w:t>
            </w:r>
          </w:p>
        </w:tc>
      </w:tr>
      <w:tr w:rsidR="009E4F55" w:rsidRPr="00244E40" w:rsidTr="00511C73">
        <w:trPr>
          <w:trHeight w:val="20"/>
        </w:trPr>
        <w:tc>
          <w:tcPr>
            <w:tcW w:w="1652"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68" w:type="pct"/>
            <w:tcBorders>
              <w:left w:val="single" w:sz="6" w:space="0" w:color="auto"/>
              <w:right w:val="single" w:sz="6" w:space="0" w:color="auto"/>
            </w:tcBorders>
          </w:tcPr>
          <w:p w:rsidR="009E4F55" w:rsidRPr="00244E40" w:rsidRDefault="009E4F55" w:rsidP="00CE6A85">
            <w:pPr>
              <w:tabs>
                <w:tab w:val="left" w:leader="dot" w:pos="4731"/>
              </w:tabs>
              <w:spacing w:after="0" w:line="240" w:lineRule="auto"/>
              <w:ind w:left="288" w:right="432" w:hanging="288"/>
              <w:rPr>
                <w:rFonts w:ascii="Times New Roman" w:hAnsi="Times New Roman" w:cs="Times New Roman"/>
              </w:rPr>
            </w:pPr>
            <w:r w:rsidRPr="00244E40">
              <w:rPr>
                <w:rFonts w:ascii="Times New Roman" w:hAnsi="Times New Roman" w:cs="Times New Roman"/>
              </w:rPr>
              <w:t>Purchase of land</w:t>
            </w:r>
            <w:r w:rsidR="00CE6A85">
              <w:rPr>
                <w:rFonts w:ascii="Times New Roman" w:hAnsi="Times New Roman" w:cs="Times New Roman"/>
              </w:rPr>
              <w:tab/>
            </w:r>
          </w:p>
        </w:tc>
        <w:tc>
          <w:tcPr>
            <w:tcW w:w="680" w:type="pct"/>
            <w:tcBorders>
              <w:left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75,000</w:t>
            </w:r>
          </w:p>
        </w:tc>
      </w:tr>
      <w:tr w:rsidR="009E4F55" w:rsidRPr="00244E40" w:rsidTr="00511C73">
        <w:trPr>
          <w:trHeight w:val="20"/>
        </w:trPr>
        <w:tc>
          <w:tcPr>
            <w:tcW w:w="1652"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68" w:type="pct"/>
            <w:tcBorders>
              <w:left w:val="single" w:sz="6" w:space="0" w:color="auto"/>
              <w:right w:val="single" w:sz="6" w:space="0" w:color="auto"/>
            </w:tcBorders>
          </w:tcPr>
          <w:p w:rsidR="009E4F55" w:rsidRPr="00244E40" w:rsidRDefault="009E4F55" w:rsidP="00CE6A85">
            <w:pPr>
              <w:tabs>
                <w:tab w:val="left" w:leader="dot" w:pos="4731"/>
              </w:tabs>
              <w:spacing w:after="0" w:line="240" w:lineRule="auto"/>
              <w:ind w:left="288" w:right="432" w:hanging="288"/>
              <w:rPr>
                <w:rFonts w:ascii="Times New Roman" w:hAnsi="Times New Roman" w:cs="Times New Roman"/>
              </w:rPr>
            </w:pPr>
            <w:r w:rsidRPr="00244E40">
              <w:rPr>
                <w:rFonts w:ascii="Times New Roman" w:hAnsi="Times New Roman" w:cs="Times New Roman"/>
              </w:rPr>
              <w:t>Planning</w:t>
            </w:r>
            <w:r w:rsidR="00CE6A85">
              <w:rPr>
                <w:rFonts w:ascii="Times New Roman" w:hAnsi="Times New Roman" w:cs="Times New Roman"/>
              </w:rPr>
              <w:tab/>
            </w:r>
          </w:p>
        </w:tc>
        <w:tc>
          <w:tcPr>
            <w:tcW w:w="680" w:type="pct"/>
            <w:tcBorders>
              <w:left w:val="single" w:sz="6" w:space="0" w:color="auto"/>
              <w:bottom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5,000</w:t>
            </w:r>
          </w:p>
        </w:tc>
      </w:tr>
      <w:tr w:rsidR="009E4F55" w:rsidRPr="00244E40" w:rsidTr="00511C73">
        <w:trPr>
          <w:trHeight w:val="20"/>
        </w:trPr>
        <w:tc>
          <w:tcPr>
            <w:tcW w:w="1652"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68"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680" w:type="pct"/>
            <w:tcBorders>
              <w:top w:val="single" w:sz="6" w:space="0" w:color="auto"/>
              <w:left w:val="single" w:sz="6" w:space="0" w:color="auto"/>
              <w:bottom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1,250,000</w:t>
            </w:r>
          </w:p>
        </w:tc>
      </w:tr>
      <w:tr w:rsidR="009E4F55" w:rsidRPr="00244E40" w:rsidTr="00511C73">
        <w:trPr>
          <w:trHeight w:val="20"/>
        </w:trPr>
        <w:tc>
          <w:tcPr>
            <w:tcW w:w="1652" w:type="pct"/>
            <w:vMerge w:val="restart"/>
            <w:tcBorders>
              <w:right w:val="single" w:sz="6" w:space="0" w:color="auto"/>
            </w:tcBorders>
          </w:tcPr>
          <w:p w:rsidR="009E4F55" w:rsidRPr="00244E40" w:rsidRDefault="009E4F55" w:rsidP="00CE6A85">
            <w:pPr>
              <w:spacing w:after="0" w:line="240" w:lineRule="auto"/>
              <w:ind w:left="288" w:hanging="144"/>
              <w:rPr>
                <w:rFonts w:ascii="Times New Roman" w:hAnsi="Times New Roman" w:cs="Times New Roman"/>
              </w:rPr>
            </w:pPr>
            <w:r w:rsidRPr="00244E40">
              <w:rPr>
                <w:rFonts w:ascii="Times New Roman" w:hAnsi="Times New Roman" w:cs="Times New Roman"/>
              </w:rPr>
              <w:t>The New South Wales Institute of Technology</w:t>
            </w:r>
          </w:p>
        </w:tc>
        <w:tc>
          <w:tcPr>
            <w:tcW w:w="2668" w:type="pct"/>
            <w:tcBorders>
              <w:top w:val="single" w:sz="6" w:space="0" w:color="auto"/>
              <w:left w:val="single" w:sz="6" w:space="0" w:color="auto"/>
              <w:right w:val="single" w:sz="6" w:space="0" w:color="auto"/>
            </w:tcBorders>
          </w:tcPr>
          <w:p w:rsidR="009E4F55" w:rsidRPr="00244E40" w:rsidRDefault="009E4F55" w:rsidP="00CE6A85">
            <w:pPr>
              <w:tabs>
                <w:tab w:val="left" w:leader="dot" w:pos="4731"/>
              </w:tabs>
              <w:spacing w:after="0" w:line="240" w:lineRule="auto"/>
              <w:ind w:left="288" w:right="432" w:hanging="288"/>
              <w:rPr>
                <w:rFonts w:ascii="Times New Roman" w:hAnsi="Times New Roman" w:cs="Times New Roman"/>
              </w:rPr>
            </w:pPr>
            <w:r w:rsidRPr="00244E40">
              <w:rPr>
                <w:rFonts w:ascii="Times New Roman" w:hAnsi="Times New Roman" w:cs="Times New Roman"/>
              </w:rPr>
              <w:t>Completion of first tower building</w:t>
            </w:r>
            <w:r w:rsidR="00CE6A85">
              <w:rPr>
                <w:rFonts w:ascii="Times New Roman" w:hAnsi="Times New Roman" w:cs="Times New Roman"/>
              </w:rPr>
              <w:tab/>
            </w:r>
          </w:p>
        </w:tc>
        <w:tc>
          <w:tcPr>
            <w:tcW w:w="680" w:type="pct"/>
            <w:tcBorders>
              <w:top w:val="single" w:sz="6" w:space="0" w:color="auto"/>
              <w:left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6,750,000</w:t>
            </w:r>
          </w:p>
        </w:tc>
      </w:tr>
      <w:tr w:rsidR="009E4F55" w:rsidRPr="00244E40" w:rsidTr="00511C73">
        <w:trPr>
          <w:trHeight w:val="20"/>
        </w:trPr>
        <w:tc>
          <w:tcPr>
            <w:tcW w:w="1652"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68" w:type="pct"/>
            <w:tcBorders>
              <w:left w:val="single" w:sz="6" w:space="0" w:color="auto"/>
              <w:right w:val="single" w:sz="6" w:space="0" w:color="auto"/>
            </w:tcBorders>
          </w:tcPr>
          <w:p w:rsidR="009E4F55" w:rsidRPr="00244E40" w:rsidRDefault="009E4F55" w:rsidP="00CE6A85">
            <w:pPr>
              <w:tabs>
                <w:tab w:val="left" w:leader="dot" w:pos="4731"/>
              </w:tabs>
              <w:spacing w:after="0" w:line="240" w:lineRule="auto"/>
              <w:ind w:left="288" w:right="432" w:hanging="288"/>
              <w:rPr>
                <w:rFonts w:ascii="Times New Roman" w:hAnsi="Times New Roman" w:cs="Times New Roman"/>
              </w:rPr>
            </w:pPr>
            <w:r w:rsidRPr="00244E40">
              <w:rPr>
                <w:rFonts w:ascii="Times New Roman" w:hAnsi="Times New Roman" w:cs="Times New Roman"/>
              </w:rPr>
              <w:t>Erection of library and business administration building</w:t>
            </w:r>
            <w:r w:rsidR="00CE6A85">
              <w:rPr>
                <w:rFonts w:ascii="Times New Roman" w:hAnsi="Times New Roman" w:cs="Times New Roman"/>
              </w:rPr>
              <w:tab/>
            </w:r>
          </w:p>
        </w:tc>
        <w:tc>
          <w:tcPr>
            <w:tcW w:w="680" w:type="pct"/>
            <w:tcBorders>
              <w:left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2,500,000</w:t>
            </w:r>
          </w:p>
        </w:tc>
      </w:tr>
      <w:tr w:rsidR="009E4F55" w:rsidRPr="00244E40" w:rsidTr="00511C73">
        <w:trPr>
          <w:trHeight w:val="20"/>
        </w:trPr>
        <w:tc>
          <w:tcPr>
            <w:tcW w:w="1652"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68" w:type="pct"/>
            <w:tcBorders>
              <w:left w:val="single" w:sz="6" w:space="0" w:color="auto"/>
              <w:right w:val="single" w:sz="6" w:space="0" w:color="auto"/>
            </w:tcBorders>
          </w:tcPr>
          <w:p w:rsidR="009E4F55" w:rsidRPr="00244E40" w:rsidRDefault="009E4F55" w:rsidP="00CE6A85">
            <w:pPr>
              <w:tabs>
                <w:tab w:val="left" w:leader="dot" w:pos="4731"/>
              </w:tabs>
              <w:spacing w:after="0" w:line="240" w:lineRule="auto"/>
              <w:ind w:left="288" w:right="432" w:hanging="288"/>
              <w:rPr>
                <w:rFonts w:ascii="Times New Roman" w:hAnsi="Times New Roman" w:cs="Times New Roman"/>
              </w:rPr>
            </w:pPr>
            <w:r w:rsidRPr="00244E40">
              <w:rPr>
                <w:rFonts w:ascii="Times New Roman" w:hAnsi="Times New Roman" w:cs="Times New Roman"/>
              </w:rPr>
              <w:t>Alterations to existing buildings</w:t>
            </w:r>
            <w:r w:rsidR="00CE6A85">
              <w:rPr>
                <w:rFonts w:ascii="Times New Roman" w:hAnsi="Times New Roman" w:cs="Times New Roman"/>
              </w:rPr>
              <w:tab/>
            </w:r>
          </w:p>
        </w:tc>
        <w:tc>
          <w:tcPr>
            <w:tcW w:w="680" w:type="pct"/>
            <w:tcBorders>
              <w:left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250,000</w:t>
            </w:r>
          </w:p>
        </w:tc>
      </w:tr>
      <w:tr w:rsidR="009E4F55" w:rsidRPr="00244E40" w:rsidTr="00511C73">
        <w:trPr>
          <w:trHeight w:val="20"/>
        </w:trPr>
        <w:tc>
          <w:tcPr>
            <w:tcW w:w="1652"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68" w:type="pct"/>
            <w:tcBorders>
              <w:left w:val="single" w:sz="6" w:space="0" w:color="auto"/>
              <w:right w:val="single" w:sz="6" w:space="0" w:color="auto"/>
            </w:tcBorders>
          </w:tcPr>
          <w:p w:rsidR="009E4F55" w:rsidRPr="00244E40" w:rsidRDefault="009E4F55" w:rsidP="00CE6A85">
            <w:pPr>
              <w:tabs>
                <w:tab w:val="left" w:leader="dot" w:pos="4731"/>
              </w:tabs>
              <w:spacing w:after="0" w:line="240" w:lineRule="auto"/>
              <w:ind w:left="288" w:right="432" w:hanging="288"/>
              <w:rPr>
                <w:rFonts w:ascii="Times New Roman" w:hAnsi="Times New Roman" w:cs="Times New Roman"/>
              </w:rPr>
            </w:pPr>
            <w:r w:rsidRPr="00244E40">
              <w:rPr>
                <w:rFonts w:ascii="Times New Roman" w:hAnsi="Times New Roman" w:cs="Times New Roman"/>
              </w:rPr>
              <w:t>Commencement of second tower building</w:t>
            </w:r>
            <w:r w:rsidR="00CE6A85">
              <w:rPr>
                <w:rFonts w:ascii="Times New Roman" w:hAnsi="Times New Roman" w:cs="Times New Roman"/>
              </w:rPr>
              <w:tab/>
            </w:r>
          </w:p>
        </w:tc>
        <w:tc>
          <w:tcPr>
            <w:tcW w:w="680" w:type="pct"/>
            <w:tcBorders>
              <w:left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100,000</w:t>
            </w:r>
          </w:p>
        </w:tc>
      </w:tr>
      <w:tr w:rsidR="009E4F55" w:rsidRPr="00244E40" w:rsidTr="00511C73">
        <w:trPr>
          <w:trHeight w:val="20"/>
        </w:trPr>
        <w:tc>
          <w:tcPr>
            <w:tcW w:w="1652"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68" w:type="pct"/>
            <w:tcBorders>
              <w:left w:val="single" w:sz="6" w:space="0" w:color="auto"/>
              <w:right w:val="single" w:sz="6" w:space="0" w:color="auto"/>
            </w:tcBorders>
          </w:tcPr>
          <w:p w:rsidR="009E4F55" w:rsidRPr="00244E40" w:rsidRDefault="009E4F55" w:rsidP="00CE6A85">
            <w:pPr>
              <w:tabs>
                <w:tab w:val="left" w:leader="dot" w:pos="4731"/>
              </w:tabs>
              <w:spacing w:after="0" w:line="240" w:lineRule="auto"/>
              <w:ind w:left="288" w:right="432" w:hanging="288"/>
              <w:rPr>
                <w:rFonts w:ascii="Times New Roman" w:hAnsi="Times New Roman" w:cs="Times New Roman"/>
              </w:rPr>
            </w:pPr>
            <w:r w:rsidRPr="00244E40">
              <w:rPr>
                <w:rFonts w:ascii="Times New Roman" w:hAnsi="Times New Roman" w:cs="Times New Roman"/>
              </w:rPr>
              <w:t>Equipment</w:t>
            </w:r>
            <w:r w:rsidR="00CE6A85">
              <w:rPr>
                <w:rFonts w:ascii="Times New Roman" w:hAnsi="Times New Roman" w:cs="Times New Roman"/>
              </w:rPr>
              <w:tab/>
            </w:r>
          </w:p>
        </w:tc>
        <w:tc>
          <w:tcPr>
            <w:tcW w:w="680" w:type="pct"/>
            <w:tcBorders>
              <w:left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250,000</w:t>
            </w:r>
          </w:p>
        </w:tc>
      </w:tr>
      <w:tr w:rsidR="009E4F55" w:rsidRPr="00244E40" w:rsidTr="00511C73">
        <w:trPr>
          <w:trHeight w:val="20"/>
        </w:trPr>
        <w:tc>
          <w:tcPr>
            <w:tcW w:w="1652"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68" w:type="pct"/>
            <w:tcBorders>
              <w:left w:val="single" w:sz="6" w:space="0" w:color="auto"/>
              <w:right w:val="single" w:sz="6" w:space="0" w:color="auto"/>
            </w:tcBorders>
          </w:tcPr>
          <w:p w:rsidR="009E4F55" w:rsidRPr="00244E40" w:rsidRDefault="009E4F55" w:rsidP="00CE6A85">
            <w:pPr>
              <w:tabs>
                <w:tab w:val="left" w:leader="dot" w:pos="4731"/>
              </w:tabs>
              <w:spacing w:after="0" w:line="240" w:lineRule="auto"/>
              <w:ind w:left="288" w:right="432" w:hanging="288"/>
              <w:rPr>
                <w:rFonts w:ascii="Times New Roman" w:hAnsi="Times New Roman" w:cs="Times New Roman"/>
              </w:rPr>
            </w:pPr>
            <w:r w:rsidRPr="00244E40">
              <w:rPr>
                <w:rFonts w:ascii="Times New Roman" w:hAnsi="Times New Roman" w:cs="Times New Roman"/>
              </w:rPr>
              <w:t>Other works and services</w:t>
            </w:r>
            <w:r w:rsidR="00CE6A85">
              <w:rPr>
                <w:rFonts w:ascii="Times New Roman" w:hAnsi="Times New Roman" w:cs="Times New Roman"/>
              </w:rPr>
              <w:tab/>
            </w:r>
          </w:p>
        </w:tc>
        <w:tc>
          <w:tcPr>
            <w:tcW w:w="680" w:type="pct"/>
            <w:tcBorders>
              <w:left w:val="single" w:sz="6" w:space="0" w:color="auto"/>
              <w:bottom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150,000</w:t>
            </w:r>
          </w:p>
        </w:tc>
      </w:tr>
      <w:tr w:rsidR="009E4F55" w:rsidRPr="00244E40" w:rsidTr="00511C73">
        <w:trPr>
          <w:trHeight w:val="20"/>
        </w:trPr>
        <w:tc>
          <w:tcPr>
            <w:tcW w:w="1652"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68"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680" w:type="pct"/>
            <w:tcBorders>
              <w:top w:val="single" w:sz="6" w:space="0" w:color="auto"/>
              <w:left w:val="single" w:sz="6" w:space="0" w:color="auto"/>
              <w:bottom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10,000,000</w:t>
            </w:r>
          </w:p>
        </w:tc>
      </w:tr>
      <w:tr w:rsidR="009E4F55" w:rsidRPr="00244E40" w:rsidTr="00511C73">
        <w:trPr>
          <w:trHeight w:val="20"/>
        </w:trPr>
        <w:tc>
          <w:tcPr>
            <w:tcW w:w="1652" w:type="pct"/>
            <w:vMerge w:val="restart"/>
            <w:tcBorders>
              <w:right w:val="single" w:sz="6" w:space="0" w:color="auto"/>
            </w:tcBorders>
          </w:tcPr>
          <w:p w:rsidR="009E4F55" w:rsidRPr="00244E40" w:rsidRDefault="009E4F55" w:rsidP="00CE6A85">
            <w:pPr>
              <w:spacing w:after="0" w:line="240" w:lineRule="auto"/>
              <w:ind w:left="288" w:hanging="144"/>
              <w:rPr>
                <w:rFonts w:ascii="Times New Roman" w:hAnsi="Times New Roman" w:cs="Times New Roman"/>
              </w:rPr>
            </w:pPr>
            <w:proofErr w:type="spellStart"/>
            <w:r w:rsidRPr="00244E40">
              <w:rPr>
                <w:rFonts w:ascii="Times New Roman" w:hAnsi="Times New Roman" w:cs="Times New Roman"/>
              </w:rPr>
              <w:t>Wagga</w:t>
            </w:r>
            <w:proofErr w:type="spellEnd"/>
            <w:r w:rsidRPr="00244E40">
              <w:rPr>
                <w:rFonts w:ascii="Times New Roman" w:hAnsi="Times New Roman" w:cs="Times New Roman"/>
              </w:rPr>
              <w:t xml:space="preserve"> Agricultural College</w:t>
            </w:r>
          </w:p>
        </w:tc>
        <w:tc>
          <w:tcPr>
            <w:tcW w:w="2668" w:type="pct"/>
            <w:tcBorders>
              <w:top w:val="single" w:sz="6" w:space="0" w:color="auto"/>
              <w:left w:val="single" w:sz="6" w:space="0" w:color="auto"/>
              <w:right w:val="single" w:sz="6" w:space="0" w:color="auto"/>
            </w:tcBorders>
          </w:tcPr>
          <w:p w:rsidR="009E4F55" w:rsidRPr="00244E40" w:rsidRDefault="009E4F55" w:rsidP="00CE6A85">
            <w:pPr>
              <w:tabs>
                <w:tab w:val="left" w:leader="dot" w:pos="4731"/>
              </w:tabs>
              <w:spacing w:after="0" w:line="240" w:lineRule="auto"/>
              <w:ind w:left="288" w:right="432" w:hanging="288"/>
              <w:rPr>
                <w:rFonts w:ascii="Times New Roman" w:hAnsi="Times New Roman" w:cs="Times New Roman"/>
              </w:rPr>
            </w:pPr>
            <w:r w:rsidRPr="00244E40">
              <w:rPr>
                <w:rFonts w:ascii="Times New Roman" w:hAnsi="Times New Roman" w:cs="Times New Roman"/>
              </w:rPr>
              <w:t>Completion of animal and plant science laboratories</w:t>
            </w:r>
            <w:r w:rsidR="00CE6A85">
              <w:rPr>
                <w:rFonts w:ascii="Times New Roman" w:hAnsi="Times New Roman" w:cs="Times New Roman"/>
              </w:rPr>
              <w:tab/>
            </w:r>
          </w:p>
        </w:tc>
        <w:tc>
          <w:tcPr>
            <w:tcW w:w="680" w:type="pct"/>
            <w:tcBorders>
              <w:top w:val="single" w:sz="6" w:space="0" w:color="auto"/>
              <w:left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30,000</w:t>
            </w:r>
          </w:p>
        </w:tc>
      </w:tr>
      <w:tr w:rsidR="009E4F55" w:rsidRPr="00244E40" w:rsidTr="00511C73">
        <w:trPr>
          <w:trHeight w:val="20"/>
        </w:trPr>
        <w:tc>
          <w:tcPr>
            <w:tcW w:w="1652"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68" w:type="pct"/>
            <w:tcBorders>
              <w:left w:val="single" w:sz="6" w:space="0" w:color="auto"/>
              <w:right w:val="single" w:sz="6" w:space="0" w:color="auto"/>
            </w:tcBorders>
          </w:tcPr>
          <w:p w:rsidR="009E4F55" w:rsidRPr="00244E40" w:rsidRDefault="009E4F55" w:rsidP="00CE6A85">
            <w:pPr>
              <w:tabs>
                <w:tab w:val="left" w:leader="dot" w:pos="4731"/>
              </w:tabs>
              <w:spacing w:after="0" w:line="240" w:lineRule="auto"/>
              <w:ind w:left="288" w:right="432" w:hanging="288"/>
              <w:rPr>
                <w:rFonts w:ascii="Times New Roman" w:hAnsi="Times New Roman" w:cs="Times New Roman"/>
              </w:rPr>
            </w:pPr>
            <w:r w:rsidRPr="00244E40">
              <w:rPr>
                <w:rFonts w:ascii="Times New Roman" w:hAnsi="Times New Roman" w:cs="Times New Roman"/>
              </w:rPr>
              <w:t>Erection of maintenance workshop</w:t>
            </w:r>
            <w:r w:rsidR="00CE6A85">
              <w:rPr>
                <w:rFonts w:ascii="Times New Roman" w:hAnsi="Times New Roman" w:cs="Times New Roman"/>
              </w:rPr>
              <w:tab/>
            </w:r>
          </w:p>
        </w:tc>
        <w:tc>
          <w:tcPr>
            <w:tcW w:w="680" w:type="pct"/>
            <w:tcBorders>
              <w:left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31,500</w:t>
            </w:r>
          </w:p>
        </w:tc>
      </w:tr>
      <w:tr w:rsidR="009E4F55" w:rsidRPr="00244E40" w:rsidTr="00511C73">
        <w:trPr>
          <w:trHeight w:val="20"/>
        </w:trPr>
        <w:tc>
          <w:tcPr>
            <w:tcW w:w="1652"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68" w:type="pct"/>
            <w:tcBorders>
              <w:left w:val="single" w:sz="6" w:space="0" w:color="auto"/>
              <w:right w:val="single" w:sz="6" w:space="0" w:color="auto"/>
            </w:tcBorders>
          </w:tcPr>
          <w:p w:rsidR="009E4F55" w:rsidRPr="00244E40" w:rsidRDefault="009E4F55" w:rsidP="00CE6A85">
            <w:pPr>
              <w:tabs>
                <w:tab w:val="left" w:leader="dot" w:pos="4731"/>
              </w:tabs>
              <w:spacing w:after="0" w:line="240" w:lineRule="auto"/>
              <w:ind w:left="288" w:right="432" w:hanging="288"/>
              <w:rPr>
                <w:rFonts w:ascii="Times New Roman" w:hAnsi="Times New Roman" w:cs="Times New Roman"/>
              </w:rPr>
            </w:pPr>
            <w:r w:rsidRPr="00244E40">
              <w:rPr>
                <w:rFonts w:ascii="Times New Roman" w:hAnsi="Times New Roman" w:cs="Times New Roman"/>
              </w:rPr>
              <w:t>Erection of student residence</w:t>
            </w:r>
            <w:r w:rsidR="00CE6A85">
              <w:rPr>
                <w:rFonts w:ascii="Times New Roman" w:hAnsi="Times New Roman" w:cs="Times New Roman"/>
              </w:rPr>
              <w:tab/>
            </w:r>
          </w:p>
        </w:tc>
        <w:tc>
          <w:tcPr>
            <w:tcW w:w="680" w:type="pct"/>
            <w:tcBorders>
              <w:left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60,000</w:t>
            </w:r>
          </w:p>
        </w:tc>
      </w:tr>
      <w:tr w:rsidR="009E4F55" w:rsidRPr="00244E40" w:rsidTr="00511C73">
        <w:trPr>
          <w:trHeight w:val="20"/>
        </w:trPr>
        <w:tc>
          <w:tcPr>
            <w:tcW w:w="1652"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68" w:type="pct"/>
            <w:tcBorders>
              <w:left w:val="single" w:sz="6" w:space="0" w:color="auto"/>
              <w:right w:val="single" w:sz="6" w:space="0" w:color="auto"/>
            </w:tcBorders>
          </w:tcPr>
          <w:p w:rsidR="009E4F55" w:rsidRPr="00244E40" w:rsidRDefault="009E4F55" w:rsidP="00CE6A85">
            <w:pPr>
              <w:tabs>
                <w:tab w:val="left" w:leader="dot" w:pos="4731"/>
              </w:tabs>
              <w:spacing w:after="0" w:line="240" w:lineRule="auto"/>
              <w:ind w:left="288" w:right="432" w:hanging="288"/>
              <w:rPr>
                <w:rFonts w:ascii="Times New Roman" w:hAnsi="Times New Roman" w:cs="Times New Roman"/>
              </w:rPr>
            </w:pPr>
            <w:r w:rsidRPr="00244E40">
              <w:rPr>
                <w:rFonts w:ascii="Times New Roman" w:hAnsi="Times New Roman" w:cs="Times New Roman"/>
              </w:rPr>
              <w:t>Alterations and extensions to existing buildings</w:t>
            </w:r>
            <w:r w:rsidR="00CE6A85">
              <w:rPr>
                <w:rFonts w:ascii="Times New Roman" w:hAnsi="Times New Roman" w:cs="Times New Roman"/>
              </w:rPr>
              <w:tab/>
            </w:r>
          </w:p>
        </w:tc>
        <w:tc>
          <w:tcPr>
            <w:tcW w:w="680" w:type="pct"/>
            <w:tcBorders>
              <w:left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55,000</w:t>
            </w:r>
          </w:p>
        </w:tc>
      </w:tr>
      <w:tr w:rsidR="009E4F55" w:rsidRPr="00244E40" w:rsidTr="00511C73">
        <w:trPr>
          <w:trHeight w:val="20"/>
        </w:trPr>
        <w:tc>
          <w:tcPr>
            <w:tcW w:w="1652"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68" w:type="pct"/>
            <w:tcBorders>
              <w:left w:val="single" w:sz="6" w:space="0" w:color="auto"/>
              <w:right w:val="single" w:sz="6" w:space="0" w:color="auto"/>
            </w:tcBorders>
          </w:tcPr>
          <w:p w:rsidR="009E4F55" w:rsidRPr="00244E40" w:rsidRDefault="009E4F55" w:rsidP="00CE6A85">
            <w:pPr>
              <w:tabs>
                <w:tab w:val="left" w:leader="dot" w:pos="4731"/>
              </w:tabs>
              <w:spacing w:after="0" w:line="240" w:lineRule="auto"/>
              <w:ind w:left="288" w:right="432" w:hanging="288"/>
              <w:rPr>
                <w:rFonts w:ascii="Times New Roman" w:hAnsi="Times New Roman" w:cs="Times New Roman"/>
              </w:rPr>
            </w:pPr>
            <w:r w:rsidRPr="00244E40">
              <w:rPr>
                <w:rFonts w:ascii="Times New Roman" w:hAnsi="Times New Roman" w:cs="Times New Roman"/>
              </w:rPr>
              <w:t>Equipment</w:t>
            </w:r>
            <w:r w:rsidR="00CE6A85">
              <w:rPr>
                <w:rFonts w:ascii="Times New Roman" w:hAnsi="Times New Roman" w:cs="Times New Roman"/>
              </w:rPr>
              <w:tab/>
            </w:r>
          </w:p>
        </w:tc>
        <w:tc>
          <w:tcPr>
            <w:tcW w:w="680" w:type="pct"/>
            <w:tcBorders>
              <w:left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39,750</w:t>
            </w:r>
          </w:p>
        </w:tc>
      </w:tr>
      <w:tr w:rsidR="009E4F55" w:rsidRPr="00244E40" w:rsidTr="00511C73">
        <w:trPr>
          <w:trHeight w:val="20"/>
        </w:trPr>
        <w:tc>
          <w:tcPr>
            <w:tcW w:w="1652"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68" w:type="pct"/>
            <w:tcBorders>
              <w:left w:val="single" w:sz="6" w:space="0" w:color="auto"/>
              <w:right w:val="single" w:sz="6" w:space="0" w:color="auto"/>
            </w:tcBorders>
          </w:tcPr>
          <w:p w:rsidR="009E4F55" w:rsidRPr="00244E40" w:rsidRDefault="009E4F55" w:rsidP="00CE6A85">
            <w:pPr>
              <w:tabs>
                <w:tab w:val="left" w:leader="dot" w:pos="4731"/>
              </w:tabs>
              <w:spacing w:after="0" w:line="240" w:lineRule="auto"/>
              <w:ind w:left="288" w:right="432" w:hanging="288"/>
              <w:rPr>
                <w:rFonts w:ascii="Times New Roman" w:hAnsi="Times New Roman" w:cs="Times New Roman"/>
              </w:rPr>
            </w:pPr>
            <w:r w:rsidRPr="00244E40">
              <w:rPr>
                <w:rFonts w:ascii="Times New Roman" w:hAnsi="Times New Roman" w:cs="Times New Roman"/>
              </w:rPr>
              <w:t>Site development and other works and services</w:t>
            </w:r>
            <w:r w:rsidR="00CE6A85">
              <w:rPr>
                <w:rFonts w:ascii="Times New Roman" w:hAnsi="Times New Roman" w:cs="Times New Roman"/>
              </w:rPr>
              <w:tab/>
            </w:r>
          </w:p>
        </w:tc>
        <w:tc>
          <w:tcPr>
            <w:tcW w:w="680" w:type="pct"/>
            <w:tcBorders>
              <w:left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174,000</w:t>
            </w:r>
          </w:p>
        </w:tc>
      </w:tr>
      <w:tr w:rsidR="009E4F55" w:rsidRPr="00244E40" w:rsidTr="00511C73">
        <w:trPr>
          <w:trHeight w:val="20"/>
        </w:trPr>
        <w:tc>
          <w:tcPr>
            <w:tcW w:w="1652"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68" w:type="pct"/>
            <w:tcBorders>
              <w:left w:val="single" w:sz="6" w:space="0" w:color="auto"/>
              <w:right w:val="single" w:sz="6" w:space="0" w:color="auto"/>
            </w:tcBorders>
          </w:tcPr>
          <w:p w:rsidR="009E4F55" w:rsidRPr="00244E40" w:rsidRDefault="009E4F55" w:rsidP="00CE6A85">
            <w:pPr>
              <w:tabs>
                <w:tab w:val="left" w:leader="dot" w:pos="4731"/>
              </w:tabs>
              <w:spacing w:after="0" w:line="240" w:lineRule="auto"/>
              <w:ind w:left="288" w:right="432" w:hanging="288"/>
              <w:rPr>
                <w:rFonts w:ascii="Times New Roman" w:hAnsi="Times New Roman" w:cs="Times New Roman"/>
              </w:rPr>
            </w:pPr>
            <w:r w:rsidRPr="00244E40">
              <w:rPr>
                <w:rFonts w:ascii="Times New Roman" w:hAnsi="Times New Roman" w:cs="Times New Roman"/>
              </w:rPr>
              <w:t>Purchase of land</w:t>
            </w:r>
            <w:r w:rsidR="00CE6A85">
              <w:rPr>
                <w:rFonts w:ascii="Times New Roman" w:hAnsi="Times New Roman" w:cs="Times New Roman"/>
              </w:rPr>
              <w:tab/>
            </w:r>
          </w:p>
        </w:tc>
        <w:tc>
          <w:tcPr>
            <w:tcW w:w="680" w:type="pct"/>
            <w:tcBorders>
              <w:left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25,000</w:t>
            </w:r>
          </w:p>
        </w:tc>
      </w:tr>
      <w:tr w:rsidR="009E4F55" w:rsidRPr="00244E40" w:rsidTr="00511C73">
        <w:trPr>
          <w:trHeight w:val="20"/>
        </w:trPr>
        <w:tc>
          <w:tcPr>
            <w:tcW w:w="1652"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68" w:type="pct"/>
            <w:tcBorders>
              <w:left w:val="single" w:sz="6" w:space="0" w:color="auto"/>
              <w:right w:val="single" w:sz="6" w:space="0" w:color="auto"/>
            </w:tcBorders>
          </w:tcPr>
          <w:p w:rsidR="009E4F55" w:rsidRPr="00244E40" w:rsidRDefault="009E4F55" w:rsidP="00CE6A85">
            <w:pPr>
              <w:tabs>
                <w:tab w:val="left" w:leader="dot" w:pos="4731"/>
              </w:tabs>
              <w:spacing w:after="0" w:line="240" w:lineRule="auto"/>
              <w:ind w:left="288" w:right="432" w:hanging="288"/>
              <w:rPr>
                <w:rFonts w:ascii="Times New Roman" w:hAnsi="Times New Roman" w:cs="Times New Roman"/>
              </w:rPr>
            </w:pPr>
            <w:r w:rsidRPr="00244E40">
              <w:rPr>
                <w:rFonts w:ascii="Times New Roman" w:hAnsi="Times New Roman" w:cs="Times New Roman"/>
              </w:rPr>
              <w:t>Planning</w:t>
            </w:r>
            <w:r w:rsidR="00CE6A85">
              <w:rPr>
                <w:rFonts w:ascii="Times New Roman" w:hAnsi="Times New Roman" w:cs="Times New Roman"/>
              </w:rPr>
              <w:tab/>
            </w:r>
          </w:p>
        </w:tc>
        <w:tc>
          <w:tcPr>
            <w:tcW w:w="680" w:type="pct"/>
            <w:tcBorders>
              <w:left w:val="single" w:sz="6" w:space="0" w:color="auto"/>
              <w:bottom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5,000</w:t>
            </w:r>
          </w:p>
        </w:tc>
      </w:tr>
      <w:tr w:rsidR="009E4F55" w:rsidRPr="00244E40" w:rsidTr="00511C73">
        <w:trPr>
          <w:trHeight w:val="20"/>
        </w:trPr>
        <w:tc>
          <w:tcPr>
            <w:tcW w:w="1652"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68"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680" w:type="pct"/>
            <w:tcBorders>
              <w:top w:val="single" w:sz="6" w:space="0" w:color="auto"/>
              <w:left w:val="single" w:sz="6" w:space="0" w:color="auto"/>
              <w:bottom w:val="single" w:sz="6" w:space="0" w:color="auto"/>
            </w:tcBorders>
            <w:vAlign w:val="bottom"/>
          </w:tcPr>
          <w:p w:rsidR="009E4F55" w:rsidRPr="00244E40" w:rsidRDefault="009E4F55" w:rsidP="00CE6A85">
            <w:pPr>
              <w:spacing w:after="0" w:line="240" w:lineRule="auto"/>
              <w:ind w:right="144"/>
              <w:jc w:val="right"/>
              <w:rPr>
                <w:rFonts w:ascii="Times New Roman" w:hAnsi="Times New Roman" w:cs="Times New Roman"/>
              </w:rPr>
            </w:pPr>
            <w:r w:rsidRPr="00244E40">
              <w:rPr>
                <w:rFonts w:ascii="Times New Roman" w:hAnsi="Times New Roman" w:cs="Times New Roman"/>
              </w:rPr>
              <w:t>420,250</w:t>
            </w:r>
          </w:p>
        </w:tc>
      </w:tr>
    </w:tbl>
    <w:p w:rsidR="009E4F55" w:rsidRPr="00244E40" w:rsidRDefault="00AB7D87" w:rsidP="005C15F8">
      <w:pPr>
        <w:spacing w:after="0" w:line="240" w:lineRule="auto"/>
        <w:jc w:val="center"/>
        <w:rPr>
          <w:rFonts w:ascii="Times New Roman" w:hAnsi="Times New Roman" w:cs="Times New Roman"/>
        </w:rPr>
      </w:pPr>
      <w:r w:rsidRPr="00244E40">
        <w:rPr>
          <w:rFonts w:ascii="Times New Roman" w:hAnsi="Times New Roman" w:cs="Times New Roman"/>
        </w:rPr>
        <w:br w:type="page"/>
      </w:r>
      <w:r w:rsidRPr="00244E40">
        <w:rPr>
          <w:rFonts w:ascii="Times New Roman" w:hAnsi="Times New Roman" w:cs="Times New Roman"/>
          <w:smallCaps/>
        </w:rPr>
        <w:lastRenderedPageBreak/>
        <w:t xml:space="preserve">Schedule </w:t>
      </w:r>
      <w:r w:rsidR="009E4F55" w:rsidRPr="00244E40">
        <w:rPr>
          <w:rFonts w:ascii="Times New Roman" w:hAnsi="Times New Roman" w:cs="Times New Roman"/>
        </w:rPr>
        <w:t>2—</w:t>
      </w:r>
      <w:r w:rsidRPr="00244E40">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3092"/>
        <w:gridCol w:w="4627"/>
        <w:gridCol w:w="1390"/>
      </w:tblGrid>
      <w:tr w:rsidR="009E4F55" w:rsidRPr="00244E40" w:rsidTr="00766BB1">
        <w:trPr>
          <w:trHeight w:val="20"/>
        </w:trPr>
        <w:tc>
          <w:tcPr>
            <w:tcW w:w="1697" w:type="pct"/>
            <w:tcBorders>
              <w:top w:val="single" w:sz="6" w:space="0" w:color="auto"/>
              <w:right w:val="single" w:sz="4" w:space="0" w:color="auto"/>
            </w:tcBorders>
            <w:vAlign w:val="center"/>
          </w:tcPr>
          <w:p w:rsidR="009E4F55" w:rsidRPr="00244E40" w:rsidRDefault="009E4F55" w:rsidP="00586C49">
            <w:pPr>
              <w:spacing w:after="0" w:line="240" w:lineRule="auto"/>
              <w:jc w:val="center"/>
              <w:rPr>
                <w:rFonts w:ascii="Times New Roman" w:hAnsi="Times New Roman" w:cs="Times New Roman"/>
              </w:rPr>
            </w:pPr>
            <w:r w:rsidRPr="00244E40">
              <w:rPr>
                <w:rFonts w:ascii="Times New Roman" w:hAnsi="Times New Roman" w:cs="Times New Roman"/>
              </w:rPr>
              <w:t>First Column</w:t>
            </w:r>
          </w:p>
        </w:tc>
        <w:tc>
          <w:tcPr>
            <w:tcW w:w="2540" w:type="pct"/>
            <w:tcBorders>
              <w:top w:val="single" w:sz="6" w:space="0" w:color="auto"/>
              <w:left w:val="single" w:sz="4" w:space="0" w:color="auto"/>
              <w:right w:val="single" w:sz="4" w:space="0" w:color="auto"/>
            </w:tcBorders>
            <w:vAlign w:val="center"/>
          </w:tcPr>
          <w:p w:rsidR="009E4F55" w:rsidRPr="00244E40" w:rsidRDefault="009E4F55" w:rsidP="00586C49">
            <w:pPr>
              <w:spacing w:after="0" w:line="240" w:lineRule="auto"/>
              <w:jc w:val="center"/>
              <w:rPr>
                <w:rFonts w:ascii="Times New Roman" w:hAnsi="Times New Roman" w:cs="Times New Roman"/>
              </w:rPr>
            </w:pPr>
            <w:r w:rsidRPr="00244E40">
              <w:rPr>
                <w:rFonts w:ascii="Times New Roman" w:hAnsi="Times New Roman" w:cs="Times New Roman"/>
              </w:rPr>
              <w:t>Second Column</w:t>
            </w:r>
          </w:p>
        </w:tc>
        <w:tc>
          <w:tcPr>
            <w:tcW w:w="764" w:type="pct"/>
            <w:tcBorders>
              <w:top w:val="single" w:sz="6" w:space="0" w:color="auto"/>
              <w:left w:val="single" w:sz="4" w:space="0" w:color="auto"/>
            </w:tcBorders>
            <w:vAlign w:val="center"/>
          </w:tcPr>
          <w:p w:rsidR="009E4F55" w:rsidRPr="00244E40" w:rsidRDefault="009E4F55" w:rsidP="00586C49">
            <w:pPr>
              <w:spacing w:after="0" w:line="240" w:lineRule="auto"/>
              <w:jc w:val="center"/>
              <w:rPr>
                <w:rFonts w:ascii="Times New Roman" w:hAnsi="Times New Roman" w:cs="Times New Roman"/>
              </w:rPr>
            </w:pPr>
            <w:r w:rsidRPr="00244E40">
              <w:rPr>
                <w:rFonts w:ascii="Times New Roman" w:hAnsi="Times New Roman" w:cs="Times New Roman"/>
              </w:rPr>
              <w:t>Third Column</w:t>
            </w:r>
          </w:p>
        </w:tc>
      </w:tr>
      <w:tr w:rsidR="009E4F55" w:rsidRPr="00244E40" w:rsidTr="00766BB1">
        <w:trPr>
          <w:trHeight w:val="20"/>
        </w:trPr>
        <w:tc>
          <w:tcPr>
            <w:tcW w:w="1697" w:type="pct"/>
            <w:tcBorders>
              <w:bottom w:val="single" w:sz="6" w:space="0" w:color="auto"/>
              <w:right w:val="single" w:sz="4" w:space="0" w:color="auto"/>
            </w:tcBorders>
            <w:vAlign w:val="center"/>
          </w:tcPr>
          <w:p w:rsidR="009E4F55" w:rsidRPr="00244E40" w:rsidRDefault="009E4F55" w:rsidP="00586C49">
            <w:pPr>
              <w:spacing w:after="0" w:line="240" w:lineRule="auto"/>
              <w:jc w:val="center"/>
              <w:rPr>
                <w:rFonts w:ascii="Times New Roman" w:hAnsi="Times New Roman" w:cs="Times New Roman"/>
              </w:rPr>
            </w:pPr>
            <w:r w:rsidRPr="00244E40">
              <w:rPr>
                <w:rFonts w:ascii="Times New Roman" w:hAnsi="Times New Roman" w:cs="Times New Roman"/>
              </w:rPr>
              <w:t>College of Advanced Education</w:t>
            </w:r>
          </w:p>
        </w:tc>
        <w:tc>
          <w:tcPr>
            <w:tcW w:w="2540" w:type="pct"/>
            <w:tcBorders>
              <w:left w:val="single" w:sz="4" w:space="0" w:color="auto"/>
              <w:bottom w:val="single" w:sz="6" w:space="0" w:color="auto"/>
              <w:right w:val="single" w:sz="4" w:space="0" w:color="auto"/>
            </w:tcBorders>
            <w:vAlign w:val="center"/>
          </w:tcPr>
          <w:p w:rsidR="009E4F55" w:rsidRPr="00244E40" w:rsidRDefault="009E4F55" w:rsidP="00586C49">
            <w:pPr>
              <w:spacing w:after="0" w:line="240" w:lineRule="auto"/>
              <w:jc w:val="center"/>
              <w:rPr>
                <w:rFonts w:ascii="Times New Roman" w:hAnsi="Times New Roman" w:cs="Times New Roman"/>
              </w:rPr>
            </w:pPr>
            <w:r w:rsidRPr="00244E40">
              <w:rPr>
                <w:rFonts w:ascii="Times New Roman" w:hAnsi="Times New Roman" w:cs="Times New Roman"/>
              </w:rPr>
              <w:t>Work or other matter</w:t>
            </w:r>
          </w:p>
        </w:tc>
        <w:tc>
          <w:tcPr>
            <w:tcW w:w="764" w:type="pct"/>
            <w:tcBorders>
              <w:left w:val="single" w:sz="4" w:space="0" w:color="auto"/>
              <w:bottom w:val="single" w:sz="6" w:space="0" w:color="auto"/>
            </w:tcBorders>
            <w:vAlign w:val="center"/>
          </w:tcPr>
          <w:p w:rsidR="009E4F55" w:rsidRPr="00244E40" w:rsidRDefault="009E4F55" w:rsidP="00586C49">
            <w:pPr>
              <w:spacing w:after="0" w:line="240" w:lineRule="auto"/>
              <w:jc w:val="center"/>
              <w:rPr>
                <w:rFonts w:ascii="Times New Roman" w:hAnsi="Times New Roman" w:cs="Times New Roman"/>
              </w:rPr>
            </w:pPr>
            <w:r w:rsidRPr="00244E40">
              <w:rPr>
                <w:rFonts w:ascii="Times New Roman" w:hAnsi="Times New Roman" w:cs="Times New Roman"/>
              </w:rPr>
              <w:t>Grant</w:t>
            </w:r>
          </w:p>
        </w:tc>
      </w:tr>
      <w:tr w:rsidR="009E4F55" w:rsidRPr="00244E40" w:rsidTr="00766BB1">
        <w:trPr>
          <w:trHeight w:val="20"/>
        </w:trPr>
        <w:tc>
          <w:tcPr>
            <w:tcW w:w="1697" w:type="pct"/>
            <w:tcBorders>
              <w:top w:val="single" w:sz="6" w:space="0" w:color="auto"/>
              <w:right w:val="single" w:sz="4" w:space="0" w:color="auto"/>
            </w:tcBorders>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New South Wales—</w:t>
            </w:r>
            <w:r w:rsidR="00AB7D87" w:rsidRPr="00244E40">
              <w:rPr>
                <w:rFonts w:ascii="Times New Roman" w:hAnsi="Times New Roman" w:cs="Times New Roman"/>
                <w:i/>
              </w:rPr>
              <w:t>continued</w:t>
            </w:r>
          </w:p>
        </w:tc>
        <w:tc>
          <w:tcPr>
            <w:tcW w:w="2540" w:type="pct"/>
            <w:tcBorders>
              <w:top w:val="single" w:sz="6" w:space="0" w:color="auto"/>
              <w:left w:val="single" w:sz="4" w:space="0" w:color="auto"/>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764" w:type="pct"/>
            <w:tcBorders>
              <w:top w:val="single" w:sz="6" w:space="0" w:color="auto"/>
              <w:left w:val="single" w:sz="4" w:space="0" w:color="auto"/>
            </w:tcBorders>
          </w:tcPr>
          <w:p w:rsidR="009E4F55" w:rsidRPr="00244E40" w:rsidRDefault="009E4F55" w:rsidP="00586C49">
            <w:pPr>
              <w:spacing w:after="0" w:line="240" w:lineRule="auto"/>
              <w:jc w:val="center"/>
              <w:rPr>
                <w:rFonts w:ascii="Times New Roman" w:hAnsi="Times New Roman" w:cs="Times New Roman"/>
              </w:rPr>
            </w:pPr>
            <w:r w:rsidRPr="00244E40">
              <w:rPr>
                <w:rFonts w:ascii="Times New Roman" w:hAnsi="Times New Roman" w:cs="Times New Roman"/>
              </w:rPr>
              <w:t>$</w:t>
            </w:r>
          </w:p>
        </w:tc>
      </w:tr>
      <w:tr w:rsidR="009E4F55" w:rsidRPr="00244E40" w:rsidTr="00766BB1">
        <w:trPr>
          <w:trHeight w:val="20"/>
        </w:trPr>
        <w:tc>
          <w:tcPr>
            <w:tcW w:w="1697" w:type="pct"/>
            <w:vMerge w:val="restart"/>
            <w:tcBorders>
              <w:right w:val="single" w:sz="4" w:space="0" w:color="auto"/>
            </w:tcBorders>
          </w:tcPr>
          <w:p w:rsidR="009E4F55" w:rsidRPr="00244E40" w:rsidRDefault="009E4F55" w:rsidP="00586C49">
            <w:pPr>
              <w:spacing w:after="0" w:line="240" w:lineRule="auto"/>
              <w:ind w:left="288" w:hanging="144"/>
              <w:rPr>
                <w:rFonts w:ascii="Times New Roman" w:hAnsi="Times New Roman" w:cs="Times New Roman"/>
              </w:rPr>
            </w:pPr>
            <w:r w:rsidRPr="00244E40">
              <w:rPr>
                <w:rFonts w:ascii="Times New Roman" w:hAnsi="Times New Roman" w:cs="Times New Roman"/>
              </w:rPr>
              <w:t>William Balmain College of Advanced Education</w:t>
            </w:r>
          </w:p>
        </w:tc>
        <w:tc>
          <w:tcPr>
            <w:tcW w:w="2540" w:type="pct"/>
            <w:tcBorders>
              <w:left w:val="single" w:sz="4" w:space="0" w:color="auto"/>
              <w:right w:val="single" w:sz="4" w:space="0" w:color="auto"/>
            </w:tcBorders>
          </w:tcPr>
          <w:p w:rsidR="009E4F55" w:rsidRPr="00244E40" w:rsidRDefault="009E4F55" w:rsidP="00D7074B">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Completion of Stage 2</w:t>
            </w:r>
            <w:r w:rsidR="00D7074B">
              <w:rPr>
                <w:rFonts w:ascii="Times New Roman" w:hAnsi="Times New Roman" w:cs="Times New Roman"/>
              </w:rPr>
              <w:tab/>
            </w:r>
          </w:p>
        </w:tc>
        <w:tc>
          <w:tcPr>
            <w:tcW w:w="764" w:type="pct"/>
            <w:tcBorders>
              <w:left w:val="single" w:sz="4"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71,500</w:t>
            </w:r>
          </w:p>
        </w:tc>
      </w:tr>
      <w:tr w:rsidR="009E4F55" w:rsidRPr="00244E40" w:rsidTr="00766BB1">
        <w:trPr>
          <w:trHeight w:val="20"/>
        </w:trPr>
        <w:tc>
          <w:tcPr>
            <w:tcW w:w="1697" w:type="pct"/>
            <w:vMerge/>
            <w:tcBorders>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2540" w:type="pct"/>
            <w:tcBorders>
              <w:left w:val="single" w:sz="4" w:space="0" w:color="auto"/>
              <w:right w:val="single" w:sz="4" w:space="0" w:color="auto"/>
            </w:tcBorders>
          </w:tcPr>
          <w:p w:rsidR="009E4F55" w:rsidRPr="00244E40" w:rsidRDefault="009E4F55" w:rsidP="00D7074B">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Construction of teaching facilities including physical education centre</w:t>
            </w:r>
            <w:r w:rsidR="00D7074B">
              <w:rPr>
                <w:rFonts w:ascii="Times New Roman" w:hAnsi="Times New Roman" w:cs="Times New Roman"/>
              </w:rPr>
              <w:tab/>
            </w:r>
          </w:p>
        </w:tc>
        <w:tc>
          <w:tcPr>
            <w:tcW w:w="764" w:type="pct"/>
            <w:tcBorders>
              <w:left w:val="single" w:sz="4"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300,000</w:t>
            </w:r>
          </w:p>
        </w:tc>
      </w:tr>
      <w:tr w:rsidR="009E4F55" w:rsidRPr="00244E40" w:rsidTr="00766BB1">
        <w:trPr>
          <w:trHeight w:val="20"/>
        </w:trPr>
        <w:tc>
          <w:tcPr>
            <w:tcW w:w="1697" w:type="pct"/>
            <w:vMerge/>
            <w:tcBorders>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2540" w:type="pct"/>
            <w:tcBorders>
              <w:left w:val="single" w:sz="4" w:space="0" w:color="auto"/>
              <w:right w:val="single" w:sz="4" w:space="0" w:color="auto"/>
            </w:tcBorders>
          </w:tcPr>
          <w:p w:rsidR="009E4F55" w:rsidRPr="00244E40" w:rsidRDefault="009E4F55" w:rsidP="00D7074B">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Planning</w:t>
            </w:r>
            <w:r w:rsidR="00D7074B">
              <w:rPr>
                <w:rFonts w:ascii="Times New Roman" w:hAnsi="Times New Roman" w:cs="Times New Roman"/>
              </w:rPr>
              <w:tab/>
            </w:r>
          </w:p>
        </w:tc>
        <w:tc>
          <w:tcPr>
            <w:tcW w:w="764" w:type="pct"/>
            <w:tcBorders>
              <w:left w:val="single" w:sz="4"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25,000</w:t>
            </w:r>
          </w:p>
        </w:tc>
      </w:tr>
      <w:tr w:rsidR="009E4F55" w:rsidRPr="00244E40" w:rsidTr="00766BB1">
        <w:trPr>
          <w:trHeight w:val="20"/>
        </w:trPr>
        <w:tc>
          <w:tcPr>
            <w:tcW w:w="1697" w:type="pct"/>
            <w:vMerge/>
            <w:tcBorders>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2540" w:type="pct"/>
            <w:tcBorders>
              <w:left w:val="single" w:sz="4" w:space="0" w:color="auto"/>
              <w:right w:val="single" w:sz="4" w:space="0" w:color="auto"/>
            </w:tcBorders>
          </w:tcPr>
          <w:p w:rsidR="009E4F55" w:rsidRPr="00244E40" w:rsidRDefault="009E4F55" w:rsidP="00D7074B">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Other works and services</w:t>
            </w:r>
            <w:r w:rsidR="00D7074B">
              <w:rPr>
                <w:rFonts w:ascii="Times New Roman" w:hAnsi="Times New Roman" w:cs="Times New Roman"/>
              </w:rPr>
              <w:tab/>
            </w:r>
          </w:p>
        </w:tc>
        <w:tc>
          <w:tcPr>
            <w:tcW w:w="764" w:type="pct"/>
            <w:tcBorders>
              <w:left w:val="single" w:sz="4" w:space="0" w:color="auto"/>
              <w:bottom w:val="single" w:sz="6"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15,000</w:t>
            </w:r>
          </w:p>
        </w:tc>
      </w:tr>
      <w:tr w:rsidR="009E4F55" w:rsidRPr="00244E40" w:rsidTr="00766BB1">
        <w:trPr>
          <w:trHeight w:val="20"/>
        </w:trPr>
        <w:tc>
          <w:tcPr>
            <w:tcW w:w="1697" w:type="pct"/>
            <w:vMerge/>
            <w:tcBorders>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2540" w:type="pct"/>
            <w:tcBorders>
              <w:left w:val="single" w:sz="4" w:space="0" w:color="auto"/>
              <w:bottom w:val="single" w:sz="6" w:space="0" w:color="auto"/>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764" w:type="pct"/>
            <w:tcBorders>
              <w:top w:val="single" w:sz="6" w:space="0" w:color="auto"/>
              <w:left w:val="single" w:sz="4" w:space="0" w:color="auto"/>
              <w:bottom w:val="single" w:sz="6"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411,500</w:t>
            </w:r>
          </w:p>
        </w:tc>
      </w:tr>
      <w:tr w:rsidR="009E4F55" w:rsidRPr="00244E40" w:rsidTr="00766BB1">
        <w:trPr>
          <w:trHeight w:val="20"/>
        </w:trPr>
        <w:tc>
          <w:tcPr>
            <w:tcW w:w="1697" w:type="pct"/>
            <w:vMerge w:val="restart"/>
            <w:tcBorders>
              <w:right w:val="single" w:sz="4" w:space="0" w:color="auto"/>
            </w:tcBorders>
          </w:tcPr>
          <w:p w:rsidR="009E4F55" w:rsidRPr="00244E40" w:rsidRDefault="009E4F55" w:rsidP="00586C49">
            <w:pPr>
              <w:spacing w:after="0" w:line="240" w:lineRule="auto"/>
              <w:ind w:left="288" w:hanging="144"/>
              <w:rPr>
                <w:rFonts w:ascii="Times New Roman" w:hAnsi="Times New Roman" w:cs="Times New Roman"/>
              </w:rPr>
            </w:pPr>
            <w:r w:rsidRPr="00244E40">
              <w:rPr>
                <w:rFonts w:ascii="Times New Roman" w:hAnsi="Times New Roman" w:cs="Times New Roman"/>
              </w:rPr>
              <w:t>Wollongong Teachers College</w:t>
            </w:r>
          </w:p>
        </w:tc>
        <w:tc>
          <w:tcPr>
            <w:tcW w:w="2540" w:type="pct"/>
            <w:tcBorders>
              <w:top w:val="single" w:sz="6" w:space="0" w:color="auto"/>
              <w:left w:val="single" w:sz="4" w:space="0" w:color="auto"/>
              <w:right w:val="single" w:sz="4" w:space="0" w:color="auto"/>
            </w:tcBorders>
          </w:tcPr>
          <w:p w:rsidR="009E4F55" w:rsidRPr="00244E40" w:rsidRDefault="009E4F55" w:rsidP="00D7074B">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Construction of teaching facilities</w:t>
            </w:r>
            <w:r w:rsidR="00D7074B">
              <w:rPr>
                <w:rFonts w:ascii="Times New Roman" w:hAnsi="Times New Roman" w:cs="Times New Roman"/>
              </w:rPr>
              <w:tab/>
            </w:r>
          </w:p>
        </w:tc>
        <w:tc>
          <w:tcPr>
            <w:tcW w:w="764" w:type="pct"/>
            <w:tcBorders>
              <w:top w:val="single" w:sz="6" w:space="0" w:color="auto"/>
              <w:left w:val="single" w:sz="4"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300,000</w:t>
            </w:r>
          </w:p>
        </w:tc>
      </w:tr>
      <w:tr w:rsidR="009E4F55" w:rsidRPr="00244E40" w:rsidTr="00766BB1">
        <w:trPr>
          <w:trHeight w:val="20"/>
        </w:trPr>
        <w:tc>
          <w:tcPr>
            <w:tcW w:w="1697" w:type="pct"/>
            <w:vMerge/>
            <w:tcBorders>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2540" w:type="pct"/>
            <w:tcBorders>
              <w:left w:val="single" w:sz="4" w:space="0" w:color="auto"/>
              <w:right w:val="single" w:sz="4" w:space="0" w:color="auto"/>
            </w:tcBorders>
          </w:tcPr>
          <w:p w:rsidR="009E4F55" w:rsidRPr="00244E40" w:rsidRDefault="009E4F55" w:rsidP="00D7074B">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Extension of administrative block</w:t>
            </w:r>
            <w:r w:rsidR="00D7074B">
              <w:rPr>
                <w:rFonts w:ascii="Times New Roman" w:hAnsi="Times New Roman" w:cs="Times New Roman"/>
              </w:rPr>
              <w:tab/>
            </w:r>
          </w:p>
        </w:tc>
        <w:tc>
          <w:tcPr>
            <w:tcW w:w="764" w:type="pct"/>
            <w:tcBorders>
              <w:left w:val="single" w:sz="4"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22,500</w:t>
            </w:r>
          </w:p>
        </w:tc>
      </w:tr>
      <w:tr w:rsidR="009E4F55" w:rsidRPr="00244E40" w:rsidTr="00766BB1">
        <w:trPr>
          <w:trHeight w:val="20"/>
        </w:trPr>
        <w:tc>
          <w:tcPr>
            <w:tcW w:w="1697" w:type="pct"/>
            <w:vMerge/>
            <w:tcBorders>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2540" w:type="pct"/>
            <w:tcBorders>
              <w:left w:val="single" w:sz="4" w:space="0" w:color="auto"/>
              <w:right w:val="single" w:sz="4" w:space="0" w:color="auto"/>
            </w:tcBorders>
          </w:tcPr>
          <w:p w:rsidR="009E4F55" w:rsidRPr="00244E40" w:rsidRDefault="009E4F55" w:rsidP="00D7074B">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Construction of Stage 2 of students union building</w:t>
            </w:r>
            <w:r w:rsidR="00D7074B">
              <w:rPr>
                <w:rFonts w:ascii="Times New Roman" w:hAnsi="Times New Roman" w:cs="Times New Roman"/>
              </w:rPr>
              <w:tab/>
            </w:r>
          </w:p>
        </w:tc>
        <w:tc>
          <w:tcPr>
            <w:tcW w:w="764" w:type="pct"/>
            <w:tcBorders>
              <w:left w:val="single" w:sz="4"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40,000</w:t>
            </w:r>
          </w:p>
        </w:tc>
      </w:tr>
      <w:tr w:rsidR="009E4F55" w:rsidRPr="00244E40" w:rsidTr="00830657">
        <w:trPr>
          <w:trHeight w:val="20"/>
        </w:trPr>
        <w:tc>
          <w:tcPr>
            <w:tcW w:w="1697" w:type="pct"/>
            <w:vMerge/>
            <w:tcBorders>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2540" w:type="pct"/>
            <w:tcBorders>
              <w:left w:val="single" w:sz="4" w:space="0" w:color="auto"/>
              <w:right w:val="single" w:sz="4" w:space="0" w:color="auto"/>
            </w:tcBorders>
          </w:tcPr>
          <w:p w:rsidR="009E4F55" w:rsidRPr="00244E40" w:rsidRDefault="009E4F55" w:rsidP="00D7074B">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Other works and services</w:t>
            </w:r>
            <w:r w:rsidR="00D7074B">
              <w:rPr>
                <w:rFonts w:ascii="Times New Roman" w:hAnsi="Times New Roman" w:cs="Times New Roman"/>
              </w:rPr>
              <w:tab/>
            </w:r>
          </w:p>
        </w:tc>
        <w:tc>
          <w:tcPr>
            <w:tcW w:w="764" w:type="pct"/>
            <w:tcBorders>
              <w:left w:val="single" w:sz="4" w:space="0" w:color="auto"/>
              <w:bottom w:val="single" w:sz="6"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25,000</w:t>
            </w:r>
          </w:p>
        </w:tc>
      </w:tr>
      <w:tr w:rsidR="009E4F55" w:rsidRPr="00244E40" w:rsidTr="00830657">
        <w:trPr>
          <w:trHeight w:val="20"/>
        </w:trPr>
        <w:tc>
          <w:tcPr>
            <w:tcW w:w="1697" w:type="pct"/>
            <w:vMerge/>
            <w:tcBorders>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2540" w:type="pct"/>
            <w:tcBorders>
              <w:left w:val="single" w:sz="4" w:space="0" w:color="auto"/>
              <w:bottom w:val="single" w:sz="6" w:space="0" w:color="auto"/>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764" w:type="pct"/>
            <w:tcBorders>
              <w:top w:val="single" w:sz="6" w:space="0" w:color="auto"/>
              <w:left w:val="single" w:sz="4" w:space="0" w:color="auto"/>
              <w:bottom w:val="single" w:sz="4"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387,500</w:t>
            </w:r>
          </w:p>
        </w:tc>
      </w:tr>
      <w:tr w:rsidR="009E4F55" w:rsidRPr="00244E40" w:rsidTr="00830657">
        <w:trPr>
          <w:trHeight w:val="20"/>
        </w:trPr>
        <w:tc>
          <w:tcPr>
            <w:tcW w:w="1697" w:type="pct"/>
            <w:vMerge w:val="restart"/>
            <w:tcBorders>
              <w:bottom w:val="single" w:sz="6" w:space="0" w:color="auto"/>
              <w:right w:val="single" w:sz="4" w:space="0" w:color="auto"/>
            </w:tcBorders>
          </w:tcPr>
          <w:p w:rsidR="009E4F55" w:rsidRPr="00244E40" w:rsidRDefault="009E4F55" w:rsidP="00586C49">
            <w:pPr>
              <w:spacing w:after="0" w:line="240" w:lineRule="auto"/>
              <w:ind w:left="288" w:hanging="144"/>
              <w:rPr>
                <w:rFonts w:ascii="Times New Roman" w:hAnsi="Times New Roman" w:cs="Times New Roman"/>
              </w:rPr>
            </w:pPr>
            <w:r w:rsidRPr="00244E40">
              <w:rPr>
                <w:rFonts w:ascii="Times New Roman" w:hAnsi="Times New Roman" w:cs="Times New Roman"/>
              </w:rPr>
              <w:t>All or any of the colleges of advanced education specified in this Schedule in respect of New South Wales</w:t>
            </w:r>
          </w:p>
        </w:tc>
        <w:tc>
          <w:tcPr>
            <w:tcW w:w="2540" w:type="pct"/>
            <w:tcBorders>
              <w:top w:val="single" w:sz="6" w:space="0" w:color="auto"/>
              <w:left w:val="single" w:sz="4" w:space="0" w:color="auto"/>
              <w:right w:val="single" w:sz="4" w:space="0" w:color="auto"/>
            </w:tcBorders>
          </w:tcPr>
          <w:p w:rsidR="009E4F55" w:rsidRPr="00244E40" w:rsidRDefault="009E4F55" w:rsidP="00D7074B">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All or any of the approved protects in respect of those colleges</w:t>
            </w:r>
            <w:r w:rsidR="00D7074B">
              <w:rPr>
                <w:rFonts w:ascii="Times New Roman" w:hAnsi="Times New Roman" w:cs="Times New Roman"/>
              </w:rPr>
              <w:tab/>
            </w:r>
          </w:p>
        </w:tc>
        <w:tc>
          <w:tcPr>
            <w:tcW w:w="764" w:type="pct"/>
            <w:tcBorders>
              <w:top w:val="single" w:sz="4" w:space="0" w:color="auto"/>
              <w:left w:val="single" w:sz="4" w:space="0" w:color="auto"/>
              <w:bottom w:val="single" w:sz="6"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232,500</w:t>
            </w:r>
          </w:p>
        </w:tc>
      </w:tr>
      <w:tr w:rsidR="009E4F55" w:rsidRPr="00244E40" w:rsidTr="00766BB1">
        <w:trPr>
          <w:trHeight w:val="20"/>
        </w:trPr>
        <w:tc>
          <w:tcPr>
            <w:tcW w:w="1697" w:type="pct"/>
            <w:vMerge/>
            <w:tcBorders>
              <w:bottom w:val="single" w:sz="6" w:space="0" w:color="auto"/>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2540" w:type="pct"/>
            <w:tcBorders>
              <w:left w:val="single" w:sz="4" w:space="0" w:color="auto"/>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764" w:type="pct"/>
            <w:tcBorders>
              <w:top w:val="single" w:sz="6" w:space="0" w:color="auto"/>
              <w:left w:val="single" w:sz="4" w:space="0" w:color="auto"/>
              <w:bottom w:val="single" w:sz="6"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232,500</w:t>
            </w:r>
          </w:p>
        </w:tc>
      </w:tr>
      <w:tr w:rsidR="009E4F55" w:rsidRPr="00244E40" w:rsidTr="00766BB1">
        <w:trPr>
          <w:trHeight w:val="20"/>
        </w:trPr>
        <w:tc>
          <w:tcPr>
            <w:tcW w:w="1697" w:type="pct"/>
            <w:vMerge/>
            <w:tcBorders>
              <w:bottom w:val="single" w:sz="6" w:space="0" w:color="auto"/>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2540" w:type="pct"/>
            <w:tcBorders>
              <w:left w:val="single" w:sz="4" w:space="0" w:color="auto"/>
              <w:bottom w:val="single" w:sz="6" w:space="0" w:color="auto"/>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764" w:type="pct"/>
            <w:tcBorders>
              <w:top w:val="single" w:sz="6" w:space="0" w:color="auto"/>
              <w:left w:val="single" w:sz="4" w:space="0" w:color="auto"/>
              <w:bottom w:val="single" w:sz="6"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31,821,500</w:t>
            </w:r>
          </w:p>
        </w:tc>
      </w:tr>
      <w:tr w:rsidR="009E4F55" w:rsidRPr="00244E40" w:rsidTr="00766BB1">
        <w:trPr>
          <w:trHeight w:val="20"/>
        </w:trPr>
        <w:tc>
          <w:tcPr>
            <w:tcW w:w="1697" w:type="pct"/>
            <w:tcBorders>
              <w:top w:val="single" w:sz="6" w:space="0" w:color="auto"/>
              <w:right w:val="single" w:sz="4" w:space="0" w:color="auto"/>
            </w:tcBorders>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Victoria—</w:t>
            </w:r>
          </w:p>
        </w:tc>
        <w:tc>
          <w:tcPr>
            <w:tcW w:w="2540" w:type="pct"/>
            <w:tcBorders>
              <w:top w:val="single" w:sz="6" w:space="0" w:color="auto"/>
              <w:left w:val="single" w:sz="4" w:space="0" w:color="auto"/>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764" w:type="pct"/>
            <w:tcBorders>
              <w:top w:val="single" w:sz="6" w:space="0" w:color="auto"/>
              <w:left w:val="single" w:sz="4"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p>
        </w:tc>
      </w:tr>
      <w:tr w:rsidR="009E4F55" w:rsidRPr="00244E40" w:rsidTr="00766BB1">
        <w:trPr>
          <w:trHeight w:val="20"/>
        </w:trPr>
        <w:tc>
          <w:tcPr>
            <w:tcW w:w="1697" w:type="pct"/>
            <w:vMerge w:val="restart"/>
            <w:tcBorders>
              <w:right w:val="single" w:sz="4" w:space="0" w:color="auto"/>
            </w:tcBorders>
          </w:tcPr>
          <w:p w:rsidR="009E4F55" w:rsidRPr="00244E40" w:rsidRDefault="009E4F55" w:rsidP="00586C49">
            <w:pPr>
              <w:spacing w:after="0" w:line="240" w:lineRule="auto"/>
              <w:ind w:left="288" w:hanging="144"/>
              <w:rPr>
                <w:rFonts w:ascii="Times New Roman" w:hAnsi="Times New Roman" w:cs="Times New Roman"/>
              </w:rPr>
            </w:pPr>
            <w:r w:rsidRPr="00244E40">
              <w:rPr>
                <w:rFonts w:ascii="Times New Roman" w:hAnsi="Times New Roman" w:cs="Times New Roman"/>
              </w:rPr>
              <w:t>Ballarat Teachers College</w:t>
            </w:r>
          </w:p>
        </w:tc>
        <w:tc>
          <w:tcPr>
            <w:tcW w:w="2540" w:type="pct"/>
            <w:tcBorders>
              <w:left w:val="single" w:sz="4" w:space="0" w:color="auto"/>
              <w:right w:val="single" w:sz="4" w:space="0" w:color="auto"/>
            </w:tcBorders>
          </w:tcPr>
          <w:p w:rsidR="009E4F55" w:rsidRPr="00244E40" w:rsidRDefault="009E4F55" w:rsidP="00D7074B">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Commencement of education and general studies building</w:t>
            </w:r>
            <w:r w:rsidR="00D7074B">
              <w:rPr>
                <w:rFonts w:ascii="Times New Roman" w:hAnsi="Times New Roman" w:cs="Times New Roman"/>
              </w:rPr>
              <w:tab/>
            </w:r>
          </w:p>
        </w:tc>
        <w:tc>
          <w:tcPr>
            <w:tcW w:w="764" w:type="pct"/>
            <w:tcBorders>
              <w:left w:val="single" w:sz="4"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875,000</w:t>
            </w:r>
          </w:p>
        </w:tc>
      </w:tr>
      <w:tr w:rsidR="009E4F55" w:rsidRPr="00244E40" w:rsidTr="00766BB1">
        <w:trPr>
          <w:trHeight w:val="20"/>
        </w:trPr>
        <w:tc>
          <w:tcPr>
            <w:tcW w:w="1697" w:type="pct"/>
            <w:vMerge/>
            <w:tcBorders>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2540" w:type="pct"/>
            <w:tcBorders>
              <w:left w:val="single" w:sz="4" w:space="0" w:color="auto"/>
              <w:right w:val="single" w:sz="4" w:space="0" w:color="auto"/>
            </w:tcBorders>
          </w:tcPr>
          <w:p w:rsidR="009E4F55" w:rsidRPr="00244E40" w:rsidRDefault="009E4F55" w:rsidP="00D7074B">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Equipment</w:t>
            </w:r>
            <w:r w:rsidR="00D7074B">
              <w:rPr>
                <w:rFonts w:ascii="Times New Roman" w:hAnsi="Times New Roman" w:cs="Times New Roman"/>
              </w:rPr>
              <w:tab/>
            </w:r>
          </w:p>
        </w:tc>
        <w:tc>
          <w:tcPr>
            <w:tcW w:w="764" w:type="pct"/>
            <w:tcBorders>
              <w:left w:val="single" w:sz="4"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20,000</w:t>
            </w:r>
          </w:p>
        </w:tc>
      </w:tr>
      <w:tr w:rsidR="009E4F55" w:rsidRPr="00244E40" w:rsidTr="00766BB1">
        <w:trPr>
          <w:trHeight w:val="20"/>
        </w:trPr>
        <w:tc>
          <w:tcPr>
            <w:tcW w:w="1697" w:type="pct"/>
            <w:vMerge/>
            <w:tcBorders>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2540" w:type="pct"/>
            <w:tcBorders>
              <w:left w:val="single" w:sz="4" w:space="0" w:color="auto"/>
              <w:right w:val="single" w:sz="4" w:space="0" w:color="auto"/>
            </w:tcBorders>
          </w:tcPr>
          <w:p w:rsidR="009E4F55" w:rsidRPr="00244E40" w:rsidRDefault="009E4F55" w:rsidP="00D7074B">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Minor works and services</w:t>
            </w:r>
            <w:r w:rsidR="00D7074B">
              <w:rPr>
                <w:rFonts w:ascii="Times New Roman" w:hAnsi="Times New Roman" w:cs="Times New Roman"/>
              </w:rPr>
              <w:tab/>
            </w:r>
          </w:p>
        </w:tc>
        <w:tc>
          <w:tcPr>
            <w:tcW w:w="764" w:type="pct"/>
            <w:tcBorders>
              <w:left w:val="single" w:sz="4"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15,000</w:t>
            </w:r>
          </w:p>
        </w:tc>
      </w:tr>
      <w:tr w:rsidR="009E4F55" w:rsidRPr="00244E40" w:rsidTr="00766BB1">
        <w:trPr>
          <w:trHeight w:val="20"/>
        </w:trPr>
        <w:tc>
          <w:tcPr>
            <w:tcW w:w="1697" w:type="pct"/>
            <w:vMerge/>
            <w:tcBorders>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2540" w:type="pct"/>
            <w:tcBorders>
              <w:left w:val="single" w:sz="4" w:space="0" w:color="auto"/>
              <w:right w:val="single" w:sz="4" w:space="0" w:color="auto"/>
            </w:tcBorders>
          </w:tcPr>
          <w:p w:rsidR="009E4F55" w:rsidRPr="00244E40" w:rsidRDefault="009E4F55" w:rsidP="00D7074B">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Planning</w:t>
            </w:r>
            <w:r w:rsidR="00D7074B">
              <w:rPr>
                <w:rFonts w:ascii="Times New Roman" w:hAnsi="Times New Roman" w:cs="Times New Roman"/>
              </w:rPr>
              <w:tab/>
            </w:r>
          </w:p>
        </w:tc>
        <w:tc>
          <w:tcPr>
            <w:tcW w:w="764" w:type="pct"/>
            <w:tcBorders>
              <w:left w:val="single" w:sz="4" w:space="0" w:color="auto"/>
              <w:bottom w:val="single" w:sz="6"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25,000</w:t>
            </w:r>
          </w:p>
        </w:tc>
      </w:tr>
      <w:tr w:rsidR="009E4F55" w:rsidRPr="00244E40" w:rsidTr="00766BB1">
        <w:trPr>
          <w:trHeight w:val="20"/>
        </w:trPr>
        <w:tc>
          <w:tcPr>
            <w:tcW w:w="1697" w:type="pct"/>
            <w:vMerge/>
            <w:tcBorders>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2540" w:type="pct"/>
            <w:tcBorders>
              <w:left w:val="single" w:sz="4" w:space="0" w:color="auto"/>
              <w:bottom w:val="single" w:sz="6" w:space="0" w:color="auto"/>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764" w:type="pct"/>
            <w:tcBorders>
              <w:top w:val="single" w:sz="6" w:space="0" w:color="auto"/>
              <w:left w:val="single" w:sz="4" w:space="0" w:color="auto"/>
              <w:bottom w:val="single" w:sz="6"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935,000</w:t>
            </w:r>
          </w:p>
        </w:tc>
      </w:tr>
      <w:tr w:rsidR="009E4F55" w:rsidRPr="00244E40" w:rsidTr="00766BB1">
        <w:trPr>
          <w:trHeight w:val="20"/>
        </w:trPr>
        <w:tc>
          <w:tcPr>
            <w:tcW w:w="1697" w:type="pct"/>
            <w:vMerge w:val="restart"/>
            <w:tcBorders>
              <w:right w:val="single" w:sz="4" w:space="0" w:color="auto"/>
            </w:tcBorders>
          </w:tcPr>
          <w:p w:rsidR="009E4F55" w:rsidRPr="00244E40" w:rsidRDefault="009E4F55" w:rsidP="00586C49">
            <w:pPr>
              <w:spacing w:after="0" w:line="240" w:lineRule="auto"/>
              <w:ind w:left="288" w:hanging="144"/>
              <w:rPr>
                <w:rFonts w:ascii="Times New Roman" w:hAnsi="Times New Roman" w:cs="Times New Roman"/>
              </w:rPr>
            </w:pPr>
            <w:r w:rsidRPr="00244E40">
              <w:rPr>
                <w:rFonts w:ascii="Times New Roman" w:hAnsi="Times New Roman" w:cs="Times New Roman"/>
              </w:rPr>
              <w:t>Bendigo Institute of Technology</w:t>
            </w:r>
          </w:p>
        </w:tc>
        <w:tc>
          <w:tcPr>
            <w:tcW w:w="2540" w:type="pct"/>
            <w:tcBorders>
              <w:top w:val="single" w:sz="6" w:space="0" w:color="auto"/>
              <w:left w:val="single" w:sz="4" w:space="0" w:color="auto"/>
              <w:right w:val="single" w:sz="4" w:space="0" w:color="auto"/>
            </w:tcBorders>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Completion of applied science building—Stage 1</w:t>
            </w:r>
          </w:p>
        </w:tc>
        <w:tc>
          <w:tcPr>
            <w:tcW w:w="764" w:type="pct"/>
            <w:tcBorders>
              <w:top w:val="single" w:sz="6" w:space="0" w:color="auto"/>
              <w:left w:val="single" w:sz="4"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25,000</w:t>
            </w:r>
          </w:p>
        </w:tc>
      </w:tr>
      <w:tr w:rsidR="009E4F55" w:rsidRPr="00244E40" w:rsidTr="00766BB1">
        <w:trPr>
          <w:trHeight w:val="20"/>
        </w:trPr>
        <w:tc>
          <w:tcPr>
            <w:tcW w:w="1697" w:type="pct"/>
            <w:vMerge/>
            <w:tcBorders>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2540" w:type="pct"/>
            <w:tcBorders>
              <w:left w:val="single" w:sz="4" w:space="0" w:color="auto"/>
              <w:right w:val="single" w:sz="4" w:space="0" w:color="auto"/>
            </w:tcBorders>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Completion of applied science building—Stage 2</w:t>
            </w:r>
          </w:p>
        </w:tc>
        <w:tc>
          <w:tcPr>
            <w:tcW w:w="764" w:type="pct"/>
            <w:tcBorders>
              <w:left w:val="single" w:sz="4"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615,000</w:t>
            </w:r>
          </w:p>
        </w:tc>
      </w:tr>
      <w:tr w:rsidR="009E4F55" w:rsidRPr="00244E40" w:rsidTr="00766BB1">
        <w:trPr>
          <w:trHeight w:val="20"/>
        </w:trPr>
        <w:tc>
          <w:tcPr>
            <w:tcW w:w="1697" w:type="pct"/>
            <w:vMerge/>
            <w:tcBorders>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2540" w:type="pct"/>
            <w:tcBorders>
              <w:left w:val="single" w:sz="4" w:space="0" w:color="auto"/>
              <w:right w:val="single" w:sz="4" w:space="0" w:color="auto"/>
            </w:tcBorders>
          </w:tcPr>
          <w:p w:rsidR="009E4F55" w:rsidRPr="00244E40" w:rsidRDefault="009E4F55" w:rsidP="00D7074B">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Erection of library</w:t>
            </w:r>
            <w:r w:rsidR="00D7074B">
              <w:rPr>
                <w:rFonts w:ascii="Times New Roman" w:hAnsi="Times New Roman" w:cs="Times New Roman"/>
              </w:rPr>
              <w:tab/>
            </w:r>
          </w:p>
        </w:tc>
        <w:tc>
          <w:tcPr>
            <w:tcW w:w="764" w:type="pct"/>
            <w:tcBorders>
              <w:left w:val="single" w:sz="4"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667,500</w:t>
            </w:r>
          </w:p>
        </w:tc>
      </w:tr>
      <w:tr w:rsidR="009E4F55" w:rsidRPr="00244E40" w:rsidTr="00766BB1">
        <w:trPr>
          <w:trHeight w:val="20"/>
        </w:trPr>
        <w:tc>
          <w:tcPr>
            <w:tcW w:w="1697" w:type="pct"/>
            <w:vMerge/>
            <w:tcBorders>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2540" w:type="pct"/>
            <w:tcBorders>
              <w:left w:val="single" w:sz="4" w:space="0" w:color="auto"/>
              <w:right w:val="single" w:sz="4" w:space="0" w:color="auto"/>
            </w:tcBorders>
          </w:tcPr>
          <w:p w:rsidR="009E4F55" w:rsidRPr="00244E40" w:rsidRDefault="009E4F55" w:rsidP="00D7074B">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Erection of student residence</w:t>
            </w:r>
            <w:r w:rsidR="00D7074B">
              <w:rPr>
                <w:rFonts w:ascii="Times New Roman" w:hAnsi="Times New Roman" w:cs="Times New Roman"/>
              </w:rPr>
              <w:tab/>
            </w:r>
          </w:p>
        </w:tc>
        <w:tc>
          <w:tcPr>
            <w:tcW w:w="764" w:type="pct"/>
            <w:tcBorders>
              <w:left w:val="single" w:sz="4"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150,000</w:t>
            </w:r>
          </w:p>
        </w:tc>
      </w:tr>
      <w:tr w:rsidR="009E4F55" w:rsidRPr="00244E40" w:rsidTr="00766BB1">
        <w:trPr>
          <w:trHeight w:val="20"/>
        </w:trPr>
        <w:tc>
          <w:tcPr>
            <w:tcW w:w="1697" w:type="pct"/>
            <w:vMerge/>
            <w:tcBorders>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2540" w:type="pct"/>
            <w:tcBorders>
              <w:left w:val="single" w:sz="4" w:space="0" w:color="auto"/>
              <w:right w:val="single" w:sz="4" w:space="0" w:color="auto"/>
            </w:tcBorders>
          </w:tcPr>
          <w:p w:rsidR="009E4F55" w:rsidRPr="00244E40" w:rsidRDefault="009E4F55" w:rsidP="00D7074B">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Equipment</w:t>
            </w:r>
            <w:r w:rsidR="00D7074B">
              <w:rPr>
                <w:rFonts w:ascii="Times New Roman" w:hAnsi="Times New Roman" w:cs="Times New Roman"/>
              </w:rPr>
              <w:tab/>
            </w:r>
          </w:p>
        </w:tc>
        <w:tc>
          <w:tcPr>
            <w:tcW w:w="764" w:type="pct"/>
            <w:tcBorders>
              <w:left w:val="single" w:sz="4"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50,000</w:t>
            </w:r>
          </w:p>
        </w:tc>
      </w:tr>
      <w:tr w:rsidR="009E4F55" w:rsidRPr="00244E40" w:rsidTr="00830657">
        <w:trPr>
          <w:trHeight w:val="20"/>
        </w:trPr>
        <w:tc>
          <w:tcPr>
            <w:tcW w:w="1697" w:type="pct"/>
            <w:vMerge/>
            <w:tcBorders>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2540" w:type="pct"/>
            <w:tcBorders>
              <w:left w:val="single" w:sz="4" w:space="0" w:color="auto"/>
              <w:right w:val="single" w:sz="4" w:space="0" w:color="auto"/>
            </w:tcBorders>
          </w:tcPr>
          <w:p w:rsidR="009E4F55" w:rsidRPr="00244E40" w:rsidRDefault="009E4F55" w:rsidP="00D7074B">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Site works</w:t>
            </w:r>
            <w:r w:rsidR="00D7074B">
              <w:rPr>
                <w:rFonts w:ascii="Times New Roman" w:hAnsi="Times New Roman" w:cs="Times New Roman"/>
              </w:rPr>
              <w:tab/>
            </w:r>
          </w:p>
        </w:tc>
        <w:tc>
          <w:tcPr>
            <w:tcW w:w="764" w:type="pct"/>
            <w:tcBorders>
              <w:left w:val="single" w:sz="4"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35,000</w:t>
            </w:r>
          </w:p>
        </w:tc>
      </w:tr>
      <w:tr w:rsidR="009E4F55" w:rsidRPr="00244E40" w:rsidTr="00830657">
        <w:trPr>
          <w:trHeight w:val="20"/>
        </w:trPr>
        <w:tc>
          <w:tcPr>
            <w:tcW w:w="1697" w:type="pct"/>
            <w:vMerge/>
            <w:tcBorders>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2540" w:type="pct"/>
            <w:tcBorders>
              <w:left w:val="single" w:sz="4" w:space="0" w:color="auto"/>
              <w:right w:val="single" w:sz="4" w:space="0" w:color="auto"/>
            </w:tcBorders>
          </w:tcPr>
          <w:p w:rsidR="009E4F55" w:rsidRPr="00244E40" w:rsidRDefault="009E4F55" w:rsidP="00D7074B">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Planning</w:t>
            </w:r>
            <w:r w:rsidR="00D7074B">
              <w:rPr>
                <w:rFonts w:ascii="Times New Roman" w:hAnsi="Times New Roman" w:cs="Times New Roman"/>
              </w:rPr>
              <w:tab/>
            </w:r>
          </w:p>
        </w:tc>
        <w:tc>
          <w:tcPr>
            <w:tcW w:w="764" w:type="pct"/>
            <w:tcBorders>
              <w:left w:val="single" w:sz="4" w:space="0" w:color="auto"/>
              <w:bottom w:val="single" w:sz="4"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10,000</w:t>
            </w:r>
          </w:p>
        </w:tc>
      </w:tr>
      <w:tr w:rsidR="009E4F55" w:rsidRPr="00244E40" w:rsidTr="00830657">
        <w:trPr>
          <w:trHeight w:val="20"/>
        </w:trPr>
        <w:tc>
          <w:tcPr>
            <w:tcW w:w="1697" w:type="pct"/>
            <w:vMerge/>
            <w:tcBorders>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2540" w:type="pct"/>
            <w:tcBorders>
              <w:left w:val="single" w:sz="4" w:space="0" w:color="auto"/>
              <w:bottom w:val="single" w:sz="6" w:space="0" w:color="auto"/>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764" w:type="pct"/>
            <w:tcBorders>
              <w:top w:val="single" w:sz="4" w:space="0" w:color="auto"/>
              <w:left w:val="single" w:sz="4" w:space="0" w:color="auto"/>
              <w:bottom w:val="single" w:sz="6"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1,552,500</w:t>
            </w:r>
          </w:p>
        </w:tc>
      </w:tr>
      <w:tr w:rsidR="009E4F55" w:rsidRPr="00244E40" w:rsidTr="00766BB1">
        <w:trPr>
          <w:trHeight w:val="20"/>
        </w:trPr>
        <w:tc>
          <w:tcPr>
            <w:tcW w:w="1697" w:type="pct"/>
            <w:vMerge w:val="restart"/>
            <w:tcBorders>
              <w:right w:val="single" w:sz="4" w:space="0" w:color="auto"/>
            </w:tcBorders>
          </w:tcPr>
          <w:p w:rsidR="009E4F55" w:rsidRPr="00244E40" w:rsidRDefault="009E4F55" w:rsidP="00586C49">
            <w:pPr>
              <w:spacing w:after="0" w:line="240" w:lineRule="auto"/>
              <w:ind w:left="288" w:hanging="144"/>
              <w:rPr>
                <w:rFonts w:ascii="Times New Roman" w:hAnsi="Times New Roman" w:cs="Times New Roman"/>
              </w:rPr>
            </w:pPr>
            <w:r w:rsidRPr="00244E40">
              <w:rPr>
                <w:rFonts w:ascii="Times New Roman" w:hAnsi="Times New Roman" w:cs="Times New Roman"/>
              </w:rPr>
              <w:t>Bendigo Teachers College</w:t>
            </w:r>
          </w:p>
        </w:tc>
        <w:tc>
          <w:tcPr>
            <w:tcW w:w="2540" w:type="pct"/>
            <w:tcBorders>
              <w:top w:val="single" w:sz="6" w:space="0" w:color="auto"/>
              <w:left w:val="single" w:sz="4" w:space="0" w:color="auto"/>
              <w:right w:val="single" w:sz="4" w:space="0" w:color="auto"/>
            </w:tcBorders>
          </w:tcPr>
          <w:p w:rsidR="009E4F55" w:rsidRPr="00244E40" w:rsidRDefault="009E4F55" w:rsidP="00D7074B">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Commencement of buildings for resources centre, lecture facilities, and administration</w:t>
            </w:r>
          </w:p>
        </w:tc>
        <w:tc>
          <w:tcPr>
            <w:tcW w:w="764" w:type="pct"/>
            <w:tcBorders>
              <w:top w:val="single" w:sz="6" w:space="0" w:color="auto"/>
              <w:left w:val="single" w:sz="4"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1,875,000</w:t>
            </w:r>
          </w:p>
        </w:tc>
      </w:tr>
      <w:tr w:rsidR="009E4F55" w:rsidRPr="00244E40" w:rsidTr="00766BB1">
        <w:trPr>
          <w:trHeight w:val="20"/>
        </w:trPr>
        <w:tc>
          <w:tcPr>
            <w:tcW w:w="1697" w:type="pct"/>
            <w:vMerge/>
            <w:tcBorders>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2540" w:type="pct"/>
            <w:tcBorders>
              <w:left w:val="single" w:sz="4" w:space="0" w:color="auto"/>
              <w:right w:val="single" w:sz="4" w:space="0" w:color="auto"/>
            </w:tcBorders>
          </w:tcPr>
          <w:p w:rsidR="009E4F55" w:rsidRPr="00244E40" w:rsidRDefault="009E4F55" w:rsidP="00D7074B">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Equipment</w:t>
            </w:r>
            <w:r w:rsidR="00D7074B">
              <w:rPr>
                <w:rFonts w:ascii="Times New Roman" w:hAnsi="Times New Roman" w:cs="Times New Roman"/>
              </w:rPr>
              <w:tab/>
            </w:r>
          </w:p>
        </w:tc>
        <w:tc>
          <w:tcPr>
            <w:tcW w:w="764" w:type="pct"/>
            <w:tcBorders>
              <w:left w:val="single" w:sz="4"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40.000</w:t>
            </w:r>
          </w:p>
        </w:tc>
      </w:tr>
      <w:tr w:rsidR="009E4F55" w:rsidRPr="00244E40" w:rsidTr="00766BB1">
        <w:trPr>
          <w:trHeight w:val="20"/>
        </w:trPr>
        <w:tc>
          <w:tcPr>
            <w:tcW w:w="1697" w:type="pct"/>
            <w:vMerge/>
            <w:tcBorders>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2540" w:type="pct"/>
            <w:tcBorders>
              <w:left w:val="single" w:sz="4" w:space="0" w:color="auto"/>
              <w:right w:val="single" w:sz="4" w:space="0" w:color="auto"/>
            </w:tcBorders>
          </w:tcPr>
          <w:p w:rsidR="009E4F55" w:rsidRPr="00244E40" w:rsidRDefault="009E4F55" w:rsidP="00D7074B">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Purchase of land</w:t>
            </w:r>
            <w:r w:rsidR="00D7074B">
              <w:rPr>
                <w:rFonts w:ascii="Times New Roman" w:hAnsi="Times New Roman" w:cs="Times New Roman"/>
              </w:rPr>
              <w:tab/>
            </w:r>
          </w:p>
        </w:tc>
        <w:tc>
          <w:tcPr>
            <w:tcW w:w="764" w:type="pct"/>
            <w:tcBorders>
              <w:left w:val="single" w:sz="4"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125,000</w:t>
            </w:r>
          </w:p>
        </w:tc>
      </w:tr>
      <w:tr w:rsidR="009E4F55" w:rsidRPr="00244E40" w:rsidTr="00766BB1">
        <w:trPr>
          <w:trHeight w:val="20"/>
        </w:trPr>
        <w:tc>
          <w:tcPr>
            <w:tcW w:w="1697" w:type="pct"/>
            <w:vMerge/>
            <w:tcBorders>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2540" w:type="pct"/>
            <w:tcBorders>
              <w:left w:val="single" w:sz="4" w:space="0" w:color="auto"/>
              <w:right w:val="single" w:sz="4" w:space="0" w:color="auto"/>
            </w:tcBorders>
          </w:tcPr>
          <w:p w:rsidR="009E4F55" w:rsidRPr="00244E40" w:rsidRDefault="009E4F55" w:rsidP="00D7074B">
            <w:pPr>
              <w:tabs>
                <w:tab w:val="left" w:leader="dot" w:pos="4468"/>
              </w:tabs>
              <w:spacing w:after="0" w:line="240" w:lineRule="auto"/>
              <w:rPr>
                <w:rFonts w:ascii="Times New Roman" w:hAnsi="Times New Roman" w:cs="Times New Roman"/>
              </w:rPr>
            </w:pPr>
            <w:r w:rsidRPr="00244E40">
              <w:rPr>
                <w:rFonts w:ascii="Times New Roman" w:hAnsi="Times New Roman" w:cs="Times New Roman"/>
              </w:rPr>
              <w:t xml:space="preserve">Site </w:t>
            </w:r>
            <w:r w:rsidR="00D7074B">
              <w:rPr>
                <w:rFonts w:ascii="Times New Roman" w:hAnsi="Times New Roman" w:cs="Times New Roman"/>
              </w:rPr>
              <w:t xml:space="preserve">development and other works and </w:t>
            </w:r>
            <w:r w:rsidRPr="00244E40">
              <w:rPr>
                <w:rFonts w:ascii="Times New Roman" w:hAnsi="Times New Roman" w:cs="Times New Roman"/>
              </w:rPr>
              <w:t>services</w:t>
            </w:r>
          </w:p>
        </w:tc>
        <w:tc>
          <w:tcPr>
            <w:tcW w:w="764" w:type="pct"/>
            <w:tcBorders>
              <w:left w:val="single" w:sz="4"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60,000</w:t>
            </w:r>
          </w:p>
        </w:tc>
      </w:tr>
      <w:tr w:rsidR="009E4F55" w:rsidRPr="00244E40" w:rsidTr="00766BB1">
        <w:trPr>
          <w:trHeight w:val="20"/>
        </w:trPr>
        <w:tc>
          <w:tcPr>
            <w:tcW w:w="1697" w:type="pct"/>
            <w:vMerge/>
            <w:tcBorders>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2540" w:type="pct"/>
            <w:tcBorders>
              <w:left w:val="single" w:sz="4" w:space="0" w:color="auto"/>
              <w:right w:val="single" w:sz="4" w:space="0" w:color="auto"/>
            </w:tcBorders>
          </w:tcPr>
          <w:p w:rsidR="009E4F55" w:rsidRPr="00244E40" w:rsidRDefault="009E4F55" w:rsidP="00D7074B">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Planning</w:t>
            </w:r>
            <w:r w:rsidR="00D7074B">
              <w:rPr>
                <w:rFonts w:ascii="Times New Roman" w:hAnsi="Times New Roman" w:cs="Times New Roman"/>
              </w:rPr>
              <w:tab/>
            </w:r>
          </w:p>
        </w:tc>
        <w:tc>
          <w:tcPr>
            <w:tcW w:w="764" w:type="pct"/>
            <w:tcBorders>
              <w:left w:val="single" w:sz="4" w:space="0" w:color="auto"/>
              <w:bottom w:val="single" w:sz="6"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25,000</w:t>
            </w:r>
          </w:p>
        </w:tc>
      </w:tr>
      <w:tr w:rsidR="009E4F55" w:rsidRPr="00244E40" w:rsidTr="00766BB1">
        <w:trPr>
          <w:trHeight w:val="20"/>
        </w:trPr>
        <w:tc>
          <w:tcPr>
            <w:tcW w:w="1697" w:type="pct"/>
            <w:vMerge/>
            <w:tcBorders>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2540" w:type="pct"/>
            <w:tcBorders>
              <w:left w:val="single" w:sz="4" w:space="0" w:color="auto"/>
              <w:bottom w:val="single" w:sz="6" w:space="0" w:color="auto"/>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764" w:type="pct"/>
            <w:tcBorders>
              <w:top w:val="single" w:sz="6" w:space="0" w:color="auto"/>
              <w:left w:val="single" w:sz="4" w:space="0" w:color="auto"/>
              <w:bottom w:val="single" w:sz="6"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2,125,000</w:t>
            </w:r>
          </w:p>
        </w:tc>
      </w:tr>
      <w:tr w:rsidR="009E4F55" w:rsidRPr="00244E40" w:rsidTr="00766BB1">
        <w:trPr>
          <w:trHeight w:val="20"/>
        </w:trPr>
        <w:tc>
          <w:tcPr>
            <w:tcW w:w="1697" w:type="pct"/>
            <w:vMerge w:val="restart"/>
            <w:tcBorders>
              <w:right w:val="single" w:sz="4" w:space="0" w:color="auto"/>
            </w:tcBorders>
          </w:tcPr>
          <w:p w:rsidR="009E4F55" w:rsidRPr="00244E40" w:rsidRDefault="009E4F55" w:rsidP="00586C49">
            <w:pPr>
              <w:spacing w:after="0" w:line="240" w:lineRule="auto"/>
              <w:ind w:left="288" w:hanging="144"/>
              <w:rPr>
                <w:rFonts w:ascii="Times New Roman" w:hAnsi="Times New Roman" w:cs="Times New Roman"/>
              </w:rPr>
            </w:pPr>
            <w:proofErr w:type="spellStart"/>
            <w:r w:rsidRPr="00244E40">
              <w:rPr>
                <w:rFonts w:ascii="Times New Roman" w:hAnsi="Times New Roman" w:cs="Times New Roman"/>
              </w:rPr>
              <w:t>Burnley</w:t>
            </w:r>
            <w:proofErr w:type="spellEnd"/>
            <w:r w:rsidRPr="00244E40">
              <w:rPr>
                <w:rFonts w:ascii="Times New Roman" w:hAnsi="Times New Roman" w:cs="Times New Roman"/>
              </w:rPr>
              <w:t xml:space="preserve"> Horticultural College</w:t>
            </w:r>
          </w:p>
        </w:tc>
        <w:tc>
          <w:tcPr>
            <w:tcW w:w="2540" w:type="pct"/>
            <w:tcBorders>
              <w:top w:val="single" w:sz="6" w:space="0" w:color="auto"/>
              <w:left w:val="single" w:sz="4" w:space="0" w:color="auto"/>
              <w:right w:val="single" w:sz="4" w:space="0" w:color="auto"/>
            </w:tcBorders>
          </w:tcPr>
          <w:p w:rsidR="009E4F55" w:rsidRPr="00244E40" w:rsidRDefault="009E4F55" w:rsidP="00D7074B">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Erection of soil science laboratory</w:t>
            </w:r>
            <w:r w:rsidR="00D7074B">
              <w:rPr>
                <w:rFonts w:ascii="Times New Roman" w:hAnsi="Times New Roman" w:cs="Times New Roman"/>
              </w:rPr>
              <w:tab/>
            </w:r>
          </w:p>
        </w:tc>
        <w:tc>
          <w:tcPr>
            <w:tcW w:w="764" w:type="pct"/>
            <w:tcBorders>
              <w:top w:val="single" w:sz="6" w:space="0" w:color="auto"/>
              <w:left w:val="single" w:sz="4"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30,500</w:t>
            </w:r>
          </w:p>
        </w:tc>
      </w:tr>
      <w:tr w:rsidR="009E4F55" w:rsidRPr="00244E40" w:rsidTr="00766BB1">
        <w:trPr>
          <w:trHeight w:val="20"/>
        </w:trPr>
        <w:tc>
          <w:tcPr>
            <w:tcW w:w="1697" w:type="pct"/>
            <w:vMerge/>
            <w:tcBorders>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2540" w:type="pct"/>
            <w:tcBorders>
              <w:left w:val="single" w:sz="4" w:space="0" w:color="auto"/>
              <w:right w:val="single" w:sz="4" w:space="0" w:color="auto"/>
            </w:tcBorders>
          </w:tcPr>
          <w:p w:rsidR="009E4F55" w:rsidRPr="00244E40" w:rsidRDefault="009E4F55" w:rsidP="00D7074B">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Extensions to library</w:t>
            </w:r>
            <w:r w:rsidR="00D7074B">
              <w:rPr>
                <w:rFonts w:ascii="Times New Roman" w:hAnsi="Times New Roman" w:cs="Times New Roman"/>
              </w:rPr>
              <w:tab/>
            </w:r>
          </w:p>
        </w:tc>
        <w:tc>
          <w:tcPr>
            <w:tcW w:w="764" w:type="pct"/>
            <w:tcBorders>
              <w:left w:val="single" w:sz="4" w:space="0" w:color="auto"/>
              <w:bottom w:val="single" w:sz="6"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27,000</w:t>
            </w:r>
          </w:p>
        </w:tc>
      </w:tr>
      <w:tr w:rsidR="009E4F55" w:rsidRPr="00244E40" w:rsidTr="00766BB1">
        <w:trPr>
          <w:trHeight w:val="20"/>
        </w:trPr>
        <w:tc>
          <w:tcPr>
            <w:tcW w:w="1697" w:type="pct"/>
            <w:vMerge/>
            <w:tcBorders>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2540" w:type="pct"/>
            <w:tcBorders>
              <w:left w:val="single" w:sz="4" w:space="0" w:color="auto"/>
              <w:bottom w:val="single" w:sz="6" w:space="0" w:color="auto"/>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764" w:type="pct"/>
            <w:tcBorders>
              <w:top w:val="single" w:sz="6" w:space="0" w:color="auto"/>
              <w:left w:val="single" w:sz="4" w:space="0" w:color="auto"/>
              <w:bottom w:val="single" w:sz="6"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57,500</w:t>
            </w:r>
          </w:p>
        </w:tc>
      </w:tr>
      <w:tr w:rsidR="009E4F55" w:rsidRPr="00244E40" w:rsidTr="00766BB1">
        <w:trPr>
          <w:trHeight w:val="20"/>
        </w:trPr>
        <w:tc>
          <w:tcPr>
            <w:tcW w:w="1697" w:type="pct"/>
            <w:vMerge w:val="restart"/>
            <w:tcBorders>
              <w:right w:val="single" w:sz="4" w:space="0" w:color="auto"/>
            </w:tcBorders>
          </w:tcPr>
          <w:p w:rsidR="009E4F55" w:rsidRPr="00244E40" w:rsidRDefault="009E4F55" w:rsidP="00586C49">
            <w:pPr>
              <w:spacing w:after="0" w:line="240" w:lineRule="auto"/>
              <w:ind w:left="288" w:hanging="144"/>
              <w:rPr>
                <w:rFonts w:ascii="Times New Roman" w:hAnsi="Times New Roman" w:cs="Times New Roman"/>
              </w:rPr>
            </w:pPr>
            <w:r w:rsidRPr="00244E40">
              <w:rPr>
                <w:rFonts w:ascii="Times New Roman" w:hAnsi="Times New Roman" w:cs="Times New Roman"/>
              </w:rPr>
              <w:t>Burwood Teachers College</w:t>
            </w:r>
          </w:p>
        </w:tc>
        <w:tc>
          <w:tcPr>
            <w:tcW w:w="2540" w:type="pct"/>
            <w:tcBorders>
              <w:top w:val="single" w:sz="6" w:space="0" w:color="auto"/>
              <w:left w:val="single" w:sz="4" w:space="0" w:color="auto"/>
              <w:right w:val="single" w:sz="4" w:space="0" w:color="auto"/>
            </w:tcBorders>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Erection of teaching and administration buildings</w:t>
            </w:r>
          </w:p>
        </w:tc>
        <w:tc>
          <w:tcPr>
            <w:tcW w:w="764" w:type="pct"/>
            <w:tcBorders>
              <w:top w:val="single" w:sz="6" w:space="0" w:color="auto"/>
              <w:left w:val="single" w:sz="4"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1,500,000</w:t>
            </w:r>
          </w:p>
        </w:tc>
      </w:tr>
      <w:tr w:rsidR="009E4F55" w:rsidRPr="00244E40" w:rsidTr="00766BB1">
        <w:trPr>
          <w:trHeight w:val="20"/>
        </w:trPr>
        <w:tc>
          <w:tcPr>
            <w:tcW w:w="1697" w:type="pct"/>
            <w:vMerge/>
            <w:tcBorders>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2540" w:type="pct"/>
            <w:tcBorders>
              <w:left w:val="single" w:sz="4" w:space="0" w:color="auto"/>
              <w:right w:val="single" w:sz="4" w:space="0" w:color="auto"/>
            </w:tcBorders>
          </w:tcPr>
          <w:p w:rsidR="009E4F55" w:rsidRPr="00244E40" w:rsidRDefault="009E4F55" w:rsidP="00D7074B">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Equipment</w:t>
            </w:r>
            <w:r w:rsidR="00D7074B">
              <w:rPr>
                <w:rFonts w:ascii="Times New Roman" w:hAnsi="Times New Roman" w:cs="Times New Roman"/>
              </w:rPr>
              <w:tab/>
            </w:r>
          </w:p>
        </w:tc>
        <w:tc>
          <w:tcPr>
            <w:tcW w:w="764" w:type="pct"/>
            <w:tcBorders>
              <w:left w:val="single" w:sz="4"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30,000</w:t>
            </w:r>
          </w:p>
        </w:tc>
      </w:tr>
      <w:tr w:rsidR="009E4F55" w:rsidRPr="00244E40" w:rsidTr="00766BB1">
        <w:trPr>
          <w:trHeight w:val="20"/>
        </w:trPr>
        <w:tc>
          <w:tcPr>
            <w:tcW w:w="1697" w:type="pct"/>
            <w:vMerge/>
            <w:tcBorders>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2540" w:type="pct"/>
            <w:tcBorders>
              <w:left w:val="single" w:sz="4" w:space="0" w:color="auto"/>
              <w:right w:val="single" w:sz="4" w:space="0" w:color="auto"/>
            </w:tcBorders>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Site development and other works and services</w:t>
            </w:r>
          </w:p>
        </w:tc>
        <w:tc>
          <w:tcPr>
            <w:tcW w:w="764" w:type="pct"/>
            <w:tcBorders>
              <w:left w:val="single" w:sz="4"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40,000</w:t>
            </w:r>
          </w:p>
        </w:tc>
      </w:tr>
      <w:tr w:rsidR="009E4F55" w:rsidRPr="00244E40" w:rsidTr="00766BB1">
        <w:trPr>
          <w:trHeight w:val="20"/>
        </w:trPr>
        <w:tc>
          <w:tcPr>
            <w:tcW w:w="1697" w:type="pct"/>
            <w:vMerge/>
            <w:tcBorders>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2540" w:type="pct"/>
            <w:tcBorders>
              <w:left w:val="single" w:sz="4" w:space="0" w:color="auto"/>
              <w:right w:val="single" w:sz="4" w:space="0" w:color="auto"/>
            </w:tcBorders>
          </w:tcPr>
          <w:p w:rsidR="009E4F55" w:rsidRPr="00244E40" w:rsidRDefault="009E4F55" w:rsidP="00D7074B">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Planning</w:t>
            </w:r>
            <w:r w:rsidR="00D7074B">
              <w:rPr>
                <w:rFonts w:ascii="Times New Roman" w:hAnsi="Times New Roman" w:cs="Times New Roman"/>
              </w:rPr>
              <w:tab/>
            </w:r>
          </w:p>
        </w:tc>
        <w:tc>
          <w:tcPr>
            <w:tcW w:w="764" w:type="pct"/>
            <w:tcBorders>
              <w:left w:val="single" w:sz="4" w:space="0" w:color="auto"/>
              <w:bottom w:val="single" w:sz="6"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5,000</w:t>
            </w:r>
          </w:p>
        </w:tc>
      </w:tr>
      <w:tr w:rsidR="009E4F55" w:rsidRPr="00244E40" w:rsidTr="00766BB1">
        <w:trPr>
          <w:trHeight w:val="20"/>
        </w:trPr>
        <w:tc>
          <w:tcPr>
            <w:tcW w:w="1697" w:type="pct"/>
            <w:vMerge/>
            <w:tcBorders>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2540" w:type="pct"/>
            <w:tcBorders>
              <w:left w:val="single" w:sz="4" w:space="0" w:color="auto"/>
              <w:bottom w:val="single" w:sz="6" w:space="0" w:color="auto"/>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764" w:type="pct"/>
            <w:tcBorders>
              <w:top w:val="single" w:sz="6" w:space="0" w:color="auto"/>
              <w:left w:val="single" w:sz="4" w:space="0" w:color="auto"/>
              <w:bottom w:val="single" w:sz="6" w:space="0" w:color="auto"/>
            </w:tcBorders>
            <w:vAlign w:val="bottom"/>
          </w:tcPr>
          <w:p w:rsidR="009E4F55" w:rsidRPr="00244E40" w:rsidRDefault="009E4F55" w:rsidP="00586C49">
            <w:pPr>
              <w:spacing w:after="0" w:line="240" w:lineRule="auto"/>
              <w:ind w:right="144"/>
              <w:jc w:val="right"/>
              <w:rPr>
                <w:rFonts w:ascii="Times New Roman" w:hAnsi="Times New Roman" w:cs="Times New Roman"/>
              </w:rPr>
            </w:pPr>
            <w:r w:rsidRPr="00244E40">
              <w:rPr>
                <w:rFonts w:ascii="Times New Roman" w:hAnsi="Times New Roman" w:cs="Times New Roman"/>
              </w:rPr>
              <w:t>1,575,000</w:t>
            </w:r>
          </w:p>
        </w:tc>
      </w:tr>
    </w:tbl>
    <w:p w:rsidR="009E4F55" w:rsidRPr="00244E40" w:rsidRDefault="00AB7D87" w:rsidP="005C15F8">
      <w:pPr>
        <w:spacing w:after="0" w:line="240" w:lineRule="auto"/>
        <w:jc w:val="center"/>
        <w:rPr>
          <w:rFonts w:ascii="Times New Roman" w:hAnsi="Times New Roman" w:cs="Times New Roman"/>
        </w:rPr>
      </w:pPr>
      <w:r w:rsidRPr="00244E40">
        <w:rPr>
          <w:rFonts w:ascii="Times New Roman" w:hAnsi="Times New Roman" w:cs="Times New Roman"/>
        </w:rPr>
        <w:br w:type="page"/>
      </w:r>
      <w:r w:rsidRPr="00244E40">
        <w:rPr>
          <w:rFonts w:ascii="Times New Roman" w:hAnsi="Times New Roman" w:cs="Times New Roman"/>
          <w:smallCaps/>
        </w:rPr>
        <w:lastRenderedPageBreak/>
        <w:t xml:space="preserve">Schedule </w:t>
      </w:r>
      <w:r w:rsidR="009E4F55" w:rsidRPr="00244E40">
        <w:rPr>
          <w:rFonts w:ascii="Times New Roman" w:hAnsi="Times New Roman" w:cs="Times New Roman"/>
        </w:rPr>
        <w:t>2—</w:t>
      </w:r>
      <w:r w:rsidRPr="00244E40">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3126"/>
        <w:gridCol w:w="4706"/>
        <w:gridCol w:w="1277"/>
      </w:tblGrid>
      <w:tr w:rsidR="009E4F55" w:rsidRPr="00244E40" w:rsidTr="00EB6A35">
        <w:trPr>
          <w:trHeight w:val="20"/>
        </w:trPr>
        <w:tc>
          <w:tcPr>
            <w:tcW w:w="1716" w:type="pct"/>
            <w:tcBorders>
              <w:top w:val="single" w:sz="6" w:space="0" w:color="auto"/>
              <w:right w:val="single" w:sz="6" w:space="0" w:color="auto"/>
            </w:tcBorders>
            <w:vAlign w:val="center"/>
          </w:tcPr>
          <w:p w:rsidR="009E4F55" w:rsidRPr="00244E40" w:rsidRDefault="009E4F55" w:rsidP="00EB6A35">
            <w:pPr>
              <w:spacing w:after="0" w:line="240" w:lineRule="auto"/>
              <w:jc w:val="center"/>
              <w:rPr>
                <w:rFonts w:ascii="Times New Roman" w:hAnsi="Times New Roman" w:cs="Times New Roman"/>
              </w:rPr>
            </w:pPr>
            <w:r w:rsidRPr="00244E40">
              <w:rPr>
                <w:rFonts w:ascii="Times New Roman" w:hAnsi="Times New Roman" w:cs="Times New Roman"/>
              </w:rPr>
              <w:t>First Column</w:t>
            </w:r>
          </w:p>
        </w:tc>
        <w:tc>
          <w:tcPr>
            <w:tcW w:w="2583" w:type="pct"/>
            <w:tcBorders>
              <w:top w:val="single" w:sz="6" w:space="0" w:color="auto"/>
              <w:left w:val="single" w:sz="6" w:space="0" w:color="auto"/>
              <w:right w:val="single" w:sz="6" w:space="0" w:color="auto"/>
            </w:tcBorders>
            <w:vAlign w:val="center"/>
          </w:tcPr>
          <w:p w:rsidR="009E4F55" w:rsidRPr="00244E40" w:rsidRDefault="009E4F55" w:rsidP="00EB6A35">
            <w:pPr>
              <w:spacing w:after="0" w:line="240" w:lineRule="auto"/>
              <w:jc w:val="center"/>
              <w:rPr>
                <w:rFonts w:ascii="Times New Roman" w:hAnsi="Times New Roman" w:cs="Times New Roman"/>
              </w:rPr>
            </w:pPr>
            <w:r w:rsidRPr="00244E40">
              <w:rPr>
                <w:rFonts w:ascii="Times New Roman" w:hAnsi="Times New Roman" w:cs="Times New Roman"/>
              </w:rPr>
              <w:t>Second Column</w:t>
            </w:r>
          </w:p>
        </w:tc>
        <w:tc>
          <w:tcPr>
            <w:tcW w:w="701" w:type="pct"/>
            <w:tcBorders>
              <w:top w:val="single" w:sz="6" w:space="0" w:color="auto"/>
              <w:left w:val="single" w:sz="6" w:space="0" w:color="auto"/>
            </w:tcBorders>
            <w:vAlign w:val="center"/>
          </w:tcPr>
          <w:p w:rsidR="009E4F55" w:rsidRPr="00244E40" w:rsidRDefault="009E4F55" w:rsidP="00EB6A35">
            <w:pPr>
              <w:spacing w:after="0" w:line="240" w:lineRule="auto"/>
              <w:jc w:val="center"/>
              <w:rPr>
                <w:rFonts w:ascii="Times New Roman" w:hAnsi="Times New Roman" w:cs="Times New Roman"/>
              </w:rPr>
            </w:pPr>
            <w:r w:rsidRPr="00244E40">
              <w:rPr>
                <w:rFonts w:ascii="Times New Roman" w:hAnsi="Times New Roman" w:cs="Times New Roman"/>
              </w:rPr>
              <w:t>Third Column</w:t>
            </w:r>
          </w:p>
        </w:tc>
      </w:tr>
      <w:tr w:rsidR="009E4F55" w:rsidRPr="00244E40" w:rsidTr="00EB6A35">
        <w:trPr>
          <w:trHeight w:val="20"/>
        </w:trPr>
        <w:tc>
          <w:tcPr>
            <w:tcW w:w="1716" w:type="pct"/>
            <w:tcBorders>
              <w:bottom w:val="single" w:sz="6" w:space="0" w:color="auto"/>
              <w:right w:val="single" w:sz="6" w:space="0" w:color="auto"/>
            </w:tcBorders>
            <w:vAlign w:val="center"/>
          </w:tcPr>
          <w:p w:rsidR="009E4F55" w:rsidRPr="00244E40" w:rsidRDefault="009E4F55" w:rsidP="00EB6A35">
            <w:pPr>
              <w:spacing w:after="0" w:line="240" w:lineRule="auto"/>
              <w:jc w:val="center"/>
              <w:rPr>
                <w:rFonts w:ascii="Times New Roman" w:hAnsi="Times New Roman" w:cs="Times New Roman"/>
              </w:rPr>
            </w:pPr>
            <w:r w:rsidRPr="00244E40">
              <w:rPr>
                <w:rFonts w:ascii="Times New Roman" w:hAnsi="Times New Roman" w:cs="Times New Roman"/>
              </w:rPr>
              <w:t>College of Advanced Education</w:t>
            </w:r>
          </w:p>
        </w:tc>
        <w:tc>
          <w:tcPr>
            <w:tcW w:w="2583" w:type="pct"/>
            <w:tcBorders>
              <w:left w:val="single" w:sz="6" w:space="0" w:color="auto"/>
              <w:bottom w:val="single" w:sz="6" w:space="0" w:color="auto"/>
              <w:right w:val="single" w:sz="6" w:space="0" w:color="auto"/>
            </w:tcBorders>
            <w:vAlign w:val="center"/>
          </w:tcPr>
          <w:p w:rsidR="009E4F55" w:rsidRPr="00244E40" w:rsidRDefault="009E4F55" w:rsidP="00EB6A35">
            <w:pPr>
              <w:spacing w:after="0" w:line="240" w:lineRule="auto"/>
              <w:jc w:val="center"/>
              <w:rPr>
                <w:rFonts w:ascii="Times New Roman" w:hAnsi="Times New Roman" w:cs="Times New Roman"/>
              </w:rPr>
            </w:pPr>
            <w:r w:rsidRPr="00244E40">
              <w:rPr>
                <w:rFonts w:ascii="Times New Roman" w:hAnsi="Times New Roman" w:cs="Times New Roman"/>
              </w:rPr>
              <w:t>Work or other matter</w:t>
            </w:r>
          </w:p>
        </w:tc>
        <w:tc>
          <w:tcPr>
            <w:tcW w:w="701" w:type="pct"/>
            <w:tcBorders>
              <w:left w:val="single" w:sz="6" w:space="0" w:color="auto"/>
              <w:bottom w:val="single" w:sz="6" w:space="0" w:color="auto"/>
            </w:tcBorders>
            <w:vAlign w:val="center"/>
          </w:tcPr>
          <w:p w:rsidR="009E4F55" w:rsidRPr="00244E40" w:rsidRDefault="009E4F55" w:rsidP="00EB6A35">
            <w:pPr>
              <w:spacing w:after="0" w:line="240" w:lineRule="auto"/>
              <w:jc w:val="center"/>
              <w:rPr>
                <w:rFonts w:ascii="Times New Roman" w:hAnsi="Times New Roman" w:cs="Times New Roman"/>
              </w:rPr>
            </w:pPr>
            <w:r w:rsidRPr="00244E40">
              <w:rPr>
                <w:rFonts w:ascii="Times New Roman" w:hAnsi="Times New Roman" w:cs="Times New Roman"/>
              </w:rPr>
              <w:t>Grant</w:t>
            </w:r>
          </w:p>
        </w:tc>
      </w:tr>
      <w:tr w:rsidR="009E4F55" w:rsidRPr="00244E40" w:rsidTr="00EB6A35">
        <w:trPr>
          <w:trHeight w:val="20"/>
        </w:trPr>
        <w:tc>
          <w:tcPr>
            <w:tcW w:w="1716" w:type="pct"/>
            <w:tcBorders>
              <w:top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Victoria—</w:t>
            </w:r>
            <w:r w:rsidR="00AB7D87" w:rsidRPr="00244E40">
              <w:rPr>
                <w:rFonts w:ascii="Times New Roman" w:hAnsi="Times New Roman" w:cs="Times New Roman"/>
                <w:i/>
              </w:rPr>
              <w:t>continued</w:t>
            </w:r>
          </w:p>
        </w:tc>
        <w:tc>
          <w:tcPr>
            <w:tcW w:w="2583" w:type="pct"/>
            <w:tcBorders>
              <w:top w:val="single" w:sz="6" w:space="0" w:color="auto"/>
              <w:left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01" w:type="pct"/>
            <w:tcBorders>
              <w:top w:val="single" w:sz="6" w:space="0" w:color="auto"/>
              <w:left w:val="single" w:sz="6" w:space="0" w:color="auto"/>
            </w:tcBorders>
          </w:tcPr>
          <w:p w:rsidR="009E4F55" w:rsidRPr="00244E40" w:rsidRDefault="009E4F55" w:rsidP="00830657">
            <w:pPr>
              <w:spacing w:after="0" w:line="240" w:lineRule="auto"/>
              <w:jc w:val="center"/>
              <w:rPr>
                <w:rFonts w:ascii="Times New Roman" w:hAnsi="Times New Roman" w:cs="Times New Roman"/>
              </w:rPr>
            </w:pPr>
            <w:r w:rsidRPr="00244E40">
              <w:rPr>
                <w:rFonts w:ascii="Times New Roman" w:hAnsi="Times New Roman" w:cs="Times New Roman"/>
              </w:rPr>
              <w:t>$</w:t>
            </w:r>
          </w:p>
        </w:tc>
      </w:tr>
      <w:tr w:rsidR="009E4F55" w:rsidRPr="00244E40" w:rsidTr="00EB6A35">
        <w:trPr>
          <w:trHeight w:val="20"/>
        </w:trPr>
        <w:tc>
          <w:tcPr>
            <w:tcW w:w="1716" w:type="pct"/>
            <w:vMerge w:val="restart"/>
            <w:tcBorders>
              <w:right w:val="single" w:sz="6" w:space="0" w:color="auto"/>
            </w:tcBorders>
          </w:tcPr>
          <w:p w:rsidR="009E4F55" w:rsidRPr="00244E40" w:rsidRDefault="009E4F55" w:rsidP="005C15F8">
            <w:pPr>
              <w:spacing w:after="0" w:line="240" w:lineRule="auto"/>
              <w:ind w:left="288" w:hanging="144"/>
              <w:rPr>
                <w:rFonts w:ascii="Times New Roman" w:hAnsi="Times New Roman" w:cs="Times New Roman"/>
              </w:rPr>
            </w:pPr>
            <w:r w:rsidRPr="00244E40">
              <w:rPr>
                <w:rFonts w:ascii="Times New Roman" w:hAnsi="Times New Roman" w:cs="Times New Roman"/>
              </w:rPr>
              <w:t>Caulfield Institute of Technology</w:t>
            </w:r>
          </w:p>
        </w:tc>
        <w:tc>
          <w:tcPr>
            <w:tcW w:w="2583" w:type="pct"/>
            <w:tcBorders>
              <w:left w:val="single" w:sz="6" w:space="0" w:color="auto"/>
              <w:right w:val="single" w:sz="6" w:space="0" w:color="auto"/>
            </w:tcBorders>
          </w:tcPr>
          <w:p w:rsidR="009E4F55" w:rsidRPr="00244E40" w:rsidRDefault="009E4F55" w:rsidP="00EB6A35">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Completion of library and teaching building</w:t>
            </w:r>
            <w:r w:rsidR="00EB6A35">
              <w:rPr>
                <w:rFonts w:ascii="Times New Roman" w:hAnsi="Times New Roman" w:cs="Times New Roman"/>
              </w:rPr>
              <w:tab/>
            </w:r>
          </w:p>
        </w:tc>
        <w:tc>
          <w:tcPr>
            <w:tcW w:w="701" w:type="pct"/>
            <w:tcBorders>
              <w:left w:val="single" w:sz="6" w:space="0" w:color="auto"/>
            </w:tcBorders>
            <w:vAlign w:val="bottom"/>
          </w:tcPr>
          <w:p w:rsidR="009E4F55" w:rsidRPr="00244E40" w:rsidRDefault="009E4F55" w:rsidP="00EB6A35">
            <w:pPr>
              <w:spacing w:after="0" w:line="240" w:lineRule="auto"/>
              <w:ind w:right="144"/>
              <w:jc w:val="right"/>
              <w:rPr>
                <w:rFonts w:ascii="Times New Roman" w:hAnsi="Times New Roman" w:cs="Times New Roman"/>
              </w:rPr>
            </w:pPr>
            <w:r w:rsidRPr="00244E40">
              <w:rPr>
                <w:rFonts w:ascii="Times New Roman" w:hAnsi="Times New Roman" w:cs="Times New Roman"/>
              </w:rPr>
              <w:t>1,120,000</w:t>
            </w:r>
          </w:p>
        </w:tc>
      </w:tr>
      <w:tr w:rsidR="009E4F55" w:rsidRPr="00244E40" w:rsidTr="00EB6A35">
        <w:trPr>
          <w:trHeight w:val="20"/>
        </w:trPr>
        <w:tc>
          <w:tcPr>
            <w:tcW w:w="171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83" w:type="pct"/>
            <w:tcBorders>
              <w:left w:val="single" w:sz="6" w:space="0" w:color="auto"/>
              <w:right w:val="single" w:sz="6" w:space="0" w:color="auto"/>
            </w:tcBorders>
          </w:tcPr>
          <w:p w:rsidR="009E4F55" w:rsidRPr="00244E40" w:rsidRDefault="009E4F55" w:rsidP="00EB6A35">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Alterations to existing buildings</w:t>
            </w:r>
            <w:r w:rsidR="00EB6A35">
              <w:rPr>
                <w:rFonts w:ascii="Times New Roman" w:hAnsi="Times New Roman" w:cs="Times New Roman"/>
              </w:rPr>
              <w:tab/>
            </w:r>
          </w:p>
        </w:tc>
        <w:tc>
          <w:tcPr>
            <w:tcW w:w="701" w:type="pct"/>
            <w:tcBorders>
              <w:left w:val="single" w:sz="6" w:space="0" w:color="auto"/>
            </w:tcBorders>
            <w:vAlign w:val="bottom"/>
          </w:tcPr>
          <w:p w:rsidR="009E4F55" w:rsidRPr="00244E40" w:rsidRDefault="009E4F55" w:rsidP="00EB6A35">
            <w:pPr>
              <w:spacing w:after="0" w:line="240" w:lineRule="auto"/>
              <w:ind w:right="144"/>
              <w:jc w:val="right"/>
              <w:rPr>
                <w:rFonts w:ascii="Times New Roman" w:hAnsi="Times New Roman" w:cs="Times New Roman"/>
              </w:rPr>
            </w:pPr>
            <w:r w:rsidRPr="00244E40">
              <w:rPr>
                <w:rFonts w:ascii="Times New Roman" w:hAnsi="Times New Roman" w:cs="Times New Roman"/>
              </w:rPr>
              <w:t>50,000</w:t>
            </w:r>
          </w:p>
        </w:tc>
      </w:tr>
      <w:tr w:rsidR="009E4F55" w:rsidRPr="00244E40" w:rsidTr="00EB6A35">
        <w:trPr>
          <w:trHeight w:val="20"/>
        </w:trPr>
        <w:tc>
          <w:tcPr>
            <w:tcW w:w="171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83" w:type="pct"/>
            <w:tcBorders>
              <w:left w:val="single" w:sz="6" w:space="0" w:color="auto"/>
              <w:right w:val="single" w:sz="6" w:space="0" w:color="auto"/>
            </w:tcBorders>
          </w:tcPr>
          <w:p w:rsidR="009E4F55" w:rsidRPr="00244E40" w:rsidRDefault="009E4F55" w:rsidP="00EB6A35">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Continuation of building for administration and teaching</w:t>
            </w:r>
            <w:r w:rsidR="00EB6A35">
              <w:rPr>
                <w:rFonts w:ascii="Times New Roman" w:hAnsi="Times New Roman" w:cs="Times New Roman"/>
              </w:rPr>
              <w:tab/>
            </w:r>
          </w:p>
        </w:tc>
        <w:tc>
          <w:tcPr>
            <w:tcW w:w="701" w:type="pct"/>
            <w:tcBorders>
              <w:left w:val="single" w:sz="6" w:space="0" w:color="auto"/>
            </w:tcBorders>
            <w:vAlign w:val="bottom"/>
          </w:tcPr>
          <w:p w:rsidR="009E4F55" w:rsidRPr="00244E40" w:rsidRDefault="009E4F55" w:rsidP="00EB6A35">
            <w:pPr>
              <w:spacing w:after="0" w:line="240" w:lineRule="auto"/>
              <w:ind w:right="144"/>
              <w:jc w:val="right"/>
              <w:rPr>
                <w:rFonts w:ascii="Times New Roman" w:hAnsi="Times New Roman" w:cs="Times New Roman"/>
              </w:rPr>
            </w:pPr>
            <w:r w:rsidRPr="00244E40">
              <w:rPr>
                <w:rFonts w:ascii="Times New Roman" w:hAnsi="Times New Roman" w:cs="Times New Roman"/>
              </w:rPr>
              <w:t>2,175,000</w:t>
            </w:r>
          </w:p>
        </w:tc>
      </w:tr>
      <w:tr w:rsidR="009E4F55" w:rsidRPr="00244E40" w:rsidTr="00EB6A35">
        <w:trPr>
          <w:trHeight w:val="20"/>
        </w:trPr>
        <w:tc>
          <w:tcPr>
            <w:tcW w:w="171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83" w:type="pct"/>
            <w:tcBorders>
              <w:left w:val="single" w:sz="6" w:space="0" w:color="auto"/>
              <w:right w:val="single" w:sz="6" w:space="0" w:color="auto"/>
            </w:tcBorders>
          </w:tcPr>
          <w:p w:rsidR="009E4F55" w:rsidRPr="00244E40" w:rsidRDefault="009E4F55" w:rsidP="00830657">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Equipment</w:t>
            </w:r>
            <w:r w:rsidR="00EB6A35">
              <w:rPr>
                <w:rFonts w:ascii="Times New Roman" w:hAnsi="Times New Roman" w:cs="Times New Roman"/>
              </w:rPr>
              <w:tab/>
            </w:r>
          </w:p>
        </w:tc>
        <w:tc>
          <w:tcPr>
            <w:tcW w:w="701" w:type="pct"/>
            <w:tcBorders>
              <w:left w:val="single" w:sz="6" w:space="0" w:color="auto"/>
            </w:tcBorders>
            <w:vAlign w:val="bottom"/>
          </w:tcPr>
          <w:p w:rsidR="009E4F55" w:rsidRPr="00244E40" w:rsidRDefault="009E4F55" w:rsidP="00830657">
            <w:pPr>
              <w:spacing w:after="0" w:line="240" w:lineRule="auto"/>
              <w:ind w:right="144"/>
              <w:jc w:val="right"/>
              <w:rPr>
                <w:rFonts w:ascii="Times New Roman" w:hAnsi="Times New Roman" w:cs="Times New Roman"/>
              </w:rPr>
            </w:pPr>
            <w:r w:rsidRPr="00244E40">
              <w:rPr>
                <w:rFonts w:ascii="Times New Roman" w:hAnsi="Times New Roman" w:cs="Times New Roman"/>
              </w:rPr>
              <w:t>50,000</w:t>
            </w:r>
          </w:p>
        </w:tc>
      </w:tr>
      <w:tr w:rsidR="00830657" w:rsidRPr="00244E40" w:rsidTr="00EB6A35">
        <w:trPr>
          <w:trHeight w:val="20"/>
        </w:trPr>
        <w:tc>
          <w:tcPr>
            <w:tcW w:w="1716" w:type="pct"/>
            <w:vMerge/>
            <w:tcBorders>
              <w:right w:val="single" w:sz="6" w:space="0" w:color="auto"/>
            </w:tcBorders>
          </w:tcPr>
          <w:p w:rsidR="00830657" w:rsidRPr="00244E40" w:rsidRDefault="00830657" w:rsidP="00AB7D87">
            <w:pPr>
              <w:spacing w:after="0" w:line="240" w:lineRule="auto"/>
              <w:rPr>
                <w:rFonts w:ascii="Times New Roman" w:hAnsi="Times New Roman" w:cs="Times New Roman"/>
              </w:rPr>
            </w:pPr>
          </w:p>
        </w:tc>
        <w:tc>
          <w:tcPr>
            <w:tcW w:w="2583" w:type="pct"/>
            <w:tcBorders>
              <w:left w:val="single" w:sz="6" w:space="0" w:color="auto"/>
              <w:right w:val="single" w:sz="6" w:space="0" w:color="auto"/>
            </w:tcBorders>
          </w:tcPr>
          <w:p w:rsidR="00830657" w:rsidRPr="00244E40" w:rsidRDefault="00830657" w:rsidP="00EB6A35">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Site works</w:t>
            </w:r>
            <w:r>
              <w:rPr>
                <w:rFonts w:ascii="Times New Roman" w:hAnsi="Times New Roman" w:cs="Times New Roman"/>
              </w:rPr>
              <w:tab/>
            </w:r>
          </w:p>
        </w:tc>
        <w:tc>
          <w:tcPr>
            <w:tcW w:w="701" w:type="pct"/>
            <w:tcBorders>
              <w:left w:val="single" w:sz="6" w:space="0" w:color="auto"/>
            </w:tcBorders>
            <w:vAlign w:val="bottom"/>
          </w:tcPr>
          <w:p w:rsidR="00830657" w:rsidRPr="00244E40" w:rsidRDefault="00830657" w:rsidP="00EB6A35">
            <w:pPr>
              <w:spacing w:after="0" w:line="240" w:lineRule="auto"/>
              <w:ind w:right="144"/>
              <w:jc w:val="right"/>
              <w:rPr>
                <w:rFonts w:ascii="Times New Roman" w:hAnsi="Times New Roman" w:cs="Times New Roman"/>
              </w:rPr>
            </w:pPr>
            <w:r w:rsidRPr="00244E40">
              <w:rPr>
                <w:rFonts w:ascii="Times New Roman" w:hAnsi="Times New Roman" w:cs="Times New Roman"/>
              </w:rPr>
              <w:t>25,000</w:t>
            </w:r>
          </w:p>
        </w:tc>
      </w:tr>
      <w:tr w:rsidR="009E4F55" w:rsidRPr="00244E40" w:rsidTr="00EB6A35">
        <w:trPr>
          <w:trHeight w:val="20"/>
        </w:trPr>
        <w:tc>
          <w:tcPr>
            <w:tcW w:w="171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83" w:type="pct"/>
            <w:tcBorders>
              <w:left w:val="single" w:sz="6" w:space="0" w:color="auto"/>
              <w:right w:val="single" w:sz="6" w:space="0" w:color="auto"/>
            </w:tcBorders>
          </w:tcPr>
          <w:p w:rsidR="009E4F55" w:rsidRPr="00244E40" w:rsidRDefault="009E4F55" w:rsidP="00EB6A35">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Purchase of land</w:t>
            </w:r>
            <w:r w:rsidR="00EB6A35">
              <w:rPr>
                <w:rFonts w:ascii="Times New Roman" w:hAnsi="Times New Roman" w:cs="Times New Roman"/>
              </w:rPr>
              <w:tab/>
            </w:r>
          </w:p>
        </w:tc>
        <w:tc>
          <w:tcPr>
            <w:tcW w:w="701" w:type="pct"/>
            <w:tcBorders>
              <w:left w:val="single" w:sz="6" w:space="0" w:color="auto"/>
            </w:tcBorders>
            <w:vAlign w:val="bottom"/>
          </w:tcPr>
          <w:p w:rsidR="009E4F55" w:rsidRPr="00244E40" w:rsidRDefault="009E4F55" w:rsidP="00EB6A35">
            <w:pPr>
              <w:spacing w:after="0" w:line="240" w:lineRule="auto"/>
              <w:ind w:right="144"/>
              <w:jc w:val="right"/>
              <w:rPr>
                <w:rFonts w:ascii="Times New Roman" w:hAnsi="Times New Roman" w:cs="Times New Roman"/>
              </w:rPr>
            </w:pPr>
            <w:r w:rsidRPr="00244E40">
              <w:rPr>
                <w:rFonts w:ascii="Times New Roman" w:hAnsi="Times New Roman" w:cs="Times New Roman"/>
              </w:rPr>
              <w:t>125,000</w:t>
            </w:r>
          </w:p>
        </w:tc>
      </w:tr>
      <w:tr w:rsidR="009E4F55" w:rsidRPr="00244E40" w:rsidTr="00EB6A35">
        <w:trPr>
          <w:trHeight w:val="20"/>
        </w:trPr>
        <w:tc>
          <w:tcPr>
            <w:tcW w:w="171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83" w:type="pct"/>
            <w:tcBorders>
              <w:left w:val="single" w:sz="6" w:space="0" w:color="auto"/>
              <w:right w:val="single" w:sz="6" w:space="0" w:color="auto"/>
            </w:tcBorders>
          </w:tcPr>
          <w:p w:rsidR="009E4F55" w:rsidRPr="00244E40" w:rsidRDefault="009E4F55" w:rsidP="00EB6A35">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Planning</w:t>
            </w:r>
            <w:r w:rsidR="00EB6A35">
              <w:rPr>
                <w:rFonts w:ascii="Times New Roman" w:hAnsi="Times New Roman" w:cs="Times New Roman"/>
              </w:rPr>
              <w:tab/>
            </w:r>
          </w:p>
        </w:tc>
        <w:tc>
          <w:tcPr>
            <w:tcW w:w="701" w:type="pct"/>
            <w:tcBorders>
              <w:left w:val="single" w:sz="6" w:space="0" w:color="auto"/>
              <w:bottom w:val="single" w:sz="6" w:space="0" w:color="auto"/>
            </w:tcBorders>
            <w:vAlign w:val="bottom"/>
          </w:tcPr>
          <w:p w:rsidR="009E4F55" w:rsidRPr="00244E40" w:rsidRDefault="009E4F55" w:rsidP="00EB6A35">
            <w:pPr>
              <w:spacing w:after="0" w:line="240" w:lineRule="auto"/>
              <w:ind w:right="144"/>
              <w:jc w:val="right"/>
              <w:rPr>
                <w:rFonts w:ascii="Times New Roman" w:hAnsi="Times New Roman" w:cs="Times New Roman"/>
              </w:rPr>
            </w:pPr>
            <w:r w:rsidRPr="00244E40">
              <w:rPr>
                <w:rFonts w:ascii="Times New Roman" w:hAnsi="Times New Roman" w:cs="Times New Roman"/>
              </w:rPr>
              <w:t>20,000</w:t>
            </w:r>
          </w:p>
        </w:tc>
      </w:tr>
      <w:tr w:rsidR="009E4F55" w:rsidRPr="00244E40" w:rsidTr="00EB6A35">
        <w:trPr>
          <w:trHeight w:val="20"/>
        </w:trPr>
        <w:tc>
          <w:tcPr>
            <w:tcW w:w="171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83"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01" w:type="pct"/>
            <w:tcBorders>
              <w:top w:val="single" w:sz="6" w:space="0" w:color="auto"/>
              <w:left w:val="single" w:sz="6" w:space="0" w:color="auto"/>
              <w:bottom w:val="single" w:sz="6" w:space="0" w:color="auto"/>
            </w:tcBorders>
            <w:vAlign w:val="bottom"/>
          </w:tcPr>
          <w:p w:rsidR="009E4F55" w:rsidRPr="00244E40" w:rsidRDefault="009E4F55" w:rsidP="00EB6A35">
            <w:pPr>
              <w:spacing w:after="0" w:line="240" w:lineRule="auto"/>
              <w:ind w:right="144"/>
              <w:jc w:val="right"/>
              <w:rPr>
                <w:rFonts w:ascii="Times New Roman" w:hAnsi="Times New Roman" w:cs="Times New Roman"/>
              </w:rPr>
            </w:pPr>
            <w:r w:rsidRPr="00244E40">
              <w:rPr>
                <w:rFonts w:ascii="Times New Roman" w:hAnsi="Times New Roman" w:cs="Times New Roman"/>
              </w:rPr>
              <w:t>3,565,000</w:t>
            </w:r>
          </w:p>
        </w:tc>
      </w:tr>
      <w:tr w:rsidR="009E4F55" w:rsidRPr="00244E40" w:rsidTr="00EB6A35">
        <w:trPr>
          <w:trHeight w:val="20"/>
        </w:trPr>
        <w:tc>
          <w:tcPr>
            <w:tcW w:w="1716" w:type="pct"/>
            <w:vMerge w:val="restart"/>
            <w:tcBorders>
              <w:right w:val="single" w:sz="6" w:space="0" w:color="auto"/>
            </w:tcBorders>
          </w:tcPr>
          <w:p w:rsidR="009E4F55" w:rsidRPr="00244E40" w:rsidRDefault="009E4F55" w:rsidP="005C15F8">
            <w:pPr>
              <w:spacing w:after="0" w:line="240" w:lineRule="auto"/>
              <w:ind w:left="288" w:hanging="144"/>
              <w:rPr>
                <w:rFonts w:ascii="Times New Roman" w:hAnsi="Times New Roman" w:cs="Times New Roman"/>
              </w:rPr>
            </w:pPr>
            <w:r w:rsidRPr="00244E40">
              <w:rPr>
                <w:rFonts w:ascii="Times New Roman" w:hAnsi="Times New Roman" w:cs="Times New Roman"/>
              </w:rPr>
              <w:t>Coburg Teachers College</w:t>
            </w:r>
          </w:p>
        </w:tc>
        <w:tc>
          <w:tcPr>
            <w:tcW w:w="2583" w:type="pct"/>
            <w:tcBorders>
              <w:top w:val="single" w:sz="6" w:space="0" w:color="auto"/>
              <w:left w:val="single" w:sz="6" w:space="0" w:color="auto"/>
              <w:right w:val="single" w:sz="6" w:space="0" w:color="auto"/>
            </w:tcBorders>
          </w:tcPr>
          <w:p w:rsidR="009E4F55" w:rsidRPr="00244E40" w:rsidRDefault="009E4F55" w:rsidP="00EB6A35">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Extension of existing teaching building</w:t>
            </w:r>
            <w:r w:rsidR="00EB6A35">
              <w:rPr>
                <w:rFonts w:ascii="Times New Roman" w:hAnsi="Times New Roman" w:cs="Times New Roman"/>
              </w:rPr>
              <w:tab/>
            </w:r>
          </w:p>
        </w:tc>
        <w:tc>
          <w:tcPr>
            <w:tcW w:w="701" w:type="pct"/>
            <w:tcBorders>
              <w:top w:val="single" w:sz="6" w:space="0" w:color="auto"/>
              <w:left w:val="single" w:sz="6" w:space="0" w:color="auto"/>
            </w:tcBorders>
            <w:vAlign w:val="bottom"/>
          </w:tcPr>
          <w:p w:rsidR="009E4F55" w:rsidRPr="00244E40" w:rsidRDefault="009E4F55" w:rsidP="00EB6A35">
            <w:pPr>
              <w:spacing w:after="0" w:line="240" w:lineRule="auto"/>
              <w:ind w:right="144"/>
              <w:jc w:val="right"/>
              <w:rPr>
                <w:rFonts w:ascii="Times New Roman" w:hAnsi="Times New Roman" w:cs="Times New Roman"/>
              </w:rPr>
            </w:pPr>
            <w:r w:rsidRPr="00244E40">
              <w:rPr>
                <w:rFonts w:ascii="Times New Roman" w:hAnsi="Times New Roman" w:cs="Times New Roman"/>
              </w:rPr>
              <w:t>350,000</w:t>
            </w:r>
          </w:p>
        </w:tc>
      </w:tr>
      <w:tr w:rsidR="009E4F55" w:rsidRPr="00244E40" w:rsidTr="00EB6A35">
        <w:trPr>
          <w:trHeight w:val="20"/>
        </w:trPr>
        <w:tc>
          <w:tcPr>
            <w:tcW w:w="171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83" w:type="pct"/>
            <w:tcBorders>
              <w:left w:val="single" w:sz="6" w:space="0" w:color="auto"/>
              <w:right w:val="single" w:sz="6" w:space="0" w:color="auto"/>
            </w:tcBorders>
          </w:tcPr>
          <w:p w:rsidR="009E4F55" w:rsidRPr="00244E40" w:rsidRDefault="009E4F55" w:rsidP="00EB6A35">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Equipment</w:t>
            </w:r>
            <w:r w:rsidR="00EB6A35">
              <w:rPr>
                <w:rFonts w:ascii="Times New Roman" w:hAnsi="Times New Roman" w:cs="Times New Roman"/>
              </w:rPr>
              <w:tab/>
            </w:r>
          </w:p>
        </w:tc>
        <w:tc>
          <w:tcPr>
            <w:tcW w:w="701" w:type="pct"/>
            <w:tcBorders>
              <w:left w:val="single" w:sz="6" w:space="0" w:color="auto"/>
            </w:tcBorders>
            <w:vAlign w:val="bottom"/>
          </w:tcPr>
          <w:p w:rsidR="009E4F55" w:rsidRPr="00244E40" w:rsidRDefault="009E4F55" w:rsidP="00EB6A35">
            <w:pPr>
              <w:spacing w:after="0" w:line="240" w:lineRule="auto"/>
              <w:ind w:right="144"/>
              <w:jc w:val="right"/>
              <w:rPr>
                <w:rFonts w:ascii="Times New Roman" w:hAnsi="Times New Roman" w:cs="Times New Roman"/>
              </w:rPr>
            </w:pPr>
            <w:r w:rsidRPr="00244E40">
              <w:rPr>
                <w:rFonts w:ascii="Times New Roman" w:hAnsi="Times New Roman" w:cs="Times New Roman"/>
              </w:rPr>
              <w:t>25,000</w:t>
            </w:r>
          </w:p>
        </w:tc>
      </w:tr>
      <w:tr w:rsidR="009E4F55" w:rsidRPr="00244E40" w:rsidTr="00EB6A35">
        <w:trPr>
          <w:trHeight w:val="20"/>
        </w:trPr>
        <w:tc>
          <w:tcPr>
            <w:tcW w:w="171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83" w:type="pct"/>
            <w:tcBorders>
              <w:left w:val="single" w:sz="6" w:space="0" w:color="auto"/>
              <w:right w:val="single" w:sz="6" w:space="0" w:color="auto"/>
            </w:tcBorders>
          </w:tcPr>
          <w:p w:rsidR="009E4F55" w:rsidRPr="00244E40" w:rsidRDefault="009E4F55" w:rsidP="00EB6A35">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Purchase of land</w:t>
            </w:r>
            <w:r w:rsidR="00EB6A35">
              <w:rPr>
                <w:rFonts w:ascii="Times New Roman" w:hAnsi="Times New Roman" w:cs="Times New Roman"/>
              </w:rPr>
              <w:tab/>
            </w:r>
          </w:p>
        </w:tc>
        <w:tc>
          <w:tcPr>
            <w:tcW w:w="701" w:type="pct"/>
            <w:tcBorders>
              <w:left w:val="single" w:sz="6" w:space="0" w:color="auto"/>
            </w:tcBorders>
            <w:vAlign w:val="bottom"/>
          </w:tcPr>
          <w:p w:rsidR="009E4F55" w:rsidRPr="00244E40" w:rsidRDefault="009E4F55" w:rsidP="00EB6A35">
            <w:pPr>
              <w:spacing w:after="0" w:line="240" w:lineRule="auto"/>
              <w:ind w:right="144"/>
              <w:jc w:val="right"/>
              <w:rPr>
                <w:rFonts w:ascii="Times New Roman" w:hAnsi="Times New Roman" w:cs="Times New Roman"/>
              </w:rPr>
            </w:pPr>
            <w:r w:rsidRPr="00244E40">
              <w:rPr>
                <w:rFonts w:ascii="Times New Roman" w:hAnsi="Times New Roman" w:cs="Times New Roman"/>
              </w:rPr>
              <w:t>20,000</w:t>
            </w:r>
          </w:p>
        </w:tc>
      </w:tr>
      <w:tr w:rsidR="009E4F55" w:rsidRPr="00244E40" w:rsidTr="00EB6A35">
        <w:trPr>
          <w:trHeight w:val="20"/>
        </w:trPr>
        <w:tc>
          <w:tcPr>
            <w:tcW w:w="171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83" w:type="pct"/>
            <w:tcBorders>
              <w:left w:val="single" w:sz="6" w:space="0" w:color="auto"/>
              <w:right w:val="single" w:sz="6" w:space="0" w:color="auto"/>
            </w:tcBorders>
          </w:tcPr>
          <w:p w:rsidR="009E4F55" w:rsidRPr="00244E40" w:rsidRDefault="009E4F55" w:rsidP="00EB6A35">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Site development and other works and services</w:t>
            </w:r>
          </w:p>
        </w:tc>
        <w:tc>
          <w:tcPr>
            <w:tcW w:w="701" w:type="pct"/>
            <w:tcBorders>
              <w:left w:val="single" w:sz="6" w:space="0" w:color="auto"/>
            </w:tcBorders>
            <w:vAlign w:val="bottom"/>
          </w:tcPr>
          <w:p w:rsidR="009E4F55" w:rsidRPr="00244E40" w:rsidRDefault="009E4F55" w:rsidP="00EB6A35">
            <w:pPr>
              <w:spacing w:after="0" w:line="240" w:lineRule="auto"/>
              <w:ind w:right="144"/>
              <w:jc w:val="right"/>
              <w:rPr>
                <w:rFonts w:ascii="Times New Roman" w:hAnsi="Times New Roman" w:cs="Times New Roman"/>
              </w:rPr>
            </w:pPr>
            <w:r w:rsidRPr="00244E40">
              <w:rPr>
                <w:rFonts w:ascii="Times New Roman" w:hAnsi="Times New Roman" w:cs="Times New Roman"/>
              </w:rPr>
              <w:t>25,000</w:t>
            </w:r>
          </w:p>
        </w:tc>
      </w:tr>
      <w:tr w:rsidR="009E4F55" w:rsidRPr="00244E40" w:rsidTr="00EB6A35">
        <w:trPr>
          <w:trHeight w:val="20"/>
        </w:trPr>
        <w:tc>
          <w:tcPr>
            <w:tcW w:w="171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83" w:type="pct"/>
            <w:tcBorders>
              <w:left w:val="single" w:sz="6" w:space="0" w:color="auto"/>
              <w:right w:val="single" w:sz="6" w:space="0" w:color="auto"/>
            </w:tcBorders>
          </w:tcPr>
          <w:p w:rsidR="009E4F55" w:rsidRPr="00244E40" w:rsidRDefault="009E4F55" w:rsidP="00EB6A35">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Planning</w:t>
            </w:r>
            <w:r w:rsidR="00EB6A35">
              <w:rPr>
                <w:rFonts w:ascii="Times New Roman" w:hAnsi="Times New Roman" w:cs="Times New Roman"/>
              </w:rPr>
              <w:tab/>
            </w:r>
          </w:p>
        </w:tc>
        <w:tc>
          <w:tcPr>
            <w:tcW w:w="701" w:type="pct"/>
            <w:tcBorders>
              <w:left w:val="single" w:sz="6" w:space="0" w:color="auto"/>
              <w:bottom w:val="single" w:sz="6" w:space="0" w:color="auto"/>
            </w:tcBorders>
            <w:vAlign w:val="bottom"/>
          </w:tcPr>
          <w:p w:rsidR="009E4F55" w:rsidRPr="00244E40" w:rsidRDefault="009E4F55" w:rsidP="00EB6A35">
            <w:pPr>
              <w:spacing w:after="0" w:line="240" w:lineRule="auto"/>
              <w:ind w:right="144"/>
              <w:jc w:val="right"/>
              <w:rPr>
                <w:rFonts w:ascii="Times New Roman" w:hAnsi="Times New Roman" w:cs="Times New Roman"/>
              </w:rPr>
            </w:pPr>
            <w:r w:rsidRPr="00244E40">
              <w:rPr>
                <w:rFonts w:ascii="Times New Roman" w:hAnsi="Times New Roman" w:cs="Times New Roman"/>
              </w:rPr>
              <w:t>25,000</w:t>
            </w:r>
          </w:p>
        </w:tc>
      </w:tr>
      <w:tr w:rsidR="009E4F55" w:rsidRPr="00244E40" w:rsidTr="00EB6A35">
        <w:trPr>
          <w:trHeight w:val="20"/>
        </w:trPr>
        <w:tc>
          <w:tcPr>
            <w:tcW w:w="171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83"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01" w:type="pct"/>
            <w:tcBorders>
              <w:top w:val="single" w:sz="6" w:space="0" w:color="auto"/>
              <w:left w:val="single" w:sz="6" w:space="0" w:color="auto"/>
              <w:bottom w:val="single" w:sz="6" w:space="0" w:color="auto"/>
            </w:tcBorders>
            <w:vAlign w:val="bottom"/>
          </w:tcPr>
          <w:p w:rsidR="009E4F55" w:rsidRPr="00244E40" w:rsidRDefault="009E4F55" w:rsidP="00EB6A35">
            <w:pPr>
              <w:spacing w:after="0" w:line="240" w:lineRule="auto"/>
              <w:ind w:right="144"/>
              <w:jc w:val="right"/>
              <w:rPr>
                <w:rFonts w:ascii="Times New Roman" w:hAnsi="Times New Roman" w:cs="Times New Roman"/>
              </w:rPr>
            </w:pPr>
            <w:r w:rsidRPr="00244E40">
              <w:rPr>
                <w:rFonts w:ascii="Times New Roman" w:hAnsi="Times New Roman" w:cs="Times New Roman"/>
              </w:rPr>
              <w:t>445,000</w:t>
            </w:r>
          </w:p>
        </w:tc>
      </w:tr>
      <w:tr w:rsidR="009E4F55" w:rsidRPr="00244E40" w:rsidTr="00EB6A35">
        <w:trPr>
          <w:trHeight w:val="20"/>
        </w:trPr>
        <w:tc>
          <w:tcPr>
            <w:tcW w:w="1716" w:type="pct"/>
            <w:vMerge w:val="restart"/>
            <w:tcBorders>
              <w:right w:val="single" w:sz="6" w:space="0" w:color="auto"/>
            </w:tcBorders>
          </w:tcPr>
          <w:p w:rsidR="009E4F55" w:rsidRPr="00244E40" w:rsidRDefault="009E4F55" w:rsidP="005C15F8">
            <w:pPr>
              <w:spacing w:after="0" w:line="240" w:lineRule="auto"/>
              <w:ind w:left="288" w:hanging="144"/>
              <w:rPr>
                <w:rFonts w:ascii="Times New Roman" w:hAnsi="Times New Roman" w:cs="Times New Roman"/>
              </w:rPr>
            </w:pPr>
            <w:r w:rsidRPr="00244E40">
              <w:rPr>
                <w:rFonts w:ascii="Times New Roman" w:hAnsi="Times New Roman" w:cs="Times New Roman"/>
              </w:rPr>
              <w:t>College of Nursing, Australia</w:t>
            </w:r>
          </w:p>
        </w:tc>
        <w:tc>
          <w:tcPr>
            <w:tcW w:w="2583" w:type="pct"/>
            <w:tcBorders>
              <w:top w:val="single" w:sz="6" w:space="0" w:color="auto"/>
              <w:left w:val="single" w:sz="6" w:space="0" w:color="auto"/>
              <w:right w:val="single" w:sz="6" w:space="0" w:color="auto"/>
            </w:tcBorders>
          </w:tcPr>
          <w:p w:rsidR="009E4F55" w:rsidRPr="00244E40" w:rsidRDefault="009E4F55" w:rsidP="00EB6A35">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Extensions to existing building</w:t>
            </w:r>
            <w:r w:rsidR="00EB6A35">
              <w:rPr>
                <w:rFonts w:ascii="Times New Roman" w:hAnsi="Times New Roman" w:cs="Times New Roman"/>
              </w:rPr>
              <w:tab/>
            </w:r>
          </w:p>
        </w:tc>
        <w:tc>
          <w:tcPr>
            <w:tcW w:w="701" w:type="pct"/>
            <w:tcBorders>
              <w:top w:val="single" w:sz="6" w:space="0" w:color="auto"/>
              <w:left w:val="single" w:sz="6" w:space="0" w:color="auto"/>
            </w:tcBorders>
            <w:vAlign w:val="bottom"/>
          </w:tcPr>
          <w:p w:rsidR="009E4F55" w:rsidRPr="00244E40" w:rsidRDefault="009E4F55" w:rsidP="00EB6A35">
            <w:pPr>
              <w:spacing w:after="0" w:line="240" w:lineRule="auto"/>
              <w:ind w:right="144"/>
              <w:jc w:val="right"/>
              <w:rPr>
                <w:rFonts w:ascii="Times New Roman" w:hAnsi="Times New Roman" w:cs="Times New Roman"/>
              </w:rPr>
            </w:pPr>
            <w:r w:rsidRPr="00244E40">
              <w:rPr>
                <w:rFonts w:ascii="Times New Roman" w:hAnsi="Times New Roman" w:cs="Times New Roman"/>
              </w:rPr>
              <w:t>275,000</w:t>
            </w:r>
          </w:p>
        </w:tc>
      </w:tr>
      <w:tr w:rsidR="009E4F55" w:rsidRPr="00244E40" w:rsidTr="00EB6A35">
        <w:trPr>
          <w:trHeight w:val="20"/>
        </w:trPr>
        <w:tc>
          <w:tcPr>
            <w:tcW w:w="171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83"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01" w:type="pct"/>
            <w:tcBorders>
              <w:left w:val="single" w:sz="6" w:space="0" w:color="auto"/>
              <w:bottom w:val="single" w:sz="4" w:space="0" w:color="auto"/>
            </w:tcBorders>
            <w:vAlign w:val="bottom"/>
          </w:tcPr>
          <w:p w:rsidR="009E4F55" w:rsidRPr="00244E40" w:rsidRDefault="009E4F55" w:rsidP="00EB6A35">
            <w:pPr>
              <w:spacing w:after="0" w:line="240" w:lineRule="auto"/>
              <w:ind w:right="144"/>
              <w:jc w:val="right"/>
              <w:rPr>
                <w:rFonts w:ascii="Times New Roman" w:hAnsi="Times New Roman" w:cs="Times New Roman"/>
              </w:rPr>
            </w:pPr>
            <w:r w:rsidRPr="00244E40">
              <w:rPr>
                <w:rFonts w:ascii="Times New Roman" w:hAnsi="Times New Roman" w:cs="Times New Roman"/>
              </w:rPr>
              <w:t>275,000</w:t>
            </w:r>
          </w:p>
        </w:tc>
      </w:tr>
      <w:tr w:rsidR="009E4F55" w:rsidRPr="00244E40" w:rsidTr="00EB6A35">
        <w:trPr>
          <w:trHeight w:val="20"/>
        </w:trPr>
        <w:tc>
          <w:tcPr>
            <w:tcW w:w="1716" w:type="pct"/>
            <w:vMerge w:val="restart"/>
            <w:tcBorders>
              <w:right w:val="single" w:sz="6" w:space="0" w:color="auto"/>
            </w:tcBorders>
          </w:tcPr>
          <w:p w:rsidR="009E4F55" w:rsidRPr="00244E40" w:rsidRDefault="009E4F55" w:rsidP="005C15F8">
            <w:pPr>
              <w:spacing w:after="0" w:line="240" w:lineRule="auto"/>
              <w:ind w:left="288" w:hanging="144"/>
              <w:rPr>
                <w:rFonts w:ascii="Times New Roman" w:hAnsi="Times New Roman" w:cs="Times New Roman"/>
              </w:rPr>
            </w:pPr>
            <w:proofErr w:type="spellStart"/>
            <w:r w:rsidRPr="00244E40">
              <w:rPr>
                <w:rFonts w:ascii="Times New Roman" w:hAnsi="Times New Roman" w:cs="Times New Roman"/>
              </w:rPr>
              <w:t>Dookie</w:t>
            </w:r>
            <w:proofErr w:type="spellEnd"/>
            <w:r w:rsidRPr="00244E40">
              <w:rPr>
                <w:rFonts w:ascii="Times New Roman" w:hAnsi="Times New Roman" w:cs="Times New Roman"/>
              </w:rPr>
              <w:t xml:space="preserve"> Agricultural College</w:t>
            </w:r>
          </w:p>
        </w:tc>
        <w:tc>
          <w:tcPr>
            <w:tcW w:w="2583" w:type="pct"/>
            <w:tcBorders>
              <w:top w:val="single" w:sz="6" w:space="0" w:color="auto"/>
              <w:left w:val="single" w:sz="6" w:space="0" w:color="auto"/>
              <w:right w:val="single" w:sz="6" w:space="0" w:color="auto"/>
            </w:tcBorders>
          </w:tcPr>
          <w:p w:rsidR="009E4F55" w:rsidRPr="00244E40" w:rsidRDefault="009E4F55" w:rsidP="00EB6A35">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Completion of animal physiology laboratory</w:t>
            </w:r>
            <w:r w:rsidR="00EB6A35">
              <w:rPr>
                <w:rFonts w:ascii="Times New Roman" w:hAnsi="Times New Roman" w:cs="Times New Roman"/>
              </w:rPr>
              <w:tab/>
            </w:r>
          </w:p>
        </w:tc>
        <w:tc>
          <w:tcPr>
            <w:tcW w:w="701" w:type="pct"/>
            <w:tcBorders>
              <w:top w:val="single" w:sz="4" w:space="0" w:color="auto"/>
              <w:left w:val="single" w:sz="6" w:space="0" w:color="auto"/>
            </w:tcBorders>
            <w:vAlign w:val="bottom"/>
          </w:tcPr>
          <w:p w:rsidR="009E4F55" w:rsidRPr="00244E40" w:rsidRDefault="009E4F55" w:rsidP="00EB6A35">
            <w:pPr>
              <w:spacing w:after="0" w:line="240" w:lineRule="auto"/>
              <w:ind w:right="144"/>
              <w:jc w:val="right"/>
              <w:rPr>
                <w:rFonts w:ascii="Times New Roman" w:hAnsi="Times New Roman" w:cs="Times New Roman"/>
              </w:rPr>
            </w:pPr>
            <w:r w:rsidRPr="00244E40">
              <w:rPr>
                <w:rFonts w:ascii="Times New Roman" w:hAnsi="Times New Roman" w:cs="Times New Roman"/>
              </w:rPr>
              <w:t>6,500</w:t>
            </w:r>
          </w:p>
        </w:tc>
      </w:tr>
      <w:tr w:rsidR="00EB6A35" w:rsidRPr="00244E40" w:rsidTr="00EB6A35">
        <w:trPr>
          <w:trHeight w:val="20"/>
        </w:trPr>
        <w:tc>
          <w:tcPr>
            <w:tcW w:w="1716" w:type="pct"/>
            <w:vMerge/>
            <w:tcBorders>
              <w:right w:val="single" w:sz="6" w:space="0" w:color="auto"/>
            </w:tcBorders>
          </w:tcPr>
          <w:p w:rsidR="00EB6A35" w:rsidRPr="00244E40" w:rsidRDefault="00EB6A35" w:rsidP="00AB7D87">
            <w:pPr>
              <w:spacing w:after="0" w:line="240" w:lineRule="auto"/>
              <w:rPr>
                <w:rFonts w:ascii="Times New Roman" w:hAnsi="Times New Roman" w:cs="Times New Roman"/>
              </w:rPr>
            </w:pPr>
          </w:p>
        </w:tc>
        <w:tc>
          <w:tcPr>
            <w:tcW w:w="2583" w:type="pct"/>
            <w:tcBorders>
              <w:left w:val="single" w:sz="6" w:space="0" w:color="auto"/>
              <w:right w:val="single" w:sz="6" w:space="0" w:color="auto"/>
            </w:tcBorders>
          </w:tcPr>
          <w:p w:rsidR="00EB6A35" w:rsidRPr="00244E40" w:rsidRDefault="00EB6A35" w:rsidP="00EB6A35">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Erection of lecture theatre building</w:t>
            </w:r>
            <w:r>
              <w:rPr>
                <w:rFonts w:ascii="Times New Roman" w:hAnsi="Times New Roman" w:cs="Times New Roman"/>
              </w:rPr>
              <w:tab/>
            </w:r>
          </w:p>
        </w:tc>
        <w:tc>
          <w:tcPr>
            <w:tcW w:w="701" w:type="pct"/>
            <w:tcBorders>
              <w:left w:val="single" w:sz="6" w:space="0" w:color="auto"/>
            </w:tcBorders>
            <w:vAlign w:val="bottom"/>
          </w:tcPr>
          <w:p w:rsidR="00EB6A35" w:rsidRPr="00244E40" w:rsidRDefault="00EB6A35" w:rsidP="00EB6A35">
            <w:pPr>
              <w:spacing w:after="0" w:line="240" w:lineRule="auto"/>
              <w:ind w:right="144"/>
              <w:jc w:val="right"/>
              <w:rPr>
                <w:rFonts w:ascii="Times New Roman" w:hAnsi="Times New Roman" w:cs="Times New Roman"/>
              </w:rPr>
            </w:pPr>
            <w:r w:rsidRPr="00244E40">
              <w:rPr>
                <w:rFonts w:ascii="Times New Roman" w:hAnsi="Times New Roman" w:cs="Times New Roman"/>
              </w:rPr>
              <w:t>27,500</w:t>
            </w:r>
          </w:p>
        </w:tc>
      </w:tr>
      <w:tr w:rsidR="009E4F55" w:rsidRPr="00244E40" w:rsidTr="00EB6A35">
        <w:trPr>
          <w:trHeight w:val="20"/>
        </w:trPr>
        <w:tc>
          <w:tcPr>
            <w:tcW w:w="171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83" w:type="pct"/>
            <w:tcBorders>
              <w:left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Alterations to biology and chemistry laboratories</w:t>
            </w:r>
          </w:p>
        </w:tc>
        <w:tc>
          <w:tcPr>
            <w:tcW w:w="701" w:type="pct"/>
            <w:tcBorders>
              <w:left w:val="single" w:sz="6" w:space="0" w:color="auto"/>
              <w:bottom w:val="single" w:sz="6" w:space="0" w:color="auto"/>
            </w:tcBorders>
            <w:vAlign w:val="bottom"/>
          </w:tcPr>
          <w:p w:rsidR="009E4F55" w:rsidRPr="00244E40" w:rsidRDefault="009E4F55" w:rsidP="00EB6A35">
            <w:pPr>
              <w:spacing w:after="0" w:line="240" w:lineRule="auto"/>
              <w:ind w:right="144"/>
              <w:jc w:val="right"/>
              <w:rPr>
                <w:rFonts w:ascii="Times New Roman" w:hAnsi="Times New Roman" w:cs="Times New Roman"/>
              </w:rPr>
            </w:pPr>
            <w:r w:rsidRPr="00244E40">
              <w:rPr>
                <w:rFonts w:ascii="Times New Roman" w:hAnsi="Times New Roman" w:cs="Times New Roman"/>
              </w:rPr>
              <w:t>20,000</w:t>
            </w:r>
          </w:p>
        </w:tc>
      </w:tr>
      <w:tr w:rsidR="009E4F55" w:rsidRPr="00244E40" w:rsidTr="00EB6A35">
        <w:trPr>
          <w:trHeight w:val="20"/>
        </w:trPr>
        <w:tc>
          <w:tcPr>
            <w:tcW w:w="171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83"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01" w:type="pct"/>
            <w:tcBorders>
              <w:top w:val="single" w:sz="6" w:space="0" w:color="auto"/>
              <w:left w:val="single" w:sz="6" w:space="0" w:color="auto"/>
              <w:bottom w:val="single" w:sz="6" w:space="0" w:color="auto"/>
            </w:tcBorders>
            <w:vAlign w:val="bottom"/>
          </w:tcPr>
          <w:p w:rsidR="009E4F55" w:rsidRPr="00244E40" w:rsidRDefault="009E4F55" w:rsidP="00EB6A35">
            <w:pPr>
              <w:spacing w:after="0" w:line="240" w:lineRule="auto"/>
              <w:ind w:right="144"/>
              <w:jc w:val="right"/>
              <w:rPr>
                <w:rFonts w:ascii="Times New Roman" w:hAnsi="Times New Roman" w:cs="Times New Roman"/>
              </w:rPr>
            </w:pPr>
            <w:r w:rsidRPr="00244E40">
              <w:rPr>
                <w:rFonts w:ascii="Times New Roman" w:hAnsi="Times New Roman" w:cs="Times New Roman"/>
              </w:rPr>
              <w:t>54,000</w:t>
            </w:r>
          </w:p>
        </w:tc>
      </w:tr>
      <w:tr w:rsidR="009E4F55" w:rsidRPr="00244E40" w:rsidTr="00EB6A35">
        <w:trPr>
          <w:trHeight w:val="20"/>
        </w:trPr>
        <w:tc>
          <w:tcPr>
            <w:tcW w:w="1716" w:type="pct"/>
            <w:vMerge w:val="restart"/>
            <w:tcBorders>
              <w:right w:val="single" w:sz="6" w:space="0" w:color="auto"/>
            </w:tcBorders>
          </w:tcPr>
          <w:p w:rsidR="009E4F55" w:rsidRPr="00244E40" w:rsidRDefault="009E4F55" w:rsidP="005C15F8">
            <w:pPr>
              <w:spacing w:after="0" w:line="240" w:lineRule="auto"/>
              <w:ind w:left="288" w:hanging="144"/>
              <w:rPr>
                <w:rFonts w:ascii="Times New Roman" w:hAnsi="Times New Roman" w:cs="Times New Roman"/>
              </w:rPr>
            </w:pPr>
            <w:r w:rsidRPr="00244E40">
              <w:rPr>
                <w:rFonts w:ascii="Times New Roman" w:hAnsi="Times New Roman" w:cs="Times New Roman"/>
              </w:rPr>
              <w:t>Emily McPherson College</w:t>
            </w:r>
          </w:p>
        </w:tc>
        <w:tc>
          <w:tcPr>
            <w:tcW w:w="2583" w:type="pct"/>
            <w:tcBorders>
              <w:top w:val="single" w:sz="6" w:space="0" w:color="auto"/>
              <w:left w:val="single" w:sz="6" w:space="0" w:color="auto"/>
              <w:right w:val="single" w:sz="6" w:space="0" w:color="auto"/>
            </w:tcBorders>
          </w:tcPr>
          <w:p w:rsidR="009E4F55" w:rsidRPr="00244E40" w:rsidRDefault="009E4F55" w:rsidP="00EB6A35">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Erection of multi-purpose building—Stage 1</w:t>
            </w:r>
            <w:r w:rsidR="00EB6A35">
              <w:rPr>
                <w:rFonts w:ascii="Times New Roman" w:hAnsi="Times New Roman" w:cs="Times New Roman"/>
              </w:rPr>
              <w:tab/>
            </w:r>
          </w:p>
        </w:tc>
        <w:tc>
          <w:tcPr>
            <w:tcW w:w="701" w:type="pct"/>
            <w:tcBorders>
              <w:top w:val="single" w:sz="6" w:space="0" w:color="auto"/>
              <w:left w:val="single" w:sz="6" w:space="0" w:color="auto"/>
            </w:tcBorders>
            <w:vAlign w:val="bottom"/>
          </w:tcPr>
          <w:p w:rsidR="009E4F55" w:rsidRPr="00244E40" w:rsidRDefault="009E4F55" w:rsidP="00EB6A35">
            <w:pPr>
              <w:spacing w:after="0" w:line="240" w:lineRule="auto"/>
              <w:ind w:right="144"/>
              <w:jc w:val="right"/>
              <w:rPr>
                <w:rFonts w:ascii="Times New Roman" w:hAnsi="Times New Roman" w:cs="Times New Roman"/>
              </w:rPr>
            </w:pPr>
            <w:r w:rsidRPr="00244E40">
              <w:rPr>
                <w:rFonts w:ascii="Times New Roman" w:hAnsi="Times New Roman" w:cs="Times New Roman"/>
              </w:rPr>
              <w:t>1,250,000</w:t>
            </w:r>
          </w:p>
        </w:tc>
      </w:tr>
      <w:tr w:rsidR="009E4F55" w:rsidRPr="00244E40" w:rsidTr="00EB6A35">
        <w:trPr>
          <w:trHeight w:val="20"/>
        </w:trPr>
        <w:tc>
          <w:tcPr>
            <w:tcW w:w="171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83" w:type="pct"/>
            <w:tcBorders>
              <w:left w:val="single" w:sz="6" w:space="0" w:color="auto"/>
              <w:right w:val="single" w:sz="6" w:space="0" w:color="auto"/>
            </w:tcBorders>
          </w:tcPr>
          <w:p w:rsidR="009E4F55" w:rsidRPr="00244E40" w:rsidRDefault="009E4F55" w:rsidP="00EB6A35">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Alterations to existing premises</w:t>
            </w:r>
            <w:r w:rsidR="00EB6A35">
              <w:rPr>
                <w:rFonts w:ascii="Times New Roman" w:hAnsi="Times New Roman" w:cs="Times New Roman"/>
              </w:rPr>
              <w:tab/>
            </w:r>
          </w:p>
        </w:tc>
        <w:tc>
          <w:tcPr>
            <w:tcW w:w="701" w:type="pct"/>
            <w:tcBorders>
              <w:left w:val="single" w:sz="6" w:space="0" w:color="auto"/>
              <w:bottom w:val="single" w:sz="6" w:space="0" w:color="auto"/>
            </w:tcBorders>
            <w:vAlign w:val="bottom"/>
          </w:tcPr>
          <w:p w:rsidR="009E4F55" w:rsidRPr="00244E40" w:rsidRDefault="009E4F55" w:rsidP="00EB6A35">
            <w:pPr>
              <w:spacing w:after="0" w:line="240" w:lineRule="auto"/>
              <w:ind w:right="144"/>
              <w:jc w:val="right"/>
              <w:rPr>
                <w:rFonts w:ascii="Times New Roman" w:hAnsi="Times New Roman" w:cs="Times New Roman"/>
              </w:rPr>
            </w:pPr>
            <w:r w:rsidRPr="00244E40">
              <w:rPr>
                <w:rFonts w:ascii="Times New Roman" w:hAnsi="Times New Roman" w:cs="Times New Roman"/>
              </w:rPr>
              <w:t>10,000</w:t>
            </w:r>
          </w:p>
        </w:tc>
      </w:tr>
      <w:tr w:rsidR="009E4F55" w:rsidRPr="00244E40" w:rsidTr="00EB6A35">
        <w:trPr>
          <w:trHeight w:val="20"/>
        </w:trPr>
        <w:tc>
          <w:tcPr>
            <w:tcW w:w="171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83"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01" w:type="pct"/>
            <w:tcBorders>
              <w:top w:val="single" w:sz="6" w:space="0" w:color="auto"/>
              <w:left w:val="single" w:sz="6" w:space="0" w:color="auto"/>
              <w:bottom w:val="single" w:sz="6" w:space="0" w:color="auto"/>
            </w:tcBorders>
            <w:vAlign w:val="bottom"/>
          </w:tcPr>
          <w:p w:rsidR="009E4F55" w:rsidRPr="00244E40" w:rsidRDefault="009E4F55" w:rsidP="00EB6A35">
            <w:pPr>
              <w:spacing w:after="0" w:line="240" w:lineRule="auto"/>
              <w:ind w:right="144"/>
              <w:jc w:val="right"/>
              <w:rPr>
                <w:rFonts w:ascii="Times New Roman" w:hAnsi="Times New Roman" w:cs="Times New Roman"/>
              </w:rPr>
            </w:pPr>
            <w:r w:rsidRPr="00244E40">
              <w:rPr>
                <w:rFonts w:ascii="Times New Roman" w:hAnsi="Times New Roman" w:cs="Times New Roman"/>
              </w:rPr>
              <w:t>1,260,000</w:t>
            </w:r>
          </w:p>
        </w:tc>
      </w:tr>
      <w:tr w:rsidR="009E4F55" w:rsidRPr="00244E40" w:rsidTr="00EB6A35">
        <w:trPr>
          <w:trHeight w:val="20"/>
        </w:trPr>
        <w:tc>
          <w:tcPr>
            <w:tcW w:w="1716" w:type="pct"/>
            <w:vMerge w:val="restart"/>
            <w:tcBorders>
              <w:right w:val="single" w:sz="6" w:space="0" w:color="auto"/>
            </w:tcBorders>
          </w:tcPr>
          <w:p w:rsidR="009E4F55" w:rsidRPr="00244E40" w:rsidRDefault="009E4F55" w:rsidP="005C15F8">
            <w:pPr>
              <w:spacing w:after="0" w:line="240" w:lineRule="auto"/>
              <w:ind w:left="288" w:hanging="144"/>
              <w:rPr>
                <w:rFonts w:ascii="Times New Roman" w:hAnsi="Times New Roman" w:cs="Times New Roman"/>
              </w:rPr>
            </w:pPr>
            <w:proofErr w:type="spellStart"/>
            <w:r w:rsidRPr="00244E40">
              <w:rPr>
                <w:rFonts w:ascii="Times New Roman" w:hAnsi="Times New Roman" w:cs="Times New Roman"/>
              </w:rPr>
              <w:t>Footscray</w:t>
            </w:r>
            <w:proofErr w:type="spellEnd"/>
            <w:r w:rsidRPr="00244E40">
              <w:rPr>
                <w:rFonts w:ascii="Times New Roman" w:hAnsi="Times New Roman" w:cs="Times New Roman"/>
              </w:rPr>
              <w:t xml:space="preserve"> Institute of Technology</w:t>
            </w:r>
          </w:p>
        </w:tc>
        <w:tc>
          <w:tcPr>
            <w:tcW w:w="2583" w:type="pct"/>
            <w:tcBorders>
              <w:top w:val="single" w:sz="6" w:space="0" w:color="auto"/>
              <w:left w:val="single" w:sz="6" w:space="0" w:color="auto"/>
              <w:right w:val="single" w:sz="6" w:space="0" w:color="auto"/>
            </w:tcBorders>
          </w:tcPr>
          <w:p w:rsidR="009E4F55" w:rsidRPr="00244E40" w:rsidRDefault="009E4F55" w:rsidP="00EB6A35">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Erection of general teaching and lecture theatre buildings</w:t>
            </w:r>
            <w:r w:rsidR="00EB6A35">
              <w:rPr>
                <w:rFonts w:ascii="Times New Roman" w:hAnsi="Times New Roman" w:cs="Times New Roman"/>
              </w:rPr>
              <w:tab/>
            </w:r>
          </w:p>
        </w:tc>
        <w:tc>
          <w:tcPr>
            <w:tcW w:w="701" w:type="pct"/>
            <w:tcBorders>
              <w:top w:val="single" w:sz="6" w:space="0" w:color="auto"/>
              <w:left w:val="single" w:sz="6" w:space="0" w:color="auto"/>
            </w:tcBorders>
            <w:vAlign w:val="bottom"/>
          </w:tcPr>
          <w:p w:rsidR="009E4F55" w:rsidRPr="00244E40" w:rsidRDefault="009E4F55" w:rsidP="00EB6A35">
            <w:pPr>
              <w:spacing w:after="0" w:line="240" w:lineRule="auto"/>
              <w:ind w:right="144"/>
              <w:jc w:val="right"/>
              <w:rPr>
                <w:rFonts w:ascii="Times New Roman" w:hAnsi="Times New Roman" w:cs="Times New Roman"/>
              </w:rPr>
            </w:pPr>
            <w:r w:rsidRPr="00244E40">
              <w:rPr>
                <w:rFonts w:ascii="Times New Roman" w:hAnsi="Times New Roman" w:cs="Times New Roman"/>
              </w:rPr>
              <w:t>1,000,000</w:t>
            </w:r>
          </w:p>
        </w:tc>
      </w:tr>
      <w:tr w:rsidR="009E4F55" w:rsidRPr="00244E40" w:rsidTr="00EB6A35">
        <w:trPr>
          <w:trHeight w:val="20"/>
        </w:trPr>
        <w:tc>
          <w:tcPr>
            <w:tcW w:w="171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83" w:type="pct"/>
            <w:tcBorders>
              <w:right w:val="single" w:sz="6" w:space="0" w:color="auto"/>
            </w:tcBorders>
          </w:tcPr>
          <w:p w:rsidR="009E4F55" w:rsidRPr="00244E40" w:rsidRDefault="009E4F55" w:rsidP="00EB6A35">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Establishment of physical education centre</w:t>
            </w:r>
            <w:r w:rsidR="00EB6A35">
              <w:rPr>
                <w:rFonts w:ascii="Times New Roman" w:hAnsi="Times New Roman" w:cs="Times New Roman"/>
              </w:rPr>
              <w:tab/>
            </w:r>
          </w:p>
        </w:tc>
        <w:tc>
          <w:tcPr>
            <w:tcW w:w="701" w:type="pct"/>
            <w:tcBorders>
              <w:left w:val="single" w:sz="6" w:space="0" w:color="auto"/>
            </w:tcBorders>
            <w:vAlign w:val="bottom"/>
          </w:tcPr>
          <w:p w:rsidR="009E4F55" w:rsidRPr="00244E40" w:rsidRDefault="009E4F55" w:rsidP="00EB6A35">
            <w:pPr>
              <w:spacing w:after="0" w:line="240" w:lineRule="auto"/>
              <w:ind w:right="144"/>
              <w:jc w:val="right"/>
              <w:rPr>
                <w:rFonts w:ascii="Times New Roman" w:hAnsi="Times New Roman" w:cs="Times New Roman"/>
              </w:rPr>
            </w:pPr>
            <w:r w:rsidRPr="00244E40">
              <w:rPr>
                <w:rFonts w:ascii="Times New Roman" w:hAnsi="Times New Roman" w:cs="Times New Roman"/>
              </w:rPr>
              <w:t>250,000</w:t>
            </w:r>
          </w:p>
        </w:tc>
      </w:tr>
      <w:tr w:rsidR="009E4F55" w:rsidRPr="00244E40" w:rsidTr="00EB6A35">
        <w:trPr>
          <w:trHeight w:val="20"/>
        </w:trPr>
        <w:tc>
          <w:tcPr>
            <w:tcW w:w="171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83" w:type="pct"/>
            <w:tcBorders>
              <w:right w:val="single" w:sz="6" w:space="0" w:color="auto"/>
            </w:tcBorders>
          </w:tcPr>
          <w:p w:rsidR="009E4F55" w:rsidRPr="00244E40" w:rsidRDefault="009E4F55" w:rsidP="00EB6A35">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Equipment</w:t>
            </w:r>
            <w:r w:rsidR="00EB6A35">
              <w:rPr>
                <w:rFonts w:ascii="Times New Roman" w:hAnsi="Times New Roman" w:cs="Times New Roman"/>
              </w:rPr>
              <w:tab/>
            </w:r>
          </w:p>
        </w:tc>
        <w:tc>
          <w:tcPr>
            <w:tcW w:w="701" w:type="pct"/>
            <w:tcBorders>
              <w:left w:val="single" w:sz="6" w:space="0" w:color="auto"/>
            </w:tcBorders>
            <w:vAlign w:val="bottom"/>
          </w:tcPr>
          <w:p w:rsidR="009E4F55" w:rsidRPr="00244E40" w:rsidRDefault="009E4F55" w:rsidP="00EB6A35">
            <w:pPr>
              <w:spacing w:after="0" w:line="240" w:lineRule="auto"/>
              <w:ind w:right="144"/>
              <w:jc w:val="right"/>
              <w:rPr>
                <w:rFonts w:ascii="Times New Roman" w:hAnsi="Times New Roman" w:cs="Times New Roman"/>
              </w:rPr>
            </w:pPr>
            <w:r w:rsidRPr="00244E40">
              <w:rPr>
                <w:rFonts w:ascii="Times New Roman" w:hAnsi="Times New Roman" w:cs="Times New Roman"/>
              </w:rPr>
              <w:t>55,350</w:t>
            </w:r>
          </w:p>
        </w:tc>
      </w:tr>
      <w:tr w:rsidR="009E4F55" w:rsidRPr="00244E40" w:rsidTr="00EB6A35">
        <w:trPr>
          <w:trHeight w:val="20"/>
        </w:trPr>
        <w:tc>
          <w:tcPr>
            <w:tcW w:w="171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83" w:type="pct"/>
            <w:tcBorders>
              <w:left w:val="single" w:sz="6" w:space="0" w:color="auto"/>
              <w:right w:val="single" w:sz="6" w:space="0" w:color="auto"/>
            </w:tcBorders>
          </w:tcPr>
          <w:p w:rsidR="009E4F55" w:rsidRPr="00244E40" w:rsidRDefault="009E4F55" w:rsidP="00EB6A35">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Purchase of land</w:t>
            </w:r>
            <w:r w:rsidR="00EB6A35">
              <w:rPr>
                <w:rFonts w:ascii="Times New Roman" w:hAnsi="Times New Roman" w:cs="Times New Roman"/>
              </w:rPr>
              <w:tab/>
            </w:r>
          </w:p>
        </w:tc>
        <w:tc>
          <w:tcPr>
            <w:tcW w:w="701" w:type="pct"/>
            <w:tcBorders>
              <w:left w:val="single" w:sz="6" w:space="0" w:color="auto"/>
            </w:tcBorders>
            <w:vAlign w:val="bottom"/>
          </w:tcPr>
          <w:p w:rsidR="009E4F55" w:rsidRPr="00244E40" w:rsidRDefault="009E4F55" w:rsidP="00EB6A35">
            <w:pPr>
              <w:spacing w:after="0" w:line="240" w:lineRule="auto"/>
              <w:ind w:right="144"/>
              <w:jc w:val="right"/>
              <w:rPr>
                <w:rFonts w:ascii="Times New Roman" w:hAnsi="Times New Roman" w:cs="Times New Roman"/>
              </w:rPr>
            </w:pPr>
            <w:r w:rsidRPr="00244E40">
              <w:rPr>
                <w:rFonts w:ascii="Times New Roman" w:hAnsi="Times New Roman" w:cs="Times New Roman"/>
              </w:rPr>
              <w:t>230,000</w:t>
            </w:r>
          </w:p>
        </w:tc>
      </w:tr>
      <w:tr w:rsidR="009E4F55" w:rsidRPr="00244E40" w:rsidTr="00EB6A35">
        <w:trPr>
          <w:trHeight w:val="20"/>
        </w:trPr>
        <w:tc>
          <w:tcPr>
            <w:tcW w:w="171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83" w:type="pct"/>
            <w:tcBorders>
              <w:left w:val="single" w:sz="6" w:space="0" w:color="auto"/>
              <w:right w:val="single" w:sz="6" w:space="0" w:color="auto"/>
            </w:tcBorders>
          </w:tcPr>
          <w:p w:rsidR="009E4F55" w:rsidRPr="00244E40" w:rsidRDefault="009E4F55" w:rsidP="00EB6A35">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Planning</w:t>
            </w:r>
            <w:r w:rsidR="00EB6A35">
              <w:rPr>
                <w:rFonts w:ascii="Times New Roman" w:hAnsi="Times New Roman" w:cs="Times New Roman"/>
              </w:rPr>
              <w:tab/>
            </w:r>
          </w:p>
        </w:tc>
        <w:tc>
          <w:tcPr>
            <w:tcW w:w="701" w:type="pct"/>
            <w:tcBorders>
              <w:left w:val="single" w:sz="6" w:space="0" w:color="auto"/>
              <w:bottom w:val="single" w:sz="6" w:space="0" w:color="auto"/>
            </w:tcBorders>
            <w:vAlign w:val="bottom"/>
          </w:tcPr>
          <w:p w:rsidR="009E4F55" w:rsidRPr="00244E40" w:rsidRDefault="009E4F55" w:rsidP="00EB6A35">
            <w:pPr>
              <w:spacing w:after="0" w:line="240" w:lineRule="auto"/>
              <w:ind w:right="144"/>
              <w:jc w:val="right"/>
              <w:rPr>
                <w:rFonts w:ascii="Times New Roman" w:hAnsi="Times New Roman" w:cs="Times New Roman"/>
              </w:rPr>
            </w:pPr>
            <w:r w:rsidRPr="00244E40">
              <w:rPr>
                <w:rFonts w:ascii="Times New Roman" w:hAnsi="Times New Roman" w:cs="Times New Roman"/>
              </w:rPr>
              <w:t>25,000</w:t>
            </w:r>
          </w:p>
        </w:tc>
      </w:tr>
      <w:tr w:rsidR="009E4F55" w:rsidRPr="00244E40" w:rsidTr="00EB6A35">
        <w:trPr>
          <w:trHeight w:val="20"/>
        </w:trPr>
        <w:tc>
          <w:tcPr>
            <w:tcW w:w="171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83"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01" w:type="pct"/>
            <w:tcBorders>
              <w:top w:val="single" w:sz="6" w:space="0" w:color="auto"/>
              <w:left w:val="single" w:sz="6" w:space="0" w:color="auto"/>
              <w:bottom w:val="single" w:sz="6" w:space="0" w:color="auto"/>
            </w:tcBorders>
            <w:vAlign w:val="bottom"/>
          </w:tcPr>
          <w:p w:rsidR="009E4F55" w:rsidRPr="00244E40" w:rsidRDefault="009E4F55" w:rsidP="00EB6A35">
            <w:pPr>
              <w:spacing w:after="0" w:line="240" w:lineRule="auto"/>
              <w:ind w:right="144"/>
              <w:jc w:val="right"/>
              <w:rPr>
                <w:rFonts w:ascii="Times New Roman" w:hAnsi="Times New Roman" w:cs="Times New Roman"/>
              </w:rPr>
            </w:pPr>
            <w:r w:rsidRPr="00244E40">
              <w:rPr>
                <w:rFonts w:ascii="Times New Roman" w:hAnsi="Times New Roman" w:cs="Times New Roman"/>
              </w:rPr>
              <w:t>1,560,350</w:t>
            </w:r>
          </w:p>
        </w:tc>
      </w:tr>
      <w:tr w:rsidR="009E4F55" w:rsidRPr="00244E40" w:rsidTr="00EB6A35">
        <w:trPr>
          <w:trHeight w:val="20"/>
        </w:trPr>
        <w:tc>
          <w:tcPr>
            <w:tcW w:w="1716" w:type="pct"/>
            <w:vMerge w:val="restart"/>
            <w:tcBorders>
              <w:right w:val="single" w:sz="6" w:space="0" w:color="auto"/>
            </w:tcBorders>
          </w:tcPr>
          <w:p w:rsidR="009E4F55" w:rsidRPr="00244E40" w:rsidRDefault="009E4F55" w:rsidP="005C15F8">
            <w:pPr>
              <w:spacing w:after="0" w:line="240" w:lineRule="auto"/>
              <w:ind w:left="288" w:hanging="144"/>
              <w:rPr>
                <w:rFonts w:ascii="Times New Roman" w:hAnsi="Times New Roman" w:cs="Times New Roman"/>
              </w:rPr>
            </w:pPr>
            <w:r w:rsidRPr="00244E40">
              <w:rPr>
                <w:rFonts w:ascii="Times New Roman" w:hAnsi="Times New Roman" w:cs="Times New Roman"/>
              </w:rPr>
              <w:t>Frankston Teachers College</w:t>
            </w:r>
          </w:p>
        </w:tc>
        <w:tc>
          <w:tcPr>
            <w:tcW w:w="2583" w:type="pct"/>
            <w:tcBorders>
              <w:top w:val="single" w:sz="6" w:space="0" w:color="auto"/>
              <w:left w:val="single" w:sz="6" w:space="0" w:color="auto"/>
              <w:right w:val="single" w:sz="6" w:space="0" w:color="auto"/>
            </w:tcBorders>
          </w:tcPr>
          <w:p w:rsidR="009E4F55" w:rsidRPr="00244E40" w:rsidRDefault="009E4F55" w:rsidP="00EB6A35">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Equipment</w:t>
            </w:r>
            <w:r w:rsidR="00EB6A35">
              <w:rPr>
                <w:rFonts w:ascii="Times New Roman" w:hAnsi="Times New Roman" w:cs="Times New Roman"/>
              </w:rPr>
              <w:tab/>
            </w:r>
          </w:p>
        </w:tc>
        <w:tc>
          <w:tcPr>
            <w:tcW w:w="701" w:type="pct"/>
            <w:tcBorders>
              <w:top w:val="single" w:sz="6" w:space="0" w:color="auto"/>
              <w:left w:val="single" w:sz="6" w:space="0" w:color="auto"/>
            </w:tcBorders>
            <w:vAlign w:val="bottom"/>
          </w:tcPr>
          <w:p w:rsidR="009E4F55" w:rsidRPr="00244E40" w:rsidRDefault="009E4F55" w:rsidP="00EB6A35">
            <w:pPr>
              <w:spacing w:after="0" w:line="240" w:lineRule="auto"/>
              <w:ind w:right="144"/>
              <w:jc w:val="right"/>
              <w:rPr>
                <w:rFonts w:ascii="Times New Roman" w:hAnsi="Times New Roman" w:cs="Times New Roman"/>
              </w:rPr>
            </w:pPr>
            <w:r w:rsidRPr="00244E40">
              <w:rPr>
                <w:rFonts w:ascii="Times New Roman" w:hAnsi="Times New Roman" w:cs="Times New Roman"/>
              </w:rPr>
              <w:t>5,000</w:t>
            </w:r>
          </w:p>
        </w:tc>
      </w:tr>
      <w:tr w:rsidR="009E4F55" w:rsidRPr="00244E40" w:rsidTr="00EB6A35">
        <w:trPr>
          <w:trHeight w:val="20"/>
        </w:trPr>
        <w:tc>
          <w:tcPr>
            <w:tcW w:w="171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83" w:type="pct"/>
            <w:tcBorders>
              <w:left w:val="single" w:sz="6" w:space="0" w:color="auto"/>
              <w:right w:val="single" w:sz="6" w:space="0" w:color="auto"/>
            </w:tcBorders>
          </w:tcPr>
          <w:p w:rsidR="009E4F55" w:rsidRPr="00244E40" w:rsidRDefault="009E4F55" w:rsidP="00EB6A35">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Purchase of land</w:t>
            </w:r>
            <w:r w:rsidR="00EB6A35">
              <w:rPr>
                <w:rFonts w:ascii="Times New Roman" w:hAnsi="Times New Roman" w:cs="Times New Roman"/>
              </w:rPr>
              <w:tab/>
            </w:r>
          </w:p>
        </w:tc>
        <w:tc>
          <w:tcPr>
            <w:tcW w:w="701" w:type="pct"/>
            <w:tcBorders>
              <w:left w:val="single" w:sz="6" w:space="0" w:color="auto"/>
            </w:tcBorders>
            <w:vAlign w:val="bottom"/>
          </w:tcPr>
          <w:p w:rsidR="009E4F55" w:rsidRPr="00244E40" w:rsidRDefault="009E4F55" w:rsidP="00EB6A35">
            <w:pPr>
              <w:spacing w:after="0" w:line="240" w:lineRule="auto"/>
              <w:ind w:right="144"/>
              <w:jc w:val="right"/>
              <w:rPr>
                <w:rFonts w:ascii="Times New Roman" w:hAnsi="Times New Roman" w:cs="Times New Roman"/>
              </w:rPr>
            </w:pPr>
            <w:r w:rsidRPr="00244E40">
              <w:rPr>
                <w:rFonts w:ascii="Times New Roman" w:hAnsi="Times New Roman" w:cs="Times New Roman"/>
              </w:rPr>
              <w:t>15,000</w:t>
            </w:r>
          </w:p>
        </w:tc>
      </w:tr>
      <w:tr w:rsidR="009E4F55" w:rsidRPr="00244E40" w:rsidTr="00EB6A35">
        <w:trPr>
          <w:trHeight w:val="20"/>
        </w:trPr>
        <w:tc>
          <w:tcPr>
            <w:tcW w:w="171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83" w:type="pct"/>
            <w:tcBorders>
              <w:left w:val="single" w:sz="6" w:space="0" w:color="auto"/>
              <w:right w:val="single" w:sz="6" w:space="0" w:color="auto"/>
            </w:tcBorders>
          </w:tcPr>
          <w:p w:rsidR="009E4F55" w:rsidRPr="00244E40" w:rsidRDefault="009E4F55" w:rsidP="00EB6A35">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Site development and other works and services</w:t>
            </w:r>
          </w:p>
        </w:tc>
        <w:tc>
          <w:tcPr>
            <w:tcW w:w="701" w:type="pct"/>
            <w:tcBorders>
              <w:left w:val="single" w:sz="6" w:space="0" w:color="auto"/>
            </w:tcBorders>
            <w:vAlign w:val="bottom"/>
          </w:tcPr>
          <w:p w:rsidR="009E4F55" w:rsidRPr="00244E40" w:rsidRDefault="009E4F55" w:rsidP="00EB6A35">
            <w:pPr>
              <w:spacing w:after="0" w:line="240" w:lineRule="auto"/>
              <w:ind w:right="144"/>
              <w:jc w:val="right"/>
              <w:rPr>
                <w:rFonts w:ascii="Times New Roman" w:hAnsi="Times New Roman" w:cs="Times New Roman"/>
              </w:rPr>
            </w:pPr>
            <w:r w:rsidRPr="00244E40">
              <w:rPr>
                <w:rFonts w:ascii="Times New Roman" w:hAnsi="Times New Roman" w:cs="Times New Roman"/>
              </w:rPr>
              <w:t>20,000</w:t>
            </w:r>
          </w:p>
        </w:tc>
      </w:tr>
      <w:tr w:rsidR="009E4F55" w:rsidRPr="00244E40" w:rsidTr="00DF78DF">
        <w:trPr>
          <w:trHeight w:val="20"/>
        </w:trPr>
        <w:tc>
          <w:tcPr>
            <w:tcW w:w="171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83" w:type="pct"/>
            <w:tcBorders>
              <w:left w:val="single" w:sz="6" w:space="0" w:color="auto"/>
              <w:right w:val="single" w:sz="6" w:space="0" w:color="auto"/>
            </w:tcBorders>
          </w:tcPr>
          <w:p w:rsidR="009E4F55" w:rsidRPr="00244E40" w:rsidRDefault="009E4F55" w:rsidP="00EB6A35">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Planning</w:t>
            </w:r>
            <w:r w:rsidR="00EB6A35">
              <w:rPr>
                <w:rFonts w:ascii="Times New Roman" w:hAnsi="Times New Roman" w:cs="Times New Roman"/>
              </w:rPr>
              <w:tab/>
            </w:r>
          </w:p>
        </w:tc>
        <w:tc>
          <w:tcPr>
            <w:tcW w:w="701" w:type="pct"/>
            <w:tcBorders>
              <w:left w:val="single" w:sz="6" w:space="0" w:color="auto"/>
              <w:bottom w:val="single" w:sz="6" w:space="0" w:color="auto"/>
            </w:tcBorders>
            <w:vAlign w:val="bottom"/>
          </w:tcPr>
          <w:p w:rsidR="009E4F55" w:rsidRPr="00244E40" w:rsidRDefault="009E4F55" w:rsidP="00EB6A35">
            <w:pPr>
              <w:spacing w:after="0" w:line="240" w:lineRule="auto"/>
              <w:ind w:right="144"/>
              <w:jc w:val="right"/>
              <w:rPr>
                <w:rFonts w:ascii="Times New Roman" w:hAnsi="Times New Roman" w:cs="Times New Roman"/>
              </w:rPr>
            </w:pPr>
            <w:r w:rsidRPr="00244E40">
              <w:rPr>
                <w:rFonts w:ascii="Times New Roman" w:hAnsi="Times New Roman" w:cs="Times New Roman"/>
              </w:rPr>
              <w:t>25,000</w:t>
            </w:r>
          </w:p>
        </w:tc>
      </w:tr>
      <w:tr w:rsidR="009E4F55" w:rsidRPr="00244E40" w:rsidTr="00DF78DF">
        <w:trPr>
          <w:trHeight w:val="20"/>
        </w:trPr>
        <w:tc>
          <w:tcPr>
            <w:tcW w:w="171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83"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01" w:type="pct"/>
            <w:tcBorders>
              <w:top w:val="single" w:sz="6" w:space="0" w:color="auto"/>
              <w:left w:val="single" w:sz="6" w:space="0" w:color="auto"/>
              <w:bottom w:val="single" w:sz="4" w:space="0" w:color="auto"/>
            </w:tcBorders>
            <w:vAlign w:val="bottom"/>
          </w:tcPr>
          <w:p w:rsidR="009E4F55" w:rsidRPr="00244E40" w:rsidRDefault="009E4F55" w:rsidP="00EB6A35">
            <w:pPr>
              <w:spacing w:after="0" w:line="240" w:lineRule="auto"/>
              <w:ind w:right="144"/>
              <w:jc w:val="right"/>
              <w:rPr>
                <w:rFonts w:ascii="Times New Roman" w:hAnsi="Times New Roman" w:cs="Times New Roman"/>
              </w:rPr>
            </w:pPr>
            <w:r w:rsidRPr="00244E40">
              <w:rPr>
                <w:rFonts w:ascii="Times New Roman" w:hAnsi="Times New Roman" w:cs="Times New Roman"/>
              </w:rPr>
              <w:t>65,000</w:t>
            </w:r>
          </w:p>
        </w:tc>
      </w:tr>
      <w:tr w:rsidR="009E4F55" w:rsidRPr="00244E40" w:rsidTr="00DF78DF">
        <w:trPr>
          <w:trHeight w:val="20"/>
        </w:trPr>
        <w:tc>
          <w:tcPr>
            <w:tcW w:w="1716" w:type="pct"/>
            <w:vMerge w:val="restart"/>
            <w:tcBorders>
              <w:right w:val="single" w:sz="6" w:space="0" w:color="auto"/>
            </w:tcBorders>
          </w:tcPr>
          <w:p w:rsidR="009E4F55" w:rsidRPr="00244E40" w:rsidRDefault="009E4F55" w:rsidP="005C15F8">
            <w:pPr>
              <w:spacing w:after="0" w:line="240" w:lineRule="auto"/>
              <w:ind w:left="288" w:hanging="144"/>
              <w:rPr>
                <w:rFonts w:ascii="Times New Roman" w:hAnsi="Times New Roman" w:cs="Times New Roman"/>
              </w:rPr>
            </w:pPr>
            <w:r w:rsidRPr="00244E40">
              <w:rPr>
                <w:rFonts w:ascii="Times New Roman" w:hAnsi="Times New Roman" w:cs="Times New Roman"/>
              </w:rPr>
              <w:t>Geelong Teachers College</w:t>
            </w:r>
          </w:p>
        </w:tc>
        <w:tc>
          <w:tcPr>
            <w:tcW w:w="2583" w:type="pct"/>
            <w:tcBorders>
              <w:top w:val="single" w:sz="6" w:space="0" w:color="auto"/>
              <w:left w:val="single" w:sz="6" w:space="0" w:color="auto"/>
              <w:right w:val="single" w:sz="6" w:space="0" w:color="auto"/>
            </w:tcBorders>
          </w:tcPr>
          <w:p w:rsidR="009E4F55" w:rsidRPr="00244E40" w:rsidRDefault="009E4F55" w:rsidP="00EB6A35">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Commencement of lecture facilities and staff accommodation building</w:t>
            </w:r>
            <w:r w:rsidR="00EB6A35">
              <w:rPr>
                <w:rFonts w:ascii="Times New Roman" w:hAnsi="Times New Roman" w:cs="Times New Roman"/>
              </w:rPr>
              <w:tab/>
            </w:r>
          </w:p>
        </w:tc>
        <w:tc>
          <w:tcPr>
            <w:tcW w:w="701" w:type="pct"/>
            <w:tcBorders>
              <w:top w:val="single" w:sz="4" w:space="0" w:color="auto"/>
              <w:left w:val="single" w:sz="6" w:space="0" w:color="auto"/>
            </w:tcBorders>
            <w:vAlign w:val="bottom"/>
          </w:tcPr>
          <w:p w:rsidR="009E4F55" w:rsidRPr="00244E40" w:rsidRDefault="009E4F55" w:rsidP="00EB6A35">
            <w:pPr>
              <w:spacing w:after="0" w:line="240" w:lineRule="auto"/>
              <w:ind w:right="144"/>
              <w:jc w:val="right"/>
              <w:rPr>
                <w:rFonts w:ascii="Times New Roman" w:hAnsi="Times New Roman" w:cs="Times New Roman"/>
              </w:rPr>
            </w:pPr>
            <w:r w:rsidRPr="00244E40">
              <w:rPr>
                <w:rFonts w:ascii="Times New Roman" w:hAnsi="Times New Roman" w:cs="Times New Roman"/>
              </w:rPr>
              <w:t>1,000,000</w:t>
            </w:r>
          </w:p>
        </w:tc>
      </w:tr>
      <w:tr w:rsidR="009E4F55" w:rsidRPr="00244E40" w:rsidTr="00EB6A35">
        <w:trPr>
          <w:trHeight w:val="20"/>
        </w:trPr>
        <w:tc>
          <w:tcPr>
            <w:tcW w:w="171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83" w:type="pct"/>
            <w:tcBorders>
              <w:left w:val="single" w:sz="6" w:space="0" w:color="auto"/>
              <w:right w:val="single" w:sz="6" w:space="0" w:color="auto"/>
            </w:tcBorders>
          </w:tcPr>
          <w:p w:rsidR="009E4F55" w:rsidRPr="00244E40" w:rsidRDefault="009E4F55" w:rsidP="00EB6A35">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Equipment</w:t>
            </w:r>
            <w:r w:rsidR="00EB6A35">
              <w:rPr>
                <w:rFonts w:ascii="Times New Roman" w:hAnsi="Times New Roman" w:cs="Times New Roman"/>
              </w:rPr>
              <w:tab/>
            </w:r>
          </w:p>
        </w:tc>
        <w:tc>
          <w:tcPr>
            <w:tcW w:w="701" w:type="pct"/>
            <w:tcBorders>
              <w:left w:val="single" w:sz="6" w:space="0" w:color="auto"/>
            </w:tcBorders>
            <w:vAlign w:val="bottom"/>
          </w:tcPr>
          <w:p w:rsidR="009E4F55" w:rsidRPr="00244E40" w:rsidRDefault="009E4F55" w:rsidP="00EB6A35">
            <w:pPr>
              <w:spacing w:after="0" w:line="240" w:lineRule="auto"/>
              <w:ind w:right="144"/>
              <w:jc w:val="right"/>
              <w:rPr>
                <w:rFonts w:ascii="Times New Roman" w:hAnsi="Times New Roman" w:cs="Times New Roman"/>
              </w:rPr>
            </w:pPr>
            <w:r w:rsidRPr="00244E40">
              <w:rPr>
                <w:rFonts w:ascii="Times New Roman" w:hAnsi="Times New Roman" w:cs="Times New Roman"/>
              </w:rPr>
              <w:t>25,000</w:t>
            </w:r>
          </w:p>
        </w:tc>
      </w:tr>
      <w:tr w:rsidR="009E4F55" w:rsidRPr="00244E40" w:rsidTr="000E1EFF">
        <w:trPr>
          <w:trHeight w:val="20"/>
        </w:trPr>
        <w:tc>
          <w:tcPr>
            <w:tcW w:w="171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83" w:type="pct"/>
            <w:tcBorders>
              <w:left w:val="single" w:sz="6" w:space="0" w:color="auto"/>
              <w:right w:val="single" w:sz="6" w:space="0" w:color="auto"/>
            </w:tcBorders>
          </w:tcPr>
          <w:p w:rsidR="009E4F55" w:rsidRPr="00244E40" w:rsidRDefault="009E4F55" w:rsidP="00EB6A35">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Minor works and services</w:t>
            </w:r>
            <w:r w:rsidR="00EB6A35">
              <w:rPr>
                <w:rFonts w:ascii="Times New Roman" w:hAnsi="Times New Roman" w:cs="Times New Roman"/>
              </w:rPr>
              <w:tab/>
            </w:r>
          </w:p>
        </w:tc>
        <w:tc>
          <w:tcPr>
            <w:tcW w:w="701" w:type="pct"/>
            <w:tcBorders>
              <w:left w:val="single" w:sz="6" w:space="0" w:color="auto"/>
            </w:tcBorders>
            <w:vAlign w:val="bottom"/>
          </w:tcPr>
          <w:p w:rsidR="009E4F55" w:rsidRPr="00244E40" w:rsidRDefault="009E4F55" w:rsidP="00EB6A35">
            <w:pPr>
              <w:spacing w:after="0" w:line="240" w:lineRule="auto"/>
              <w:ind w:right="144"/>
              <w:jc w:val="right"/>
              <w:rPr>
                <w:rFonts w:ascii="Times New Roman" w:hAnsi="Times New Roman" w:cs="Times New Roman"/>
              </w:rPr>
            </w:pPr>
            <w:r w:rsidRPr="00244E40">
              <w:rPr>
                <w:rFonts w:ascii="Times New Roman" w:hAnsi="Times New Roman" w:cs="Times New Roman"/>
              </w:rPr>
              <w:t>15,000</w:t>
            </w:r>
          </w:p>
        </w:tc>
      </w:tr>
      <w:tr w:rsidR="009E4F55" w:rsidRPr="00244E40" w:rsidTr="000E1EFF">
        <w:trPr>
          <w:trHeight w:val="20"/>
        </w:trPr>
        <w:tc>
          <w:tcPr>
            <w:tcW w:w="171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83" w:type="pct"/>
            <w:tcBorders>
              <w:left w:val="single" w:sz="6" w:space="0" w:color="auto"/>
              <w:right w:val="single" w:sz="6" w:space="0" w:color="auto"/>
            </w:tcBorders>
          </w:tcPr>
          <w:p w:rsidR="009E4F55" w:rsidRPr="00244E40" w:rsidRDefault="009E4F55" w:rsidP="00EB6A35">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Planning</w:t>
            </w:r>
            <w:r w:rsidR="00EB6A35">
              <w:rPr>
                <w:rFonts w:ascii="Times New Roman" w:hAnsi="Times New Roman" w:cs="Times New Roman"/>
              </w:rPr>
              <w:tab/>
            </w:r>
          </w:p>
        </w:tc>
        <w:tc>
          <w:tcPr>
            <w:tcW w:w="701" w:type="pct"/>
            <w:tcBorders>
              <w:left w:val="single" w:sz="6" w:space="0" w:color="auto"/>
              <w:bottom w:val="single" w:sz="4" w:space="0" w:color="auto"/>
            </w:tcBorders>
            <w:vAlign w:val="bottom"/>
          </w:tcPr>
          <w:p w:rsidR="009E4F55" w:rsidRPr="00244E40" w:rsidRDefault="009E4F55" w:rsidP="00EB6A35">
            <w:pPr>
              <w:spacing w:after="0" w:line="240" w:lineRule="auto"/>
              <w:ind w:right="144"/>
              <w:jc w:val="right"/>
              <w:rPr>
                <w:rFonts w:ascii="Times New Roman" w:hAnsi="Times New Roman" w:cs="Times New Roman"/>
              </w:rPr>
            </w:pPr>
            <w:r w:rsidRPr="00244E40">
              <w:rPr>
                <w:rFonts w:ascii="Times New Roman" w:hAnsi="Times New Roman" w:cs="Times New Roman"/>
              </w:rPr>
              <w:t>25,000</w:t>
            </w:r>
          </w:p>
        </w:tc>
      </w:tr>
      <w:tr w:rsidR="009E4F55" w:rsidRPr="00244E40" w:rsidTr="000E1EFF">
        <w:trPr>
          <w:trHeight w:val="20"/>
        </w:trPr>
        <w:tc>
          <w:tcPr>
            <w:tcW w:w="171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83"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01" w:type="pct"/>
            <w:tcBorders>
              <w:top w:val="single" w:sz="4" w:space="0" w:color="auto"/>
              <w:left w:val="single" w:sz="6" w:space="0" w:color="auto"/>
              <w:bottom w:val="single" w:sz="6" w:space="0" w:color="auto"/>
            </w:tcBorders>
            <w:vAlign w:val="bottom"/>
          </w:tcPr>
          <w:p w:rsidR="009E4F55" w:rsidRPr="00244E40" w:rsidRDefault="009E4F55" w:rsidP="00EB6A35">
            <w:pPr>
              <w:spacing w:after="0" w:line="240" w:lineRule="auto"/>
              <w:ind w:right="144"/>
              <w:jc w:val="right"/>
              <w:rPr>
                <w:rFonts w:ascii="Times New Roman" w:hAnsi="Times New Roman" w:cs="Times New Roman"/>
              </w:rPr>
            </w:pPr>
            <w:r w:rsidRPr="00244E40">
              <w:rPr>
                <w:rFonts w:ascii="Times New Roman" w:hAnsi="Times New Roman" w:cs="Times New Roman"/>
              </w:rPr>
              <w:t>1,065,000</w:t>
            </w:r>
          </w:p>
        </w:tc>
      </w:tr>
    </w:tbl>
    <w:p w:rsidR="009E4F55" w:rsidRPr="00244E40" w:rsidRDefault="00AB7D87" w:rsidP="00702604">
      <w:pPr>
        <w:spacing w:after="0" w:line="240" w:lineRule="auto"/>
        <w:jc w:val="center"/>
        <w:rPr>
          <w:rFonts w:ascii="Times New Roman" w:hAnsi="Times New Roman" w:cs="Times New Roman"/>
        </w:rPr>
      </w:pPr>
      <w:r w:rsidRPr="00244E40">
        <w:rPr>
          <w:rFonts w:ascii="Times New Roman" w:hAnsi="Times New Roman" w:cs="Times New Roman"/>
        </w:rPr>
        <w:br w:type="page"/>
      </w:r>
      <w:r w:rsidRPr="00244E40">
        <w:rPr>
          <w:rFonts w:ascii="Times New Roman" w:hAnsi="Times New Roman" w:cs="Times New Roman"/>
          <w:smallCaps/>
        </w:rPr>
        <w:lastRenderedPageBreak/>
        <w:t>Schedule 2—</w:t>
      </w:r>
      <w:r w:rsidRPr="00244E40">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3093"/>
        <w:gridCol w:w="4708"/>
        <w:gridCol w:w="1308"/>
      </w:tblGrid>
      <w:tr w:rsidR="009E4F55" w:rsidRPr="00244E40" w:rsidTr="00702604">
        <w:trPr>
          <w:trHeight w:val="20"/>
        </w:trPr>
        <w:tc>
          <w:tcPr>
            <w:tcW w:w="1698" w:type="pct"/>
            <w:tcBorders>
              <w:top w:val="single" w:sz="6" w:space="0" w:color="auto"/>
              <w:right w:val="single" w:sz="6" w:space="0" w:color="auto"/>
            </w:tcBorders>
            <w:vAlign w:val="center"/>
          </w:tcPr>
          <w:p w:rsidR="009E4F55" w:rsidRPr="00244E40" w:rsidRDefault="009E4F55" w:rsidP="00702604">
            <w:pPr>
              <w:spacing w:after="0" w:line="240" w:lineRule="auto"/>
              <w:jc w:val="center"/>
              <w:rPr>
                <w:rFonts w:ascii="Times New Roman" w:hAnsi="Times New Roman" w:cs="Times New Roman"/>
              </w:rPr>
            </w:pPr>
            <w:r w:rsidRPr="00244E40">
              <w:rPr>
                <w:rFonts w:ascii="Times New Roman" w:hAnsi="Times New Roman" w:cs="Times New Roman"/>
              </w:rPr>
              <w:t>First Column</w:t>
            </w:r>
          </w:p>
        </w:tc>
        <w:tc>
          <w:tcPr>
            <w:tcW w:w="2584" w:type="pct"/>
            <w:tcBorders>
              <w:top w:val="single" w:sz="6" w:space="0" w:color="auto"/>
              <w:left w:val="single" w:sz="6" w:space="0" w:color="auto"/>
              <w:right w:val="single" w:sz="6" w:space="0" w:color="auto"/>
            </w:tcBorders>
            <w:vAlign w:val="center"/>
          </w:tcPr>
          <w:p w:rsidR="009E4F55" w:rsidRPr="00244E40" w:rsidRDefault="009E4F55" w:rsidP="00702604">
            <w:pPr>
              <w:spacing w:after="0" w:line="240" w:lineRule="auto"/>
              <w:jc w:val="center"/>
              <w:rPr>
                <w:rFonts w:ascii="Times New Roman" w:hAnsi="Times New Roman" w:cs="Times New Roman"/>
              </w:rPr>
            </w:pPr>
            <w:r w:rsidRPr="00244E40">
              <w:rPr>
                <w:rFonts w:ascii="Times New Roman" w:hAnsi="Times New Roman" w:cs="Times New Roman"/>
              </w:rPr>
              <w:t>Second Column</w:t>
            </w:r>
          </w:p>
        </w:tc>
        <w:tc>
          <w:tcPr>
            <w:tcW w:w="718" w:type="pct"/>
            <w:tcBorders>
              <w:top w:val="single" w:sz="6" w:space="0" w:color="auto"/>
              <w:left w:val="single" w:sz="6" w:space="0" w:color="auto"/>
            </w:tcBorders>
            <w:vAlign w:val="center"/>
          </w:tcPr>
          <w:p w:rsidR="009E4F55" w:rsidRPr="00244E40" w:rsidRDefault="009E4F55" w:rsidP="00702604">
            <w:pPr>
              <w:spacing w:after="0" w:line="240" w:lineRule="auto"/>
              <w:jc w:val="center"/>
              <w:rPr>
                <w:rFonts w:ascii="Times New Roman" w:hAnsi="Times New Roman" w:cs="Times New Roman"/>
              </w:rPr>
            </w:pPr>
            <w:r w:rsidRPr="00244E40">
              <w:rPr>
                <w:rFonts w:ascii="Times New Roman" w:hAnsi="Times New Roman" w:cs="Times New Roman"/>
              </w:rPr>
              <w:t>Third Column</w:t>
            </w:r>
          </w:p>
        </w:tc>
      </w:tr>
      <w:tr w:rsidR="009E4F55" w:rsidRPr="00244E40" w:rsidTr="00702604">
        <w:trPr>
          <w:trHeight w:val="20"/>
        </w:trPr>
        <w:tc>
          <w:tcPr>
            <w:tcW w:w="1698" w:type="pct"/>
            <w:tcBorders>
              <w:bottom w:val="single" w:sz="6" w:space="0" w:color="auto"/>
              <w:right w:val="single" w:sz="6" w:space="0" w:color="auto"/>
            </w:tcBorders>
            <w:vAlign w:val="center"/>
          </w:tcPr>
          <w:p w:rsidR="009E4F55" w:rsidRPr="00244E40" w:rsidRDefault="009E4F55" w:rsidP="00702604">
            <w:pPr>
              <w:spacing w:after="0" w:line="240" w:lineRule="auto"/>
              <w:jc w:val="center"/>
              <w:rPr>
                <w:rFonts w:ascii="Times New Roman" w:hAnsi="Times New Roman" w:cs="Times New Roman"/>
              </w:rPr>
            </w:pPr>
            <w:r w:rsidRPr="00244E40">
              <w:rPr>
                <w:rFonts w:ascii="Times New Roman" w:hAnsi="Times New Roman" w:cs="Times New Roman"/>
              </w:rPr>
              <w:t>College of Advanced Education</w:t>
            </w:r>
          </w:p>
        </w:tc>
        <w:tc>
          <w:tcPr>
            <w:tcW w:w="2584" w:type="pct"/>
            <w:tcBorders>
              <w:left w:val="single" w:sz="6" w:space="0" w:color="auto"/>
              <w:bottom w:val="single" w:sz="6" w:space="0" w:color="auto"/>
              <w:right w:val="single" w:sz="6" w:space="0" w:color="auto"/>
            </w:tcBorders>
            <w:vAlign w:val="center"/>
          </w:tcPr>
          <w:p w:rsidR="009E4F55" w:rsidRPr="00244E40" w:rsidRDefault="009E4F55" w:rsidP="00702604">
            <w:pPr>
              <w:spacing w:after="0" w:line="240" w:lineRule="auto"/>
              <w:jc w:val="center"/>
              <w:rPr>
                <w:rFonts w:ascii="Times New Roman" w:hAnsi="Times New Roman" w:cs="Times New Roman"/>
              </w:rPr>
            </w:pPr>
            <w:r w:rsidRPr="00244E40">
              <w:rPr>
                <w:rFonts w:ascii="Times New Roman" w:hAnsi="Times New Roman" w:cs="Times New Roman"/>
              </w:rPr>
              <w:t>Work or other matter</w:t>
            </w:r>
          </w:p>
        </w:tc>
        <w:tc>
          <w:tcPr>
            <w:tcW w:w="718" w:type="pct"/>
            <w:tcBorders>
              <w:left w:val="single" w:sz="6" w:space="0" w:color="auto"/>
              <w:bottom w:val="single" w:sz="6" w:space="0" w:color="auto"/>
            </w:tcBorders>
            <w:vAlign w:val="center"/>
          </w:tcPr>
          <w:p w:rsidR="009E4F55" w:rsidRPr="00244E40" w:rsidRDefault="009E4F55" w:rsidP="00702604">
            <w:pPr>
              <w:spacing w:after="0" w:line="240" w:lineRule="auto"/>
              <w:jc w:val="center"/>
              <w:rPr>
                <w:rFonts w:ascii="Times New Roman" w:hAnsi="Times New Roman" w:cs="Times New Roman"/>
              </w:rPr>
            </w:pPr>
            <w:r w:rsidRPr="00244E40">
              <w:rPr>
                <w:rFonts w:ascii="Times New Roman" w:hAnsi="Times New Roman" w:cs="Times New Roman"/>
              </w:rPr>
              <w:t>Grant</w:t>
            </w:r>
          </w:p>
        </w:tc>
      </w:tr>
      <w:tr w:rsidR="009E4F55" w:rsidRPr="00244E40" w:rsidTr="00CE3519">
        <w:trPr>
          <w:trHeight w:val="20"/>
        </w:trPr>
        <w:tc>
          <w:tcPr>
            <w:tcW w:w="1698" w:type="pct"/>
            <w:tcBorders>
              <w:top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Victoria—</w:t>
            </w:r>
            <w:r w:rsidR="00AB7D87" w:rsidRPr="00244E40">
              <w:rPr>
                <w:rFonts w:ascii="Times New Roman" w:hAnsi="Times New Roman" w:cs="Times New Roman"/>
                <w:i/>
              </w:rPr>
              <w:t>continued</w:t>
            </w:r>
          </w:p>
        </w:tc>
        <w:tc>
          <w:tcPr>
            <w:tcW w:w="2584" w:type="pct"/>
            <w:tcBorders>
              <w:top w:val="single" w:sz="6" w:space="0" w:color="auto"/>
              <w:left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18" w:type="pct"/>
            <w:tcBorders>
              <w:top w:val="single" w:sz="6" w:space="0" w:color="auto"/>
              <w:left w:val="single" w:sz="6" w:space="0" w:color="auto"/>
            </w:tcBorders>
          </w:tcPr>
          <w:p w:rsidR="009E4F55" w:rsidRPr="00244E40" w:rsidRDefault="009E4F55" w:rsidP="0097357E">
            <w:pPr>
              <w:spacing w:after="0" w:line="240" w:lineRule="auto"/>
              <w:jc w:val="center"/>
              <w:rPr>
                <w:rFonts w:ascii="Times New Roman" w:hAnsi="Times New Roman" w:cs="Times New Roman"/>
              </w:rPr>
            </w:pPr>
            <w:r w:rsidRPr="00244E40">
              <w:rPr>
                <w:rFonts w:ascii="Times New Roman" w:hAnsi="Times New Roman" w:cs="Times New Roman"/>
              </w:rPr>
              <w:t>$</w:t>
            </w:r>
          </w:p>
        </w:tc>
      </w:tr>
      <w:tr w:rsidR="009E4F55" w:rsidRPr="00244E40" w:rsidTr="0097357E">
        <w:trPr>
          <w:trHeight w:val="20"/>
        </w:trPr>
        <w:tc>
          <w:tcPr>
            <w:tcW w:w="1698" w:type="pct"/>
            <w:vMerge w:val="restart"/>
            <w:tcBorders>
              <w:right w:val="single" w:sz="6" w:space="0" w:color="auto"/>
            </w:tcBorders>
          </w:tcPr>
          <w:p w:rsidR="009E4F55" w:rsidRPr="00244E40" w:rsidRDefault="009E4F55" w:rsidP="002C5FD1">
            <w:pPr>
              <w:spacing w:after="0" w:line="240" w:lineRule="auto"/>
              <w:ind w:left="288" w:hanging="144"/>
              <w:jc w:val="both"/>
              <w:rPr>
                <w:rFonts w:ascii="Times New Roman" w:hAnsi="Times New Roman" w:cs="Times New Roman"/>
              </w:rPr>
            </w:pPr>
            <w:proofErr w:type="spellStart"/>
            <w:r w:rsidRPr="00244E40">
              <w:rPr>
                <w:rFonts w:ascii="Times New Roman" w:hAnsi="Times New Roman" w:cs="Times New Roman"/>
              </w:rPr>
              <w:t>Gippsland</w:t>
            </w:r>
            <w:proofErr w:type="spellEnd"/>
            <w:r w:rsidRPr="00244E40">
              <w:rPr>
                <w:rFonts w:ascii="Times New Roman" w:hAnsi="Times New Roman" w:cs="Times New Roman"/>
              </w:rPr>
              <w:t xml:space="preserve"> Institute of Advanced Education</w:t>
            </w:r>
          </w:p>
        </w:tc>
        <w:tc>
          <w:tcPr>
            <w:tcW w:w="2584" w:type="pct"/>
            <w:tcBorders>
              <w:left w:val="single" w:sz="6" w:space="0" w:color="auto"/>
              <w:right w:val="single" w:sz="6" w:space="0" w:color="auto"/>
            </w:tcBorders>
          </w:tcPr>
          <w:p w:rsidR="009E4F55" w:rsidRPr="00244E40" w:rsidRDefault="009E4F55" w:rsidP="00CB298D">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Erection of maintenance workshop and store</w:t>
            </w:r>
            <w:r w:rsidR="00CB298D">
              <w:rPr>
                <w:rFonts w:ascii="Times New Roman" w:hAnsi="Times New Roman" w:cs="Times New Roman"/>
              </w:rPr>
              <w:tab/>
            </w:r>
          </w:p>
        </w:tc>
        <w:tc>
          <w:tcPr>
            <w:tcW w:w="718" w:type="pct"/>
            <w:tcBorders>
              <w:left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7,500</w:t>
            </w:r>
          </w:p>
        </w:tc>
      </w:tr>
      <w:tr w:rsidR="009E4F55" w:rsidRPr="00244E40" w:rsidTr="0097357E">
        <w:trPr>
          <w:trHeight w:val="20"/>
        </w:trPr>
        <w:tc>
          <w:tcPr>
            <w:tcW w:w="1698" w:type="pct"/>
            <w:vMerge/>
            <w:tcBorders>
              <w:right w:val="single" w:sz="6" w:space="0" w:color="auto"/>
            </w:tcBorders>
          </w:tcPr>
          <w:p w:rsidR="009E4F55" w:rsidRPr="00244E40" w:rsidRDefault="009E4F55" w:rsidP="002C5FD1">
            <w:pPr>
              <w:spacing w:after="0" w:line="240" w:lineRule="auto"/>
              <w:jc w:val="both"/>
              <w:rPr>
                <w:rFonts w:ascii="Times New Roman" w:hAnsi="Times New Roman" w:cs="Times New Roman"/>
              </w:rPr>
            </w:pPr>
          </w:p>
        </w:tc>
        <w:tc>
          <w:tcPr>
            <w:tcW w:w="2584" w:type="pct"/>
            <w:tcBorders>
              <w:left w:val="single" w:sz="6" w:space="0" w:color="auto"/>
              <w:right w:val="single" w:sz="6" w:space="0" w:color="auto"/>
            </w:tcBorders>
          </w:tcPr>
          <w:p w:rsidR="009E4F55" w:rsidRPr="00244E40" w:rsidRDefault="009E4F55" w:rsidP="00CB298D">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Erection of multi-purpose building</w:t>
            </w:r>
            <w:r w:rsidR="00CB298D">
              <w:rPr>
                <w:rFonts w:ascii="Times New Roman" w:hAnsi="Times New Roman" w:cs="Times New Roman"/>
              </w:rPr>
              <w:tab/>
            </w:r>
          </w:p>
        </w:tc>
        <w:tc>
          <w:tcPr>
            <w:tcW w:w="718" w:type="pct"/>
            <w:tcBorders>
              <w:left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605,000</w:t>
            </w:r>
          </w:p>
        </w:tc>
      </w:tr>
      <w:tr w:rsidR="009E4F55" w:rsidRPr="00244E40" w:rsidTr="0097357E">
        <w:trPr>
          <w:trHeight w:val="20"/>
        </w:trPr>
        <w:tc>
          <w:tcPr>
            <w:tcW w:w="1698" w:type="pct"/>
            <w:vMerge/>
            <w:tcBorders>
              <w:right w:val="single" w:sz="6" w:space="0" w:color="auto"/>
            </w:tcBorders>
          </w:tcPr>
          <w:p w:rsidR="009E4F55" w:rsidRPr="00244E40" w:rsidRDefault="009E4F55" w:rsidP="002C5FD1">
            <w:pPr>
              <w:spacing w:after="0" w:line="240" w:lineRule="auto"/>
              <w:jc w:val="both"/>
              <w:rPr>
                <w:rFonts w:ascii="Times New Roman" w:hAnsi="Times New Roman" w:cs="Times New Roman"/>
              </w:rPr>
            </w:pPr>
          </w:p>
        </w:tc>
        <w:tc>
          <w:tcPr>
            <w:tcW w:w="2584" w:type="pct"/>
            <w:tcBorders>
              <w:left w:val="single" w:sz="6" w:space="0" w:color="auto"/>
              <w:right w:val="single" w:sz="6" w:space="0" w:color="auto"/>
            </w:tcBorders>
          </w:tcPr>
          <w:p w:rsidR="009E4F55" w:rsidRPr="00244E40" w:rsidRDefault="009E4F55" w:rsidP="00CB298D">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Erection of student residence</w:t>
            </w:r>
            <w:r w:rsidR="00CB298D">
              <w:rPr>
                <w:rFonts w:ascii="Times New Roman" w:hAnsi="Times New Roman" w:cs="Times New Roman"/>
              </w:rPr>
              <w:tab/>
            </w:r>
          </w:p>
        </w:tc>
        <w:tc>
          <w:tcPr>
            <w:tcW w:w="718" w:type="pct"/>
            <w:tcBorders>
              <w:left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125,000</w:t>
            </w:r>
          </w:p>
        </w:tc>
      </w:tr>
      <w:tr w:rsidR="009E4F55" w:rsidRPr="00244E40" w:rsidTr="0097357E">
        <w:trPr>
          <w:trHeight w:val="20"/>
        </w:trPr>
        <w:tc>
          <w:tcPr>
            <w:tcW w:w="1698" w:type="pct"/>
            <w:vMerge/>
            <w:tcBorders>
              <w:right w:val="single" w:sz="6" w:space="0" w:color="auto"/>
            </w:tcBorders>
          </w:tcPr>
          <w:p w:rsidR="009E4F55" w:rsidRPr="00244E40" w:rsidRDefault="009E4F55" w:rsidP="002C5FD1">
            <w:pPr>
              <w:spacing w:after="0" w:line="240" w:lineRule="auto"/>
              <w:jc w:val="both"/>
              <w:rPr>
                <w:rFonts w:ascii="Times New Roman" w:hAnsi="Times New Roman" w:cs="Times New Roman"/>
              </w:rPr>
            </w:pPr>
          </w:p>
        </w:tc>
        <w:tc>
          <w:tcPr>
            <w:tcW w:w="2584" w:type="pct"/>
            <w:tcBorders>
              <w:left w:val="single" w:sz="6" w:space="0" w:color="auto"/>
              <w:right w:val="single" w:sz="6" w:space="0" w:color="auto"/>
            </w:tcBorders>
          </w:tcPr>
          <w:p w:rsidR="009E4F55" w:rsidRPr="00244E40" w:rsidRDefault="009E4F55" w:rsidP="00CB298D">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 xml:space="preserve">Alterations to existing buildings—Churchill and </w:t>
            </w:r>
            <w:proofErr w:type="spellStart"/>
            <w:r w:rsidRPr="00244E40">
              <w:rPr>
                <w:rFonts w:ascii="Times New Roman" w:hAnsi="Times New Roman" w:cs="Times New Roman"/>
              </w:rPr>
              <w:t>Newborough</w:t>
            </w:r>
            <w:proofErr w:type="spellEnd"/>
            <w:r w:rsidRPr="00244E40">
              <w:rPr>
                <w:rFonts w:ascii="Times New Roman" w:hAnsi="Times New Roman" w:cs="Times New Roman"/>
              </w:rPr>
              <w:t xml:space="preserve"> sites</w:t>
            </w:r>
            <w:r w:rsidR="00CB298D">
              <w:rPr>
                <w:rFonts w:ascii="Times New Roman" w:hAnsi="Times New Roman" w:cs="Times New Roman"/>
              </w:rPr>
              <w:tab/>
            </w:r>
          </w:p>
        </w:tc>
        <w:tc>
          <w:tcPr>
            <w:tcW w:w="718" w:type="pct"/>
            <w:tcBorders>
              <w:left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15,000</w:t>
            </w:r>
          </w:p>
        </w:tc>
      </w:tr>
      <w:tr w:rsidR="009E4F55" w:rsidRPr="00244E40" w:rsidTr="0097357E">
        <w:trPr>
          <w:trHeight w:val="20"/>
        </w:trPr>
        <w:tc>
          <w:tcPr>
            <w:tcW w:w="1698" w:type="pct"/>
            <w:vMerge/>
            <w:tcBorders>
              <w:right w:val="single" w:sz="6" w:space="0" w:color="auto"/>
            </w:tcBorders>
          </w:tcPr>
          <w:p w:rsidR="009E4F55" w:rsidRPr="00244E40" w:rsidRDefault="009E4F55" w:rsidP="002C5FD1">
            <w:pPr>
              <w:spacing w:after="0" w:line="240" w:lineRule="auto"/>
              <w:jc w:val="both"/>
              <w:rPr>
                <w:rFonts w:ascii="Times New Roman" w:hAnsi="Times New Roman" w:cs="Times New Roman"/>
              </w:rPr>
            </w:pPr>
          </w:p>
        </w:tc>
        <w:tc>
          <w:tcPr>
            <w:tcW w:w="2584" w:type="pct"/>
            <w:tcBorders>
              <w:left w:val="single" w:sz="6" w:space="0" w:color="auto"/>
              <w:right w:val="single" w:sz="6" w:space="0" w:color="auto"/>
            </w:tcBorders>
          </w:tcPr>
          <w:p w:rsidR="009E4F55" w:rsidRPr="00244E40" w:rsidRDefault="009E4F55" w:rsidP="00CB298D">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Equipment</w:t>
            </w:r>
            <w:r w:rsidR="00CB298D">
              <w:rPr>
                <w:rFonts w:ascii="Times New Roman" w:hAnsi="Times New Roman" w:cs="Times New Roman"/>
              </w:rPr>
              <w:tab/>
            </w:r>
          </w:p>
        </w:tc>
        <w:tc>
          <w:tcPr>
            <w:tcW w:w="718" w:type="pct"/>
            <w:tcBorders>
              <w:left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29,700</w:t>
            </w:r>
          </w:p>
        </w:tc>
      </w:tr>
      <w:tr w:rsidR="009E4F55" w:rsidRPr="00244E40" w:rsidTr="0097357E">
        <w:trPr>
          <w:trHeight w:val="20"/>
        </w:trPr>
        <w:tc>
          <w:tcPr>
            <w:tcW w:w="1698" w:type="pct"/>
            <w:vMerge/>
            <w:tcBorders>
              <w:right w:val="single" w:sz="6" w:space="0" w:color="auto"/>
            </w:tcBorders>
          </w:tcPr>
          <w:p w:rsidR="009E4F55" w:rsidRPr="00244E40" w:rsidRDefault="009E4F55" w:rsidP="002C5FD1">
            <w:pPr>
              <w:spacing w:after="0" w:line="240" w:lineRule="auto"/>
              <w:jc w:val="both"/>
              <w:rPr>
                <w:rFonts w:ascii="Times New Roman" w:hAnsi="Times New Roman" w:cs="Times New Roman"/>
              </w:rPr>
            </w:pPr>
          </w:p>
        </w:tc>
        <w:tc>
          <w:tcPr>
            <w:tcW w:w="2584" w:type="pct"/>
            <w:tcBorders>
              <w:left w:val="single" w:sz="6" w:space="0" w:color="auto"/>
              <w:right w:val="single" w:sz="6" w:space="0" w:color="auto"/>
            </w:tcBorders>
          </w:tcPr>
          <w:p w:rsidR="009E4F55" w:rsidRPr="00244E40" w:rsidRDefault="009E4F55" w:rsidP="00CB298D">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Site works</w:t>
            </w:r>
            <w:r w:rsidR="00CB298D">
              <w:rPr>
                <w:rFonts w:ascii="Times New Roman" w:hAnsi="Times New Roman" w:cs="Times New Roman"/>
              </w:rPr>
              <w:tab/>
            </w:r>
          </w:p>
        </w:tc>
        <w:tc>
          <w:tcPr>
            <w:tcW w:w="718" w:type="pct"/>
            <w:tcBorders>
              <w:left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35,000</w:t>
            </w:r>
          </w:p>
        </w:tc>
      </w:tr>
      <w:tr w:rsidR="009E4F55" w:rsidRPr="00244E40" w:rsidTr="0097357E">
        <w:trPr>
          <w:trHeight w:val="20"/>
        </w:trPr>
        <w:tc>
          <w:tcPr>
            <w:tcW w:w="1698" w:type="pct"/>
            <w:vMerge/>
            <w:tcBorders>
              <w:right w:val="single" w:sz="6" w:space="0" w:color="auto"/>
            </w:tcBorders>
          </w:tcPr>
          <w:p w:rsidR="009E4F55" w:rsidRPr="00244E40" w:rsidRDefault="009E4F55" w:rsidP="002C5FD1">
            <w:pPr>
              <w:spacing w:after="0" w:line="240" w:lineRule="auto"/>
              <w:jc w:val="both"/>
              <w:rPr>
                <w:rFonts w:ascii="Times New Roman" w:hAnsi="Times New Roman" w:cs="Times New Roman"/>
              </w:rPr>
            </w:pPr>
          </w:p>
        </w:tc>
        <w:tc>
          <w:tcPr>
            <w:tcW w:w="2584" w:type="pct"/>
            <w:tcBorders>
              <w:left w:val="single" w:sz="6" w:space="0" w:color="auto"/>
              <w:right w:val="single" w:sz="6" w:space="0" w:color="auto"/>
            </w:tcBorders>
          </w:tcPr>
          <w:p w:rsidR="009E4F55" w:rsidRPr="00244E40" w:rsidRDefault="009E4F55" w:rsidP="00CB298D">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Planning</w:t>
            </w:r>
            <w:r w:rsidR="00CB298D">
              <w:rPr>
                <w:rFonts w:ascii="Times New Roman" w:hAnsi="Times New Roman" w:cs="Times New Roman"/>
              </w:rPr>
              <w:tab/>
            </w:r>
          </w:p>
        </w:tc>
        <w:tc>
          <w:tcPr>
            <w:tcW w:w="718" w:type="pct"/>
            <w:tcBorders>
              <w:left w:val="single" w:sz="6" w:space="0" w:color="auto"/>
              <w:bottom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17,500</w:t>
            </w:r>
          </w:p>
        </w:tc>
      </w:tr>
      <w:tr w:rsidR="009E4F55" w:rsidRPr="00244E40" w:rsidTr="0097357E">
        <w:trPr>
          <w:trHeight w:val="20"/>
        </w:trPr>
        <w:tc>
          <w:tcPr>
            <w:tcW w:w="1698" w:type="pct"/>
            <w:vMerge/>
            <w:tcBorders>
              <w:right w:val="single" w:sz="6" w:space="0" w:color="auto"/>
            </w:tcBorders>
          </w:tcPr>
          <w:p w:rsidR="009E4F55" w:rsidRPr="00244E40" w:rsidRDefault="009E4F55" w:rsidP="002C5FD1">
            <w:pPr>
              <w:spacing w:after="0" w:line="240" w:lineRule="auto"/>
              <w:jc w:val="both"/>
              <w:rPr>
                <w:rFonts w:ascii="Times New Roman" w:hAnsi="Times New Roman" w:cs="Times New Roman"/>
              </w:rPr>
            </w:pPr>
          </w:p>
        </w:tc>
        <w:tc>
          <w:tcPr>
            <w:tcW w:w="2584"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18" w:type="pct"/>
            <w:tcBorders>
              <w:top w:val="single" w:sz="6" w:space="0" w:color="auto"/>
              <w:left w:val="single" w:sz="6" w:space="0" w:color="auto"/>
              <w:bottom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834,700</w:t>
            </w:r>
          </w:p>
        </w:tc>
      </w:tr>
      <w:tr w:rsidR="009E4F55" w:rsidRPr="00244E40" w:rsidTr="0097357E">
        <w:trPr>
          <w:trHeight w:val="20"/>
        </w:trPr>
        <w:tc>
          <w:tcPr>
            <w:tcW w:w="1698" w:type="pct"/>
            <w:vMerge w:val="restart"/>
            <w:tcBorders>
              <w:right w:val="single" w:sz="6" w:space="0" w:color="auto"/>
            </w:tcBorders>
          </w:tcPr>
          <w:p w:rsidR="009E4F55" w:rsidRPr="00244E40" w:rsidRDefault="009E4F55" w:rsidP="002C5FD1">
            <w:pPr>
              <w:spacing w:after="0" w:line="240" w:lineRule="auto"/>
              <w:ind w:left="288" w:hanging="144"/>
              <w:jc w:val="both"/>
              <w:rPr>
                <w:rFonts w:ascii="Times New Roman" w:hAnsi="Times New Roman" w:cs="Times New Roman"/>
              </w:rPr>
            </w:pPr>
            <w:r w:rsidRPr="00244E40">
              <w:rPr>
                <w:rFonts w:ascii="Times New Roman" w:hAnsi="Times New Roman" w:cs="Times New Roman"/>
              </w:rPr>
              <w:t>Gordon Institute of Technology</w:t>
            </w:r>
          </w:p>
        </w:tc>
        <w:tc>
          <w:tcPr>
            <w:tcW w:w="2584" w:type="pct"/>
            <w:tcBorders>
              <w:top w:val="single" w:sz="6" w:space="0" w:color="auto"/>
              <w:left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Completion of applied science building—Stage 1</w:t>
            </w:r>
          </w:p>
        </w:tc>
        <w:tc>
          <w:tcPr>
            <w:tcW w:w="718" w:type="pct"/>
            <w:tcBorders>
              <w:top w:val="single" w:sz="6" w:space="0" w:color="auto"/>
              <w:left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60,000</w:t>
            </w:r>
          </w:p>
        </w:tc>
      </w:tr>
      <w:tr w:rsidR="009E4F55" w:rsidRPr="00244E40" w:rsidTr="0097357E">
        <w:trPr>
          <w:trHeight w:val="20"/>
        </w:trPr>
        <w:tc>
          <w:tcPr>
            <w:tcW w:w="1698" w:type="pct"/>
            <w:vMerge/>
            <w:tcBorders>
              <w:right w:val="single" w:sz="6" w:space="0" w:color="auto"/>
            </w:tcBorders>
          </w:tcPr>
          <w:p w:rsidR="009E4F55" w:rsidRPr="00244E40" w:rsidRDefault="009E4F55" w:rsidP="002C5FD1">
            <w:pPr>
              <w:spacing w:after="0" w:line="240" w:lineRule="auto"/>
              <w:jc w:val="both"/>
              <w:rPr>
                <w:rFonts w:ascii="Times New Roman" w:hAnsi="Times New Roman" w:cs="Times New Roman"/>
              </w:rPr>
            </w:pPr>
          </w:p>
        </w:tc>
        <w:tc>
          <w:tcPr>
            <w:tcW w:w="2584" w:type="pct"/>
            <w:tcBorders>
              <w:left w:val="single" w:sz="6" w:space="0" w:color="auto"/>
              <w:right w:val="single" w:sz="6" w:space="0" w:color="auto"/>
            </w:tcBorders>
          </w:tcPr>
          <w:p w:rsidR="009E4F55" w:rsidRPr="00244E40" w:rsidRDefault="009E4F55" w:rsidP="00CB298D">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Completion of residential building</w:t>
            </w:r>
            <w:r w:rsidR="00CB298D">
              <w:rPr>
                <w:rFonts w:ascii="Times New Roman" w:hAnsi="Times New Roman" w:cs="Times New Roman"/>
              </w:rPr>
              <w:tab/>
            </w:r>
          </w:p>
        </w:tc>
        <w:tc>
          <w:tcPr>
            <w:tcW w:w="718" w:type="pct"/>
            <w:tcBorders>
              <w:left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31,000</w:t>
            </w:r>
          </w:p>
        </w:tc>
      </w:tr>
      <w:tr w:rsidR="009E4F55" w:rsidRPr="00244E40" w:rsidTr="0097357E">
        <w:trPr>
          <w:trHeight w:val="20"/>
        </w:trPr>
        <w:tc>
          <w:tcPr>
            <w:tcW w:w="1698" w:type="pct"/>
            <w:vMerge/>
            <w:tcBorders>
              <w:right w:val="single" w:sz="6" w:space="0" w:color="auto"/>
            </w:tcBorders>
          </w:tcPr>
          <w:p w:rsidR="009E4F55" w:rsidRPr="00244E40" w:rsidRDefault="009E4F55" w:rsidP="002C5FD1">
            <w:pPr>
              <w:spacing w:after="0" w:line="240" w:lineRule="auto"/>
              <w:jc w:val="both"/>
              <w:rPr>
                <w:rFonts w:ascii="Times New Roman" w:hAnsi="Times New Roman" w:cs="Times New Roman"/>
              </w:rPr>
            </w:pPr>
          </w:p>
        </w:tc>
        <w:tc>
          <w:tcPr>
            <w:tcW w:w="2584" w:type="pct"/>
            <w:tcBorders>
              <w:left w:val="single" w:sz="6" w:space="0" w:color="auto"/>
              <w:right w:val="single" w:sz="6" w:space="0" w:color="auto"/>
            </w:tcBorders>
          </w:tcPr>
          <w:p w:rsidR="009E4F55" w:rsidRPr="00244E40" w:rsidRDefault="009E4F55" w:rsidP="00CB298D">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Erection of library</w:t>
            </w:r>
            <w:r w:rsidR="00CB298D">
              <w:rPr>
                <w:rFonts w:ascii="Times New Roman" w:hAnsi="Times New Roman" w:cs="Times New Roman"/>
              </w:rPr>
              <w:tab/>
            </w:r>
          </w:p>
        </w:tc>
        <w:tc>
          <w:tcPr>
            <w:tcW w:w="718" w:type="pct"/>
            <w:tcBorders>
              <w:left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682,500</w:t>
            </w:r>
          </w:p>
        </w:tc>
      </w:tr>
      <w:tr w:rsidR="009E4F55" w:rsidRPr="00244E40" w:rsidTr="0097357E">
        <w:trPr>
          <w:trHeight w:val="20"/>
        </w:trPr>
        <w:tc>
          <w:tcPr>
            <w:tcW w:w="1698" w:type="pct"/>
            <w:vMerge/>
            <w:tcBorders>
              <w:right w:val="single" w:sz="6" w:space="0" w:color="auto"/>
            </w:tcBorders>
          </w:tcPr>
          <w:p w:rsidR="009E4F55" w:rsidRPr="00244E40" w:rsidRDefault="009E4F55" w:rsidP="002C5FD1">
            <w:pPr>
              <w:spacing w:after="0" w:line="240" w:lineRule="auto"/>
              <w:jc w:val="both"/>
              <w:rPr>
                <w:rFonts w:ascii="Times New Roman" w:hAnsi="Times New Roman" w:cs="Times New Roman"/>
              </w:rPr>
            </w:pPr>
          </w:p>
        </w:tc>
        <w:tc>
          <w:tcPr>
            <w:tcW w:w="2584" w:type="pct"/>
            <w:tcBorders>
              <w:right w:val="single" w:sz="6" w:space="0" w:color="auto"/>
            </w:tcBorders>
          </w:tcPr>
          <w:p w:rsidR="009E4F55" w:rsidRPr="00244E40" w:rsidRDefault="009E4F55" w:rsidP="00CB298D">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Erection of student residence</w:t>
            </w:r>
            <w:r w:rsidR="00CB298D">
              <w:rPr>
                <w:rFonts w:ascii="Times New Roman" w:hAnsi="Times New Roman" w:cs="Times New Roman"/>
              </w:rPr>
              <w:tab/>
            </w:r>
          </w:p>
        </w:tc>
        <w:tc>
          <w:tcPr>
            <w:tcW w:w="718" w:type="pct"/>
            <w:tcBorders>
              <w:left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144,000</w:t>
            </w:r>
          </w:p>
        </w:tc>
      </w:tr>
      <w:tr w:rsidR="009E4F55" w:rsidRPr="00244E40" w:rsidTr="0097357E">
        <w:trPr>
          <w:trHeight w:val="20"/>
        </w:trPr>
        <w:tc>
          <w:tcPr>
            <w:tcW w:w="1698" w:type="pct"/>
            <w:vMerge/>
            <w:tcBorders>
              <w:right w:val="single" w:sz="6" w:space="0" w:color="auto"/>
            </w:tcBorders>
          </w:tcPr>
          <w:p w:rsidR="009E4F55" w:rsidRPr="00244E40" w:rsidRDefault="009E4F55" w:rsidP="002C5FD1">
            <w:pPr>
              <w:spacing w:after="0" w:line="240" w:lineRule="auto"/>
              <w:jc w:val="both"/>
              <w:rPr>
                <w:rFonts w:ascii="Times New Roman" w:hAnsi="Times New Roman" w:cs="Times New Roman"/>
              </w:rPr>
            </w:pPr>
          </w:p>
        </w:tc>
        <w:tc>
          <w:tcPr>
            <w:tcW w:w="2584" w:type="pct"/>
            <w:tcBorders>
              <w:left w:val="single" w:sz="6" w:space="0" w:color="auto"/>
              <w:right w:val="single" w:sz="6" w:space="0" w:color="auto"/>
            </w:tcBorders>
          </w:tcPr>
          <w:p w:rsidR="009E4F55" w:rsidRPr="00244E40" w:rsidRDefault="009E4F55" w:rsidP="00CB298D">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 xml:space="preserve">Alterations to existing buildings—Fenwick Street and </w:t>
            </w:r>
            <w:proofErr w:type="spellStart"/>
            <w:r w:rsidRPr="00244E40">
              <w:rPr>
                <w:rFonts w:ascii="Times New Roman" w:hAnsi="Times New Roman" w:cs="Times New Roman"/>
              </w:rPr>
              <w:t>Waurn</w:t>
            </w:r>
            <w:proofErr w:type="spellEnd"/>
            <w:r w:rsidRPr="00244E40">
              <w:rPr>
                <w:rFonts w:ascii="Times New Roman" w:hAnsi="Times New Roman" w:cs="Times New Roman"/>
              </w:rPr>
              <w:t xml:space="preserve"> Ponds sites</w:t>
            </w:r>
            <w:r w:rsidR="00CB298D">
              <w:rPr>
                <w:rFonts w:ascii="Times New Roman" w:hAnsi="Times New Roman" w:cs="Times New Roman"/>
              </w:rPr>
              <w:tab/>
            </w:r>
          </w:p>
        </w:tc>
        <w:tc>
          <w:tcPr>
            <w:tcW w:w="718" w:type="pct"/>
            <w:tcBorders>
              <w:left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25,000</w:t>
            </w:r>
          </w:p>
        </w:tc>
      </w:tr>
      <w:tr w:rsidR="009E4F55" w:rsidRPr="00244E40" w:rsidTr="0097357E">
        <w:trPr>
          <w:trHeight w:val="20"/>
        </w:trPr>
        <w:tc>
          <w:tcPr>
            <w:tcW w:w="1698" w:type="pct"/>
            <w:vMerge/>
            <w:tcBorders>
              <w:right w:val="single" w:sz="6" w:space="0" w:color="auto"/>
            </w:tcBorders>
          </w:tcPr>
          <w:p w:rsidR="009E4F55" w:rsidRPr="00244E40" w:rsidRDefault="009E4F55" w:rsidP="002C5FD1">
            <w:pPr>
              <w:spacing w:after="0" w:line="240" w:lineRule="auto"/>
              <w:jc w:val="both"/>
              <w:rPr>
                <w:rFonts w:ascii="Times New Roman" w:hAnsi="Times New Roman" w:cs="Times New Roman"/>
              </w:rPr>
            </w:pPr>
          </w:p>
        </w:tc>
        <w:tc>
          <w:tcPr>
            <w:tcW w:w="2584" w:type="pct"/>
            <w:tcBorders>
              <w:left w:val="single" w:sz="6" w:space="0" w:color="auto"/>
              <w:right w:val="single" w:sz="6" w:space="0" w:color="auto"/>
            </w:tcBorders>
          </w:tcPr>
          <w:p w:rsidR="009E4F55" w:rsidRPr="00244E40" w:rsidRDefault="009E4F55" w:rsidP="00CB298D">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Equipment</w:t>
            </w:r>
            <w:r w:rsidR="00CB298D">
              <w:rPr>
                <w:rFonts w:ascii="Times New Roman" w:hAnsi="Times New Roman" w:cs="Times New Roman"/>
              </w:rPr>
              <w:tab/>
            </w:r>
          </w:p>
        </w:tc>
        <w:tc>
          <w:tcPr>
            <w:tcW w:w="718" w:type="pct"/>
            <w:tcBorders>
              <w:left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50,000</w:t>
            </w:r>
          </w:p>
        </w:tc>
      </w:tr>
      <w:tr w:rsidR="009E4F55" w:rsidRPr="00244E40" w:rsidTr="0097357E">
        <w:trPr>
          <w:trHeight w:val="20"/>
        </w:trPr>
        <w:tc>
          <w:tcPr>
            <w:tcW w:w="1698" w:type="pct"/>
            <w:vMerge/>
            <w:tcBorders>
              <w:right w:val="single" w:sz="6" w:space="0" w:color="auto"/>
            </w:tcBorders>
          </w:tcPr>
          <w:p w:rsidR="009E4F55" w:rsidRPr="00244E40" w:rsidRDefault="009E4F55" w:rsidP="002C5FD1">
            <w:pPr>
              <w:spacing w:after="0" w:line="240" w:lineRule="auto"/>
              <w:jc w:val="both"/>
              <w:rPr>
                <w:rFonts w:ascii="Times New Roman" w:hAnsi="Times New Roman" w:cs="Times New Roman"/>
              </w:rPr>
            </w:pPr>
          </w:p>
        </w:tc>
        <w:tc>
          <w:tcPr>
            <w:tcW w:w="2584" w:type="pct"/>
            <w:tcBorders>
              <w:left w:val="single" w:sz="6" w:space="0" w:color="auto"/>
              <w:right w:val="single" w:sz="6" w:space="0" w:color="auto"/>
            </w:tcBorders>
          </w:tcPr>
          <w:p w:rsidR="009E4F55" w:rsidRPr="00244E40" w:rsidRDefault="009E4F55" w:rsidP="00CB298D">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Site development and provision of services</w:t>
            </w:r>
            <w:r w:rsidR="00CB298D">
              <w:rPr>
                <w:rFonts w:ascii="Times New Roman" w:hAnsi="Times New Roman" w:cs="Times New Roman"/>
              </w:rPr>
              <w:tab/>
            </w:r>
          </w:p>
        </w:tc>
        <w:tc>
          <w:tcPr>
            <w:tcW w:w="718" w:type="pct"/>
            <w:tcBorders>
              <w:left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35,000</w:t>
            </w:r>
          </w:p>
        </w:tc>
      </w:tr>
      <w:tr w:rsidR="009E4F55" w:rsidRPr="00244E40" w:rsidTr="0097357E">
        <w:trPr>
          <w:trHeight w:val="20"/>
        </w:trPr>
        <w:tc>
          <w:tcPr>
            <w:tcW w:w="1698" w:type="pct"/>
            <w:vMerge/>
            <w:tcBorders>
              <w:right w:val="single" w:sz="6" w:space="0" w:color="auto"/>
            </w:tcBorders>
          </w:tcPr>
          <w:p w:rsidR="009E4F55" w:rsidRPr="00244E40" w:rsidRDefault="009E4F55" w:rsidP="002C5FD1">
            <w:pPr>
              <w:spacing w:after="0" w:line="240" w:lineRule="auto"/>
              <w:jc w:val="both"/>
              <w:rPr>
                <w:rFonts w:ascii="Times New Roman" w:hAnsi="Times New Roman" w:cs="Times New Roman"/>
              </w:rPr>
            </w:pPr>
          </w:p>
        </w:tc>
        <w:tc>
          <w:tcPr>
            <w:tcW w:w="2584" w:type="pct"/>
            <w:tcBorders>
              <w:left w:val="single" w:sz="6" w:space="0" w:color="auto"/>
              <w:right w:val="single" w:sz="6" w:space="0" w:color="auto"/>
            </w:tcBorders>
          </w:tcPr>
          <w:p w:rsidR="009E4F55" w:rsidRPr="00244E40" w:rsidRDefault="009E4F55" w:rsidP="00CB298D">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Planning</w:t>
            </w:r>
            <w:r w:rsidR="00CB298D">
              <w:rPr>
                <w:rFonts w:ascii="Times New Roman" w:hAnsi="Times New Roman" w:cs="Times New Roman"/>
              </w:rPr>
              <w:tab/>
            </w:r>
          </w:p>
        </w:tc>
        <w:tc>
          <w:tcPr>
            <w:tcW w:w="718" w:type="pct"/>
            <w:tcBorders>
              <w:left w:val="single" w:sz="6" w:space="0" w:color="auto"/>
              <w:bottom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25,000</w:t>
            </w:r>
          </w:p>
        </w:tc>
      </w:tr>
      <w:tr w:rsidR="009E4F55" w:rsidRPr="00244E40" w:rsidTr="0097357E">
        <w:trPr>
          <w:trHeight w:val="20"/>
        </w:trPr>
        <w:tc>
          <w:tcPr>
            <w:tcW w:w="1698" w:type="pct"/>
            <w:vMerge/>
            <w:tcBorders>
              <w:right w:val="single" w:sz="6" w:space="0" w:color="auto"/>
            </w:tcBorders>
          </w:tcPr>
          <w:p w:rsidR="009E4F55" w:rsidRPr="00244E40" w:rsidRDefault="009E4F55" w:rsidP="002C5FD1">
            <w:pPr>
              <w:spacing w:after="0" w:line="240" w:lineRule="auto"/>
              <w:jc w:val="both"/>
              <w:rPr>
                <w:rFonts w:ascii="Times New Roman" w:hAnsi="Times New Roman" w:cs="Times New Roman"/>
              </w:rPr>
            </w:pPr>
          </w:p>
        </w:tc>
        <w:tc>
          <w:tcPr>
            <w:tcW w:w="2584"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18" w:type="pct"/>
            <w:tcBorders>
              <w:top w:val="single" w:sz="6" w:space="0" w:color="auto"/>
              <w:left w:val="single" w:sz="6" w:space="0" w:color="auto"/>
              <w:bottom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1,052,500</w:t>
            </w:r>
          </w:p>
        </w:tc>
      </w:tr>
      <w:tr w:rsidR="009E4F55" w:rsidRPr="00244E40" w:rsidTr="0097357E">
        <w:trPr>
          <w:trHeight w:val="20"/>
        </w:trPr>
        <w:tc>
          <w:tcPr>
            <w:tcW w:w="1698" w:type="pct"/>
            <w:vMerge w:val="restart"/>
            <w:tcBorders>
              <w:right w:val="single" w:sz="6" w:space="0" w:color="auto"/>
            </w:tcBorders>
          </w:tcPr>
          <w:p w:rsidR="009E4F55" w:rsidRPr="00244E40" w:rsidRDefault="009E4F55" w:rsidP="002C5FD1">
            <w:pPr>
              <w:spacing w:after="0" w:line="240" w:lineRule="auto"/>
              <w:ind w:left="288" w:hanging="144"/>
              <w:jc w:val="both"/>
              <w:rPr>
                <w:rFonts w:ascii="Times New Roman" w:hAnsi="Times New Roman" w:cs="Times New Roman"/>
              </w:rPr>
            </w:pPr>
            <w:r w:rsidRPr="00244E40">
              <w:rPr>
                <w:rFonts w:ascii="Times New Roman" w:hAnsi="Times New Roman" w:cs="Times New Roman"/>
              </w:rPr>
              <w:t>Lincoln Institute</w:t>
            </w:r>
          </w:p>
        </w:tc>
        <w:tc>
          <w:tcPr>
            <w:tcW w:w="2584" w:type="pct"/>
            <w:tcBorders>
              <w:top w:val="single" w:sz="6" w:space="0" w:color="auto"/>
              <w:left w:val="single" w:sz="6" w:space="0" w:color="auto"/>
              <w:right w:val="single" w:sz="6" w:space="0" w:color="auto"/>
            </w:tcBorders>
          </w:tcPr>
          <w:p w:rsidR="009E4F55" w:rsidRPr="00244E40" w:rsidRDefault="009E4F55" w:rsidP="00CB298D">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Alterations to Lincoln House</w:t>
            </w:r>
            <w:r w:rsidR="00CB298D">
              <w:rPr>
                <w:rFonts w:ascii="Times New Roman" w:hAnsi="Times New Roman" w:cs="Times New Roman"/>
              </w:rPr>
              <w:tab/>
            </w:r>
          </w:p>
        </w:tc>
        <w:tc>
          <w:tcPr>
            <w:tcW w:w="718" w:type="pct"/>
            <w:tcBorders>
              <w:top w:val="single" w:sz="6" w:space="0" w:color="auto"/>
              <w:left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30,000</w:t>
            </w:r>
          </w:p>
        </w:tc>
      </w:tr>
      <w:tr w:rsidR="009E4F55" w:rsidRPr="00244E40" w:rsidTr="0097357E">
        <w:trPr>
          <w:trHeight w:val="20"/>
        </w:trPr>
        <w:tc>
          <w:tcPr>
            <w:tcW w:w="1698" w:type="pct"/>
            <w:vMerge/>
            <w:tcBorders>
              <w:right w:val="single" w:sz="6" w:space="0" w:color="auto"/>
            </w:tcBorders>
          </w:tcPr>
          <w:p w:rsidR="009E4F55" w:rsidRPr="00244E40" w:rsidRDefault="009E4F55" w:rsidP="002C5FD1">
            <w:pPr>
              <w:spacing w:after="0" w:line="240" w:lineRule="auto"/>
              <w:jc w:val="both"/>
              <w:rPr>
                <w:rFonts w:ascii="Times New Roman" w:hAnsi="Times New Roman" w:cs="Times New Roman"/>
              </w:rPr>
            </w:pPr>
          </w:p>
        </w:tc>
        <w:tc>
          <w:tcPr>
            <w:tcW w:w="2584" w:type="pct"/>
            <w:tcBorders>
              <w:left w:val="single" w:sz="6" w:space="0" w:color="auto"/>
              <w:right w:val="single" w:sz="6" w:space="0" w:color="auto"/>
            </w:tcBorders>
          </w:tcPr>
          <w:p w:rsidR="009E4F55" w:rsidRPr="00244E40" w:rsidRDefault="009E4F55" w:rsidP="00CB298D">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Equipment</w:t>
            </w:r>
            <w:r w:rsidR="00CB298D">
              <w:rPr>
                <w:rFonts w:ascii="Times New Roman" w:hAnsi="Times New Roman" w:cs="Times New Roman"/>
              </w:rPr>
              <w:tab/>
            </w:r>
          </w:p>
        </w:tc>
        <w:tc>
          <w:tcPr>
            <w:tcW w:w="718" w:type="pct"/>
            <w:tcBorders>
              <w:left w:val="single" w:sz="6" w:space="0" w:color="auto"/>
              <w:bottom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7,500</w:t>
            </w:r>
          </w:p>
        </w:tc>
      </w:tr>
      <w:tr w:rsidR="009E4F55" w:rsidRPr="00244E40" w:rsidTr="0097357E">
        <w:trPr>
          <w:trHeight w:val="20"/>
        </w:trPr>
        <w:tc>
          <w:tcPr>
            <w:tcW w:w="1698" w:type="pct"/>
            <w:vMerge/>
            <w:tcBorders>
              <w:right w:val="single" w:sz="6" w:space="0" w:color="auto"/>
            </w:tcBorders>
          </w:tcPr>
          <w:p w:rsidR="009E4F55" w:rsidRPr="00244E40" w:rsidRDefault="009E4F55" w:rsidP="002C5FD1">
            <w:pPr>
              <w:spacing w:after="0" w:line="240" w:lineRule="auto"/>
              <w:jc w:val="both"/>
              <w:rPr>
                <w:rFonts w:ascii="Times New Roman" w:hAnsi="Times New Roman" w:cs="Times New Roman"/>
              </w:rPr>
            </w:pPr>
          </w:p>
        </w:tc>
        <w:tc>
          <w:tcPr>
            <w:tcW w:w="2584"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18" w:type="pct"/>
            <w:tcBorders>
              <w:top w:val="single" w:sz="6" w:space="0" w:color="auto"/>
              <w:left w:val="single" w:sz="6" w:space="0" w:color="auto"/>
              <w:bottom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37,500</w:t>
            </w:r>
          </w:p>
        </w:tc>
      </w:tr>
      <w:tr w:rsidR="009E4F55" w:rsidRPr="00244E40" w:rsidTr="0097357E">
        <w:trPr>
          <w:trHeight w:val="20"/>
        </w:trPr>
        <w:tc>
          <w:tcPr>
            <w:tcW w:w="1698" w:type="pct"/>
            <w:vMerge w:val="restart"/>
            <w:tcBorders>
              <w:right w:val="single" w:sz="6" w:space="0" w:color="auto"/>
            </w:tcBorders>
          </w:tcPr>
          <w:p w:rsidR="009E4F55" w:rsidRPr="00244E40" w:rsidRDefault="005516C8" w:rsidP="002C5FD1">
            <w:pPr>
              <w:spacing w:after="0" w:line="240" w:lineRule="auto"/>
              <w:ind w:left="288" w:hanging="144"/>
              <w:jc w:val="both"/>
              <w:rPr>
                <w:rFonts w:ascii="Times New Roman" w:hAnsi="Times New Roman" w:cs="Times New Roman"/>
              </w:rPr>
            </w:pPr>
            <w:proofErr w:type="spellStart"/>
            <w:r>
              <w:rPr>
                <w:rFonts w:ascii="Times New Roman" w:hAnsi="Times New Roman" w:cs="Times New Roman"/>
              </w:rPr>
              <w:t>Lon</w:t>
            </w:r>
            <w:r w:rsidR="009E4F55" w:rsidRPr="00244E40">
              <w:rPr>
                <w:rFonts w:ascii="Times New Roman" w:hAnsi="Times New Roman" w:cs="Times New Roman"/>
              </w:rPr>
              <w:t>gerenong</w:t>
            </w:r>
            <w:proofErr w:type="spellEnd"/>
            <w:r w:rsidR="009E4F55" w:rsidRPr="00244E40">
              <w:rPr>
                <w:rFonts w:ascii="Times New Roman" w:hAnsi="Times New Roman" w:cs="Times New Roman"/>
              </w:rPr>
              <w:t xml:space="preserve"> Agricultural College</w:t>
            </w:r>
          </w:p>
        </w:tc>
        <w:tc>
          <w:tcPr>
            <w:tcW w:w="2584" w:type="pct"/>
            <w:tcBorders>
              <w:top w:val="single" w:sz="6" w:space="0" w:color="auto"/>
              <w:left w:val="single" w:sz="6" w:space="0" w:color="auto"/>
              <w:right w:val="single" w:sz="6" w:space="0" w:color="auto"/>
            </w:tcBorders>
          </w:tcPr>
          <w:p w:rsidR="009E4F55" w:rsidRPr="00244E40" w:rsidRDefault="009E4F55" w:rsidP="00CB298D">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Completion of animal nutrition buildings</w:t>
            </w:r>
            <w:r w:rsidR="00CB298D">
              <w:rPr>
                <w:rFonts w:ascii="Times New Roman" w:hAnsi="Times New Roman" w:cs="Times New Roman"/>
              </w:rPr>
              <w:tab/>
            </w:r>
          </w:p>
        </w:tc>
        <w:tc>
          <w:tcPr>
            <w:tcW w:w="718" w:type="pct"/>
            <w:tcBorders>
              <w:top w:val="single" w:sz="6" w:space="0" w:color="auto"/>
              <w:left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8,500</w:t>
            </w:r>
          </w:p>
        </w:tc>
      </w:tr>
      <w:tr w:rsidR="009E4F55" w:rsidRPr="00244E40" w:rsidTr="0097357E">
        <w:trPr>
          <w:trHeight w:val="20"/>
        </w:trPr>
        <w:tc>
          <w:tcPr>
            <w:tcW w:w="1698" w:type="pct"/>
            <w:vMerge/>
            <w:tcBorders>
              <w:right w:val="single" w:sz="6" w:space="0" w:color="auto"/>
            </w:tcBorders>
          </w:tcPr>
          <w:p w:rsidR="009E4F55" w:rsidRPr="00244E40" w:rsidRDefault="009E4F55" w:rsidP="002C5FD1">
            <w:pPr>
              <w:spacing w:after="0" w:line="240" w:lineRule="auto"/>
              <w:jc w:val="both"/>
              <w:rPr>
                <w:rFonts w:ascii="Times New Roman" w:hAnsi="Times New Roman" w:cs="Times New Roman"/>
              </w:rPr>
            </w:pPr>
          </w:p>
        </w:tc>
        <w:tc>
          <w:tcPr>
            <w:tcW w:w="2584" w:type="pct"/>
            <w:tcBorders>
              <w:left w:val="single" w:sz="6" w:space="0" w:color="auto"/>
              <w:right w:val="single" w:sz="6" w:space="0" w:color="auto"/>
            </w:tcBorders>
          </w:tcPr>
          <w:p w:rsidR="009E4F55" w:rsidRPr="00244E40" w:rsidRDefault="009E4F55" w:rsidP="00CB298D">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Erection of library</w:t>
            </w:r>
            <w:r w:rsidR="00CB298D">
              <w:rPr>
                <w:rFonts w:ascii="Times New Roman" w:hAnsi="Times New Roman" w:cs="Times New Roman"/>
              </w:rPr>
              <w:tab/>
            </w:r>
          </w:p>
        </w:tc>
        <w:tc>
          <w:tcPr>
            <w:tcW w:w="718" w:type="pct"/>
            <w:tcBorders>
              <w:left w:val="single" w:sz="6" w:space="0" w:color="auto"/>
              <w:bottom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55,000</w:t>
            </w:r>
          </w:p>
        </w:tc>
      </w:tr>
      <w:tr w:rsidR="009E4F55" w:rsidRPr="00244E40" w:rsidTr="0097357E">
        <w:trPr>
          <w:trHeight w:val="20"/>
        </w:trPr>
        <w:tc>
          <w:tcPr>
            <w:tcW w:w="1698" w:type="pct"/>
            <w:vMerge/>
            <w:tcBorders>
              <w:right w:val="single" w:sz="6" w:space="0" w:color="auto"/>
            </w:tcBorders>
          </w:tcPr>
          <w:p w:rsidR="009E4F55" w:rsidRPr="00244E40" w:rsidRDefault="009E4F55" w:rsidP="002C5FD1">
            <w:pPr>
              <w:spacing w:after="0" w:line="240" w:lineRule="auto"/>
              <w:jc w:val="both"/>
              <w:rPr>
                <w:rFonts w:ascii="Times New Roman" w:hAnsi="Times New Roman" w:cs="Times New Roman"/>
              </w:rPr>
            </w:pPr>
          </w:p>
        </w:tc>
        <w:tc>
          <w:tcPr>
            <w:tcW w:w="2584"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18" w:type="pct"/>
            <w:tcBorders>
              <w:top w:val="single" w:sz="6" w:space="0" w:color="auto"/>
              <w:left w:val="single" w:sz="6" w:space="0" w:color="auto"/>
              <w:bottom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63,500</w:t>
            </w:r>
          </w:p>
        </w:tc>
      </w:tr>
      <w:tr w:rsidR="009E4F55" w:rsidRPr="00244E40" w:rsidTr="0097357E">
        <w:trPr>
          <w:trHeight w:val="20"/>
        </w:trPr>
        <w:tc>
          <w:tcPr>
            <w:tcW w:w="1698" w:type="pct"/>
            <w:vMerge w:val="restart"/>
            <w:tcBorders>
              <w:right w:val="single" w:sz="6" w:space="0" w:color="auto"/>
            </w:tcBorders>
          </w:tcPr>
          <w:p w:rsidR="009E4F55" w:rsidRPr="00244E40" w:rsidRDefault="009E4F55" w:rsidP="002C5FD1">
            <w:pPr>
              <w:spacing w:after="0" w:line="240" w:lineRule="auto"/>
              <w:ind w:left="288" w:hanging="144"/>
              <w:jc w:val="both"/>
              <w:rPr>
                <w:rFonts w:ascii="Times New Roman" w:hAnsi="Times New Roman" w:cs="Times New Roman"/>
              </w:rPr>
            </w:pPr>
            <w:r w:rsidRPr="00244E40">
              <w:rPr>
                <w:rFonts w:ascii="Times New Roman" w:hAnsi="Times New Roman" w:cs="Times New Roman"/>
              </w:rPr>
              <w:t>Melbourne College of Education</w:t>
            </w:r>
          </w:p>
        </w:tc>
        <w:tc>
          <w:tcPr>
            <w:tcW w:w="2584" w:type="pct"/>
            <w:tcBorders>
              <w:top w:val="single" w:sz="6" w:space="0" w:color="auto"/>
              <w:left w:val="single" w:sz="6" w:space="0" w:color="auto"/>
              <w:right w:val="single" w:sz="6" w:space="0" w:color="auto"/>
            </w:tcBorders>
          </w:tcPr>
          <w:p w:rsidR="009E4F55" w:rsidRPr="00244E40" w:rsidRDefault="009E4F55" w:rsidP="00CB298D">
            <w:pPr>
              <w:tabs>
                <w:tab w:val="left" w:leader="dot" w:pos="4468"/>
              </w:tabs>
              <w:spacing w:after="0" w:line="240" w:lineRule="auto"/>
              <w:ind w:left="288" w:right="432" w:hanging="288"/>
              <w:rPr>
                <w:rFonts w:ascii="Times New Roman" w:hAnsi="Times New Roman" w:cs="Times New Roman"/>
              </w:rPr>
            </w:pPr>
            <w:r w:rsidRPr="00244E40">
              <w:rPr>
                <w:rFonts w:ascii="Times New Roman" w:hAnsi="Times New Roman" w:cs="Times New Roman"/>
              </w:rPr>
              <w:t>Alterations to education resources centre</w:t>
            </w:r>
            <w:r w:rsidR="00CB298D">
              <w:rPr>
                <w:rFonts w:ascii="Times New Roman" w:hAnsi="Times New Roman" w:cs="Times New Roman"/>
              </w:rPr>
              <w:tab/>
            </w:r>
          </w:p>
        </w:tc>
        <w:tc>
          <w:tcPr>
            <w:tcW w:w="718" w:type="pct"/>
            <w:tcBorders>
              <w:top w:val="single" w:sz="6" w:space="0" w:color="auto"/>
              <w:left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81,000</w:t>
            </w:r>
          </w:p>
        </w:tc>
      </w:tr>
      <w:tr w:rsidR="009E4F55" w:rsidRPr="00244E40" w:rsidTr="0097357E">
        <w:trPr>
          <w:trHeight w:val="20"/>
        </w:trPr>
        <w:tc>
          <w:tcPr>
            <w:tcW w:w="1698" w:type="pct"/>
            <w:vMerge/>
            <w:tcBorders>
              <w:right w:val="single" w:sz="6" w:space="0" w:color="auto"/>
            </w:tcBorders>
          </w:tcPr>
          <w:p w:rsidR="009E4F55" w:rsidRPr="00244E40" w:rsidRDefault="009E4F55" w:rsidP="002C5FD1">
            <w:pPr>
              <w:spacing w:after="0" w:line="240" w:lineRule="auto"/>
              <w:jc w:val="both"/>
              <w:rPr>
                <w:rFonts w:ascii="Times New Roman" w:hAnsi="Times New Roman" w:cs="Times New Roman"/>
              </w:rPr>
            </w:pPr>
          </w:p>
        </w:tc>
        <w:tc>
          <w:tcPr>
            <w:tcW w:w="2584" w:type="pct"/>
            <w:tcBorders>
              <w:left w:val="single" w:sz="6" w:space="0" w:color="auto"/>
              <w:right w:val="single" w:sz="6" w:space="0" w:color="auto"/>
            </w:tcBorders>
          </w:tcPr>
          <w:p w:rsidR="009E4F55" w:rsidRPr="00244E40" w:rsidRDefault="009E4F55" w:rsidP="00CB298D">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 xml:space="preserve">Erection of laboratories and staff accommodation, and extension </w:t>
            </w:r>
            <w:r w:rsidR="00CB298D">
              <w:rPr>
                <w:rFonts w:ascii="Times New Roman" w:hAnsi="Times New Roman" w:cs="Times New Roman"/>
              </w:rPr>
              <w:t>of existing amenities—</w:t>
            </w:r>
            <w:proofErr w:type="spellStart"/>
            <w:r w:rsidRPr="00244E40">
              <w:rPr>
                <w:rFonts w:ascii="Times New Roman" w:hAnsi="Times New Roman" w:cs="Times New Roman"/>
              </w:rPr>
              <w:t>Noojee</w:t>
            </w:r>
            <w:proofErr w:type="spellEnd"/>
            <w:r w:rsidRPr="00244E40">
              <w:rPr>
                <w:rFonts w:ascii="Times New Roman" w:hAnsi="Times New Roman" w:cs="Times New Roman"/>
              </w:rPr>
              <w:t xml:space="preserve"> science field station</w:t>
            </w:r>
            <w:r w:rsidR="00CB298D">
              <w:rPr>
                <w:rFonts w:ascii="Times New Roman" w:hAnsi="Times New Roman" w:cs="Times New Roman"/>
              </w:rPr>
              <w:tab/>
            </w:r>
          </w:p>
        </w:tc>
        <w:tc>
          <w:tcPr>
            <w:tcW w:w="718" w:type="pct"/>
            <w:tcBorders>
              <w:left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79,000</w:t>
            </w:r>
          </w:p>
        </w:tc>
      </w:tr>
      <w:tr w:rsidR="009E4F55" w:rsidRPr="00244E40" w:rsidTr="0097357E">
        <w:trPr>
          <w:trHeight w:val="20"/>
        </w:trPr>
        <w:tc>
          <w:tcPr>
            <w:tcW w:w="1698" w:type="pct"/>
            <w:vMerge/>
            <w:tcBorders>
              <w:right w:val="single" w:sz="6" w:space="0" w:color="auto"/>
            </w:tcBorders>
          </w:tcPr>
          <w:p w:rsidR="009E4F55" w:rsidRPr="00244E40" w:rsidRDefault="009E4F55" w:rsidP="002C5FD1">
            <w:pPr>
              <w:spacing w:after="0" w:line="240" w:lineRule="auto"/>
              <w:jc w:val="both"/>
              <w:rPr>
                <w:rFonts w:ascii="Times New Roman" w:hAnsi="Times New Roman" w:cs="Times New Roman"/>
              </w:rPr>
            </w:pPr>
          </w:p>
        </w:tc>
        <w:tc>
          <w:tcPr>
            <w:tcW w:w="2584" w:type="pct"/>
            <w:tcBorders>
              <w:left w:val="single" w:sz="6" w:space="0" w:color="auto"/>
              <w:right w:val="single" w:sz="6" w:space="0" w:color="auto"/>
            </w:tcBorders>
          </w:tcPr>
          <w:p w:rsidR="009E4F55" w:rsidRPr="00244E40" w:rsidRDefault="009E4F55" w:rsidP="00CB298D">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Equipment</w:t>
            </w:r>
            <w:r w:rsidR="00CB298D">
              <w:rPr>
                <w:rFonts w:ascii="Times New Roman" w:hAnsi="Times New Roman" w:cs="Times New Roman"/>
              </w:rPr>
              <w:tab/>
            </w:r>
          </w:p>
        </w:tc>
        <w:tc>
          <w:tcPr>
            <w:tcW w:w="718" w:type="pct"/>
            <w:tcBorders>
              <w:left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25,000</w:t>
            </w:r>
          </w:p>
        </w:tc>
      </w:tr>
      <w:tr w:rsidR="009E4F55" w:rsidRPr="00244E40" w:rsidTr="0097357E">
        <w:trPr>
          <w:trHeight w:val="20"/>
        </w:trPr>
        <w:tc>
          <w:tcPr>
            <w:tcW w:w="1698" w:type="pct"/>
            <w:vMerge/>
            <w:tcBorders>
              <w:right w:val="single" w:sz="6" w:space="0" w:color="auto"/>
            </w:tcBorders>
          </w:tcPr>
          <w:p w:rsidR="009E4F55" w:rsidRPr="00244E40" w:rsidRDefault="009E4F55" w:rsidP="002C5FD1">
            <w:pPr>
              <w:spacing w:after="0" w:line="240" w:lineRule="auto"/>
              <w:jc w:val="both"/>
              <w:rPr>
                <w:rFonts w:ascii="Times New Roman" w:hAnsi="Times New Roman" w:cs="Times New Roman"/>
              </w:rPr>
            </w:pPr>
          </w:p>
        </w:tc>
        <w:tc>
          <w:tcPr>
            <w:tcW w:w="2584" w:type="pct"/>
            <w:tcBorders>
              <w:left w:val="single" w:sz="6" w:space="0" w:color="auto"/>
              <w:right w:val="single" w:sz="6" w:space="0" w:color="auto"/>
            </w:tcBorders>
          </w:tcPr>
          <w:p w:rsidR="009E4F55" w:rsidRPr="00244E40" w:rsidRDefault="009E4F55" w:rsidP="00CB298D">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Site development and other works and services</w:t>
            </w:r>
            <w:r w:rsidR="00CB298D">
              <w:rPr>
                <w:rFonts w:ascii="Times New Roman" w:hAnsi="Times New Roman" w:cs="Times New Roman"/>
              </w:rPr>
              <w:tab/>
            </w:r>
          </w:p>
        </w:tc>
        <w:tc>
          <w:tcPr>
            <w:tcW w:w="718" w:type="pct"/>
            <w:tcBorders>
              <w:left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20,000</w:t>
            </w:r>
          </w:p>
        </w:tc>
      </w:tr>
      <w:tr w:rsidR="009E4F55" w:rsidRPr="00244E40" w:rsidTr="0097357E">
        <w:trPr>
          <w:trHeight w:val="20"/>
        </w:trPr>
        <w:tc>
          <w:tcPr>
            <w:tcW w:w="1698" w:type="pct"/>
            <w:vMerge/>
            <w:tcBorders>
              <w:right w:val="single" w:sz="6" w:space="0" w:color="auto"/>
            </w:tcBorders>
          </w:tcPr>
          <w:p w:rsidR="009E4F55" w:rsidRPr="00244E40" w:rsidRDefault="009E4F55" w:rsidP="002C5FD1">
            <w:pPr>
              <w:spacing w:after="0" w:line="240" w:lineRule="auto"/>
              <w:jc w:val="both"/>
              <w:rPr>
                <w:rFonts w:ascii="Times New Roman" w:hAnsi="Times New Roman" w:cs="Times New Roman"/>
              </w:rPr>
            </w:pPr>
          </w:p>
        </w:tc>
        <w:tc>
          <w:tcPr>
            <w:tcW w:w="2584" w:type="pct"/>
            <w:tcBorders>
              <w:left w:val="single" w:sz="6" w:space="0" w:color="auto"/>
              <w:right w:val="single" w:sz="6" w:space="0" w:color="auto"/>
            </w:tcBorders>
          </w:tcPr>
          <w:p w:rsidR="009E4F55" w:rsidRPr="00244E40" w:rsidRDefault="009E4F55" w:rsidP="00CB298D">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Planning</w:t>
            </w:r>
            <w:r w:rsidR="00CB298D">
              <w:rPr>
                <w:rFonts w:ascii="Times New Roman" w:hAnsi="Times New Roman" w:cs="Times New Roman"/>
              </w:rPr>
              <w:tab/>
            </w:r>
          </w:p>
        </w:tc>
        <w:tc>
          <w:tcPr>
            <w:tcW w:w="718" w:type="pct"/>
            <w:tcBorders>
              <w:left w:val="single" w:sz="6" w:space="0" w:color="auto"/>
              <w:bottom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10,000</w:t>
            </w:r>
          </w:p>
        </w:tc>
      </w:tr>
      <w:tr w:rsidR="009E4F55" w:rsidRPr="00244E40" w:rsidTr="0097357E">
        <w:trPr>
          <w:trHeight w:val="20"/>
        </w:trPr>
        <w:tc>
          <w:tcPr>
            <w:tcW w:w="1698" w:type="pct"/>
            <w:vMerge/>
            <w:tcBorders>
              <w:right w:val="single" w:sz="6" w:space="0" w:color="auto"/>
            </w:tcBorders>
          </w:tcPr>
          <w:p w:rsidR="009E4F55" w:rsidRPr="00244E40" w:rsidRDefault="009E4F55" w:rsidP="002C5FD1">
            <w:pPr>
              <w:spacing w:after="0" w:line="240" w:lineRule="auto"/>
              <w:jc w:val="both"/>
              <w:rPr>
                <w:rFonts w:ascii="Times New Roman" w:hAnsi="Times New Roman" w:cs="Times New Roman"/>
              </w:rPr>
            </w:pPr>
          </w:p>
        </w:tc>
        <w:tc>
          <w:tcPr>
            <w:tcW w:w="2584"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18" w:type="pct"/>
            <w:tcBorders>
              <w:top w:val="single" w:sz="6" w:space="0" w:color="auto"/>
              <w:left w:val="single" w:sz="6" w:space="0" w:color="auto"/>
              <w:bottom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215,000</w:t>
            </w:r>
          </w:p>
        </w:tc>
      </w:tr>
      <w:tr w:rsidR="009E4F55" w:rsidRPr="00244E40" w:rsidTr="0097357E">
        <w:trPr>
          <w:trHeight w:val="20"/>
        </w:trPr>
        <w:tc>
          <w:tcPr>
            <w:tcW w:w="1698" w:type="pct"/>
            <w:vMerge w:val="restart"/>
            <w:tcBorders>
              <w:right w:val="single" w:sz="6" w:space="0" w:color="auto"/>
            </w:tcBorders>
          </w:tcPr>
          <w:p w:rsidR="009E4F55" w:rsidRPr="00244E40" w:rsidRDefault="009E4F55" w:rsidP="002C5FD1">
            <w:pPr>
              <w:spacing w:after="0" w:line="240" w:lineRule="auto"/>
              <w:ind w:left="288" w:hanging="144"/>
              <w:jc w:val="both"/>
              <w:rPr>
                <w:rFonts w:ascii="Times New Roman" w:hAnsi="Times New Roman" w:cs="Times New Roman"/>
              </w:rPr>
            </w:pPr>
            <w:r w:rsidRPr="00244E40">
              <w:rPr>
                <w:rFonts w:ascii="Times New Roman" w:hAnsi="Times New Roman" w:cs="Times New Roman"/>
              </w:rPr>
              <w:t>Melbourne Kindergarten Teachers College</w:t>
            </w:r>
          </w:p>
        </w:tc>
        <w:tc>
          <w:tcPr>
            <w:tcW w:w="2584" w:type="pct"/>
            <w:tcBorders>
              <w:top w:val="single" w:sz="6" w:space="0" w:color="auto"/>
              <w:left w:val="single" w:sz="6" w:space="0" w:color="auto"/>
              <w:right w:val="single" w:sz="6" w:space="0" w:color="auto"/>
            </w:tcBorders>
          </w:tcPr>
          <w:p w:rsidR="009E4F55" w:rsidRPr="00244E40" w:rsidRDefault="009E4F55" w:rsidP="00CB298D">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Erection of hall and lecture theatre, and alterations and extensions to existing buildings</w:t>
            </w:r>
            <w:r w:rsidR="00CB298D">
              <w:rPr>
                <w:rFonts w:ascii="Times New Roman" w:hAnsi="Times New Roman" w:cs="Times New Roman"/>
              </w:rPr>
              <w:tab/>
            </w:r>
          </w:p>
        </w:tc>
        <w:tc>
          <w:tcPr>
            <w:tcW w:w="718" w:type="pct"/>
            <w:tcBorders>
              <w:top w:val="single" w:sz="6" w:space="0" w:color="auto"/>
              <w:left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125,000</w:t>
            </w:r>
          </w:p>
        </w:tc>
      </w:tr>
      <w:tr w:rsidR="009E4F55" w:rsidRPr="00244E40" w:rsidTr="0097357E">
        <w:trPr>
          <w:trHeight w:val="20"/>
        </w:trPr>
        <w:tc>
          <w:tcPr>
            <w:tcW w:w="1698" w:type="pct"/>
            <w:vMerge/>
            <w:tcBorders>
              <w:right w:val="single" w:sz="6" w:space="0" w:color="auto"/>
            </w:tcBorders>
          </w:tcPr>
          <w:p w:rsidR="009E4F55" w:rsidRPr="00244E40" w:rsidRDefault="009E4F55" w:rsidP="002C5FD1">
            <w:pPr>
              <w:spacing w:after="0" w:line="240" w:lineRule="auto"/>
              <w:jc w:val="both"/>
              <w:rPr>
                <w:rFonts w:ascii="Times New Roman" w:hAnsi="Times New Roman" w:cs="Times New Roman"/>
              </w:rPr>
            </w:pPr>
          </w:p>
        </w:tc>
        <w:tc>
          <w:tcPr>
            <w:tcW w:w="2584" w:type="pct"/>
            <w:tcBorders>
              <w:left w:val="single" w:sz="6" w:space="0" w:color="auto"/>
              <w:right w:val="single" w:sz="6" w:space="0" w:color="auto"/>
            </w:tcBorders>
          </w:tcPr>
          <w:p w:rsidR="009E4F55" w:rsidRPr="00244E40" w:rsidRDefault="009E4F55" w:rsidP="00CB298D">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Equipment</w:t>
            </w:r>
            <w:r w:rsidR="00CB298D">
              <w:rPr>
                <w:rFonts w:ascii="Times New Roman" w:hAnsi="Times New Roman" w:cs="Times New Roman"/>
              </w:rPr>
              <w:tab/>
            </w:r>
          </w:p>
        </w:tc>
        <w:tc>
          <w:tcPr>
            <w:tcW w:w="718" w:type="pct"/>
            <w:tcBorders>
              <w:left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10,000</w:t>
            </w:r>
          </w:p>
        </w:tc>
      </w:tr>
      <w:tr w:rsidR="009E4F55" w:rsidRPr="00244E40" w:rsidTr="0097357E">
        <w:trPr>
          <w:trHeight w:val="20"/>
        </w:trPr>
        <w:tc>
          <w:tcPr>
            <w:tcW w:w="1698" w:type="pct"/>
            <w:vMerge/>
            <w:tcBorders>
              <w:right w:val="single" w:sz="6" w:space="0" w:color="auto"/>
            </w:tcBorders>
          </w:tcPr>
          <w:p w:rsidR="009E4F55" w:rsidRPr="00244E40" w:rsidRDefault="009E4F55" w:rsidP="002C5FD1">
            <w:pPr>
              <w:spacing w:after="0" w:line="240" w:lineRule="auto"/>
              <w:jc w:val="both"/>
              <w:rPr>
                <w:rFonts w:ascii="Times New Roman" w:hAnsi="Times New Roman" w:cs="Times New Roman"/>
              </w:rPr>
            </w:pPr>
          </w:p>
        </w:tc>
        <w:tc>
          <w:tcPr>
            <w:tcW w:w="2584" w:type="pct"/>
            <w:tcBorders>
              <w:left w:val="single" w:sz="6" w:space="0" w:color="auto"/>
              <w:right w:val="single" w:sz="6" w:space="0" w:color="auto"/>
            </w:tcBorders>
          </w:tcPr>
          <w:p w:rsidR="009E4F55" w:rsidRPr="00244E40" w:rsidRDefault="009E4F55" w:rsidP="00CB298D">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Purchase of land</w:t>
            </w:r>
            <w:r w:rsidR="00CB298D">
              <w:rPr>
                <w:rFonts w:ascii="Times New Roman" w:hAnsi="Times New Roman" w:cs="Times New Roman"/>
              </w:rPr>
              <w:tab/>
            </w:r>
          </w:p>
        </w:tc>
        <w:tc>
          <w:tcPr>
            <w:tcW w:w="718" w:type="pct"/>
            <w:tcBorders>
              <w:left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75,000</w:t>
            </w:r>
          </w:p>
        </w:tc>
      </w:tr>
      <w:tr w:rsidR="009E4F55" w:rsidRPr="00244E40" w:rsidTr="0097357E">
        <w:trPr>
          <w:trHeight w:val="20"/>
        </w:trPr>
        <w:tc>
          <w:tcPr>
            <w:tcW w:w="1698" w:type="pct"/>
            <w:vMerge/>
            <w:tcBorders>
              <w:right w:val="single" w:sz="6" w:space="0" w:color="auto"/>
            </w:tcBorders>
          </w:tcPr>
          <w:p w:rsidR="009E4F55" w:rsidRPr="00244E40" w:rsidRDefault="009E4F55" w:rsidP="002C5FD1">
            <w:pPr>
              <w:spacing w:after="0" w:line="240" w:lineRule="auto"/>
              <w:jc w:val="both"/>
              <w:rPr>
                <w:rFonts w:ascii="Times New Roman" w:hAnsi="Times New Roman" w:cs="Times New Roman"/>
              </w:rPr>
            </w:pPr>
          </w:p>
        </w:tc>
        <w:tc>
          <w:tcPr>
            <w:tcW w:w="2584" w:type="pct"/>
            <w:tcBorders>
              <w:left w:val="single" w:sz="6" w:space="0" w:color="auto"/>
              <w:right w:val="single" w:sz="6" w:space="0" w:color="auto"/>
            </w:tcBorders>
          </w:tcPr>
          <w:p w:rsidR="009E4F55" w:rsidRPr="00244E40" w:rsidRDefault="009E4F55" w:rsidP="00CB298D">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Site development and other works and services</w:t>
            </w:r>
            <w:r w:rsidR="00CB298D">
              <w:rPr>
                <w:rFonts w:ascii="Times New Roman" w:hAnsi="Times New Roman" w:cs="Times New Roman"/>
              </w:rPr>
              <w:tab/>
            </w:r>
          </w:p>
        </w:tc>
        <w:tc>
          <w:tcPr>
            <w:tcW w:w="718" w:type="pct"/>
            <w:tcBorders>
              <w:left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40,000</w:t>
            </w:r>
          </w:p>
        </w:tc>
      </w:tr>
      <w:tr w:rsidR="009E4F55" w:rsidRPr="00244E40" w:rsidTr="0097357E">
        <w:trPr>
          <w:trHeight w:val="20"/>
        </w:trPr>
        <w:tc>
          <w:tcPr>
            <w:tcW w:w="1698" w:type="pct"/>
            <w:vMerge/>
            <w:tcBorders>
              <w:right w:val="single" w:sz="6" w:space="0" w:color="auto"/>
            </w:tcBorders>
          </w:tcPr>
          <w:p w:rsidR="009E4F55" w:rsidRPr="00244E40" w:rsidRDefault="009E4F55" w:rsidP="002C5FD1">
            <w:pPr>
              <w:spacing w:after="0" w:line="240" w:lineRule="auto"/>
              <w:jc w:val="both"/>
              <w:rPr>
                <w:rFonts w:ascii="Times New Roman" w:hAnsi="Times New Roman" w:cs="Times New Roman"/>
              </w:rPr>
            </w:pPr>
          </w:p>
        </w:tc>
        <w:tc>
          <w:tcPr>
            <w:tcW w:w="2584" w:type="pct"/>
            <w:tcBorders>
              <w:left w:val="single" w:sz="6" w:space="0" w:color="auto"/>
              <w:right w:val="single" w:sz="6" w:space="0" w:color="auto"/>
            </w:tcBorders>
          </w:tcPr>
          <w:p w:rsidR="009E4F55" w:rsidRPr="00244E40" w:rsidRDefault="009E4F55" w:rsidP="00CB298D">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Planning</w:t>
            </w:r>
            <w:r w:rsidR="00CB298D">
              <w:rPr>
                <w:rFonts w:ascii="Times New Roman" w:hAnsi="Times New Roman" w:cs="Times New Roman"/>
              </w:rPr>
              <w:tab/>
            </w:r>
          </w:p>
        </w:tc>
        <w:tc>
          <w:tcPr>
            <w:tcW w:w="718" w:type="pct"/>
            <w:tcBorders>
              <w:left w:val="single" w:sz="6" w:space="0" w:color="auto"/>
              <w:bottom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10,000</w:t>
            </w:r>
          </w:p>
        </w:tc>
      </w:tr>
      <w:tr w:rsidR="009E4F55" w:rsidRPr="00244E40" w:rsidTr="0097357E">
        <w:trPr>
          <w:trHeight w:val="20"/>
        </w:trPr>
        <w:tc>
          <w:tcPr>
            <w:tcW w:w="1698" w:type="pct"/>
            <w:vMerge/>
            <w:tcBorders>
              <w:right w:val="single" w:sz="6" w:space="0" w:color="auto"/>
            </w:tcBorders>
          </w:tcPr>
          <w:p w:rsidR="009E4F55" w:rsidRPr="00244E40" w:rsidRDefault="009E4F55" w:rsidP="002C5FD1">
            <w:pPr>
              <w:spacing w:after="0" w:line="240" w:lineRule="auto"/>
              <w:jc w:val="both"/>
              <w:rPr>
                <w:rFonts w:ascii="Times New Roman" w:hAnsi="Times New Roman" w:cs="Times New Roman"/>
              </w:rPr>
            </w:pPr>
          </w:p>
        </w:tc>
        <w:tc>
          <w:tcPr>
            <w:tcW w:w="2584"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18" w:type="pct"/>
            <w:tcBorders>
              <w:top w:val="single" w:sz="6" w:space="0" w:color="auto"/>
              <w:left w:val="single" w:sz="6" w:space="0" w:color="auto"/>
              <w:bottom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260,000</w:t>
            </w:r>
          </w:p>
        </w:tc>
      </w:tr>
      <w:tr w:rsidR="009E4F55" w:rsidRPr="00244E40" w:rsidTr="0097357E">
        <w:trPr>
          <w:trHeight w:val="20"/>
        </w:trPr>
        <w:tc>
          <w:tcPr>
            <w:tcW w:w="1698" w:type="pct"/>
            <w:vMerge w:val="restart"/>
            <w:tcBorders>
              <w:right w:val="single" w:sz="6" w:space="0" w:color="auto"/>
            </w:tcBorders>
          </w:tcPr>
          <w:p w:rsidR="009E4F55" w:rsidRPr="00244E40" w:rsidRDefault="009E4F55" w:rsidP="002C5FD1">
            <w:pPr>
              <w:spacing w:after="0" w:line="240" w:lineRule="auto"/>
              <w:ind w:left="288" w:hanging="144"/>
              <w:jc w:val="both"/>
              <w:rPr>
                <w:rFonts w:ascii="Times New Roman" w:hAnsi="Times New Roman" w:cs="Times New Roman"/>
              </w:rPr>
            </w:pPr>
            <w:r w:rsidRPr="00244E40">
              <w:rPr>
                <w:rFonts w:ascii="Times New Roman" w:hAnsi="Times New Roman" w:cs="Times New Roman"/>
              </w:rPr>
              <w:t>Monash Teachers College</w:t>
            </w:r>
          </w:p>
        </w:tc>
        <w:tc>
          <w:tcPr>
            <w:tcW w:w="2584" w:type="pct"/>
            <w:tcBorders>
              <w:top w:val="single" w:sz="6" w:space="0" w:color="auto"/>
              <w:left w:val="single" w:sz="6" w:space="0" w:color="auto"/>
              <w:right w:val="single" w:sz="6" w:space="0" w:color="auto"/>
            </w:tcBorders>
          </w:tcPr>
          <w:p w:rsidR="009E4F55" w:rsidRPr="00244E40" w:rsidRDefault="009E4F55" w:rsidP="00CB298D">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Alteration of building for the teaching of science and drama, and staff and student amenities</w:t>
            </w:r>
            <w:r w:rsidR="00CB298D">
              <w:rPr>
                <w:rFonts w:ascii="Times New Roman" w:hAnsi="Times New Roman" w:cs="Times New Roman"/>
              </w:rPr>
              <w:tab/>
            </w:r>
          </w:p>
        </w:tc>
        <w:tc>
          <w:tcPr>
            <w:tcW w:w="718" w:type="pct"/>
            <w:tcBorders>
              <w:top w:val="single" w:sz="6" w:space="0" w:color="auto"/>
              <w:left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100,000</w:t>
            </w:r>
          </w:p>
        </w:tc>
      </w:tr>
      <w:tr w:rsidR="009E4F55" w:rsidRPr="00244E40" w:rsidTr="0097357E">
        <w:trPr>
          <w:trHeight w:val="20"/>
        </w:trPr>
        <w:tc>
          <w:tcPr>
            <w:tcW w:w="1698"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84" w:type="pct"/>
            <w:tcBorders>
              <w:left w:val="single" w:sz="6" w:space="0" w:color="auto"/>
              <w:right w:val="single" w:sz="6" w:space="0" w:color="auto"/>
            </w:tcBorders>
          </w:tcPr>
          <w:p w:rsidR="009E4F55" w:rsidRPr="00244E40" w:rsidRDefault="009E4F55" w:rsidP="00CB298D">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Equipment</w:t>
            </w:r>
            <w:r w:rsidR="00CB298D">
              <w:rPr>
                <w:rFonts w:ascii="Times New Roman" w:hAnsi="Times New Roman" w:cs="Times New Roman"/>
              </w:rPr>
              <w:tab/>
            </w:r>
          </w:p>
        </w:tc>
        <w:tc>
          <w:tcPr>
            <w:tcW w:w="718" w:type="pct"/>
            <w:tcBorders>
              <w:left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10,000</w:t>
            </w:r>
          </w:p>
        </w:tc>
      </w:tr>
      <w:tr w:rsidR="009E4F55" w:rsidRPr="00244E40" w:rsidTr="0097357E">
        <w:trPr>
          <w:trHeight w:val="20"/>
        </w:trPr>
        <w:tc>
          <w:tcPr>
            <w:tcW w:w="1698"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84" w:type="pct"/>
            <w:tcBorders>
              <w:left w:val="single" w:sz="6" w:space="0" w:color="auto"/>
              <w:right w:val="single" w:sz="6" w:space="0" w:color="auto"/>
            </w:tcBorders>
          </w:tcPr>
          <w:p w:rsidR="009E4F55" w:rsidRPr="00244E40" w:rsidRDefault="009E4F55" w:rsidP="00CB298D">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Purchase of land</w:t>
            </w:r>
            <w:r w:rsidR="00CB298D">
              <w:rPr>
                <w:rFonts w:ascii="Times New Roman" w:hAnsi="Times New Roman" w:cs="Times New Roman"/>
              </w:rPr>
              <w:tab/>
            </w:r>
          </w:p>
        </w:tc>
        <w:tc>
          <w:tcPr>
            <w:tcW w:w="718" w:type="pct"/>
            <w:tcBorders>
              <w:left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50,000</w:t>
            </w:r>
          </w:p>
        </w:tc>
      </w:tr>
      <w:tr w:rsidR="009E4F55" w:rsidRPr="00244E40" w:rsidTr="0097357E">
        <w:trPr>
          <w:trHeight w:val="20"/>
        </w:trPr>
        <w:tc>
          <w:tcPr>
            <w:tcW w:w="1698"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84" w:type="pct"/>
            <w:tcBorders>
              <w:left w:val="single" w:sz="6" w:space="0" w:color="auto"/>
              <w:right w:val="single" w:sz="6" w:space="0" w:color="auto"/>
            </w:tcBorders>
          </w:tcPr>
          <w:p w:rsidR="009E4F55" w:rsidRPr="00244E40" w:rsidRDefault="009E4F55" w:rsidP="00CB298D">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Site development and other works and services</w:t>
            </w:r>
            <w:r w:rsidR="00CB298D">
              <w:rPr>
                <w:rFonts w:ascii="Times New Roman" w:hAnsi="Times New Roman" w:cs="Times New Roman"/>
              </w:rPr>
              <w:tab/>
            </w:r>
          </w:p>
        </w:tc>
        <w:tc>
          <w:tcPr>
            <w:tcW w:w="718" w:type="pct"/>
            <w:tcBorders>
              <w:left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25,000</w:t>
            </w:r>
          </w:p>
        </w:tc>
      </w:tr>
      <w:tr w:rsidR="009E4F55" w:rsidRPr="00244E40" w:rsidTr="0097357E">
        <w:trPr>
          <w:trHeight w:val="20"/>
        </w:trPr>
        <w:tc>
          <w:tcPr>
            <w:tcW w:w="1698"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84" w:type="pct"/>
            <w:tcBorders>
              <w:left w:val="single" w:sz="6" w:space="0" w:color="auto"/>
              <w:right w:val="single" w:sz="6" w:space="0" w:color="auto"/>
            </w:tcBorders>
          </w:tcPr>
          <w:p w:rsidR="009E4F55" w:rsidRPr="00244E40" w:rsidRDefault="009E4F55" w:rsidP="00CB298D">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Planning</w:t>
            </w:r>
            <w:r w:rsidR="00CB298D">
              <w:rPr>
                <w:rFonts w:ascii="Times New Roman" w:hAnsi="Times New Roman" w:cs="Times New Roman"/>
              </w:rPr>
              <w:tab/>
            </w:r>
          </w:p>
        </w:tc>
        <w:tc>
          <w:tcPr>
            <w:tcW w:w="718" w:type="pct"/>
            <w:tcBorders>
              <w:left w:val="single" w:sz="6" w:space="0" w:color="auto"/>
              <w:bottom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15,000</w:t>
            </w:r>
          </w:p>
        </w:tc>
      </w:tr>
      <w:tr w:rsidR="009E4F55" w:rsidRPr="00244E40" w:rsidTr="0097357E">
        <w:trPr>
          <w:trHeight w:val="20"/>
        </w:trPr>
        <w:tc>
          <w:tcPr>
            <w:tcW w:w="1698"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84"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18" w:type="pct"/>
            <w:tcBorders>
              <w:top w:val="single" w:sz="6" w:space="0" w:color="auto"/>
              <w:left w:val="single" w:sz="6" w:space="0" w:color="auto"/>
              <w:bottom w:val="single" w:sz="6" w:space="0" w:color="auto"/>
            </w:tcBorders>
            <w:vAlign w:val="bottom"/>
          </w:tcPr>
          <w:p w:rsidR="009E4F55" w:rsidRPr="00244E40" w:rsidRDefault="009E4F55" w:rsidP="0097357E">
            <w:pPr>
              <w:spacing w:after="0" w:line="240" w:lineRule="auto"/>
              <w:ind w:right="144"/>
              <w:jc w:val="right"/>
              <w:rPr>
                <w:rFonts w:ascii="Times New Roman" w:hAnsi="Times New Roman" w:cs="Times New Roman"/>
              </w:rPr>
            </w:pPr>
            <w:r w:rsidRPr="00244E40">
              <w:rPr>
                <w:rFonts w:ascii="Times New Roman" w:hAnsi="Times New Roman" w:cs="Times New Roman"/>
              </w:rPr>
              <w:t>200,000</w:t>
            </w:r>
          </w:p>
        </w:tc>
      </w:tr>
    </w:tbl>
    <w:p w:rsidR="009E4F55" w:rsidRPr="00244E40" w:rsidRDefault="00AB7D87" w:rsidP="008A29DE">
      <w:pPr>
        <w:spacing w:after="0" w:line="240" w:lineRule="auto"/>
        <w:jc w:val="center"/>
        <w:rPr>
          <w:rFonts w:ascii="Times New Roman" w:hAnsi="Times New Roman" w:cs="Times New Roman"/>
        </w:rPr>
      </w:pPr>
      <w:r w:rsidRPr="00244E40">
        <w:rPr>
          <w:rFonts w:ascii="Times New Roman" w:hAnsi="Times New Roman" w:cs="Times New Roman"/>
        </w:rPr>
        <w:br w:type="page"/>
      </w:r>
      <w:r w:rsidRPr="00244E40">
        <w:rPr>
          <w:rFonts w:ascii="Times New Roman" w:hAnsi="Times New Roman" w:cs="Times New Roman"/>
          <w:smallCaps/>
        </w:rPr>
        <w:lastRenderedPageBreak/>
        <w:t>Schedule 2—</w:t>
      </w:r>
      <w:r w:rsidRPr="00244E40">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3090"/>
        <w:gridCol w:w="4742"/>
        <w:gridCol w:w="1277"/>
      </w:tblGrid>
      <w:tr w:rsidR="009E4F55" w:rsidRPr="00244E40" w:rsidTr="00863C57">
        <w:trPr>
          <w:trHeight w:val="20"/>
        </w:trPr>
        <w:tc>
          <w:tcPr>
            <w:tcW w:w="1696" w:type="pct"/>
            <w:tcBorders>
              <w:top w:val="single" w:sz="6" w:space="0" w:color="auto"/>
              <w:right w:val="single" w:sz="6" w:space="0" w:color="auto"/>
            </w:tcBorders>
            <w:vAlign w:val="center"/>
          </w:tcPr>
          <w:p w:rsidR="009E4F55" w:rsidRPr="00244E40" w:rsidRDefault="009E4F55" w:rsidP="00863C57">
            <w:pPr>
              <w:spacing w:after="0" w:line="240" w:lineRule="auto"/>
              <w:jc w:val="center"/>
              <w:rPr>
                <w:rFonts w:ascii="Times New Roman" w:hAnsi="Times New Roman" w:cs="Times New Roman"/>
              </w:rPr>
            </w:pPr>
            <w:r w:rsidRPr="00244E40">
              <w:rPr>
                <w:rFonts w:ascii="Times New Roman" w:hAnsi="Times New Roman" w:cs="Times New Roman"/>
              </w:rPr>
              <w:t>First Column</w:t>
            </w:r>
          </w:p>
        </w:tc>
        <w:tc>
          <w:tcPr>
            <w:tcW w:w="2602" w:type="pct"/>
            <w:tcBorders>
              <w:top w:val="single" w:sz="6" w:space="0" w:color="auto"/>
              <w:left w:val="single" w:sz="6" w:space="0" w:color="auto"/>
              <w:right w:val="single" w:sz="6" w:space="0" w:color="auto"/>
            </w:tcBorders>
            <w:vAlign w:val="center"/>
          </w:tcPr>
          <w:p w:rsidR="009E4F55" w:rsidRPr="00244E40" w:rsidRDefault="009E4F55" w:rsidP="00863C57">
            <w:pPr>
              <w:spacing w:after="0" w:line="240" w:lineRule="auto"/>
              <w:jc w:val="center"/>
              <w:rPr>
                <w:rFonts w:ascii="Times New Roman" w:hAnsi="Times New Roman" w:cs="Times New Roman"/>
              </w:rPr>
            </w:pPr>
            <w:r w:rsidRPr="00244E40">
              <w:rPr>
                <w:rFonts w:ascii="Times New Roman" w:hAnsi="Times New Roman" w:cs="Times New Roman"/>
              </w:rPr>
              <w:t>Second Column</w:t>
            </w:r>
          </w:p>
        </w:tc>
        <w:tc>
          <w:tcPr>
            <w:tcW w:w="701" w:type="pct"/>
            <w:tcBorders>
              <w:top w:val="single" w:sz="6" w:space="0" w:color="auto"/>
              <w:left w:val="single" w:sz="6" w:space="0" w:color="auto"/>
            </w:tcBorders>
            <w:vAlign w:val="center"/>
          </w:tcPr>
          <w:p w:rsidR="009E4F55" w:rsidRPr="00244E40" w:rsidRDefault="009E4F55" w:rsidP="00863C57">
            <w:pPr>
              <w:spacing w:after="0" w:line="240" w:lineRule="auto"/>
              <w:jc w:val="center"/>
              <w:rPr>
                <w:rFonts w:ascii="Times New Roman" w:hAnsi="Times New Roman" w:cs="Times New Roman"/>
              </w:rPr>
            </w:pPr>
            <w:r w:rsidRPr="00244E40">
              <w:rPr>
                <w:rFonts w:ascii="Times New Roman" w:hAnsi="Times New Roman" w:cs="Times New Roman"/>
              </w:rPr>
              <w:t>Third Column</w:t>
            </w:r>
          </w:p>
        </w:tc>
      </w:tr>
      <w:tr w:rsidR="009E4F55" w:rsidRPr="00244E40" w:rsidTr="00863C57">
        <w:trPr>
          <w:trHeight w:val="20"/>
        </w:trPr>
        <w:tc>
          <w:tcPr>
            <w:tcW w:w="1696" w:type="pct"/>
            <w:tcBorders>
              <w:bottom w:val="single" w:sz="6" w:space="0" w:color="auto"/>
              <w:right w:val="single" w:sz="6" w:space="0" w:color="auto"/>
            </w:tcBorders>
            <w:vAlign w:val="center"/>
          </w:tcPr>
          <w:p w:rsidR="009E4F55" w:rsidRPr="00244E40" w:rsidRDefault="009E4F55" w:rsidP="00863C57">
            <w:pPr>
              <w:spacing w:after="0" w:line="240" w:lineRule="auto"/>
              <w:jc w:val="center"/>
              <w:rPr>
                <w:rFonts w:ascii="Times New Roman" w:hAnsi="Times New Roman" w:cs="Times New Roman"/>
              </w:rPr>
            </w:pPr>
            <w:r w:rsidRPr="00244E40">
              <w:rPr>
                <w:rFonts w:ascii="Times New Roman" w:hAnsi="Times New Roman" w:cs="Times New Roman"/>
              </w:rPr>
              <w:t>College of Advanced Education</w:t>
            </w:r>
          </w:p>
        </w:tc>
        <w:tc>
          <w:tcPr>
            <w:tcW w:w="2602" w:type="pct"/>
            <w:tcBorders>
              <w:left w:val="single" w:sz="6" w:space="0" w:color="auto"/>
              <w:bottom w:val="single" w:sz="6" w:space="0" w:color="auto"/>
              <w:right w:val="single" w:sz="6" w:space="0" w:color="auto"/>
            </w:tcBorders>
            <w:vAlign w:val="center"/>
          </w:tcPr>
          <w:p w:rsidR="009E4F55" w:rsidRPr="00244E40" w:rsidRDefault="009E4F55" w:rsidP="00863C57">
            <w:pPr>
              <w:spacing w:after="0" w:line="240" w:lineRule="auto"/>
              <w:jc w:val="center"/>
              <w:rPr>
                <w:rFonts w:ascii="Times New Roman" w:hAnsi="Times New Roman" w:cs="Times New Roman"/>
              </w:rPr>
            </w:pPr>
            <w:r w:rsidRPr="00244E40">
              <w:rPr>
                <w:rFonts w:ascii="Times New Roman" w:hAnsi="Times New Roman" w:cs="Times New Roman"/>
              </w:rPr>
              <w:t>Work or other matter</w:t>
            </w:r>
          </w:p>
        </w:tc>
        <w:tc>
          <w:tcPr>
            <w:tcW w:w="701" w:type="pct"/>
            <w:tcBorders>
              <w:left w:val="single" w:sz="6" w:space="0" w:color="auto"/>
              <w:bottom w:val="single" w:sz="6" w:space="0" w:color="auto"/>
            </w:tcBorders>
            <w:vAlign w:val="center"/>
          </w:tcPr>
          <w:p w:rsidR="009E4F55" w:rsidRPr="00244E40" w:rsidRDefault="009E4F55" w:rsidP="00863C57">
            <w:pPr>
              <w:spacing w:after="0" w:line="240" w:lineRule="auto"/>
              <w:jc w:val="center"/>
              <w:rPr>
                <w:rFonts w:ascii="Times New Roman" w:hAnsi="Times New Roman" w:cs="Times New Roman"/>
              </w:rPr>
            </w:pPr>
            <w:r w:rsidRPr="00244E40">
              <w:rPr>
                <w:rFonts w:ascii="Times New Roman" w:hAnsi="Times New Roman" w:cs="Times New Roman"/>
              </w:rPr>
              <w:t>Grant</w:t>
            </w:r>
          </w:p>
        </w:tc>
      </w:tr>
      <w:tr w:rsidR="009E4F55" w:rsidRPr="00244E40" w:rsidTr="008A29DE">
        <w:trPr>
          <w:trHeight w:val="20"/>
        </w:trPr>
        <w:tc>
          <w:tcPr>
            <w:tcW w:w="1696" w:type="pct"/>
            <w:tcBorders>
              <w:top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Victoria—</w:t>
            </w:r>
            <w:r w:rsidR="00AB7D87" w:rsidRPr="00244E40">
              <w:rPr>
                <w:rFonts w:ascii="Times New Roman" w:hAnsi="Times New Roman" w:cs="Times New Roman"/>
                <w:i/>
              </w:rPr>
              <w:t>continued</w:t>
            </w:r>
          </w:p>
        </w:tc>
        <w:tc>
          <w:tcPr>
            <w:tcW w:w="2602" w:type="pct"/>
            <w:tcBorders>
              <w:top w:val="single" w:sz="6" w:space="0" w:color="auto"/>
              <w:left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01" w:type="pct"/>
            <w:tcBorders>
              <w:top w:val="single" w:sz="6" w:space="0" w:color="auto"/>
              <w:left w:val="single" w:sz="6" w:space="0" w:color="auto"/>
            </w:tcBorders>
          </w:tcPr>
          <w:p w:rsidR="009E4F55" w:rsidRPr="00244E40" w:rsidRDefault="009E4F55" w:rsidP="00C05982">
            <w:pPr>
              <w:spacing w:after="0" w:line="240" w:lineRule="auto"/>
              <w:jc w:val="center"/>
              <w:rPr>
                <w:rFonts w:ascii="Times New Roman" w:hAnsi="Times New Roman" w:cs="Times New Roman"/>
              </w:rPr>
            </w:pPr>
            <w:r w:rsidRPr="00244E40">
              <w:rPr>
                <w:rFonts w:ascii="Times New Roman" w:hAnsi="Times New Roman" w:cs="Times New Roman"/>
              </w:rPr>
              <w:t>$</w:t>
            </w:r>
          </w:p>
        </w:tc>
      </w:tr>
      <w:tr w:rsidR="009E4F55" w:rsidRPr="00244E40" w:rsidTr="00C05982">
        <w:trPr>
          <w:trHeight w:val="20"/>
        </w:trPr>
        <w:tc>
          <w:tcPr>
            <w:tcW w:w="1696" w:type="pct"/>
            <w:vMerge w:val="restart"/>
            <w:tcBorders>
              <w:right w:val="single" w:sz="6" w:space="0" w:color="auto"/>
            </w:tcBorders>
          </w:tcPr>
          <w:p w:rsidR="009E4F55" w:rsidRPr="00244E40" w:rsidRDefault="009E4F55" w:rsidP="002C5FD1">
            <w:pPr>
              <w:spacing w:after="0" w:line="240" w:lineRule="auto"/>
              <w:ind w:left="288" w:hanging="144"/>
              <w:jc w:val="both"/>
              <w:rPr>
                <w:rFonts w:ascii="Times New Roman" w:hAnsi="Times New Roman" w:cs="Times New Roman"/>
              </w:rPr>
            </w:pPr>
            <w:proofErr w:type="spellStart"/>
            <w:r w:rsidRPr="00244E40">
              <w:rPr>
                <w:rFonts w:ascii="Times New Roman" w:hAnsi="Times New Roman" w:cs="Times New Roman"/>
              </w:rPr>
              <w:t>Prahran</w:t>
            </w:r>
            <w:proofErr w:type="spellEnd"/>
            <w:r w:rsidRPr="00244E40">
              <w:rPr>
                <w:rFonts w:ascii="Times New Roman" w:hAnsi="Times New Roman" w:cs="Times New Roman"/>
              </w:rPr>
              <w:t xml:space="preserve"> College of Technology</w:t>
            </w:r>
          </w:p>
        </w:tc>
        <w:tc>
          <w:tcPr>
            <w:tcW w:w="2602" w:type="pct"/>
            <w:tcBorders>
              <w:left w:val="single" w:sz="6" w:space="0" w:color="auto"/>
              <w:right w:val="single" w:sz="6" w:space="0" w:color="auto"/>
            </w:tcBorders>
          </w:tcPr>
          <w:p w:rsidR="009E4F55" w:rsidRPr="00244E40" w:rsidRDefault="009E4F55" w:rsidP="00C0598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Erection of general teaching and administration building</w:t>
            </w:r>
            <w:r w:rsidR="00C05982">
              <w:rPr>
                <w:rFonts w:ascii="Times New Roman" w:hAnsi="Times New Roman" w:cs="Times New Roman"/>
              </w:rPr>
              <w:tab/>
            </w:r>
          </w:p>
        </w:tc>
        <w:tc>
          <w:tcPr>
            <w:tcW w:w="701" w:type="pct"/>
            <w:tcBorders>
              <w:left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900,000</w:t>
            </w:r>
          </w:p>
        </w:tc>
      </w:tr>
      <w:tr w:rsidR="009E4F55" w:rsidRPr="00244E40" w:rsidTr="00C05982">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right w:val="single" w:sz="6" w:space="0" w:color="auto"/>
            </w:tcBorders>
          </w:tcPr>
          <w:p w:rsidR="009E4F55" w:rsidRPr="00244E40" w:rsidRDefault="009E4F55" w:rsidP="00C0598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Minor works</w:t>
            </w:r>
            <w:r w:rsidR="00C05982">
              <w:rPr>
                <w:rFonts w:ascii="Times New Roman" w:hAnsi="Times New Roman" w:cs="Times New Roman"/>
              </w:rPr>
              <w:tab/>
            </w:r>
          </w:p>
        </w:tc>
        <w:tc>
          <w:tcPr>
            <w:tcW w:w="701" w:type="pct"/>
            <w:tcBorders>
              <w:left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25,000</w:t>
            </w:r>
          </w:p>
        </w:tc>
      </w:tr>
      <w:tr w:rsidR="009E4F55" w:rsidRPr="00244E40" w:rsidTr="00C05982">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right w:val="single" w:sz="6" w:space="0" w:color="auto"/>
            </w:tcBorders>
          </w:tcPr>
          <w:p w:rsidR="009E4F55" w:rsidRPr="00244E40" w:rsidRDefault="009E4F55" w:rsidP="00C0598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Equipment</w:t>
            </w:r>
            <w:r w:rsidR="00C05982">
              <w:rPr>
                <w:rFonts w:ascii="Times New Roman" w:hAnsi="Times New Roman" w:cs="Times New Roman"/>
              </w:rPr>
              <w:tab/>
            </w:r>
          </w:p>
        </w:tc>
        <w:tc>
          <w:tcPr>
            <w:tcW w:w="701" w:type="pct"/>
            <w:tcBorders>
              <w:left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12,500</w:t>
            </w:r>
          </w:p>
        </w:tc>
      </w:tr>
      <w:tr w:rsidR="009E4F55" w:rsidRPr="00244E40" w:rsidTr="000E1EFF">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right w:val="single" w:sz="6" w:space="0" w:color="auto"/>
            </w:tcBorders>
          </w:tcPr>
          <w:p w:rsidR="009E4F55" w:rsidRPr="00244E40" w:rsidRDefault="009E4F55" w:rsidP="00C0598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Purchase of land</w:t>
            </w:r>
            <w:r w:rsidR="00C05982">
              <w:rPr>
                <w:rFonts w:ascii="Times New Roman" w:hAnsi="Times New Roman" w:cs="Times New Roman"/>
              </w:rPr>
              <w:tab/>
            </w:r>
          </w:p>
        </w:tc>
        <w:tc>
          <w:tcPr>
            <w:tcW w:w="701" w:type="pct"/>
            <w:tcBorders>
              <w:left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150,000</w:t>
            </w:r>
          </w:p>
        </w:tc>
      </w:tr>
      <w:tr w:rsidR="009E4F55" w:rsidRPr="00244E40" w:rsidTr="000E1EFF">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right w:val="single" w:sz="4" w:space="0" w:color="auto"/>
            </w:tcBorders>
          </w:tcPr>
          <w:p w:rsidR="009E4F55" w:rsidRPr="00244E40" w:rsidRDefault="009E4F55" w:rsidP="00C0598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Planning</w:t>
            </w:r>
            <w:r w:rsidR="00C05982">
              <w:rPr>
                <w:rFonts w:ascii="Times New Roman" w:hAnsi="Times New Roman" w:cs="Times New Roman"/>
              </w:rPr>
              <w:tab/>
            </w:r>
          </w:p>
        </w:tc>
        <w:tc>
          <w:tcPr>
            <w:tcW w:w="701" w:type="pct"/>
            <w:tcBorders>
              <w:left w:val="single" w:sz="4" w:space="0" w:color="auto"/>
              <w:bottom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12,500</w:t>
            </w:r>
          </w:p>
        </w:tc>
      </w:tr>
      <w:tr w:rsidR="009E4F55" w:rsidRPr="00244E40" w:rsidTr="00C05982">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01" w:type="pct"/>
            <w:tcBorders>
              <w:top w:val="single" w:sz="6" w:space="0" w:color="auto"/>
              <w:left w:val="single" w:sz="6" w:space="0" w:color="auto"/>
              <w:bottom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1,100,000</w:t>
            </w:r>
          </w:p>
        </w:tc>
      </w:tr>
      <w:tr w:rsidR="009E4F55" w:rsidRPr="00244E40" w:rsidTr="00C05982">
        <w:trPr>
          <w:trHeight w:val="20"/>
        </w:trPr>
        <w:tc>
          <w:tcPr>
            <w:tcW w:w="1696" w:type="pct"/>
            <w:vMerge w:val="restart"/>
            <w:tcBorders>
              <w:right w:val="single" w:sz="6" w:space="0" w:color="auto"/>
            </w:tcBorders>
          </w:tcPr>
          <w:p w:rsidR="009E4F55" w:rsidRPr="00244E40" w:rsidRDefault="009E4F55" w:rsidP="002C5FD1">
            <w:pPr>
              <w:spacing w:after="0" w:line="240" w:lineRule="auto"/>
              <w:ind w:left="288" w:hanging="144"/>
              <w:jc w:val="both"/>
              <w:rPr>
                <w:rFonts w:ascii="Times New Roman" w:hAnsi="Times New Roman" w:cs="Times New Roman"/>
              </w:rPr>
            </w:pPr>
            <w:r w:rsidRPr="00244E40">
              <w:rPr>
                <w:rFonts w:ascii="Times New Roman" w:hAnsi="Times New Roman" w:cs="Times New Roman"/>
              </w:rPr>
              <w:t>Preston Institute of Technology</w:t>
            </w:r>
          </w:p>
        </w:tc>
        <w:tc>
          <w:tcPr>
            <w:tcW w:w="2602" w:type="pct"/>
            <w:tcBorders>
              <w:top w:val="single" w:sz="6" w:space="0" w:color="auto"/>
              <w:left w:val="single" w:sz="6" w:space="0" w:color="auto"/>
              <w:right w:val="single" w:sz="6" w:space="0" w:color="auto"/>
            </w:tcBorders>
          </w:tcPr>
          <w:p w:rsidR="009E4F55" w:rsidRPr="00244E40" w:rsidRDefault="009E4F55" w:rsidP="00C0598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Completion of teaching and student amenities building</w:t>
            </w:r>
            <w:r w:rsidR="00C05982">
              <w:rPr>
                <w:rFonts w:ascii="Times New Roman" w:hAnsi="Times New Roman" w:cs="Times New Roman"/>
              </w:rPr>
              <w:tab/>
            </w:r>
          </w:p>
        </w:tc>
        <w:tc>
          <w:tcPr>
            <w:tcW w:w="701" w:type="pct"/>
            <w:tcBorders>
              <w:top w:val="single" w:sz="6" w:space="0" w:color="auto"/>
              <w:left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70,000</w:t>
            </w:r>
          </w:p>
        </w:tc>
      </w:tr>
      <w:tr w:rsidR="009E4F55" w:rsidRPr="00244E40" w:rsidTr="00C05982">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right w:val="single" w:sz="6" w:space="0" w:color="auto"/>
            </w:tcBorders>
          </w:tcPr>
          <w:p w:rsidR="009E4F55" w:rsidRPr="00244E40" w:rsidRDefault="009E4F55" w:rsidP="00C0598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Erection of applied science and engineering building</w:t>
            </w:r>
            <w:r w:rsidR="00C05982">
              <w:rPr>
                <w:rFonts w:ascii="Times New Roman" w:hAnsi="Times New Roman" w:cs="Times New Roman"/>
              </w:rPr>
              <w:tab/>
            </w:r>
          </w:p>
        </w:tc>
        <w:tc>
          <w:tcPr>
            <w:tcW w:w="701" w:type="pct"/>
            <w:tcBorders>
              <w:left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2,000,000</w:t>
            </w:r>
          </w:p>
        </w:tc>
      </w:tr>
      <w:tr w:rsidR="009E4F55" w:rsidRPr="00244E40" w:rsidTr="00C05982">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right w:val="single" w:sz="6" w:space="0" w:color="auto"/>
            </w:tcBorders>
          </w:tcPr>
          <w:p w:rsidR="009E4F55" w:rsidRPr="00244E40" w:rsidRDefault="009E4F55" w:rsidP="00C0598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Erection of library</w:t>
            </w:r>
            <w:r w:rsidR="00C05982">
              <w:rPr>
                <w:rFonts w:ascii="Times New Roman" w:hAnsi="Times New Roman" w:cs="Times New Roman"/>
              </w:rPr>
              <w:tab/>
            </w:r>
          </w:p>
        </w:tc>
        <w:tc>
          <w:tcPr>
            <w:tcW w:w="701" w:type="pct"/>
            <w:tcBorders>
              <w:left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640,000</w:t>
            </w:r>
          </w:p>
        </w:tc>
      </w:tr>
      <w:tr w:rsidR="009E4F55" w:rsidRPr="00244E40" w:rsidTr="00C05982">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right w:val="single" w:sz="6" w:space="0" w:color="auto"/>
            </w:tcBorders>
          </w:tcPr>
          <w:p w:rsidR="009E4F55" w:rsidRPr="00244E40" w:rsidRDefault="009E4F55" w:rsidP="00C0598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Establishment of physical education centre</w:t>
            </w:r>
            <w:r w:rsidR="00C05982">
              <w:rPr>
                <w:rFonts w:ascii="Times New Roman" w:hAnsi="Times New Roman" w:cs="Times New Roman"/>
              </w:rPr>
              <w:tab/>
            </w:r>
          </w:p>
        </w:tc>
        <w:tc>
          <w:tcPr>
            <w:tcW w:w="701" w:type="pct"/>
            <w:tcBorders>
              <w:left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250,000</w:t>
            </w:r>
          </w:p>
        </w:tc>
      </w:tr>
      <w:tr w:rsidR="009E4F55" w:rsidRPr="00244E40" w:rsidTr="00C05982">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right w:val="single" w:sz="6" w:space="0" w:color="auto"/>
            </w:tcBorders>
          </w:tcPr>
          <w:p w:rsidR="009E4F55" w:rsidRPr="00244E40" w:rsidRDefault="009E4F55" w:rsidP="00C0598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Equipment</w:t>
            </w:r>
            <w:r w:rsidR="00C05982">
              <w:rPr>
                <w:rFonts w:ascii="Times New Roman" w:hAnsi="Times New Roman" w:cs="Times New Roman"/>
              </w:rPr>
              <w:tab/>
            </w:r>
          </w:p>
        </w:tc>
        <w:tc>
          <w:tcPr>
            <w:tcW w:w="701" w:type="pct"/>
            <w:tcBorders>
              <w:left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50,000</w:t>
            </w:r>
          </w:p>
        </w:tc>
      </w:tr>
      <w:tr w:rsidR="009E4F55" w:rsidRPr="00244E40" w:rsidTr="00C05982">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right w:val="single" w:sz="6" w:space="0" w:color="auto"/>
            </w:tcBorders>
          </w:tcPr>
          <w:p w:rsidR="009E4F55" w:rsidRPr="00244E40" w:rsidRDefault="009E4F55" w:rsidP="00C0598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Site works and services</w:t>
            </w:r>
            <w:r w:rsidR="00C05982">
              <w:rPr>
                <w:rFonts w:ascii="Times New Roman" w:hAnsi="Times New Roman" w:cs="Times New Roman"/>
              </w:rPr>
              <w:tab/>
            </w:r>
          </w:p>
        </w:tc>
        <w:tc>
          <w:tcPr>
            <w:tcW w:w="701" w:type="pct"/>
            <w:tcBorders>
              <w:left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250,000</w:t>
            </w:r>
          </w:p>
        </w:tc>
      </w:tr>
      <w:tr w:rsidR="009E4F55" w:rsidRPr="00244E40" w:rsidTr="00C05982">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right w:val="single" w:sz="6" w:space="0" w:color="auto"/>
            </w:tcBorders>
          </w:tcPr>
          <w:p w:rsidR="009E4F55" w:rsidRPr="00244E40" w:rsidRDefault="009E4F55" w:rsidP="00C0598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Planning</w:t>
            </w:r>
            <w:r w:rsidR="00C05982">
              <w:rPr>
                <w:rFonts w:ascii="Times New Roman" w:hAnsi="Times New Roman" w:cs="Times New Roman"/>
              </w:rPr>
              <w:tab/>
            </w:r>
          </w:p>
        </w:tc>
        <w:tc>
          <w:tcPr>
            <w:tcW w:w="701" w:type="pct"/>
            <w:tcBorders>
              <w:left w:val="single" w:sz="6" w:space="0" w:color="auto"/>
              <w:bottom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25,000</w:t>
            </w:r>
          </w:p>
        </w:tc>
      </w:tr>
      <w:tr w:rsidR="009E4F55" w:rsidRPr="00244E40" w:rsidTr="00C05982">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01" w:type="pct"/>
            <w:tcBorders>
              <w:top w:val="single" w:sz="6" w:space="0" w:color="auto"/>
              <w:left w:val="single" w:sz="6" w:space="0" w:color="auto"/>
              <w:bottom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3,285,000</w:t>
            </w:r>
          </w:p>
        </w:tc>
      </w:tr>
      <w:tr w:rsidR="009E4F55" w:rsidRPr="00244E40" w:rsidTr="00C05982">
        <w:trPr>
          <w:trHeight w:val="20"/>
        </w:trPr>
        <w:tc>
          <w:tcPr>
            <w:tcW w:w="1696" w:type="pct"/>
            <w:vMerge w:val="restart"/>
            <w:tcBorders>
              <w:right w:val="single" w:sz="6" w:space="0" w:color="auto"/>
            </w:tcBorders>
          </w:tcPr>
          <w:p w:rsidR="009E4F55" w:rsidRPr="00244E40" w:rsidRDefault="009E4F55" w:rsidP="002C5FD1">
            <w:pPr>
              <w:spacing w:after="0" w:line="240" w:lineRule="auto"/>
              <w:ind w:left="288" w:hanging="144"/>
              <w:jc w:val="both"/>
              <w:rPr>
                <w:rFonts w:ascii="Times New Roman" w:hAnsi="Times New Roman" w:cs="Times New Roman"/>
              </w:rPr>
            </w:pPr>
            <w:r w:rsidRPr="00244E40">
              <w:rPr>
                <w:rFonts w:ascii="Times New Roman" w:hAnsi="Times New Roman" w:cs="Times New Roman"/>
              </w:rPr>
              <w:t>Royal Melbourne Institute of Technology</w:t>
            </w:r>
          </w:p>
        </w:tc>
        <w:tc>
          <w:tcPr>
            <w:tcW w:w="2602" w:type="pct"/>
            <w:tcBorders>
              <w:top w:val="single" w:sz="6" w:space="0" w:color="auto"/>
              <w:left w:val="single" w:sz="6" w:space="0" w:color="auto"/>
              <w:right w:val="single" w:sz="6" w:space="0" w:color="auto"/>
            </w:tcBorders>
          </w:tcPr>
          <w:p w:rsidR="009E4F55" w:rsidRPr="00244E40" w:rsidRDefault="009E4F55" w:rsidP="00C0598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Erection of forge shop</w:t>
            </w:r>
            <w:r w:rsidR="00C05982">
              <w:rPr>
                <w:rFonts w:ascii="Times New Roman" w:hAnsi="Times New Roman" w:cs="Times New Roman"/>
              </w:rPr>
              <w:tab/>
            </w:r>
          </w:p>
        </w:tc>
        <w:tc>
          <w:tcPr>
            <w:tcW w:w="701" w:type="pct"/>
            <w:tcBorders>
              <w:top w:val="single" w:sz="6" w:space="0" w:color="auto"/>
              <w:left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75,000</w:t>
            </w:r>
          </w:p>
        </w:tc>
      </w:tr>
      <w:tr w:rsidR="009E4F55" w:rsidRPr="00244E40" w:rsidTr="00C05982">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right w:val="single" w:sz="6" w:space="0" w:color="auto"/>
            </w:tcBorders>
          </w:tcPr>
          <w:p w:rsidR="009E4F55" w:rsidRPr="00244E40" w:rsidRDefault="009E4F55" w:rsidP="00C0598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Erection of north-western building—Wing A</w:t>
            </w:r>
            <w:r w:rsidR="00C05982">
              <w:rPr>
                <w:rFonts w:ascii="Times New Roman" w:hAnsi="Times New Roman" w:cs="Times New Roman"/>
              </w:rPr>
              <w:tab/>
            </w:r>
          </w:p>
        </w:tc>
        <w:tc>
          <w:tcPr>
            <w:tcW w:w="701" w:type="pct"/>
            <w:tcBorders>
              <w:left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3,200,000</w:t>
            </w:r>
          </w:p>
        </w:tc>
      </w:tr>
      <w:tr w:rsidR="009E4F55" w:rsidRPr="00244E40" w:rsidTr="00C05982">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Alterations and extensions to existing buildings</w:t>
            </w:r>
          </w:p>
        </w:tc>
        <w:tc>
          <w:tcPr>
            <w:tcW w:w="701" w:type="pct"/>
            <w:tcBorders>
              <w:left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775,000</w:t>
            </w:r>
          </w:p>
        </w:tc>
      </w:tr>
      <w:tr w:rsidR="009E4F55" w:rsidRPr="00244E40" w:rsidTr="00C05982">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right w:val="single" w:sz="6" w:space="0" w:color="auto"/>
            </w:tcBorders>
          </w:tcPr>
          <w:p w:rsidR="009E4F55" w:rsidRPr="00244E40" w:rsidRDefault="009E4F55" w:rsidP="00C0598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Equipment</w:t>
            </w:r>
            <w:r w:rsidR="00C05982">
              <w:rPr>
                <w:rFonts w:ascii="Times New Roman" w:hAnsi="Times New Roman" w:cs="Times New Roman"/>
              </w:rPr>
              <w:tab/>
            </w:r>
          </w:p>
        </w:tc>
        <w:tc>
          <w:tcPr>
            <w:tcW w:w="701" w:type="pct"/>
            <w:tcBorders>
              <w:left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350,000</w:t>
            </w:r>
          </w:p>
        </w:tc>
      </w:tr>
      <w:tr w:rsidR="009E4F55" w:rsidRPr="00244E40" w:rsidTr="00C05982">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right w:val="single" w:sz="6" w:space="0" w:color="auto"/>
            </w:tcBorders>
          </w:tcPr>
          <w:p w:rsidR="009E4F55" w:rsidRPr="00244E40" w:rsidRDefault="009E4F55" w:rsidP="00C0598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Purchase of land</w:t>
            </w:r>
            <w:r w:rsidR="00C05982">
              <w:rPr>
                <w:rFonts w:ascii="Times New Roman" w:hAnsi="Times New Roman" w:cs="Times New Roman"/>
              </w:rPr>
              <w:tab/>
            </w:r>
          </w:p>
        </w:tc>
        <w:tc>
          <w:tcPr>
            <w:tcW w:w="701" w:type="pct"/>
            <w:tcBorders>
              <w:left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42,500</w:t>
            </w:r>
          </w:p>
        </w:tc>
      </w:tr>
      <w:tr w:rsidR="009E4F55" w:rsidRPr="00244E40" w:rsidTr="00C05982">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right w:val="single" w:sz="6" w:space="0" w:color="auto"/>
            </w:tcBorders>
          </w:tcPr>
          <w:p w:rsidR="009E4F55" w:rsidRPr="00244E40" w:rsidRDefault="009E4F55" w:rsidP="00C0598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Planning</w:t>
            </w:r>
            <w:r w:rsidR="00C05982">
              <w:rPr>
                <w:rFonts w:ascii="Times New Roman" w:hAnsi="Times New Roman" w:cs="Times New Roman"/>
              </w:rPr>
              <w:tab/>
            </w:r>
          </w:p>
        </w:tc>
        <w:tc>
          <w:tcPr>
            <w:tcW w:w="701" w:type="pct"/>
            <w:tcBorders>
              <w:left w:val="single" w:sz="6" w:space="0" w:color="auto"/>
              <w:bottom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50,000</w:t>
            </w:r>
          </w:p>
        </w:tc>
      </w:tr>
      <w:tr w:rsidR="009E4F55" w:rsidRPr="00244E40" w:rsidTr="00C05982">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01" w:type="pct"/>
            <w:tcBorders>
              <w:top w:val="single" w:sz="6" w:space="0" w:color="auto"/>
              <w:left w:val="single" w:sz="6" w:space="0" w:color="auto"/>
              <w:bottom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4,492,500</w:t>
            </w:r>
          </w:p>
        </w:tc>
      </w:tr>
      <w:tr w:rsidR="009E4F55" w:rsidRPr="00244E40" w:rsidTr="00C05982">
        <w:trPr>
          <w:trHeight w:val="20"/>
        </w:trPr>
        <w:tc>
          <w:tcPr>
            <w:tcW w:w="1696" w:type="pct"/>
            <w:vMerge w:val="restart"/>
            <w:tcBorders>
              <w:right w:val="single" w:sz="6" w:space="0" w:color="auto"/>
            </w:tcBorders>
          </w:tcPr>
          <w:p w:rsidR="009E4F55" w:rsidRPr="00244E40" w:rsidRDefault="009E4F55" w:rsidP="002C5FD1">
            <w:pPr>
              <w:spacing w:after="0" w:line="240" w:lineRule="auto"/>
              <w:ind w:left="288" w:hanging="144"/>
              <w:jc w:val="both"/>
              <w:rPr>
                <w:rFonts w:ascii="Times New Roman" w:hAnsi="Times New Roman" w:cs="Times New Roman"/>
              </w:rPr>
            </w:pPr>
            <w:r w:rsidRPr="00244E40">
              <w:rPr>
                <w:rFonts w:ascii="Times New Roman" w:hAnsi="Times New Roman" w:cs="Times New Roman"/>
              </w:rPr>
              <w:t>School of Forestry, Creswick</w:t>
            </w:r>
          </w:p>
        </w:tc>
        <w:tc>
          <w:tcPr>
            <w:tcW w:w="2602" w:type="pct"/>
            <w:tcBorders>
              <w:top w:val="single" w:sz="6" w:space="0" w:color="auto"/>
              <w:left w:val="single" w:sz="6" w:space="0" w:color="auto"/>
              <w:right w:val="single" w:sz="6" w:space="0" w:color="auto"/>
            </w:tcBorders>
          </w:tcPr>
          <w:p w:rsidR="009E4F55" w:rsidRPr="00244E40" w:rsidRDefault="009E4F55" w:rsidP="002C5FD1">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Alterations to library, dining and kitchen areas</w:t>
            </w:r>
          </w:p>
        </w:tc>
        <w:tc>
          <w:tcPr>
            <w:tcW w:w="701" w:type="pct"/>
            <w:tcBorders>
              <w:top w:val="single" w:sz="6" w:space="0" w:color="auto"/>
              <w:left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7,000</w:t>
            </w:r>
          </w:p>
        </w:tc>
      </w:tr>
      <w:tr w:rsidR="009E4F55" w:rsidRPr="00244E40" w:rsidTr="00C05982">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right w:val="single" w:sz="6" w:space="0" w:color="auto"/>
            </w:tcBorders>
          </w:tcPr>
          <w:p w:rsidR="009E4F55" w:rsidRPr="00244E40" w:rsidRDefault="009E4F55" w:rsidP="00C0598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Equipment</w:t>
            </w:r>
            <w:r w:rsidR="00C05982">
              <w:rPr>
                <w:rFonts w:ascii="Times New Roman" w:hAnsi="Times New Roman" w:cs="Times New Roman"/>
              </w:rPr>
              <w:tab/>
            </w:r>
          </w:p>
        </w:tc>
        <w:tc>
          <w:tcPr>
            <w:tcW w:w="701" w:type="pct"/>
            <w:tcBorders>
              <w:left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5,500</w:t>
            </w:r>
          </w:p>
        </w:tc>
      </w:tr>
      <w:tr w:rsidR="009E4F55" w:rsidRPr="00244E40" w:rsidTr="00C05982">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right w:val="single" w:sz="6" w:space="0" w:color="auto"/>
            </w:tcBorders>
          </w:tcPr>
          <w:p w:rsidR="009E4F55" w:rsidRPr="00244E40" w:rsidRDefault="009E4F55" w:rsidP="00C0598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Site work</w:t>
            </w:r>
            <w:r w:rsidR="00AB7D87" w:rsidRPr="00244E40">
              <w:rPr>
                <w:rFonts w:ascii="Times New Roman" w:hAnsi="Times New Roman" w:cs="Times New Roman"/>
              </w:rPr>
              <w:t>’</w:t>
            </w:r>
            <w:r w:rsidRPr="00244E40">
              <w:rPr>
                <w:rFonts w:ascii="Times New Roman" w:hAnsi="Times New Roman" w:cs="Times New Roman"/>
              </w:rPr>
              <w:t>s</w:t>
            </w:r>
            <w:r w:rsidR="00C05982">
              <w:rPr>
                <w:rFonts w:ascii="Times New Roman" w:hAnsi="Times New Roman" w:cs="Times New Roman"/>
              </w:rPr>
              <w:tab/>
            </w:r>
          </w:p>
        </w:tc>
        <w:tc>
          <w:tcPr>
            <w:tcW w:w="701" w:type="pct"/>
            <w:tcBorders>
              <w:left w:val="single" w:sz="6" w:space="0" w:color="auto"/>
              <w:bottom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1,500</w:t>
            </w:r>
          </w:p>
        </w:tc>
      </w:tr>
      <w:tr w:rsidR="009E4F55" w:rsidRPr="00244E40" w:rsidTr="000E1EFF">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01" w:type="pct"/>
            <w:tcBorders>
              <w:top w:val="single" w:sz="6" w:space="0" w:color="auto"/>
              <w:left w:val="single" w:sz="6" w:space="0" w:color="auto"/>
              <w:bottom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14,000</w:t>
            </w:r>
          </w:p>
        </w:tc>
      </w:tr>
      <w:tr w:rsidR="009E4F55" w:rsidRPr="00244E40" w:rsidTr="000E1EFF">
        <w:trPr>
          <w:trHeight w:val="20"/>
        </w:trPr>
        <w:tc>
          <w:tcPr>
            <w:tcW w:w="1696" w:type="pct"/>
            <w:vMerge w:val="restart"/>
            <w:tcBorders>
              <w:right w:val="single" w:sz="6" w:space="0" w:color="auto"/>
            </w:tcBorders>
          </w:tcPr>
          <w:p w:rsidR="009E4F55" w:rsidRPr="00244E40" w:rsidRDefault="009E4F55" w:rsidP="002C5FD1">
            <w:pPr>
              <w:spacing w:after="0" w:line="240" w:lineRule="auto"/>
              <w:ind w:left="288" w:hanging="144"/>
              <w:jc w:val="both"/>
              <w:rPr>
                <w:rFonts w:ascii="Times New Roman" w:hAnsi="Times New Roman" w:cs="Times New Roman"/>
              </w:rPr>
            </w:pPr>
            <w:r w:rsidRPr="00244E40">
              <w:rPr>
                <w:rFonts w:ascii="Times New Roman" w:hAnsi="Times New Roman" w:cs="Times New Roman"/>
              </w:rPr>
              <w:t>Swinburne College of Technology</w:t>
            </w:r>
          </w:p>
        </w:tc>
        <w:tc>
          <w:tcPr>
            <w:tcW w:w="2602" w:type="pct"/>
            <w:tcBorders>
              <w:top w:val="single" w:sz="6" w:space="0" w:color="auto"/>
              <w:left w:val="single" w:sz="6" w:space="0" w:color="auto"/>
              <w:right w:val="single" w:sz="4" w:space="0" w:color="auto"/>
            </w:tcBorders>
          </w:tcPr>
          <w:p w:rsidR="009E4F55" w:rsidRPr="00244E40" w:rsidRDefault="009E4F55" w:rsidP="002C5FD1">
            <w:pPr>
              <w:tabs>
                <w:tab w:val="left" w:leader="dot" w:pos="4468"/>
              </w:tabs>
              <w:spacing w:after="0" w:line="240" w:lineRule="auto"/>
              <w:ind w:left="288" w:hanging="288"/>
              <w:jc w:val="both"/>
              <w:rPr>
                <w:rFonts w:ascii="Times New Roman" w:hAnsi="Times New Roman" w:cs="Times New Roman"/>
              </w:rPr>
            </w:pPr>
            <w:r w:rsidRPr="00244E40">
              <w:rPr>
                <w:rFonts w:ascii="Times New Roman" w:hAnsi="Times New Roman" w:cs="Times New Roman"/>
              </w:rPr>
              <w:t>Erection of business and general studies building</w:t>
            </w:r>
          </w:p>
        </w:tc>
        <w:tc>
          <w:tcPr>
            <w:tcW w:w="701" w:type="pct"/>
            <w:tcBorders>
              <w:top w:val="single" w:sz="6" w:space="0" w:color="auto"/>
              <w:left w:val="single" w:sz="4"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1,900,000</w:t>
            </w:r>
          </w:p>
        </w:tc>
      </w:tr>
      <w:tr w:rsidR="009E4F55" w:rsidRPr="00244E40" w:rsidTr="000E1EFF">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right w:val="single" w:sz="4" w:space="0" w:color="auto"/>
            </w:tcBorders>
          </w:tcPr>
          <w:p w:rsidR="009E4F55" w:rsidRPr="00244E40" w:rsidRDefault="009E4F55" w:rsidP="002C5FD1">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Erection of chemistry building</w:t>
            </w:r>
            <w:r w:rsidR="002C5FD1">
              <w:rPr>
                <w:rFonts w:ascii="Times New Roman" w:hAnsi="Times New Roman" w:cs="Times New Roman"/>
              </w:rPr>
              <w:tab/>
            </w:r>
          </w:p>
        </w:tc>
        <w:tc>
          <w:tcPr>
            <w:tcW w:w="701" w:type="pct"/>
            <w:tcBorders>
              <w:left w:val="single" w:sz="4"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500,000</w:t>
            </w:r>
          </w:p>
        </w:tc>
      </w:tr>
      <w:tr w:rsidR="009E4F55" w:rsidRPr="00244E40" w:rsidTr="000E1EFF">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right w:val="single" w:sz="4" w:space="0" w:color="auto"/>
            </w:tcBorders>
          </w:tcPr>
          <w:p w:rsidR="009E4F55" w:rsidRPr="00244E40" w:rsidRDefault="009E4F55" w:rsidP="002C5FD1">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Alterations to existing buildings</w:t>
            </w:r>
            <w:r w:rsidR="002C5FD1">
              <w:rPr>
                <w:rFonts w:ascii="Times New Roman" w:hAnsi="Times New Roman" w:cs="Times New Roman"/>
              </w:rPr>
              <w:tab/>
            </w:r>
          </w:p>
        </w:tc>
        <w:tc>
          <w:tcPr>
            <w:tcW w:w="701" w:type="pct"/>
            <w:tcBorders>
              <w:left w:val="single" w:sz="4"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25,000</w:t>
            </w:r>
          </w:p>
        </w:tc>
      </w:tr>
      <w:tr w:rsidR="009E4F55" w:rsidRPr="00244E40" w:rsidTr="000E1EFF">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right w:val="single" w:sz="4" w:space="0" w:color="auto"/>
            </w:tcBorders>
          </w:tcPr>
          <w:p w:rsidR="009E4F55" w:rsidRPr="00244E40" w:rsidRDefault="009E4F55" w:rsidP="002C5FD1">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Equipment</w:t>
            </w:r>
            <w:r w:rsidR="002C5FD1">
              <w:rPr>
                <w:rFonts w:ascii="Times New Roman" w:hAnsi="Times New Roman" w:cs="Times New Roman"/>
              </w:rPr>
              <w:tab/>
            </w:r>
          </w:p>
        </w:tc>
        <w:tc>
          <w:tcPr>
            <w:tcW w:w="701" w:type="pct"/>
            <w:tcBorders>
              <w:left w:val="single" w:sz="4"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250,000</w:t>
            </w:r>
          </w:p>
        </w:tc>
      </w:tr>
      <w:tr w:rsidR="009E4F55" w:rsidRPr="00244E40" w:rsidTr="000E1EFF">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right w:val="single" w:sz="4" w:space="0" w:color="auto"/>
            </w:tcBorders>
          </w:tcPr>
          <w:p w:rsidR="009E4F55" w:rsidRPr="00244E40" w:rsidRDefault="009E4F55" w:rsidP="002C5FD1">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Purchase of land</w:t>
            </w:r>
            <w:r w:rsidR="002C5FD1">
              <w:rPr>
                <w:rFonts w:ascii="Times New Roman" w:hAnsi="Times New Roman" w:cs="Times New Roman"/>
              </w:rPr>
              <w:tab/>
            </w:r>
          </w:p>
        </w:tc>
        <w:tc>
          <w:tcPr>
            <w:tcW w:w="701" w:type="pct"/>
            <w:tcBorders>
              <w:left w:val="single" w:sz="4"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125,000</w:t>
            </w:r>
          </w:p>
        </w:tc>
      </w:tr>
      <w:tr w:rsidR="009E4F55" w:rsidRPr="00244E40" w:rsidTr="000E1EFF">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right w:val="single" w:sz="4" w:space="0" w:color="auto"/>
            </w:tcBorders>
          </w:tcPr>
          <w:p w:rsidR="009E4F55" w:rsidRPr="00244E40" w:rsidRDefault="009E4F55" w:rsidP="002C5FD1">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Planning</w:t>
            </w:r>
            <w:r w:rsidR="002C5FD1">
              <w:rPr>
                <w:rFonts w:ascii="Times New Roman" w:hAnsi="Times New Roman" w:cs="Times New Roman"/>
              </w:rPr>
              <w:tab/>
            </w:r>
          </w:p>
        </w:tc>
        <w:tc>
          <w:tcPr>
            <w:tcW w:w="701" w:type="pct"/>
            <w:tcBorders>
              <w:left w:val="single" w:sz="4" w:space="0" w:color="auto"/>
              <w:bottom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25,000</w:t>
            </w:r>
          </w:p>
        </w:tc>
      </w:tr>
      <w:tr w:rsidR="009E4F55" w:rsidRPr="00244E40" w:rsidTr="000E1EFF">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bottom w:val="single" w:sz="6" w:space="0" w:color="auto"/>
              <w:right w:val="single" w:sz="4" w:space="0" w:color="auto"/>
            </w:tcBorders>
          </w:tcPr>
          <w:p w:rsidR="009E4F55" w:rsidRPr="00244E40" w:rsidRDefault="009E4F55" w:rsidP="00AB7D87">
            <w:pPr>
              <w:spacing w:after="0" w:line="240" w:lineRule="auto"/>
              <w:rPr>
                <w:rFonts w:ascii="Times New Roman" w:hAnsi="Times New Roman" w:cs="Times New Roman"/>
              </w:rPr>
            </w:pPr>
          </w:p>
        </w:tc>
        <w:tc>
          <w:tcPr>
            <w:tcW w:w="701" w:type="pct"/>
            <w:tcBorders>
              <w:top w:val="single" w:sz="6" w:space="0" w:color="auto"/>
              <w:left w:val="single" w:sz="4" w:space="0" w:color="auto"/>
              <w:bottom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2,825,000</w:t>
            </w:r>
          </w:p>
        </w:tc>
      </w:tr>
      <w:tr w:rsidR="009E4F55" w:rsidRPr="00244E40" w:rsidTr="00C05982">
        <w:trPr>
          <w:trHeight w:val="20"/>
        </w:trPr>
        <w:tc>
          <w:tcPr>
            <w:tcW w:w="1696" w:type="pct"/>
            <w:vMerge w:val="restart"/>
            <w:tcBorders>
              <w:right w:val="single" w:sz="6" w:space="0" w:color="auto"/>
            </w:tcBorders>
          </w:tcPr>
          <w:p w:rsidR="009E4F55" w:rsidRPr="00244E40" w:rsidRDefault="009E4F55" w:rsidP="002C5FD1">
            <w:pPr>
              <w:spacing w:after="0" w:line="240" w:lineRule="auto"/>
              <w:ind w:left="288" w:hanging="144"/>
              <w:jc w:val="both"/>
              <w:rPr>
                <w:rFonts w:ascii="Times New Roman" w:hAnsi="Times New Roman" w:cs="Times New Roman"/>
              </w:rPr>
            </w:pPr>
            <w:r w:rsidRPr="00244E40">
              <w:rPr>
                <w:rFonts w:ascii="Times New Roman" w:hAnsi="Times New Roman" w:cs="Times New Roman"/>
              </w:rPr>
              <w:t>Technical Teachers College</w:t>
            </w:r>
          </w:p>
        </w:tc>
        <w:tc>
          <w:tcPr>
            <w:tcW w:w="2602" w:type="pct"/>
            <w:tcBorders>
              <w:top w:val="single" w:sz="6" w:space="0" w:color="auto"/>
              <w:left w:val="single" w:sz="6" w:space="0" w:color="auto"/>
              <w:right w:val="single" w:sz="6" w:space="0" w:color="auto"/>
            </w:tcBorders>
          </w:tcPr>
          <w:p w:rsidR="009E4F55" w:rsidRPr="00244E40" w:rsidRDefault="009E4F55" w:rsidP="002C5FD1">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Completion of general purpose building</w:t>
            </w:r>
            <w:r w:rsidR="002C5FD1">
              <w:rPr>
                <w:rFonts w:ascii="Times New Roman" w:hAnsi="Times New Roman" w:cs="Times New Roman"/>
              </w:rPr>
              <w:tab/>
            </w:r>
          </w:p>
        </w:tc>
        <w:tc>
          <w:tcPr>
            <w:tcW w:w="701" w:type="pct"/>
            <w:tcBorders>
              <w:top w:val="single" w:sz="6" w:space="0" w:color="auto"/>
              <w:left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1,000,000</w:t>
            </w:r>
          </w:p>
        </w:tc>
      </w:tr>
      <w:tr w:rsidR="009E4F55" w:rsidRPr="00244E40" w:rsidTr="00C05982">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right w:val="single" w:sz="6" w:space="0" w:color="auto"/>
            </w:tcBorders>
          </w:tcPr>
          <w:p w:rsidR="009E4F55" w:rsidRPr="00244E40" w:rsidRDefault="009E4F55" w:rsidP="002C5FD1">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Equipment</w:t>
            </w:r>
            <w:r w:rsidR="002C5FD1">
              <w:rPr>
                <w:rFonts w:ascii="Times New Roman" w:hAnsi="Times New Roman" w:cs="Times New Roman"/>
              </w:rPr>
              <w:tab/>
            </w:r>
          </w:p>
        </w:tc>
        <w:tc>
          <w:tcPr>
            <w:tcW w:w="701" w:type="pct"/>
            <w:tcBorders>
              <w:left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30,000</w:t>
            </w:r>
          </w:p>
        </w:tc>
      </w:tr>
      <w:tr w:rsidR="009E4F55" w:rsidRPr="00244E40" w:rsidTr="00C05982">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right w:val="single" w:sz="6" w:space="0" w:color="auto"/>
            </w:tcBorders>
          </w:tcPr>
          <w:p w:rsidR="009E4F55" w:rsidRPr="00244E40" w:rsidRDefault="009E4F55" w:rsidP="002C5FD1">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Purchase of land</w:t>
            </w:r>
            <w:r w:rsidR="002C5FD1">
              <w:rPr>
                <w:rFonts w:ascii="Times New Roman" w:hAnsi="Times New Roman" w:cs="Times New Roman"/>
              </w:rPr>
              <w:tab/>
            </w:r>
          </w:p>
        </w:tc>
        <w:tc>
          <w:tcPr>
            <w:tcW w:w="701" w:type="pct"/>
            <w:tcBorders>
              <w:left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25,000</w:t>
            </w:r>
          </w:p>
        </w:tc>
      </w:tr>
      <w:tr w:rsidR="009E4F55" w:rsidRPr="00244E40" w:rsidTr="00C05982">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Site development and other works and services</w:t>
            </w:r>
          </w:p>
        </w:tc>
        <w:tc>
          <w:tcPr>
            <w:tcW w:w="701" w:type="pct"/>
            <w:tcBorders>
              <w:left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10,000</w:t>
            </w:r>
          </w:p>
        </w:tc>
      </w:tr>
      <w:tr w:rsidR="009E4F55" w:rsidRPr="00244E40" w:rsidTr="00C05982">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right w:val="single" w:sz="6" w:space="0" w:color="auto"/>
            </w:tcBorders>
          </w:tcPr>
          <w:p w:rsidR="009E4F55" w:rsidRPr="00244E40" w:rsidRDefault="009E4F55" w:rsidP="002C5FD1">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Planning</w:t>
            </w:r>
            <w:r w:rsidR="002C5FD1">
              <w:rPr>
                <w:rFonts w:ascii="Times New Roman" w:hAnsi="Times New Roman" w:cs="Times New Roman"/>
              </w:rPr>
              <w:tab/>
            </w:r>
          </w:p>
        </w:tc>
        <w:tc>
          <w:tcPr>
            <w:tcW w:w="701" w:type="pct"/>
            <w:tcBorders>
              <w:left w:val="single" w:sz="6" w:space="0" w:color="auto"/>
              <w:bottom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5,000</w:t>
            </w:r>
          </w:p>
        </w:tc>
      </w:tr>
      <w:tr w:rsidR="009E4F55" w:rsidRPr="00244E40" w:rsidTr="00C05982">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01" w:type="pct"/>
            <w:tcBorders>
              <w:top w:val="single" w:sz="6" w:space="0" w:color="auto"/>
              <w:left w:val="single" w:sz="6" w:space="0" w:color="auto"/>
              <w:bottom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1,070,000</w:t>
            </w:r>
          </w:p>
        </w:tc>
      </w:tr>
      <w:tr w:rsidR="009E4F55" w:rsidRPr="00244E40" w:rsidTr="00C05982">
        <w:trPr>
          <w:trHeight w:val="20"/>
        </w:trPr>
        <w:tc>
          <w:tcPr>
            <w:tcW w:w="1696" w:type="pct"/>
            <w:vMerge w:val="restart"/>
            <w:tcBorders>
              <w:right w:val="single" w:sz="6" w:space="0" w:color="auto"/>
            </w:tcBorders>
          </w:tcPr>
          <w:p w:rsidR="009E4F55" w:rsidRPr="00244E40" w:rsidRDefault="009E4F55" w:rsidP="002C5FD1">
            <w:pPr>
              <w:spacing w:after="0" w:line="240" w:lineRule="auto"/>
              <w:ind w:left="288" w:hanging="144"/>
              <w:jc w:val="both"/>
              <w:rPr>
                <w:rFonts w:ascii="Times New Roman" w:hAnsi="Times New Roman" w:cs="Times New Roman"/>
              </w:rPr>
            </w:pPr>
            <w:r w:rsidRPr="00244E40">
              <w:rPr>
                <w:rFonts w:ascii="Times New Roman" w:hAnsi="Times New Roman" w:cs="Times New Roman"/>
              </w:rPr>
              <w:t>The Ballarat Institute of Advanced Education</w:t>
            </w:r>
          </w:p>
        </w:tc>
        <w:tc>
          <w:tcPr>
            <w:tcW w:w="2602" w:type="pct"/>
            <w:tcBorders>
              <w:top w:val="single" w:sz="6" w:space="0" w:color="auto"/>
              <w:left w:val="single" w:sz="6" w:space="0" w:color="auto"/>
              <w:right w:val="single" w:sz="6" w:space="0" w:color="auto"/>
            </w:tcBorders>
          </w:tcPr>
          <w:p w:rsidR="009E4F55" w:rsidRPr="00244E40" w:rsidRDefault="009E4F55" w:rsidP="002C5FD1">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Erection of electrical engineering building</w:t>
            </w:r>
            <w:r w:rsidR="002C5FD1">
              <w:rPr>
                <w:rFonts w:ascii="Times New Roman" w:hAnsi="Times New Roman" w:cs="Times New Roman"/>
              </w:rPr>
              <w:tab/>
            </w:r>
          </w:p>
        </w:tc>
        <w:tc>
          <w:tcPr>
            <w:tcW w:w="701" w:type="pct"/>
            <w:tcBorders>
              <w:top w:val="single" w:sz="6" w:space="0" w:color="auto"/>
              <w:left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365,000</w:t>
            </w:r>
          </w:p>
        </w:tc>
      </w:tr>
      <w:tr w:rsidR="009E4F55" w:rsidRPr="00244E40" w:rsidTr="00C05982">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right w:val="single" w:sz="6" w:space="0" w:color="auto"/>
            </w:tcBorders>
          </w:tcPr>
          <w:p w:rsidR="009E4F55" w:rsidRPr="00244E40" w:rsidRDefault="009E4F55" w:rsidP="002C5FD1">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Erection of general purpose teaching building</w:t>
            </w:r>
            <w:r w:rsidR="002C5FD1">
              <w:rPr>
                <w:rFonts w:ascii="Times New Roman" w:hAnsi="Times New Roman" w:cs="Times New Roman"/>
              </w:rPr>
              <w:tab/>
            </w:r>
          </w:p>
        </w:tc>
        <w:tc>
          <w:tcPr>
            <w:tcW w:w="701" w:type="pct"/>
            <w:tcBorders>
              <w:left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512,500</w:t>
            </w:r>
          </w:p>
        </w:tc>
      </w:tr>
      <w:tr w:rsidR="009E4F55" w:rsidRPr="00244E40" w:rsidTr="00C05982">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right w:val="single" w:sz="6" w:space="0" w:color="auto"/>
            </w:tcBorders>
          </w:tcPr>
          <w:p w:rsidR="009E4F55" w:rsidRPr="00244E40" w:rsidRDefault="009E4F55" w:rsidP="002C5FD1">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Erection of student residence</w:t>
            </w:r>
            <w:r w:rsidR="002C5FD1">
              <w:rPr>
                <w:rFonts w:ascii="Times New Roman" w:hAnsi="Times New Roman" w:cs="Times New Roman"/>
              </w:rPr>
              <w:tab/>
            </w:r>
          </w:p>
        </w:tc>
        <w:tc>
          <w:tcPr>
            <w:tcW w:w="701" w:type="pct"/>
            <w:tcBorders>
              <w:left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175,000</w:t>
            </w:r>
          </w:p>
        </w:tc>
      </w:tr>
      <w:tr w:rsidR="009E4F55" w:rsidRPr="00244E40" w:rsidTr="00C05982">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right w:val="single" w:sz="6" w:space="0" w:color="auto"/>
            </w:tcBorders>
          </w:tcPr>
          <w:p w:rsidR="009E4F55" w:rsidRPr="00244E40" w:rsidRDefault="009E4F55" w:rsidP="002C5FD1">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Alterations to existing buildings—Lydiard Street and Mount Helen sites</w:t>
            </w:r>
            <w:r w:rsidR="002C5FD1">
              <w:rPr>
                <w:rFonts w:ascii="Times New Roman" w:hAnsi="Times New Roman" w:cs="Times New Roman"/>
              </w:rPr>
              <w:tab/>
            </w:r>
          </w:p>
        </w:tc>
        <w:tc>
          <w:tcPr>
            <w:tcW w:w="701" w:type="pct"/>
            <w:tcBorders>
              <w:left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10,000</w:t>
            </w:r>
          </w:p>
        </w:tc>
      </w:tr>
      <w:tr w:rsidR="009E4F55" w:rsidRPr="00244E40" w:rsidTr="00C05982">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right w:val="single" w:sz="6" w:space="0" w:color="auto"/>
            </w:tcBorders>
          </w:tcPr>
          <w:p w:rsidR="009E4F55" w:rsidRPr="00244E40" w:rsidRDefault="009E4F55" w:rsidP="002C5FD1">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Equipment</w:t>
            </w:r>
            <w:r w:rsidR="002C5FD1">
              <w:rPr>
                <w:rFonts w:ascii="Times New Roman" w:hAnsi="Times New Roman" w:cs="Times New Roman"/>
              </w:rPr>
              <w:tab/>
            </w:r>
          </w:p>
        </w:tc>
        <w:tc>
          <w:tcPr>
            <w:tcW w:w="701" w:type="pct"/>
            <w:tcBorders>
              <w:left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50,000</w:t>
            </w:r>
          </w:p>
        </w:tc>
      </w:tr>
      <w:tr w:rsidR="009E4F55" w:rsidRPr="00244E40" w:rsidTr="00C05982">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right w:val="single" w:sz="6" w:space="0" w:color="auto"/>
            </w:tcBorders>
          </w:tcPr>
          <w:p w:rsidR="009E4F55" w:rsidRPr="00244E40" w:rsidRDefault="009E4F55" w:rsidP="002C5FD1">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Site works</w:t>
            </w:r>
            <w:r w:rsidR="002C5FD1">
              <w:rPr>
                <w:rFonts w:ascii="Times New Roman" w:hAnsi="Times New Roman" w:cs="Times New Roman"/>
              </w:rPr>
              <w:tab/>
            </w:r>
          </w:p>
        </w:tc>
        <w:tc>
          <w:tcPr>
            <w:tcW w:w="701" w:type="pct"/>
            <w:tcBorders>
              <w:left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37,500</w:t>
            </w:r>
          </w:p>
        </w:tc>
      </w:tr>
      <w:tr w:rsidR="009E4F55" w:rsidRPr="00244E40" w:rsidTr="00C05982">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right w:val="single" w:sz="6" w:space="0" w:color="auto"/>
            </w:tcBorders>
          </w:tcPr>
          <w:p w:rsidR="009E4F55" w:rsidRPr="00244E40" w:rsidRDefault="009E4F55" w:rsidP="002C5FD1">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Planning</w:t>
            </w:r>
            <w:r w:rsidR="002C5FD1">
              <w:rPr>
                <w:rFonts w:ascii="Times New Roman" w:hAnsi="Times New Roman" w:cs="Times New Roman"/>
              </w:rPr>
              <w:tab/>
            </w:r>
          </w:p>
        </w:tc>
        <w:tc>
          <w:tcPr>
            <w:tcW w:w="701" w:type="pct"/>
            <w:tcBorders>
              <w:left w:val="single" w:sz="6" w:space="0" w:color="auto"/>
              <w:bottom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10,000</w:t>
            </w:r>
          </w:p>
        </w:tc>
      </w:tr>
      <w:tr w:rsidR="009E4F55" w:rsidRPr="00244E40" w:rsidTr="00C05982">
        <w:trPr>
          <w:trHeight w:val="20"/>
        </w:trPr>
        <w:tc>
          <w:tcPr>
            <w:tcW w:w="1696"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02"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01" w:type="pct"/>
            <w:tcBorders>
              <w:top w:val="single" w:sz="6" w:space="0" w:color="auto"/>
              <w:left w:val="single" w:sz="6" w:space="0" w:color="auto"/>
              <w:bottom w:val="single" w:sz="6" w:space="0" w:color="auto"/>
            </w:tcBorders>
            <w:vAlign w:val="bottom"/>
          </w:tcPr>
          <w:p w:rsidR="009E4F55" w:rsidRPr="00244E40" w:rsidRDefault="009E4F55" w:rsidP="00C05982">
            <w:pPr>
              <w:spacing w:after="0" w:line="240" w:lineRule="auto"/>
              <w:ind w:right="144"/>
              <w:jc w:val="right"/>
              <w:rPr>
                <w:rFonts w:ascii="Times New Roman" w:hAnsi="Times New Roman" w:cs="Times New Roman"/>
              </w:rPr>
            </w:pPr>
            <w:r w:rsidRPr="00244E40">
              <w:rPr>
                <w:rFonts w:ascii="Times New Roman" w:hAnsi="Times New Roman" w:cs="Times New Roman"/>
              </w:rPr>
              <w:t>1,160,000</w:t>
            </w:r>
          </w:p>
        </w:tc>
      </w:tr>
    </w:tbl>
    <w:p w:rsidR="009E4F55" w:rsidRPr="00244E40" w:rsidRDefault="00AB7D87" w:rsidP="00A45CCF">
      <w:pPr>
        <w:spacing w:after="0" w:line="240" w:lineRule="auto"/>
        <w:jc w:val="center"/>
        <w:rPr>
          <w:rFonts w:ascii="Times New Roman" w:hAnsi="Times New Roman" w:cs="Times New Roman"/>
        </w:rPr>
      </w:pPr>
      <w:r w:rsidRPr="00244E40">
        <w:rPr>
          <w:rFonts w:ascii="Times New Roman" w:hAnsi="Times New Roman" w:cs="Times New Roman"/>
        </w:rPr>
        <w:br w:type="page"/>
      </w:r>
      <w:r w:rsidRPr="00244E40">
        <w:rPr>
          <w:rFonts w:ascii="Times New Roman" w:hAnsi="Times New Roman" w:cs="Times New Roman"/>
          <w:smallCaps/>
        </w:rPr>
        <w:lastRenderedPageBreak/>
        <w:t xml:space="preserve">Schedule </w:t>
      </w:r>
      <w:r w:rsidR="009E4F55" w:rsidRPr="00244E40">
        <w:rPr>
          <w:rFonts w:ascii="Times New Roman" w:hAnsi="Times New Roman" w:cs="Times New Roman"/>
        </w:rPr>
        <w:t>2—</w:t>
      </w:r>
      <w:r w:rsidRPr="00244E40">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3084"/>
        <w:gridCol w:w="4644"/>
        <w:gridCol w:w="1381"/>
      </w:tblGrid>
      <w:tr w:rsidR="009E4F55" w:rsidRPr="00244E40" w:rsidTr="00A45CCF">
        <w:trPr>
          <w:trHeight w:val="20"/>
        </w:trPr>
        <w:tc>
          <w:tcPr>
            <w:tcW w:w="1693" w:type="pct"/>
            <w:tcBorders>
              <w:top w:val="single" w:sz="6" w:space="0" w:color="auto"/>
              <w:right w:val="single" w:sz="6" w:space="0" w:color="auto"/>
            </w:tcBorders>
            <w:vAlign w:val="center"/>
          </w:tcPr>
          <w:p w:rsidR="009E4F55" w:rsidRPr="00244E40" w:rsidRDefault="009E4F55" w:rsidP="00A45CCF">
            <w:pPr>
              <w:spacing w:after="0" w:line="240" w:lineRule="auto"/>
              <w:jc w:val="center"/>
              <w:rPr>
                <w:rFonts w:ascii="Times New Roman" w:hAnsi="Times New Roman" w:cs="Times New Roman"/>
              </w:rPr>
            </w:pPr>
            <w:r w:rsidRPr="00244E40">
              <w:rPr>
                <w:rFonts w:ascii="Times New Roman" w:hAnsi="Times New Roman" w:cs="Times New Roman"/>
              </w:rPr>
              <w:t>First Column</w:t>
            </w:r>
          </w:p>
        </w:tc>
        <w:tc>
          <w:tcPr>
            <w:tcW w:w="2549" w:type="pct"/>
            <w:tcBorders>
              <w:top w:val="single" w:sz="6" w:space="0" w:color="auto"/>
              <w:left w:val="single" w:sz="6" w:space="0" w:color="auto"/>
              <w:right w:val="single" w:sz="6" w:space="0" w:color="auto"/>
            </w:tcBorders>
            <w:vAlign w:val="center"/>
          </w:tcPr>
          <w:p w:rsidR="009E4F55" w:rsidRPr="00244E40" w:rsidRDefault="009E4F55" w:rsidP="00A45CCF">
            <w:pPr>
              <w:spacing w:after="0" w:line="240" w:lineRule="auto"/>
              <w:jc w:val="center"/>
              <w:rPr>
                <w:rFonts w:ascii="Times New Roman" w:hAnsi="Times New Roman" w:cs="Times New Roman"/>
              </w:rPr>
            </w:pPr>
            <w:r w:rsidRPr="00244E40">
              <w:rPr>
                <w:rFonts w:ascii="Times New Roman" w:hAnsi="Times New Roman" w:cs="Times New Roman"/>
              </w:rPr>
              <w:t>Second Column</w:t>
            </w:r>
          </w:p>
        </w:tc>
        <w:tc>
          <w:tcPr>
            <w:tcW w:w="758" w:type="pct"/>
            <w:tcBorders>
              <w:top w:val="single" w:sz="6" w:space="0" w:color="auto"/>
              <w:left w:val="single" w:sz="6" w:space="0" w:color="auto"/>
            </w:tcBorders>
            <w:vAlign w:val="center"/>
          </w:tcPr>
          <w:p w:rsidR="009E4F55" w:rsidRPr="00244E40" w:rsidRDefault="009E4F55" w:rsidP="00A45CCF">
            <w:pPr>
              <w:spacing w:after="0" w:line="240" w:lineRule="auto"/>
              <w:jc w:val="center"/>
              <w:rPr>
                <w:rFonts w:ascii="Times New Roman" w:hAnsi="Times New Roman" w:cs="Times New Roman"/>
              </w:rPr>
            </w:pPr>
            <w:r w:rsidRPr="00244E40">
              <w:rPr>
                <w:rFonts w:ascii="Times New Roman" w:hAnsi="Times New Roman" w:cs="Times New Roman"/>
              </w:rPr>
              <w:t>Third Column</w:t>
            </w:r>
          </w:p>
        </w:tc>
      </w:tr>
      <w:tr w:rsidR="009E4F55" w:rsidRPr="00244E40" w:rsidTr="00A45CCF">
        <w:trPr>
          <w:trHeight w:val="20"/>
        </w:trPr>
        <w:tc>
          <w:tcPr>
            <w:tcW w:w="1693" w:type="pct"/>
            <w:tcBorders>
              <w:bottom w:val="single" w:sz="6" w:space="0" w:color="auto"/>
              <w:right w:val="single" w:sz="6" w:space="0" w:color="auto"/>
            </w:tcBorders>
            <w:vAlign w:val="center"/>
          </w:tcPr>
          <w:p w:rsidR="009E4F55" w:rsidRPr="00244E40" w:rsidRDefault="009E4F55" w:rsidP="00A45CCF">
            <w:pPr>
              <w:spacing w:after="0" w:line="240" w:lineRule="auto"/>
              <w:jc w:val="center"/>
              <w:rPr>
                <w:rFonts w:ascii="Times New Roman" w:hAnsi="Times New Roman" w:cs="Times New Roman"/>
              </w:rPr>
            </w:pPr>
            <w:r w:rsidRPr="00244E40">
              <w:rPr>
                <w:rFonts w:ascii="Times New Roman" w:hAnsi="Times New Roman" w:cs="Times New Roman"/>
              </w:rPr>
              <w:t>College of Advanced Education</w:t>
            </w:r>
          </w:p>
        </w:tc>
        <w:tc>
          <w:tcPr>
            <w:tcW w:w="2549" w:type="pct"/>
            <w:tcBorders>
              <w:left w:val="single" w:sz="6" w:space="0" w:color="auto"/>
              <w:bottom w:val="single" w:sz="6" w:space="0" w:color="auto"/>
              <w:right w:val="single" w:sz="6" w:space="0" w:color="auto"/>
            </w:tcBorders>
            <w:vAlign w:val="center"/>
          </w:tcPr>
          <w:p w:rsidR="009E4F55" w:rsidRPr="00244E40" w:rsidRDefault="009E4F55" w:rsidP="00A45CCF">
            <w:pPr>
              <w:spacing w:after="0" w:line="240" w:lineRule="auto"/>
              <w:jc w:val="center"/>
              <w:rPr>
                <w:rFonts w:ascii="Times New Roman" w:hAnsi="Times New Roman" w:cs="Times New Roman"/>
              </w:rPr>
            </w:pPr>
            <w:r w:rsidRPr="00244E40">
              <w:rPr>
                <w:rFonts w:ascii="Times New Roman" w:hAnsi="Times New Roman" w:cs="Times New Roman"/>
              </w:rPr>
              <w:t>Work or other matter</w:t>
            </w:r>
          </w:p>
        </w:tc>
        <w:tc>
          <w:tcPr>
            <w:tcW w:w="758" w:type="pct"/>
            <w:tcBorders>
              <w:left w:val="single" w:sz="6" w:space="0" w:color="auto"/>
              <w:bottom w:val="single" w:sz="6" w:space="0" w:color="auto"/>
            </w:tcBorders>
            <w:vAlign w:val="center"/>
          </w:tcPr>
          <w:p w:rsidR="009E4F55" w:rsidRPr="00244E40" w:rsidRDefault="009E4F55" w:rsidP="00A45CCF">
            <w:pPr>
              <w:spacing w:after="0" w:line="240" w:lineRule="auto"/>
              <w:jc w:val="center"/>
              <w:rPr>
                <w:rFonts w:ascii="Times New Roman" w:hAnsi="Times New Roman" w:cs="Times New Roman"/>
              </w:rPr>
            </w:pPr>
            <w:r w:rsidRPr="00244E40">
              <w:rPr>
                <w:rFonts w:ascii="Times New Roman" w:hAnsi="Times New Roman" w:cs="Times New Roman"/>
              </w:rPr>
              <w:t>Grant</w:t>
            </w:r>
          </w:p>
        </w:tc>
      </w:tr>
      <w:tr w:rsidR="009E4F55" w:rsidRPr="00244E40" w:rsidTr="00A45CCF">
        <w:trPr>
          <w:trHeight w:val="20"/>
        </w:trPr>
        <w:tc>
          <w:tcPr>
            <w:tcW w:w="1693" w:type="pct"/>
            <w:tcBorders>
              <w:top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Victoria—</w:t>
            </w:r>
            <w:r w:rsidR="00AB7D87" w:rsidRPr="00244E40">
              <w:rPr>
                <w:rFonts w:ascii="Times New Roman" w:hAnsi="Times New Roman" w:cs="Times New Roman"/>
                <w:i/>
              </w:rPr>
              <w:t>continued</w:t>
            </w:r>
          </w:p>
        </w:tc>
        <w:tc>
          <w:tcPr>
            <w:tcW w:w="2549" w:type="pct"/>
            <w:tcBorders>
              <w:top w:val="single" w:sz="6" w:space="0" w:color="auto"/>
              <w:left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58" w:type="pct"/>
            <w:tcBorders>
              <w:top w:val="single" w:sz="6" w:space="0" w:color="auto"/>
              <w:left w:val="single" w:sz="6" w:space="0" w:color="auto"/>
            </w:tcBorders>
          </w:tcPr>
          <w:p w:rsidR="009E4F55" w:rsidRPr="00244E40" w:rsidRDefault="009E4F55" w:rsidP="00A45CCF">
            <w:pPr>
              <w:spacing w:after="0" w:line="240" w:lineRule="auto"/>
              <w:jc w:val="center"/>
              <w:rPr>
                <w:rFonts w:ascii="Times New Roman" w:hAnsi="Times New Roman" w:cs="Times New Roman"/>
              </w:rPr>
            </w:pPr>
            <w:r w:rsidRPr="00244E40">
              <w:rPr>
                <w:rFonts w:ascii="Times New Roman" w:hAnsi="Times New Roman" w:cs="Times New Roman"/>
              </w:rPr>
              <w:t>$</w:t>
            </w:r>
          </w:p>
        </w:tc>
      </w:tr>
      <w:tr w:rsidR="009E4F55" w:rsidRPr="00244E40" w:rsidTr="001D0D22">
        <w:trPr>
          <w:trHeight w:val="20"/>
        </w:trPr>
        <w:tc>
          <w:tcPr>
            <w:tcW w:w="1693" w:type="pct"/>
            <w:vMerge w:val="restart"/>
            <w:tcBorders>
              <w:right w:val="single" w:sz="6" w:space="0" w:color="auto"/>
            </w:tcBorders>
          </w:tcPr>
          <w:p w:rsidR="009E4F55" w:rsidRPr="00244E40" w:rsidRDefault="009E4F55" w:rsidP="00A45CCF">
            <w:pPr>
              <w:spacing w:after="0" w:line="240" w:lineRule="auto"/>
              <w:ind w:left="288" w:hanging="144"/>
              <w:jc w:val="both"/>
              <w:rPr>
                <w:rFonts w:ascii="Times New Roman" w:hAnsi="Times New Roman" w:cs="Times New Roman"/>
              </w:rPr>
            </w:pPr>
            <w:r w:rsidRPr="00244E40">
              <w:rPr>
                <w:rFonts w:ascii="Times New Roman" w:hAnsi="Times New Roman" w:cs="Times New Roman"/>
              </w:rPr>
              <w:t>The Victorian College of the Arts</w:t>
            </w:r>
          </w:p>
        </w:tc>
        <w:tc>
          <w:tcPr>
            <w:tcW w:w="2549" w:type="pct"/>
            <w:tcBorders>
              <w:left w:val="single" w:sz="6" w:space="0" w:color="auto"/>
              <w:right w:val="single" w:sz="6" w:space="0" w:color="auto"/>
            </w:tcBorders>
          </w:tcPr>
          <w:p w:rsidR="009E4F55" w:rsidRPr="00244E40" w:rsidRDefault="009E4F55" w:rsidP="001D0D2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Initial development</w:t>
            </w:r>
            <w:r w:rsidR="001D0D22">
              <w:rPr>
                <w:rFonts w:ascii="Times New Roman" w:hAnsi="Times New Roman" w:cs="Times New Roman"/>
              </w:rPr>
              <w:tab/>
            </w:r>
          </w:p>
        </w:tc>
        <w:tc>
          <w:tcPr>
            <w:tcW w:w="758" w:type="pct"/>
            <w:tcBorders>
              <w:left w:val="single" w:sz="6" w:space="0" w:color="auto"/>
            </w:tcBorders>
            <w:vAlign w:val="bottom"/>
          </w:tcPr>
          <w:p w:rsidR="009E4F55" w:rsidRPr="00244E40" w:rsidRDefault="009E4F55" w:rsidP="00A45CCF">
            <w:pPr>
              <w:spacing w:after="0" w:line="240" w:lineRule="auto"/>
              <w:ind w:right="144"/>
              <w:jc w:val="right"/>
              <w:rPr>
                <w:rFonts w:ascii="Times New Roman" w:hAnsi="Times New Roman" w:cs="Times New Roman"/>
              </w:rPr>
            </w:pPr>
            <w:r w:rsidRPr="00244E40">
              <w:rPr>
                <w:rFonts w:ascii="Times New Roman" w:hAnsi="Times New Roman" w:cs="Times New Roman"/>
              </w:rPr>
              <w:t>62,500</w:t>
            </w:r>
          </w:p>
        </w:tc>
      </w:tr>
      <w:tr w:rsidR="009E4F55" w:rsidRPr="00244E40" w:rsidTr="001D0D22">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9" w:type="pct"/>
            <w:tcBorders>
              <w:left w:val="single" w:sz="6" w:space="0" w:color="auto"/>
              <w:right w:val="single" w:sz="6" w:space="0" w:color="auto"/>
            </w:tcBorders>
          </w:tcPr>
          <w:p w:rsidR="009E4F55" w:rsidRPr="00244E40" w:rsidRDefault="009E4F55" w:rsidP="001D0D2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Equipment</w:t>
            </w:r>
            <w:r w:rsidR="001D0D22">
              <w:rPr>
                <w:rFonts w:ascii="Times New Roman" w:hAnsi="Times New Roman" w:cs="Times New Roman"/>
              </w:rPr>
              <w:tab/>
            </w:r>
          </w:p>
        </w:tc>
        <w:tc>
          <w:tcPr>
            <w:tcW w:w="758" w:type="pct"/>
            <w:tcBorders>
              <w:left w:val="single" w:sz="6" w:space="0" w:color="auto"/>
            </w:tcBorders>
            <w:vAlign w:val="bottom"/>
          </w:tcPr>
          <w:p w:rsidR="009E4F55" w:rsidRPr="00244E40" w:rsidRDefault="009E4F55" w:rsidP="00A45CCF">
            <w:pPr>
              <w:spacing w:after="0" w:line="240" w:lineRule="auto"/>
              <w:ind w:right="144"/>
              <w:jc w:val="right"/>
              <w:rPr>
                <w:rFonts w:ascii="Times New Roman" w:hAnsi="Times New Roman" w:cs="Times New Roman"/>
              </w:rPr>
            </w:pPr>
            <w:r w:rsidRPr="00244E40">
              <w:rPr>
                <w:rFonts w:ascii="Times New Roman" w:hAnsi="Times New Roman" w:cs="Times New Roman"/>
              </w:rPr>
              <w:t>75,000</w:t>
            </w:r>
          </w:p>
        </w:tc>
      </w:tr>
      <w:tr w:rsidR="009E4F55" w:rsidRPr="00244E40" w:rsidTr="001D0D22">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9" w:type="pct"/>
            <w:tcBorders>
              <w:left w:val="single" w:sz="6" w:space="0" w:color="auto"/>
              <w:right w:val="single" w:sz="6" w:space="0" w:color="auto"/>
            </w:tcBorders>
          </w:tcPr>
          <w:p w:rsidR="009E4F55" w:rsidRPr="00244E40" w:rsidRDefault="009E4F55" w:rsidP="001D0D2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Planning</w:t>
            </w:r>
            <w:r w:rsidR="001D0D22">
              <w:rPr>
                <w:rFonts w:ascii="Times New Roman" w:hAnsi="Times New Roman" w:cs="Times New Roman"/>
              </w:rPr>
              <w:tab/>
            </w:r>
          </w:p>
        </w:tc>
        <w:tc>
          <w:tcPr>
            <w:tcW w:w="758" w:type="pct"/>
            <w:tcBorders>
              <w:left w:val="single" w:sz="6" w:space="0" w:color="auto"/>
              <w:bottom w:val="single" w:sz="6" w:space="0" w:color="auto"/>
            </w:tcBorders>
            <w:vAlign w:val="bottom"/>
          </w:tcPr>
          <w:p w:rsidR="009E4F55" w:rsidRPr="00244E40" w:rsidRDefault="009E4F55" w:rsidP="00A45CCF">
            <w:pPr>
              <w:spacing w:after="0" w:line="240" w:lineRule="auto"/>
              <w:ind w:right="144"/>
              <w:jc w:val="right"/>
              <w:rPr>
                <w:rFonts w:ascii="Times New Roman" w:hAnsi="Times New Roman" w:cs="Times New Roman"/>
              </w:rPr>
            </w:pPr>
            <w:r w:rsidRPr="00244E40">
              <w:rPr>
                <w:rFonts w:ascii="Times New Roman" w:hAnsi="Times New Roman" w:cs="Times New Roman"/>
              </w:rPr>
              <w:t>62,500</w:t>
            </w:r>
          </w:p>
        </w:tc>
      </w:tr>
      <w:tr w:rsidR="009E4F55" w:rsidRPr="00244E40" w:rsidTr="001D0D22">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9"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58" w:type="pct"/>
            <w:tcBorders>
              <w:top w:val="single" w:sz="6" w:space="0" w:color="auto"/>
              <w:left w:val="single" w:sz="6" w:space="0" w:color="auto"/>
              <w:bottom w:val="single" w:sz="6" w:space="0" w:color="auto"/>
            </w:tcBorders>
            <w:vAlign w:val="bottom"/>
          </w:tcPr>
          <w:p w:rsidR="009E4F55" w:rsidRPr="00244E40" w:rsidRDefault="009E4F55" w:rsidP="00A45CCF">
            <w:pPr>
              <w:spacing w:after="0" w:line="240" w:lineRule="auto"/>
              <w:ind w:right="144"/>
              <w:jc w:val="right"/>
              <w:rPr>
                <w:rFonts w:ascii="Times New Roman" w:hAnsi="Times New Roman" w:cs="Times New Roman"/>
              </w:rPr>
            </w:pPr>
            <w:r w:rsidRPr="00244E40">
              <w:rPr>
                <w:rFonts w:ascii="Times New Roman" w:hAnsi="Times New Roman" w:cs="Times New Roman"/>
              </w:rPr>
              <w:t>200,000</w:t>
            </w:r>
          </w:p>
        </w:tc>
      </w:tr>
      <w:tr w:rsidR="009E4F55" w:rsidRPr="00244E40" w:rsidTr="001D0D22">
        <w:trPr>
          <w:trHeight w:val="20"/>
        </w:trPr>
        <w:tc>
          <w:tcPr>
            <w:tcW w:w="1693" w:type="pct"/>
            <w:vMerge w:val="restart"/>
            <w:tcBorders>
              <w:right w:val="single" w:sz="6" w:space="0" w:color="auto"/>
            </w:tcBorders>
          </w:tcPr>
          <w:p w:rsidR="009E4F55" w:rsidRPr="00244E40" w:rsidRDefault="009E4F55" w:rsidP="00A45CCF">
            <w:pPr>
              <w:spacing w:after="0" w:line="240" w:lineRule="auto"/>
              <w:ind w:left="288" w:hanging="144"/>
              <w:jc w:val="both"/>
              <w:rPr>
                <w:rFonts w:ascii="Times New Roman" w:hAnsi="Times New Roman" w:cs="Times New Roman"/>
              </w:rPr>
            </w:pPr>
            <w:proofErr w:type="spellStart"/>
            <w:r w:rsidRPr="00244E40">
              <w:rPr>
                <w:rFonts w:ascii="Times New Roman" w:hAnsi="Times New Roman" w:cs="Times New Roman"/>
              </w:rPr>
              <w:t>Toorak</w:t>
            </w:r>
            <w:proofErr w:type="spellEnd"/>
            <w:r w:rsidRPr="00244E40">
              <w:rPr>
                <w:rFonts w:ascii="Times New Roman" w:hAnsi="Times New Roman" w:cs="Times New Roman"/>
              </w:rPr>
              <w:t xml:space="preserve"> Teachers College</w:t>
            </w:r>
          </w:p>
        </w:tc>
        <w:tc>
          <w:tcPr>
            <w:tcW w:w="2549" w:type="pct"/>
            <w:tcBorders>
              <w:top w:val="single" w:sz="6" w:space="0" w:color="auto"/>
              <w:left w:val="single" w:sz="6" w:space="0" w:color="auto"/>
              <w:right w:val="single" w:sz="6" w:space="0" w:color="auto"/>
            </w:tcBorders>
          </w:tcPr>
          <w:p w:rsidR="009E4F55" w:rsidRPr="00244E40" w:rsidRDefault="009E4F55" w:rsidP="001D0D2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Erection of general-purpose building and alteration and extension of existing buildings</w:t>
            </w:r>
            <w:r w:rsidR="001D0D22">
              <w:rPr>
                <w:rFonts w:ascii="Times New Roman" w:hAnsi="Times New Roman" w:cs="Times New Roman"/>
              </w:rPr>
              <w:tab/>
            </w:r>
          </w:p>
        </w:tc>
        <w:tc>
          <w:tcPr>
            <w:tcW w:w="758" w:type="pct"/>
            <w:tcBorders>
              <w:top w:val="single" w:sz="6" w:space="0" w:color="auto"/>
              <w:left w:val="single" w:sz="6" w:space="0" w:color="auto"/>
            </w:tcBorders>
            <w:vAlign w:val="bottom"/>
          </w:tcPr>
          <w:p w:rsidR="009E4F55" w:rsidRPr="00244E40" w:rsidRDefault="009E4F55" w:rsidP="00A45CCF">
            <w:pPr>
              <w:spacing w:after="0" w:line="240" w:lineRule="auto"/>
              <w:ind w:right="144"/>
              <w:jc w:val="right"/>
              <w:rPr>
                <w:rFonts w:ascii="Times New Roman" w:hAnsi="Times New Roman" w:cs="Times New Roman"/>
              </w:rPr>
            </w:pPr>
            <w:r w:rsidRPr="00244E40">
              <w:rPr>
                <w:rFonts w:ascii="Times New Roman" w:hAnsi="Times New Roman" w:cs="Times New Roman"/>
              </w:rPr>
              <w:t>1,500,000</w:t>
            </w:r>
          </w:p>
        </w:tc>
      </w:tr>
      <w:tr w:rsidR="009E4F55" w:rsidRPr="00244E40" w:rsidTr="001D0D22">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9" w:type="pct"/>
            <w:tcBorders>
              <w:left w:val="single" w:sz="6" w:space="0" w:color="auto"/>
              <w:right w:val="single" w:sz="6" w:space="0" w:color="auto"/>
            </w:tcBorders>
          </w:tcPr>
          <w:p w:rsidR="009E4F55" w:rsidRPr="00244E40" w:rsidRDefault="009E4F55" w:rsidP="001D0D2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Equipment</w:t>
            </w:r>
            <w:r w:rsidR="001D0D22">
              <w:rPr>
                <w:rFonts w:ascii="Times New Roman" w:hAnsi="Times New Roman" w:cs="Times New Roman"/>
              </w:rPr>
              <w:tab/>
            </w:r>
          </w:p>
        </w:tc>
        <w:tc>
          <w:tcPr>
            <w:tcW w:w="758" w:type="pct"/>
            <w:tcBorders>
              <w:left w:val="single" w:sz="6" w:space="0" w:color="auto"/>
            </w:tcBorders>
            <w:vAlign w:val="bottom"/>
          </w:tcPr>
          <w:p w:rsidR="009E4F55" w:rsidRPr="00244E40" w:rsidRDefault="009E4F55" w:rsidP="00A45CCF">
            <w:pPr>
              <w:spacing w:after="0" w:line="240" w:lineRule="auto"/>
              <w:ind w:right="144"/>
              <w:jc w:val="right"/>
              <w:rPr>
                <w:rFonts w:ascii="Times New Roman" w:hAnsi="Times New Roman" w:cs="Times New Roman"/>
              </w:rPr>
            </w:pPr>
            <w:r w:rsidRPr="00244E40">
              <w:rPr>
                <w:rFonts w:ascii="Times New Roman" w:hAnsi="Times New Roman" w:cs="Times New Roman"/>
              </w:rPr>
              <w:t>30,000</w:t>
            </w:r>
          </w:p>
        </w:tc>
      </w:tr>
      <w:tr w:rsidR="009E4F55" w:rsidRPr="00244E40" w:rsidTr="001D0D22">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9" w:type="pct"/>
            <w:tcBorders>
              <w:left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Site development and other works and services</w:t>
            </w:r>
          </w:p>
        </w:tc>
        <w:tc>
          <w:tcPr>
            <w:tcW w:w="758" w:type="pct"/>
            <w:tcBorders>
              <w:left w:val="single" w:sz="6" w:space="0" w:color="auto"/>
            </w:tcBorders>
            <w:vAlign w:val="bottom"/>
          </w:tcPr>
          <w:p w:rsidR="009E4F55" w:rsidRPr="00244E40" w:rsidRDefault="009E4F55" w:rsidP="00A45CCF">
            <w:pPr>
              <w:spacing w:after="0" w:line="240" w:lineRule="auto"/>
              <w:ind w:right="144"/>
              <w:jc w:val="right"/>
              <w:rPr>
                <w:rFonts w:ascii="Times New Roman" w:hAnsi="Times New Roman" w:cs="Times New Roman"/>
              </w:rPr>
            </w:pPr>
            <w:r w:rsidRPr="00244E40">
              <w:rPr>
                <w:rFonts w:ascii="Times New Roman" w:hAnsi="Times New Roman" w:cs="Times New Roman"/>
              </w:rPr>
              <w:t>10,000</w:t>
            </w:r>
          </w:p>
        </w:tc>
      </w:tr>
      <w:tr w:rsidR="009E4F55" w:rsidRPr="00244E40" w:rsidTr="001D0D22">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9" w:type="pct"/>
            <w:tcBorders>
              <w:left w:val="single" w:sz="6" w:space="0" w:color="auto"/>
              <w:right w:val="single" w:sz="6" w:space="0" w:color="auto"/>
            </w:tcBorders>
          </w:tcPr>
          <w:p w:rsidR="009E4F55" w:rsidRPr="00244E40" w:rsidRDefault="009E4F55" w:rsidP="001D0D2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Planning</w:t>
            </w:r>
            <w:r w:rsidR="001D0D22">
              <w:rPr>
                <w:rFonts w:ascii="Times New Roman" w:hAnsi="Times New Roman" w:cs="Times New Roman"/>
              </w:rPr>
              <w:tab/>
            </w:r>
          </w:p>
        </w:tc>
        <w:tc>
          <w:tcPr>
            <w:tcW w:w="758" w:type="pct"/>
            <w:tcBorders>
              <w:left w:val="single" w:sz="6" w:space="0" w:color="auto"/>
              <w:bottom w:val="single" w:sz="6" w:space="0" w:color="auto"/>
            </w:tcBorders>
            <w:vAlign w:val="bottom"/>
          </w:tcPr>
          <w:p w:rsidR="009E4F55" w:rsidRPr="00244E40" w:rsidRDefault="009E4F55" w:rsidP="00A45CCF">
            <w:pPr>
              <w:spacing w:after="0" w:line="240" w:lineRule="auto"/>
              <w:ind w:right="144"/>
              <w:jc w:val="right"/>
              <w:rPr>
                <w:rFonts w:ascii="Times New Roman" w:hAnsi="Times New Roman" w:cs="Times New Roman"/>
              </w:rPr>
            </w:pPr>
            <w:r w:rsidRPr="00244E40">
              <w:rPr>
                <w:rFonts w:ascii="Times New Roman" w:hAnsi="Times New Roman" w:cs="Times New Roman"/>
              </w:rPr>
              <w:t>5,000</w:t>
            </w:r>
          </w:p>
        </w:tc>
      </w:tr>
      <w:tr w:rsidR="009E4F55" w:rsidRPr="00244E40" w:rsidTr="001D0D22">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9"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58" w:type="pct"/>
            <w:tcBorders>
              <w:top w:val="single" w:sz="6" w:space="0" w:color="auto"/>
              <w:left w:val="single" w:sz="6" w:space="0" w:color="auto"/>
              <w:bottom w:val="single" w:sz="6" w:space="0" w:color="auto"/>
            </w:tcBorders>
            <w:vAlign w:val="bottom"/>
          </w:tcPr>
          <w:p w:rsidR="009E4F55" w:rsidRPr="00244E40" w:rsidRDefault="009E4F55" w:rsidP="00A45CCF">
            <w:pPr>
              <w:spacing w:after="0" w:line="240" w:lineRule="auto"/>
              <w:ind w:right="144"/>
              <w:jc w:val="right"/>
              <w:rPr>
                <w:rFonts w:ascii="Times New Roman" w:hAnsi="Times New Roman" w:cs="Times New Roman"/>
              </w:rPr>
            </w:pPr>
            <w:r w:rsidRPr="00244E40">
              <w:rPr>
                <w:rFonts w:ascii="Times New Roman" w:hAnsi="Times New Roman" w:cs="Times New Roman"/>
              </w:rPr>
              <w:t>1,545,000</w:t>
            </w:r>
          </w:p>
        </w:tc>
      </w:tr>
      <w:tr w:rsidR="009E4F55" w:rsidRPr="00244E40" w:rsidTr="001D0D22">
        <w:trPr>
          <w:trHeight w:val="20"/>
        </w:trPr>
        <w:tc>
          <w:tcPr>
            <w:tcW w:w="1693" w:type="pct"/>
            <w:vMerge w:val="restart"/>
            <w:tcBorders>
              <w:right w:val="single" w:sz="6" w:space="0" w:color="auto"/>
            </w:tcBorders>
          </w:tcPr>
          <w:p w:rsidR="009E4F55" w:rsidRPr="00244E40" w:rsidRDefault="009E4F55" w:rsidP="00A45CCF">
            <w:pPr>
              <w:spacing w:after="0" w:line="240" w:lineRule="auto"/>
              <w:ind w:left="288" w:hanging="144"/>
              <w:jc w:val="both"/>
              <w:rPr>
                <w:rFonts w:ascii="Times New Roman" w:hAnsi="Times New Roman" w:cs="Times New Roman"/>
              </w:rPr>
            </w:pPr>
            <w:r w:rsidRPr="00244E40">
              <w:rPr>
                <w:rFonts w:ascii="Times New Roman" w:hAnsi="Times New Roman" w:cs="Times New Roman"/>
              </w:rPr>
              <w:t>Victoria Institute of Colleges</w:t>
            </w:r>
          </w:p>
        </w:tc>
        <w:tc>
          <w:tcPr>
            <w:tcW w:w="2549" w:type="pct"/>
            <w:tcBorders>
              <w:top w:val="single" w:sz="6" w:space="0" w:color="auto"/>
              <w:left w:val="single" w:sz="6" w:space="0" w:color="auto"/>
              <w:right w:val="single" w:sz="6" w:space="0" w:color="auto"/>
            </w:tcBorders>
          </w:tcPr>
          <w:p w:rsidR="009E4F55" w:rsidRPr="00244E40" w:rsidRDefault="009E4F55" w:rsidP="001D0D2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Alterations to existing premises</w:t>
            </w:r>
            <w:r w:rsidR="001D0D22">
              <w:rPr>
                <w:rFonts w:ascii="Times New Roman" w:hAnsi="Times New Roman" w:cs="Times New Roman"/>
              </w:rPr>
              <w:tab/>
            </w:r>
          </w:p>
        </w:tc>
        <w:tc>
          <w:tcPr>
            <w:tcW w:w="758" w:type="pct"/>
            <w:tcBorders>
              <w:top w:val="single" w:sz="6" w:space="0" w:color="auto"/>
              <w:left w:val="single" w:sz="6" w:space="0" w:color="auto"/>
            </w:tcBorders>
            <w:vAlign w:val="bottom"/>
          </w:tcPr>
          <w:p w:rsidR="009E4F55" w:rsidRPr="00244E40" w:rsidRDefault="009E4F55" w:rsidP="00A45CCF">
            <w:pPr>
              <w:spacing w:after="0" w:line="240" w:lineRule="auto"/>
              <w:ind w:right="144"/>
              <w:jc w:val="right"/>
              <w:rPr>
                <w:rFonts w:ascii="Times New Roman" w:hAnsi="Times New Roman" w:cs="Times New Roman"/>
              </w:rPr>
            </w:pPr>
            <w:r w:rsidRPr="00244E40">
              <w:rPr>
                <w:rFonts w:ascii="Times New Roman" w:hAnsi="Times New Roman" w:cs="Times New Roman"/>
              </w:rPr>
              <w:t>3,500</w:t>
            </w:r>
          </w:p>
        </w:tc>
      </w:tr>
      <w:tr w:rsidR="009E4F55" w:rsidRPr="00244E40" w:rsidTr="001D0D22">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9" w:type="pct"/>
            <w:tcBorders>
              <w:left w:val="single" w:sz="6" w:space="0" w:color="auto"/>
              <w:right w:val="single" w:sz="6" w:space="0" w:color="auto"/>
            </w:tcBorders>
          </w:tcPr>
          <w:p w:rsidR="009E4F55" w:rsidRPr="00244E40" w:rsidRDefault="009E4F55" w:rsidP="001D0D2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Equipment</w:t>
            </w:r>
            <w:r w:rsidR="001D0D22">
              <w:rPr>
                <w:rFonts w:ascii="Times New Roman" w:hAnsi="Times New Roman" w:cs="Times New Roman"/>
              </w:rPr>
              <w:tab/>
            </w:r>
          </w:p>
        </w:tc>
        <w:tc>
          <w:tcPr>
            <w:tcW w:w="758" w:type="pct"/>
            <w:tcBorders>
              <w:left w:val="single" w:sz="6" w:space="0" w:color="auto"/>
            </w:tcBorders>
            <w:vAlign w:val="bottom"/>
          </w:tcPr>
          <w:p w:rsidR="009E4F55" w:rsidRPr="00244E40" w:rsidRDefault="009E4F55" w:rsidP="00A45CCF">
            <w:pPr>
              <w:spacing w:after="0" w:line="240" w:lineRule="auto"/>
              <w:ind w:right="144"/>
              <w:jc w:val="right"/>
              <w:rPr>
                <w:rFonts w:ascii="Times New Roman" w:hAnsi="Times New Roman" w:cs="Times New Roman"/>
              </w:rPr>
            </w:pPr>
            <w:r w:rsidRPr="00244E40">
              <w:rPr>
                <w:rFonts w:ascii="Times New Roman" w:hAnsi="Times New Roman" w:cs="Times New Roman"/>
              </w:rPr>
              <w:t>5,000</w:t>
            </w:r>
          </w:p>
        </w:tc>
      </w:tr>
      <w:tr w:rsidR="009E4F55" w:rsidRPr="00244E40" w:rsidTr="001D0D22">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9" w:type="pct"/>
            <w:tcBorders>
              <w:left w:val="single" w:sz="6" w:space="0" w:color="auto"/>
              <w:right w:val="single" w:sz="6" w:space="0" w:color="auto"/>
            </w:tcBorders>
          </w:tcPr>
          <w:p w:rsidR="009E4F55" w:rsidRPr="00244E40" w:rsidRDefault="009E4F55" w:rsidP="001D0D2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Purchase of land for new college</w:t>
            </w:r>
            <w:r w:rsidR="001D0D22">
              <w:rPr>
                <w:rFonts w:ascii="Times New Roman" w:hAnsi="Times New Roman" w:cs="Times New Roman"/>
              </w:rPr>
              <w:tab/>
            </w:r>
          </w:p>
        </w:tc>
        <w:tc>
          <w:tcPr>
            <w:tcW w:w="758" w:type="pct"/>
            <w:tcBorders>
              <w:left w:val="single" w:sz="6" w:space="0" w:color="auto"/>
            </w:tcBorders>
            <w:vAlign w:val="bottom"/>
          </w:tcPr>
          <w:p w:rsidR="009E4F55" w:rsidRPr="00244E40" w:rsidRDefault="009E4F55" w:rsidP="00A45CCF">
            <w:pPr>
              <w:spacing w:after="0" w:line="240" w:lineRule="auto"/>
              <w:ind w:right="144"/>
              <w:jc w:val="right"/>
              <w:rPr>
                <w:rFonts w:ascii="Times New Roman" w:hAnsi="Times New Roman" w:cs="Times New Roman"/>
              </w:rPr>
            </w:pPr>
            <w:r w:rsidRPr="00244E40">
              <w:rPr>
                <w:rFonts w:ascii="Times New Roman" w:hAnsi="Times New Roman" w:cs="Times New Roman"/>
              </w:rPr>
              <w:t>300,000</w:t>
            </w:r>
          </w:p>
        </w:tc>
      </w:tr>
      <w:tr w:rsidR="009E4F55" w:rsidRPr="00244E40" w:rsidTr="001D0D22">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9" w:type="pct"/>
            <w:tcBorders>
              <w:left w:val="single" w:sz="6" w:space="0" w:color="auto"/>
              <w:right w:val="single" w:sz="6" w:space="0" w:color="auto"/>
            </w:tcBorders>
          </w:tcPr>
          <w:p w:rsidR="009E4F55" w:rsidRPr="00244E40" w:rsidRDefault="009E4F55" w:rsidP="001D0D2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Planning</w:t>
            </w:r>
            <w:r w:rsidR="001D0D22">
              <w:rPr>
                <w:rFonts w:ascii="Times New Roman" w:hAnsi="Times New Roman" w:cs="Times New Roman"/>
              </w:rPr>
              <w:tab/>
            </w:r>
          </w:p>
        </w:tc>
        <w:tc>
          <w:tcPr>
            <w:tcW w:w="758" w:type="pct"/>
            <w:tcBorders>
              <w:left w:val="single" w:sz="6" w:space="0" w:color="auto"/>
              <w:bottom w:val="single" w:sz="6" w:space="0" w:color="auto"/>
            </w:tcBorders>
            <w:vAlign w:val="bottom"/>
          </w:tcPr>
          <w:p w:rsidR="009E4F55" w:rsidRPr="00244E40" w:rsidRDefault="009E4F55" w:rsidP="00A45CCF">
            <w:pPr>
              <w:spacing w:after="0" w:line="240" w:lineRule="auto"/>
              <w:ind w:right="144"/>
              <w:jc w:val="right"/>
              <w:rPr>
                <w:rFonts w:ascii="Times New Roman" w:hAnsi="Times New Roman" w:cs="Times New Roman"/>
              </w:rPr>
            </w:pPr>
            <w:r w:rsidRPr="00244E40">
              <w:rPr>
                <w:rFonts w:ascii="Times New Roman" w:hAnsi="Times New Roman" w:cs="Times New Roman"/>
              </w:rPr>
              <w:t>500</w:t>
            </w:r>
          </w:p>
        </w:tc>
      </w:tr>
      <w:tr w:rsidR="009E4F55" w:rsidRPr="00244E40" w:rsidTr="001D0D22">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9"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58" w:type="pct"/>
            <w:tcBorders>
              <w:top w:val="single" w:sz="6" w:space="0" w:color="auto"/>
              <w:left w:val="single" w:sz="6" w:space="0" w:color="auto"/>
              <w:bottom w:val="single" w:sz="6" w:space="0" w:color="auto"/>
            </w:tcBorders>
            <w:vAlign w:val="bottom"/>
          </w:tcPr>
          <w:p w:rsidR="009E4F55" w:rsidRPr="00244E40" w:rsidRDefault="009E4F55" w:rsidP="00A45CCF">
            <w:pPr>
              <w:spacing w:after="0" w:line="240" w:lineRule="auto"/>
              <w:ind w:right="144"/>
              <w:jc w:val="right"/>
              <w:rPr>
                <w:rFonts w:ascii="Times New Roman" w:hAnsi="Times New Roman" w:cs="Times New Roman"/>
              </w:rPr>
            </w:pPr>
            <w:r w:rsidRPr="00244E40">
              <w:rPr>
                <w:rFonts w:ascii="Times New Roman" w:hAnsi="Times New Roman" w:cs="Times New Roman"/>
              </w:rPr>
              <w:t>309,000</w:t>
            </w:r>
          </w:p>
        </w:tc>
      </w:tr>
      <w:tr w:rsidR="009E4F55" w:rsidRPr="00244E40" w:rsidTr="001D0D22">
        <w:trPr>
          <w:trHeight w:val="20"/>
        </w:trPr>
        <w:tc>
          <w:tcPr>
            <w:tcW w:w="1693" w:type="pct"/>
            <w:vMerge w:val="restart"/>
            <w:tcBorders>
              <w:right w:val="single" w:sz="6" w:space="0" w:color="auto"/>
            </w:tcBorders>
          </w:tcPr>
          <w:p w:rsidR="009E4F55" w:rsidRPr="00244E40" w:rsidRDefault="009E4F55" w:rsidP="00A45CCF">
            <w:pPr>
              <w:spacing w:after="0" w:line="240" w:lineRule="auto"/>
              <w:ind w:left="288" w:hanging="144"/>
              <w:jc w:val="both"/>
              <w:rPr>
                <w:rFonts w:ascii="Times New Roman" w:hAnsi="Times New Roman" w:cs="Times New Roman"/>
              </w:rPr>
            </w:pPr>
            <w:r w:rsidRPr="00244E40">
              <w:rPr>
                <w:rFonts w:ascii="Times New Roman" w:hAnsi="Times New Roman" w:cs="Times New Roman"/>
              </w:rPr>
              <w:t>Victorian College of Pharmacy</w:t>
            </w:r>
          </w:p>
        </w:tc>
        <w:tc>
          <w:tcPr>
            <w:tcW w:w="2549" w:type="pct"/>
            <w:tcBorders>
              <w:top w:val="single" w:sz="6" w:space="0" w:color="auto"/>
              <w:left w:val="single" w:sz="6" w:space="0" w:color="auto"/>
              <w:right w:val="single" w:sz="6" w:space="0" w:color="auto"/>
            </w:tcBorders>
          </w:tcPr>
          <w:p w:rsidR="009E4F55" w:rsidRPr="00244E40" w:rsidRDefault="009E4F55" w:rsidP="001D0D2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Completion of laboratory building</w:t>
            </w:r>
            <w:r w:rsidR="001D0D22">
              <w:rPr>
                <w:rFonts w:ascii="Times New Roman" w:hAnsi="Times New Roman" w:cs="Times New Roman"/>
              </w:rPr>
              <w:tab/>
            </w:r>
          </w:p>
        </w:tc>
        <w:tc>
          <w:tcPr>
            <w:tcW w:w="758" w:type="pct"/>
            <w:tcBorders>
              <w:top w:val="single" w:sz="6" w:space="0" w:color="auto"/>
              <w:left w:val="single" w:sz="6" w:space="0" w:color="auto"/>
            </w:tcBorders>
            <w:vAlign w:val="bottom"/>
          </w:tcPr>
          <w:p w:rsidR="009E4F55" w:rsidRPr="00244E40" w:rsidRDefault="009E4F55" w:rsidP="00A45CCF">
            <w:pPr>
              <w:spacing w:after="0" w:line="240" w:lineRule="auto"/>
              <w:ind w:right="144"/>
              <w:jc w:val="right"/>
              <w:rPr>
                <w:rFonts w:ascii="Times New Roman" w:hAnsi="Times New Roman" w:cs="Times New Roman"/>
              </w:rPr>
            </w:pPr>
            <w:r w:rsidRPr="00244E40">
              <w:rPr>
                <w:rFonts w:ascii="Times New Roman" w:hAnsi="Times New Roman" w:cs="Times New Roman"/>
              </w:rPr>
              <w:t>45,000</w:t>
            </w:r>
          </w:p>
        </w:tc>
      </w:tr>
      <w:tr w:rsidR="009E4F55" w:rsidRPr="00244E40" w:rsidTr="001D0D22">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9" w:type="pct"/>
            <w:tcBorders>
              <w:left w:val="single" w:sz="6" w:space="0" w:color="auto"/>
              <w:right w:val="single" w:sz="6" w:space="0" w:color="auto"/>
            </w:tcBorders>
          </w:tcPr>
          <w:p w:rsidR="009E4F55" w:rsidRPr="00244E40" w:rsidRDefault="009E4F55" w:rsidP="001D0D2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Equipment</w:t>
            </w:r>
            <w:r w:rsidR="001D0D22">
              <w:rPr>
                <w:rFonts w:ascii="Times New Roman" w:hAnsi="Times New Roman" w:cs="Times New Roman"/>
              </w:rPr>
              <w:tab/>
            </w:r>
          </w:p>
        </w:tc>
        <w:tc>
          <w:tcPr>
            <w:tcW w:w="758" w:type="pct"/>
            <w:tcBorders>
              <w:left w:val="single" w:sz="6" w:space="0" w:color="auto"/>
            </w:tcBorders>
            <w:vAlign w:val="bottom"/>
          </w:tcPr>
          <w:p w:rsidR="009E4F55" w:rsidRPr="00244E40" w:rsidRDefault="009E4F55" w:rsidP="00A45CCF">
            <w:pPr>
              <w:spacing w:after="0" w:line="240" w:lineRule="auto"/>
              <w:ind w:right="144"/>
              <w:jc w:val="right"/>
              <w:rPr>
                <w:rFonts w:ascii="Times New Roman" w:hAnsi="Times New Roman" w:cs="Times New Roman"/>
              </w:rPr>
            </w:pPr>
            <w:r w:rsidRPr="00244E40">
              <w:rPr>
                <w:rFonts w:ascii="Times New Roman" w:hAnsi="Times New Roman" w:cs="Times New Roman"/>
              </w:rPr>
              <w:t>25,000</w:t>
            </w:r>
          </w:p>
        </w:tc>
      </w:tr>
      <w:tr w:rsidR="009E4F55" w:rsidRPr="00244E40" w:rsidTr="001D0D22">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9" w:type="pct"/>
            <w:tcBorders>
              <w:left w:val="single" w:sz="6" w:space="0" w:color="auto"/>
              <w:right w:val="single" w:sz="6" w:space="0" w:color="auto"/>
            </w:tcBorders>
          </w:tcPr>
          <w:p w:rsidR="009E4F55" w:rsidRPr="00244E40" w:rsidRDefault="009E4F55" w:rsidP="001D0D2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Site works</w:t>
            </w:r>
            <w:r w:rsidR="001D0D22">
              <w:rPr>
                <w:rFonts w:ascii="Times New Roman" w:hAnsi="Times New Roman" w:cs="Times New Roman"/>
              </w:rPr>
              <w:tab/>
            </w:r>
          </w:p>
        </w:tc>
        <w:tc>
          <w:tcPr>
            <w:tcW w:w="758" w:type="pct"/>
            <w:tcBorders>
              <w:left w:val="single" w:sz="6" w:space="0" w:color="auto"/>
            </w:tcBorders>
            <w:vAlign w:val="bottom"/>
          </w:tcPr>
          <w:p w:rsidR="009E4F55" w:rsidRPr="00244E40" w:rsidRDefault="009E4F55" w:rsidP="00A45CCF">
            <w:pPr>
              <w:spacing w:after="0" w:line="240" w:lineRule="auto"/>
              <w:ind w:right="144"/>
              <w:jc w:val="right"/>
              <w:rPr>
                <w:rFonts w:ascii="Times New Roman" w:hAnsi="Times New Roman" w:cs="Times New Roman"/>
              </w:rPr>
            </w:pPr>
            <w:r w:rsidRPr="00244E40">
              <w:rPr>
                <w:rFonts w:ascii="Times New Roman" w:hAnsi="Times New Roman" w:cs="Times New Roman"/>
              </w:rPr>
              <w:t>13,750</w:t>
            </w:r>
          </w:p>
        </w:tc>
      </w:tr>
      <w:tr w:rsidR="009E4F55" w:rsidRPr="00244E40" w:rsidTr="001D0D22">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9" w:type="pct"/>
            <w:tcBorders>
              <w:left w:val="single" w:sz="6" w:space="0" w:color="auto"/>
              <w:right w:val="single" w:sz="6" w:space="0" w:color="auto"/>
            </w:tcBorders>
          </w:tcPr>
          <w:p w:rsidR="009E4F55" w:rsidRPr="00244E40" w:rsidRDefault="009E4F55" w:rsidP="001D0D2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Purchase of land</w:t>
            </w:r>
            <w:r w:rsidR="001D0D22">
              <w:rPr>
                <w:rFonts w:ascii="Times New Roman" w:hAnsi="Times New Roman" w:cs="Times New Roman"/>
              </w:rPr>
              <w:tab/>
            </w:r>
          </w:p>
        </w:tc>
        <w:tc>
          <w:tcPr>
            <w:tcW w:w="758" w:type="pct"/>
            <w:tcBorders>
              <w:left w:val="single" w:sz="6" w:space="0" w:color="auto"/>
            </w:tcBorders>
            <w:vAlign w:val="bottom"/>
          </w:tcPr>
          <w:p w:rsidR="009E4F55" w:rsidRPr="00244E40" w:rsidRDefault="009E4F55" w:rsidP="00A45CCF">
            <w:pPr>
              <w:spacing w:after="0" w:line="240" w:lineRule="auto"/>
              <w:ind w:right="144"/>
              <w:jc w:val="right"/>
              <w:rPr>
                <w:rFonts w:ascii="Times New Roman" w:hAnsi="Times New Roman" w:cs="Times New Roman"/>
              </w:rPr>
            </w:pPr>
            <w:r w:rsidRPr="00244E40">
              <w:rPr>
                <w:rFonts w:ascii="Times New Roman" w:hAnsi="Times New Roman" w:cs="Times New Roman"/>
              </w:rPr>
              <w:t>75,000</w:t>
            </w:r>
          </w:p>
        </w:tc>
      </w:tr>
      <w:tr w:rsidR="009E4F55" w:rsidRPr="00244E40" w:rsidTr="001D0D22">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9" w:type="pct"/>
            <w:tcBorders>
              <w:right w:val="single" w:sz="6" w:space="0" w:color="auto"/>
            </w:tcBorders>
          </w:tcPr>
          <w:p w:rsidR="009E4F55" w:rsidRPr="00244E40" w:rsidRDefault="009E4F55" w:rsidP="001D0D2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Planning</w:t>
            </w:r>
            <w:r w:rsidR="001D0D22">
              <w:rPr>
                <w:rFonts w:ascii="Times New Roman" w:hAnsi="Times New Roman" w:cs="Times New Roman"/>
              </w:rPr>
              <w:tab/>
            </w:r>
          </w:p>
        </w:tc>
        <w:tc>
          <w:tcPr>
            <w:tcW w:w="758" w:type="pct"/>
            <w:tcBorders>
              <w:left w:val="single" w:sz="6" w:space="0" w:color="auto"/>
              <w:bottom w:val="single" w:sz="6" w:space="0" w:color="auto"/>
            </w:tcBorders>
            <w:vAlign w:val="bottom"/>
          </w:tcPr>
          <w:p w:rsidR="009E4F55" w:rsidRPr="00244E40" w:rsidRDefault="009E4F55" w:rsidP="00A45CCF">
            <w:pPr>
              <w:spacing w:after="0" w:line="240" w:lineRule="auto"/>
              <w:ind w:right="144"/>
              <w:jc w:val="right"/>
              <w:rPr>
                <w:rFonts w:ascii="Times New Roman" w:hAnsi="Times New Roman" w:cs="Times New Roman"/>
              </w:rPr>
            </w:pPr>
            <w:r w:rsidRPr="00244E40">
              <w:rPr>
                <w:rFonts w:ascii="Times New Roman" w:hAnsi="Times New Roman" w:cs="Times New Roman"/>
              </w:rPr>
              <w:t>1,250</w:t>
            </w:r>
          </w:p>
        </w:tc>
      </w:tr>
      <w:tr w:rsidR="009E4F55" w:rsidRPr="00244E40" w:rsidTr="001D0D22">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9"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58" w:type="pct"/>
            <w:tcBorders>
              <w:top w:val="single" w:sz="6" w:space="0" w:color="auto"/>
              <w:left w:val="single" w:sz="6" w:space="0" w:color="auto"/>
              <w:bottom w:val="single" w:sz="6" w:space="0" w:color="auto"/>
            </w:tcBorders>
            <w:vAlign w:val="bottom"/>
          </w:tcPr>
          <w:p w:rsidR="009E4F55" w:rsidRPr="00244E40" w:rsidRDefault="009E4F55" w:rsidP="00A45CCF">
            <w:pPr>
              <w:spacing w:after="0" w:line="240" w:lineRule="auto"/>
              <w:ind w:right="144"/>
              <w:jc w:val="right"/>
              <w:rPr>
                <w:rFonts w:ascii="Times New Roman" w:hAnsi="Times New Roman" w:cs="Times New Roman"/>
              </w:rPr>
            </w:pPr>
            <w:r w:rsidRPr="00244E40">
              <w:rPr>
                <w:rFonts w:ascii="Times New Roman" w:hAnsi="Times New Roman" w:cs="Times New Roman"/>
              </w:rPr>
              <w:t>160,000</w:t>
            </w:r>
          </w:p>
        </w:tc>
      </w:tr>
      <w:tr w:rsidR="009E4F55" w:rsidRPr="00244E40" w:rsidTr="001D0D22">
        <w:trPr>
          <w:trHeight w:val="20"/>
        </w:trPr>
        <w:tc>
          <w:tcPr>
            <w:tcW w:w="1693" w:type="pct"/>
            <w:vMerge w:val="restart"/>
            <w:tcBorders>
              <w:right w:val="single" w:sz="6" w:space="0" w:color="auto"/>
            </w:tcBorders>
          </w:tcPr>
          <w:p w:rsidR="009E4F55" w:rsidRPr="00244E40" w:rsidRDefault="009E4F55" w:rsidP="00A45CCF">
            <w:pPr>
              <w:spacing w:after="0" w:line="240" w:lineRule="auto"/>
              <w:ind w:left="288" w:hanging="144"/>
              <w:jc w:val="both"/>
              <w:rPr>
                <w:rFonts w:ascii="Times New Roman" w:hAnsi="Times New Roman" w:cs="Times New Roman"/>
              </w:rPr>
            </w:pPr>
            <w:proofErr w:type="spellStart"/>
            <w:r w:rsidRPr="00244E40">
              <w:rPr>
                <w:rFonts w:ascii="Times New Roman" w:hAnsi="Times New Roman" w:cs="Times New Roman"/>
              </w:rPr>
              <w:t>Warrnambool</w:t>
            </w:r>
            <w:proofErr w:type="spellEnd"/>
            <w:r w:rsidRPr="00244E40">
              <w:rPr>
                <w:rFonts w:ascii="Times New Roman" w:hAnsi="Times New Roman" w:cs="Times New Roman"/>
              </w:rPr>
              <w:t xml:space="preserve"> Institute of Advanced Education</w:t>
            </w:r>
          </w:p>
        </w:tc>
        <w:tc>
          <w:tcPr>
            <w:tcW w:w="2549" w:type="pct"/>
            <w:tcBorders>
              <w:top w:val="single" w:sz="6" w:space="0" w:color="auto"/>
              <w:left w:val="single" w:sz="6" w:space="0" w:color="auto"/>
              <w:right w:val="single" w:sz="6" w:space="0" w:color="auto"/>
            </w:tcBorders>
          </w:tcPr>
          <w:p w:rsidR="009E4F55" w:rsidRPr="00244E40" w:rsidRDefault="009E4F55" w:rsidP="001D0D2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Completion of student residential building</w:t>
            </w:r>
            <w:r w:rsidR="001D0D22">
              <w:rPr>
                <w:rFonts w:ascii="Times New Roman" w:hAnsi="Times New Roman" w:cs="Times New Roman"/>
              </w:rPr>
              <w:tab/>
            </w:r>
          </w:p>
        </w:tc>
        <w:tc>
          <w:tcPr>
            <w:tcW w:w="758" w:type="pct"/>
            <w:tcBorders>
              <w:top w:val="single" w:sz="6" w:space="0" w:color="auto"/>
              <w:left w:val="single" w:sz="6" w:space="0" w:color="auto"/>
            </w:tcBorders>
            <w:vAlign w:val="bottom"/>
          </w:tcPr>
          <w:p w:rsidR="009E4F55" w:rsidRPr="00244E40" w:rsidRDefault="009E4F55" w:rsidP="00A45CCF">
            <w:pPr>
              <w:spacing w:after="0" w:line="240" w:lineRule="auto"/>
              <w:ind w:right="144"/>
              <w:jc w:val="right"/>
              <w:rPr>
                <w:rFonts w:ascii="Times New Roman" w:hAnsi="Times New Roman" w:cs="Times New Roman"/>
              </w:rPr>
            </w:pPr>
            <w:r w:rsidRPr="00244E40">
              <w:rPr>
                <w:rFonts w:ascii="Times New Roman" w:hAnsi="Times New Roman" w:cs="Times New Roman"/>
              </w:rPr>
              <w:t>10,500</w:t>
            </w:r>
          </w:p>
        </w:tc>
      </w:tr>
      <w:tr w:rsidR="009E4F55" w:rsidRPr="00244E40" w:rsidTr="001D0D22">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9" w:type="pct"/>
            <w:tcBorders>
              <w:left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Erection of teaching and administration building</w:t>
            </w:r>
          </w:p>
        </w:tc>
        <w:tc>
          <w:tcPr>
            <w:tcW w:w="758" w:type="pct"/>
            <w:tcBorders>
              <w:left w:val="single" w:sz="6" w:space="0" w:color="auto"/>
            </w:tcBorders>
            <w:vAlign w:val="bottom"/>
          </w:tcPr>
          <w:p w:rsidR="009E4F55" w:rsidRPr="00244E40" w:rsidRDefault="009E4F55" w:rsidP="00A45CCF">
            <w:pPr>
              <w:spacing w:after="0" w:line="240" w:lineRule="auto"/>
              <w:ind w:right="144"/>
              <w:jc w:val="right"/>
              <w:rPr>
                <w:rFonts w:ascii="Times New Roman" w:hAnsi="Times New Roman" w:cs="Times New Roman"/>
              </w:rPr>
            </w:pPr>
            <w:r w:rsidRPr="00244E40">
              <w:rPr>
                <w:rFonts w:ascii="Times New Roman" w:hAnsi="Times New Roman" w:cs="Times New Roman"/>
              </w:rPr>
              <w:t>730,000</w:t>
            </w:r>
          </w:p>
        </w:tc>
      </w:tr>
      <w:tr w:rsidR="009E4F55" w:rsidRPr="00244E40" w:rsidTr="001D0D22">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9" w:type="pct"/>
            <w:tcBorders>
              <w:left w:val="single" w:sz="6" w:space="0" w:color="auto"/>
              <w:right w:val="single" w:sz="6" w:space="0" w:color="auto"/>
            </w:tcBorders>
          </w:tcPr>
          <w:p w:rsidR="009E4F55" w:rsidRPr="00244E40" w:rsidRDefault="009E4F55" w:rsidP="001D0D2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Erection of student residence</w:t>
            </w:r>
            <w:r w:rsidR="001D0D22">
              <w:rPr>
                <w:rFonts w:ascii="Times New Roman" w:hAnsi="Times New Roman" w:cs="Times New Roman"/>
              </w:rPr>
              <w:tab/>
            </w:r>
          </w:p>
        </w:tc>
        <w:tc>
          <w:tcPr>
            <w:tcW w:w="758" w:type="pct"/>
            <w:tcBorders>
              <w:left w:val="single" w:sz="6" w:space="0" w:color="auto"/>
            </w:tcBorders>
            <w:vAlign w:val="bottom"/>
          </w:tcPr>
          <w:p w:rsidR="009E4F55" w:rsidRPr="00244E40" w:rsidRDefault="009E4F55" w:rsidP="00A45CCF">
            <w:pPr>
              <w:spacing w:after="0" w:line="240" w:lineRule="auto"/>
              <w:ind w:right="144"/>
              <w:jc w:val="right"/>
              <w:rPr>
                <w:rFonts w:ascii="Times New Roman" w:hAnsi="Times New Roman" w:cs="Times New Roman"/>
              </w:rPr>
            </w:pPr>
            <w:r w:rsidRPr="00244E40">
              <w:rPr>
                <w:rFonts w:ascii="Times New Roman" w:hAnsi="Times New Roman" w:cs="Times New Roman"/>
              </w:rPr>
              <w:t>52,000</w:t>
            </w:r>
          </w:p>
        </w:tc>
      </w:tr>
      <w:tr w:rsidR="009E4F55" w:rsidRPr="00244E40" w:rsidTr="001D0D22">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9" w:type="pct"/>
            <w:tcBorders>
              <w:left w:val="single" w:sz="6" w:space="0" w:color="auto"/>
              <w:right w:val="single" w:sz="6" w:space="0" w:color="auto"/>
            </w:tcBorders>
          </w:tcPr>
          <w:p w:rsidR="009E4F55" w:rsidRPr="00244E40" w:rsidRDefault="009E4F55" w:rsidP="001D0D2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Alterations to existing buildings—Timor Street site</w:t>
            </w:r>
            <w:r w:rsidR="001D0D22">
              <w:rPr>
                <w:rFonts w:ascii="Times New Roman" w:hAnsi="Times New Roman" w:cs="Times New Roman"/>
              </w:rPr>
              <w:tab/>
            </w:r>
          </w:p>
        </w:tc>
        <w:tc>
          <w:tcPr>
            <w:tcW w:w="758" w:type="pct"/>
            <w:tcBorders>
              <w:left w:val="single" w:sz="6" w:space="0" w:color="auto"/>
            </w:tcBorders>
            <w:vAlign w:val="bottom"/>
          </w:tcPr>
          <w:p w:rsidR="009E4F55" w:rsidRPr="00244E40" w:rsidRDefault="009E4F55" w:rsidP="00A45CCF">
            <w:pPr>
              <w:spacing w:after="0" w:line="240" w:lineRule="auto"/>
              <w:ind w:right="144"/>
              <w:jc w:val="right"/>
              <w:rPr>
                <w:rFonts w:ascii="Times New Roman" w:hAnsi="Times New Roman" w:cs="Times New Roman"/>
              </w:rPr>
            </w:pPr>
            <w:r w:rsidRPr="00244E40">
              <w:rPr>
                <w:rFonts w:ascii="Times New Roman" w:hAnsi="Times New Roman" w:cs="Times New Roman"/>
              </w:rPr>
              <w:t>7,500</w:t>
            </w:r>
          </w:p>
        </w:tc>
      </w:tr>
      <w:tr w:rsidR="009E4F55" w:rsidRPr="00244E40" w:rsidTr="001D0D22">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9" w:type="pct"/>
            <w:tcBorders>
              <w:left w:val="single" w:sz="6" w:space="0" w:color="auto"/>
              <w:right w:val="single" w:sz="6" w:space="0" w:color="auto"/>
            </w:tcBorders>
          </w:tcPr>
          <w:p w:rsidR="009E4F55" w:rsidRPr="00244E40" w:rsidRDefault="009E4F55" w:rsidP="001D0D2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Equipment</w:t>
            </w:r>
            <w:r w:rsidR="001D0D22">
              <w:rPr>
                <w:rFonts w:ascii="Times New Roman" w:hAnsi="Times New Roman" w:cs="Times New Roman"/>
              </w:rPr>
              <w:tab/>
            </w:r>
          </w:p>
        </w:tc>
        <w:tc>
          <w:tcPr>
            <w:tcW w:w="758" w:type="pct"/>
            <w:tcBorders>
              <w:left w:val="single" w:sz="6" w:space="0" w:color="auto"/>
            </w:tcBorders>
            <w:vAlign w:val="bottom"/>
          </w:tcPr>
          <w:p w:rsidR="009E4F55" w:rsidRPr="00244E40" w:rsidRDefault="009E4F55" w:rsidP="00A45CCF">
            <w:pPr>
              <w:spacing w:after="0" w:line="240" w:lineRule="auto"/>
              <w:ind w:right="144"/>
              <w:jc w:val="right"/>
              <w:rPr>
                <w:rFonts w:ascii="Times New Roman" w:hAnsi="Times New Roman" w:cs="Times New Roman"/>
              </w:rPr>
            </w:pPr>
            <w:r w:rsidRPr="00244E40">
              <w:rPr>
                <w:rFonts w:ascii="Times New Roman" w:hAnsi="Times New Roman" w:cs="Times New Roman"/>
              </w:rPr>
              <w:t>54,700</w:t>
            </w:r>
          </w:p>
        </w:tc>
      </w:tr>
      <w:tr w:rsidR="009E4F55" w:rsidRPr="00244E40" w:rsidTr="001D0D22">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9" w:type="pct"/>
            <w:tcBorders>
              <w:left w:val="single" w:sz="6" w:space="0" w:color="auto"/>
              <w:right w:val="single" w:sz="6" w:space="0" w:color="auto"/>
            </w:tcBorders>
          </w:tcPr>
          <w:p w:rsidR="009E4F55" w:rsidRPr="00244E40" w:rsidRDefault="009E4F55" w:rsidP="001D0D2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Site works</w:t>
            </w:r>
            <w:r w:rsidR="001D0D22">
              <w:rPr>
                <w:rFonts w:ascii="Times New Roman" w:hAnsi="Times New Roman" w:cs="Times New Roman"/>
              </w:rPr>
              <w:tab/>
            </w:r>
          </w:p>
        </w:tc>
        <w:tc>
          <w:tcPr>
            <w:tcW w:w="758" w:type="pct"/>
            <w:tcBorders>
              <w:left w:val="single" w:sz="6" w:space="0" w:color="auto"/>
            </w:tcBorders>
            <w:vAlign w:val="bottom"/>
          </w:tcPr>
          <w:p w:rsidR="009E4F55" w:rsidRPr="00244E40" w:rsidRDefault="009E4F55" w:rsidP="00A45CCF">
            <w:pPr>
              <w:spacing w:after="0" w:line="240" w:lineRule="auto"/>
              <w:ind w:right="144"/>
              <w:jc w:val="right"/>
              <w:rPr>
                <w:rFonts w:ascii="Times New Roman" w:hAnsi="Times New Roman" w:cs="Times New Roman"/>
              </w:rPr>
            </w:pPr>
            <w:r w:rsidRPr="00244E40">
              <w:rPr>
                <w:rFonts w:ascii="Times New Roman" w:hAnsi="Times New Roman" w:cs="Times New Roman"/>
              </w:rPr>
              <w:t>50,000</w:t>
            </w:r>
          </w:p>
        </w:tc>
      </w:tr>
      <w:tr w:rsidR="009E4F55" w:rsidRPr="00244E40" w:rsidTr="001D0D22">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9" w:type="pct"/>
            <w:tcBorders>
              <w:left w:val="single" w:sz="6" w:space="0" w:color="auto"/>
              <w:right w:val="single" w:sz="6" w:space="0" w:color="auto"/>
            </w:tcBorders>
          </w:tcPr>
          <w:p w:rsidR="009E4F55" w:rsidRPr="00244E40" w:rsidRDefault="009E4F55" w:rsidP="001D0D22">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Planning</w:t>
            </w:r>
            <w:r w:rsidR="001D0D22">
              <w:rPr>
                <w:rFonts w:ascii="Times New Roman" w:hAnsi="Times New Roman" w:cs="Times New Roman"/>
              </w:rPr>
              <w:tab/>
            </w:r>
          </w:p>
        </w:tc>
        <w:tc>
          <w:tcPr>
            <w:tcW w:w="758" w:type="pct"/>
            <w:tcBorders>
              <w:left w:val="single" w:sz="6" w:space="0" w:color="auto"/>
              <w:bottom w:val="single" w:sz="6" w:space="0" w:color="auto"/>
            </w:tcBorders>
            <w:vAlign w:val="bottom"/>
          </w:tcPr>
          <w:p w:rsidR="009E4F55" w:rsidRPr="00244E40" w:rsidRDefault="009E4F55" w:rsidP="00A45CCF">
            <w:pPr>
              <w:spacing w:after="0" w:line="240" w:lineRule="auto"/>
              <w:ind w:right="144"/>
              <w:jc w:val="right"/>
              <w:rPr>
                <w:rFonts w:ascii="Times New Roman" w:hAnsi="Times New Roman" w:cs="Times New Roman"/>
              </w:rPr>
            </w:pPr>
            <w:r w:rsidRPr="00244E40">
              <w:rPr>
                <w:rFonts w:ascii="Times New Roman" w:hAnsi="Times New Roman" w:cs="Times New Roman"/>
              </w:rPr>
              <w:t>25,000</w:t>
            </w:r>
          </w:p>
        </w:tc>
      </w:tr>
      <w:tr w:rsidR="009E4F55" w:rsidRPr="00244E40" w:rsidTr="001D0D22">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9"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58" w:type="pct"/>
            <w:tcBorders>
              <w:top w:val="single" w:sz="6" w:space="0" w:color="auto"/>
              <w:left w:val="single" w:sz="6" w:space="0" w:color="auto"/>
              <w:bottom w:val="single" w:sz="6" w:space="0" w:color="auto"/>
            </w:tcBorders>
            <w:vAlign w:val="bottom"/>
          </w:tcPr>
          <w:p w:rsidR="009E4F55" w:rsidRPr="00244E40" w:rsidRDefault="009E4F55" w:rsidP="00A45CCF">
            <w:pPr>
              <w:spacing w:after="0" w:line="240" w:lineRule="auto"/>
              <w:ind w:right="144"/>
              <w:jc w:val="right"/>
              <w:rPr>
                <w:rFonts w:ascii="Times New Roman" w:hAnsi="Times New Roman" w:cs="Times New Roman"/>
              </w:rPr>
            </w:pPr>
            <w:r w:rsidRPr="00244E40">
              <w:rPr>
                <w:rFonts w:ascii="Times New Roman" w:hAnsi="Times New Roman" w:cs="Times New Roman"/>
              </w:rPr>
              <w:t>929,700</w:t>
            </w:r>
          </w:p>
        </w:tc>
      </w:tr>
      <w:tr w:rsidR="009E4F55" w:rsidRPr="00244E40" w:rsidTr="001D0D22">
        <w:trPr>
          <w:trHeight w:val="20"/>
        </w:trPr>
        <w:tc>
          <w:tcPr>
            <w:tcW w:w="1693" w:type="pct"/>
            <w:vMerge w:val="restart"/>
            <w:tcBorders>
              <w:bottom w:val="single" w:sz="6" w:space="0" w:color="auto"/>
              <w:right w:val="single" w:sz="6" w:space="0" w:color="auto"/>
            </w:tcBorders>
          </w:tcPr>
          <w:p w:rsidR="009E4F55" w:rsidRPr="00244E40" w:rsidRDefault="009E4F55" w:rsidP="00A45CCF">
            <w:pPr>
              <w:spacing w:after="0" w:line="240" w:lineRule="auto"/>
              <w:ind w:left="288" w:hanging="144"/>
              <w:jc w:val="both"/>
              <w:rPr>
                <w:rFonts w:ascii="Times New Roman" w:hAnsi="Times New Roman" w:cs="Times New Roman"/>
              </w:rPr>
            </w:pPr>
            <w:r w:rsidRPr="00244E40">
              <w:rPr>
                <w:rFonts w:ascii="Times New Roman" w:hAnsi="Times New Roman" w:cs="Times New Roman"/>
              </w:rPr>
              <w:t>All or any of the colleges of advanced education specified in this Schedule in respect of Victoria</w:t>
            </w:r>
          </w:p>
        </w:tc>
        <w:tc>
          <w:tcPr>
            <w:tcW w:w="2549" w:type="pct"/>
            <w:tcBorders>
              <w:top w:val="single" w:sz="6" w:space="0" w:color="auto"/>
              <w:left w:val="single" w:sz="6" w:space="0" w:color="auto"/>
              <w:right w:val="single" w:sz="6" w:space="0" w:color="auto"/>
            </w:tcBorders>
          </w:tcPr>
          <w:p w:rsidR="009E4F55" w:rsidRPr="00244E40" w:rsidRDefault="009E4F55" w:rsidP="00BC5ED5">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All or any of the approved projects in respect of those colleges</w:t>
            </w:r>
            <w:r w:rsidR="00BC5ED5">
              <w:rPr>
                <w:rFonts w:ascii="Times New Roman" w:hAnsi="Times New Roman" w:cs="Times New Roman"/>
              </w:rPr>
              <w:tab/>
            </w:r>
          </w:p>
        </w:tc>
        <w:tc>
          <w:tcPr>
            <w:tcW w:w="758" w:type="pct"/>
            <w:tcBorders>
              <w:top w:val="single" w:sz="6" w:space="0" w:color="auto"/>
              <w:left w:val="single" w:sz="6" w:space="0" w:color="auto"/>
              <w:bottom w:val="single" w:sz="6" w:space="0" w:color="auto"/>
            </w:tcBorders>
            <w:vAlign w:val="bottom"/>
          </w:tcPr>
          <w:p w:rsidR="009E4F55" w:rsidRPr="00244E40" w:rsidRDefault="009E4F55" w:rsidP="00A45CCF">
            <w:pPr>
              <w:spacing w:after="0" w:line="240" w:lineRule="auto"/>
              <w:ind w:right="144"/>
              <w:jc w:val="right"/>
              <w:rPr>
                <w:rFonts w:ascii="Times New Roman" w:hAnsi="Times New Roman" w:cs="Times New Roman"/>
              </w:rPr>
            </w:pPr>
            <w:r w:rsidRPr="00244E40">
              <w:rPr>
                <w:rFonts w:ascii="Times New Roman" w:hAnsi="Times New Roman" w:cs="Times New Roman"/>
              </w:rPr>
              <w:t>2,462,250</w:t>
            </w:r>
          </w:p>
        </w:tc>
      </w:tr>
      <w:tr w:rsidR="009E4F55" w:rsidRPr="00244E40" w:rsidTr="001D0D22">
        <w:trPr>
          <w:trHeight w:val="20"/>
        </w:trPr>
        <w:tc>
          <w:tcPr>
            <w:tcW w:w="1693" w:type="pct"/>
            <w:vMerge/>
            <w:tcBorders>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9" w:type="pct"/>
            <w:tcBorders>
              <w:left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58" w:type="pct"/>
            <w:tcBorders>
              <w:top w:val="single" w:sz="6" w:space="0" w:color="auto"/>
              <w:left w:val="single" w:sz="6" w:space="0" w:color="auto"/>
              <w:bottom w:val="single" w:sz="6" w:space="0" w:color="auto"/>
            </w:tcBorders>
            <w:vAlign w:val="bottom"/>
          </w:tcPr>
          <w:p w:rsidR="009E4F55" w:rsidRPr="00244E40" w:rsidRDefault="009E4F55" w:rsidP="00A45CCF">
            <w:pPr>
              <w:spacing w:after="0" w:line="240" w:lineRule="auto"/>
              <w:ind w:right="144"/>
              <w:jc w:val="right"/>
              <w:rPr>
                <w:rFonts w:ascii="Times New Roman" w:hAnsi="Times New Roman" w:cs="Times New Roman"/>
              </w:rPr>
            </w:pPr>
            <w:r w:rsidRPr="00244E40">
              <w:rPr>
                <w:rFonts w:ascii="Times New Roman" w:hAnsi="Times New Roman" w:cs="Times New Roman"/>
              </w:rPr>
              <w:t>2,462,250</w:t>
            </w:r>
          </w:p>
        </w:tc>
      </w:tr>
      <w:tr w:rsidR="009E4F55" w:rsidRPr="00244E40" w:rsidTr="001D0D22">
        <w:trPr>
          <w:trHeight w:val="20"/>
        </w:trPr>
        <w:tc>
          <w:tcPr>
            <w:tcW w:w="1693" w:type="pct"/>
            <w:vMerge/>
            <w:tcBorders>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9"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58" w:type="pct"/>
            <w:tcBorders>
              <w:top w:val="single" w:sz="6" w:space="0" w:color="auto"/>
              <w:left w:val="single" w:sz="6" w:space="0" w:color="auto"/>
              <w:bottom w:val="single" w:sz="6" w:space="0" w:color="auto"/>
            </w:tcBorders>
            <w:vAlign w:val="bottom"/>
          </w:tcPr>
          <w:p w:rsidR="009E4F55" w:rsidRPr="00244E40" w:rsidRDefault="009E4F55" w:rsidP="00A45CCF">
            <w:pPr>
              <w:spacing w:after="0" w:line="240" w:lineRule="auto"/>
              <w:ind w:right="144"/>
              <w:jc w:val="right"/>
              <w:rPr>
                <w:rFonts w:ascii="Times New Roman" w:hAnsi="Times New Roman" w:cs="Times New Roman"/>
              </w:rPr>
            </w:pPr>
            <w:r w:rsidRPr="00244E40">
              <w:rPr>
                <w:rFonts w:ascii="Times New Roman" w:hAnsi="Times New Roman" w:cs="Times New Roman"/>
              </w:rPr>
              <w:t>36,750,000</w:t>
            </w:r>
          </w:p>
        </w:tc>
      </w:tr>
      <w:tr w:rsidR="009E4F55" w:rsidRPr="00244E40" w:rsidTr="001D0D22">
        <w:trPr>
          <w:trHeight w:val="20"/>
        </w:trPr>
        <w:tc>
          <w:tcPr>
            <w:tcW w:w="1693" w:type="pct"/>
            <w:tcBorders>
              <w:top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Queensland—</w:t>
            </w:r>
          </w:p>
        </w:tc>
        <w:tc>
          <w:tcPr>
            <w:tcW w:w="2549" w:type="pct"/>
            <w:tcBorders>
              <w:top w:val="single" w:sz="6" w:space="0" w:color="auto"/>
              <w:left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58" w:type="pct"/>
            <w:tcBorders>
              <w:top w:val="single" w:sz="6" w:space="0" w:color="auto"/>
              <w:left w:val="single" w:sz="6" w:space="0" w:color="auto"/>
            </w:tcBorders>
            <w:vAlign w:val="bottom"/>
          </w:tcPr>
          <w:p w:rsidR="009E4F55" w:rsidRPr="00244E40" w:rsidRDefault="009E4F55" w:rsidP="00A45CCF">
            <w:pPr>
              <w:spacing w:after="0" w:line="240" w:lineRule="auto"/>
              <w:ind w:right="144"/>
              <w:jc w:val="right"/>
              <w:rPr>
                <w:rFonts w:ascii="Times New Roman" w:hAnsi="Times New Roman" w:cs="Times New Roman"/>
              </w:rPr>
            </w:pPr>
          </w:p>
        </w:tc>
      </w:tr>
      <w:tr w:rsidR="009E4F55" w:rsidRPr="00244E40" w:rsidTr="001D0D22">
        <w:trPr>
          <w:trHeight w:val="20"/>
        </w:trPr>
        <w:tc>
          <w:tcPr>
            <w:tcW w:w="1693" w:type="pct"/>
            <w:vMerge w:val="restart"/>
            <w:tcBorders>
              <w:right w:val="single" w:sz="6" w:space="0" w:color="auto"/>
            </w:tcBorders>
          </w:tcPr>
          <w:p w:rsidR="009E4F55" w:rsidRPr="00244E40" w:rsidRDefault="009E4F55" w:rsidP="00930CD4">
            <w:pPr>
              <w:spacing w:after="0" w:line="240" w:lineRule="auto"/>
              <w:ind w:left="288" w:hanging="144"/>
              <w:jc w:val="both"/>
              <w:rPr>
                <w:rFonts w:ascii="Times New Roman" w:hAnsi="Times New Roman" w:cs="Times New Roman"/>
              </w:rPr>
            </w:pPr>
            <w:r w:rsidRPr="00244E40">
              <w:rPr>
                <w:rFonts w:ascii="Times New Roman" w:hAnsi="Times New Roman" w:cs="Times New Roman"/>
              </w:rPr>
              <w:t>Brisbane Kindergarten Teachers College</w:t>
            </w:r>
          </w:p>
        </w:tc>
        <w:tc>
          <w:tcPr>
            <w:tcW w:w="2549" w:type="pct"/>
            <w:tcBorders>
              <w:left w:val="single" w:sz="6" w:space="0" w:color="auto"/>
              <w:right w:val="single" w:sz="6" w:space="0" w:color="auto"/>
            </w:tcBorders>
          </w:tcPr>
          <w:p w:rsidR="009E4F55" w:rsidRPr="00244E40" w:rsidRDefault="009E4F55" w:rsidP="00BC5ED5">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New developments</w:t>
            </w:r>
            <w:r w:rsidR="00BC5ED5">
              <w:rPr>
                <w:rFonts w:ascii="Times New Roman" w:hAnsi="Times New Roman" w:cs="Times New Roman"/>
              </w:rPr>
              <w:tab/>
            </w:r>
          </w:p>
        </w:tc>
        <w:tc>
          <w:tcPr>
            <w:tcW w:w="758" w:type="pct"/>
            <w:tcBorders>
              <w:left w:val="single" w:sz="6" w:space="0" w:color="auto"/>
              <w:bottom w:val="single" w:sz="6" w:space="0" w:color="auto"/>
            </w:tcBorders>
            <w:vAlign w:val="bottom"/>
          </w:tcPr>
          <w:p w:rsidR="009E4F55" w:rsidRPr="00244E40" w:rsidRDefault="009E4F55" w:rsidP="00A45CCF">
            <w:pPr>
              <w:spacing w:after="0" w:line="240" w:lineRule="auto"/>
              <w:ind w:right="144"/>
              <w:jc w:val="right"/>
              <w:rPr>
                <w:rFonts w:ascii="Times New Roman" w:hAnsi="Times New Roman" w:cs="Times New Roman"/>
              </w:rPr>
            </w:pPr>
            <w:r w:rsidRPr="00244E40">
              <w:rPr>
                <w:rFonts w:ascii="Times New Roman" w:hAnsi="Times New Roman" w:cs="Times New Roman"/>
              </w:rPr>
              <w:t>450,000</w:t>
            </w:r>
          </w:p>
        </w:tc>
      </w:tr>
      <w:tr w:rsidR="009E4F55" w:rsidRPr="00244E40" w:rsidTr="001D0D22">
        <w:trPr>
          <w:trHeight w:val="20"/>
        </w:trPr>
        <w:tc>
          <w:tcPr>
            <w:tcW w:w="169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49"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58" w:type="pct"/>
            <w:tcBorders>
              <w:top w:val="single" w:sz="6" w:space="0" w:color="auto"/>
              <w:left w:val="single" w:sz="6" w:space="0" w:color="auto"/>
              <w:bottom w:val="single" w:sz="6" w:space="0" w:color="auto"/>
            </w:tcBorders>
            <w:vAlign w:val="bottom"/>
          </w:tcPr>
          <w:p w:rsidR="009E4F55" w:rsidRPr="00244E40" w:rsidRDefault="009E4F55" w:rsidP="00A45CCF">
            <w:pPr>
              <w:spacing w:after="0" w:line="240" w:lineRule="auto"/>
              <w:ind w:right="144"/>
              <w:jc w:val="right"/>
              <w:rPr>
                <w:rFonts w:ascii="Times New Roman" w:hAnsi="Times New Roman" w:cs="Times New Roman"/>
              </w:rPr>
            </w:pPr>
            <w:r w:rsidRPr="00244E40">
              <w:rPr>
                <w:rFonts w:ascii="Times New Roman" w:hAnsi="Times New Roman" w:cs="Times New Roman"/>
              </w:rPr>
              <w:t>450,000</w:t>
            </w:r>
          </w:p>
        </w:tc>
      </w:tr>
    </w:tbl>
    <w:p w:rsidR="009E4F55" w:rsidRPr="00244E40" w:rsidRDefault="00AB7D87" w:rsidP="00BC5ED5">
      <w:pPr>
        <w:spacing w:after="0" w:line="240" w:lineRule="auto"/>
        <w:jc w:val="center"/>
        <w:rPr>
          <w:rFonts w:ascii="Times New Roman" w:hAnsi="Times New Roman" w:cs="Times New Roman"/>
        </w:rPr>
      </w:pPr>
      <w:r w:rsidRPr="00244E40">
        <w:rPr>
          <w:rFonts w:ascii="Times New Roman" w:hAnsi="Times New Roman" w:cs="Times New Roman"/>
        </w:rPr>
        <w:br w:type="page"/>
      </w:r>
      <w:r w:rsidRPr="00244E40">
        <w:rPr>
          <w:rFonts w:ascii="Times New Roman" w:hAnsi="Times New Roman" w:cs="Times New Roman"/>
          <w:smallCaps/>
        </w:rPr>
        <w:lastRenderedPageBreak/>
        <w:t xml:space="preserve">Schedule </w:t>
      </w:r>
      <w:r w:rsidR="009E4F55" w:rsidRPr="00244E40">
        <w:rPr>
          <w:rFonts w:ascii="Times New Roman" w:hAnsi="Times New Roman" w:cs="Times New Roman"/>
        </w:rPr>
        <w:t>2—</w:t>
      </w:r>
      <w:r w:rsidRPr="00244E40">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3048"/>
        <w:gridCol w:w="4731"/>
        <w:gridCol w:w="1330"/>
      </w:tblGrid>
      <w:tr w:rsidR="009E4F55" w:rsidRPr="00244E40" w:rsidTr="00BC5ED5">
        <w:trPr>
          <w:trHeight w:val="20"/>
        </w:trPr>
        <w:tc>
          <w:tcPr>
            <w:tcW w:w="1673" w:type="pct"/>
            <w:tcBorders>
              <w:top w:val="single" w:sz="6" w:space="0" w:color="auto"/>
              <w:right w:val="single" w:sz="6" w:space="0" w:color="auto"/>
            </w:tcBorders>
            <w:vAlign w:val="center"/>
          </w:tcPr>
          <w:p w:rsidR="009E4F55" w:rsidRPr="00244E40" w:rsidRDefault="009E4F55" w:rsidP="00BC5ED5">
            <w:pPr>
              <w:spacing w:after="0" w:line="240" w:lineRule="auto"/>
              <w:jc w:val="center"/>
              <w:rPr>
                <w:rFonts w:ascii="Times New Roman" w:hAnsi="Times New Roman" w:cs="Times New Roman"/>
              </w:rPr>
            </w:pPr>
            <w:r w:rsidRPr="00244E40">
              <w:rPr>
                <w:rFonts w:ascii="Times New Roman" w:hAnsi="Times New Roman" w:cs="Times New Roman"/>
              </w:rPr>
              <w:t>First Column</w:t>
            </w:r>
          </w:p>
        </w:tc>
        <w:tc>
          <w:tcPr>
            <w:tcW w:w="2597" w:type="pct"/>
            <w:tcBorders>
              <w:top w:val="single" w:sz="6" w:space="0" w:color="auto"/>
              <w:left w:val="single" w:sz="6" w:space="0" w:color="auto"/>
              <w:right w:val="single" w:sz="6" w:space="0" w:color="auto"/>
            </w:tcBorders>
            <w:vAlign w:val="center"/>
          </w:tcPr>
          <w:p w:rsidR="009E4F55" w:rsidRPr="00244E40" w:rsidRDefault="009E4F55" w:rsidP="00BC5ED5">
            <w:pPr>
              <w:spacing w:after="0" w:line="240" w:lineRule="auto"/>
              <w:jc w:val="center"/>
              <w:rPr>
                <w:rFonts w:ascii="Times New Roman" w:hAnsi="Times New Roman" w:cs="Times New Roman"/>
              </w:rPr>
            </w:pPr>
            <w:r w:rsidRPr="00244E40">
              <w:rPr>
                <w:rFonts w:ascii="Times New Roman" w:hAnsi="Times New Roman" w:cs="Times New Roman"/>
              </w:rPr>
              <w:t>Second Column</w:t>
            </w:r>
          </w:p>
        </w:tc>
        <w:tc>
          <w:tcPr>
            <w:tcW w:w="730" w:type="pct"/>
            <w:tcBorders>
              <w:top w:val="single" w:sz="6" w:space="0" w:color="auto"/>
              <w:left w:val="single" w:sz="6" w:space="0" w:color="auto"/>
            </w:tcBorders>
            <w:vAlign w:val="center"/>
          </w:tcPr>
          <w:p w:rsidR="009E4F55" w:rsidRPr="00244E40" w:rsidRDefault="009E4F55" w:rsidP="00BC5ED5">
            <w:pPr>
              <w:spacing w:after="0" w:line="240" w:lineRule="auto"/>
              <w:jc w:val="center"/>
              <w:rPr>
                <w:rFonts w:ascii="Times New Roman" w:hAnsi="Times New Roman" w:cs="Times New Roman"/>
              </w:rPr>
            </w:pPr>
            <w:r w:rsidRPr="00244E40">
              <w:rPr>
                <w:rFonts w:ascii="Times New Roman" w:hAnsi="Times New Roman" w:cs="Times New Roman"/>
              </w:rPr>
              <w:t>Third Column</w:t>
            </w:r>
          </w:p>
        </w:tc>
      </w:tr>
      <w:tr w:rsidR="009E4F55" w:rsidRPr="00244E40" w:rsidTr="00BC5ED5">
        <w:trPr>
          <w:trHeight w:val="20"/>
        </w:trPr>
        <w:tc>
          <w:tcPr>
            <w:tcW w:w="1673" w:type="pct"/>
            <w:tcBorders>
              <w:bottom w:val="single" w:sz="6" w:space="0" w:color="auto"/>
              <w:right w:val="single" w:sz="6" w:space="0" w:color="auto"/>
            </w:tcBorders>
            <w:vAlign w:val="center"/>
          </w:tcPr>
          <w:p w:rsidR="009E4F55" w:rsidRPr="00244E40" w:rsidRDefault="009E4F55" w:rsidP="00BC5ED5">
            <w:pPr>
              <w:spacing w:after="0" w:line="240" w:lineRule="auto"/>
              <w:jc w:val="center"/>
              <w:rPr>
                <w:rFonts w:ascii="Times New Roman" w:hAnsi="Times New Roman" w:cs="Times New Roman"/>
              </w:rPr>
            </w:pPr>
            <w:r w:rsidRPr="00244E40">
              <w:rPr>
                <w:rFonts w:ascii="Times New Roman" w:hAnsi="Times New Roman" w:cs="Times New Roman"/>
              </w:rPr>
              <w:t>College of Advanced Education</w:t>
            </w:r>
          </w:p>
        </w:tc>
        <w:tc>
          <w:tcPr>
            <w:tcW w:w="2597" w:type="pct"/>
            <w:tcBorders>
              <w:left w:val="single" w:sz="6" w:space="0" w:color="auto"/>
              <w:bottom w:val="single" w:sz="6" w:space="0" w:color="auto"/>
              <w:right w:val="single" w:sz="6" w:space="0" w:color="auto"/>
            </w:tcBorders>
            <w:vAlign w:val="center"/>
          </w:tcPr>
          <w:p w:rsidR="009E4F55" w:rsidRPr="00244E40" w:rsidRDefault="009E4F55" w:rsidP="00BC5ED5">
            <w:pPr>
              <w:spacing w:after="0" w:line="240" w:lineRule="auto"/>
              <w:jc w:val="center"/>
              <w:rPr>
                <w:rFonts w:ascii="Times New Roman" w:hAnsi="Times New Roman" w:cs="Times New Roman"/>
              </w:rPr>
            </w:pPr>
            <w:r w:rsidRPr="00244E40">
              <w:rPr>
                <w:rFonts w:ascii="Times New Roman" w:hAnsi="Times New Roman" w:cs="Times New Roman"/>
              </w:rPr>
              <w:t>Work or other matter</w:t>
            </w:r>
          </w:p>
        </w:tc>
        <w:tc>
          <w:tcPr>
            <w:tcW w:w="730" w:type="pct"/>
            <w:tcBorders>
              <w:left w:val="single" w:sz="6" w:space="0" w:color="auto"/>
              <w:bottom w:val="single" w:sz="6" w:space="0" w:color="auto"/>
            </w:tcBorders>
            <w:vAlign w:val="center"/>
          </w:tcPr>
          <w:p w:rsidR="009E4F55" w:rsidRPr="00244E40" w:rsidRDefault="009E4F55" w:rsidP="00BC5ED5">
            <w:pPr>
              <w:spacing w:after="0" w:line="240" w:lineRule="auto"/>
              <w:jc w:val="center"/>
              <w:rPr>
                <w:rFonts w:ascii="Times New Roman" w:hAnsi="Times New Roman" w:cs="Times New Roman"/>
              </w:rPr>
            </w:pPr>
            <w:r w:rsidRPr="00244E40">
              <w:rPr>
                <w:rFonts w:ascii="Times New Roman" w:hAnsi="Times New Roman" w:cs="Times New Roman"/>
              </w:rPr>
              <w:t>Grant</w:t>
            </w:r>
          </w:p>
        </w:tc>
      </w:tr>
      <w:tr w:rsidR="009E4F55" w:rsidRPr="00244E40" w:rsidTr="00BC5ED5">
        <w:trPr>
          <w:trHeight w:val="20"/>
        </w:trPr>
        <w:tc>
          <w:tcPr>
            <w:tcW w:w="1673" w:type="pct"/>
            <w:tcBorders>
              <w:top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Queensland—</w:t>
            </w:r>
            <w:r w:rsidR="00AB7D87" w:rsidRPr="00244E40">
              <w:rPr>
                <w:rFonts w:ascii="Times New Roman" w:hAnsi="Times New Roman" w:cs="Times New Roman"/>
                <w:i/>
              </w:rPr>
              <w:t>continued</w:t>
            </w:r>
          </w:p>
        </w:tc>
        <w:tc>
          <w:tcPr>
            <w:tcW w:w="2597" w:type="pct"/>
            <w:tcBorders>
              <w:top w:val="single" w:sz="6" w:space="0" w:color="auto"/>
              <w:left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30" w:type="pct"/>
            <w:tcBorders>
              <w:top w:val="single" w:sz="6" w:space="0" w:color="auto"/>
              <w:left w:val="single" w:sz="6" w:space="0" w:color="auto"/>
            </w:tcBorders>
          </w:tcPr>
          <w:p w:rsidR="009E4F55" w:rsidRPr="00244E40" w:rsidRDefault="009E4F55" w:rsidP="00BC5ED5">
            <w:pPr>
              <w:spacing w:after="0" w:line="240" w:lineRule="auto"/>
              <w:jc w:val="center"/>
              <w:rPr>
                <w:rFonts w:ascii="Times New Roman" w:hAnsi="Times New Roman" w:cs="Times New Roman"/>
              </w:rPr>
            </w:pPr>
            <w:r w:rsidRPr="00244E40">
              <w:rPr>
                <w:rFonts w:ascii="Times New Roman" w:hAnsi="Times New Roman" w:cs="Times New Roman"/>
              </w:rPr>
              <w:t>$</w:t>
            </w:r>
          </w:p>
        </w:tc>
      </w:tr>
      <w:tr w:rsidR="009E4F55" w:rsidRPr="00244E40" w:rsidTr="00684FBE">
        <w:trPr>
          <w:trHeight w:val="20"/>
        </w:trPr>
        <w:tc>
          <w:tcPr>
            <w:tcW w:w="1673" w:type="pct"/>
            <w:vMerge w:val="restart"/>
            <w:tcBorders>
              <w:right w:val="single" w:sz="6" w:space="0" w:color="auto"/>
            </w:tcBorders>
          </w:tcPr>
          <w:p w:rsidR="009E4F55" w:rsidRPr="00244E40" w:rsidRDefault="009E4F55" w:rsidP="00930CD4">
            <w:pPr>
              <w:spacing w:after="0" w:line="240" w:lineRule="auto"/>
              <w:ind w:left="288" w:hanging="144"/>
              <w:jc w:val="both"/>
              <w:rPr>
                <w:rFonts w:ascii="Times New Roman" w:hAnsi="Times New Roman" w:cs="Times New Roman"/>
              </w:rPr>
            </w:pPr>
            <w:r w:rsidRPr="00244E40">
              <w:rPr>
                <w:rFonts w:ascii="Times New Roman" w:hAnsi="Times New Roman" w:cs="Times New Roman"/>
              </w:rPr>
              <w:t>Darling Downs Institute of Advanced Education</w:t>
            </w:r>
          </w:p>
        </w:tc>
        <w:tc>
          <w:tcPr>
            <w:tcW w:w="2597" w:type="pct"/>
            <w:tcBorders>
              <w:left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Completion of arts, education and music building</w:t>
            </w:r>
          </w:p>
        </w:tc>
        <w:tc>
          <w:tcPr>
            <w:tcW w:w="730" w:type="pct"/>
            <w:tcBorders>
              <w:left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140,000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right w:val="single" w:sz="6" w:space="0" w:color="auto"/>
            </w:tcBorders>
          </w:tcPr>
          <w:p w:rsidR="009E4F55" w:rsidRPr="00244E40" w:rsidRDefault="009E4F55" w:rsidP="00684FBE">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Erection of general services building</w:t>
            </w:r>
            <w:r w:rsidR="00684FBE">
              <w:rPr>
                <w:rFonts w:ascii="Times New Roman" w:hAnsi="Times New Roman" w:cs="Times New Roman"/>
              </w:rPr>
              <w:tab/>
            </w:r>
          </w:p>
        </w:tc>
        <w:tc>
          <w:tcPr>
            <w:tcW w:w="730" w:type="pct"/>
            <w:tcBorders>
              <w:left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425,000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right w:val="single" w:sz="6" w:space="0" w:color="auto"/>
            </w:tcBorders>
          </w:tcPr>
          <w:p w:rsidR="009E4F55" w:rsidRPr="00244E40" w:rsidRDefault="009E4F55" w:rsidP="00684FBE">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Erection of physical education facilities</w:t>
            </w:r>
            <w:r w:rsidR="00684FBE">
              <w:rPr>
                <w:rFonts w:ascii="Times New Roman" w:hAnsi="Times New Roman" w:cs="Times New Roman"/>
              </w:rPr>
              <w:tab/>
            </w:r>
          </w:p>
        </w:tc>
        <w:tc>
          <w:tcPr>
            <w:tcW w:w="730" w:type="pct"/>
            <w:tcBorders>
              <w:left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35,000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right w:val="single" w:sz="6" w:space="0" w:color="auto"/>
            </w:tcBorders>
          </w:tcPr>
          <w:p w:rsidR="009E4F55" w:rsidRPr="00244E40" w:rsidRDefault="009E4F55" w:rsidP="00684FBE">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Erection of staff amenities</w:t>
            </w:r>
            <w:r w:rsidR="00684FBE">
              <w:rPr>
                <w:rFonts w:ascii="Times New Roman" w:hAnsi="Times New Roman" w:cs="Times New Roman"/>
              </w:rPr>
              <w:tab/>
            </w:r>
          </w:p>
        </w:tc>
        <w:tc>
          <w:tcPr>
            <w:tcW w:w="730" w:type="pct"/>
            <w:tcBorders>
              <w:left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20,000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right w:val="single" w:sz="6" w:space="0" w:color="auto"/>
            </w:tcBorders>
          </w:tcPr>
          <w:p w:rsidR="009E4F55" w:rsidRPr="00244E40" w:rsidRDefault="009E4F55" w:rsidP="00684FBE">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Commencement of chemistry and education building—Stage 2</w:t>
            </w:r>
            <w:r w:rsidR="00684FBE">
              <w:rPr>
                <w:rFonts w:ascii="Times New Roman" w:hAnsi="Times New Roman" w:cs="Times New Roman"/>
              </w:rPr>
              <w:tab/>
            </w:r>
          </w:p>
        </w:tc>
        <w:tc>
          <w:tcPr>
            <w:tcW w:w="730" w:type="pct"/>
            <w:tcBorders>
              <w:left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15,000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right w:val="single" w:sz="6" w:space="0" w:color="auto"/>
            </w:tcBorders>
          </w:tcPr>
          <w:p w:rsidR="009E4F55" w:rsidRPr="00244E40" w:rsidRDefault="009E4F55" w:rsidP="00684FBE">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Commencement of student residence—Stage 2</w:t>
            </w:r>
            <w:r w:rsidR="00684FBE">
              <w:rPr>
                <w:rFonts w:ascii="Times New Roman" w:hAnsi="Times New Roman" w:cs="Times New Roman"/>
              </w:rPr>
              <w:tab/>
            </w:r>
          </w:p>
        </w:tc>
        <w:tc>
          <w:tcPr>
            <w:tcW w:w="730" w:type="pct"/>
            <w:tcBorders>
              <w:left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10,000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right w:val="single" w:sz="6" w:space="0" w:color="auto"/>
            </w:tcBorders>
          </w:tcPr>
          <w:p w:rsidR="009E4F55" w:rsidRPr="00244E40" w:rsidRDefault="009E4F55" w:rsidP="00684FBE">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Commencement of resource materials and student facilities building—Stage 2</w:t>
            </w:r>
            <w:r w:rsidR="00684FBE">
              <w:rPr>
                <w:rFonts w:ascii="Times New Roman" w:hAnsi="Times New Roman" w:cs="Times New Roman"/>
              </w:rPr>
              <w:tab/>
            </w:r>
          </w:p>
        </w:tc>
        <w:tc>
          <w:tcPr>
            <w:tcW w:w="730" w:type="pct"/>
            <w:tcBorders>
              <w:left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590,000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right w:val="single" w:sz="6" w:space="0" w:color="auto"/>
            </w:tcBorders>
          </w:tcPr>
          <w:p w:rsidR="009E4F55" w:rsidRPr="00244E40" w:rsidRDefault="009E4F55" w:rsidP="00684FBE">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Equipment</w:t>
            </w:r>
            <w:r w:rsidR="00684FBE">
              <w:rPr>
                <w:rFonts w:ascii="Times New Roman" w:hAnsi="Times New Roman" w:cs="Times New Roman"/>
              </w:rPr>
              <w:tab/>
            </w:r>
          </w:p>
        </w:tc>
        <w:tc>
          <w:tcPr>
            <w:tcW w:w="730" w:type="pct"/>
            <w:tcBorders>
              <w:left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200,000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right w:val="single" w:sz="6" w:space="0" w:color="auto"/>
            </w:tcBorders>
          </w:tcPr>
          <w:p w:rsidR="009E4F55" w:rsidRPr="00244E40" w:rsidRDefault="009E4F55" w:rsidP="00684FBE">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Other works and services</w:t>
            </w:r>
            <w:r w:rsidR="00684FBE">
              <w:rPr>
                <w:rFonts w:ascii="Times New Roman" w:hAnsi="Times New Roman" w:cs="Times New Roman"/>
              </w:rPr>
              <w:tab/>
            </w:r>
          </w:p>
        </w:tc>
        <w:tc>
          <w:tcPr>
            <w:tcW w:w="730" w:type="pct"/>
            <w:tcBorders>
              <w:left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60,000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right w:val="single" w:sz="6" w:space="0" w:color="auto"/>
            </w:tcBorders>
          </w:tcPr>
          <w:p w:rsidR="009E4F55" w:rsidRPr="00244E40" w:rsidRDefault="009E4F55" w:rsidP="00684FBE">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Planning</w:t>
            </w:r>
            <w:r w:rsidR="00684FBE">
              <w:rPr>
                <w:rFonts w:ascii="Times New Roman" w:hAnsi="Times New Roman" w:cs="Times New Roman"/>
              </w:rPr>
              <w:tab/>
            </w:r>
          </w:p>
        </w:tc>
        <w:tc>
          <w:tcPr>
            <w:tcW w:w="730" w:type="pct"/>
            <w:tcBorders>
              <w:left w:val="single" w:sz="6" w:space="0" w:color="auto"/>
              <w:bottom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5,000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30" w:type="pct"/>
            <w:tcBorders>
              <w:top w:val="single" w:sz="6" w:space="0" w:color="auto"/>
              <w:left w:val="single" w:sz="6" w:space="0" w:color="auto"/>
              <w:bottom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1,500,000</w:t>
            </w:r>
          </w:p>
        </w:tc>
      </w:tr>
      <w:tr w:rsidR="009E4F55" w:rsidRPr="00244E40" w:rsidTr="00684FBE">
        <w:trPr>
          <w:trHeight w:val="20"/>
        </w:trPr>
        <w:tc>
          <w:tcPr>
            <w:tcW w:w="1673" w:type="pct"/>
            <w:vMerge w:val="restart"/>
            <w:tcBorders>
              <w:right w:val="single" w:sz="6" w:space="0" w:color="auto"/>
            </w:tcBorders>
          </w:tcPr>
          <w:p w:rsidR="009E4F55" w:rsidRPr="00244E40" w:rsidRDefault="009E4F55" w:rsidP="00930CD4">
            <w:pPr>
              <w:spacing w:after="0" w:line="240" w:lineRule="auto"/>
              <w:ind w:left="288" w:hanging="144"/>
              <w:jc w:val="both"/>
              <w:rPr>
                <w:rFonts w:ascii="Times New Roman" w:hAnsi="Times New Roman" w:cs="Times New Roman"/>
              </w:rPr>
            </w:pPr>
            <w:r w:rsidRPr="00244E40">
              <w:rPr>
                <w:rFonts w:ascii="Times New Roman" w:hAnsi="Times New Roman" w:cs="Times New Roman"/>
              </w:rPr>
              <w:t>Kedron Park Teachers College</w:t>
            </w:r>
          </w:p>
        </w:tc>
        <w:tc>
          <w:tcPr>
            <w:tcW w:w="2597" w:type="pct"/>
            <w:tcBorders>
              <w:top w:val="single" w:sz="6" w:space="0" w:color="auto"/>
              <w:left w:val="single" w:sz="6" w:space="0" w:color="auto"/>
              <w:right w:val="single" w:sz="6" w:space="0" w:color="auto"/>
            </w:tcBorders>
          </w:tcPr>
          <w:p w:rsidR="009E4F55" w:rsidRPr="00244E40" w:rsidRDefault="009E4F55" w:rsidP="00684FBE">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Erection of staff accommodation and amenities, alterations to administrative area</w:t>
            </w:r>
            <w:r w:rsidR="00684FBE">
              <w:rPr>
                <w:rFonts w:ascii="Times New Roman" w:hAnsi="Times New Roman" w:cs="Times New Roman"/>
              </w:rPr>
              <w:tab/>
            </w:r>
          </w:p>
        </w:tc>
        <w:tc>
          <w:tcPr>
            <w:tcW w:w="730" w:type="pct"/>
            <w:tcBorders>
              <w:top w:val="single" w:sz="6" w:space="0" w:color="auto"/>
              <w:left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104,000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right w:val="single" w:sz="6" w:space="0" w:color="auto"/>
            </w:tcBorders>
          </w:tcPr>
          <w:p w:rsidR="009E4F55" w:rsidRPr="00244E40" w:rsidRDefault="009E4F55" w:rsidP="00684FBE">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Erection of lecture hall</w:t>
            </w:r>
            <w:r w:rsidR="00684FBE">
              <w:rPr>
                <w:rFonts w:ascii="Times New Roman" w:hAnsi="Times New Roman" w:cs="Times New Roman"/>
              </w:rPr>
              <w:tab/>
            </w:r>
          </w:p>
        </w:tc>
        <w:tc>
          <w:tcPr>
            <w:tcW w:w="730" w:type="pct"/>
            <w:tcBorders>
              <w:left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44,500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Erection of library and professional studies centre</w:t>
            </w:r>
          </w:p>
        </w:tc>
        <w:tc>
          <w:tcPr>
            <w:tcW w:w="730" w:type="pct"/>
            <w:tcBorders>
              <w:left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404,500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right w:val="single" w:sz="6" w:space="0" w:color="auto"/>
            </w:tcBorders>
          </w:tcPr>
          <w:p w:rsidR="009E4F55" w:rsidRPr="00244E40" w:rsidRDefault="009E4F55" w:rsidP="00684FBE">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Erection of council and conference rooms</w:t>
            </w:r>
            <w:r w:rsidR="00684FBE">
              <w:rPr>
                <w:rFonts w:ascii="Times New Roman" w:hAnsi="Times New Roman" w:cs="Times New Roman"/>
              </w:rPr>
              <w:tab/>
            </w:r>
          </w:p>
        </w:tc>
        <w:tc>
          <w:tcPr>
            <w:tcW w:w="730" w:type="pct"/>
            <w:tcBorders>
              <w:left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8,500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right w:val="single" w:sz="6" w:space="0" w:color="auto"/>
            </w:tcBorders>
          </w:tcPr>
          <w:p w:rsidR="009E4F55" w:rsidRPr="00244E40" w:rsidRDefault="009E4F55" w:rsidP="00684FBE">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Equipment</w:t>
            </w:r>
            <w:r w:rsidR="00684FBE">
              <w:rPr>
                <w:rFonts w:ascii="Times New Roman" w:hAnsi="Times New Roman" w:cs="Times New Roman"/>
              </w:rPr>
              <w:tab/>
            </w:r>
          </w:p>
        </w:tc>
        <w:tc>
          <w:tcPr>
            <w:tcW w:w="730" w:type="pct"/>
            <w:tcBorders>
              <w:left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8,500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right w:val="single" w:sz="6" w:space="0" w:color="auto"/>
            </w:tcBorders>
          </w:tcPr>
          <w:p w:rsidR="009E4F55" w:rsidRPr="00244E40" w:rsidRDefault="009E4F55" w:rsidP="00684FBE">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Planning</w:t>
            </w:r>
            <w:r w:rsidR="00684FBE">
              <w:rPr>
                <w:rFonts w:ascii="Times New Roman" w:hAnsi="Times New Roman" w:cs="Times New Roman"/>
              </w:rPr>
              <w:tab/>
            </w:r>
          </w:p>
        </w:tc>
        <w:tc>
          <w:tcPr>
            <w:tcW w:w="730" w:type="pct"/>
            <w:tcBorders>
              <w:left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10,000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right w:val="single" w:sz="6" w:space="0" w:color="auto"/>
            </w:tcBorders>
          </w:tcPr>
          <w:p w:rsidR="009E4F55" w:rsidRPr="00244E40" w:rsidRDefault="009E4F55" w:rsidP="00684FBE">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Site development</w:t>
            </w:r>
            <w:r w:rsidR="00684FBE">
              <w:rPr>
                <w:rFonts w:ascii="Times New Roman" w:hAnsi="Times New Roman" w:cs="Times New Roman"/>
              </w:rPr>
              <w:tab/>
            </w:r>
          </w:p>
        </w:tc>
        <w:tc>
          <w:tcPr>
            <w:tcW w:w="730" w:type="pct"/>
            <w:tcBorders>
              <w:left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25,000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right w:val="single" w:sz="6" w:space="0" w:color="auto"/>
            </w:tcBorders>
          </w:tcPr>
          <w:p w:rsidR="009E4F55" w:rsidRPr="00244E40" w:rsidRDefault="009E4F55" w:rsidP="00684FBE">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Other works and services</w:t>
            </w:r>
            <w:r w:rsidR="00684FBE">
              <w:rPr>
                <w:rFonts w:ascii="Times New Roman" w:hAnsi="Times New Roman" w:cs="Times New Roman"/>
              </w:rPr>
              <w:tab/>
            </w:r>
          </w:p>
        </w:tc>
        <w:tc>
          <w:tcPr>
            <w:tcW w:w="730" w:type="pct"/>
            <w:tcBorders>
              <w:left w:val="single" w:sz="6" w:space="0" w:color="auto"/>
              <w:bottom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20,000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30" w:type="pct"/>
            <w:tcBorders>
              <w:top w:val="single" w:sz="6" w:space="0" w:color="auto"/>
              <w:left w:val="single" w:sz="6" w:space="0" w:color="auto"/>
              <w:bottom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625,000</w:t>
            </w:r>
          </w:p>
        </w:tc>
      </w:tr>
      <w:tr w:rsidR="009E4F55" w:rsidRPr="00244E40" w:rsidTr="00684FBE">
        <w:trPr>
          <w:trHeight w:val="20"/>
        </w:trPr>
        <w:tc>
          <w:tcPr>
            <w:tcW w:w="1673" w:type="pct"/>
            <w:vMerge w:val="restart"/>
            <w:tcBorders>
              <w:right w:val="single" w:sz="6" w:space="0" w:color="auto"/>
            </w:tcBorders>
          </w:tcPr>
          <w:p w:rsidR="009E4F55" w:rsidRPr="00244E40" w:rsidRDefault="009E4F55" w:rsidP="00930CD4">
            <w:pPr>
              <w:spacing w:after="0" w:line="240" w:lineRule="auto"/>
              <w:ind w:left="288" w:hanging="144"/>
              <w:jc w:val="both"/>
              <w:rPr>
                <w:rFonts w:ascii="Times New Roman" w:hAnsi="Times New Roman" w:cs="Times New Roman"/>
              </w:rPr>
            </w:pPr>
            <w:r w:rsidRPr="00244E40">
              <w:rPr>
                <w:rFonts w:ascii="Times New Roman" w:hAnsi="Times New Roman" w:cs="Times New Roman"/>
              </w:rPr>
              <w:t>Kelvin Grove College of Teacher Education</w:t>
            </w:r>
          </w:p>
        </w:tc>
        <w:tc>
          <w:tcPr>
            <w:tcW w:w="2597" w:type="pct"/>
            <w:tcBorders>
              <w:top w:val="single" w:sz="6" w:space="0" w:color="auto"/>
              <w:left w:val="single" w:sz="6" w:space="0" w:color="auto"/>
              <w:right w:val="single" w:sz="6" w:space="0" w:color="auto"/>
            </w:tcBorders>
          </w:tcPr>
          <w:p w:rsidR="009E4F55" w:rsidRPr="00244E40" w:rsidRDefault="009E4F55" w:rsidP="00924D76">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Completion of education building—Stage 1</w:t>
            </w:r>
            <w:r w:rsidR="00924D76">
              <w:rPr>
                <w:rFonts w:ascii="Times New Roman" w:hAnsi="Times New Roman" w:cs="Times New Roman"/>
              </w:rPr>
              <w:tab/>
            </w:r>
          </w:p>
        </w:tc>
        <w:tc>
          <w:tcPr>
            <w:tcW w:w="730" w:type="pct"/>
            <w:tcBorders>
              <w:top w:val="single" w:sz="6" w:space="0" w:color="auto"/>
              <w:left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180.000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right w:val="single" w:sz="6" w:space="0" w:color="auto"/>
            </w:tcBorders>
          </w:tcPr>
          <w:p w:rsidR="009E4F55" w:rsidRPr="00244E40" w:rsidRDefault="009E4F55" w:rsidP="00924D76">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Erection of physical education centre—Stage I</w:t>
            </w:r>
            <w:r w:rsidR="00924D76">
              <w:rPr>
                <w:rFonts w:ascii="Times New Roman" w:hAnsi="Times New Roman" w:cs="Times New Roman"/>
              </w:rPr>
              <w:tab/>
            </w:r>
          </w:p>
        </w:tc>
        <w:tc>
          <w:tcPr>
            <w:tcW w:w="730" w:type="pct"/>
            <w:tcBorders>
              <w:left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199,500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right w:val="single" w:sz="6" w:space="0" w:color="auto"/>
            </w:tcBorders>
          </w:tcPr>
          <w:p w:rsidR="009E4F55" w:rsidRPr="00244E40" w:rsidRDefault="009E4F55" w:rsidP="00924D76">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Extension of science building</w:t>
            </w:r>
            <w:r w:rsidR="00924D76">
              <w:rPr>
                <w:rFonts w:ascii="Times New Roman" w:hAnsi="Times New Roman" w:cs="Times New Roman"/>
              </w:rPr>
              <w:tab/>
            </w:r>
          </w:p>
        </w:tc>
        <w:tc>
          <w:tcPr>
            <w:tcW w:w="730" w:type="pct"/>
            <w:tcBorders>
              <w:left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306,500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right w:val="single" w:sz="6" w:space="0" w:color="auto"/>
            </w:tcBorders>
          </w:tcPr>
          <w:p w:rsidR="009E4F55" w:rsidRPr="00244E40" w:rsidRDefault="009E4F55" w:rsidP="00924D76">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Alterations to administrative building</w:t>
            </w:r>
            <w:r w:rsidR="00924D76">
              <w:rPr>
                <w:rFonts w:ascii="Times New Roman" w:hAnsi="Times New Roman" w:cs="Times New Roman"/>
              </w:rPr>
              <w:tab/>
            </w:r>
          </w:p>
        </w:tc>
        <w:tc>
          <w:tcPr>
            <w:tcW w:w="730" w:type="pct"/>
            <w:tcBorders>
              <w:left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7,500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right w:val="single" w:sz="6" w:space="0" w:color="auto"/>
            </w:tcBorders>
          </w:tcPr>
          <w:p w:rsidR="009E4F55" w:rsidRPr="00244E40" w:rsidRDefault="009E4F55" w:rsidP="00924D76">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Erection of education building—Stage 2</w:t>
            </w:r>
            <w:r w:rsidR="00924D76">
              <w:rPr>
                <w:rFonts w:ascii="Times New Roman" w:hAnsi="Times New Roman" w:cs="Times New Roman"/>
              </w:rPr>
              <w:tab/>
            </w:r>
          </w:p>
        </w:tc>
        <w:tc>
          <w:tcPr>
            <w:tcW w:w="730" w:type="pct"/>
            <w:tcBorders>
              <w:left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375,000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Planning and erection of library resources centre</w:t>
            </w:r>
          </w:p>
        </w:tc>
        <w:tc>
          <w:tcPr>
            <w:tcW w:w="730" w:type="pct"/>
            <w:tcBorders>
              <w:left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300,000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right w:val="single" w:sz="6" w:space="0" w:color="auto"/>
            </w:tcBorders>
          </w:tcPr>
          <w:p w:rsidR="009E4F55" w:rsidRPr="00244E40" w:rsidRDefault="009E4F55" w:rsidP="00924D76">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Equipment</w:t>
            </w:r>
            <w:r w:rsidR="00924D76">
              <w:rPr>
                <w:rFonts w:ascii="Times New Roman" w:hAnsi="Times New Roman" w:cs="Times New Roman"/>
              </w:rPr>
              <w:tab/>
            </w:r>
          </w:p>
        </w:tc>
        <w:tc>
          <w:tcPr>
            <w:tcW w:w="730" w:type="pct"/>
            <w:tcBorders>
              <w:left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43,000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right w:val="single" w:sz="6" w:space="0" w:color="auto"/>
            </w:tcBorders>
          </w:tcPr>
          <w:p w:rsidR="009E4F55" w:rsidRPr="00244E40" w:rsidRDefault="009E4F55" w:rsidP="00924D76">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Site development</w:t>
            </w:r>
            <w:r w:rsidR="00924D76">
              <w:rPr>
                <w:rFonts w:ascii="Times New Roman" w:hAnsi="Times New Roman" w:cs="Times New Roman"/>
              </w:rPr>
              <w:tab/>
            </w:r>
          </w:p>
        </w:tc>
        <w:tc>
          <w:tcPr>
            <w:tcW w:w="730" w:type="pct"/>
            <w:tcBorders>
              <w:left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70,000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right w:val="single" w:sz="6" w:space="0" w:color="auto"/>
            </w:tcBorders>
          </w:tcPr>
          <w:p w:rsidR="009E4F55" w:rsidRPr="00244E40" w:rsidRDefault="009E4F55" w:rsidP="00924D76">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Other works and services</w:t>
            </w:r>
            <w:r w:rsidR="00924D76">
              <w:rPr>
                <w:rFonts w:ascii="Times New Roman" w:hAnsi="Times New Roman" w:cs="Times New Roman"/>
              </w:rPr>
              <w:tab/>
            </w:r>
          </w:p>
        </w:tc>
        <w:tc>
          <w:tcPr>
            <w:tcW w:w="730" w:type="pct"/>
            <w:tcBorders>
              <w:left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33,500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right w:val="single" w:sz="6" w:space="0" w:color="auto"/>
            </w:tcBorders>
          </w:tcPr>
          <w:p w:rsidR="009E4F55" w:rsidRPr="00244E40" w:rsidRDefault="009E4F55" w:rsidP="00924D76">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Planning</w:t>
            </w:r>
            <w:r w:rsidR="00924D76">
              <w:rPr>
                <w:rFonts w:ascii="Times New Roman" w:hAnsi="Times New Roman" w:cs="Times New Roman"/>
              </w:rPr>
              <w:tab/>
            </w:r>
          </w:p>
        </w:tc>
        <w:tc>
          <w:tcPr>
            <w:tcW w:w="730" w:type="pct"/>
            <w:tcBorders>
              <w:left w:val="single" w:sz="6" w:space="0" w:color="auto"/>
              <w:bottom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45,000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30" w:type="pct"/>
            <w:tcBorders>
              <w:top w:val="single" w:sz="6" w:space="0" w:color="auto"/>
              <w:left w:val="single" w:sz="6" w:space="0" w:color="auto"/>
              <w:bottom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1,560,000</w:t>
            </w:r>
          </w:p>
        </w:tc>
      </w:tr>
      <w:tr w:rsidR="009E4F55" w:rsidRPr="00244E40" w:rsidTr="00684FBE">
        <w:trPr>
          <w:trHeight w:val="20"/>
        </w:trPr>
        <w:tc>
          <w:tcPr>
            <w:tcW w:w="1673" w:type="pct"/>
            <w:vMerge w:val="restart"/>
            <w:tcBorders>
              <w:right w:val="single" w:sz="6" w:space="0" w:color="auto"/>
            </w:tcBorders>
          </w:tcPr>
          <w:p w:rsidR="009E4F55" w:rsidRPr="00244E40" w:rsidRDefault="009E4F55" w:rsidP="00930CD4">
            <w:pPr>
              <w:spacing w:after="0" w:line="240" w:lineRule="auto"/>
              <w:ind w:left="288" w:hanging="144"/>
              <w:jc w:val="both"/>
              <w:rPr>
                <w:rFonts w:ascii="Times New Roman" w:hAnsi="Times New Roman" w:cs="Times New Roman"/>
              </w:rPr>
            </w:pPr>
            <w:r w:rsidRPr="00244E40">
              <w:rPr>
                <w:rFonts w:ascii="Times New Roman" w:hAnsi="Times New Roman" w:cs="Times New Roman"/>
              </w:rPr>
              <w:t>Mount Gravatt Teachers College</w:t>
            </w:r>
          </w:p>
        </w:tc>
        <w:tc>
          <w:tcPr>
            <w:tcW w:w="2597" w:type="pct"/>
            <w:tcBorders>
              <w:top w:val="single" w:sz="6" w:space="0" w:color="auto"/>
              <w:left w:val="single" w:sz="6" w:space="0" w:color="auto"/>
              <w:right w:val="single" w:sz="6" w:space="0" w:color="auto"/>
            </w:tcBorders>
          </w:tcPr>
          <w:p w:rsidR="009E4F55" w:rsidRPr="00244E40" w:rsidRDefault="009E4F55" w:rsidP="00924D76">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Erection of student amenities budding</w:t>
            </w:r>
            <w:r w:rsidR="00924D76">
              <w:rPr>
                <w:rFonts w:ascii="Times New Roman" w:hAnsi="Times New Roman" w:cs="Times New Roman"/>
              </w:rPr>
              <w:tab/>
            </w:r>
          </w:p>
        </w:tc>
        <w:tc>
          <w:tcPr>
            <w:tcW w:w="730" w:type="pct"/>
            <w:tcBorders>
              <w:top w:val="single" w:sz="6" w:space="0" w:color="auto"/>
              <w:left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225,000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Erection of physical education teaching building</w:t>
            </w:r>
          </w:p>
        </w:tc>
        <w:tc>
          <w:tcPr>
            <w:tcW w:w="730" w:type="pct"/>
            <w:tcBorders>
              <w:left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226,500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right w:val="single" w:sz="6" w:space="0" w:color="auto"/>
            </w:tcBorders>
          </w:tcPr>
          <w:p w:rsidR="009E4F55" w:rsidRPr="00244E40" w:rsidRDefault="009E4F55" w:rsidP="00924D76">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Completion of administration and psychology building</w:t>
            </w:r>
            <w:r w:rsidR="00924D76">
              <w:rPr>
                <w:rFonts w:ascii="Times New Roman" w:hAnsi="Times New Roman" w:cs="Times New Roman"/>
              </w:rPr>
              <w:tab/>
            </w:r>
          </w:p>
        </w:tc>
        <w:tc>
          <w:tcPr>
            <w:tcW w:w="730" w:type="pct"/>
            <w:tcBorders>
              <w:left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55,000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right w:val="single" w:sz="6" w:space="0" w:color="auto"/>
            </w:tcBorders>
          </w:tcPr>
          <w:p w:rsidR="009E4F55" w:rsidRPr="00244E40" w:rsidRDefault="009E4F55" w:rsidP="00924D76">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Equipment</w:t>
            </w:r>
            <w:r w:rsidR="00924D76">
              <w:rPr>
                <w:rFonts w:ascii="Times New Roman" w:hAnsi="Times New Roman" w:cs="Times New Roman"/>
              </w:rPr>
              <w:tab/>
            </w:r>
          </w:p>
        </w:tc>
        <w:tc>
          <w:tcPr>
            <w:tcW w:w="730" w:type="pct"/>
            <w:tcBorders>
              <w:left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35,000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Site development and other works and services</w:t>
            </w:r>
          </w:p>
        </w:tc>
        <w:tc>
          <w:tcPr>
            <w:tcW w:w="730" w:type="pct"/>
            <w:tcBorders>
              <w:left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138,500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right w:val="single" w:sz="6" w:space="0" w:color="auto"/>
            </w:tcBorders>
          </w:tcPr>
          <w:p w:rsidR="009E4F55" w:rsidRPr="00244E40" w:rsidRDefault="009E4F55" w:rsidP="00924D76">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Planning</w:t>
            </w:r>
            <w:r w:rsidR="00924D76">
              <w:rPr>
                <w:rFonts w:ascii="Times New Roman" w:hAnsi="Times New Roman" w:cs="Times New Roman"/>
              </w:rPr>
              <w:tab/>
            </w:r>
          </w:p>
        </w:tc>
        <w:tc>
          <w:tcPr>
            <w:tcW w:w="730" w:type="pct"/>
            <w:tcBorders>
              <w:left w:val="single" w:sz="6" w:space="0" w:color="auto"/>
              <w:bottom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35,000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30" w:type="pct"/>
            <w:tcBorders>
              <w:top w:val="single" w:sz="6" w:space="0" w:color="auto"/>
              <w:left w:val="single" w:sz="6" w:space="0" w:color="auto"/>
              <w:bottom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715,000</w:t>
            </w:r>
          </w:p>
        </w:tc>
      </w:tr>
      <w:tr w:rsidR="009E4F55" w:rsidRPr="00244E40" w:rsidTr="00684FBE">
        <w:trPr>
          <w:trHeight w:val="20"/>
        </w:trPr>
        <w:tc>
          <w:tcPr>
            <w:tcW w:w="1673" w:type="pct"/>
            <w:vMerge w:val="restart"/>
            <w:tcBorders>
              <w:right w:val="single" w:sz="6" w:space="0" w:color="auto"/>
            </w:tcBorders>
          </w:tcPr>
          <w:p w:rsidR="009E4F55" w:rsidRPr="00244E40" w:rsidRDefault="009E4F55" w:rsidP="00930CD4">
            <w:pPr>
              <w:spacing w:after="0" w:line="240" w:lineRule="auto"/>
              <w:ind w:left="288" w:hanging="144"/>
              <w:jc w:val="both"/>
              <w:rPr>
                <w:rFonts w:ascii="Times New Roman" w:hAnsi="Times New Roman" w:cs="Times New Roman"/>
              </w:rPr>
            </w:pPr>
            <w:r w:rsidRPr="00244E40">
              <w:rPr>
                <w:rFonts w:ascii="Times New Roman" w:hAnsi="Times New Roman" w:cs="Times New Roman"/>
              </w:rPr>
              <w:t>Queensland Agricultural College, Lawes</w:t>
            </w:r>
          </w:p>
        </w:tc>
        <w:tc>
          <w:tcPr>
            <w:tcW w:w="2597" w:type="pct"/>
            <w:tcBorders>
              <w:top w:val="single" w:sz="6" w:space="0" w:color="auto"/>
              <w:left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Erection of food technology building—Stage 2</w:t>
            </w:r>
          </w:p>
        </w:tc>
        <w:tc>
          <w:tcPr>
            <w:tcW w:w="730" w:type="pct"/>
            <w:tcBorders>
              <w:top w:val="single" w:sz="6" w:space="0" w:color="auto"/>
              <w:left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402,500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right w:val="single" w:sz="6" w:space="0" w:color="auto"/>
            </w:tcBorders>
          </w:tcPr>
          <w:p w:rsidR="009E4F55" w:rsidRPr="00244E40" w:rsidRDefault="00924D76" w:rsidP="00924D76">
            <w:pPr>
              <w:tabs>
                <w:tab w:val="left" w:leader="dot" w:pos="4468"/>
              </w:tabs>
              <w:spacing w:after="0" w:line="240" w:lineRule="auto"/>
              <w:ind w:left="288" w:right="432" w:hanging="288"/>
              <w:jc w:val="both"/>
              <w:rPr>
                <w:rFonts w:ascii="Times New Roman" w:hAnsi="Times New Roman" w:cs="Times New Roman"/>
              </w:rPr>
            </w:pPr>
            <w:r>
              <w:rPr>
                <w:rFonts w:ascii="Times New Roman" w:hAnsi="Times New Roman" w:cs="Times New Roman"/>
              </w:rPr>
              <w:t>Completion of library</w:t>
            </w:r>
            <w:r>
              <w:rPr>
                <w:rFonts w:ascii="Times New Roman" w:hAnsi="Times New Roman" w:cs="Times New Roman"/>
              </w:rPr>
              <w:tab/>
            </w:r>
          </w:p>
        </w:tc>
        <w:tc>
          <w:tcPr>
            <w:tcW w:w="730" w:type="pct"/>
            <w:tcBorders>
              <w:left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6,000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right w:val="single" w:sz="6" w:space="0" w:color="auto"/>
            </w:tcBorders>
          </w:tcPr>
          <w:p w:rsidR="009E4F55" w:rsidRPr="00244E40" w:rsidRDefault="009E4F55" w:rsidP="00924D76">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Erection of administration building</w:t>
            </w:r>
            <w:r w:rsidR="00924D76">
              <w:rPr>
                <w:rFonts w:ascii="Times New Roman" w:hAnsi="Times New Roman" w:cs="Times New Roman"/>
              </w:rPr>
              <w:tab/>
            </w:r>
          </w:p>
        </w:tc>
        <w:tc>
          <w:tcPr>
            <w:tcW w:w="730" w:type="pct"/>
            <w:tcBorders>
              <w:left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200,000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right w:val="single" w:sz="6" w:space="0" w:color="auto"/>
            </w:tcBorders>
          </w:tcPr>
          <w:p w:rsidR="009E4F55" w:rsidRPr="00244E40" w:rsidRDefault="009E4F55" w:rsidP="00924D76">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Commencement of animal products technology building</w:t>
            </w:r>
            <w:r w:rsidR="00924D76">
              <w:rPr>
                <w:rFonts w:ascii="Times New Roman" w:hAnsi="Times New Roman" w:cs="Times New Roman"/>
              </w:rPr>
              <w:tab/>
            </w:r>
          </w:p>
        </w:tc>
        <w:tc>
          <w:tcPr>
            <w:tcW w:w="730" w:type="pct"/>
            <w:tcBorders>
              <w:left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156,500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right w:val="single" w:sz="6" w:space="0" w:color="auto"/>
            </w:tcBorders>
          </w:tcPr>
          <w:p w:rsidR="009E4F55" w:rsidRPr="00244E40" w:rsidRDefault="009E4F55" w:rsidP="00924D76">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 xml:space="preserve">Commencement of student residence </w:t>
            </w:r>
            <w:r w:rsidR="00FA04CA" w:rsidRPr="00FA04CA">
              <w:rPr>
                <w:rFonts w:ascii="Times New Roman" w:hAnsi="Times New Roman" w:cs="Times New Roman"/>
              </w:rPr>
              <w:t>(</w:t>
            </w:r>
            <w:r w:rsidRPr="00244E40">
              <w:rPr>
                <w:rFonts w:ascii="Times New Roman" w:hAnsi="Times New Roman" w:cs="Times New Roman"/>
              </w:rPr>
              <w:t>women</w:t>
            </w:r>
            <w:r w:rsidR="00AB7D87" w:rsidRPr="00244E40">
              <w:rPr>
                <w:rFonts w:ascii="Times New Roman" w:hAnsi="Times New Roman" w:cs="Times New Roman"/>
              </w:rPr>
              <w:t>’</w:t>
            </w:r>
            <w:r w:rsidRPr="00244E40">
              <w:rPr>
                <w:rFonts w:ascii="Times New Roman" w:hAnsi="Times New Roman" w:cs="Times New Roman"/>
              </w:rPr>
              <w:t>s hall</w:t>
            </w:r>
            <w:r w:rsidR="00FA04CA" w:rsidRPr="00FA04CA">
              <w:rPr>
                <w:rFonts w:ascii="Times New Roman" w:hAnsi="Times New Roman" w:cs="Times New Roman"/>
              </w:rPr>
              <w:t>)</w:t>
            </w:r>
            <w:r w:rsidR="00924D76">
              <w:rPr>
                <w:rFonts w:ascii="Times New Roman" w:hAnsi="Times New Roman" w:cs="Times New Roman"/>
              </w:rPr>
              <w:tab/>
            </w:r>
          </w:p>
        </w:tc>
        <w:tc>
          <w:tcPr>
            <w:tcW w:w="730" w:type="pct"/>
            <w:tcBorders>
              <w:left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10,000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right w:val="single" w:sz="6" w:space="0" w:color="auto"/>
            </w:tcBorders>
          </w:tcPr>
          <w:p w:rsidR="009E4F55" w:rsidRPr="00244E40" w:rsidRDefault="009E4F55" w:rsidP="00924D76">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Equipment</w:t>
            </w:r>
            <w:r w:rsidR="00924D76">
              <w:rPr>
                <w:rFonts w:ascii="Times New Roman" w:hAnsi="Times New Roman" w:cs="Times New Roman"/>
              </w:rPr>
              <w:tab/>
            </w:r>
          </w:p>
        </w:tc>
        <w:tc>
          <w:tcPr>
            <w:tcW w:w="730" w:type="pct"/>
            <w:tcBorders>
              <w:left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105,000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right w:val="single" w:sz="6" w:space="0" w:color="auto"/>
            </w:tcBorders>
          </w:tcPr>
          <w:p w:rsidR="009E4F55" w:rsidRPr="00244E40" w:rsidRDefault="009E4F55" w:rsidP="00924D76">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Other works and services</w:t>
            </w:r>
            <w:r w:rsidR="00924D76">
              <w:rPr>
                <w:rFonts w:ascii="Times New Roman" w:hAnsi="Times New Roman" w:cs="Times New Roman"/>
              </w:rPr>
              <w:tab/>
            </w:r>
          </w:p>
        </w:tc>
        <w:tc>
          <w:tcPr>
            <w:tcW w:w="730" w:type="pct"/>
            <w:tcBorders>
              <w:left w:val="single" w:sz="6" w:space="0" w:color="auto"/>
              <w:bottom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120,000</w:t>
            </w:r>
          </w:p>
        </w:tc>
      </w:tr>
      <w:tr w:rsidR="009E4F55" w:rsidRPr="00244E40" w:rsidTr="00684FBE">
        <w:trPr>
          <w:trHeight w:val="20"/>
        </w:trPr>
        <w:tc>
          <w:tcPr>
            <w:tcW w:w="1673"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97"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30" w:type="pct"/>
            <w:tcBorders>
              <w:top w:val="single" w:sz="6" w:space="0" w:color="auto"/>
              <w:left w:val="single" w:sz="6" w:space="0" w:color="auto"/>
              <w:bottom w:val="single" w:sz="6" w:space="0" w:color="auto"/>
            </w:tcBorders>
            <w:vAlign w:val="bottom"/>
          </w:tcPr>
          <w:p w:rsidR="009E4F55" w:rsidRPr="00244E40" w:rsidRDefault="009E4F55" w:rsidP="00BC5ED5">
            <w:pPr>
              <w:spacing w:after="0" w:line="240" w:lineRule="auto"/>
              <w:ind w:right="144"/>
              <w:jc w:val="right"/>
              <w:rPr>
                <w:rFonts w:ascii="Times New Roman" w:hAnsi="Times New Roman" w:cs="Times New Roman"/>
              </w:rPr>
            </w:pPr>
            <w:r w:rsidRPr="00244E40">
              <w:rPr>
                <w:rFonts w:ascii="Times New Roman" w:hAnsi="Times New Roman" w:cs="Times New Roman"/>
              </w:rPr>
              <w:t>1,000,000</w:t>
            </w:r>
          </w:p>
        </w:tc>
      </w:tr>
    </w:tbl>
    <w:p w:rsidR="009E4F55" w:rsidRPr="00244E40" w:rsidRDefault="00AB7D87" w:rsidP="00930CD4">
      <w:pPr>
        <w:spacing w:after="0" w:line="240" w:lineRule="auto"/>
        <w:jc w:val="center"/>
        <w:rPr>
          <w:rFonts w:ascii="Times New Roman" w:hAnsi="Times New Roman" w:cs="Times New Roman"/>
        </w:rPr>
      </w:pPr>
      <w:r w:rsidRPr="00244E40">
        <w:rPr>
          <w:rFonts w:ascii="Times New Roman" w:hAnsi="Times New Roman" w:cs="Times New Roman"/>
        </w:rPr>
        <w:br w:type="page"/>
      </w:r>
      <w:r w:rsidRPr="00244E40">
        <w:rPr>
          <w:rFonts w:ascii="Times New Roman" w:hAnsi="Times New Roman" w:cs="Times New Roman"/>
          <w:smallCaps/>
        </w:rPr>
        <w:lastRenderedPageBreak/>
        <w:t xml:space="preserve">Schedule </w:t>
      </w:r>
      <w:r w:rsidR="009E4F55" w:rsidRPr="00244E40">
        <w:rPr>
          <w:rFonts w:ascii="Times New Roman" w:hAnsi="Times New Roman" w:cs="Times New Roman"/>
        </w:rPr>
        <w:t>2—</w:t>
      </w:r>
      <w:r w:rsidRPr="00244E40">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3106"/>
        <w:gridCol w:w="4675"/>
        <w:gridCol w:w="1328"/>
      </w:tblGrid>
      <w:tr w:rsidR="009E4F55" w:rsidRPr="00244E40" w:rsidTr="00930CD4">
        <w:trPr>
          <w:trHeight w:val="20"/>
        </w:trPr>
        <w:tc>
          <w:tcPr>
            <w:tcW w:w="1705" w:type="pct"/>
            <w:tcBorders>
              <w:top w:val="single" w:sz="6" w:space="0" w:color="auto"/>
              <w:right w:val="single" w:sz="6" w:space="0" w:color="auto"/>
            </w:tcBorders>
            <w:vAlign w:val="center"/>
          </w:tcPr>
          <w:p w:rsidR="009E4F55" w:rsidRPr="00244E40" w:rsidRDefault="009E4F55" w:rsidP="00930CD4">
            <w:pPr>
              <w:spacing w:after="0" w:line="240" w:lineRule="auto"/>
              <w:jc w:val="center"/>
              <w:rPr>
                <w:rFonts w:ascii="Times New Roman" w:hAnsi="Times New Roman" w:cs="Times New Roman"/>
              </w:rPr>
            </w:pPr>
            <w:r w:rsidRPr="00244E40">
              <w:rPr>
                <w:rFonts w:ascii="Times New Roman" w:hAnsi="Times New Roman" w:cs="Times New Roman"/>
              </w:rPr>
              <w:t>First Column</w:t>
            </w:r>
          </w:p>
        </w:tc>
        <w:tc>
          <w:tcPr>
            <w:tcW w:w="2566" w:type="pct"/>
            <w:tcBorders>
              <w:top w:val="single" w:sz="6" w:space="0" w:color="auto"/>
              <w:left w:val="single" w:sz="6" w:space="0" w:color="auto"/>
              <w:right w:val="single" w:sz="6" w:space="0" w:color="auto"/>
            </w:tcBorders>
            <w:vAlign w:val="center"/>
          </w:tcPr>
          <w:p w:rsidR="009E4F55" w:rsidRPr="00244E40" w:rsidRDefault="009E4F55" w:rsidP="00930CD4">
            <w:pPr>
              <w:spacing w:after="0" w:line="240" w:lineRule="auto"/>
              <w:jc w:val="center"/>
              <w:rPr>
                <w:rFonts w:ascii="Times New Roman" w:hAnsi="Times New Roman" w:cs="Times New Roman"/>
              </w:rPr>
            </w:pPr>
            <w:r w:rsidRPr="00244E40">
              <w:rPr>
                <w:rFonts w:ascii="Times New Roman" w:hAnsi="Times New Roman" w:cs="Times New Roman"/>
              </w:rPr>
              <w:t>Second Column</w:t>
            </w:r>
          </w:p>
        </w:tc>
        <w:tc>
          <w:tcPr>
            <w:tcW w:w="729" w:type="pct"/>
            <w:tcBorders>
              <w:top w:val="single" w:sz="6" w:space="0" w:color="auto"/>
              <w:left w:val="single" w:sz="6" w:space="0" w:color="auto"/>
            </w:tcBorders>
            <w:vAlign w:val="center"/>
          </w:tcPr>
          <w:p w:rsidR="009E4F55" w:rsidRPr="00244E40" w:rsidRDefault="009E4F55" w:rsidP="00930CD4">
            <w:pPr>
              <w:spacing w:after="0" w:line="240" w:lineRule="auto"/>
              <w:jc w:val="center"/>
              <w:rPr>
                <w:rFonts w:ascii="Times New Roman" w:hAnsi="Times New Roman" w:cs="Times New Roman"/>
              </w:rPr>
            </w:pPr>
            <w:r w:rsidRPr="00244E40">
              <w:rPr>
                <w:rFonts w:ascii="Times New Roman" w:hAnsi="Times New Roman" w:cs="Times New Roman"/>
              </w:rPr>
              <w:t>Third Column</w:t>
            </w:r>
          </w:p>
        </w:tc>
      </w:tr>
      <w:tr w:rsidR="009E4F55" w:rsidRPr="00244E40" w:rsidTr="00930CD4">
        <w:trPr>
          <w:trHeight w:val="20"/>
        </w:trPr>
        <w:tc>
          <w:tcPr>
            <w:tcW w:w="1705" w:type="pct"/>
            <w:tcBorders>
              <w:bottom w:val="single" w:sz="6" w:space="0" w:color="auto"/>
              <w:right w:val="single" w:sz="6" w:space="0" w:color="auto"/>
            </w:tcBorders>
            <w:vAlign w:val="center"/>
          </w:tcPr>
          <w:p w:rsidR="009E4F55" w:rsidRPr="00244E40" w:rsidRDefault="009E4F55" w:rsidP="00930CD4">
            <w:pPr>
              <w:spacing w:after="0" w:line="240" w:lineRule="auto"/>
              <w:jc w:val="center"/>
              <w:rPr>
                <w:rFonts w:ascii="Times New Roman" w:hAnsi="Times New Roman" w:cs="Times New Roman"/>
              </w:rPr>
            </w:pPr>
            <w:r w:rsidRPr="00244E40">
              <w:rPr>
                <w:rFonts w:ascii="Times New Roman" w:hAnsi="Times New Roman" w:cs="Times New Roman"/>
              </w:rPr>
              <w:t>College of Advanced Education</w:t>
            </w:r>
          </w:p>
        </w:tc>
        <w:tc>
          <w:tcPr>
            <w:tcW w:w="2566" w:type="pct"/>
            <w:tcBorders>
              <w:left w:val="single" w:sz="6" w:space="0" w:color="auto"/>
              <w:bottom w:val="single" w:sz="6" w:space="0" w:color="auto"/>
              <w:right w:val="single" w:sz="6" w:space="0" w:color="auto"/>
            </w:tcBorders>
            <w:vAlign w:val="center"/>
          </w:tcPr>
          <w:p w:rsidR="009E4F55" w:rsidRPr="00244E40" w:rsidRDefault="009E4F55" w:rsidP="00930CD4">
            <w:pPr>
              <w:spacing w:after="0" w:line="240" w:lineRule="auto"/>
              <w:jc w:val="center"/>
              <w:rPr>
                <w:rFonts w:ascii="Times New Roman" w:hAnsi="Times New Roman" w:cs="Times New Roman"/>
              </w:rPr>
            </w:pPr>
            <w:r w:rsidRPr="00244E40">
              <w:rPr>
                <w:rFonts w:ascii="Times New Roman" w:hAnsi="Times New Roman" w:cs="Times New Roman"/>
              </w:rPr>
              <w:t>Work or other matter</w:t>
            </w:r>
          </w:p>
        </w:tc>
        <w:tc>
          <w:tcPr>
            <w:tcW w:w="729" w:type="pct"/>
            <w:tcBorders>
              <w:left w:val="single" w:sz="6" w:space="0" w:color="auto"/>
              <w:bottom w:val="single" w:sz="6" w:space="0" w:color="auto"/>
            </w:tcBorders>
            <w:vAlign w:val="center"/>
          </w:tcPr>
          <w:p w:rsidR="009E4F55" w:rsidRPr="00244E40" w:rsidRDefault="009E4F55" w:rsidP="00930CD4">
            <w:pPr>
              <w:spacing w:after="0" w:line="240" w:lineRule="auto"/>
              <w:jc w:val="center"/>
              <w:rPr>
                <w:rFonts w:ascii="Times New Roman" w:hAnsi="Times New Roman" w:cs="Times New Roman"/>
              </w:rPr>
            </w:pPr>
            <w:r w:rsidRPr="00244E40">
              <w:rPr>
                <w:rFonts w:ascii="Times New Roman" w:hAnsi="Times New Roman" w:cs="Times New Roman"/>
              </w:rPr>
              <w:t>Grant</w:t>
            </w:r>
          </w:p>
        </w:tc>
      </w:tr>
      <w:tr w:rsidR="009E4F55" w:rsidRPr="00244E40" w:rsidTr="00930CD4">
        <w:trPr>
          <w:trHeight w:val="20"/>
        </w:trPr>
        <w:tc>
          <w:tcPr>
            <w:tcW w:w="1705" w:type="pct"/>
            <w:tcBorders>
              <w:top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Queensland</w:t>
            </w:r>
            <w:r w:rsidR="00AB7D87" w:rsidRPr="00244E40">
              <w:rPr>
                <w:rFonts w:ascii="Times New Roman" w:hAnsi="Times New Roman" w:cs="Times New Roman"/>
                <w:i/>
              </w:rPr>
              <w:t>—continued</w:t>
            </w:r>
          </w:p>
        </w:tc>
        <w:tc>
          <w:tcPr>
            <w:tcW w:w="2566" w:type="pct"/>
            <w:tcBorders>
              <w:top w:val="single" w:sz="6" w:space="0" w:color="auto"/>
              <w:left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29" w:type="pct"/>
            <w:tcBorders>
              <w:top w:val="single" w:sz="6" w:space="0" w:color="auto"/>
              <w:left w:val="single" w:sz="6" w:space="0" w:color="auto"/>
            </w:tcBorders>
          </w:tcPr>
          <w:p w:rsidR="009E4F55" w:rsidRPr="00244E40" w:rsidRDefault="009E4F55" w:rsidP="00930CD4">
            <w:pPr>
              <w:spacing w:after="0" w:line="240" w:lineRule="auto"/>
              <w:jc w:val="center"/>
              <w:rPr>
                <w:rFonts w:ascii="Times New Roman" w:hAnsi="Times New Roman" w:cs="Times New Roman"/>
              </w:rPr>
            </w:pPr>
            <w:r w:rsidRPr="00244E40">
              <w:rPr>
                <w:rFonts w:ascii="Times New Roman" w:hAnsi="Times New Roman" w:cs="Times New Roman"/>
              </w:rPr>
              <w:t>$</w:t>
            </w:r>
          </w:p>
        </w:tc>
      </w:tr>
      <w:tr w:rsidR="009E4F55" w:rsidRPr="00244E40" w:rsidTr="00930CD4">
        <w:trPr>
          <w:trHeight w:val="20"/>
        </w:trPr>
        <w:tc>
          <w:tcPr>
            <w:tcW w:w="1705" w:type="pct"/>
            <w:vMerge w:val="restart"/>
            <w:tcBorders>
              <w:right w:val="single" w:sz="6" w:space="0" w:color="auto"/>
            </w:tcBorders>
          </w:tcPr>
          <w:p w:rsidR="009E4F55" w:rsidRPr="00244E40" w:rsidRDefault="009E4F55" w:rsidP="002A77DE">
            <w:pPr>
              <w:spacing w:after="0" w:line="240" w:lineRule="auto"/>
              <w:ind w:left="288" w:hanging="144"/>
              <w:jc w:val="both"/>
              <w:rPr>
                <w:rFonts w:ascii="Times New Roman" w:hAnsi="Times New Roman" w:cs="Times New Roman"/>
              </w:rPr>
            </w:pPr>
            <w:r w:rsidRPr="00244E40">
              <w:rPr>
                <w:rFonts w:ascii="Times New Roman" w:hAnsi="Times New Roman" w:cs="Times New Roman"/>
              </w:rPr>
              <w:t>Queensland Conservatorium of Music</w:t>
            </w:r>
          </w:p>
        </w:tc>
        <w:tc>
          <w:tcPr>
            <w:tcW w:w="2566" w:type="pct"/>
            <w:tcBorders>
              <w:left w:val="single" w:sz="6" w:space="0" w:color="auto"/>
              <w:right w:val="single" w:sz="6" w:space="0" w:color="auto"/>
            </w:tcBorders>
          </w:tcPr>
          <w:p w:rsidR="009E4F55" w:rsidRPr="00244E40" w:rsidRDefault="009E4F55" w:rsidP="000373F0">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Completion of headquarters building</w:t>
            </w:r>
            <w:r w:rsidR="000373F0">
              <w:rPr>
                <w:rFonts w:ascii="Times New Roman" w:hAnsi="Times New Roman" w:cs="Times New Roman"/>
              </w:rPr>
              <w:tab/>
            </w:r>
          </w:p>
        </w:tc>
        <w:tc>
          <w:tcPr>
            <w:tcW w:w="729" w:type="pct"/>
            <w:tcBorders>
              <w:left w:val="single" w:sz="6" w:space="0" w:color="auto"/>
              <w:bottom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550,000</w:t>
            </w:r>
          </w:p>
        </w:tc>
      </w:tr>
      <w:tr w:rsidR="009E4F55" w:rsidRPr="00244E40" w:rsidTr="00930CD4">
        <w:trPr>
          <w:trHeight w:val="20"/>
        </w:trPr>
        <w:tc>
          <w:tcPr>
            <w:tcW w:w="1705"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29" w:type="pct"/>
            <w:tcBorders>
              <w:top w:val="single" w:sz="6" w:space="0" w:color="auto"/>
              <w:left w:val="single" w:sz="6" w:space="0" w:color="auto"/>
              <w:bottom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550,000</w:t>
            </w:r>
          </w:p>
        </w:tc>
      </w:tr>
      <w:tr w:rsidR="009E4F55" w:rsidRPr="00244E40" w:rsidTr="00930CD4">
        <w:trPr>
          <w:trHeight w:val="20"/>
        </w:trPr>
        <w:tc>
          <w:tcPr>
            <w:tcW w:w="1705" w:type="pct"/>
            <w:vMerge w:val="restart"/>
            <w:tcBorders>
              <w:right w:val="single" w:sz="6" w:space="0" w:color="auto"/>
            </w:tcBorders>
          </w:tcPr>
          <w:p w:rsidR="009E4F55" w:rsidRPr="00244E40" w:rsidRDefault="009E4F55" w:rsidP="002A77DE">
            <w:pPr>
              <w:spacing w:after="0" w:line="240" w:lineRule="auto"/>
              <w:ind w:left="288" w:hanging="144"/>
              <w:jc w:val="both"/>
              <w:rPr>
                <w:rFonts w:ascii="Times New Roman" w:hAnsi="Times New Roman" w:cs="Times New Roman"/>
              </w:rPr>
            </w:pPr>
            <w:r w:rsidRPr="00244E40">
              <w:rPr>
                <w:rFonts w:ascii="Times New Roman" w:hAnsi="Times New Roman" w:cs="Times New Roman"/>
              </w:rPr>
              <w:t>Queensland Institute of Technology, Brisbane</w:t>
            </w:r>
          </w:p>
        </w:tc>
        <w:tc>
          <w:tcPr>
            <w:tcW w:w="2566" w:type="pct"/>
            <w:tcBorders>
              <w:top w:val="single" w:sz="6" w:space="0" w:color="auto"/>
              <w:left w:val="single" w:sz="6" w:space="0" w:color="auto"/>
              <w:right w:val="single" w:sz="6" w:space="0" w:color="auto"/>
            </w:tcBorders>
          </w:tcPr>
          <w:p w:rsidR="009E4F55" w:rsidRPr="00244E40" w:rsidRDefault="009E4F55" w:rsidP="000373F0">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Completion of civil engineering building—Stage 1</w:t>
            </w:r>
            <w:r w:rsidR="000373F0">
              <w:rPr>
                <w:rFonts w:ascii="Times New Roman" w:hAnsi="Times New Roman" w:cs="Times New Roman"/>
              </w:rPr>
              <w:tab/>
            </w:r>
          </w:p>
        </w:tc>
        <w:tc>
          <w:tcPr>
            <w:tcW w:w="729" w:type="pct"/>
            <w:tcBorders>
              <w:top w:val="single" w:sz="6" w:space="0" w:color="auto"/>
              <w:left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95,000</w:t>
            </w:r>
          </w:p>
        </w:tc>
      </w:tr>
      <w:tr w:rsidR="009E4F55" w:rsidRPr="00244E40" w:rsidTr="00930CD4">
        <w:trPr>
          <w:trHeight w:val="20"/>
        </w:trPr>
        <w:tc>
          <w:tcPr>
            <w:tcW w:w="1705"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left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Completion of mechanical engineering building</w:t>
            </w:r>
          </w:p>
        </w:tc>
        <w:tc>
          <w:tcPr>
            <w:tcW w:w="729" w:type="pct"/>
            <w:tcBorders>
              <w:left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775,000</w:t>
            </w:r>
          </w:p>
        </w:tc>
      </w:tr>
      <w:tr w:rsidR="009E4F55" w:rsidRPr="00244E40" w:rsidTr="00930CD4">
        <w:trPr>
          <w:trHeight w:val="20"/>
        </w:trPr>
        <w:tc>
          <w:tcPr>
            <w:tcW w:w="1705"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left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Completion of physics and paramedical building</w:t>
            </w:r>
          </w:p>
        </w:tc>
        <w:tc>
          <w:tcPr>
            <w:tcW w:w="729" w:type="pct"/>
            <w:tcBorders>
              <w:left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1,200,000</w:t>
            </w:r>
          </w:p>
        </w:tc>
      </w:tr>
      <w:tr w:rsidR="009E4F55" w:rsidRPr="00244E40" w:rsidTr="00930CD4">
        <w:trPr>
          <w:trHeight w:val="20"/>
        </w:trPr>
        <w:tc>
          <w:tcPr>
            <w:tcW w:w="1705"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left w:val="single" w:sz="6" w:space="0" w:color="auto"/>
              <w:right w:val="single" w:sz="6" w:space="0" w:color="auto"/>
            </w:tcBorders>
          </w:tcPr>
          <w:p w:rsidR="009E4F55" w:rsidRPr="00244E40" w:rsidRDefault="009E4F55" w:rsidP="000373F0">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Erection of library</w:t>
            </w:r>
            <w:r w:rsidR="000373F0">
              <w:rPr>
                <w:rFonts w:ascii="Times New Roman" w:hAnsi="Times New Roman" w:cs="Times New Roman"/>
              </w:rPr>
              <w:tab/>
            </w:r>
          </w:p>
        </w:tc>
        <w:tc>
          <w:tcPr>
            <w:tcW w:w="729" w:type="pct"/>
            <w:tcBorders>
              <w:left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875,000</w:t>
            </w:r>
          </w:p>
        </w:tc>
      </w:tr>
      <w:tr w:rsidR="009E4F55" w:rsidRPr="00244E40" w:rsidTr="00930CD4">
        <w:trPr>
          <w:trHeight w:val="20"/>
        </w:trPr>
        <w:tc>
          <w:tcPr>
            <w:tcW w:w="1705"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left w:val="single" w:sz="6" w:space="0" w:color="auto"/>
              <w:right w:val="single" w:sz="6" w:space="0" w:color="auto"/>
            </w:tcBorders>
          </w:tcPr>
          <w:p w:rsidR="009E4F55" w:rsidRPr="00244E40" w:rsidRDefault="009E4F55" w:rsidP="000373F0">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Provision of sporting facilities</w:t>
            </w:r>
            <w:r w:rsidR="000373F0">
              <w:rPr>
                <w:rFonts w:ascii="Times New Roman" w:hAnsi="Times New Roman" w:cs="Times New Roman"/>
              </w:rPr>
              <w:tab/>
            </w:r>
          </w:p>
        </w:tc>
        <w:tc>
          <w:tcPr>
            <w:tcW w:w="729" w:type="pct"/>
            <w:tcBorders>
              <w:left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125,000</w:t>
            </w:r>
          </w:p>
        </w:tc>
      </w:tr>
      <w:tr w:rsidR="009E4F55" w:rsidRPr="00244E40" w:rsidTr="00930CD4">
        <w:trPr>
          <w:trHeight w:val="20"/>
        </w:trPr>
        <w:tc>
          <w:tcPr>
            <w:tcW w:w="1705"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left w:val="single" w:sz="6" w:space="0" w:color="auto"/>
              <w:right w:val="single" w:sz="6" w:space="0" w:color="auto"/>
            </w:tcBorders>
          </w:tcPr>
          <w:p w:rsidR="009E4F55" w:rsidRPr="00244E40" w:rsidRDefault="009E4F55" w:rsidP="000373F0">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Equipment</w:t>
            </w:r>
            <w:r w:rsidR="000373F0">
              <w:rPr>
                <w:rFonts w:ascii="Times New Roman" w:hAnsi="Times New Roman" w:cs="Times New Roman"/>
              </w:rPr>
              <w:tab/>
            </w:r>
          </w:p>
        </w:tc>
        <w:tc>
          <w:tcPr>
            <w:tcW w:w="729" w:type="pct"/>
            <w:tcBorders>
              <w:left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225,000</w:t>
            </w:r>
          </w:p>
        </w:tc>
      </w:tr>
      <w:tr w:rsidR="009E4F55" w:rsidRPr="00244E40" w:rsidTr="00930CD4">
        <w:trPr>
          <w:trHeight w:val="20"/>
        </w:trPr>
        <w:tc>
          <w:tcPr>
            <w:tcW w:w="1705"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left w:val="single" w:sz="6" w:space="0" w:color="auto"/>
              <w:right w:val="single" w:sz="6" w:space="0" w:color="auto"/>
            </w:tcBorders>
          </w:tcPr>
          <w:p w:rsidR="009E4F55" w:rsidRPr="00244E40" w:rsidRDefault="009E4F55" w:rsidP="000373F0">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Other works and services</w:t>
            </w:r>
            <w:r w:rsidR="000373F0">
              <w:rPr>
                <w:rFonts w:ascii="Times New Roman" w:hAnsi="Times New Roman" w:cs="Times New Roman"/>
              </w:rPr>
              <w:tab/>
            </w:r>
          </w:p>
        </w:tc>
        <w:tc>
          <w:tcPr>
            <w:tcW w:w="729" w:type="pct"/>
            <w:tcBorders>
              <w:left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130,000</w:t>
            </w:r>
          </w:p>
        </w:tc>
      </w:tr>
      <w:tr w:rsidR="009E4F55" w:rsidRPr="00244E40" w:rsidTr="00930CD4">
        <w:trPr>
          <w:trHeight w:val="20"/>
        </w:trPr>
        <w:tc>
          <w:tcPr>
            <w:tcW w:w="1705"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left w:val="single" w:sz="6" w:space="0" w:color="auto"/>
              <w:right w:val="single" w:sz="6" w:space="0" w:color="auto"/>
            </w:tcBorders>
          </w:tcPr>
          <w:p w:rsidR="009E4F55" w:rsidRPr="00244E40" w:rsidRDefault="009E4F55" w:rsidP="000373F0">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Planning</w:t>
            </w:r>
            <w:r w:rsidR="000373F0">
              <w:rPr>
                <w:rFonts w:ascii="Times New Roman" w:hAnsi="Times New Roman" w:cs="Times New Roman"/>
              </w:rPr>
              <w:tab/>
            </w:r>
          </w:p>
        </w:tc>
        <w:tc>
          <w:tcPr>
            <w:tcW w:w="729" w:type="pct"/>
            <w:tcBorders>
              <w:left w:val="single" w:sz="6" w:space="0" w:color="auto"/>
              <w:bottom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25,000</w:t>
            </w:r>
          </w:p>
        </w:tc>
      </w:tr>
      <w:tr w:rsidR="009E4F55" w:rsidRPr="00244E40" w:rsidTr="00930CD4">
        <w:trPr>
          <w:trHeight w:val="20"/>
        </w:trPr>
        <w:tc>
          <w:tcPr>
            <w:tcW w:w="1705"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29" w:type="pct"/>
            <w:tcBorders>
              <w:top w:val="single" w:sz="6" w:space="0" w:color="auto"/>
              <w:left w:val="single" w:sz="6" w:space="0" w:color="auto"/>
              <w:bottom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3,450,000</w:t>
            </w:r>
          </w:p>
        </w:tc>
      </w:tr>
      <w:tr w:rsidR="009E4F55" w:rsidRPr="00244E40" w:rsidTr="00930CD4">
        <w:trPr>
          <w:trHeight w:val="20"/>
        </w:trPr>
        <w:tc>
          <w:tcPr>
            <w:tcW w:w="1705" w:type="pct"/>
            <w:vMerge w:val="restart"/>
            <w:tcBorders>
              <w:right w:val="single" w:sz="6" w:space="0" w:color="auto"/>
            </w:tcBorders>
          </w:tcPr>
          <w:p w:rsidR="009E4F55" w:rsidRPr="00244E40" w:rsidRDefault="009E4F55" w:rsidP="002A77DE">
            <w:pPr>
              <w:spacing w:after="0" w:line="240" w:lineRule="auto"/>
              <w:ind w:left="288" w:hanging="144"/>
              <w:jc w:val="both"/>
              <w:rPr>
                <w:rFonts w:ascii="Times New Roman" w:hAnsi="Times New Roman" w:cs="Times New Roman"/>
              </w:rPr>
            </w:pPr>
            <w:r w:rsidRPr="00244E40">
              <w:rPr>
                <w:rFonts w:ascii="Times New Roman" w:hAnsi="Times New Roman" w:cs="Times New Roman"/>
              </w:rPr>
              <w:t>The Capricornia Institute of Advanced Education</w:t>
            </w:r>
          </w:p>
        </w:tc>
        <w:tc>
          <w:tcPr>
            <w:tcW w:w="2566" w:type="pct"/>
            <w:tcBorders>
              <w:top w:val="single" w:sz="6" w:space="0" w:color="auto"/>
              <w:left w:val="single" w:sz="6" w:space="0" w:color="auto"/>
              <w:bottom w:val="single" w:sz="6" w:space="0" w:color="auto"/>
              <w:right w:val="single" w:sz="6" w:space="0" w:color="auto"/>
            </w:tcBorders>
          </w:tcPr>
          <w:p w:rsidR="009E4F55" w:rsidRPr="00244E40" w:rsidRDefault="009E4F55" w:rsidP="000373F0">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Completion of student residence—Block C</w:t>
            </w:r>
            <w:r w:rsidR="000373F0">
              <w:rPr>
                <w:rFonts w:ascii="Times New Roman" w:hAnsi="Times New Roman" w:cs="Times New Roman"/>
              </w:rPr>
              <w:tab/>
            </w:r>
          </w:p>
        </w:tc>
        <w:tc>
          <w:tcPr>
            <w:tcW w:w="729" w:type="pct"/>
            <w:tcBorders>
              <w:top w:val="single" w:sz="6" w:space="0" w:color="auto"/>
              <w:left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44,500</w:t>
            </w:r>
          </w:p>
        </w:tc>
      </w:tr>
      <w:tr w:rsidR="009E4F55" w:rsidRPr="00244E40" w:rsidTr="00930CD4">
        <w:trPr>
          <w:trHeight w:val="20"/>
        </w:trPr>
        <w:tc>
          <w:tcPr>
            <w:tcW w:w="1705"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top w:val="single" w:sz="6" w:space="0" w:color="auto"/>
              <w:left w:val="single" w:sz="6" w:space="0" w:color="auto"/>
              <w:right w:val="single" w:sz="6" w:space="0" w:color="auto"/>
            </w:tcBorders>
          </w:tcPr>
          <w:p w:rsidR="009E4F55" w:rsidRPr="00244E40" w:rsidRDefault="009E4F55" w:rsidP="000373F0">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Erection of educational resources area</w:t>
            </w:r>
            <w:r w:rsidR="000373F0">
              <w:rPr>
                <w:rFonts w:ascii="Times New Roman" w:hAnsi="Times New Roman" w:cs="Times New Roman"/>
              </w:rPr>
              <w:tab/>
            </w:r>
          </w:p>
        </w:tc>
        <w:tc>
          <w:tcPr>
            <w:tcW w:w="729" w:type="pct"/>
            <w:tcBorders>
              <w:left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554,000</w:t>
            </w:r>
          </w:p>
        </w:tc>
      </w:tr>
      <w:tr w:rsidR="009E4F55" w:rsidRPr="00244E40" w:rsidTr="00930CD4">
        <w:trPr>
          <w:trHeight w:val="20"/>
        </w:trPr>
        <w:tc>
          <w:tcPr>
            <w:tcW w:w="1705"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left w:val="single" w:sz="6" w:space="0" w:color="auto"/>
              <w:right w:val="single" w:sz="6" w:space="0" w:color="auto"/>
            </w:tcBorders>
          </w:tcPr>
          <w:p w:rsidR="009E4F55" w:rsidRPr="00244E40" w:rsidRDefault="009E4F55" w:rsidP="000373F0">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Erection of engineering building—Stage 2</w:t>
            </w:r>
            <w:r w:rsidR="000373F0">
              <w:rPr>
                <w:rFonts w:ascii="Times New Roman" w:hAnsi="Times New Roman" w:cs="Times New Roman"/>
              </w:rPr>
              <w:tab/>
            </w:r>
          </w:p>
        </w:tc>
        <w:tc>
          <w:tcPr>
            <w:tcW w:w="729" w:type="pct"/>
            <w:tcBorders>
              <w:left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270,000</w:t>
            </w:r>
          </w:p>
        </w:tc>
      </w:tr>
      <w:tr w:rsidR="009E4F55" w:rsidRPr="00244E40" w:rsidTr="00930CD4">
        <w:trPr>
          <w:trHeight w:val="20"/>
        </w:trPr>
        <w:tc>
          <w:tcPr>
            <w:tcW w:w="1705"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left w:val="single" w:sz="6" w:space="0" w:color="auto"/>
              <w:right w:val="single" w:sz="6" w:space="0" w:color="auto"/>
            </w:tcBorders>
          </w:tcPr>
          <w:p w:rsidR="009E4F55" w:rsidRPr="00244E40" w:rsidRDefault="009E4F55" w:rsidP="000373F0">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 xml:space="preserve">Erection of </w:t>
            </w:r>
            <w:proofErr w:type="spellStart"/>
            <w:r w:rsidRPr="00244E40">
              <w:rPr>
                <w:rFonts w:ascii="Times New Roman" w:hAnsi="Times New Roman" w:cs="Times New Roman"/>
              </w:rPr>
              <w:t>printery</w:t>
            </w:r>
            <w:proofErr w:type="spellEnd"/>
            <w:r w:rsidRPr="00244E40">
              <w:rPr>
                <w:rFonts w:ascii="Times New Roman" w:hAnsi="Times New Roman" w:cs="Times New Roman"/>
              </w:rPr>
              <w:t xml:space="preserve"> and store</w:t>
            </w:r>
            <w:r w:rsidR="000373F0">
              <w:rPr>
                <w:rFonts w:ascii="Times New Roman" w:hAnsi="Times New Roman" w:cs="Times New Roman"/>
              </w:rPr>
              <w:tab/>
            </w:r>
          </w:p>
        </w:tc>
        <w:tc>
          <w:tcPr>
            <w:tcW w:w="729" w:type="pct"/>
            <w:tcBorders>
              <w:left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22,500</w:t>
            </w:r>
          </w:p>
        </w:tc>
      </w:tr>
      <w:tr w:rsidR="009E4F55" w:rsidRPr="00244E40" w:rsidTr="00930CD4">
        <w:trPr>
          <w:trHeight w:val="20"/>
        </w:trPr>
        <w:tc>
          <w:tcPr>
            <w:tcW w:w="1705"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left w:val="single" w:sz="6" w:space="0" w:color="auto"/>
              <w:right w:val="single" w:sz="6" w:space="0" w:color="auto"/>
            </w:tcBorders>
          </w:tcPr>
          <w:p w:rsidR="009E4F55" w:rsidRPr="00244E40" w:rsidRDefault="009E4F55" w:rsidP="000373F0">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Erection of student amenities building</w:t>
            </w:r>
            <w:r w:rsidR="000373F0">
              <w:rPr>
                <w:rFonts w:ascii="Times New Roman" w:hAnsi="Times New Roman" w:cs="Times New Roman"/>
              </w:rPr>
              <w:tab/>
            </w:r>
          </w:p>
        </w:tc>
        <w:tc>
          <w:tcPr>
            <w:tcW w:w="729" w:type="pct"/>
            <w:tcBorders>
              <w:left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150,000</w:t>
            </w:r>
          </w:p>
        </w:tc>
      </w:tr>
      <w:tr w:rsidR="009E4F55" w:rsidRPr="00244E40" w:rsidTr="00930CD4">
        <w:trPr>
          <w:trHeight w:val="20"/>
        </w:trPr>
        <w:tc>
          <w:tcPr>
            <w:tcW w:w="1705"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left w:val="single" w:sz="6" w:space="0" w:color="auto"/>
              <w:right w:val="single" w:sz="6" w:space="0" w:color="auto"/>
            </w:tcBorders>
          </w:tcPr>
          <w:p w:rsidR="009E4F55" w:rsidRPr="00244E40" w:rsidRDefault="009E4F55" w:rsidP="000373F0">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Alterations to existing buildings</w:t>
            </w:r>
            <w:r w:rsidR="000373F0">
              <w:rPr>
                <w:rFonts w:ascii="Times New Roman" w:hAnsi="Times New Roman" w:cs="Times New Roman"/>
              </w:rPr>
              <w:tab/>
            </w:r>
          </w:p>
        </w:tc>
        <w:tc>
          <w:tcPr>
            <w:tcW w:w="729" w:type="pct"/>
            <w:tcBorders>
              <w:left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31,000</w:t>
            </w:r>
          </w:p>
        </w:tc>
      </w:tr>
      <w:tr w:rsidR="009E4F55" w:rsidRPr="00244E40" w:rsidTr="00930CD4">
        <w:trPr>
          <w:trHeight w:val="20"/>
        </w:trPr>
        <w:tc>
          <w:tcPr>
            <w:tcW w:w="1705"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left w:val="single" w:sz="6" w:space="0" w:color="auto"/>
              <w:right w:val="single" w:sz="6" w:space="0" w:color="auto"/>
            </w:tcBorders>
          </w:tcPr>
          <w:p w:rsidR="009E4F55" w:rsidRPr="00244E40" w:rsidRDefault="009E4F55" w:rsidP="000373F0">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Equipment</w:t>
            </w:r>
            <w:r w:rsidR="000373F0">
              <w:rPr>
                <w:rFonts w:ascii="Times New Roman" w:hAnsi="Times New Roman" w:cs="Times New Roman"/>
              </w:rPr>
              <w:tab/>
            </w:r>
          </w:p>
        </w:tc>
        <w:tc>
          <w:tcPr>
            <w:tcW w:w="729" w:type="pct"/>
            <w:tcBorders>
              <w:left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100,000</w:t>
            </w:r>
          </w:p>
        </w:tc>
      </w:tr>
      <w:tr w:rsidR="009E4F55" w:rsidRPr="00244E40" w:rsidTr="00930CD4">
        <w:trPr>
          <w:trHeight w:val="20"/>
        </w:trPr>
        <w:tc>
          <w:tcPr>
            <w:tcW w:w="1705"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left w:val="single" w:sz="6" w:space="0" w:color="auto"/>
              <w:right w:val="single" w:sz="6" w:space="0" w:color="auto"/>
            </w:tcBorders>
          </w:tcPr>
          <w:p w:rsidR="009E4F55" w:rsidRPr="00244E40" w:rsidRDefault="009E4F55" w:rsidP="000373F0">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Other works and services</w:t>
            </w:r>
            <w:r w:rsidR="000373F0">
              <w:rPr>
                <w:rFonts w:ascii="Times New Roman" w:hAnsi="Times New Roman" w:cs="Times New Roman"/>
              </w:rPr>
              <w:tab/>
            </w:r>
          </w:p>
        </w:tc>
        <w:tc>
          <w:tcPr>
            <w:tcW w:w="729" w:type="pct"/>
            <w:tcBorders>
              <w:left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23,000</w:t>
            </w:r>
          </w:p>
        </w:tc>
      </w:tr>
      <w:tr w:rsidR="009E4F55" w:rsidRPr="00244E40" w:rsidTr="00930CD4">
        <w:trPr>
          <w:trHeight w:val="20"/>
        </w:trPr>
        <w:tc>
          <w:tcPr>
            <w:tcW w:w="1705"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left w:val="single" w:sz="6" w:space="0" w:color="auto"/>
              <w:right w:val="single" w:sz="6" w:space="0" w:color="auto"/>
            </w:tcBorders>
          </w:tcPr>
          <w:p w:rsidR="009E4F55" w:rsidRPr="00244E40" w:rsidRDefault="009E4F55" w:rsidP="000373F0">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Site development</w:t>
            </w:r>
            <w:r w:rsidR="000373F0">
              <w:rPr>
                <w:rFonts w:ascii="Times New Roman" w:hAnsi="Times New Roman" w:cs="Times New Roman"/>
              </w:rPr>
              <w:tab/>
            </w:r>
          </w:p>
        </w:tc>
        <w:tc>
          <w:tcPr>
            <w:tcW w:w="729" w:type="pct"/>
            <w:tcBorders>
              <w:left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40,000</w:t>
            </w:r>
          </w:p>
        </w:tc>
      </w:tr>
      <w:tr w:rsidR="009E4F55" w:rsidRPr="00244E40" w:rsidTr="00930CD4">
        <w:trPr>
          <w:trHeight w:val="20"/>
        </w:trPr>
        <w:tc>
          <w:tcPr>
            <w:tcW w:w="1705"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left w:val="single" w:sz="6" w:space="0" w:color="auto"/>
              <w:right w:val="single" w:sz="6" w:space="0" w:color="auto"/>
            </w:tcBorders>
          </w:tcPr>
          <w:p w:rsidR="009E4F55" w:rsidRPr="00244E40" w:rsidRDefault="009E4F55" w:rsidP="000373F0">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Planning</w:t>
            </w:r>
            <w:r w:rsidR="000373F0">
              <w:rPr>
                <w:rFonts w:ascii="Times New Roman" w:hAnsi="Times New Roman" w:cs="Times New Roman"/>
              </w:rPr>
              <w:tab/>
            </w:r>
          </w:p>
        </w:tc>
        <w:tc>
          <w:tcPr>
            <w:tcW w:w="729" w:type="pct"/>
            <w:tcBorders>
              <w:left w:val="single" w:sz="6" w:space="0" w:color="auto"/>
              <w:bottom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15,000</w:t>
            </w:r>
          </w:p>
        </w:tc>
      </w:tr>
      <w:tr w:rsidR="009E4F55" w:rsidRPr="00244E40" w:rsidTr="00930CD4">
        <w:trPr>
          <w:trHeight w:val="20"/>
        </w:trPr>
        <w:tc>
          <w:tcPr>
            <w:tcW w:w="1705"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29" w:type="pct"/>
            <w:tcBorders>
              <w:top w:val="single" w:sz="6" w:space="0" w:color="auto"/>
              <w:left w:val="single" w:sz="6" w:space="0" w:color="auto"/>
              <w:bottom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1,250,000</w:t>
            </w:r>
          </w:p>
        </w:tc>
      </w:tr>
      <w:tr w:rsidR="009E4F55" w:rsidRPr="00244E40" w:rsidTr="00930CD4">
        <w:trPr>
          <w:trHeight w:val="20"/>
        </w:trPr>
        <w:tc>
          <w:tcPr>
            <w:tcW w:w="1705" w:type="pct"/>
            <w:vMerge w:val="restart"/>
            <w:tcBorders>
              <w:right w:val="single" w:sz="6" w:space="0" w:color="auto"/>
            </w:tcBorders>
          </w:tcPr>
          <w:p w:rsidR="009E4F55" w:rsidRPr="00244E40" w:rsidRDefault="009E4F55" w:rsidP="002A77DE">
            <w:pPr>
              <w:spacing w:after="0" w:line="240" w:lineRule="auto"/>
              <w:ind w:left="288" w:hanging="144"/>
              <w:jc w:val="both"/>
              <w:rPr>
                <w:rFonts w:ascii="Times New Roman" w:hAnsi="Times New Roman" w:cs="Times New Roman"/>
              </w:rPr>
            </w:pPr>
            <w:r w:rsidRPr="00244E40">
              <w:rPr>
                <w:rFonts w:ascii="Times New Roman" w:hAnsi="Times New Roman" w:cs="Times New Roman"/>
              </w:rPr>
              <w:t>Townsville Teachers College</w:t>
            </w:r>
          </w:p>
        </w:tc>
        <w:tc>
          <w:tcPr>
            <w:tcW w:w="2566" w:type="pct"/>
            <w:tcBorders>
              <w:top w:val="single" w:sz="6" w:space="0" w:color="auto"/>
              <w:left w:val="single" w:sz="6" w:space="0" w:color="auto"/>
              <w:right w:val="single" w:sz="6" w:space="0" w:color="auto"/>
            </w:tcBorders>
          </w:tcPr>
          <w:p w:rsidR="009E4F55" w:rsidRPr="00244E40" w:rsidRDefault="009E4F55" w:rsidP="000373F0">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Completion of library—Stage 1</w:t>
            </w:r>
            <w:r w:rsidR="000373F0">
              <w:rPr>
                <w:rFonts w:ascii="Times New Roman" w:hAnsi="Times New Roman" w:cs="Times New Roman"/>
              </w:rPr>
              <w:tab/>
            </w:r>
          </w:p>
        </w:tc>
        <w:tc>
          <w:tcPr>
            <w:tcW w:w="729" w:type="pct"/>
            <w:tcBorders>
              <w:top w:val="single" w:sz="6" w:space="0" w:color="auto"/>
              <w:left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120,000</w:t>
            </w:r>
          </w:p>
        </w:tc>
      </w:tr>
      <w:tr w:rsidR="009E4F55" w:rsidRPr="00244E40" w:rsidTr="00930CD4">
        <w:trPr>
          <w:trHeight w:val="20"/>
        </w:trPr>
        <w:tc>
          <w:tcPr>
            <w:tcW w:w="1705"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left w:val="single" w:sz="6" w:space="0" w:color="auto"/>
              <w:right w:val="single" w:sz="6" w:space="0" w:color="auto"/>
            </w:tcBorders>
          </w:tcPr>
          <w:p w:rsidR="009E4F55" w:rsidRPr="00244E40" w:rsidRDefault="009E4F55" w:rsidP="000373F0">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Erection of library—Stage 2</w:t>
            </w:r>
            <w:r w:rsidR="000373F0">
              <w:rPr>
                <w:rFonts w:ascii="Times New Roman" w:hAnsi="Times New Roman" w:cs="Times New Roman"/>
              </w:rPr>
              <w:tab/>
            </w:r>
          </w:p>
        </w:tc>
        <w:tc>
          <w:tcPr>
            <w:tcW w:w="729" w:type="pct"/>
            <w:tcBorders>
              <w:left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210,000</w:t>
            </w:r>
          </w:p>
        </w:tc>
      </w:tr>
      <w:tr w:rsidR="009E4F55" w:rsidRPr="00244E40" w:rsidTr="00930CD4">
        <w:trPr>
          <w:trHeight w:val="20"/>
        </w:trPr>
        <w:tc>
          <w:tcPr>
            <w:tcW w:w="1705"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left w:val="single" w:sz="6" w:space="0" w:color="auto"/>
              <w:right w:val="single" w:sz="6" w:space="0" w:color="auto"/>
            </w:tcBorders>
          </w:tcPr>
          <w:p w:rsidR="009E4F55" w:rsidRPr="00244E40" w:rsidRDefault="009E4F55" w:rsidP="000373F0">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Equipment</w:t>
            </w:r>
            <w:r w:rsidR="000373F0">
              <w:rPr>
                <w:rFonts w:ascii="Times New Roman" w:hAnsi="Times New Roman" w:cs="Times New Roman"/>
              </w:rPr>
              <w:tab/>
            </w:r>
          </w:p>
        </w:tc>
        <w:tc>
          <w:tcPr>
            <w:tcW w:w="729" w:type="pct"/>
            <w:tcBorders>
              <w:left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10,000</w:t>
            </w:r>
          </w:p>
        </w:tc>
      </w:tr>
      <w:tr w:rsidR="009E4F55" w:rsidRPr="00244E40" w:rsidTr="00930CD4">
        <w:trPr>
          <w:trHeight w:val="20"/>
        </w:trPr>
        <w:tc>
          <w:tcPr>
            <w:tcW w:w="1705"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left w:val="single" w:sz="6" w:space="0" w:color="auto"/>
              <w:right w:val="single" w:sz="6" w:space="0" w:color="auto"/>
            </w:tcBorders>
          </w:tcPr>
          <w:p w:rsidR="009E4F55" w:rsidRPr="00244E40" w:rsidRDefault="009E4F55" w:rsidP="000373F0">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Purchase of land</w:t>
            </w:r>
            <w:r w:rsidR="000373F0">
              <w:rPr>
                <w:rFonts w:ascii="Times New Roman" w:hAnsi="Times New Roman" w:cs="Times New Roman"/>
              </w:rPr>
              <w:tab/>
            </w:r>
          </w:p>
        </w:tc>
        <w:tc>
          <w:tcPr>
            <w:tcW w:w="729" w:type="pct"/>
            <w:tcBorders>
              <w:left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25,000</w:t>
            </w:r>
          </w:p>
        </w:tc>
      </w:tr>
      <w:tr w:rsidR="009E4F55" w:rsidRPr="00244E40" w:rsidTr="00930CD4">
        <w:trPr>
          <w:trHeight w:val="20"/>
        </w:trPr>
        <w:tc>
          <w:tcPr>
            <w:tcW w:w="1705"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left w:val="single" w:sz="6" w:space="0" w:color="auto"/>
              <w:right w:val="single" w:sz="6" w:space="0" w:color="auto"/>
            </w:tcBorders>
          </w:tcPr>
          <w:p w:rsidR="009E4F55" w:rsidRPr="00244E40" w:rsidRDefault="009E4F55" w:rsidP="000373F0">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Site development</w:t>
            </w:r>
            <w:r w:rsidR="000373F0">
              <w:rPr>
                <w:rFonts w:ascii="Times New Roman" w:hAnsi="Times New Roman" w:cs="Times New Roman"/>
              </w:rPr>
              <w:tab/>
            </w:r>
          </w:p>
        </w:tc>
        <w:tc>
          <w:tcPr>
            <w:tcW w:w="729" w:type="pct"/>
            <w:tcBorders>
              <w:left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10,000</w:t>
            </w:r>
          </w:p>
        </w:tc>
      </w:tr>
      <w:tr w:rsidR="009E4F55" w:rsidRPr="00244E40" w:rsidTr="00930CD4">
        <w:trPr>
          <w:trHeight w:val="20"/>
        </w:trPr>
        <w:tc>
          <w:tcPr>
            <w:tcW w:w="1705"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left w:val="single" w:sz="6" w:space="0" w:color="auto"/>
              <w:right w:val="single" w:sz="6" w:space="0" w:color="auto"/>
            </w:tcBorders>
          </w:tcPr>
          <w:p w:rsidR="009E4F55" w:rsidRPr="00244E40" w:rsidRDefault="009E4F55" w:rsidP="000373F0">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Other works and services</w:t>
            </w:r>
            <w:r w:rsidR="000373F0">
              <w:rPr>
                <w:rFonts w:ascii="Times New Roman" w:hAnsi="Times New Roman" w:cs="Times New Roman"/>
              </w:rPr>
              <w:tab/>
            </w:r>
          </w:p>
        </w:tc>
        <w:tc>
          <w:tcPr>
            <w:tcW w:w="729" w:type="pct"/>
            <w:tcBorders>
              <w:left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15,000</w:t>
            </w:r>
          </w:p>
        </w:tc>
      </w:tr>
      <w:tr w:rsidR="009E4F55" w:rsidRPr="00244E40" w:rsidTr="00930CD4">
        <w:trPr>
          <w:trHeight w:val="20"/>
        </w:trPr>
        <w:tc>
          <w:tcPr>
            <w:tcW w:w="1705"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left w:val="single" w:sz="6" w:space="0" w:color="auto"/>
              <w:right w:val="single" w:sz="6" w:space="0" w:color="auto"/>
            </w:tcBorders>
          </w:tcPr>
          <w:p w:rsidR="009E4F55" w:rsidRPr="00244E40" w:rsidRDefault="009E4F55" w:rsidP="000373F0">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Planning</w:t>
            </w:r>
            <w:r w:rsidR="000373F0">
              <w:rPr>
                <w:rFonts w:ascii="Times New Roman" w:hAnsi="Times New Roman" w:cs="Times New Roman"/>
              </w:rPr>
              <w:tab/>
            </w:r>
          </w:p>
        </w:tc>
        <w:tc>
          <w:tcPr>
            <w:tcW w:w="729" w:type="pct"/>
            <w:tcBorders>
              <w:left w:val="single" w:sz="6" w:space="0" w:color="auto"/>
              <w:bottom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10,000</w:t>
            </w:r>
          </w:p>
        </w:tc>
      </w:tr>
      <w:tr w:rsidR="009E4F55" w:rsidRPr="00244E40" w:rsidTr="00930CD4">
        <w:trPr>
          <w:trHeight w:val="20"/>
        </w:trPr>
        <w:tc>
          <w:tcPr>
            <w:tcW w:w="1705"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29" w:type="pct"/>
            <w:tcBorders>
              <w:top w:val="single" w:sz="6" w:space="0" w:color="auto"/>
              <w:left w:val="single" w:sz="6" w:space="0" w:color="auto"/>
              <w:bottom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400,000</w:t>
            </w:r>
          </w:p>
        </w:tc>
      </w:tr>
      <w:tr w:rsidR="009E4F55" w:rsidRPr="00244E40" w:rsidTr="00930CD4">
        <w:trPr>
          <w:trHeight w:val="20"/>
        </w:trPr>
        <w:tc>
          <w:tcPr>
            <w:tcW w:w="1705" w:type="pct"/>
            <w:vMerge w:val="restart"/>
            <w:tcBorders>
              <w:bottom w:val="single" w:sz="6" w:space="0" w:color="auto"/>
              <w:right w:val="single" w:sz="6" w:space="0" w:color="auto"/>
            </w:tcBorders>
          </w:tcPr>
          <w:p w:rsidR="009E4F55" w:rsidRPr="00244E40" w:rsidRDefault="009E4F55" w:rsidP="002A77DE">
            <w:pPr>
              <w:spacing w:after="0" w:line="240" w:lineRule="auto"/>
              <w:ind w:left="288" w:hanging="144"/>
              <w:jc w:val="both"/>
              <w:rPr>
                <w:rFonts w:ascii="Times New Roman" w:hAnsi="Times New Roman" w:cs="Times New Roman"/>
              </w:rPr>
            </w:pPr>
            <w:r w:rsidRPr="00244E40">
              <w:rPr>
                <w:rFonts w:ascii="Times New Roman" w:hAnsi="Times New Roman" w:cs="Times New Roman"/>
              </w:rPr>
              <w:t>All or any of the colleges of advanced education specified in this Schedule in respect of Queensland</w:t>
            </w:r>
          </w:p>
        </w:tc>
        <w:tc>
          <w:tcPr>
            <w:tcW w:w="2566" w:type="pct"/>
            <w:tcBorders>
              <w:top w:val="single" w:sz="6" w:space="0" w:color="auto"/>
              <w:left w:val="single" w:sz="6" w:space="0" w:color="auto"/>
              <w:right w:val="single" w:sz="6" w:space="0" w:color="auto"/>
            </w:tcBorders>
          </w:tcPr>
          <w:p w:rsidR="009E4F55" w:rsidRPr="00244E40" w:rsidRDefault="009E4F55" w:rsidP="000373F0">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All or any of the approved projects in respect of those colleges</w:t>
            </w:r>
            <w:r w:rsidR="000373F0">
              <w:rPr>
                <w:rFonts w:ascii="Times New Roman" w:hAnsi="Times New Roman" w:cs="Times New Roman"/>
              </w:rPr>
              <w:tab/>
            </w:r>
          </w:p>
        </w:tc>
        <w:tc>
          <w:tcPr>
            <w:tcW w:w="729" w:type="pct"/>
            <w:tcBorders>
              <w:top w:val="single" w:sz="6" w:space="0" w:color="auto"/>
              <w:left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250,000</w:t>
            </w:r>
          </w:p>
        </w:tc>
      </w:tr>
      <w:tr w:rsidR="009E4F55" w:rsidRPr="00244E40" w:rsidTr="00930CD4">
        <w:trPr>
          <w:trHeight w:val="20"/>
        </w:trPr>
        <w:tc>
          <w:tcPr>
            <w:tcW w:w="1705" w:type="pct"/>
            <w:vMerge/>
            <w:tcBorders>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left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29" w:type="pct"/>
            <w:tcBorders>
              <w:left w:val="single" w:sz="6" w:space="0" w:color="auto"/>
              <w:bottom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250,000</w:t>
            </w:r>
          </w:p>
        </w:tc>
      </w:tr>
      <w:tr w:rsidR="009E4F55" w:rsidRPr="00244E40" w:rsidTr="00930CD4">
        <w:trPr>
          <w:trHeight w:val="20"/>
        </w:trPr>
        <w:tc>
          <w:tcPr>
            <w:tcW w:w="1705" w:type="pct"/>
            <w:vMerge/>
            <w:tcBorders>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29" w:type="pct"/>
            <w:tcBorders>
              <w:top w:val="single" w:sz="6" w:space="0" w:color="auto"/>
              <w:left w:val="single" w:sz="6" w:space="0" w:color="auto"/>
              <w:bottom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11,750,000</w:t>
            </w:r>
          </w:p>
        </w:tc>
      </w:tr>
      <w:tr w:rsidR="009E4F55" w:rsidRPr="00244E40" w:rsidTr="00930CD4">
        <w:trPr>
          <w:trHeight w:val="20"/>
        </w:trPr>
        <w:tc>
          <w:tcPr>
            <w:tcW w:w="1705" w:type="pct"/>
            <w:tcBorders>
              <w:top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South Australia—</w:t>
            </w:r>
          </w:p>
        </w:tc>
        <w:tc>
          <w:tcPr>
            <w:tcW w:w="2566" w:type="pct"/>
            <w:tcBorders>
              <w:top w:val="single" w:sz="6" w:space="0" w:color="auto"/>
              <w:left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29" w:type="pct"/>
            <w:tcBorders>
              <w:top w:val="single" w:sz="6" w:space="0" w:color="auto"/>
              <w:left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p>
        </w:tc>
      </w:tr>
      <w:tr w:rsidR="009E4F55" w:rsidRPr="00244E40" w:rsidTr="00930CD4">
        <w:trPr>
          <w:trHeight w:val="20"/>
        </w:trPr>
        <w:tc>
          <w:tcPr>
            <w:tcW w:w="1705" w:type="pct"/>
            <w:vMerge w:val="restart"/>
            <w:tcBorders>
              <w:right w:val="single" w:sz="6" w:space="0" w:color="auto"/>
            </w:tcBorders>
          </w:tcPr>
          <w:p w:rsidR="009E4F55" w:rsidRPr="00244E40" w:rsidRDefault="009E4F55" w:rsidP="002A77DE">
            <w:pPr>
              <w:spacing w:after="0" w:line="240" w:lineRule="auto"/>
              <w:ind w:left="288" w:hanging="144"/>
              <w:jc w:val="both"/>
              <w:rPr>
                <w:rFonts w:ascii="Times New Roman" w:hAnsi="Times New Roman" w:cs="Times New Roman"/>
              </w:rPr>
            </w:pPr>
            <w:r w:rsidRPr="00244E40">
              <w:rPr>
                <w:rFonts w:ascii="Times New Roman" w:hAnsi="Times New Roman" w:cs="Times New Roman"/>
              </w:rPr>
              <w:t>Adelaide College of Advanced Education</w:t>
            </w:r>
          </w:p>
        </w:tc>
        <w:tc>
          <w:tcPr>
            <w:tcW w:w="2566" w:type="pct"/>
            <w:tcBorders>
              <w:left w:val="single" w:sz="6" w:space="0" w:color="auto"/>
              <w:right w:val="single" w:sz="6" w:space="0" w:color="auto"/>
            </w:tcBorders>
          </w:tcPr>
          <w:p w:rsidR="009E4F55" w:rsidRPr="00244E40" w:rsidRDefault="009E4F55" w:rsidP="000373F0">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Alterations to Schultz Building</w:t>
            </w:r>
            <w:r w:rsidR="000373F0">
              <w:rPr>
                <w:rFonts w:ascii="Times New Roman" w:hAnsi="Times New Roman" w:cs="Times New Roman"/>
              </w:rPr>
              <w:tab/>
            </w:r>
          </w:p>
        </w:tc>
        <w:tc>
          <w:tcPr>
            <w:tcW w:w="729" w:type="pct"/>
            <w:tcBorders>
              <w:left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70,000</w:t>
            </w:r>
          </w:p>
        </w:tc>
      </w:tr>
      <w:tr w:rsidR="009E4F55" w:rsidRPr="00244E40" w:rsidTr="00930CD4">
        <w:trPr>
          <w:trHeight w:val="20"/>
        </w:trPr>
        <w:tc>
          <w:tcPr>
            <w:tcW w:w="1705"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left w:val="single" w:sz="6" w:space="0" w:color="auto"/>
              <w:right w:val="single" w:sz="6" w:space="0" w:color="auto"/>
            </w:tcBorders>
          </w:tcPr>
          <w:p w:rsidR="009E4F55" w:rsidRPr="00244E40" w:rsidRDefault="009E4F55" w:rsidP="000373F0">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Alterations to Hartley Building</w:t>
            </w:r>
            <w:r w:rsidR="000373F0">
              <w:rPr>
                <w:rFonts w:ascii="Times New Roman" w:hAnsi="Times New Roman" w:cs="Times New Roman"/>
              </w:rPr>
              <w:tab/>
            </w:r>
          </w:p>
        </w:tc>
        <w:tc>
          <w:tcPr>
            <w:tcW w:w="729" w:type="pct"/>
            <w:tcBorders>
              <w:left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101,000</w:t>
            </w:r>
          </w:p>
        </w:tc>
      </w:tr>
      <w:tr w:rsidR="009E4F55" w:rsidRPr="00244E40" w:rsidTr="00930CD4">
        <w:trPr>
          <w:trHeight w:val="20"/>
        </w:trPr>
        <w:tc>
          <w:tcPr>
            <w:tcW w:w="1705"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left w:val="single" w:sz="6" w:space="0" w:color="auto"/>
              <w:right w:val="single" w:sz="6" w:space="0" w:color="auto"/>
            </w:tcBorders>
          </w:tcPr>
          <w:p w:rsidR="009E4F55" w:rsidRPr="00244E40" w:rsidRDefault="009E4F55" w:rsidP="000373F0">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Other works and services</w:t>
            </w:r>
            <w:r w:rsidR="000373F0">
              <w:rPr>
                <w:rFonts w:ascii="Times New Roman" w:hAnsi="Times New Roman" w:cs="Times New Roman"/>
              </w:rPr>
              <w:tab/>
            </w:r>
          </w:p>
        </w:tc>
        <w:tc>
          <w:tcPr>
            <w:tcW w:w="729" w:type="pct"/>
            <w:tcBorders>
              <w:left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50,000</w:t>
            </w:r>
          </w:p>
        </w:tc>
      </w:tr>
      <w:tr w:rsidR="009E4F55" w:rsidRPr="00244E40" w:rsidTr="00930CD4">
        <w:trPr>
          <w:trHeight w:val="20"/>
        </w:trPr>
        <w:tc>
          <w:tcPr>
            <w:tcW w:w="1705"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left w:val="single" w:sz="6" w:space="0" w:color="auto"/>
              <w:right w:val="single" w:sz="6" w:space="0" w:color="auto"/>
            </w:tcBorders>
          </w:tcPr>
          <w:p w:rsidR="009E4F55" w:rsidRPr="00244E40" w:rsidRDefault="009E4F55" w:rsidP="000373F0">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Equipment</w:t>
            </w:r>
            <w:r w:rsidR="000373F0">
              <w:rPr>
                <w:rFonts w:ascii="Times New Roman" w:hAnsi="Times New Roman" w:cs="Times New Roman"/>
              </w:rPr>
              <w:tab/>
            </w:r>
          </w:p>
        </w:tc>
        <w:tc>
          <w:tcPr>
            <w:tcW w:w="729" w:type="pct"/>
            <w:tcBorders>
              <w:left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10,000</w:t>
            </w:r>
          </w:p>
        </w:tc>
      </w:tr>
      <w:tr w:rsidR="009E4F55" w:rsidRPr="00244E40" w:rsidTr="00930CD4">
        <w:trPr>
          <w:trHeight w:val="20"/>
        </w:trPr>
        <w:tc>
          <w:tcPr>
            <w:tcW w:w="1705"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left w:val="single" w:sz="6" w:space="0" w:color="auto"/>
              <w:right w:val="single" w:sz="6" w:space="0" w:color="auto"/>
            </w:tcBorders>
          </w:tcPr>
          <w:p w:rsidR="009E4F55" w:rsidRPr="00244E40" w:rsidRDefault="009E4F55" w:rsidP="000373F0">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Planning</w:t>
            </w:r>
            <w:r w:rsidR="000373F0">
              <w:rPr>
                <w:rFonts w:ascii="Times New Roman" w:hAnsi="Times New Roman" w:cs="Times New Roman"/>
              </w:rPr>
              <w:tab/>
            </w:r>
          </w:p>
        </w:tc>
        <w:tc>
          <w:tcPr>
            <w:tcW w:w="729" w:type="pct"/>
            <w:tcBorders>
              <w:left w:val="single" w:sz="6" w:space="0" w:color="auto"/>
              <w:bottom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10,000</w:t>
            </w:r>
          </w:p>
        </w:tc>
      </w:tr>
      <w:tr w:rsidR="009E4F55" w:rsidRPr="00244E40" w:rsidTr="00930CD4">
        <w:trPr>
          <w:trHeight w:val="20"/>
        </w:trPr>
        <w:tc>
          <w:tcPr>
            <w:tcW w:w="1705"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29" w:type="pct"/>
            <w:tcBorders>
              <w:top w:val="single" w:sz="6" w:space="0" w:color="auto"/>
              <w:left w:val="single" w:sz="6" w:space="0" w:color="auto"/>
              <w:bottom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241,000</w:t>
            </w:r>
          </w:p>
        </w:tc>
      </w:tr>
      <w:tr w:rsidR="009E4F55" w:rsidRPr="00244E40" w:rsidTr="00930CD4">
        <w:trPr>
          <w:trHeight w:val="20"/>
        </w:trPr>
        <w:tc>
          <w:tcPr>
            <w:tcW w:w="1705" w:type="pct"/>
            <w:vMerge w:val="restart"/>
            <w:tcBorders>
              <w:right w:val="single" w:sz="6" w:space="0" w:color="auto"/>
            </w:tcBorders>
          </w:tcPr>
          <w:p w:rsidR="009E4F55" w:rsidRPr="00244E40" w:rsidRDefault="009E4F55" w:rsidP="002A77DE">
            <w:pPr>
              <w:spacing w:after="0" w:line="240" w:lineRule="auto"/>
              <w:ind w:left="288" w:hanging="144"/>
              <w:jc w:val="both"/>
              <w:rPr>
                <w:rFonts w:ascii="Times New Roman" w:hAnsi="Times New Roman" w:cs="Times New Roman"/>
              </w:rPr>
            </w:pPr>
            <w:r w:rsidRPr="00244E40">
              <w:rPr>
                <w:rFonts w:ascii="Times New Roman" w:hAnsi="Times New Roman" w:cs="Times New Roman"/>
              </w:rPr>
              <w:t>Adelaide Kindergarten Teachers College</w:t>
            </w:r>
          </w:p>
        </w:tc>
        <w:tc>
          <w:tcPr>
            <w:tcW w:w="2566" w:type="pct"/>
            <w:tcBorders>
              <w:top w:val="single" w:sz="6" w:space="0" w:color="auto"/>
              <w:left w:val="single" w:sz="6" w:space="0" w:color="auto"/>
              <w:right w:val="single" w:sz="6" w:space="0" w:color="auto"/>
            </w:tcBorders>
          </w:tcPr>
          <w:p w:rsidR="009E4F55" w:rsidRPr="00244E40" w:rsidRDefault="009E4F55" w:rsidP="000373F0">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Completion of payment for existing property</w:t>
            </w:r>
            <w:r w:rsidR="000373F0">
              <w:rPr>
                <w:rFonts w:ascii="Times New Roman" w:hAnsi="Times New Roman" w:cs="Times New Roman"/>
              </w:rPr>
              <w:tab/>
            </w:r>
          </w:p>
        </w:tc>
        <w:tc>
          <w:tcPr>
            <w:tcW w:w="729" w:type="pct"/>
            <w:tcBorders>
              <w:top w:val="single" w:sz="6" w:space="0" w:color="auto"/>
              <w:left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4,000</w:t>
            </w:r>
          </w:p>
        </w:tc>
      </w:tr>
      <w:tr w:rsidR="009E4F55" w:rsidRPr="00244E40" w:rsidTr="00930CD4">
        <w:trPr>
          <w:trHeight w:val="20"/>
        </w:trPr>
        <w:tc>
          <w:tcPr>
            <w:tcW w:w="1705"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left w:val="single" w:sz="6" w:space="0" w:color="auto"/>
              <w:right w:val="single" w:sz="6" w:space="0" w:color="auto"/>
            </w:tcBorders>
          </w:tcPr>
          <w:p w:rsidR="009E4F55" w:rsidRPr="00244E40" w:rsidRDefault="009E4F55" w:rsidP="000373F0">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Extensions to main building</w:t>
            </w:r>
            <w:r w:rsidR="000373F0">
              <w:rPr>
                <w:rFonts w:ascii="Times New Roman" w:hAnsi="Times New Roman" w:cs="Times New Roman"/>
              </w:rPr>
              <w:tab/>
            </w:r>
          </w:p>
        </w:tc>
        <w:tc>
          <w:tcPr>
            <w:tcW w:w="729" w:type="pct"/>
            <w:tcBorders>
              <w:left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130,000</w:t>
            </w:r>
          </w:p>
        </w:tc>
      </w:tr>
      <w:tr w:rsidR="009E4F55" w:rsidRPr="00244E40" w:rsidTr="00930CD4">
        <w:trPr>
          <w:trHeight w:val="20"/>
        </w:trPr>
        <w:tc>
          <w:tcPr>
            <w:tcW w:w="1705"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left w:val="single" w:sz="6" w:space="0" w:color="auto"/>
              <w:right w:val="single" w:sz="6" w:space="0" w:color="auto"/>
            </w:tcBorders>
          </w:tcPr>
          <w:p w:rsidR="009E4F55" w:rsidRPr="00244E40" w:rsidRDefault="009E4F55" w:rsidP="000373F0">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Equipment</w:t>
            </w:r>
            <w:r w:rsidR="000373F0">
              <w:rPr>
                <w:rFonts w:ascii="Times New Roman" w:hAnsi="Times New Roman" w:cs="Times New Roman"/>
              </w:rPr>
              <w:tab/>
            </w:r>
          </w:p>
        </w:tc>
        <w:tc>
          <w:tcPr>
            <w:tcW w:w="729" w:type="pct"/>
            <w:tcBorders>
              <w:left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6,000</w:t>
            </w:r>
          </w:p>
        </w:tc>
      </w:tr>
      <w:tr w:rsidR="009E4F55" w:rsidRPr="00244E40" w:rsidTr="00930CD4">
        <w:trPr>
          <w:trHeight w:val="20"/>
        </w:trPr>
        <w:tc>
          <w:tcPr>
            <w:tcW w:w="1705"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left w:val="single" w:sz="6" w:space="0" w:color="auto"/>
              <w:right w:val="single" w:sz="6" w:space="0" w:color="auto"/>
            </w:tcBorders>
          </w:tcPr>
          <w:p w:rsidR="009E4F55" w:rsidRPr="00244E40" w:rsidRDefault="009E4F55" w:rsidP="000373F0">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Other works and services</w:t>
            </w:r>
            <w:r w:rsidR="000373F0">
              <w:rPr>
                <w:rFonts w:ascii="Times New Roman" w:hAnsi="Times New Roman" w:cs="Times New Roman"/>
              </w:rPr>
              <w:tab/>
            </w:r>
          </w:p>
        </w:tc>
        <w:tc>
          <w:tcPr>
            <w:tcW w:w="729" w:type="pct"/>
            <w:tcBorders>
              <w:left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7,500</w:t>
            </w:r>
          </w:p>
        </w:tc>
      </w:tr>
      <w:tr w:rsidR="009E4F55" w:rsidRPr="00244E40" w:rsidTr="00930CD4">
        <w:trPr>
          <w:trHeight w:val="20"/>
        </w:trPr>
        <w:tc>
          <w:tcPr>
            <w:tcW w:w="1705"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left w:val="single" w:sz="6" w:space="0" w:color="auto"/>
              <w:right w:val="single" w:sz="6" w:space="0" w:color="auto"/>
            </w:tcBorders>
          </w:tcPr>
          <w:p w:rsidR="009E4F55" w:rsidRPr="00244E40" w:rsidRDefault="009E4F55" w:rsidP="000373F0">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Purchase of land</w:t>
            </w:r>
            <w:r w:rsidR="000373F0">
              <w:rPr>
                <w:rFonts w:ascii="Times New Roman" w:hAnsi="Times New Roman" w:cs="Times New Roman"/>
              </w:rPr>
              <w:tab/>
            </w:r>
          </w:p>
        </w:tc>
        <w:tc>
          <w:tcPr>
            <w:tcW w:w="729" w:type="pct"/>
            <w:tcBorders>
              <w:left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37,500</w:t>
            </w:r>
          </w:p>
        </w:tc>
      </w:tr>
      <w:tr w:rsidR="009E4F55" w:rsidRPr="00244E40" w:rsidTr="00930CD4">
        <w:trPr>
          <w:trHeight w:val="20"/>
        </w:trPr>
        <w:tc>
          <w:tcPr>
            <w:tcW w:w="1705"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left w:val="single" w:sz="6" w:space="0" w:color="auto"/>
              <w:right w:val="single" w:sz="6" w:space="0" w:color="auto"/>
            </w:tcBorders>
          </w:tcPr>
          <w:p w:rsidR="009E4F55" w:rsidRPr="00244E40" w:rsidRDefault="009E4F55" w:rsidP="000373F0">
            <w:pPr>
              <w:tabs>
                <w:tab w:val="left" w:leader="dot" w:pos="4468"/>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Planning</w:t>
            </w:r>
            <w:r w:rsidR="000373F0">
              <w:rPr>
                <w:rFonts w:ascii="Times New Roman" w:hAnsi="Times New Roman" w:cs="Times New Roman"/>
              </w:rPr>
              <w:tab/>
            </w:r>
          </w:p>
        </w:tc>
        <w:tc>
          <w:tcPr>
            <w:tcW w:w="729" w:type="pct"/>
            <w:tcBorders>
              <w:left w:val="single" w:sz="6" w:space="0" w:color="auto"/>
              <w:bottom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5,000</w:t>
            </w:r>
          </w:p>
        </w:tc>
      </w:tr>
      <w:tr w:rsidR="009E4F55" w:rsidRPr="00244E40" w:rsidTr="00930CD4">
        <w:trPr>
          <w:trHeight w:val="20"/>
        </w:trPr>
        <w:tc>
          <w:tcPr>
            <w:tcW w:w="1705" w:type="pct"/>
            <w:vMerge/>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566"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729" w:type="pct"/>
            <w:tcBorders>
              <w:top w:val="single" w:sz="6" w:space="0" w:color="auto"/>
              <w:left w:val="single" w:sz="6" w:space="0" w:color="auto"/>
              <w:bottom w:val="single" w:sz="6" w:space="0" w:color="auto"/>
            </w:tcBorders>
            <w:vAlign w:val="bottom"/>
          </w:tcPr>
          <w:p w:rsidR="009E4F55" w:rsidRPr="00244E40" w:rsidRDefault="009E4F55" w:rsidP="00930CD4">
            <w:pPr>
              <w:spacing w:after="0" w:line="240" w:lineRule="auto"/>
              <w:ind w:right="144"/>
              <w:jc w:val="right"/>
              <w:rPr>
                <w:rFonts w:ascii="Times New Roman" w:hAnsi="Times New Roman" w:cs="Times New Roman"/>
              </w:rPr>
            </w:pPr>
            <w:r w:rsidRPr="00244E40">
              <w:rPr>
                <w:rFonts w:ascii="Times New Roman" w:hAnsi="Times New Roman" w:cs="Times New Roman"/>
              </w:rPr>
              <w:t>190,000</w:t>
            </w:r>
          </w:p>
        </w:tc>
      </w:tr>
    </w:tbl>
    <w:p w:rsidR="009E4F55" w:rsidRPr="00244E40" w:rsidRDefault="00AB7D87" w:rsidP="001D4677">
      <w:pPr>
        <w:spacing w:after="0" w:line="240" w:lineRule="auto"/>
        <w:jc w:val="center"/>
        <w:rPr>
          <w:rFonts w:ascii="Times New Roman" w:hAnsi="Times New Roman" w:cs="Times New Roman"/>
        </w:rPr>
      </w:pPr>
      <w:r w:rsidRPr="00244E40">
        <w:rPr>
          <w:rFonts w:ascii="Times New Roman" w:hAnsi="Times New Roman" w:cs="Times New Roman"/>
        </w:rPr>
        <w:br w:type="page"/>
      </w:r>
      <w:r w:rsidRPr="00244E40">
        <w:rPr>
          <w:rFonts w:ascii="Times New Roman" w:hAnsi="Times New Roman" w:cs="Times New Roman"/>
          <w:smallCaps/>
        </w:rPr>
        <w:lastRenderedPageBreak/>
        <w:t xml:space="preserve">Schedule </w:t>
      </w:r>
      <w:r w:rsidR="009E4F55" w:rsidRPr="00244E40">
        <w:rPr>
          <w:rFonts w:ascii="Times New Roman" w:hAnsi="Times New Roman" w:cs="Times New Roman"/>
        </w:rPr>
        <w:t>2—</w:t>
      </w:r>
      <w:r w:rsidRPr="00244E40">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3091"/>
        <w:gridCol w:w="4868"/>
        <w:gridCol w:w="1150"/>
      </w:tblGrid>
      <w:tr w:rsidR="009E4F55" w:rsidRPr="00246DF8" w:rsidTr="00816BEC">
        <w:trPr>
          <w:trHeight w:val="20"/>
        </w:trPr>
        <w:tc>
          <w:tcPr>
            <w:tcW w:w="1697" w:type="pct"/>
            <w:tcBorders>
              <w:top w:val="single" w:sz="6" w:space="0" w:color="auto"/>
              <w:right w:val="single" w:sz="6" w:space="0" w:color="auto"/>
            </w:tcBorders>
            <w:vAlign w:val="center"/>
          </w:tcPr>
          <w:p w:rsidR="009E4F55" w:rsidRPr="00246DF8" w:rsidRDefault="009E4F55" w:rsidP="001D4677">
            <w:pPr>
              <w:spacing w:after="0" w:line="240" w:lineRule="auto"/>
              <w:jc w:val="center"/>
              <w:rPr>
                <w:rFonts w:ascii="Times New Roman" w:hAnsi="Times New Roman" w:cs="Times New Roman"/>
                <w:sz w:val="20"/>
                <w:szCs w:val="20"/>
              </w:rPr>
            </w:pPr>
            <w:r w:rsidRPr="00246DF8">
              <w:rPr>
                <w:rFonts w:ascii="Times New Roman" w:hAnsi="Times New Roman" w:cs="Times New Roman"/>
                <w:sz w:val="20"/>
                <w:szCs w:val="20"/>
              </w:rPr>
              <w:t>First Column</w:t>
            </w:r>
          </w:p>
        </w:tc>
        <w:tc>
          <w:tcPr>
            <w:tcW w:w="2672" w:type="pct"/>
            <w:tcBorders>
              <w:top w:val="single" w:sz="6" w:space="0" w:color="auto"/>
              <w:left w:val="single" w:sz="6" w:space="0" w:color="auto"/>
              <w:right w:val="single" w:sz="6" w:space="0" w:color="auto"/>
            </w:tcBorders>
            <w:vAlign w:val="center"/>
          </w:tcPr>
          <w:p w:rsidR="009E4F55" w:rsidRPr="00246DF8" w:rsidRDefault="009E4F55" w:rsidP="001D4677">
            <w:pPr>
              <w:spacing w:after="0" w:line="240" w:lineRule="auto"/>
              <w:jc w:val="center"/>
              <w:rPr>
                <w:rFonts w:ascii="Times New Roman" w:hAnsi="Times New Roman" w:cs="Times New Roman"/>
                <w:sz w:val="20"/>
                <w:szCs w:val="20"/>
              </w:rPr>
            </w:pPr>
            <w:r w:rsidRPr="00246DF8">
              <w:rPr>
                <w:rFonts w:ascii="Times New Roman" w:hAnsi="Times New Roman" w:cs="Times New Roman"/>
                <w:sz w:val="20"/>
                <w:szCs w:val="20"/>
              </w:rPr>
              <w:t>Second Column</w:t>
            </w:r>
          </w:p>
        </w:tc>
        <w:tc>
          <w:tcPr>
            <w:tcW w:w="631" w:type="pct"/>
            <w:tcBorders>
              <w:top w:val="single" w:sz="6" w:space="0" w:color="auto"/>
              <w:left w:val="single" w:sz="6" w:space="0" w:color="auto"/>
            </w:tcBorders>
            <w:vAlign w:val="center"/>
          </w:tcPr>
          <w:p w:rsidR="009E4F55" w:rsidRPr="00246DF8" w:rsidRDefault="009E4F55" w:rsidP="001D4677">
            <w:pPr>
              <w:spacing w:after="0" w:line="240" w:lineRule="auto"/>
              <w:jc w:val="center"/>
              <w:rPr>
                <w:rFonts w:ascii="Times New Roman" w:hAnsi="Times New Roman" w:cs="Times New Roman"/>
                <w:sz w:val="20"/>
                <w:szCs w:val="20"/>
              </w:rPr>
            </w:pPr>
            <w:r w:rsidRPr="00246DF8">
              <w:rPr>
                <w:rFonts w:ascii="Times New Roman" w:hAnsi="Times New Roman" w:cs="Times New Roman"/>
                <w:sz w:val="20"/>
                <w:szCs w:val="20"/>
              </w:rPr>
              <w:t>Third Column</w:t>
            </w:r>
          </w:p>
        </w:tc>
      </w:tr>
      <w:tr w:rsidR="009E4F55" w:rsidRPr="00246DF8" w:rsidTr="00502526">
        <w:trPr>
          <w:trHeight w:val="20"/>
        </w:trPr>
        <w:tc>
          <w:tcPr>
            <w:tcW w:w="1697" w:type="pct"/>
            <w:tcBorders>
              <w:bottom w:val="single" w:sz="6" w:space="0" w:color="auto"/>
              <w:right w:val="single" w:sz="6" w:space="0" w:color="auto"/>
            </w:tcBorders>
            <w:vAlign w:val="center"/>
          </w:tcPr>
          <w:p w:rsidR="009E4F55" w:rsidRPr="00246DF8" w:rsidRDefault="009E4F55" w:rsidP="001D4677">
            <w:pPr>
              <w:spacing w:after="0" w:line="240" w:lineRule="auto"/>
              <w:jc w:val="center"/>
              <w:rPr>
                <w:rFonts w:ascii="Times New Roman" w:hAnsi="Times New Roman" w:cs="Times New Roman"/>
                <w:sz w:val="20"/>
                <w:szCs w:val="20"/>
              </w:rPr>
            </w:pPr>
            <w:r w:rsidRPr="00246DF8">
              <w:rPr>
                <w:rFonts w:ascii="Times New Roman" w:hAnsi="Times New Roman" w:cs="Times New Roman"/>
                <w:sz w:val="20"/>
                <w:szCs w:val="20"/>
              </w:rPr>
              <w:t>College of Advanced Education</w:t>
            </w:r>
          </w:p>
        </w:tc>
        <w:tc>
          <w:tcPr>
            <w:tcW w:w="2672" w:type="pct"/>
            <w:tcBorders>
              <w:left w:val="single" w:sz="6" w:space="0" w:color="auto"/>
              <w:bottom w:val="single" w:sz="6" w:space="0" w:color="auto"/>
              <w:right w:val="single" w:sz="6" w:space="0" w:color="auto"/>
            </w:tcBorders>
            <w:vAlign w:val="center"/>
          </w:tcPr>
          <w:p w:rsidR="009E4F55" w:rsidRPr="00246DF8" w:rsidRDefault="009E4F55" w:rsidP="001D4677">
            <w:pPr>
              <w:spacing w:after="0" w:line="240" w:lineRule="auto"/>
              <w:jc w:val="center"/>
              <w:rPr>
                <w:rFonts w:ascii="Times New Roman" w:hAnsi="Times New Roman" w:cs="Times New Roman"/>
                <w:sz w:val="20"/>
                <w:szCs w:val="20"/>
              </w:rPr>
            </w:pPr>
            <w:r w:rsidRPr="00246DF8">
              <w:rPr>
                <w:rFonts w:ascii="Times New Roman" w:hAnsi="Times New Roman" w:cs="Times New Roman"/>
                <w:sz w:val="20"/>
                <w:szCs w:val="20"/>
              </w:rPr>
              <w:t>Work or other matter</w:t>
            </w:r>
          </w:p>
        </w:tc>
        <w:tc>
          <w:tcPr>
            <w:tcW w:w="631" w:type="pct"/>
            <w:tcBorders>
              <w:left w:val="single" w:sz="6" w:space="0" w:color="auto"/>
              <w:bottom w:val="single" w:sz="6" w:space="0" w:color="auto"/>
            </w:tcBorders>
            <w:vAlign w:val="center"/>
          </w:tcPr>
          <w:p w:rsidR="009E4F55" w:rsidRPr="00246DF8" w:rsidRDefault="009E4F55" w:rsidP="001D4677">
            <w:pPr>
              <w:spacing w:after="0" w:line="240" w:lineRule="auto"/>
              <w:jc w:val="center"/>
              <w:rPr>
                <w:rFonts w:ascii="Times New Roman" w:hAnsi="Times New Roman" w:cs="Times New Roman"/>
                <w:sz w:val="20"/>
                <w:szCs w:val="20"/>
              </w:rPr>
            </w:pPr>
            <w:r w:rsidRPr="00246DF8">
              <w:rPr>
                <w:rFonts w:ascii="Times New Roman" w:hAnsi="Times New Roman" w:cs="Times New Roman"/>
                <w:sz w:val="20"/>
                <w:szCs w:val="20"/>
              </w:rPr>
              <w:t>Grant</w:t>
            </w:r>
          </w:p>
        </w:tc>
      </w:tr>
      <w:tr w:rsidR="009E4F55" w:rsidRPr="00246DF8" w:rsidTr="00502526">
        <w:trPr>
          <w:trHeight w:val="20"/>
        </w:trPr>
        <w:tc>
          <w:tcPr>
            <w:tcW w:w="1697" w:type="pct"/>
            <w:tcBorders>
              <w:top w:val="single" w:sz="6" w:space="0" w:color="auto"/>
              <w:right w:val="single" w:sz="6" w:space="0" w:color="auto"/>
            </w:tcBorders>
          </w:tcPr>
          <w:p w:rsidR="009E4F55" w:rsidRPr="00246DF8" w:rsidRDefault="009E4F55" w:rsidP="00AB7D87">
            <w:pPr>
              <w:spacing w:after="0" w:line="240" w:lineRule="auto"/>
              <w:rPr>
                <w:rFonts w:ascii="Times New Roman" w:hAnsi="Times New Roman" w:cs="Times New Roman"/>
                <w:sz w:val="20"/>
                <w:szCs w:val="20"/>
              </w:rPr>
            </w:pPr>
          </w:p>
        </w:tc>
        <w:tc>
          <w:tcPr>
            <w:tcW w:w="2672" w:type="pct"/>
            <w:tcBorders>
              <w:top w:val="single" w:sz="6" w:space="0" w:color="auto"/>
              <w:left w:val="single" w:sz="6" w:space="0" w:color="auto"/>
              <w:right w:val="single" w:sz="6" w:space="0" w:color="auto"/>
            </w:tcBorders>
          </w:tcPr>
          <w:p w:rsidR="009E4F55" w:rsidRPr="00246DF8" w:rsidRDefault="009E4F55" w:rsidP="00AB7D87">
            <w:pPr>
              <w:spacing w:after="0" w:line="240" w:lineRule="auto"/>
              <w:rPr>
                <w:rFonts w:ascii="Times New Roman" w:hAnsi="Times New Roman" w:cs="Times New Roman"/>
                <w:sz w:val="20"/>
                <w:szCs w:val="20"/>
              </w:rPr>
            </w:pPr>
          </w:p>
        </w:tc>
        <w:tc>
          <w:tcPr>
            <w:tcW w:w="631" w:type="pct"/>
            <w:tcBorders>
              <w:top w:val="single" w:sz="6" w:space="0" w:color="auto"/>
              <w:left w:val="single" w:sz="6" w:space="0" w:color="auto"/>
            </w:tcBorders>
          </w:tcPr>
          <w:p w:rsidR="009E4F55" w:rsidRPr="00246DF8" w:rsidRDefault="009E4F55" w:rsidP="001D4677">
            <w:pPr>
              <w:spacing w:after="0" w:line="240" w:lineRule="auto"/>
              <w:jc w:val="center"/>
              <w:rPr>
                <w:rFonts w:ascii="Times New Roman" w:hAnsi="Times New Roman" w:cs="Times New Roman"/>
                <w:sz w:val="20"/>
                <w:szCs w:val="20"/>
              </w:rPr>
            </w:pPr>
            <w:r w:rsidRPr="00246DF8">
              <w:rPr>
                <w:rFonts w:ascii="Times New Roman" w:hAnsi="Times New Roman" w:cs="Times New Roman"/>
                <w:sz w:val="20"/>
                <w:szCs w:val="20"/>
              </w:rPr>
              <w:t>$</w:t>
            </w:r>
          </w:p>
        </w:tc>
      </w:tr>
      <w:tr w:rsidR="00502526" w:rsidRPr="00246DF8" w:rsidTr="00502526">
        <w:trPr>
          <w:trHeight w:val="20"/>
        </w:trPr>
        <w:tc>
          <w:tcPr>
            <w:tcW w:w="1697" w:type="pct"/>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r w:rsidRPr="00246DF8">
              <w:rPr>
                <w:rFonts w:ascii="Times New Roman" w:hAnsi="Times New Roman" w:cs="Times New Roman"/>
                <w:sz w:val="20"/>
                <w:szCs w:val="20"/>
              </w:rPr>
              <w:t>South Australia—</w:t>
            </w:r>
            <w:r w:rsidRPr="00246DF8">
              <w:rPr>
                <w:rFonts w:ascii="Times New Roman" w:hAnsi="Times New Roman" w:cs="Times New Roman"/>
                <w:i/>
                <w:sz w:val="20"/>
                <w:szCs w:val="20"/>
              </w:rPr>
              <w:t>continued</w:t>
            </w:r>
          </w:p>
        </w:tc>
        <w:tc>
          <w:tcPr>
            <w:tcW w:w="2672" w:type="pct"/>
            <w:tcBorders>
              <w:left w:val="single" w:sz="6" w:space="0" w:color="auto"/>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631" w:type="pct"/>
            <w:tcBorders>
              <w:left w:val="single" w:sz="6" w:space="0" w:color="auto"/>
            </w:tcBorders>
          </w:tcPr>
          <w:p w:rsidR="00502526" w:rsidRPr="00246DF8" w:rsidRDefault="00502526" w:rsidP="001D4677">
            <w:pPr>
              <w:spacing w:after="0" w:line="240" w:lineRule="auto"/>
              <w:jc w:val="center"/>
              <w:rPr>
                <w:rFonts w:ascii="Times New Roman" w:hAnsi="Times New Roman" w:cs="Times New Roman"/>
                <w:sz w:val="20"/>
                <w:szCs w:val="20"/>
              </w:rPr>
            </w:pPr>
          </w:p>
        </w:tc>
      </w:tr>
      <w:tr w:rsidR="00502526" w:rsidRPr="00246DF8" w:rsidTr="00502526">
        <w:trPr>
          <w:trHeight w:val="252"/>
        </w:trPr>
        <w:tc>
          <w:tcPr>
            <w:tcW w:w="1697" w:type="pct"/>
            <w:vMerge w:val="restart"/>
            <w:tcBorders>
              <w:right w:val="single" w:sz="6" w:space="0" w:color="auto"/>
            </w:tcBorders>
          </w:tcPr>
          <w:p w:rsidR="00502526" w:rsidRPr="00246DF8" w:rsidRDefault="00502526" w:rsidP="00502526">
            <w:pPr>
              <w:spacing w:after="0" w:line="240" w:lineRule="auto"/>
              <w:ind w:left="288" w:hanging="144"/>
              <w:jc w:val="both"/>
              <w:rPr>
                <w:rFonts w:ascii="Times New Roman" w:hAnsi="Times New Roman" w:cs="Times New Roman"/>
                <w:sz w:val="20"/>
                <w:szCs w:val="20"/>
              </w:rPr>
            </w:pPr>
            <w:r w:rsidRPr="00246DF8">
              <w:rPr>
                <w:rFonts w:ascii="Times New Roman" w:hAnsi="Times New Roman" w:cs="Times New Roman"/>
                <w:sz w:val="20"/>
                <w:szCs w:val="20"/>
              </w:rPr>
              <w:t>Murray Park College of Advanced Education</w:t>
            </w:r>
          </w:p>
        </w:tc>
        <w:tc>
          <w:tcPr>
            <w:tcW w:w="2672" w:type="pct"/>
            <w:tcBorders>
              <w:left w:val="single" w:sz="6" w:space="0" w:color="auto"/>
              <w:right w:val="single" w:sz="6" w:space="0" w:color="auto"/>
            </w:tcBorders>
          </w:tcPr>
          <w:p w:rsidR="00502526" w:rsidRPr="00246DF8" w:rsidRDefault="00502526" w:rsidP="00246DF8">
            <w:pPr>
              <w:tabs>
                <w:tab w:val="left" w:leader="dot" w:pos="4649"/>
              </w:tabs>
              <w:spacing w:after="0" w:line="240" w:lineRule="auto"/>
              <w:ind w:left="288" w:right="432" w:hanging="288"/>
              <w:jc w:val="both"/>
              <w:rPr>
                <w:rFonts w:ascii="Times New Roman" w:hAnsi="Times New Roman" w:cs="Times New Roman"/>
                <w:sz w:val="20"/>
                <w:szCs w:val="20"/>
              </w:rPr>
            </w:pPr>
            <w:r w:rsidRPr="00246DF8">
              <w:rPr>
                <w:rFonts w:ascii="Times New Roman" w:hAnsi="Times New Roman" w:cs="Times New Roman"/>
                <w:sz w:val="20"/>
                <w:szCs w:val="20"/>
              </w:rPr>
              <w:t>Erection of buildings—</w:t>
            </w:r>
            <w:proofErr w:type="spellStart"/>
            <w:r w:rsidRPr="00246DF8">
              <w:rPr>
                <w:rFonts w:ascii="Times New Roman" w:hAnsi="Times New Roman" w:cs="Times New Roman"/>
                <w:sz w:val="20"/>
                <w:szCs w:val="20"/>
              </w:rPr>
              <w:t>Hindmarsh</w:t>
            </w:r>
            <w:proofErr w:type="spellEnd"/>
            <w:r w:rsidRPr="00246DF8">
              <w:rPr>
                <w:rFonts w:ascii="Times New Roman" w:hAnsi="Times New Roman" w:cs="Times New Roman"/>
                <w:sz w:val="20"/>
                <w:szCs w:val="20"/>
              </w:rPr>
              <w:t xml:space="preserve"> Island Campus</w:t>
            </w:r>
            <w:r w:rsidR="00246DF8" w:rsidRPr="00246DF8">
              <w:rPr>
                <w:rFonts w:ascii="Times New Roman" w:hAnsi="Times New Roman" w:cs="Times New Roman"/>
                <w:sz w:val="20"/>
                <w:szCs w:val="20"/>
              </w:rPr>
              <w:tab/>
            </w:r>
          </w:p>
        </w:tc>
        <w:tc>
          <w:tcPr>
            <w:tcW w:w="631" w:type="pct"/>
            <w:tcBorders>
              <w:left w:val="single" w:sz="6" w:space="0" w:color="auto"/>
            </w:tcBorders>
            <w:vAlign w:val="bottom"/>
          </w:tcPr>
          <w:p w:rsidR="00502526" w:rsidRPr="00246DF8" w:rsidRDefault="00502526" w:rsidP="00E54BA6">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23,000</w:t>
            </w: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right w:val="single" w:sz="6" w:space="0" w:color="auto"/>
            </w:tcBorders>
          </w:tcPr>
          <w:p w:rsidR="00502526" w:rsidRPr="00246DF8" w:rsidRDefault="00502526" w:rsidP="00246DF8">
            <w:pPr>
              <w:tabs>
                <w:tab w:val="left" w:leader="dot" w:pos="4649"/>
              </w:tabs>
              <w:spacing w:after="0" w:line="240" w:lineRule="auto"/>
              <w:ind w:left="288" w:right="432" w:hanging="288"/>
              <w:jc w:val="both"/>
              <w:rPr>
                <w:rFonts w:ascii="Times New Roman" w:hAnsi="Times New Roman" w:cs="Times New Roman"/>
                <w:sz w:val="20"/>
                <w:szCs w:val="20"/>
              </w:rPr>
            </w:pPr>
            <w:r w:rsidRPr="00246DF8">
              <w:rPr>
                <w:rFonts w:ascii="Times New Roman" w:hAnsi="Times New Roman" w:cs="Times New Roman"/>
                <w:sz w:val="20"/>
                <w:szCs w:val="20"/>
              </w:rPr>
              <w:t>Extensions to main building</w:t>
            </w:r>
            <w:r w:rsidR="00246DF8" w:rsidRPr="00246DF8">
              <w:rPr>
                <w:rFonts w:ascii="Times New Roman" w:hAnsi="Times New Roman" w:cs="Times New Roman"/>
                <w:sz w:val="20"/>
                <w:szCs w:val="20"/>
              </w:rPr>
              <w:tab/>
            </w:r>
          </w:p>
        </w:tc>
        <w:tc>
          <w:tcPr>
            <w:tcW w:w="631" w:type="pct"/>
            <w:tcBorders>
              <w:left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88,000</w:t>
            </w: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right w:val="single" w:sz="6" w:space="0" w:color="auto"/>
            </w:tcBorders>
          </w:tcPr>
          <w:p w:rsidR="00502526" w:rsidRPr="00246DF8" w:rsidRDefault="00502526" w:rsidP="00246DF8">
            <w:pPr>
              <w:tabs>
                <w:tab w:val="left" w:leader="dot" w:pos="4649"/>
              </w:tabs>
              <w:spacing w:after="0" w:line="240" w:lineRule="auto"/>
              <w:ind w:left="288" w:right="432" w:hanging="288"/>
              <w:jc w:val="both"/>
              <w:rPr>
                <w:rFonts w:ascii="Times New Roman" w:hAnsi="Times New Roman" w:cs="Times New Roman"/>
                <w:sz w:val="20"/>
                <w:szCs w:val="20"/>
              </w:rPr>
            </w:pPr>
            <w:r w:rsidRPr="00246DF8">
              <w:rPr>
                <w:rFonts w:ascii="Times New Roman" w:hAnsi="Times New Roman" w:cs="Times New Roman"/>
                <w:sz w:val="20"/>
                <w:szCs w:val="20"/>
              </w:rPr>
              <w:t>Provision of sporting facilities</w:t>
            </w:r>
            <w:r w:rsidR="00246DF8" w:rsidRPr="00246DF8">
              <w:rPr>
                <w:rFonts w:ascii="Times New Roman" w:hAnsi="Times New Roman" w:cs="Times New Roman"/>
                <w:sz w:val="20"/>
                <w:szCs w:val="20"/>
              </w:rPr>
              <w:tab/>
            </w:r>
          </w:p>
        </w:tc>
        <w:tc>
          <w:tcPr>
            <w:tcW w:w="631" w:type="pct"/>
            <w:tcBorders>
              <w:left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94,000</w:t>
            </w: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right w:val="single" w:sz="6" w:space="0" w:color="auto"/>
            </w:tcBorders>
          </w:tcPr>
          <w:p w:rsidR="00502526" w:rsidRPr="00246DF8" w:rsidRDefault="00502526" w:rsidP="00246DF8">
            <w:pPr>
              <w:tabs>
                <w:tab w:val="left" w:leader="dot" w:pos="4649"/>
              </w:tabs>
              <w:spacing w:after="0" w:line="240" w:lineRule="auto"/>
              <w:ind w:left="288" w:right="432" w:hanging="288"/>
              <w:jc w:val="both"/>
              <w:rPr>
                <w:rFonts w:ascii="Times New Roman" w:hAnsi="Times New Roman" w:cs="Times New Roman"/>
                <w:sz w:val="20"/>
                <w:szCs w:val="20"/>
              </w:rPr>
            </w:pPr>
            <w:r w:rsidRPr="00246DF8">
              <w:rPr>
                <w:rFonts w:ascii="Times New Roman" w:hAnsi="Times New Roman" w:cs="Times New Roman"/>
                <w:sz w:val="20"/>
                <w:szCs w:val="20"/>
              </w:rPr>
              <w:t>Provision of temporary accommodation</w:t>
            </w:r>
            <w:r w:rsidR="00246DF8" w:rsidRPr="00246DF8">
              <w:rPr>
                <w:rFonts w:ascii="Times New Roman" w:hAnsi="Times New Roman" w:cs="Times New Roman"/>
                <w:sz w:val="20"/>
                <w:szCs w:val="20"/>
              </w:rPr>
              <w:tab/>
            </w:r>
          </w:p>
        </w:tc>
        <w:tc>
          <w:tcPr>
            <w:tcW w:w="631" w:type="pct"/>
            <w:tcBorders>
              <w:left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11,500</w:t>
            </w: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right w:val="single" w:sz="6" w:space="0" w:color="auto"/>
            </w:tcBorders>
          </w:tcPr>
          <w:p w:rsidR="00502526" w:rsidRPr="00246DF8" w:rsidRDefault="00502526" w:rsidP="00246DF8">
            <w:pPr>
              <w:tabs>
                <w:tab w:val="left" w:leader="dot" w:pos="4649"/>
              </w:tabs>
              <w:spacing w:after="0" w:line="240" w:lineRule="auto"/>
              <w:ind w:left="288" w:right="432" w:hanging="288"/>
              <w:jc w:val="both"/>
              <w:rPr>
                <w:rFonts w:ascii="Times New Roman" w:hAnsi="Times New Roman" w:cs="Times New Roman"/>
                <w:sz w:val="20"/>
                <w:szCs w:val="20"/>
              </w:rPr>
            </w:pPr>
            <w:r w:rsidRPr="00246DF8">
              <w:rPr>
                <w:rFonts w:ascii="Times New Roman" w:hAnsi="Times New Roman" w:cs="Times New Roman"/>
                <w:sz w:val="20"/>
                <w:szCs w:val="20"/>
              </w:rPr>
              <w:t>Equipment</w:t>
            </w:r>
            <w:r w:rsidR="00246DF8" w:rsidRPr="00246DF8">
              <w:rPr>
                <w:rFonts w:ascii="Times New Roman" w:hAnsi="Times New Roman" w:cs="Times New Roman"/>
                <w:sz w:val="20"/>
                <w:szCs w:val="20"/>
              </w:rPr>
              <w:tab/>
            </w:r>
          </w:p>
        </w:tc>
        <w:tc>
          <w:tcPr>
            <w:tcW w:w="631" w:type="pct"/>
            <w:tcBorders>
              <w:left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17,000</w:t>
            </w: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right w:val="single" w:sz="6" w:space="0" w:color="auto"/>
            </w:tcBorders>
          </w:tcPr>
          <w:p w:rsidR="00502526" w:rsidRPr="00246DF8" w:rsidRDefault="00502526" w:rsidP="00246DF8">
            <w:pPr>
              <w:tabs>
                <w:tab w:val="left" w:leader="dot" w:pos="4649"/>
              </w:tabs>
              <w:spacing w:after="0" w:line="240" w:lineRule="auto"/>
              <w:ind w:left="288" w:right="432" w:hanging="288"/>
              <w:jc w:val="both"/>
              <w:rPr>
                <w:rFonts w:ascii="Times New Roman" w:hAnsi="Times New Roman" w:cs="Times New Roman"/>
                <w:sz w:val="20"/>
                <w:szCs w:val="20"/>
              </w:rPr>
            </w:pPr>
            <w:r w:rsidRPr="00246DF8">
              <w:rPr>
                <w:rFonts w:ascii="Times New Roman" w:hAnsi="Times New Roman" w:cs="Times New Roman"/>
                <w:sz w:val="20"/>
                <w:szCs w:val="20"/>
              </w:rPr>
              <w:t>Other works and services</w:t>
            </w:r>
            <w:r w:rsidR="00246DF8" w:rsidRPr="00246DF8">
              <w:rPr>
                <w:rFonts w:ascii="Times New Roman" w:hAnsi="Times New Roman" w:cs="Times New Roman"/>
                <w:sz w:val="20"/>
                <w:szCs w:val="20"/>
              </w:rPr>
              <w:tab/>
            </w:r>
          </w:p>
        </w:tc>
        <w:tc>
          <w:tcPr>
            <w:tcW w:w="631" w:type="pct"/>
            <w:tcBorders>
              <w:left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54,000</w:t>
            </w: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right w:val="single" w:sz="6" w:space="0" w:color="auto"/>
            </w:tcBorders>
          </w:tcPr>
          <w:p w:rsidR="00502526" w:rsidRPr="00246DF8" w:rsidRDefault="00502526" w:rsidP="00246DF8">
            <w:pPr>
              <w:tabs>
                <w:tab w:val="left" w:leader="dot" w:pos="4649"/>
              </w:tabs>
              <w:spacing w:after="0" w:line="240" w:lineRule="auto"/>
              <w:ind w:left="288" w:right="432" w:hanging="288"/>
              <w:jc w:val="both"/>
              <w:rPr>
                <w:rFonts w:ascii="Times New Roman" w:hAnsi="Times New Roman" w:cs="Times New Roman"/>
                <w:sz w:val="20"/>
                <w:szCs w:val="20"/>
              </w:rPr>
            </w:pPr>
            <w:r w:rsidRPr="00246DF8">
              <w:rPr>
                <w:rFonts w:ascii="Times New Roman" w:hAnsi="Times New Roman" w:cs="Times New Roman"/>
                <w:sz w:val="20"/>
                <w:szCs w:val="20"/>
              </w:rPr>
              <w:t>Site development</w:t>
            </w:r>
            <w:r w:rsidR="00246DF8" w:rsidRPr="00246DF8">
              <w:rPr>
                <w:rFonts w:ascii="Times New Roman" w:hAnsi="Times New Roman" w:cs="Times New Roman"/>
                <w:sz w:val="20"/>
                <w:szCs w:val="20"/>
              </w:rPr>
              <w:tab/>
            </w:r>
          </w:p>
        </w:tc>
        <w:tc>
          <w:tcPr>
            <w:tcW w:w="631" w:type="pct"/>
            <w:tcBorders>
              <w:left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21,000</w:t>
            </w: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right w:val="single" w:sz="6" w:space="0" w:color="auto"/>
            </w:tcBorders>
            <w:shd w:val="clear" w:color="auto" w:fill="auto"/>
          </w:tcPr>
          <w:p w:rsidR="00502526" w:rsidRPr="00246DF8" w:rsidRDefault="00502526" w:rsidP="00246DF8">
            <w:pPr>
              <w:tabs>
                <w:tab w:val="left" w:leader="dot" w:pos="4649"/>
              </w:tabs>
              <w:spacing w:after="0" w:line="240" w:lineRule="auto"/>
              <w:ind w:left="288" w:right="432" w:hanging="288"/>
              <w:jc w:val="both"/>
              <w:rPr>
                <w:rFonts w:ascii="Times New Roman" w:hAnsi="Times New Roman" w:cs="Times New Roman"/>
                <w:sz w:val="20"/>
                <w:szCs w:val="20"/>
              </w:rPr>
            </w:pPr>
            <w:r w:rsidRPr="00246DF8">
              <w:rPr>
                <w:rFonts w:ascii="Times New Roman" w:hAnsi="Times New Roman" w:cs="Times New Roman"/>
                <w:sz w:val="20"/>
                <w:szCs w:val="20"/>
              </w:rPr>
              <w:t>Purchase of land</w:t>
            </w:r>
            <w:r w:rsidR="00246DF8" w:rsidRPr="00246DF8">
              <w:rPr>
                <w:rFonts w:ascii="Times New Roman" w:hAnsi="Times New Roman" w:cs="Times New Roman"/>
                <w:sz w:val="20"/>
                <w:szCs w:val="20"/>
              </w:rPr>
              <w:tab/>
            </w:r>
          </w:p>
        </w:tc>
        <w:tc>
          <w:tcPr>
            <w:tcW w:w="631" w:type="pct"/>
            <w:tcBorders>
              <w:left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75,000</w:t>
            </w: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right w:val="single" w:sz="6" w:space="0" w:color="auto"/>
            </w:tcBorders>
          </w:tcPr>
          <w:p w:rsidR="00502526" w:rsidRPr="00246DF8" w:rsidRDefault="00502526" w:rsidP="00246DF8">
            <w:pPr>
              <w:tabs>
                <w:tab w:val="left" w:leader="dot" w:pos="4649"/>
              </w:tabs>
              <w:spacing w:after="0" w:line="240" w:lineRule="auto"/>
              <w:ind w:left="288" w:right="432" w:hanging="288"/>
              <w:jc w:val="both"/>
              <w:rPr>
                <w:rFonts w:ascii="Times New Roman" w:hAnsi="Times New Roman" w:cs="Times New Roman"/>
                <w:sz w:val="20"/>
                <w:szCs w:val="20"/>
              </w:rPr>
            </w:pPr>
            <w:r w:rsidRPr="00246DF8">
              <w:rPr>
                <w:rFonts w:ascii="Times New Roman" w:hAnsi="Times New Roman" w:cs="Times New Roman"/>
                <w:sz w:val="20"/>
                <w:szCs w:val="20"/>
              </w:rPr>
              <w:t>Planning</w:t>
            </w:r>
            <w:r w:rsidR="00246DF8" w:rsidRPr="00246DF8">
              <w:rPr>
                <w:rFonts w:ascii="Times New Roman" w:hAnsi="Times New Roman" w:cs="Times New Roman"/>
                <w:sz w:val="20"/>
                <w:szCs w:val="20"/>
              </w:rPr>
              <w:tab/>
            </w:r>
          </w:p>
        </w:tc>
        <w:tc>
          <w:tcPr>
            <w:tcW w:w="631" w:type="pct"/>
            <w:tcBorders>
              <w:left w:val="single" w:sz="6" w:space="0" w:color="auto"/>
              <w:bottom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23,500</w:t>
            </w: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bottom w:val="single" w:sz="6" w:space="0" w:color="auto"/>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631" w:type="pct"/>
            <w:tcBorders>
              <w:top w:val="single" w:sz="6" w:space="0" w:color="auto"/>
              <w:left w:val="single" w:sz="6" w:space="0" w:color="auto"/>
              <w:bottom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407,000</w:t>
            </w:r>
          </w:p>
        </w:tc>
      </w:tr>
      <w:tr w:rsidR="00502526" w:rsidRPr="00246DF8" w:rsidTr="00816BEC">
        <w:trPr>
          <w:trHeight w:val="20"/>
        </w:trPr>
        <w:tc>
          <w:tcPr>
            <w:tcW w:w="1697" w:type="pct"/>
            <w:vMerge w:val="restart"/>
            <w:tcBorders>
              <w:right w:val="single" w:sz="6" w:space="0" w:color="auto"/>
            </w:tcBorders>
          </w:tcPr>
          <w:p w:rsidR="00502526" w:rsidRPr="00246DF8" w:rsidRDefault="00502526" w:rsidP="00502526">
            <w:pPr>
              <w:spacing w:after="0" w:line="240" w:lineRule="auto"/>
              <w:ind w:left="288" w:hanging="144"/>
              <w:jc w:val="both"/>
              <w:rPr>
                <w:rFonts w:ascii="Times New Roman" w:hAnsi="Times New Roman" w:cs="Times New Roman"/>
                <w:sz w:val="20"/>
                <w:szCs w:val="20"/>
              </w:rPr>
            </w:pPr>
            <w:proofErr w:type="spellStart"/>
            <w:r w:rsidRPr="00246DF8">
              <w:rPr>
                <w:rFonts w:ascii="Times New Roman" w:hAnsi="Times New Roman" w:cs="Times New Roman"/>
                <w:sz w:val="20"/>
                <w:szCs w:val="20"/>
              </w:rPr>
              <w:t>Roseworthy</w:t>
            </w:r>
            <w:proofErr w:type="spellEnd"/>
            <w:r w:rsidRPr="00246DF8">
              <w:rPr>
                <w:rFonts w:ascii="Times New Roman" w:hAnsi="Times New Roman" w:cs="Times New Roman"/>
                <w:sz w:val="20"/>
                <w:szCs w:val="20"/>
              </w:rPr>
              <w:t xml:space="preserve"> Agricultural College</w:t>
            </w:r>
          </w:p>
        </w:tc>
        <w:tc>
          <w:tcPr>
            <w:tcW w:w="2672" w:type="pct"/>
            <w:tcBorders>
              <w:top w:val="single" w:sz="6" w:space="0" w:color="auto"/>
              <w:left w:val="single" w:sz="6" w:space="0" w:color="auto"/>
              <w:right w:val="single" w:sz="6" w:space="0" w:color="auto"/>
            </w:tcBorders>
          </w:tcPr>
          <w:p w:rsidR="00502526" w:rsidRPr="00246DF8" w:rsidRDefault="00502526" w:rsidP="00246DF8">
            <w:pPr>
              <w:tabs>
                <w:tab w:val="left" w:leader="dot" w:pos="4649"/>
              </w:tabs>
              <w:spacing w:after="0" w:line="240" w:lineRule="auto"/>
              <w:ind w:left="288" w:right="432" w:hanging="288"/>
              <w:jc w:val="both"/>
              <w:rPr>
                <w:rFonts w:ascii="Times New Roman" w:hAnsi="Times New Roman" w:cs="Times New Roman"/>
                <w:sz w:val="20"/>
                <w:szCs w:val="20"/>
              </w:rPr>
            </w:pPr>
            <w:r w:rsidRPr="00246DF8">
              <w:rPr>
                <w:rFonts w:ascii="Times New Roman" w:hAnsi="Times New Roman" w:cs="Times New Roman"/>
                <w:sz w:val="20"/>
                <w:szCs w:val="20"/>
              </w:rPr>
              <w:t xml:space="preserve">Completion of </w:t>
            </w:r>
            <w:proofErr w:type="spellStart"/>
            <w:r w:rsidRPr="00246DF8">
              <w:rPr>
                <w:rFonts w:ascii="Times New Roman" w:hAnsi="Times New Roman" w:cs="Times New Roman"/>
                <w:sz w:val="20"/>
                <w:szCs w:val="20"/>
              </w:rPr>
              <w:t>oenologv</w:t>
            </w:r>
            <w:proofErr w:type="spellEnd"/>
            <w:r w:rsidRPr="00246DF8">
              <w:rPr>
                <w:rFonts w:ascii="Times New Roman" w:hAnsi="Times New Roman" w:cs="Times New Roman"/>
                <w:sz w:val="20"/>
                <w:szCs w:val="20"/>
              </w:rPr>
              <w:t xml:space="preserve"> building</w:t>
            </w:r>
            <w:r w:rsidR="00246DF8" w:rsidRPr="00246DF8">
              <w:rPr>
                <w:rFonts w:ascii="Times New Roman" w:hAnsi="Times New Roman" w:cs="Times New Roman"/>
                <w:sz w:val="20"/>
                <w:szCs w:val="20"/>
              </w:rPr>
              <w:tab/>
            </w:r>
          </w:p>
        </w:tc>
        <w:tc>
          <w:tcPr>
            <w:tcW w:w="631" w:type="pct"/>
            <w:tcBorders>
              <w:top w:val="single" w:sz="6" w:space="0" w:color="auto"/>
              <w:left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45,000</w:t>
            </w: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right w:val="single" w:sz="6" w:space="0" w:color="auto"/>
            </w:tcBorders>
          </w:tcPr>
          <w:p w:rsidR="00502526" w:rsidRPr="00246DF8" w:rsidRDefault="00502526" w:rsidP="00246DF8">
            <w:pPr>
              <w:tabs>
                <w:tab w:val="left" w:leader="dot" w:pos="4649"/>
              </w:tabs>
              <w:spacing w:after="0" w:line="240" w:lineRule="auto"/>
              <w:ind w:left="288" w:right="432" w:hanging="288"/>
              <w:jc w:val="both"/>
              <w:rPr>
                <w:rFonts w:ascii="Times New Roman" w:hAnsi="Times New Roman" w:cs="Times New Roman"/>
                <w:sz w:val="20"/>
                <w:szCs w:val="20"/>
              </w:rPr>
            </w:pPr>
            <w:r w:rsidRPr="00246DF8">
              <w:rPr>
                <w:rFonts w:ascii="Times New Roman" w:hAnsi="Times New Roman" w:cs="Times New Roman"/>
                <w:sz w:val="20"/>
                <w:szCs w:val="20"/>
              </w:rPr>
              <w:t>Erection of library and teaching building</w:t>
            </w:r>
            <w:r w:rsidR="00246DF8" w:rsidRPr="00246DF8">
              <w:rPr>
                <w:rFonts w:ascii="Times New Roman" w:hAnsi="Times New Roman" w:cs="Times New Roman"/>
                <w:sz w:val="20"/>
                <w:szCs w:val="20"/>
              </w:rPr>
              <w:tab/>
            </w:r>
          </w:p>
        </w:tc>
        <w:tc>
          <w:tcPr>
            <w:tcW w:w="631" w:type="pct"/>
            <w:tcBorders>
              <w:left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105,000</w:t>
            </w: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right w:val="single" w:sz="6" w:space="0" w:color="auto"/>
            </w:tcBorders>
          </w:tcPr>
          <w:p w:rsidR="00502526" w:rsidRPr="00246DF8" w:rsidRDefault="00502526" w:rsidP="00246DF8">
            <w:pPr>
              <w:tabs>
                <w:tab w:val="left" w:leader="dot" w:pos="4649"/>
              </w:tabs>
              <w:spacing w:after="0" w:line="240" w:lineRule="auto"/>
              <w:ind w:left="288" w:right="432" w:hanging="288"/>
              <w:jc w:val="both"/>
              <w:rPr>
                <w:rFonts w:ascii="Times New Roman" w:hAnsi="Times New Roman" w:cs="Times New Roman"/>
                <w:sz w:val="20"/>
                <w:szCs w:val="20"/>
              </w:rPr>
            </w:pPr>
            <w:r w:rsidRPr="00246DF8">
              <w:rPr>
                <w:rFonts w:ascii="Times New Roman" w:hAnsi="Times New Roman" w:cs="Times New Roman"/>
                <w:sz w:val="20"/>
                <w:szCs w:val="20"/>
              </w:rPr>
              <w:t>Conversion of biochemistry building to union building</w:t>
            </w:r>
            <w:r w:rsidR="00246DF8" w:rsidRPr="00246DF8">
              <w:rPr>
                <w:rFonts w:ascii="Times New Roman" w:hAnsi="Times New Roman" w:cs="Times New Roman"/>
                <w:sz w:val="20"/>
                <w:szCs w:val="20"/>
              </w:rPr>
              <w:tab/>
            </w:r>
          </w:p>
        </w:tc>
        <w:tc>
          <w:tcPr>
            <w:tcW w:w="631" w:type="pct"/>
            <w:tcBorders>
              <w:left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42,500</w:t>
            </w: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right w:val="single" w:sz="6" w:space="0" w:color="auto"/>
            </w:tcBorders>
          </w:tcPr>
          <w:p w:rsidR="00502526" w:rsidRPr="00246DF8" w:rsidRDefault="00502526" w:rsidP="00246DF8">
            <w:pPr>
              <w:tabs>
                <w:tab w:val="left" w:leader="dot" w:pos="4649"/>
              </w:tabs>
              <w:spacing w:after="0" w:line="240" w:lineRule="auto"/>
              <w:ind w:left="288" w:right="432" w:hanging="288"/>
              <w:jc w:val="both"/>
              <w:rPr>
                <w:rFonts w:ascii="Times New Roman" w:hAnsi="Times New Roman" w:cs="Times New Roman"/>
                <w:sz w:val="20"/>
                <w:szCs w:val="20"/>
              </w:rPr>
            </w:pPr>
            <w:r w:rsidRPr="00246DF8">
              <w:rPr>
                <w:rFonts w:ascii="Times New Roman" w:hAnsi="Times New Roman" w:cs="Times New Roman"/>
                <w:sz w:val="20"/>
                <w:szCs w:val="20"/>
              </w:rPr>
              <w:t>Extensions to science building</w:t>
            </w:r>
            <w:r w:rsidR="00246DF8" w:rsidRPr="00246DF8">
              <w:rPr>
                <w:rFonts w:ascii="Times New Roman" w:hAnsi="Times New Roman" w:cs="Times New Roman"/>
                <w:sz w:val="20"/>
                <w:szCs w:val="20"/>
              </w:rPr>
              <w:tab/>
            </w:r>
          </w:p>
        </w:tc>
        <w:tc>
          <w:tcPr>
            <w:tcW w:w="631" w:type="pct"/>
            <w:tcBorders>
              <w:left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50,000</w:t>
            </w: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right w:val="single" w:sz="6" w:space="0" w:color="auto"/>
            </w:tcBorders>
          </w:tcPr>
          <w:p w:rsidR="00502526" w:rsidRPr="00246DF8" w:rsidRDefault="00502526" w:rsidP="00246DF8">
            <w:pPr>
              <w:tabs>
                <w:tab w:val="left" w:leader="dot" w:pos="4649"/>
              </w:tabs>
              <w:spacing w:after="0" w:line="240" w:lineRule="auto"/>
              <w:ind w:left="288" w:right="432" w:hanging="288"/>
              <w:jc w:val="both"/>
              <w:rPr>
                <w:rFonts w:ascii="Times New Roman" w:hAnsi="Times New Roman" w:cs="Times New Roman"/>
                <w:sz w:val="20"/>
                <w:szCs w:val="20"/>
              </w:rPr>
            </w:pPr>
            <w:r w:rsidRPr="00246DF8">
              <w:rPr>
                <w:rFonts w:ascii="Times New Roman" w:hAnsi="Times New Roman" w:cs="Times New Roman"/>
                <w:sz w:val="20"/>
                <w:szCs w:val="20"/>
              </w:rPr>
              <w:t>Equipment</w:t>
            </w:r>
            <w:r w:rsidR="00246DF8" w:rsidRPr="00246DF8">
              <w:rPr>
                <w:rFonts w:ascii="Times New Roman" w:hAnsi="Times New Roman" w:cs="Times New Roman"/>
                <w:sz w:val="20"/>
                <w:szCs w:val="20"/>
              </w:rPr>
              <w:tab/>
            </w:r>
          </w:p>
        </w:tc>
        <w:tc>
          <w:tcPr>
            <w:tcW w:w="631" w:type="pct"/>
            <w:tcBorders>
              <w:left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30,000</w:t>
            </w: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right w:val="single" w:sz="6" w:space="0" w:color="auto"/>
            </w:tcBorders>
          </w:tcPr>
          <w:p w:rsidR="00502526" w:rsidRPr="00246DF8" w:rsidRDefault="00502526" w:rsidP="00246DF8">
            <w:pPr>
              <w:tabs>
                <w:tab w:val="left" w:leader="dot" w:pos="4649"/>
              </w:tabs>
              <w:spacing w:after="0" w:line="240" w:lineRule="auto"/>
              <w:ind w:left="288" w:right="432" w:hanging="288"/>
              <w:jc w:val="both"/>
              <w:rPr>
                <w:rFonts w:ascii="Times New Roman" w:hAnsi="Times New Roman" w:cs="Times New Roman"/>
                <w:sz w:val="20"/>
                <w:szCs w:val="20"/>
              </w:rPr>
            </w:pPr>
            <w:r w:rsidRPr="00246DF8">
              <w:rPr>
                <w:rFonts w:ascii="Times New Roman" w:hAnsi="Times New Roman" w:cs="Times New Roman"/>
                <w:sz w:val="20"/>
                <w:szCs w:val="20"/>
              </w:rPr>
              <w:t>Other works and services</w:t>
            </w:r>
            <w:r w:rsidR="00246DF8" w:rsidRPr="00246DF8">
              <w:rPr>
                <w:rFonts w:ascii="Times New Roman" w:hAnsi="Times New Roman" w:cs="Times New Roman"/>
                <w:sz w:val="20"/>
                <w:szCs w:val="20"/>
              </w:rPr>
              <w:tab/>
            </w:r>
          </w:p>
        </w:tc>
        <w:tc>
          <w:tcPr>
            <w:tcW w:w="631" w:type="pct"/>
            <w:tcBorders>
              <w:left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67,500</w:t>
            </w: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right w:val="single" w:sz="6" w:space="0" w:color="auto"/>
            </w:tcBorders>
          </w:tcPr>
          <w:p w:rsidR="00502526" w:rsidRPr="00246DF8" w:rsidRDefault="00502526" w:rsidP="00246DF8">
            <w:pPr>
              <w:tabs>
                <w:tab w:val="left" w:leader="dot" w:pos="4649"/>
              </w:tabs>
              <w:spacing w:after="0" w:line="240" w:lineRule="auto"/>
              <w:ind w:left="288" w:right="432" w:hanging="288"/>
              <w:jc w:val="both"/>
              <w:rPr>
                <w:rFonts w:ascii="Times New Roman" w:hAnsi="Times New Roman" w:cs="Times New Roman"/>
                <w:sz w:val="20"/>
                <w:szCs w:val="20"/>
              </w:rPr>
            </w:pPr>
            <w:r w:rsidRPr="00246DF8">
              <w:rPr>
                <w:rFonts w:ascii="Times New Roman" w:hAnsi="Times New Roman" w:cs="Times New Roman"/>
                <w:sz w:val="20"/>
                <w:szCs w:val="20"/>
              </w:rPr>
              <w:t>Planning</w:t>
            </w:r>
            <w:r w:rsidR="00246DF8" w:rsidRPr="00246DF8">
              <w:rPr>
                <w:rFonts w:ascii="Times New Roman" w:hAnsi="Times New Roman" w:cs="Times New Roman"/>
                <w:sz w:val="20"/>
                <w:szCs w:val="20"/>
              </w:rPr>
              <w:tab/>
            </w:r>
          </w:p>
        </w:tc>
        <w:tc>
          <w:tcPr>
            <w:tcW w:w="631" w:type="pct"/>
            <w:tcBorders>
              <w:left w:val="single" w:sz="6" w:space="0" w:color="auto"/>
              <w:bottom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10,000</w:t>
            </w: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bottom w:val="single" w:sz="6" w:space="0" w:color="auto"/>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631" w:type="pct"/>
            <w:tcBorders>
              <w:top w:val="single" w:sz="6" w:space="0" w:color="auto"/>
              <w:left w:val="single" w:sz="6" w:space="0" w:color="auto"/>
              <w:bottom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350,000</w:t>
            </w:r>
          </w:p>
        </w:tc>
      </w:tr>
      <w:tr w:rsidR="00502526" w:rsidRPr="00246DF8" w:rsidTr="00816BEC">
        <w:trPr>
          <w:trHeight w:val="20"/>
        </w:trPr>
        <w:tc>
          <w:tcPr>
            <w:tcW w:w="1697" w:type="pct"/>
            <w:vMerge w:val="restart"/>
            <w:tcBorders>
              <w:right w:val="single" w:sz="6" w:space="0" w:color="auto"/>
            </w:tcBorders>
          </w:tcPr>
          <w:p w:rsidR="00502526" w:rsidRPr="00246DF8" w:rsidRDefault="00502526" w:rsidP="00502526">
            <w:pPr>
              <w:spacing w:after="0" w:line="240" w:lineRule="auto"/>
              <w:ind w:left="288" w:hanging="144"/>
              <w:jc w:val="both"/>
              <w:rPr>
                <w:rFonts w:ascii="Times New Roman" w:hAnsi="Times New Roman" w:cs="Times New Roman"/>
                <w:sz w:val="20"/>
                <w:szCs w:val="20"/>
              </w:rPr>
            </w:pPr>
            <w:r w:rsidRPr="00246DF8">
              <w:rPr>
                <w:rFonts w:ascii="Times New Roman" w:hAnsi="Times New Roman" w:cs="Times New Roman"/>
                <w:sz w:val="20"/>
                <w:szCs w:val="20"/>
              </w:rPr>
              <w:t>Salisbury College of Advanced Education</w:t>
            </w:r>
          </w:p>
        </w:tc>
        <w:tc>
          <w:tcPr>
            <w:tcW w:w="2672" w:type="pct"/>
            <w:tcBorders>
              <w:top w:val="single" w:sz="6" w:space="0" w:color="auto"/>
              <w:left w:val="single" w:sz="6" w:space="0" w:color="auto"/>
              <w:right w:val="single" w:sz="6" w:space="0" w:color="auto"/>
            </w:tcBorders>
          </w:tcPr>
          <w:p w:rsidR="00502526" w:rsidRPr="00246DF8" w:rsidRDefault="00502526" w:rsidP="00246DF8">
            <w:pPr>
              <w:tabs>
                <w:tab w:val="left" w:leader="dot" w:pos="4649"/>
              </w:tabs>
              <w:spacing w:after="0" w:line="240" w:lineRule="auto"/>
              <w:ind w:left="288" w:right="432" w:hanging="288"/>
              <w:jc w:val="both"/>
              <w:rPr>
                <w:rFonts w:ascii="Times New Roman" w:hAnsi="Times New Roman" w:cs="Times New Roman"/>
                <w:sz w:val="20"/>
                <w:szCs w:val="20"/>
              </w:rPr>
            </w:pPr>
            <w:r w:rsidRPr="00246DF8">
              <w:rPr>
                <w:rFonts w:ascii="Times New Roman" w:hAnsi="Times New Roman" w:cs="Times New Roman"/>
                <w:sz w:val="20"/>
                <w:szCs w:val="20"/>
              </w:rPr>
              <w:t>Commencement of activities centre</w:t>
            </w:r>
            <w:r w:rsidR="00246DF8" w:rsidRPr="00246DF8">
              <w:rPr>
                <w:rFonts w:ascii="Times New Roman" w:hAnsi="Times New Roman" w:cs="Times New Roman"/>
                <w:sz w:val="20"/>
                <w:szCs w:val="20"/>
              </w:rPr>
              <w:tab/>
            </w:r>
          </w:p>
        </w:tc>
        <w:tc>
          <w:tcPr>
            <w:tcW w:w="631" w:type="pct"/>
            <w:tcBorders>
              <w:top w:val="single" w:sz="6" w:space="0" w:color="auto"/>
              <w:left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20,000</w:t>
            </w: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right w:val="single" w:sz="6" w:space="0" w:color="auto"/>
            </w:tcBorders>
          </w:tcPr>
          <w:p w:rsidR="00502526" w:rsidRPr="00246DF8" w:rsidRDefault="00502526" w:rsidP="00246DF8">
            <w:pPr>
              <w:tabs>
                <w:tab w:val="left" w:leader="dot" w:pos="4649"/>
              </w:tabs>
              <w:spacing w:after="0" w:line="240" w:lineRule="auto"/>
              <w:ind w:left="288" w:right="432" w:hanging="288"/>
              <w:jc w:val="both"/>
              <w:rPr>
                <w:rFonts w:ascii="Times New Roman" w:hAnsi="Times New Roman" w:cs="Times New Roman"/>
                <w:sz w:val="20"/>
                <w:szCs w:val="20"/>
              </w:rPr>
            </w:pPr>
            <w:r w:rsidRPr="00246DF8">
              <w:rPr>
                <w:rFonts w:ascii="Times New Roman" w:hAnsi="Times New Roman" w:cs="Times New Roman"/>
                <w:sz w:val="20"/>
                <w:szCs w:val="20"/>
              </w:rPr>
              <w:t>Erection of staff studies</w:t>
            </w:r>
            <w:r w:rsidR="00246DF8" w:rsidRPr="00246DF8">
              <w:rPr>
                <w:rFonts w:ascii="Times New Roman" w:hAnsi="Times New Roman" w:cs="Times New Roman"/>
                <w:sz w:val="20"/>
                <w:szCs w:val="20"/>
              </w:rPr>
              <w:tab/>
            </w:r>
          </w:p>
        </w:tc>
        <w:tc>
          <w:tcPr>
            <w:tcW w:w="631" w:type="pct"/>
            <w:tcBorders>
              <w:left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110,000</w:t>
            </w: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right w:val="single" w:sz="6" w:space="0" w:color="auto"/>
            </w:tcBorders>
          </w:tcPr>
          <w:p w:rsidR="00502526" w:rsidRPr="00246DF8" w:rsidRDefault="00502526" w:rsidP="00246DF8">
            <w:pPr>
              <w:tabs>
                <w:tab w:val="left" w:leader="dot" w:pos="4649"/>
              </w:tabs>
              <w:spacing w:after="0" w:line="240" w:lineRule="auto"/>
              <w:ind w:left="288" w:right="432" w:hanging="288"/>
              <w:jc w:val="both"/>
              <w:rPr>
                <w:rFonts w:ascii="Times New Roman" w:hAnsi="Times New Roman" w:cs="Times New Roman"/>
                <w:sz w:val="20"/>
                <w:szCs w:val="20"/>
              </w:rPr>
            </w:pPr>
            <w:r w:rsidRPr="00246DF8">
              <w:rPr>
                <w:rFonts w:ascii="Times New Roman" w:hAnsi="Times New Roman" w:cs="Times New Roman"/>
                <w:sz w:val="20"/>
                <w:szCs w:val="20"/>
              </w:rPr>
              <w:t>Extensions to Block 1</w:t>
            </w:r>
            <w:r w:rsidR="00246DF8" w:rsidRPr="00246DF8">
              <w:rPr>
                <w:rFonts w:ascii="Times New Roman" w:hAnsi="Times New Roman" w:cs="Times New Roman"/>
                <w:sz w:val="20"/>
                <w:szCs w:val="20"/>
              </w:rPr>
              <w:tab/>
            </w:r>
          </w:p>
        </w:tc>
        <w:tc>
          <w:tcPr>
            <w:tcW w:w="631" w:type="pct"/>
            <w:tcBorders>
              <w:left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215,000</w:t>
            </w: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right w:val="single" w:sz="6" w:space="0" w:color="auto"/>
            </w:tcBorders>
          </w:tcPr>
          <w:p w:rsidR="00502526" w:rsidRPr="00246DF8" w:rsidRDefault="00502526" w:rsidP="00246DF8">
            <w:pPr>
              <w:tabs>
                <w:tab w:val="left" w:leader="dot" w:pos="4649"/>
              </w:tabs>
              <w:spacing w:after="0" w:line="240" w:lineRule="auto"/>
              <w:ind w:left="288" w:right="432" w:hanging="288"/>
              <w:jc w:val="both"/>
              <w:rPr>
                <w:rFonts w:ascii="Times New Roman" w:hAnsi="Times New Roman" w:cs="Times New Roman"/>
                <w:sz w:val="20"/>
                <w:szCs w:val="20"/>
              </w:rPr>
            </w:pPr>
            <w:r w:rsidRPr="00246DF8">
              <w:rPr>
                <w:rFonts w:ascii="Times New Roman" w:hAnsi="Times New Roman" w:cs="Times New Roman"/>
                <w:sz w:val="20"/>
                <w:szCs w:val="20"/>
              </w:rPr>
              <w:t>Extensions to Block 3</w:t>
            </w:r>
            <w:r w:rsidR="00246DF8" w:rsidRPr="00246DF8">
              <w:rPr>
                <w:rFonts w:ascii="Times New Roman" w:hAnsi="Times New Roman" w:cs="Times New Roman"/>
                <w:sz w:val="20"/>
                <w:szCs w:val="20"/>
              </w:rPr>
              <w:tab/>
            </w:r>
          </w:p>
        </w:tc>
        <w:tc>
          <w:tcPr>
            <w:tcW w:w="631" w:type="pct"/>
            <w:tcBorders>
              <w:left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165,000</w:t>
            </w: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right w:val="single" w:sz="6" w:space="0" w:color="auto"/>
            </w:tcBorders>
          </w:tcPr>
          <w:p w:rsidR="00502526" w:rsidRPr="00246DF8" w:rsidRDefault="00502526" w:rsidP="00246DF8">
            <w:pPr>
              <w:tabs>
                <w:tab w:val="left" w:leader="dot" w:pos="4649"/>
              </w:tabs>
              <w:spacing w:after="0" w:line="240" w:lineRule="auto"/>
              <w:ind w:left="288" w:right="432" w:hanging="288"/>
              <w:jc w:val="both"/>
              <w:rPr>
                <w:rFonts w:ascii="Times New Roman" w:hAnsi="Times New Roman" w:cs="Times New Roman"/>
                <w:sz w:val="20"/>
                <w:szCs w:val="20"/>
              </w:rPr>
            </w:pPr>
            <w:r w:rsidRPr="00246DF8">
              <w:rPr>
                <w:rFonts w:ascii="Times New Roman" w:hAnsi="Times New Roman" w:cs="Times New Roman"/>
                <w:sz w:val="20"/>
                <w:szCs w:val="20"/>
              </w:rPr>
              <w:t>Equipment</w:t>
            </w:r>
            <w:r w:rsidR="00246DF8" w:rsidRPr="00246DF8">
              <w:rPr>
                <w:rFonts w:ascii="Times New Roman" w:hAnsi="Times New Roman" w:cs="Times New Roman"/>
                <w:sz w:val="20"/>
                <w:szCs w:val="20"/>
              </w:rPr>
              <w:tab/>
            </w:r>
          </w:p>
        </w:tc>
        <w:tc>
          <w:tcPr>
            <w:tcW w:w="631" w:type="pct"/>
            <w:tcBorders>
              <w:left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25,000</w:t>
            </w: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right w:val="single" w:sz="6" w:space="0" w:color="auto"/>
            </w:tcBorders>
          </w:tcPr>
          <w:p w:rsidR="00502526" w:rsidRPr="00246DF8" w:rsidRDefault="00502526" w:rsidP="00246DF8">
            <w:pPr>
              <w:tabs>
                <w:tab w:val="left" w:leader="dot" w:pos="4649"/>
              </w:tabs>
              <w:spacing w:after="0" w:line="240" w:lineRule="auto"/>
              <w:ind w:left="288" w:right="432" w:hanging="288"/>
              <w:jc w:val="both"/>
              <w:rPr>
                <w:rFonts w:ascii="Times New Roman" w:hAnsi="Times New Roman" w:cs="Times New Roman"/>
                <w:sz w:val="20"/>
                <w:szCs w:val="20"/>
              </w:rPr>
            </w:pPr>
            <w:r w:rsidRPr="00246DF8">
              <w:rPr>
                <w:rFonts w:ascii="Times New Roman" w:hAnsi="Times New Roman" w:cs="Times New Roman"/>
                <w:sz w:val="20"/>
                <w:szCs w:val="20"/>
              </w:rPr>
              <w:t>Site development</w:t>
            </w:r>
            <w:r w:rsidR="00246DF8" w:rsidRPr="00246DF8">
              <w:rPr>
                <w:rFonts w:ascii="Times New Roman" w:hAnsi="Times New Roman" w:cs="Times New Roman"/>
                <w:sz w:val="20"/>
                <w:szCs w:val="20"/>
              </w:rPr>
              <w:tab/>
            </w:r>
          </w:p>
        </w:tc>
        <w:tc>
          <w:tcPr>
            <w:tcW w:w="631" w:type="pct"/>
            <w:tcBorders>
              <w:left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15,000</w:t>
            </w: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right w:val="single" w:sz="6" w:space="0" w:color="auto"/>
            </w:tcBorders>
          </w:tcPr>
          <w:p w:rsidR="00502526" w:rsidRPr="00246DF8" w:rsidRDefault="00502526" w:rsidP="00246DF8">
            <w:pPr>
              <w:tabs>
                <w:tab w:val="left" w:leader="dot" w:pos="4649"/>
              </w:tabs>
              <w:spacing w:after="0" w:line="240" w:lineRule="auto"/>
              <w:ind w:left="288" w:right="432" w:hanging="288"/>
              <w:jc w:val="both"/>
              <w:rPr>
                <w:rFonts w:ascii="Times New Roman" w:hAnsi="Times New Roman" w:cs="Times New Roman"/>
                <w:sz w:val="20"/>
                <w:szCs w:val="20"/>
              </w:rPr>
            </w:pPr>
            <w:r w:rsidRPr="00246DF8">
              <w:rPr>
                <w:rFonts w:ascii="Times New Roman" w:hAnsi="Times New Roman" w:cs="Times New Roman"/>
                <w:sz w:val="20"/>
                <w:szCs w:val="20"/>
              </w:rPr>
              <w:t>Other works and services</w:t>
            </w:r>
            <w:r w:rsidR="00246DF8" w:rsidRPr="00246DF8">
              <w:rPr>
                <w:rFonts w:ascii="Times New Roman" w:hAnsi="Times New Roman" w:cs="Times New Roman"/>
                <w:sz w:val="20"/>
                <w:szCs w:val="20"/>
              </w:rPr>
              <w:tab/>
            </w:r>
          </w:p>
        </w:tc>
        <w:tc>
          <w:tcPr>
            <w:tcW w:w="631" w:type="pct"/>
            <w:tcBorders>
              <w:left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30,000</w:t>
            </w: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right w:val="single" w:sz="6" w:space="0" w:color="auto"/>
            </w:tcBorders>
          </w:tcPr>
          <w:p w:rsidR="00502526" w:rsidRPr="00246DF8" w:rsidRDefault="00502526" w:rsidP="00246DF8">
            <w:pPr>
              <w:tabs>
                <w:tab w:val="left" w:leader="dot" w:pos="4649"/>
              </w:tabs>
              <w:spacing w:after="0" w:line="240" w:lineRule="auto"/>
              <w:ind w:left="288" w:right="432" w:hanging="288"/>
              <w:jc w:val="both"/>
              <w:rPr>
                <w:rFonts w:ascii="Times New Roman" w:hAnsi="Times New Roman" w:cs="Times New Roman"/>
                <w:sz w:val="20"/>
                <w:szCs w:val="20"/>
              </w:rPr>
            </w:pPr>
            <w:r w:rsidRPr="00246DF8">
              <w:rPr>
                <w:rFonts w:ascii="Times New Roman" w:hAnsi="Times New Roman" w:cs="Times New Roman"/>
                <w:sz w:val="20"/>
                <w:szCs w:val="20"/>
              </w:rPr>
              <w:t>Purchase of land</w:t>
            </w:r>
            <w:r w:rsidR="00246DF8" w:rsidRPr="00246DF8">
              <w:rPr>
                <w:rFonts w:ascii="Times New Roman" w:hAnsi="Times New Roman" w:cs="Times New Roman"/>
                <w:sz w:val="20"/>
                <w:szCs w:val="20"/>
              </w:rPr>
              <w:tab/>
            </w:r>
          </w:p>
        </w:tc>
        <w:tc>
          <w:tcPr>
            <w:tcW w:w="631" w:type="pct"/>
            <w:tcBorders>
              <w:left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35,000</w:t>
            </w: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right w:val="single" w:sz="6" w:space="0" w:color="auto"/>
            </w:tcBorders>
          </w:tcPr>
          <w:p w:rsidR="00502526" w:rsidRPr="00246DF8" w:rsidRDefault="00502526" w:rsidP="00246DF8">
            <w:pPr>
              <w:tabs>
                <w:tab w:val="left" w:leader="dot" w:pos="4649"/>
              </w:tabs>
              <w:spacing w:after="0" w:line="240" w:lineRule="auto"/>
              <w:ind w:left="288" w:right="432" w:hanging="288"/>
              <w:jc w:val="both"/>
              <w:rPr>
                <w:rFonts w:ascii="Times New Roman" w:hAnsi="Times New Roman" w:cs="Times New Roman"/>
                <w:sz w:val="20"/>
                <w:szCs w:val="20"/>
              </w:rPr>
            </w:pPr>
            <w:r w:rsidRPr="00246DF8">
              <w:rPr>
                <w:rFonts w:ascii="Times New Roman" w:hAnsi="Times New Roman" w:cs="Times New Roman"/>
                <w:sz w:val="20"/>
                <w:szCs w:val="20"/>
              </w:rPr>
              <w:t>Planning</w:t>
            </w:r>
            <w:r w:rsidR="00246DF8" w:rsidRPr="00246DF8">
              <w:rPr>
                <w:rFonts w:ascii="Times New Roman" w:hAnsi="Times New Roman" w:cs="Times New Roman"/>
                <w:sz w:val="20"/>
                <w:szCs w:val="20"/>
              </w:rPr>
              <w:tab/>
            </w:r>
          </w:p>
        </w:tc>
        <w:tc>
          <w:tcPr>
            <w:tcW w:w="631" w:type="pct"/>
            <w:tcBorders>
              <w:left w:val="single" w:sz="6" w:space="0" w:color="auto"/>
              <w:bottom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10,000</w:t>
            </w: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bottom w:val="single" w:sz="6" w:space="0" w:color="auto"/>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631" w:type="pct"/>
            <w:tcBorders>
              <w:top w:val="single" w:sz="6" w:space="0" w:color="auto"/>
              <w:left w:val="single" w:sz="6" w:space="0" w:color="auto"/>
              <w:bottom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625,000</w:t>
            </w:r>
          </w:p>
        </w:tc>
      </w:tr>
      <w:tr w:rsidR="00502526" w:rsidRPr="00246DF8" w:rsidTr="00816BEC">
        <w:trPr>
          <w:trHeight w:val="20"/>
        </w:trPr>
        <w:tc>
          <w:tcPr>
            <w:tcW w:w="1697" w:type="pct"/>
            <w:vMerge w:val="restart"/>
            <w:tcBorders>
              <w:right w:val="single" w:sz="6" w:space="0" w:color="auto"/>
            </w:tcBorders>
          </w:tcPr>
          <w:p w:rsidR="00502526" w:rsidRPr="00246DF8" w:rsidRDefault="00502526" w:rsidP="00502526">
            <w:pPr>
              <w:spacing w:after="0" w:line="240" w:lineRule="auto"/>
              <w:ind w:left="288" w:hanging="144"/>
              <w:jc w:val="both"/>
              <w:rPr>
                <w:rFonts w:ascii="Times New Roman" w:hAnsi="Times New Roman" w:cs="Times New Roman"/>
                <w:sz w:val="20"/>
                <w:szCs w:val="20"/>
              </w:rPr>
            </w:pPr>
            <w:r w:rsidRPr="00246DF8">
              <w:rPr>
                <w:rFonts w:ascii="Times New Roman" w:hAnsi="Times New Roman" w:cs="Times New Roman"/>
                <w:sz w:val="20"/>
                <w:szCs w:val="20"/>
              </w:rPr>
              <w:t>School for Dental Therapists</w:t>
            </w:r>
          </w:p>
        </w:tc>
        <w:tc>
          <w:tcPr>
            <w:tcW w:w="2672" w:type="pct"/>
            <w:tcBorders>
              <w:top w:val="single" w:sz="6" w:space="0" w:color="auto"/>
              <w:left w:val="single" w:sz="6" w:space="0" w:color="auto"/>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r w:rsidRPr="00246DF8">
              <w:rPr>
                <w:rFonts w:ascii="Times New Roman" w:hAnsi="Times New Roman" w:cs="Times New Roman"/>
                <w:sz w:val="20"/>
                <w:szCs w:val="20"/>
              </w:rPr>
              <w:t>Commencement of dental therapy building—</w:t>
            </w:r>
          </w:p>
        </w:tc>
        <w:tc>
          <w:tcPr>
            <w:tcW w:w="631" w:type="pct"/>
            <w:tcBorders>
              <w:top w:val="single" w:sz="6" w:space="0" w:color="auto"/>
              <w:left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right w:val="single" w:sz="6" w:space="0" w:color="auto"/>
            </w:tcBorders>
          </w:tcPr>
          <w:p w:rsidR="00502526" w:rsidRPr="00246DF8" w:rsidRDefault="00502526" w:rsidP="00246DF8">
            <w:pPr>
              <w:tabs>
                <w:tab w:val="left" w:leader="dot" w:pos="4649"/>
              </w:tabs>
              <w:spacing w:after="0" w:line="240" w:lineRule="auto"/>
              <w:ind w:left="432" w:right="432" w:hanging="288"/>
              <w:jc w:val="both"/>
              <w:rPr>
                <w:rFonts w:ascii="Times New Roman" w:hAnsi="Times New Roman" w:cs="Times New Roman"/>
                <w:sz w:val="20"/>
                <w:szCs w:val="20"/>
              </w:rPr>
            </w:pPr>
            <w:r w:rsidRPr="00246DF8">
              <w:rPr>
                <w:rFonts w:ascii="Times New Roman" w:hAnsi="Times New Roman" w:cs="Times New Roman"/>
                <w:sz w:val="20"/>
                <w:szCs w:val="20"/>
              </w:rPr>
              <w:t>City campus of South Australian Institute of Technology</w:t>
            </w:r>
            <w:r w:rsidR="00246DF8" w:rsidRPr="00246DF8">
              <w:rPr>
                <w:rFonts w:ascii="Times New Roman" w:hAnsi="Times New Roman" w:cs="Times New Roman"/>
                <w:sz w:val="20"/>
                <w:szCs w:val="20"/>
              </w:rPr>
              <w:tab/>
            </w:r>
          </w:p>
        </w:tc>
        <w:tc>
          <w:tcPr>
            <w:tcW w:w="631" w:type="pct"/>
            <w:tcBorders>
              <w:left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120,000</w:t>
            </w: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right w:val="single" w:sz="6" w:space="0" w:color="auto"/>
            </w:tcBorders>
          </w:tcPr>
          <w:p w:rsidR="00502526" w:rsidRPr="00246DF8" w:rsidRDefault="00502526" w:rsidP="00246DF8">
            <w:pPr>
              <w:tabs>
                <w:tab w:val="left" w:leader="dot" w:pos="4649"/>
              </w:tabs>
              <w:spacing w:after="0" w:line="240" w:lineRule="auto"/>
              <w:ind w:left="432" w:right="432" w:hanging="288"/>
              <w:jc w:val="both"/>
              <w:rPr>
                <w:rFonts w:ascii="Times New Roman" w:hAnsi="Times New Roman" w:cs="Times New Roman"/>
                <w:sz w:val="20"/>
                <w:szCs w:val="20"/>
              </w:rPr>
            </w:pPr>
            <w:r w:rsidRPr="00246DF8">
              <w:rPr>
                <w:rFonts w:ascii="Times New Roman" w:hAnsi="Times New Roman" w:cs="Times New Roman"/>
                <w:sz w:val="20"/>
                <w:szCs w:val="20"/>
              </w:rPr>
              <w:t>Equipment</w:t>
            </w:r>
            <w:r w:rsidR="00246DF8" w:rsidRPr="00246DF8">
              <w:rPr>
                <w:rFonts w:ascii="Times New Roman" w:hAnsi="Times New Roman" w:cs="Times New Roman"/>
                <w:sz w:val="20"/>
                <w:szCs w:val="20"/>
              </w:rPr>
              <w:tab/>
            </w:r>
          </w:p>
        </w:tc>
        <w:tc>
          <w:tcPr>
            <w:tcW w:w="631" w:type="pct"/>
            <w:tcBorders>
              <w:left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20,000</w:t>
            </w: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right w:val="single" w:sz="6" w:space="0" w:color="auto"/>
            </w:tcBorders>
          </w:tcPr>
          <w:p w:rsidR="00502526" w:rsidRPr="00246DF8" w:rsidRDefault="00502526" w:rsidP="00246DF8">
            <w:pPr>
              <w:tabs>
                <w:tab w:val="left" w:leader="dot" w:pos="4649"/>
              </w:tabs>
              <w:spacing w:after="0" w:line="240" w:lineRule="auto"/>
              <w:ind w:left="432" w:right="432" w:hanging="288"/>
              <w:jc w:val="both"/>
              <w:rPr>
                <w:rFonts w:ascii="Times New Roman" w:hAnsi="Times New Roman" w:cs="Times New Roman"/>
                <w:sz w:val="20"/>
                <w:szCs w:val="20"/>
              </w:rPr>
            </w:pPr>
            <w:r w:rsidRPr="00246DF8">
              <w:rPr>
                <w:rFonts w:ascii="Times New Roman" w:hAnsi="Times New Roman" w:cs="Times New Roman"/>
                <w:sz w:val="20"/>
                <w:szCs w:val="20"/>
              </w:rPr>
              <w:t>Planning</w:t>
            </w:r>
            <w:r w:rsidR="00246DF8" w:rsidRPr="00246DF8">
              <w:rPr>
                <w:rFonts w:ascii="Times New Roman" w:hAnsi="Times New Roman" w:cs="Times New Roman"/>
                <w:sz w:val="20"/>
                <w:szCs w:val="20"/>
              </w:rPr>
              <w:tab/>
            </w:r>
          </w:p>
        </w:tc>
        <w:tc>
          <w:tcPr>
            <w:tcW w:w="631" w:type="pct"/>
            <w:tcBorders>
              <w:left w:val="single" w:sz="6" w:space="0" w:color="auto"/>
              <w:bottom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10,000</w:t>
            </w: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bottom w:val="single" w:sz="6" w:space="0" w:color="auto"/>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631" w:type="pct"/>
            <w:tcBorders>
              <w:top w:val="single" w:sz="6" w:space="0" w:color="auto"/>
              <w:left w:val="single" w:sz="6" w:space="0" w:color="auto"/>
              <w:bottom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150,000</w:t>
            </w:r>
          </w:p>
        </w:tc>
      </w:tr>
      <w:tr w:rsidR="00502526" w:rsidRPr="00246DF8" w:rsidTr="00816BEC">
        <w:trPr>
          <w:trHeight w:val="20"/>
        </w:trPr>
        <w:tc>
          <w:tcPr>
            <w:tcW w:w="1697" w:type="pct"/>
            <w:vMerge w:val="restart"/>
            <w:tcBorders>
              <w:right w:val="single" w:sz="6" w:space="0" w:color="auto"/>
            </w:tcBorders>
          </w:tcPr>
          <w:p w:rsidR="00502526" w:rsidRPr="00246DF8" w:rsidRDefault="00502526" w:rsidP="00502526">
            <w:pPr>
              <w:spacing w:after="0" w:line="240" w:lineRule="auto"/>
              <w:ind w:left="288" w:hanging="144"/>
              <w:jc w:val="both"/>
              <w:rPr>
                <w:rFonts w:ascii="Times New Roman" w:hAnsi="Times New Roman" w:cs="Times New Roman"/>
                <w:sz w:val="20"/>
                <w:szCs w:val="20"/>
              </w:rPr>
            </w:pPr>
            <w:r w:rsidRPr="00246DF8">
              <w:rPr>
                <w:rFonts w:ascii="Times New Roman" w:hAnsi="Times New Roman" w:cs="Times New Roman"/>
                <w:sz w:val="20"/>
                <w:szCs w:val="20"/>
              </w:rPr>
              <w:t>South Australian Board of Advanced Education</w:t>
            </w:r>
          </w:p>
        </w:tc>
        <w:tc>
          <w:tcPr>
            <w:tcW w:w="2672" w:type="pct"/>
            <w:tcBorders>
              <w:top w:val="single" w:sz="6" w:space="0" w:color="auto"/>
              <w:left w:val="single" w:sz="6" w:space="0" w:color="auto"/>
              <w:right w:val="single" w:sz="6" w:space="0" w:color="auto"/>
            </w:tcBorders>
          </w:tcPr>
          <w:p w:rsidR="00502526" w:rsidRPr="00246DF8" w:rsidRDefault="00502526" w:rsidP="00246DF8">
            <w:pPr>
              <w:tabs>
                <w:tab w:val="left" w:leader="dot" w:pos="4649"/>
              </w:tabs>
              <w:spacing w:after="0" w:line="240" w:lineRule="auto"/>
              <w:ind w:left="288" w:right="432" w:hanging="288"/>
              <w:jc w:val="both"/>
              <w:rPr>
                <w:rFonts w:ascii="Times New Roman" w:hAnsi="Times New Roman" w:cs="Times New Roman"/>
                <w:sz w:val="20"/>
                <w:szCs w:val="20"/>
              </w:rPr>
            </w:pPr>
            <w:r w:rsidRPr="00246DF8">
              <w:rPr>
                <w:rFonts w:ascii="Times New Roman" w:hAnsi="Times New Roman" w:cs="Times New Roman"/>
                <w:sz w:val="20"/>
                <w:szCs w:val="20"/>
              </w:rPr>
              <w:t>Alterations to existing premises; equipment</w:t>
            </w:r>
            <w:r w:rsidR="00246DF8" w:rsidRPr="00246DF8">
              <w:rPr>
                <w:rFonts w:ascii="Times New Roman" w:hAnsi="Times New Roman" w:cs="Times New Roman"/>
                <w:sz w:val="20"/>
                <w:szCs w:val="20"/>
              </w:rPr>
              <w:tab/>
            </w:r>
          </w:p>
        </w:tc>
        <w:tc>
          <w:tcPr>
            <w:tcW w:w="631" w:type="pct"/>
            <w:tcBorders>
              <w:top w:val="single" w:sz="6" w:space="0" w:color="auto"/>
              <w:left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12,500</w:t>
            </w: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right w:val="single" w:sz="6" w:space="0" w:color="auto"/>
            </w:tcBorders>
          </w:tcPr>
          <w:p w:rsidR="00502526" w:rsidRPr="00246DF8" w:rsidRDefault="00502526" w:rsidP="00246DF8">
            <w:pPr>
              <w:tabs>
                <w:tab w:val="left" w:leader="dot" w:pos="4649"/>
              </w:tabs>
              <w:spacing w:after="0" w:line="240" w:lineRule="auto"/>
              <w:ind w:left="288" w:right="432" w:hanging="288"/>
              <w:jc w:val="both"/>
              <w:rPr>
                <w:rFonts w:ascii="Times New Roman" w:hAnsi="Times New Roman" w:cs="Times New Roman"/>
                <w:sz w:val="20"/>
                <w:szCs w:val="20"/>
              </w:rPr>
            </w:pPr>
            <w:r w:rsidRPr="00246DF8">
              <w:rPr>
                <w:rFonts w:ascii="Times New Roman" w:hAnsi="Times New Roman" w:cs="Times New Roman"/>
                <w:sz w:val="20"/>
                <w:szCs w:val="20"/>
              </w:rPr>
              <w:t>Purchase of land for new developments</w:t>
            </w:r>
            <w:r w:rsidR="00246DF8" w:rsidRPr="00246DF8">
              <w:rPr>
                <w:rFonts w:ascii="Times New Roman" w:hAnsi="Times New Roman" w:cs="Times New Roman"/>
                <w:sz w:val="20"/>
                <w:szCs w:val="20"/>
              </w:rPr>
              <w:tab/>
            </w:r>
          </w:p>
        </w:tc>
        <w:tc>
          <w:tcPr>
            <w:tcW w:w="631" w:type="pct"/>
            <w:tcBorders>
              <w:left w:val="single" w:sz="6" w:space="0" w:color="auto"/>
              <w:bottom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650,000</w:t>
            </w: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bottom w:val="single" w:sz="6" w:space="0" w:color="auto"/>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631" w:type="pct"/>
            <w:tcBorders>
              <w:top w:val="single" w:sz="6" w:space="0" w:color="auto"/>
              <w:left w:val="single" w:sz="6" w:space="0" w:color="auto"/>
              <w:bottom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662,500</w:t>
            </w:r>
          </w:p>
        </w:tc>
      </w:tr>
      <w:tr w:rsidR="00502526" w:rsidRPr="00246DF8" w:rsidTr="00816BEC">
        <w:trPr>
          <w:trHeight w:val="20"/>
        </w:trPr>
        <w:tc>
          <w:tcPr>
            <w:tcW w:w="1697" w:type="pct"/>
            <w:vMerge w:val="restart"/>
            <w:tcBorders>
              <w:right w:val="single" w:sz="6" w:space="0" w:color="auto"/>
            </w:tcBorders>
          </w:tcPr>
          <w:p w:rsidR="00502526" w:rsidRPr="00246DF8" w:rsidRDefault="00502526" w:rsidP="00502526">
            <w:pPr>
              <w:spacing w:after="0" w:line="240" w:lineRule="auto"/>
              <w:ind w:left="288" w:hanging="144"/>
              <w:jc w:val="both"/>
              <w:rPr>
                <w:rFonts w:ascii="Times New Roman" w:hAnsi="Times New Roman" w:cs="Times New Roman"/>
                <w:sz w:val="20"/>
                <w:szCs w:val="20"/>
              </w:rPr>
            </w:pPr>
            <w:r w:rsidRPr="00246DF8">
              <w:rPr>
                <w:rFonts w:ascii="Times New Roman" w:hAnsi="Times New Roman" w:cs="Times New Roman"/>
                <w:sz w:val="20"/>
                <w:szCs w:val="20"/>
              </w:rPr>
              <w:t>South Australian Institute of Technology</w:t>
            </w:r>
          </w:p>
        </w:tc>
        <w:tc>
          <w:tcPr>
            <w:tcW w:w="2672" w:type="pct"/>
            <w:tcBorders>
              <w:top w:val="single" w:sz="6" w:space="0" w:color="auto"/>
              <w:left w:val="single" w:sz="6" w:space="0" w:color="auto"/>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r w:rsidRPr="00246DF8">
              <w:rPr>
                <w:rFonts w:ascii="Times New Roman" w:hAnsi="Times New Roman" w:cs="Times New Roman"/>
                <w:sz w:val="20"/>
                <w:szCs w:val="20"/>
              </w:rPr>
              <w:t>City campus—</w:t>
            </w:r>
          </w:p>
        </w:tc>
        <w:tc>
          <w:tcPr>
            <w:tcW w:w="631" w:type="pct"/>
            <w:tcBorders>
              <w:top w:val="single" w:sz="6" w:space="0" w:color="auto"/>
              <w:left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right w:val="single" w:sz="6" w:space="0" w:color="auto"/>
            </w:tcBorders>
          </w:tcPr>
          <w:p w:rsidR="00502526" w:rsidRPr="00246DF8" w:rsidRDefault="00502526" w:rsidP="0095203F">
            <w:pPr>
              <w:tabs>
                <w:tab w:val="left" w:leader="dot" w:pos="4649"/>
              </w:tabs>
              <w:spacing w:after="0" w:line="240" w:lineRule="auto"/>
              <w:ind w:left="432" w:right="432" w:hanging="288"/>
              <w:jc w:val="both"/>
              <w:rPr>
                <w:rFonts w:ascii="Times New Roman" w:hAnsi="Times New Roman" w:cs="Times New Roman"/>
                <w:sz w:val="20"/>
                <w:szCs w:val="20"/>
              </w:rPr>
            </w:pPr>
            <w:r w:rsidRPr="00246DF8">
              <w:rPr>
                <w:rFonts w:ascii="Times New Roman" w:hAnsi="Times New Roman" w:cs="Times New Roman"/>
                <w:sz w:val="20"/>
                <w:szCs w:val="20"/>
              </w:rPr>
              <w:t xml:space="preserve">Alterations to </w:t>
            </w:r>
            <w:proofErr w:type="spellStart"/>
            <w:r w:rsidRPr="00246DF8">
              <w:rPr>
                <w:rFonts w:ascii="Times New Roman" w:hAnsi="Times New Roman" w:cs="Times New Roman"/>
                <w:sz w:val="20"/>
                <w:szCs w:val="20"/>
              </w:rPr>
              <w:t>Playford</w:t>
            </w:r>
            <w:proofErr w:type="spellEnd"/>
            <w:r w:rsidRPr="00246DF8">
              <w:rPr>
                <w:rFonts w:ascii="Times New Roman" w:hAnsi="Times New Roman" w:cs="Times New Roman"/>
                <w:sz w:val="20"/>
                <w:szCs w:val="20"/>
              </w:rPr>
              <w:t xml:space="preserve"> building</w:t>
            </w:r>
            <w:r w:rsidR="00246DF8" w:rsidRPr="00246DF8">
              <w:rPr>
                <w:rFonts w:ascii="Times New Roman" w:hAnsi="Times New Roman" w:cs="Times New Roman"/>
                <w:sz w:val="20"/>
                <w:szCs w:val="20"/>
              </w:rPr>
              <w:tab/>
            </w:r>
          </w:p>
        </w:tc>
        <w:tc>
          <w:tcPr>
            <w:tcW w:w="631" w:type="pct"/>
            <w:tcBorders>
              <w:left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450,000</w:t>
            </w: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right w:val="single" w:sz="6" w:space="0" w:color="auto"/>
            </w:tcBorders>
          </w:tcPr>
          <w:p w:rsidR="00502526" w:rsidRPr="00246DF8" w:rsidRDefault="00502526" w:rsidP="0095203F">
            <w:pPr>
              <w:tabs>
                <w:tab w:val="left" w:leader="dot" w:pos="4649"/>
              </w:tabs>
              <w:spacing w:after="0" w:line="240" w:lineRule="auto"/>
              <w:ind w:left="432" w:right="432" w:hanging="288"/>
              <w:jc w:val="both"/>
              <w:rPr>
                <w:rFonts w:ascii="Times New Roman" w:hAnsi="Times New Roman" w:cs="Times New Roman"/>
                <w:sz w:val="20"/>
                <w:szCs w:val="20"/>
              </w:rPr>
            </w:pPr>
            <w:r w:rsidRPr="00246DF8">
              <w:rPr>
                <w:rFonts w:ascii="Times New Roman" w:hAnsi="Times New Roman" w:cs="Times New Roman"/>
                <w:sz w:val="20"/>
                <w:szCs w:val="20"/>
              </w:rPr>
              <w:t>Alterations to Reid building</w:t>
            </w:r>
            <w:r w:rsidR="00246DF8" w:rsidRPr="00246DF8">
              <w:rPr>
                <w:rFonts w:ascii="Times New Roman" w:hAnsi="Times New Roman" w:cs="Times New Roman"/>
                <w:sz w:val="20"/>
                <w:szCs w:val="20"/>
              </w:rPr>
              <w:tab/>
            </w:r>
          </w:p>
        </w:tc>
        <w:tc>
          <w:tcPr>
            <w:tcW w:w="631" w:type="pct"/>
            <w:tcBorders>
              <w:left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50,000</w:t>
            </w: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r w:rsidRPr="00246DF8">
              <w:rPr>
                <w:rFonts w:ascii="Times New Roman" w:hAnsi="Times New Roman" w:cs="Times New Roman"/>
                <w:sz w:val="20"/>
                <w:szCs w:val="20"/>
              </w:rPr>
              <w:t>The Levels campus—</w:t>
            </w:r>
          </w:p>
        </w:tc>
        <w:tc>
          <w:tcPr>
            <w:tcW w:w="631" w:type="pct"/>
            <w:tcBorders>
              <w:left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right w:val="single" w:sz="6" w:space="0" w:color="auto"/>
            </w:tcBorders>
          </w:tcPr>
          <w:p w:rsidR="00502526" w:rsidRPr="00246DF8" w:rsidRDefault="00502526" w:rsidP="0095203F">
            <w:pPr>
              <w:tabs>
                <w:tab w:val="left" w:leader="dot" w:pos="4649"/>
              </w:tabs>
              <w:spacing w:after="0" w:line="240" w:lineRule="auto"/>
              <w:ind w:left="432" w:right="432" w:hanging="288"/>
              <w:jc w:val="both"/>
              <w:rPr>
                <w:rFonts w:ascii="Times New Roman" w:hAnsi="Times New Roman" w:cs="Times New Roman"/>
                <w:sz w:val="20"/>
                <w:szCs w:val="20"/>
              </w:rPr>
            </w:pPr>
            <w:r w:rsidRPr="00246DF8">
              <w:rPr>
                <w:rFonts w:ascii="Times New Roman" w:hAnsi="Times New Roman" w:cs="Times New Roman"/>
                <w:sz w:val="20"/>
                <w:szCs w:val="20"/>
              </w:rPr>
              <w:t>Erection of electrical and electronic engineering building</w:t>
            </w:r>
            <w:r w:rsidR="00246DF8" w:rsidRPr="00246DF8">
              <w:rPr>
                <w:rFonts w:ascii="Times New Roman" w:hAnsi="Times New Roman" w:cs="Times New Roman"/>
                <w:sz w:val="20"/>
                <w:szCs w:val="20"/>
              </w:rPr>
              <w:tab/>
            </w:r>
          </w:p>
        </w:tc>
        <w:tc>
          <w:tcPr>
            <w:tcW w:w="631" w:type="pct"/>
            <w:tcBorders>
              <w:left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1,185,000</w:t>
            </w: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right w:val="single" w:sz="6" w:space="0" w:color="auto"/>
            </w:tcBorders>
          </w:tcPr>
          <w:p w:rsidR="00502526" w:rsidRPr="00246DF8" w:rsidRDefault="00502526" w:rsidP="0095203F">
            <w:pPr>
              <w:tabs>
                <w:tab w:val="left" w:leader="dot" w:pos="4649"/>
              </w:tabs>
              <w:spacing w:after="0" w:line="240" w:lineRule="auto"/>
              <w:ind w:left="432" w:right="432" w:hanging="288"/>
              <w:jc w:val="both"/>
              <w:rPr>
                <w:rFonts w:ascii="Times New Roman" w:hAnsi="Times New Roman" w:cs="Times New Roman"/>
                <w:sz w:val="20"/>
                <w:szCs w:val="20"/>
              </w:rPr>
            </w:pPr>
            <w:r w:rsidRPr="00246DF8">
              <w:rPr>
                <w:rFonts w:ascii="Times New Roman" w:hAnsi="Times New Roman" w:cs="Times New Roman"/>
                <w:sz w:val="20"/>
                <w:szCs w:val="20"/>
              </w:rPr>
              <w:t>Erection of sports centre and multi-purpose hall</w:t>
            </w:r>
            <w:r w:rsidR="00246DF8" w:rsidRPr="00246DF8">
              <w:rPr>
                <w:rFonts w:ascii="Times New Roman" w:hAnsi="Times New Roman" w:cs="Times New Roman"/>
                <w:sz w:val="20"/>
                <w:szCs w:val="20"/>
              </w:rPr>
              <w:tab/>
            </w:r>
          </w:p>
        </w:tc>
        <w:tc>
          <w:tcPr>
            <w:tcW w:w="631" w:type="pct"/>
            <w:tcBorders>
              <w:left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250,000</w:t>
            </w: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right w:val="single" w:sz="6" w:space="0" w:color="auto"/>
            </w:tcBorders>
          </w:tcPr>
          <w:p w:rsidR="00502526" w:rsidRPr="00246DF8" w:rsidRDefault="00502526" w:rsidP="0095203F">
            <w:pPr>
              <w:tabs>
                <w:tab w:val="left" w:leader="dot" w:pos="4649"/>
              </w:tabs>
              <w:spacing w:after="0" w:line="240" w:lineRule="auto"/>
              <w:ind w:left="432" w:right="432" w:hanging="288"/>
              <w:jc w:val="both"/>
              <w:rPr>
                <w:rFonts w:ascii="Times New Roman" w:hAnsi="Times New Roman" w:cs="Times New Roman"/>
                <w:sz w:val="20"/>
                <w:szCs w:val="20"/>
              </w:rPr>
            </w:pPr>
            <w:r w:rsidRPr="00246DF8">
              <w:rPr>
                <w:rFonts w:ascii="Times New Roman" w:hAnsi="Times New Roman" w:cs="Times New Roman"/>
                <w:sz w:val="20"/>
                <w:szCs w:val="20"/>
              </w:rPr>
              <w:t>Alterations to physics building</w:t>
            </w:r>
            <w:r w:rsidR="00246DF8" w:rsidRPr="00246DF8">
              <w:rPr>
                <w:rFonts w:ascii="Times New Roman" w:hAnsi="Times New Roman" w:cs="Times New Roman"/>
                <w:sz w:val="20"/>
                <w:szCs w:val="20"/>
              </w:rPr>
              <w:tab/>
            </w:r>
          </w:p>
        </w:tc>
        <w:tc>
          <w:tcPr>
            <w:tcW w:w="631" w:type="pct"/>
            <w:tcBorders>
              <w:left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150,000</w:t>
            </w: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right w:val="single" w:sz="6" w:space="0" w:color="auto"/>
            </w:tcBorders>
          </w:tcPr>
          <w:p w:rsidR="00502526" w:rsidRPr="00246DF8" w:rsidRDefault="00502526" w:rsidP="0095203F">
            <w:pPr>
              <w:tabs>
                <w:tab w:val="left" w:leader="dot" w:pos="4649"/>
              </w:tabs>
              <w:spacing w:after="0" w:line="240" w:lineRule="auto"/>
              <w:ind w:left="432" w:right="432" w:hanging="288"/>
              <w:jc w:val="both"/>
              <w:rPr>
                <w:rFonts w:ascii="Times New Roman" w:hAnsi="Times New Roman" w:cs="Times New Roman"/>
                <w:sz w:val="20"/>
                <w:szCs w:val="20"/>
              </w:rPr>
            </w:pPr>
            <w:r w:rsidRPr="00246DF8">
              <w:rPr>
                <w:rFonts w:ascii="Times New Roman" w:hAnsi="Times New Roman" w:cs="Times New Roman"/>
                <w:sz w:val="20"/>
                <w:szCs w:val="20"/>
              </w:rPr>
              <w:t>Extensions to chemistry building</w:t>
            </w:r>
            <w:r w:rsidR="00246DF8" w:rsidRPr="00246DF8">
              <w:rPr>
                <w:rFonts w:ascii="Times New Roman" w:hAnsi="Times New Roman" w:cs="Times New Roman"/>
                <w:sz w:val="20"/>
                <w:szCs w:val="20"/>
              </w:rPr>
              <w:tab/>
            </w:r>
          </w:p>
        </w:tc>
        <w:tc>
          <w:tcPr>
            <w:tcW w:w="631" w:type="pct"/>
            <w:tcBorders>
              <w:left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1,150,000</w:t>
            </w: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right w:val="single" w:sz="6" w:space="0" w:color="auto"/>
            </w:tcBorders>
          </w:tcPr>
          <w:p w:rsidR="00502526" w:rsidRPr="00246DF8" w:rsidRDefault="00502526" w:rsidP="0095203F">
            <w:pPr>
              <w:tabs>
                <w:tab w:val="left" w:leader="dot" w:pos="4649"/>
              </w:tabs>
              <w:spacing w:after="0" w:line="240" w:lineRule="auto"/>
              <w:ind w:left="432" w:right="432" w:hanging="288"/>
              <w:jc w:val="both"/>
              <w:rPr>
                <w:rFonts w:ascii="Times New Roman" w:hAnsi="Times New Roman" w:cs="Times New Roman"/>
                <w:sz w:val="20"/>
                <w:szCs w:val="20"/>
              </w:rPr>
            </w:pPr>
            <w:r w:rsidRPr="00246DF8">
              <w:rPr>
                <w:rFonts w:ascii="Times New Roman" w:hAnsi="Times New Roman" w:cs="Times New Roman"/>
                <w:sz w:val="20"/>
                <w:szCs w:val="20"/>
              </w:rPr>
              <w:t>Minor works and services</w:t>
            </w:r>
            <w:r w:rsidR="00246DF8" w:rsidRPr="00246DF8">
              <w:rPr>
                <w:rFonts w:ascii="Times New Roman" w:hAnsi="Times New Roman" w:cs="Times New Roman"/>
                <w:sz w:val="20"/>
                <w:szCs w:val="20"/>
              </w:rPr>
              <w:tab/>
            </w:r>
          </w:p>
        </w:tc>
        <w:tc>
          <w:tcPr>
            <w:tcW w:w="631" w:type="pct"/>
            <w:tcBorders>
              <w:left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25,000</w:t>
            </w: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right w:val="single" w:sz="6" w:space="0" w:color="auto"/>
            </w:tcBorders>
          </w:tcPr>
          <w:p w:rsidR="00502526" w:rsidRPr="00246DF8" w:rsidRDefault="00502526" w:rsidP="0095203F">
            <w:pPr>
              <w:tabs>
                <w:tab w:val="left" w:leader="dot" w:pos="4649"/>
              </w:tabs>
              <w:spacing w:after="0" w:line="240" w:lineRule="auto"/>
              <w:ind w:left="432" w:right="432" w:hanging="288"/>
              <w:jc w:val="both"/>
              <w:rPr>
                <w:rFonts w:ascii="Times New Roman" w:hAnsi="Times New Roman" w:cs="Times New Roman"/>
                <w:sz w:val="20"/>
                <w:szCs w:val="20"/>
              </w:rPr>
            </w:pPr>
            <w:r w:rsidRPr="00246DF8">
              <w:rPr>
                <w:rFonts w:ascii="Times New Roman" w:hAnsi="Times New Roman" w:cs="Times New Roman"/>
                <w:sz w:val="20"/>
                <w:szCs w:val="20"/>
              </w:rPr>
              <w:t>Site development</w:t>
            </w:r>
            <w:r w:rsidR="00246DF8" w:rsidRPr="00246DF8">
              <w:rPr>
                <w:rFonts w:ascii="Times New Roman" w:hAnsi="Times New Roman" w:cs="Times New Roman"/>
                <w:sz w:val="20"/>
                <w:szCs w:val="20"/>
              </w:rPr>
              <w:tab/>
            </w:r>
          </w:p>
        </w:tc>
        <w:tc>
          <w:tcPr>
            <w:tcW w:w="631" w:type="pct"/>
            <w:tcBorders>
              <w:left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630,000</w:t>
            </w: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roofErr w:type="spellStart"/>
            <w:r w:rsidRPr="00246DF8">
              <w:rPr>
                <w:rFonts w:ascii="Times New Roman" w:hAnsi="Times New Roman" w:cs="Times New Roman"/>
                <w:sz w:val="20"/>
                <w:szCs w:val="20"/>
              </w:rPr>
              <w:t>Whyalla</w:t>
            </w:r>
            <w:proofErr w:type="spellEnd"/>
            <w:r w:rsidRPr="00246DF8">
              <w:rPr>
                <w:rFonts w:ascii="Times New Roman" w:hAnsi="Times New Roman" w:cs="Times New Roman"/>
                <w:sz w:val="20"/>
                <w:szCs w:val="20"/>
              </w:rPr>
              <w:t xml:space="preserve"> campus—</w:t>
            </w:r>
          </w:p>
        </w:tc>
        <w:tc>
          <w:tcPr>
            <w:tcW w:w="631" w:type="pct"/>
            <w:tcBorders>
              <w:left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p>
        </w:tc>
      </w:tr>
      <w:tr w:rsidR="00502526" w:rsidRPr="00246DF8" w:rsidTr="00816BEC">
        <w:trPr>
          <w:trHeight w:val="20"/>
        </w:trPr>
        <w:tc>
          <w:tcPr>
            <w:tcW w:w="1697" w:type="pct"/>
            <w:vMerge/>
            <w:tcBorders>
              <w:right w:val="single" w:sz="6" w:space="0" w:color="auto"/>
            </w:tcBorders>
          </w:tcPr>
          <w:p w:rsidR="00502526" w:rsidRPr="00246DF8" w:rsidRDefault="00502526" w:rsidP="00AB7D87">
            <w:pPr>
              <w:spacing w:after="0" w:line="240" w:lineRule="auto"/>
              <w:rPr>
                <w:rFonts w:ascii="Times New Roman" w:hAnsi="Times New Roman" w:cs="Times New Roman"/>
                <w:sz w:val="20"/>
                <w:szCs w:val="20"/>
              </w:rPr>
            </w:pPr>
          </w:p>
        </w:tc>
        <w:tc>
          <w:tcPr>
            <w:tcW w:w="2672" w:type="pct"/>
            <w:tcBorders>
              <w:left w:val="single" w:sz="6" w:space="0" w:color="auto"/>
              <w:right w:val="single" w:sz="6" w:space="0" w:color="auto"/>
            </w:tcBorders>
          </w:tcPr>
          <w:p w:rsidR="00502526" w:rsidRPr="00246DF8" w:rsidRDefault="00502526" w:rsidP="0095203F">
            <w:pPr>
              <w:tabs>
                <w:tab w:val="left" w:leader="dot" w:pos="4649"/>
              </w:tabs>
              <w:spacing w:after="0" w:line="240" w:lineRule="auto"/>
              <w:ind w:left="432" w:right="432" w:hanging="288"/>
              <w:jc w:val="both"/>
              <w:rPr>
                <w:rFonts w:ascii="Times New Roman" w:hAnsi="Times New Roman" w:cs="Times New Roman"/>
                <w:sz w:val="20"/>
                <w:szCs w:val="20"/>
              </w:rPr>
            </w:pPr>
            <w:r w:rsidRPr="00246DF8">
              <w:rPr>
                <w:rFonts w:ascii="Times New Roman" w:hAnsi="Times New Roman" w:cs="Times New Roman"/>
                <w:sz w:val="20"/>
                <w:szCs w:val="20"/>
              </w:rPr>
              <w:t>Commencement of library and union building</w:t>
            </w:r>
          </w:p>
        </w:tc>
        <w:tc>
          <w:tcPr>
            <w:tcW w:w="631" w:type="pct"/>
            <w:tcBorders>
              <w:left w:val="single" w:sz="6" w:space="0" w:color="auto"/>
            </w:tcBorders>
            <w:vAlign w:val="bottom"/>
          </w:tcPr>
          <w:p w:rsidR="00502526" w:rsidRPr="00246DF8" w:rsidRDefault="00502526" w:rsidP="00816BEC">
            <w:pPr>
              <w:spacing w:after="0" w:line="240" w:lineRule="auto"/>
              <w:ind w:right="144"/>
              <w:jc w:val="right"/>
              <w:rPr>
                <w:rFonts w:ascii="Times New Roman" w:hAnsi="Times New Roman" w:cs="Times New Roman"/>
                <w:sz w:val="20"/>
                <w:szCs w:val="20"/>
              </w:rPr>
            </w:pPr>
            <w:r w:rsidRPr="00246DF8">
              <w:rPr>
                <w:rFonts w:ascii="Times New Roman" w:hAnsi="Times New Roman" w:cs="Times New Roman"/>
                <w:sz w:val="20"/>
                <w:szCs w:val="20"/>
              </w:rPr>
              <w:t>200,000</w:t>
            </w:r>
          </w:p>
        </w:tc>
      </w:tr>
    </w:tbl>
    <w:p w:rsidR="009E4F55" w:rsidRPr="00244E40" w:rsidRDefault="00AB7D87" w:rsidP="00AB7D87">
      <w:pPr>
        <w:spacing w:after="0" w:line="240" w:lineRule="auto"/>
        <w:rPr>
          <w:rFonts w:ascii="Times New Roman" w:hAnsi="Times New Roman" w:cs="Times New Roman"/>
        </w:rPr>
      </w:pPr>
      <w:r w:rsidRPr="00244E40">
        <w:rPr>
          <w:rFonts w:ascii="Times New Roman" w:hAnsi="Times New Roman" w:cs="Times New Roman"/>
        </w:rPr>
        <w:br w:type="page"/>
      </w:r>
    </w:p>
    <w:p w:rsidR="009E4F55" w:rsidRPr="00244E40" w:rsidRDefault="00AB7D87" w:rsidP="00544382">
      <w:pPr>
        <w:spacing w:after="0" w:line="240" w:lineRule="auto"/>
        <w:jc w:val="center"/>
        <w:rPr>
          <w:rFonts w:ascii="Times New Roman" w:hAnsi="Times New Roman" w:cs="Times New Roman"/>
        </w:rPr>
      </w:pPr>
      <w:r w:rsidRPr="00244E40">
        <w:rPr>
          <w:rFonts w:ascii="Times New Roman" w:hAnsi="Times New Roman" w:cs="Times New Roman"/>
          <w:smallCaps/>
        </w:rPr>
        <w:lastRenderedPageBreak/>
        <w:t xml:space="preserve">Schedule </w:t>
      </w:r>
      <w:r w:rsidR="009E4F55" w:rsidRPr="00244E40">
        <w:rPr>
          <w:rFonts w:ascii="Times New Roman" w:hAnsi="Times New Roman" w:cs="Times New Roman"/>
        </w:rPr>
        <w:t>2—</w:t>
      </w:r>
      <w:r w:rsidRPr="00244E40">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3105"/>
        <w:gridCol w:w="4698"/>
        <w:gridCol w:w="1306"/>
      </w:tblGrid>
      <w:tr w:rsidR="009E4F55" w:rsidRPr="000E1EFF" w:rsidTr="00841792">
        <w:trPr>
          <w:trHeight w:val="20"/>
        </w:trPr>
        <w:tc>
          <w:tcPr>
            <w:tcW w:w="1704" w:type="pct"/>
            <w:tcBorders>
              <w:top w:val="single" w:sz="6" w:space="0" w:color="auto"/>
              <w:right w:val="single" w:sz="6" w:space="0" w:color="auto"/>
            </w:tcBorders>
            <w:vAlign w:val="center"/>
          </w:tcPr>
          <w:p w:rsidR="009E4F55" w:rsidRPr="000E1EFF" w:rsidRDefault="009E4F55" w:rsidP="00841792">
            <w:pPr>
              <w:spacing w:after="0" w:line="240" w:lineRule="auto"/>
              <w:jc w:val="center"/>
              <w:rPr>
                <w:rFonts w:ascii="Times New Roman" w:hAnsi="Times New Roman" w:cs="Times New Roman"/>
              </w:rPr>
            </w:pPr>
            <w:r w:rsidRPr="000E1EFF">
              <w:rPr>
                <w:rFonts w:ascii="Times New Roman" w:hAnsi="Times New Roman" w:cs="Times New Roman"/>
              </w:rPr>
              <w:t>First Column</w:t>
            </w:r>
          </w:p>
        </w:tc>
        <w:tc>
          <w:tcPr>
            <w:tcW w:w="2579" w:type="pct"/>
            <w:tcBorders>
              <w:top w:val="single" w:sz="6" w:space="0" w:color="auto"/>
              <w:left w:val="single" w:sz="6" w:space="0" w:color="auto"/>
              <w:right w:val="single" w:sz="6" w:space="0" w:color="auto"/>
            </w:tcBorders>
            <w:vAlign w:val="center"/>
          </w:tcPr>
          <w:p w:rsidR="009E4F55" w:rsidRPr="000E1EFF" w:rsidRDefault="009E4F55" w:rsidP="00841792">
            <w:pPr>
              <w:spacing w:after="0" w:line="240" w:lineRule="auto"/>
              <w:jc w:val="center"/>
              <w:rPr>
                <w:rFonts w:ascii="Times New Roman" w:hAnsi="Times New Roman" w:cs="Times New Roman"/>
              </w:rPr>
            </w:pPr>
            <w:r w:rsidRPr="000E1EFF">
              <w:rPr>
                <w:rFonts w:ascii="Times New Roman" w:hAnsi="Times New Roman" w:cs="Times New Roman"/>
              </w:rPr>
              <w:t>Second Column</w:t>
            </w:r>
          </w:p>
        </w:tc>
        <w:tc>
          <w:tcPr>
            <w:tcW w:w="717" w:type="pct"/>
            <w:tcBorders>
              <w:left w:val="single" w:sz="6" w:space="0" w:color="auto"/>
            </w:tcBorders>
            <w:vAlign w:val="center"/>
          </w:tcPr>
          <w:p w:rsidR="009E4F55" w:rsidRPr="000E1EFF" w:rsidRDefault="009E4F55" w:rsidP="00841792">
            <w:pPr>
              <w:spacing w:after="0" w:line="240" w:lineRule="auto"/>
              <w:jc w:val="center"/>
              <w:rPr>
                <w:rFonts w:ascii="Times New Roman" w:hAnsi="Times New Roman" w:cs="Times New Roman"/>
              </w:rPr>
            </w:pPr>
            <w:r w:rsidRPr="000E1EFF">
              <w:rPr>
                <w:rFonts w:ascii="Times New Roman" w:hAnsi="Times New Roman" w:cs="Times New Roman"/>
              </w:rPr>
              <w:t>Third Column</w:t>
            </w:r>
          </w:p>
        </w:tc>
      </w:tr>
      <w:tr w:rsidR="009E4F55" w:rsidRPr="000E1EFF" w:rsidTr="00841792">
        <w:trPr>
          <w:trHeight w:val="20"/>
        </w:trPr>
        <w:tc>
          <w:tcPr>
            <w:tcW w:w="1704" w:type="pct"/>
            <w:tcBorders>
              <w:bottom w:val="single" w:sz="6" w:space="0" w:color="auto"/>
              <w:right w:val="single" w:sz="6" w:space="0" w:color="auto"/>
            </w:tcBorders>
            <w:vAlign w:val="center"/>
          </w:tcPr>
          <w:p w:rsidR="009E4F55" w:rsidRPr="000E1EFF" w:rsidRDefault="009E4F55" w:rsidP="00841792">
            <w:pPr>
              <w:spacing w:after="0" w:line="240" w:lineRule="auto"/>
              <w:jc w:val="center"/>
              <w:rPr>
                <w:rFonts w:ascii="Times New Roman" w:hAnsi="Times New Roman" w:cs="Times New Roman"/>
              </w:rPr>
            </w:pPr>
            <w:r w:rsidRPr="000E1EFF">
              <w:rPr>
                <w:rFonts w:ascii="Times New Roman" w:hAnsi="Times New Roman" w:cs="Times New Roman"/>
              </w:rPr>
              <w:t>College of Advanced Education</w:t>
            </w:r>
          </w:p>
        </w:tc>
        <w:tc>
          <w:tcPr>
            <w:tcW w:w="2579" w:type="pct"/>
            <w:tcBorders>
              <w:left w:val="single" w:sz="6" w:space="0" w:color="auto"/>
              <w:bottom w:val="single" w:sz="6" w:space="0" w:color="auto"/>
              <w:right w:val="single" w:sz="6" w:space="0" w:color="auto"/>
            </w:tcBorders>
            <w:vAlign w:val="center"/>
          </w:tcPr>
          <w:p w:rsidR="009E4F55" w:rsidRPr="000E1EFF" w:rsidRDefault="009E4F55" w:rsidP="00841792">
            <w:pPr>
              <w:spacing w:after="0" w:line="240" w:lineRule="auto"/>
              <w:jc w:val="center"/>
              <w:rPr>
                <w:rFonts w:ascii="Times New Roman" w:hAnsi="Times New Roman" w:cs="Times New Roman"/>
              </w:rPr>
            </w:pPr>
            <w:r w:rsidRPr="000E1EFF">
              <w:rPr>
                <w:rFonts w:ascii="Times New Roman" w:hAnsi="Times New Roman" w:cs="Times New Roman"/>
              </w:rPr>
              <w:t>Work or other matter</w:t>
            </w:r>
          </w:p>
        </w:tc>
        <w:tc>
          <w:tcPr>
            <w:tcW w:w="717" w:type="pct"/>
            <w:tcBorders>
              <w:left w:val="single" w:sz="6" w:space="0" w:color="auto"/>
              <w:bottom w:val="single" w:sz="6" w:space="0" w:color="auto"/>
            </w:tcBorders>
            <w:vAlign w:val="center"/>
          </w:tcPr>
          <w:p w:rsidR="009E4F55" w:rsidRPr="000E1EFF" w:rsidRDefault="009E4F55" w:rsidP="00841792">
            <w:pPr>
              <w:spacing w:after="0" w:line="240" w:lineRule="auto"/>
              <w:jc w:val="center"/>
              <w:rPr>
                <w:rFonts w:ascii="Times New Roman" w:hAnsi="Times New Roman" w:cs="Times New Roman"/>
              </w:rPr>
            </w:pPr>
            <w:r w:rsidRPr="000E1EFF">
              <w:rPr>
                <w:rFonts w:ascii="Times New Roman" w:hAnsi="Times New Roman" w:cs="Times New Roman"/>
              </w:rPr>
              <w:t>Grant</w:t>
            </w:r>
          </w:p>
        </w:tc>
      </w:tr>
      <w:tr w:rsidR="009E4F55" w:rsidRPr="000E1EFF" w:rsidTr="00766BB1">
        <w:trPr>
          <w:trHeight w:val="20"/>
        </w:trPr>
        <w:tc>
          <w:tcPr>
            <w:tcW w:w="1704" w:type="pct"/>
            <w:tcBorders>
              <w:top w:val="single" w:sz="6" w:space="0" w:color="auto"/>
              <w:right w:val="single" w:sz="6" w:space="0" w:color="auto"/>
            </w:tcBorders>
          </w:tcPr>
          <w:p w:rsidR="009E4F55" w:rsidRPr="000E1EFF" w:rsidRDefault="009E4F55" w:rsidP="00AB7D87">
            <w:pPr>
              <w:spacing w:after="0" w:line="240" w:lineRule="auto"/>
              <w:rPr>
                <w:rFonts w:ascii="Times New Roman" w:hAnsi="Times New Roman" w:cs="Times New Roman"/>
              </w:rPr>
            </w:pPr>
            <w:r w:rsidRPr="000E1EFF">
              <w:rPr>
                <w:rFonts w:ascii="Times New Roman" w:hAnsi="Times New Roman" w:cs="Times New Roman"/>
              </w:rPr>
              <w:t>South Australia—</w:t>
            </w:r>
            <w:r w:rsidR="00AB7D87" w:rsidRPr="000E1EFF">
              <w:rPr>
                <w:rFonts w:ascii="Times New Roman" w:hAnsi="Times New Roman" w:cs="Times New Roman"/>
                <w:i/>
              </w:rPr>
              <w:t>continued</w:t>
            </w:r>
          </w:p>
        </w:tc>
        <w:tc>
          <w:tcPr>
            <w:tcW w:w="2579" w:type="pct"/>
            <w:tcBorders>
              <w:top w:val="single" w:sz="6" w:space="0" w:color="auto"/>
              <w:left w:val="single" w:sz="6" w:space="0" w:color="auto"/>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717" w:type="pct"/>
            <w:tcBorders>
              <w:top w:val="single" w:sz="6" w:space="0" w:color="auto"/>
              <w:left w:val="single" w:sz="6" w:space="0" w:color="auto"/>
            </w:tcBorders>
          </w:tcPr>
          <w:p w:rsidR="009E4F55" w:rsidRPr="000E1EFF" w:rsidRDefault="009E4F55" w:rsidP="00841792">
            <w:pPr>
              <w:spacing w:after="0" w:line="240" w:lineRule="auto"/>
              <w:jc w:val="center"/>
              <w:rPr>
                <w:rFonts w:ascii="Times New Roman" w:hAnsi="Times New Roman" w:cs="Times New Roman"/>
              </w:rPr>
            </w:pPr>
            <w:r w:rsidRPr="000E1EFF">
              <w:rPr>
                <w:rFonts w:ascii="Times New Roman" w:hAnsi="Times New Roman" w:cs="Times New Roman"/>
              </w:rPr>
              <w:t>$</w:t>
            </w:r>
          </w:p>
        </w:tc>
      </w:tr>
      <w:tr w:rsidR="009E4F55" w:rsidRPr="000E1EFF" w:rsidTr="00766BB1">
        <w:trPr>
          <w:trHeight w:val="20"/>
        </w:trPr>
        <w:tc>
          <w:tcPr>
            <w:tcW w:w="1704" w:type="pct"/>
            <w:vMerge w:val="restart"/>
            <w:tcBorders>
              <w:right w:val="single" w:sz="6" w:space="0" w:color="auto"/>
            </w:tcBorders>
          </w:tcPr>
          <w:p w:rsidR="009E4F55" w:rsidRPr="000E1EFF" w:rsidRDefault="009E4F55" w:rsidP="00841792">
            <w:pPr>
              <w:spacing w:after="0" w:line="240" w:lineRule="auto"/>
              <w:ind w:left="288" w:hanging="144"/>
              <w:jc w:val="both"/>
              <w:rPr>
                <w:rFonts w:ascii="Times New Roman" w:hAnsi="Times New Roman" w:cs="Times New Roman"/>
              </w:rPr>
            </w:pPr>
            <w:r w:rsidRPr="000E1EFF">
              <w:rPr>
                <w:rFonts w:ascii="Times New Roman" w:hAnsi="Times New Roman" w:cs="Times New Roman"/>
              </w:rPr>
              <w:t>South Australian Institute of Technology—</w:t>
            </w:r>
            <w:r w:rsidR="00AB7D87" w:rsidRPr="000E1EFF">
              <w:rPr>
                <w:rFonts w:ascii="Times New Roman" w:hAnsi="Times New Roman" w:cs="Times New Roman"/>
                <w:i/>
              </w:rPr>
              <w:t>continued</w:t>
            </w:r>
          </w:p>
        </w:tc>
        <w:tc>
          <w:tcPr>
            <w:tcW w:w="2579" w:type="pct"/>
            <w:tcBorders>
              <w:left w:val="single" w:sz="6" w:space="0" w:color="auto"/>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717" w:type="pct"/>
            <w:tcBorders>
              <w:left w:val="single" w:sz="6" w:space="0" w:color="auto"/>
            </w:tcBorders>
          </w:tcPr>
          <w:p w:rsidR="009E4F55" w:rsidRPr="000E1EFF" w:rsidRDefault="009E4F55" w:rsidP="00841792">
            <w:pPr>
              <w:spacing w:after="0" w:line="240" w:lineRule="auto"/>
              <w:ind w:right="144"/>
              <w:jc w:val="right"/>
              <w:rPr>
                <w:rFonts w:ascii="Times New Roman" w:hAnsi="Times New Roman" w:cs="Times New Roman"/>
              </w:rPr>
            </w:pPr>
          </w:p>
        </w:tc>
      </w:tr>
      <w:tr w:rsidR="009E4F55" w:rsidRPr="000E1EFF" w:rsidTr="00841792">
        <w:trPr>
          <w:trHeight w:val="20"/>
        </w:trPr>
        <w:tc>
          <w:tcPr>
            <w:tcW w:w="1704" w:type="pct"/>
            <w:vMerge/>
            <w:tcBorders>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2579" w:type="pct"/>
            <w:tcBorders>
              <w:left w:val="single" w:sz="6" w:space="0" w:color="auto"/>
              <w:right w:val="single" w:sz="6" w:space="0" w:color="auto"/>
            </w:tcBorders>
          </w:tcPr>
          <w:p w:rsidR="009E4F55" w:rsidRPr="000E1EFF" w:rsidRDefault="009E4F55" w:rsidP="00841792">
            <w:pPr>
              <w:tabs>
                <w:tab w:val="left" w:leader="dot" w:pos="4545"/>
              </w:tabs>
              <w:spacing w:after="0" w:line="240" w:lineRule="auto"/>
              <w:ind w:left="288" w:right="432" w:hanging="288"/>
              <w:jc w:val="both"/>
              <w:rPr>
                <w:rFonts w:ascii="Times New Roman" w:hAnsi="Times New Roman" w:cs="Times New Roman"/>
              </w:rPr>
            </w:pPr>
            <w:r w:rsidRPr="000E1EFF">
              <w:rPr>
                <w:rFonts w:ascii="Times New Roman" w:hAnsi="Times New Roman" w:cs="Times New Roman"/>
              </w:rPr>
              <w:t>Equipment</w:t>
            </w:r>
            <w:r w:rsidR="00841792" w:rsidRPr="000E1EFF">
              <w:rPr>
                <w:rFonts w:ascii="Times New Roman" w:hAnsi="Times New Roman" w:cs="Times New Roman"/>
              </w:rPr>
              <w:tab/>
            </w:r>
          </w:p>
        </w:tc>
        <w:tc>
          <w:tcPr>
            <w:tcW w:w="717" w:type="pct"/>
            <w:tcBorders>
              <w:left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1,300,000</w:t>
            </w:r>
          </w:p>
        </w:tc>
      </w:tr>
      <w:tr w:rsidR="009E4F55" w:rsidRPr="000E1EFF" w:rsidTr="004E18B2">
        <w:trPr>
          <w:trHeight w:val="20"/>
        </w:trPr>
        <w:tc>
          <w:tcPr>
            <w:tcW w:w="1704" w:type="pct"/>
            <w:vMerge/>
            <w:tcBorders>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2579" w:type="pct"/>
            <w:tcBorders>
              <w:left w:val="single" w:sz="6" w:space="0" w:color="auto"/>
              <w:right w:val="single" w:sz="6" w:space="0" w:color="auto"/>
            </w:tcBorders>
          </w:tcPr>
          <w:p w:rsidR="009E4F55" w:rsidRPr="000E1EFF" w:rsidRDefault="009E4F55" w:rsidP="00841792">
            <w:pPr>
              <w:tabs>
                <w:tab w:val="left" w:leader="dot" w:pos="4545"/>
              </w:tabs>
              <w:spacing w:after="0" w:line="240" w:lineRule="auto"/>
              <w:ind w:left="288" w:right="432" w:hanging="288"/>
              <w:jc w:val="both"/>
              <w:rPr>
                <w:rFonts w:ascii="Times New Roman" w:hAnsi="Times New Roman" w:cs="Times New Roman"/>
              </w:rPr>
            </w:pPr>
            <w:r w:rsidRPr="000E1EFF">
              <w:rPr>
                <w:rFonts w:ascii="Times New Roman" w:hAnsi="Times New Roman" w:cs="Times New Roman"/>
              </w:rPr>
              <w:t>Planning</w:t>
            </w:r>
            <w:r w:rsidR="00841792" w:rsidRPr="000E1EFF">
              <w:rPr>
                <w:rFonts w:ascii="Times New Roman" w:hAnsi="Times New Roman" w:cs="Times New Roman"/>
              </w:rPr>
              <w:tab/>
            </w:r>
          </w:p>
        </w:tc>
        <w:tc>
          <w:tcPr>
            <w:tcW w:w="717" w:type="pct"/>
            <w:tcBorders>
              <w:left w:val="single" w:sz="6" w:space="0" w:color="auto"/>
              <w:bottom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110,000</w:t>
            </w:r>
          </w:p>
        </w:tc>
      </w:tr>
      <w:tr w:rsidR="009E4F55" w:rsidRPr="000E1EFF" w:rsidTr="004E18B2">
        <w:trPr>
          <w:trHeight w:val="20"/>
        </w:trPr>
        <w:tc>
          <w:tcPr>
            <w:tcW w:w="1704" w:type="pct"/>
            <w:vMerge/>
            <w:tcBorders>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2579" w:type="pct"/>
            <w:tcBorders>
              <w:left w:val="single" w:sz="6" w:space="0" w:color="auto"/>
              <w:bottom w:val="single" w:sz="6" w:space="0" w:color="auto"/>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717" w:type="pct"/>
            <w:tcBorders>
              <w:top w:val="single" w:sz="6" w:space="0" w:color="auto"/>
              <w:left w:val="single" w:sz="6" w:space="0" w:color="auto"/>
              <w:bottom w:val="single" w:sz="4"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5,500,000</w:t>
            </w:r>
          </w:p>
        </w:tc>
      </w:tr>
      <w:tr w:rsidR="009E4F55" w:rsidRPr="000E1EFF" w:rsidTr="004E18B2">
        <w:trPr>
          <w:trHeight w:val="20"/>
        </w:trPr>
        <w:tc>
          <w:tcPr>
            <w:tcW w:w="1704" w:type="pct"/>
            <w:vMerge w:val="restart"/>
            <w:tcBorders>
              <w:right w:val="single" w:sz="6" w:space="0" w:color="auto"/>
            </w:tcBorders>
          </w:tcPr>
          <w:p w:rsidR="009E4F55" w:rsidRPr="000E1EFF" w:rsidRDefault="009E4F55" w:rsidP="00841792">
            <w:pPr>
              <w:spacing w:after="0" w:line="240" w:lineRule="auto"/>
              <w:ind w:left="288" w:hanging="144"/>
              <w:jc w:val="both"/>
              <w:rPr>
                <w:rFonts w:ascii="Times New Roman" w:hAnsi="Times New Roman" w:cs="Times New Roman"/>
              </w:rPr>
            </w:pPr>
            <w:r w:rsidRPr="000E1EFF">
              <w:rPr>
                <w:rFonts w:ascii="Times New Roman" w:hAnsi="Times New Roman" w:cs="Times New Roman"/>
              </w:rPr>
              <w:t>Start College of Advanced Education</w:t>
            </w:r>
          </w:p>
        </w:tc>
        <w:tc>
          <w:tcPr>
            <w:tcW w:w="2579" w:type="pct"/>
            <w:tcBorders>
              <w:top w:val="single" w:sz="6" w:space="0" w:color="auto"/>
              <w:left w:val="single" w:sz="6" w:space="0" w:color="auto"/>
              <w:right w:val="single" w:sz="6" w:space="0" w:color="auto"/>
            </w:tcBorders>
          </w:tcPr>
          <w:p w:rsidR="009E4F55" w:rsidRPr="000E1EFF" w:rsidRDefault="009E4F55" w:rsidP="00841792">
            <w:pPr>
              <w:tabs>
                <w:tab w:val="left" w:leader="dot" w:pos="4545"/>
              </w:tabs>
              <w:spacing w:after="0" w:line="240" w:lineRule="auto"/>
              <w:ind w:left="288" w:right="432" w:hanging="288"/>
              <w:jc w:val="both"/>
              <w:rPr>
                <w:rFonts w:ascii="Times New Roman" w:hAnsi="Times New Roman" w:cs="Times New Roman"/>
              </w:rPr>
            </w:pPr>
            <w:r w:rsidRPr="000E1EFF">
              <w:rPr>
                <w:rFonts w:ascii="Times New Roman" w:hAnsi="Times New Roman" w:cs="Times New Roman"/>
              </w:rPr>
              <w:t>Alterations to main building</w:t>
            </w:r>
            <w:r w:rsidR="00841792" w:rsidRPr="000E1EFF">
              <w:rPr>
                <w:rFonts w:ascii="Times New Roman" w:hAnsi="Times New Roman" w:cs="Times New Roman"/>
              </w:rPr>
              <w:tab/>
            </w:r>
          </w:p>
        </w:tc>
        <w:tc>
          <w:tcPr>
            <w:tcW w:w="717" w:type="pct"/>
            <w:tcBorders>
              <w:top w:val="single" w:sz="4" w:space="0" w:color="auto"/>
              <w:left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42,500</w:t>
            </w:r>
          </w:p>
        </w:tc>
      </w:tr>
      <w:tr w:rsidR="009E4F55" w:rsidRPr="000E1EFF" w:rsidTr="00841792">
        <w:trPr>
          <w:trHeight w:val="20"/>
        </w:trPr>
        <w:tc>
          <w:tcPr>
            <w:tcW w:w="1704" w:type="pct"/>
            <w:vMerge/>
            <w:tcBorders>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2579" w:type="pct"/>
            <w:tcBorders>
              <w:left w:val="single" w:sz="6" w:space="0" w:color="auto"/>
              <w:right w:val="single" w:sz="6" w:space="0" w:color="auto"/>
            </w:tcBorders>
          </w:tcPr>
          <w:p w:rsidR="009E4F55" w:rsidRPr="000E1EFF" w:rsidRDefault="009E4F55" w:rsidP="00841792">
            <w:pPr>
              <w:tabs>
                <w:tab w:val="left" w:leader="dot" w:pos="4545"/>
              </w:tabs>
              <w:spacing w:after="0" w:line="240" w:lineRule="auto"/>
              <w:ind w:left="288" w:right="432" w:hanging="288"/>
              <w:jc w:val="both"/>
              <w:rPr>
                <w:rFonts w:ascii="Times New Roman" w:hAnsi="Times New Roman" w:cs="Times New Roman"/>
              </w:rPr>
            </w:pPr>
            <w:r w:rsidRPr="000E1EFF">
              <w:rPr>
                <w:rFonts w:ascii="Times New Roman" w:hAnsi="Times New Roman" w:cs="Times New Roman"/>
              </w:rPr>
              <w:t>Alterations to link wing building</w:t>
            </w:r>
            <w:r w:rsidR="00841792" w:rsidRPr="000E1EFF">
              <w:rPr>
                <w:rFonts w:ascii="Times New Roman" w:hAnsi="Times New Roman" w:cs="Times New Roman"/>
              </w:rPr>
              <w:tab/>
            </w:r>
          </w:p>
        </w:tc>
        <w:tc>
          <w:tcPr>
            <w:tcW w:w="717" w:type="pct"/>
            <w:tcBorders>
              <w:left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70,500</w:t>
            </w:r>
          </w:p>
        </w:tc>
      </w:tr>
      <w:tr w:rsidR="009E4F55" w:rsidRPr="000E1EFF" w:rsidTr="00841792">
        <w:trPr>
          <w:trHeight w:val="20"/>
        </w:trPr>
        <w:tc>
          <w:tcPr>
            <w:tcW w:w="1704" w:type="pct"/>
            <w:vMerge/>
            <w:tcBorders>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2579" w:type="pct"/>
            <w:tcBorders>
              <w:left w:val="single" w:sz="6" w:space="0" w:color="auto"/>
              <w:right w:val="single" w:sz="6" w:space="0" w:color="auto"/>
            </w:tcBorders>
          </w:tcPr>
          <w:p w:rsidR="009E4F55" w:rsidRPr="000E1EFF" w:rsidRDefault="009E4F55" w:rsidP="00841792">
            <w:pPr>
              <w:tabs>
                <w:tab w:val="left" w:leader="dot" w:pos="4545"/>
              </w:tabs>
              <w:spacing w:after="0" w:line="240" w:lineRule="auto"/>
              <w:ind w:left="288" w:right="432" w:hanging="288"/>
              <w:jc w:val="both"/>
              <w:rPr>
                <w:rFonts w:ascii="Times New Roman" w:hAnsi="Times New Roman" w:cs="Times New Roman"/>
              </w:rPr>
            </w:pPr>
            <w:r w:rsidRPr="000E1EFF">
              <w:rPr>
                <w:rFonts w:ascii="Times New Roman" w:hAnsi="Times New Roman" w:cs="Times New Roman"/>
              </w:rPr>
              <w:t>Alterations to south building</w:t>
            </w:r>
            <w:r w:rsidR="00841792" w:rsidRPr="000E1EFF">
              <w:rPr>
                <w:rFonts w:ascii="Times New Roman" w:hAnsi="Times New Roman" w:cs="Times New Roman"/>
              </w:rPr>
              <w:tab/>
            </w:r>
          </w:p>
        </w:tc>
        <w:tc>
          <w:tcPr>
            <w:tcW w:w="717" w:type="pct"/>
            <w:tcBorders>
              <w:left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6,000</w:t>
            </w:r>
          </w:p>
        </w:tc>
      </w:tr>
      <w:tr w:rsidR="009E4F55" w:rsidRPr="000E1EFF" w:rsidTr="00841792">
        <w:trPr>
          <w:trHeight w:val="20"/>
        </w:trPr>
        <w:tc>
          <w:tcPr>
            <w:tcW w:w="1704" w:type="pct"/>
            <w:vMerge/>
            <w:tcBorders>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2579" w:type="pct"/>
            <w:tcBorders>
              <w:left w:val="single" w:sz="6" w:space="0" w:color="auto"/>
              <w:right w:val="single" w:sz="6" w:space="0" w:color="auto"/>
            </w:tcBorders>
          </w:tcPr>
          <w:p w:rsidR="009E4F55" w:rsidRPr="000E1EFF" w:rsidRDefault="009E4F55" w:rsidP="00841792">
            <w:pPr>
              <w:tabs>
                <w:tab w:val="left" w:leader="dot" w:pos="4545"/>
              </w:tabs>
              <w:spacing w:after="0" w:line="240" w:lineRule="auto"/>
              <w:ind w:left="288" w:right="432" w:hanging="288"/>
              <w:jc w:val="both"/>
              <w:rPr>
                <w:rFonts w:ascii="Times New Roman" w:hAnsi="Times New Roman" w:cs="Times New Roman"/>
              </w:rPr>
            </w:pPr>
            <w:r w:rsidRPr="000E1EFF">
              <w:rPr>
                <w:rFonts w:ascii="Times New Roman" w:hAnsi="Times New Roman" w:cs="Times New Roman"/>
              </w:rPr>
              <w:t>Erection of science/music building</w:t>
            </w:r>
            <w:r w:rsidR="00841792" w:rsidRPr="000E1EFF">
              <w:rPr>
                <w:rFonts w:ascii="Times New Roman" w:hAnsi="Times New Roman" w:cs="Times New Roman"/>
              </w:rPr>
              <w:tab/>
            </w:r>
          </w:p>
        </w:tc>
        <w:tc>
          <w:tcPr>
            <w:tcW w:w="717" w:type="pct"/>
            <w:tcBorders>
              <w:left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210,000</w:t>
            </w:r>
          </w:p>
        </w:tc>
      </w:tr>
      <w:tr w:rsidR="009E4F55" w:rsidRPr="000E1EFF" w:rsidTr="00841792">
        <w:trPr>
          <w:trHeight w:val="20"/>
        </w:trPr>
        <w:tc>
          <w:tcPr>
            <w:tcW w:w="1704" w:type="pct"/>
            <w:vMerge/>
            <w:tcBorders>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2579" w:type="pct"/>
            <w:tcBorders>
              <w:left w:val="single" w:sz="6" w:space="0" w:color="auto"/>
              <w:right w:val="single" w:sz="6" w:space="0" w:color="auto"/>
            </w:tcBorders>
          </w:tcPr>
          <w:p w:rsidR="009E4F55" w:rsidRPr="000E1EFF" w:rsidRDefault="009E4F55" w:rsidP="00841792">
            <w:pPr>
              <w:tabs>
                <w:tab w:val="left" w:leader="dot" w:pos="4545"/>
              </w:tabs>
              <w:spacing w:after="0" w:line="240" w:lineRule="auto"/>
              <w:ind w:left="288" w:right="432" w:hanging="288"/>
              <w:jc w:val="both"/>
              <w:rPr>
                <w:rFonts w:ascii="Times New Roman" w:hAnsi="Times New Roman" w:cs="Times New Roman"/>
              </w:rPr>
            </w:pPr>
            <w:r w:rsidRPr="000E1EFF">
              <w:rPr>
                <w:rFonts w:ascii="Times New Roman" w:hAnsi="Times New Roman" w:cs="Times New Roman"/>
              </w:rPr>
              <w:t>Site development</w:t>
            </w:r>
            <w:r w:rsidR="00841792" w:rsidRPr="000E1EFF">
              <w:rPr>
                <w:rFonts w:ascii="Times New Roman" w:hAnsi="Times New Roman" w:cs="Times New Roman"/>
              </w:rPr>
              <w:tab/>
            </w:r>
          </w:p>
        </w:tc>
        <w:tc>
          <w:tcPr>
            <w:tcW w:w="717" w:type="pct"/>
            <w:tcBorders>
              <w:left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15,000</w:t>
            </w:r>
          </w:p>
        </w:tc>
      </w:tr>
      <w:tr w:rsidR="009E4F55" w:rsidRPr="000E1EFF" w:rsidTr="00841792">
        <w:trPr>
          <w:trHeight w:val="20"/>
        </w:trPr>
        <w:tc>
          <w:tcPr>
            <w:tcW w:w="1704" w:type="pct"/>
            <w:vMerge/>
            <w:tcBorders>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2579" w:type="pct"/>
            <w:tcBorders>
              <w:left w:val="single" w:sz="6" w:space="0" w:color="auto"/>
              <w:right w:val="single" w:sz="6" w:space="0" w:color="auto"/>
            </w:tcBorders>
          </w:tcPr>
          <w:p w:rsidR="009E4F55" w:rsidRPr="000E1EFF" w:rsidRDefault="009E4F55" w:rsidP="00841792">
            <w:pPr>
              <w:tabs>
                <w:tab w:val="left" w:leader="dot" w:pos="4545"/>
              </w:tabs>
              <w:spacing w:after="0" w:line="240" w:lineRule="auto"/>
              <w:ind w:left="288" w:right="432" w:hanging="288"/>
              <w:jc w:val="both"/>
              <w:rPr>
                <w:rFonts w:ascii="Times New Roman" w:hAnsi="Times New Roman" w:cs="Times New Roman"/>
              </w:rPr>
            </w:pPr>
            <w:r w:rsidRPr="000E1EFF">
              <w:rPr>
                <w:rFonts w:ascii="Times New Roman" w:hAnsi="Times New Roman" w:cs="Times New Roman"/>
              </w:rPr>
              <w:t>Equipment</w:t>
            </w:r>
            <w:r w:rsidR="00841792" w:rsidRPr="000E1EFF">
              <w:rPr>
                <w:rFonts w:ascii="Times New Roman" w:hAnsi="Times New Roman" w:cs="Times New Roman"/>
              </w:rPr>
              <w:tab/>
            </w:r>
          </w:p>
        </w:tc>
        <w:tc>
          <w:tcPr>
            <w:tcW w:w="717" w:type="pct"/>
            <w:tcBorders>
              <w:left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30,000</w:t>
            </w:r>
          </w:p>
        </w:tc>
      </w:tr>
      <w:tr w:rsidR="009E4F55" w:rsidRPr="000E1EFF" w:rsidTr="00841792">
        <w:trPr>
          <w:trHeight w:val="20"/>
        </w:trPr>
        <w:tc>
          <w:tcPr>
            <w:tcW w:w="1704" w:type="pct"/>
            <w:vMerge/>
            <w:tcBorders>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2579" w:type="pct"/>
            <w:tcBorders>
              <w:left w:val="single" w:sz="6" w:space="0" w:color="auto"/>
              <w:right w:val="single" w:sz="6" w:space="0" w:color="auto"/>
            </w:tcBorders>
          </w:tcPr>
          <w:p w:rsidR="009E4F55" w:rsidRPr="000E1EFF" w:rsidRDefault="009E4F55" w:rsidP="00841792">
            <w:pPr>
              <w:tabs>
                <w:tab w:val="left" w:leader="dot" w:pos="4545"/>
              </w:tabs>
              <w:spacing w:after="0" w:line="240" w:lineRule="auto"/>
              <w:ind w:left="288" w:right="432" w:hanging="288"/>
              <w:jc w:val="both"/>
              <w:rPr>
                <w:rFonts w:ascii="Times New Roman" w:hAnsi="Times New Roman" w:cs="Times New Roman"/>
              </w:rPr>
            </w:pPr>
            <w:r w:rsidRPr="000E1EFF">
              <w:rPr>
                <w:rFonts w:ascii="Times New Roman" w:hAnsi="Times New Roman" w:cs="Times New Roman"/>
              </w:rPr>
              <w:t>Other works and services</w:t>
            </w:r>
            <w:r w:rsidR="00841792" w:rsidRPr="000E1EFF">
              <w:rPr>
                <w:rFonts w:ascii="Times New Roman" w:hAnsi="Times New Roman" w:cs="Times New Roman"/>
              </w:rPr>
              <w:tab/>
            </w:r>
          </w:p>
        </w:tc>
        <w:tc>
          <w:tcPr>
            <w:tcW w:w="717" w:type="pct"/>
            <w:tcBorders>
              <w:left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36,000</w:t>
            </w:r>
          </w:p>
        </w:tc>
      </w:tr>
      <w:tr w:rsidR="009E4F55" w:rsidRPr="000E1EFF" w:rsidTr="00841792">
        <w:trPr>
          <w:trHeight w:val="20"/>
        </w:trPr>
        <w:tc>
          <w:tcPr>
            <w:tcW w:w="1704" w:type="pct"/>
            <w:vMerge/>
            <w:tcBorders>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2579" w:type="pct"/>
            <w:tcBorders>
              <w:left w:val="single" w:sz="6" w:space="0" w:color="auto"/>
              <w:right w:val="single" w:sz="6" w:space="0" w:color="auto"/>
            </w:tcBorders>
          </w:tcPr>
          <w:p w:rsidR="009E4F55" w:rsidRPr="000E1EFF" w:rsidRDefault="009E4F55" w:rsidP="00841792">
            <w:pPr>
              <w:tabs>
                <w:tab w:val="left" w:leader="dot" w:pos="4545"/>
              </w:tabs>
              <w:spacing w:after="0" w:line="240" w:lineRule="auto"/>
              <w:ind w:left="288" w:right="432" w:hanging="288"/>
              <w:jc w:val="both"/>
              <w:rPr>
                <w:rFonts w:ascii="Times New Roman" w:hAnsi="Times New Roman" w:cs="Times New Roman"/>
              </w:rPr>
            </w:pPr>
            <w:r w:rsidRPr="000E1EFF">
              <w:rPr>
                <w:rFonts w:ascii="Times New Roman" w:hAnsi="Times New Roman" w:cs="Times New Roman"/>
              </w:rPr>
              <w:t>Purchase of land</w:t>
            </w:r>
            <w:r w:rsidR="00841792" w:rsidRPr="000E1EFF">
              <w:rPr>
                <w:rFonts w:ascii="Times New Roman" w:hAnsi="Times New Roman" w:cs="Times New Roman"/>
              </w:rPr>
              <w:tab/>
            </w:r>
          </w:p>
        </w:tc>
        <w:tc>
          <w:tcPr>
            <w:tcW w:w="717" w:type="pct"/>
            <w:tcBorders>
              <w:left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30,000</w:t>
            </w:r>
          </w:p>
        </w:tc>
      </w:tr>
      <w:tr w:rsidR="009E4F55" w:rsidRPr="000E1EFF" w:rsidTr="00841792">
        <w:trPr>
          <w:trHeight w:val="20"/>
        </w:trPr>
        <w:tc>
          <w:tcPr>
            <w:tcW w:w="1704" w:type="pct"/>
            <w:vMerge/>
            <w:tcBorders>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2579" w:type="pct"/>
            <w:tcBorders>
              <w:left w:val="single" w:sz="6" w:space="0" w:color="auto"/>
              <w:right w:val="single" w:sz="6" w:space="0" w:color="auto"/>
            </w:tcBorders>
          </w:tcPr>
          <w:p w:rsidR="009E4F55" w:rsidRPr="000E1EFF" w:rsidRDefault="009E4F55" w:rsidP="00841792">
            <w:pPr>
              <w:tabs>
                <w:tab w:val="left" w:leader="dot" w:pos="4545"/>
              </w:tabs>
              <w:spacing w:after="0" w:line="240" w:lineRule="auto"/>
              <w:ind w:left="288" w:right="432" w:hanging="288"/>
              <w:jc w:val="both"/>
              <w:rPr>
                <w:rFonts w:ascii="Times New Roman" w:hAnsi="Times New Roman" w:cs="Times New Roman"/>
              </w:rPr>
            </w:pPr>
            <w:r w:rsidRPr="000E1EFF">
              <w:rPr>
                <w:rFonts w:ascii="Times New Roman" w:hAnsi="Times New Roman" w:cs="Times New Roman"/>
              </w:rPr>
              <w:t>Planning</w:t>
            </w:r>
            <w:r w:rsidR="00841792" w:rsidRPr="000E1EFF">
              <w:rPr>
                <w:rFonts w:ascii="Times New Roman" w:hAnsi="Times New Roman" w:cs="Times New Roman"/>
              </w:rPr>
              <w:tab/>
            </w:r>
          </w:p>
        </w:tc>
        <w:tc>
          <w:tcPr>
            <w:tcW w:w="717" w:type="pct"/>
            <w:tcBorders>
              <w:left w:val="single" w:sz="6" w:space="0" w:color="auto"/>
              <w:bottom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10,000</w:t>
            </w:r>
          </w:p>
        </w:tc>
      </w:tr>
      <w:tr w:rsidR="009E4F55" w:rsidRPr="000E1EFF" w:rsidTr="00841792">
        <w:trPr>
          <w:trHeight w:val="20"/>
        </w:trPr>
        <w:tc>
          <w:tcPr>
            <w:tcW w:w="1704" w:type="pct"/>
            <w:vMerge/>
            <w:tcBorders>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2579" w:type="pct"/>
            <w:tcBorders>
              <w:left w:val="single" w:sz="6" w:space="0" w:color="auto"/>
              <w:bottom w:val="single" w:sz="6" w:space="0" w:color="auto"/>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717" w:type="pct"/>
            <w:tcBorders>
              <w:top w:val="single" w:sz="6" w:space="0" w:color="auto"/>
              <w:left w:val="single" w:sz="6" w:space="0" w:color="auto"/>
              <w:bottom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450,000</w:t>
            </w:r>
          </w:p>
        </w:tc>
      </w:tr>
      <w:tr w:rsidR="009E4F55" w:rsidRPr="000E1EFF" w:rsidTr="00841792">
        <w:trPr>
          <w:trHeight w:val="20"/>
        </w:trPr>
        <w:tc>
          <w:tcPr>
            <w:tcW w:w="1704" w:type="pct"/>
            <w:vMerge w:val="restart"/>
            <w:tcBorders>
              <w:right w:val="single" w:sz="6" w:space="0" w:color="auto"/>
            </w:tcBorders>
          </w:tcPr>
          <w:p w:rsidR="009E4F55" w:rsidRPr="000E1EFF" w:rsidRDefault="009E4F55" w:rsidP="00841792">
            <w:pPr>
              <w:spacing w:after="0" w:line="240" w:lineRule="auto"/>
              <w:ind w:left="288" w:hanging="144"/>
              <w:jc w:val="both"/>
              <w:rPr>
                <w:rFonts w:ascii="Times New Roman" w:hAnsi="Times New Roman" w:cs="Times New Roman"/>
              </w:rPr>
            </w:pPr>
            <w:r w:rsidRPr="000E1EFF">
              <w:rPr>
                <w:rFonts w:ascii="Times New Roman" w:hAnsi="Times New Roman" w:cs="Times New Roman"/>
              </w:rPr>
              <w:t>Torrens College of Advanced Education</w:t>
            </w:r>
          </w:p>
        </w:tc>
        <w:tc>
          <w:tcPr>
            <w:tcW w:w="2579" w:type="pct"/>
            <w:tcBorders>
              <w:top w:val="single" w:sz="6" w:space="0" w:color="auto"/>
              <w:left w:val="single" w:sz="6" w:space="0" w:color="auto"/>
              <w:right w:val="single" w:sz="6" w:space="0" w:color="auto"/>
            </w:tcBorders>
          </w:tcPr>
          <w:p w:rsidR="009E4F55" w:rsidRPr="000E1EFF" w:rsidRDefault="009E4F55" w:rsidP="00841792">
            <w:pPr>
              <w:tabs>
                <w:tab w:val="left" w:leader="dot" w:pos="4545"/>
              </w:tabs>
              <w:spacing w:after="0" w:line="240" w:lineRule="auto"/>
              <w:ind w:left="288" w:right="432" w:hanging="288"/>
              <w:jc w:val="both"/>
              <w:rPr>
                <w:rFonts w:ascii="Times New Roman" w:hAnsi="Times New Roman" w:cs="Times New Roman"/>
              </w:rPr>
            </w:pPr>
            <w:r w:rsidRPr="000E1EFF">
              <w:rPr>
                <w:rFonts w:ascii="Times New Roman" w:hAnsi="Times New Roman" w:cs="Times New Roman"/>
              </w:rPr>
              <w:t>Erection of administration building</w:t>
            </w:r>
            <w:r w:rsidR="00841792" w:rsidRPr="000E1EFF">
              <w:rPr>
                <w:rFonts w:ascii="Times New Roman" w:hAnsi="Times New Roman" w:cs="Times New Roman"/>
              </w:rPr>
              <w:tab/>
            </w:r>
          </w:p>
        </w:tc>
        <w:tc>
          <w:tcPr>
            <w:tcW w:w="717" w:type="pct"/>
            <w:tcBorders>
              <w:top w:val="single" w:sz="6" w:space="0" w:color="auto"/>
              <w:left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134,000</w:t>
            </w:r>
          </w:p>
        </w:tc>
      </w:tr>
      <w:tr w:rsidR="009E4F55" w:rsidRPr="000E1EFF" w:rsidTr="00841792">
        <w:trPr>
          <w:trHeight w:val="20"/>
        </w:trPr>
        <w:tc>
          <w:tcPr>
            <w:tcW w:w="1704" w:type="pct"/>
            <w:vMerge/>
            <w:tcBorders>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2579" w:type="pct"/>
            <w:tcBorders>
              <w:left w:val="single" w:sz="6" w:space="0" w:color="auto"/>
              <w:right w:val="single" w:sz="6" w:space="0" w:color="auto"/>
            </w:tcBorders>
          </w:tcPr>
          <w:p w:rsidR="009E4F55" w:rsidRPr="000E1EFF" w:rsidRDefault="009E4F55" w:rsidP="00841792">
            <w:pPr>
              <w:tabs>
                <w:tab w:val="left" w:leader="dot" w:pos="4545"/>
              </w:tabs>
              <w:spacing w:after="0" w:line="240" w:lineRule="auto"/>
              <w:ind w:left="288" w:right="432" w:hanging="288"/>
              <w:jc w:val="both"/>
              <w:rPr>
                <w:rFonts w:ascii="Times New Roman" w:hAnsi="Times New Roman" w:cs="Times New Roman"/>
              </w:rPr>
            </w:pPr>
            <w:r w:rsidRPr="000E1EFF">
              <w:rPr>
                <w:rFonts w:ascii="Times New Roman" w:hAnsi="Times New Roman" w:cs="Times New Roman"/>
              </w:rPr>
              <w:t>Erection of lecture centre and resource materials building</w:t>
            </w:r>
            <w:r w:rsidR="00841792" w:rsidRPr="000E1EFF">
              <w:rPr>
                <w:rFonts w:ascii="Times New Roman" w:hAnsi="Times New Roman" w:cs="Times New Roman"/>
              </w:rPr>
              <w:tab/>
            </w:r>
          </w:p>
        </w:tc>
        <w:tc>
          <w:tcPr>
            <w:tcW w:w="717" w:type="pct"/>
            <w:tcBorders>
              <w:left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775,000</w:t>
            </w:r>
          </w:p>
        </w:tc>
      </w:tr>
      <w:tr w:rsidR="009E4F55" w:rsidRPr="000E1EFF" w:rsidTr="00841792">
        <w:trPr>
          <w:trHeight w:val="20"/>
        </w:trPr>
        <w:tc>
          <w:tcPr>
            <w:tcW w:w="1704" w:type="pct"/>
            <w:vMerge/>
            <w:tcBorders>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2579" w:type="pct"/>
            <w:tcBorders>
              <w:left w:val="single" w:sz="6" w:space="0" w:color="auto"/>
              <w:right w:val="single" w:sz="6" w:space="0" w:color="auto"/>
            </w:tcBorders>
          </w:tcPr>
          <w:p w:rsidR="009E4F55" w:rsidRPr="000E1EFF" w:rsidRDefault="009E4F55" w:rsidP="00841792">
            <w:pPr>
              <w:tabs>
                <w:tab w:val="left" w:leader="dot" w:pos="4545"/>
              </w:tabs>
              <w:spacing w:after="0" w:line="240" w:lineRule="auto"/>
              <w:ind w:left="288" w:right="432" w:hanging="288"/>
              <w:jc w:val="both"/>
              <w:rPr>
                <w:rFonts w:ascii="Times New Roman" w:hAnsi="Times New Roman" w:cs="Times New Roman"/>
              </w:rPr>
            </w:pPr>
            <w:r w:rsidRPr="000E1EFF">
              <w:rPr>
                <w:rFonts w:ascii="Times New Roman" w:hAnsi="Times New Roman" w:cs="Times New Roman"/>
              </w:rPr>
              <w:t>Erection of physical science, liberal and educational studies building</w:t>
            </w:r>
            <w:r w:rsidR="00841792" w:rsidRPr="000E1EFF">
              <w:rPr>
                <w:rFonts w:ascii="Times New Roman" w:hAnsi="Times New Roman" w:cs="Times New Roman"/>
              </w:rPr>
              <w:tab/>
            </w:r>
          </w:p>
        </w:tc>
        <w:tc>
          <w:tcPr>
            <w:tcW w:w="717" w:type="pct"/>
            <w:tcBorders>
              <w:left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630,000</w:t>
            </w:r>
          </w:p>
        </w:tc>
      </w:tr>
      <w:tr w:rsidR="009E4F55" w:rsidRPr="000E1EFF" w:rsidTr="00841792">
        <w:trPr>
          <w:trHeight w:val="20"/>
        </w:trPr>
        <w:tc>
          <w:tcPr>
            <w:tcW w:w="1704" w:type="pct"/>
            <w:vMerge/>
            <w:tcBorders>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2579" w:type="pct"/>
            <w:tcBorders>
              <w:left w:val="single" w:sz="6" w:space="0" w:color="auto"/>
              <w:right w:val="single" w:sz="6" w:space="0" w:color="auto"/>
            </w:tcBorders>
          </w:tcPr>
          <w:p w:rsidR="009E4F55" w:rsidRPr="000E1EFF" w:rsidRDefault="009E4F55" w:rsidP="00D73C58">
            <w:pPr>
              <w:tabs>
                <w:tab w:val="left" w:leader="dot" w:pos="4545"/>
              </w:tabs>
              <w:spacing w:after="0" w:line="240" w:lineRule="auto"/>
              <w:ind w:left="288" w:right="432" w:hanging="288"/>
              <w:jc w:val="both"/>
              <w:rPr>
                <w:rFonts w:ascii="Times New Roman" w:hAnsi="Times New Roman" w:cs="Times New Roman"/>
              </w:rPr>
            </w:pPr>
            <w:r w:rsidRPr="000E1EFF">
              <w:rPr>
                <w:rFonts w:ascii="Times New Roman" w:hAnsi="Times New Roman" w:cs="Times New Roman"/>
              </w:rPr>
              <w:t>Erection of student and</w:t>
            </w:r>
            <w:r w:rsidR="00D73C58" w:rsidRPr="000E1EFF">
              <w:rPr>
                <w:rFonts w:ascii="Times New Roman" w:hAnsi="Times New Roman" w:cs="Times New Roman"/>
              </w:rPr>
              <w:t xml:space="preserve"> </w:t>
            </w:r>
            <w:r w:rsidRPr="000E1EFF">
              <w:rPr>
                <w:rFonts w:ascii="Times New Roman" w:hAnsi="Times New Roman" w:cs="Times New Roman"/>
              </w:rPr>
              <w:t>staff building</w:t>
            </w:r>
            <w:r w:rsidR="00841792" w:rsidRPr="000E1EFF">
              <w:rPr>
                <w:rFonts w:ascii="Times New Roman" w:hAnsi="Times New Roman" w:cs="Times New Roman"/>
              </w:rPr>
              <w:tab/>
            </w:r>
          </w:p>
        </w:tc>
        <w:tc>
          <w:tcPr>
            <w:tcW w:w="717" w:type="pct"/>
            <w:tcBorders>
              <w:left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302,500</w:t>
            </w:r>
          </w:p>
        </w:tc>
      </w:tr>
      <w:tr w:rsidR="009E4F55" w:rsidRPr="000E1EFF" w:rsidTr="00841792">
        <w:trPr>
          <w:trHeight w:val="20"/>
        </w:trPr>
        <w:tc>
          <w:tcPr>
            <w:tcW w:w="1704" w:type="pct"/>
            <w:vMerge/>
            <w:tcBorders>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2579" w:type="pct"/>
            <w:tcBorders>
              <w:left w:val="single" w:sz="6" w:space="0" w:color="auto"/>
              <w:right w:val="single" w:sz="6" w:space="0" w:color="auto"/>
            </w:tcBorders>
          </w:tcPr>
          <w:p w:rsidR="009E4F55" w:rsidRPr="000E1EFF" w:rsidRDefault="009E4F55" w:rsidP="00841792">
            <w:pPr>
              <w:tabs>
                <w:tab w:val="left" w:leader="dot" w:pos="4545"/>
              </w:tabs>
              <w:spacing w:after="0" w:line="240" w:lineRule="auto"/>
              <w:ind w:left="288" w:right="432" w:hanging="288"/>
              <w:jc w:val="both"/>
              <w:rPr>
                <w:rFonts w:ascii="Times New Roman" w:hAnsi="Times New Roman" w:cs="Times New Roman"/>
              </w:rPr>
            </w:pPr>
            <w:r w:rsidRPr="000E1EFF">
              <w:rPr>
                <w:rFonts w:ascii="Times New Roman" w:hAnsi="Times New Roman" w:cs="Times New Roman"/>
              </w:rPr>
              <w:t>Commencement of industrial design, art and craft building</w:t>
            </w:r>
            <w:r w:rsidR="00841792" w:rsidRPr="000E1EFF">
              <w:rPr>
                <w:rFonts w:ascii="Times New Roman" w:hAnsi="Times New Roman" w:cs="Times New Roman"/>
              </w:rPr>
              <w:tab/>
            </w:r>
          </w:p>
        </w:tc>
        <w:tc>
          <w:tcPr>
            <w:tcW w:w="717" w:type="pct"/>
            <w:tcBorders>
              <w:left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440,000</w:t>
            </w:r>
          </w:p>
        </w:tc>
      </w:tr>
      <w:tr w:rsidR="009E4F55" w:rsidRPr="000E1EFF" w:rsidTr="00841792">
        <w:trPr>
          <w:trHeight w:val="20"/>
        </w:trPr>
        <w:tc>
          <w:tcPr>
            <w:tcW w:w="1704" w:type="pct"/>
            <w:vMerge/>
            <w:tcBorders>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2579" w:type="pct"/>
            <w:tcBorders>
              <w:left w:val="single" w:sz="6" w:space="0" w:color="auto"/>
              <w:right w:val="single" w:sz="6" w:space="0" w:color="auto"/>
            </w:tcBorders>
          </w:tcPr>
          <w:p w:rsidR="009E4F55" w:rsidRPr="000E1EFF" w:rsidRDefault="009E4F55" w:rsidP="00841792">
            <w:pPr>
              <w:tabs>
                <w:tab w:val="left" w:leader="dot" w:pos="4545"/>
              </w:tabs>
              <w:spacing w:after="0" w:line="240" w:lineRule="auto"/>
              <w:ind w:left="288" w:right="432" w:hanging="288"/>
              <w:jc w:val="both"/>
              <w:rPr>
                <w:rFonts w:ascii="Times New Roman" w:hAnsi="Times New Roman" w:cs="Times New Roman"/>
              </w:rPr>
            </w:pPr>
            <w:r w:rsidRPr="000E1EFF">
              <w:rPr>
                <w:rFonts w:ascii="Times New Roman" w:hAnsi="Times New Roman" w:cs="Times New Roman"/>
              </w:rPr>
              <w:t>Equipment</w:t>
            </w:r>
            <w:r w:rsidR="00841792" w:rsidRPr="000E1EFF">
              <w:rPr>
                <w:rFonts w:ascii="Times New Roman" w:hAnsi="Times New Roman" w:cs="Times New Roman"/>
              </w:rPr>
              <w:tab/>
            </w:r>
          </w:p>
        </w:tc>
        <w:tc>
          <w:tcPr>
            <w:tcW w:w="717" w:type="pct"/>
            <w:tcBorders>
              <w:left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230,000</w:t>
            </w:r>
          </w:p>
        </w:tc>
      </w:tr>
      <w:tr w:rsidR="009E4F55" w:rsidRPr="000E1EFF" w:rsidTr="00841792">
        <w:trPr>
          <w:trHeight w:val="20"/>
        </w:trPr>
        <w:tc>
          <w:tcPr>
            <w:tcW w:w="1704" w:type="pct"/>
            <w:vMerge/>
            <w:tcBorders>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2579" w:type="pct"/>
            <w:tcBorders>
              <w:left w:val="single" w:sz="6" w:space="0" w:color="auto"/>
              <w:right w:val="single" w:sz="6" w:space="0" w:color="auto"/>
            </w:tcBorders>
          </w:tcPr>
          <w:p w:rsidR="009E4F55" w:rsidRPr="000E1EFF" w:rsidRDefault="009E4F55" w:rsidP="00841792">
            <w:pPr>
              <w:tabs>
                <w:tab w:val="left" w:leader="dot" w:pos="4545"/>
              </w:tabs>
              <w:spacing w:after="0" w:line="240" w:lineRule="auto"/>
              <w:ind w:left="288" w:right="432" w:hanging="288"/>
              <w:jc w:val="both"/>
              <w:rPr>
                <w:rFonts w:ascii="Times New Roman" w:hAnsi="Times New Roman" w:cs="Times New Roman"/>
              </w:rPr>
            </w:pPr>
            <w:r w:rsidRPr="000E1EFF">
              <w:rPr>
                <w:rFonts w:ascii="Times New Roman" w:hAnsi="Times New Roman" w:cs="Times New Roman"/>
              </w:rPr>
              <w:t>Other works and services</w:t>
            </w:r>
            <w:r w:rsidR="00841792" w:rsidRPr="000E1EFF">
              <w:rPr>
                <w:rFonts w:ascii="Times New Roman" w:hAnsi="Times New Roman" w:cs="Times New Roman"/>
              </w:rPr>
              <w:tab/>
            </w:r>
          </w:p>
        </w:tc>
        <w:tc>
          <w:tcPr>
            <w:tcW w:w="717" w:type="pct"/>
            <w:tcBorders>
              <w:left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166,000</w:t>
            </w:r>
          </w:p>
        </w:tc>
      </w:tr>
      <w:tr w:rsidR="009E4F55" w:rsidRPr="000E1EFF" w:rsidTr="00841792">
        <w:trPr>
          <w:trHeight w:val="20"/>
        </w:trPr>
        <w:tc>
          <w:tcPr>
            <w:tcW w:w="1704" w:type="pct"/>
            <w:vMerge/>
            <w:tcBorders>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2579" w:type="pct"/>
            <w:tcBorders>
              <w:left w:val="single" w:sz="6" w:space="0" w:color="auto"/>
              <w:right w:val="single" w:sz="6" w:space="0" w:color="auto"/>
            </w:tcBorders>
          </w:tcPr>
          <w:p w:rsidR="009E4F55" w:rsidRPr="000E1EFF" w:rsidRDefault="009E4F55" w:rsidP="00841792">
            <w:pPr>
              <w:tabs>
                <w:tab w:val="left" w:leader="dot" w:pos="4545"/>
              </w:tabs>
              <w:spacing w:after="0" w:line="240" w:lineRule="auto"/>
              <w:ind w:left="288" w:right="432" w:hanging="288"/>
              <w:jc w:val="both"/>
              <w:rPr>
                <w:rFonts w:ascii="Times New Roman" w:hAnsi="Times New Roman" w:cs="Times New Roman"/>
              </w:rPr>
            </w:pPr>
            <w:r w:rsidRPr="000E1EFF">
              <w:rPr>
                <w:rFonts w:ascii="Times New Roman" w:hAnsi="Times New Roman" w:cs="Times New Roman"/>
              </w:rPr>
              <w:t>Commencement of site development</w:t>
            </w:r>
            <w:r w:rsidR="00841792" w:rsidRPr="000E1EFF">
              <w:rPr>
                <w:rFonts w:ascii="Times New Roman" w:hAnsi="Times New Roman" w:cs="Times New Roman"/>
              </w:rPr>
              <w:tab/>
            </w:r>
          </w:p>
        </w:tc>
        <w:tc>
          <w:tcPr>
            <w:tcW w:w="717" w:type="pct"/>
            <w:tcBorders>
              <w:left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150,000</w:t>
            </w:r>
          </w:p>
        </w:tc>
      </w:tr>
      <w:tr w:rsidR="009E4F55" w:rsidRPr="000E1EFF" w:rsidTr="00841792">
        <w:trPr>
          <w:trHeight w:val="20"/>
        </w:trPr>
        <w:tc>
          <w:tcPr>
            <w:tcW w:w="1704" w:type="pct"/>
            <w:vMerge/>
            <w:tcBorders>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2579" w:type="pct"/>
            <w:tcBorders>
              <w:left w:val="single" w:sz="6" w:space="0" w:color="auto"/>
              <w:right w:val="single" w:sz="6" w:space="0" w:color="auto"/>
            </w:tcBorders>
          </w:tcPr>
          <w:p w:rsidR="009E4F55" w:rsidRPr="000E1EFF" w:rsidRDefault="009E4F55" w:rsidP="00841792">
            <w:pPr>
              <w:tabs>
                <w:tab w:val="left" w:leader="dot" w:pos="4545"/>
              </w:tabs>
              <w:spacing w:after="0" w:line="240" w:lineRule="auto"/>
              <w:ind w:left="288" w:right="432" w:hanging="288"/>
              <w:jc w:val="both"/>
              <w:rPr>
                <w:rFonts w:ascii="Times New Roman" w:hAnsi="Times New Roman" w:cs="Times New Roman"/>
              </w:rPr>
            </w:pPr>
            <w:r w:rsidRPr="000E1EFF">
              <w:rPr>
                <w:rFonts w:ascii="Times New Roman" w:hAnsi="Times New Roman" w:cs="Times New Roman"/>
              </w:rPr>
              <w:t>Purchase of land</w:t>
            </w:r>
            <w:r w:rsidR="00841792" w:rsidRPr="000E1EFF">
              <w:rPr>
                <w:rFonts w:ascii="Times New Roman" w:hAnsi="Times New Roman" w:cs="Times New Roman"/>
              </w:rPr>
              <w:tab/>
            </w:r>
          </w:p>
        </w:tc>
        <w:tc>
          <w:tcPr>
            <w:tcW w:w="717" w:type="pct"/>
            <w:tcBorders>
              <w:left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600,000</w:t>
            </w:r>
          </w:p>
        </w:tc>
      </w:tr>
      <w:tr w:rsidR="009E4F55" w:rsidRPr="000E1EFF" w:rsidTr="00841792">
        <w:trPr>
          <w:trHeight w:val="20"/>
        </w:trPr>
        <w:tc>
          <w:tcPr>
            <w:tcW w:w="1704" w:type="pct"/>
            <w:vMerge/>
            <w:tcBorders>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2579" w:type="pct"/>
            <w:tcBorders>
              <w:left w:val="single" w:sz="6" w:space="0" w:color="auto"/>
              <w:right w:val="single" w:sz="6" w:space="0" w:color="auto"/>
            </w:tcBorders>
          </w:tcPr>
          <w:p w:rsidR="009E4F55" w:rsidRPr="000E1EFF" w:rsidRDefault="009E4F55" w:rsidP="00841792">
            <w:pPr>
              <w:tabs>
                <w:tab w:val="left" w:leader="dot" w:pos="4545"/>
              </w:tabs>
              <w:spacing w:after="0" w:line="240" w:lineRule="auto"/>
              <w:ind w:left="288" w:right="432" w:hanging="288"/>
              <w:jc w:val="both"/>
              <w:rPr>
                <w:rFonts w:ascii="Times New Roman" w:hAnsi="Times New Roman" w:cs="Times New Roman"/>
              </w:rPr>
            </w:pPr>
            <w:r w:rsidRPr="000E1EFF">
              <w:rPr>
                <w:rFonts w:ascii="Times New Roman" w:hAnsi="Times New Roman" w:cs="Times New Roman"/>
              </w:rPr>
              <w:t>Planning</w:t>
            </w:r>
            <w:r w:rsidR="00841792" w:rsidRPr="000E1EFF">
              <w:rPr>
                <w:rFonts w:ascii="Times New Roman" w:hAnsi="Times New Roman" w:cs="Times New Roman"/>
              </w:rPr>
              <w:tab/>
            </w:r>
          </w:p>
        </w:tc>
        <w:tc>
          <w:tcPr>
            <w:tcW w:w="717" w:type="pct"/>
            <w:tcBorders>
              <w:left w:val="single" w:sz="6" w:space="0" w:color="auto"/>
              <w:bottom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72,500</w:t>
            </w:r>
          </w:p>
        </w:tc>
      </w:tr>
      <w:tr w:rsidR="009E4F55" w:rsidRPr="000E1EFF" w:rsidTr="00841792">
        <w:trPr>
          <w:trHeight w:val="20"/>
        </w:trPr>
        <w:tc>
          <w:tcPr>
            <w:tcW w:w="1704" w:type="pct"/>
            <w:vMerge/>
            <w:tcBorders>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2579" w:type="pct"/>
            <w:tcBorders>
              <w:left w:val="single" w:sz="6" w:space="0" w:color="auto"/>
              <w:bottom w:val="single" w:sz="6" w:space="0" w:color="auto"/>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717" w:type="pct"/>
            <w:tcBorders>
              <w:top w:val="single" w:sz="6" w:space="0" w:color="auto"/>
              <w:left w:val="single" w:sz="6" w:space="0" w:color="auto"/>
              <w:bottom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3,500,000</w:t>
            </w:r>
          </w:p>
        </w:tc>
      </w:tr>
      <w:tr w:rsidR="009E4F55" w:rsidRPr="000E1EFF" w:rsidTr="00841792">
        <w:trPr>
          <w:trHeight w:val="20"/>
        </w:trPr>
        <w:tc>
          <w:tcPr>
            <w:tcW w:w="1704" w:type="pct"/>
            <w:vMerge w:val="restart"/>
            <w:tcBorders>
              <w:bottom w:val="single" w:sz="6" w:space="0" w:color="auto"/>
              <w:right w:val="single" w:sz="6" w:space="0" w:color="auto"/>
            </w:tcBorders>
          </w:tcPr>
          <w:p w:rsidR="009E4F55" w:rsidRPr="000E1EFF" w:rsidRDefault="009E4F55" w:rsidP="00841792">
            <w:pPr>
              <w:spacing w:after="0" w:line="240" w:lineRule="auto"/>
              <w:ind w:left="288" w:hanging="144"/>
              <w:jc w:val="both"/>
              <w:rPr>
                <w:rFonts w:ascii="Times New Roman" w:hAnsi="Times New Roman" w:cs="Times New Roman"/>
              </w:rPr>
            </w:pPr>
            <w:r w:rsidRPr="000E1EFF">
              <w:rPr>
                <w:rFonts w:ascii="Times New Roman" w:hAnsi="Times New Roman" w:cs="Times New Roman"/>
              </w:rPr>
              <w:t>All or any of the colleges of advanced education specified in this Schedule in respect of South Australia</w:t>
            </w:r>
          </w:p>
        </w:tc>
        <w:tc>
          <w:tcPr>
            <w:tcW w:w="2579" w:type="pct"/>
            <w:tcBorders>
              <w:top w:val="single" w:sz="6" w:space="0" w:color="auto"/>
              <w:left w:val="single" w:sz="6" w:space="0" w:color="auto"/>
              <w:right w:val="single" w:sz="6" w:space="0" w:color="auto"/>
            </w:tcBorders>
          </w:tcPr>
          <w:p w:rsidR="009E4F55" w:rsidRPr="000E1EFF" w:rsidRDefault="009E4F55" w:rsidP="00841792">
            <w:pPr>
              <w:tabs>
                <w:tab w:val="left" w:leader="dot" w:pos="4545"/>
              </w:tabs>
              <w:spacing w:after="0" w:line="240" w:lineRule="auto"/>
              <w:ind w:left="288" w:right="432" w:hanging="288"/>
              <w:jc w:val="both"/>
              <w:rPr>
                <w:rFonts w:ascii="Times New Roman" w:hAnsi="Times New Roman" w:cs="Times New Roman"/>
              </w:rPr>
            </w:pPr>
            <w:r w:rsidRPr="000E1EFF">
              <w:rPr>
                <w:rFonts w:ascii="Times New Roman" w:hAnsi="Times New Roman" w:cs="Times New Roman"/>
              </w:rPr>
              <w:t>All or any of the approved projects in respect of those colleges</w:t>
            </w:r>
            <w:r w:rsidR="00841792" w:rsidRPr="000E1EFF">
              <w:rPr>
                <w:rFonts w:ascii="Times New Roman" w:hAnsi="Times New Roman" w:cs="Times New Roman"/>
              </w:rPr>
              <w:tab/>
            </w:r>
          </w:p>
        </w:tc>
        <w:tc>
          <w:tcPr>
            <w:tcW w:w="717" w:type="pct"/>
            <w:tcBorders>
              <w:top w:val="single" w:sz="6" w:space="0" w:color="auto"/>
              <w:left w:val="single" w:sz="6" w:space="0" w:color="auto"/>
              <w:bottom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87,500</w:t>
            </w:r>
          </w:p>
        </w:tc>
      </w:tr>
      <w:tr w:rsidR="009E4F55" w:rsidRPr="000E1EFF" w:rsidTr="00841792">
        <w:trPr>
          <w:trHeight w:val="20"/>
        </w:trPr>
        <w:tc>
          <w:tcPr>
            <w:tcW w:w="1704" w:type="pct"/>
            <w:vMerge/>
            <w:tcBorders>
              <w:bottom w:val="single" w:sz="6" w:space="0" w:color="auto"/>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2579" w:type="pct"/>
            <w:tcBorders>
              <w:left w:val="single" w:sz="6" w:space="0" w:color="auto"/>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717" w:type="pct"/>
            <w:tcBorders>
              <w:top w:val="single" w:sz="6" w:space="0" w:color="auto"/>
              <w:left w:val="single" w:sz="6" w:space="0" w:color="auto"/>
              <w:bottom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87,500</w:t>
            </w:r>
          </w:p>
        </w:tc>
      </w:tr>
      <w:tr w:rsidR="009E4F55" w:rsidRPr="000E1EFF" w:rsidTr="00841792">
        <w:trPr>
          <w:trHeight w:val="20"/>
        </w:trPr>
        <w:tc>
          <w:tcPr>
            <w:tcW w:w="1704" w:type="pct"/>
            <w:vMerge/>
            <w:tcBorders>
              <w:bottom w:val="single" w:sz="6" w:space="0" w:color="auto"/>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2579" w:type="pct"/>
            <w:tcBorders>
              <w:left w:val="single" w:sz="6" w:space="0" w:color="auto"/>
              <w:bottom w:val="single" w:sz="6" w:space="0" w:color="auto"/>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717" w:type="pct"/>
            <w:tcBorders>
              <w:top w:val="single" w:sz="6" w:space="0" w:color="auto"/>
              <w:left w:val="single" w:sz="6" w:space="0" w:color="auto"/>
              <w:bottom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12,163,000</w:t>
            </w:r>
          </w:p>
        </w:tc>
      </w:tr>
      <w:tr w:rsidR="009E4F55" w:rsidRPr="000E1EFF" w:rsidTr="00841792">
        <w:trPr>
          <w:trHeight w:val="20"/>
        </w:trPr>
        <w:tc>
          <w:tcPr>
            <w:tcW w:w="1704" w:type="pct"/>
            <w:tcBorders>
              <w:top w:val="single" w:sz="6" w:space="0" w:color="auto"/>
              <w:right w:val="single" w:sz="6" w:space="0" w:color="auto"/>
            </w:tcBorders>
          </w:tcPr>
          <w:p w:rsidR="009E4F55" w:rsidRPr="000E1EFF" w:rsidRDefault="009E4F55" w:rsidP="00AB7D87">
            <w:pPr>
              <w:spacing w:after="0" w:line="240" w:lineRule="auto"/>
              <w:rPr>
                <w:rFonts w:ascii="Times New Roman" w:hAnsi="Times New Roman" w:cs="Times New Roman"/>
              </w:rPr>
            </w:pPr>
            <w:r w:rsidRPr="000E1EFF">
              <w:rPr>
                <w:rFonts w:ascii="Times New Roman" w:hAnsi="Times New Roman" w:cs="Times New Roman"/>
              </w:rPr>
              <w:t>Western Australia—</w:t>
            </w:r>
          </w:p>
        </w:tc>
        <w:tc>
          <w:tcPr>
            <w:tcW w:w="2579" w:type="pct"/>
            <w:tcBorders>
              <w:top w:val="single" w:sz="6" w:space="0" w:color="auto"/>
              <w:left w:val="single" w:sz="6" w:space="0" w:color="auto"/>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717" w:type="pct"/>
            <w:tcBorders>
              <w:top w:val="single" w:sz="6" w:space="0" w:color="auto"/>
              <w:left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p>
        </w:tc>
      </w:tr>
      <w:tr w:rsidR="009E4F55" w:rsidRPr="000E1EFF" w:rsidTr="00841792">
        <w:trPr>
          <w:trHeight w:val="20"/>
        </w:trPr>
        <w:tc>
          <w:tcPr>
            <w:tcW w:w="1704" w:type="pct"/>
            <w:vMerge w:val="restart"/>
            <w:tcBorders>
              <w:right w:val="single" w:sz="6" w:space="0" w:color="auto"/>
            </w:tcBorders>
          </w:tcPr>
          <w:p w:rsidR="009E4F55" w:rsidRPr="000E1EFF" w:rsidRDefault="009E4F55" w:rsidP="00841792">
            <w:pPr>
              <w:spacing w:after="0" w:line="240" w:lineRule="auto"/>
              <w:ind w:left="288" w:hanging="144"/>
              <w:jc w:val="both"/>
              <w:rPr>
                <w:rFonts w:ascii="Times New Roman" w:hAnsi="Times New Roman" w:cs="Times New Roman"/>
              </w:rPr>
            </w:pPr>
            <w:r w:rsidRPr="000E1EFF">
              <w:rPr>
                <w:rFonts w:ascii="Times New Roman" w:hAnsi="Times New Roman" w:cs="Times New Roman"/>
              </w:rPr>
              <w:t>Churchlands Teachers College</w:t>
            </w:r>
          </w:p>
        </w:tc>
        <w:tc>
          <w:tcPr>
            <w:tcW w:w="2579" w:type="pct"/>
            <w:tcBorders>
              <w:left w:val="single" w:sz="6" w:space="0" w:color="auto"/>
              <w:right w:val="single" w:sz="6" w:space="0" w:color="auto"/>
            </w:tcBorders>
          </w:tcPr>
          <w:p w:rsidR="009E4F55" w:rsidRPr="000E1EFF" w:rsidRDefault="009E4F55" w:rsidP="00841792">
            <w:pPr>
              <w:tabs>
                <w:tab w:val="left" w:leader="dot" w:pos="4545"/>
              </w:tabs>
              <w:spacing w:after="0" w:line="240" w:lineRule="auto"/>
              <w:ind w:left="288" w:right="432" w:hanging="288"/>
              <w:jc w:val="both"/>
              <w:rPr>
                <w:rFonts w:ascii="Times New Roman" w:hAnsi="Times New Roman" w:cs="Times New Roman"/>
              </w:rPr>
            </w:pPr>
            <w:r w:rsidRPr="000E1EFF">
              <w:rPr>
                <w:rFonts w:ascii="Times New Roman" w:hAnsi="Times New Roman" w:cs="Times New Roman"/>
              </w:rPr>
              <w:t>Erection of science block</w:t>
            </w:r>
            <w:r w:rsidR="00841792" w:rsidRPr="000E1EFF">
              <w:rPr>
                <w:rFonts w:ascii="Times New Roman" w:hAnsi="Times New Roman" w:cs="Times New Roman"/>
              </w:rPr>
              <w:tab/>
            </w:r>
          </w:p>
        </w:tc>
        <w:tc>
          <w:tcPr>
            <w:tcW w:w="717" w:type="pct"/>
            <w:tcBorders>
              <w:left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158,000</w:t>
            </w:r>
          </w:p>
        </w:tc>
      </w:tr>
      <w:tr w:rsidR="009E4F55" w:rsidRPr="000E1EFF" w:rsidTr="00841792">
        <w:trPr>
          <w:trHeight w:val="20"/>
        </w:trPr>
        <w:tc>
          <w:tcPr>
            <w:tcW w:w="1704" w:type="pct"/>
            <w:vMerge/>
            <w:tcBorders>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2579" w:type="pct"/>
            <w:tcBorders>
              <w:left w:val="single" w:sz="6" w:space="0" w:color="auto"/>
              <w:right w:val="single" w:sz="6" w:space="0" w:color="auto"/>
            </w:tcBorders>
          </w:tcPr>
          <w:p w:rsidR="009E4F55" w:rsidRPr="000E1EFF" w:rsidRDefault="009E4F55" w:rsidP="00841792">
            <w:pPr>
              <w:tabs>
                <w:tab w:val="left" w:leader="dot" w:pos="4545"/>
              </w:tabs>
              <w:spacing w:after="0" w:line="240" w:lineRule="auto"/>
              <w:ind w:left="288" w:right="432" w:hanging="288"/>
              <w:jc w:val="both"/>
              <w:rPr>
                <w:rFonts w:ascii="Times New Roman" w:hAnsi="Times New Roman" w:cs="Times New Roman"/>
              </w:rPr>
            </w:pPr>
            <w:r w:rsidRPr="000E1EFF">
              <w:rPr>
                <w:rFonts w:ascii="Times New Roman" w:hAnsi="Times New Roman" w:cs="Times New Roman"/>
              </w:rPr>
              <w:t>Erection of cafeteria and recreation block</w:t>
            </w:r>
            <w:r w:rsidR="00841792" w:rsidRPr="000E1EFF">
              <w:rPr>
                <w:rFonts w:ascii="Times New Roman" w:hAnsi="Times New Roman" w:cs="Times New Roman"/>
              </w:rPr>
              <w:tab/>
            </w:r>
          </w:p>
        </w:tc>
        <w:tc>
          <w:tcPr>
            <w:tcW w:w="717" w:type="pct"/>
            <w:tcBorders>
              <w:left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335,000</w:t>
            </w:r>
          </w:p>
        </w:tc>
      </w:tr>
      <w:tr w:rsidR="009E4F55" w:rsidRPr="000E1EFF" w:rsidTr="00841792">
        <w:trPr>
          <w:trHeight w:val="20"/>
        </w:trPr>
        <w:tc>
          <w:tcPr>
            <w:tcW w:w="1704" w:type="pct"/>
            <w:vMerge/>
            <w:tcBorders>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2579" w:type="pct"/>
            <w:tcBorders>
              <w:left w:val="single" w:sz="6" w:space="0" w:color="auto"/>
              <w:right w:val="single" w:sz="6" w:space="0" w:color="auto"/>
            </w:tcBorders>
          </w:tcPr>
          <w:p w:rsidR="009E4F55" w:rsidRPr="000E1EFF" w:rsidRDefault="009E4F55" w:rsidP="00841792">
            <w:pPr>
              <w:tabs>
                <w:tab w:val="left" w:leader="dot" w:pos="4545"/>
              </w:tabs>
              <w:spacing w:after="0" w:line="240" w:lineRule="auto"/>
              <w:ind w:left="288" w:right="432" w:hanging="288"/>
              <w:jc w:val="both"/>
              <w:rPr>
                <w:rFonts w:ascii="Times New Roman" w:hAnsi="Times New Roman" w:cs="Times New Roman"/>
              </w:rPr>
            </w:pPr>
            <w:r w:rsidRPr="000E1EFF">
              <w:rPr>
                <w:rFonts w:ascii="Times New Roman" w:hAnsi="Times New Roman" w:cs="Times New Roman"/>
              </w:rPr>
              <w:t>Erection of student association building</w:t>
            </w:r>
            <w:r w:rsidR="00841792" w:rsidRPr="000E1EFF">
              <w:rPr>
                <w:rFonts w:ascii="Times New Roman" w:hAnsi="Times New Roman" w:cs="Times New Roman"/>
              </w:rPr>
              <w:tab/>
            </w:r>
          </w:p>
        </w:tc>
        <w:tc>
          <w:tcPr>
            <w:tcW w:w="717" w:type="pct"/>
            <w:tcBorders>
              <w:left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50,000</w:t>
            </w:r>
          </w:p>
        </w:tc>
      </w:tr>
      <w:tr w:rsidR="009E4F55" w:rsidRPr="000E1EFF" w:rsidTr="00841792">
        <w:trPr>
          <w:trHeight w:val="20"/>
        </w:trPr>
        <w:tc>
          <w:tcPr>
            <w:tcW w:w="1704" w:type="pct"/>
            <w:vMerge/>
            <w:tcBorders>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2579" w:type="pct"/>
            <w:tcBorders>
              <w:left w:val="single" w:sz="6" w:space="0" w:color="auto"/>
              <w:right w:val="single" w:sz="6" w:space="0" w:color="auto"/>
            </w:tcBorders>
          </w:tcPr>
          <w:p w:rsidR="009E4F55" w:rsidRPr="000E1EFF" w:rsidRDefault="009E4F55" w:rsidP="00D73C58">
            <w:pPr>
              <w:tabs>
                <w:tab w:val="left" w:leader="dot" w:pos="4545"/>
              </w:tabs>
              <w:spacing w:after="0" w:line="240" w:lineRule="auto"/>
              <w:ind w:left="288" w:right="432" w:hanging="288"/>
              <w:jc w:val="both"/>
              <w:rPr>
                <w:rFonts w:ascii="Times New Roman" w:hAnsi="Times New Roman" w:cs="Times New Roman"/>
              </w:rPr>
            </w:pPr>
            <w:r w:rsidRPr="000E1EFF">
              <w:rPr>
                <w:rFonts w:ascii="Times New Roman" w:hAnsi="Times New Roman" w:cs="Times New Roman"/>
              </w:rPr>
              <w:t>Erection of music and</w:t>
            </w:r>
            <w:r w:rsidR="00D73C58" w:rsidRPr="000E1EFF">
              <w:rPr>
                <w:rFonts w:ascii="Times New Roman" w:hAnsi="Times New Roman" w:cs="Times New Roman"/>
              </w:rPr>
              <w:t xml:space="preserve"> </w:t>
            </w:r>
            <w:r w:rsidRPr="000E1EFF">
              <w:rPr>
                <w:rFonts w:ascii="Times New Roman" w:hAnsi="Times New Roman" w:cs="Times New Roman"/>
              </w:rPr>
              <w:t>drama block</w:t>
            </w:r>
            <w:r w:rsidR="00841792" w:rsidRPr="000E1EFF">
              <w:rPr>
                <w:rFonts w:ascii="Times New Roman" w:hAnsi="Times New Roman" w:cs="Times New Roman"/>
              </w:rPr>
              <w:tab/>
            </w:r>
          </w:p>
        </w:tc>
        <w:tc>
          <w:tcPr>
            <w:tcW w:w="717" w:type="pct"/>
            <w:tcBorders>
              <w:left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300,000</w:t>
            </w:r>
          </w:p>
        </w:tc>
      </w:tr>
      <w:tr w:rsidR="009E4F55" w:rsidRPr="000E1EFF" w:rsidTr="00841792">
        <w:trPr>
          <w:trHeight w:val="20"/>
        </w:trPr>
        <w:tc>
          <w:tcPr>
            <w:tcW w:w="1704" w:type="pct"/>
            <w:vMerge/>
            <w:tcBorders>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2579" w:type="pct"/>
            <w:tcBorders>
              <w:left w:val="single" w:sz="6" w:space="0" w:color="auto"/>
              <w:right w:val="single" w:sz="6" w:space="0" w:color="auto"/>
            </w:tcBorders>
          </w:tcPr>
          <w:p w:rsidR="009E4F55" w:rsidRPr="000E1EFF" w:rsidRDefault="009E4F55" w:rsidP="00841792">
            <w:pPr>
              <w:tabs>
                <w:tab w:val="left" w:leader="dot" w:pos="4545"/>
              </w:tabs>
              <w:spacing w:after="0" w:line="240" w:lineRule="auto"/>
              <w:ind w:left="288" w:right="432" w:hanging="288"/>
              <w:jc w:val="both"/>
              <w:rPr>
                <w:rFonts w:ascii="Times New Roman" w:hAnsi="Times New Roman" w:cs="Times New Roman"/>
              </w:rPr>
            </w:pPr>
            <w:r w:rsidRPr="000E1EFF">
              <w:rPr>
                <w:rFonts w:ascii="Times New Roman" w:hAnsi="Times New Roman" w:cs="Times New Roman"/>
              </w:rPr>
              <w:t>Conversion of existing primary school to staff accommodation and storage area</w:t>
            </w:r>
            <w:r w:rsidR="00841792" w:rsidRPr="000E1EFF">
              <w:rPr>
                <w:rFonts w:ascii="Times New Roman" w:hAnsi="Times New Roman" w:cs="Times New Roman"/>
              </w:rPr>
              <w:tab/>
            </w:r>
          </w:p>
        </w:tc>
        <w:tc>
          <w:tcPr>
            <w:tcW w:w="717" w:type="pct"/>
            <w:tcBorders>
              <w:left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25,000</w:t>
            </w:r>
          </w:p>
        </w:tc>
      </w:tr>
      <w:tr w:rsidR="009E4F55" w:rsidRPr="000E1EFF" w:rsidTr="00841792">
        <w:trPr>
          <w:trHeight w:val="20"/>
        </w:trPr>
        <w:tc>
          <w:tcPr>
            <w:tcW w:w="1704" w:type="pct"/>
            <w:vMerge/>
            <w:tcBorders>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2579" w:type="pct"/>
            <w:tcBorders>
              <w:left w:val="single" w:sz="6" w:space="0" w:color="auto"/>
              <w:right w:val="single" w:sz="6" w:space="0" w:color="auto"/>
            </w:tcBorders>
          </w:tcPr>
          <w:p w:rsidR="009E4F55" w:rsidRPr="000E1EFF" w:rsidRDefault="009E4F55" w:rsidP="00841792">
            <w:pPr>
              <w:tabs>
                <w:tab w:val="left" w:leader="dot" w:pos="4545"/>
              </w:tabs>
              <w:spacing w:after="0" w:line="240" w:lineRule="auto"/>
              <w:ind w:left="288" w:right="432" w:hanging="288"/>
              <w:jc w:val="both"/>
              <w:rPr>
                <w:rFonts w:ascii="Times New Roman" w:hAnsi="Times New Roman" w:cs="Times New Roman"/>
              </w:rPr>
            </w:pPr>
            <w:r w:rsidRPr="000E1EFF">
              <w:rPr>
                <w:rFonts w:ascii="Times New Roman" w:hAnsi="Times New Roman" w:cs="Times New Roman"/>
              </w:rPr>
              <w:t>Planning</w:t>
            </w:r>
            <w:r w:rsidR="00841792" w:rsidRPr="000E1EFF">
              <w:rPr>
                <w:rFonts w:ascii="Times New Roman" w:hAnsi="Times New Roman" w:cs="Times New Roman"/>
              </w:rPr>
              <w:tab/>
            </w:r>
          </w:p>
        </w:tc>
        <w:tc>
          <w:tcPr>
            <w:tcW w:w="717" w:type="pct"/>
            <w:tcBorders>
              <w:left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15,000</w:t>
            </w:r>
          </w:p>
        </w:tc>
      </w:tr>
      <w:tr w:rsidR="009E4F55" w:rsidRPr="000E1EFF" w:rsidTr="00841792">
        <w:trPr>
          <w:trHeight w:val="20"/>
        </w:trPr>
        <w:tc>
          <w:tcPr>
            <w:tcW w:w="1704" w:type="pct"/>
            <w:vMerge/>
            <w:tcBorders>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2579" w:type="pct"/>
            <w:tcBorders>
              <w:left w:val="single" w:sz="6" w:space="0" w:color="auto"/>
              <w:right w:val="single" w:sz="6" w:space="0" w:color="auto"/>
            </w:tcBorders>
          </w:tcPr>
          <w:p w:rsidR="009E4F55" w:rsidRPr="000E1EFF" w:rsidRDefault="009E4F55" w:rsidP="00841792">
            <w:pPr>
              <w:tabs>
                <w:tab w:val="left" w:leader="dot" w:pos="4545"/>
              </w:tabs>
              <w:spacing w:after="0" w:line="240" w:lineRule="auto"/>
              <w:ind w:left="288" w:right="432" w:hanging="288"/>
              <w:jc w:val="both"/>
              <w:rPr>
                <w:rFonts w:ascii="Times New Roman" w:hAnsi="Times New Roman" w:cs="Times New Roman"/>
              </w:rPr>
            </w:pPr>
            <w:r w:rsidRPr="000E1EFF">
              <w:rPr>
                <w:rFonts w:ascii="Times New Roman" w:hAnsi="Times New Roman" w:cs="Times New Roman"/>
              </w:rPr>
              <w:t>Equipment</w:t>
            </w:r>
            <w:r w:rsidR="00841792" w:rsidRPr="000E1EFF">
              <w:rPr>
                <w:rFonts w:ascii="Times New Roman" w:hAnsi="Times New Roman" w:cs="Times New Roman"/>
              </w:rPr>
              <w:tab/>
            </w:r>
          </w:p>
        </w:tc>
        <w:tc>
          <w:tcPr>
            <w:tcW w:w="717" w:type="pct"/>
            <w:tcBorders>
              <w:left w:val="single" w:sz="6" w:space="0" w:color="auto"/>
              <w:bottom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8,000</w:t>
            </w:r>
          </w:p>
        </w:tc>
      </w:tr>
      <w:tr w:rsidR="009E4F55" w:rsidRPr="000E1EFF" w:rsidTr="00841792">
        <w:trPr>
          <w:trHeight w:val="20"/>
        </w:trPr>
        <w:tc>
          <w:tcPr>
            <w:tcW w:w="1704" w:type="pct"/>
            <w:vMerge/>
            <w:tcBorders>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2579" w:type="pct"/>
            <w:tcBorders>
              <w:left w:val="single" w:sz="6" w:space="0" w:color="auto"/>
              <w:bottom w:val="single" w:sz="6" w:space="0" w:color="auto"/>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717" w:type="pct"/>
            <w:tcBorders>
              <w:top w:val="single" w:sz="6" w:space="0" w:color="auto"/>
              <w:left w:val="single" w:sz="6" w:space="0" w:color="auto"/>
              <w:bottom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891,000</w:t>
            </w:r>
          </w:p>
        </w:tc>
      </w:tr>
      <w:tr w:rsidR="009E4F55" w:rsidRPr="000E1EFF" w:rsidTr="00841792">
        <w:trPr>
          <w:trHeight w:val="20"/>
        </w:trPr>
        <w:tc>
          <w:tcPr>
            <w:tcW w:w="1704" w:type="pct"/>
            <w:vMerge w:val="restart"/>
            <w:tcBorders>
              <w:right w:val="single" w:sz="6" w:space="0" w:color="auto"/>
            </w:tcBorders>
          </w:tcPr>
          <w:p w:rsidR="009E4F55" w:rsidRPr="000E1EFF" w:rsidRDefault="009E4F55" w:rsidP="00841792">
            <w:pPr>
              <w:spacing w:after="0" w:line="240" w:lineRule="auto"/>
              <w:ind w:left="288" w:hanging="144"/>
              <w:jc w:val="both"/>
              <w:rPr>
                <w:rFonts w:ascii="Times New Roman" w:hAnsi="Times New Roman" w:cs="Times New Roman"/>
              </w:rPr>
            </w:pPr>
            <w:r w:rsidRPr="000E1EFF">
              <w:rPr>
                <w:rFonts w:ascii="Times New Roman" w:hAnsi="Times New Roman" w:cs="Times New Roman"/>
              </w:rPr>
              <w:t>Claremont Teachers College</w:t>
            </w:r>
          </w:p>
        </w:tc>
        <w:tc>
          <w:tcPr>
            <w:tcW w:w="2579" w:type="pct"/>
            <w:tcBorders>
              <w:top w:val="single" w:sz="6" w:space="0" w:color="auto"/>
              <w:left w:val="single" w:sz="6" w:space="0" w:color="auto"/>
              <w:right w:val="single" w:sz="6" w:space="0" w:color="auto"/>
            </w:tcBorders>
          </w:tcPr>
          <w:p w:rsidR="009E4F55" w:rsidRPr="000E1EFF" w:rsidRDefault="009E4F55" w:rsidP="00841792">
            <w:pPr>
              <w:tabs>
                <w:tab w:val="left" w:leader="dot" w:pos="4545"/>
              </w:tabs>
              <w:spacing w:after="0" w:line="240" w:lineRule="auto"/>
              <w:ind w:left="288" w:right="432" w:hanging="288"/>
              <w:jc w:val="both"/>
              <w:rPr>
                <w:rFonts w:ascii="Times New Roman" w:hAnsi="Times New Roman" w:cs="Times New Roman"/>
              </w:rPr>
            </w:pPr>
            <w:r w:rsidRPr="000E1EFF">
              <w:rPr>
                <w:rFonts w:ascii="Times New Roman" w:hAnsi="Times New Roman" w:cs="Times New Roman"/>
              </w:rPr>
              <w:t>Erection of library and materials resources centre</w:t>
            </w:r>
            <w:r w:rsidR="00841792" w:rsidRPr="000E1EFF">
              <w:rPr>
                <w:rFonts w:ascii="Times New Roman" w:hAnsi="Times New Roman" w:cs="Times New Roman"/>
              </w:rPr>
              <w:tab/>
            </w:r>
          </w:p>
        </w:tc>
        <w:tc>
          <w:tcPr>
            <w:tcW w:w="717" w:type="pct"/>
            <w:tcBorders>
              <w:top w:val="single" w:sz="6" w:space="0" w:color="auto"/>
              <w:left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450,000</w:t>
            </w:r>
          </w:p>
        </w:tc>
      </w:tr>
      <w:tr w:rsidR="009E4F55" w:rsidRPr="000E1EFF" w:rsidTr="00841792">
        <w:trPr>
          <w:trHeight w:val="20"/>
        </w:trPr>
        <w:tc>
          <w:tcPr>
            <w:tcW w:w="1704" w:type="pct"/>
            <w:vMerge/>
            <w:tcBorders>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2579" w:type="pct"/>
            <w:tcBorders>
              <w:left w:val="single" w:sz="6" w:space="0" w:color="auto"/>
              <w:right w:val="single" w:sz="6" w:space="0" w:color="auto"/>
            </w:tcBorders>
          </w:tcPr>
          <w:p w:rsidR="009E4F55" w:rsidRPr="000E1EFF" w:rsidRDefault="009E4F55" w:rsidP="00841792">
            <w:pPr>
              <w:tabs>
                <w:tab w:val="left" w:leader="dot" w:pos="4545"/>
              </w:tabs>
              <w:spacing w:after="0" w:line="240" w:lineRule="auto"/>
              <w:ind w:left="288" w:right="432" w:hanging="288"/>
              <w:jc w:val="both"/>
              <w:rPr>
                <w:rFonts w:ascii="Times New Roman" w:hAnsi="Times New Roman" w:cs="Times New Roman"/>
              </w:rPr>
            </w:pPr>
            <w:r w:rsidRPr="000E1EFF">
              <w:rPr>
                <w:rFonts w:ascii="Times New Roman" w:hAnsi="Times New Roman" w:cs="Times New Roman"/>
              </w:rPr>
              <w:t>Other works and services</w:t>
            </w:r>
            <w:r w:rsidR="00841792" w:rsidRPr="000E1EFF">
              <w:rPr>
                <w:rFonts w:ascii="Times New Roman" w:hAnsi="Times New Roman" w:cs="Times New Roman"/>
              </w:rPr>
              <w:tab/>
            </w:r>
          </w:p>
        </w:tc>
        <w:tc>
          <w:tcPr>
            <w:tcW w:w="717" w:type="pct"/>
            <w:tcBorders>
              <w:left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7,500</w:t>
            </w:r>
          </w:p>
        </w:tc>
      </w:tr>
      <w:tr w:rsidR="009E4F55" w:rsidRPr="000E1EFF" w:rsidTr="000E1EFF">
        <w:trPr>
          <w:trHeight w:val="20"/>
        </w:trPr>
        <w:tc>
          <w:tcPr>
            <w:tcW w:w="1704" w:type="pct"/>
            <w:vMerge/>
            <w:tcBorders>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2579" w:type="pct"/>
            <w:tcBorders>
              <w:left w:val="single" w:sz="6" w:space="0" w:color="auto"/>
              <w:right w:val="single" w:sz="6" w:space="0" w:color="auto"/>
            </w:tcBorders>
          </w:tcPr>
          <w:p w:rsidR="009E4F55" w:rsidRPr="000E1EFF" w:rsidRDefault="009E4F55" w:rsidP="00841792">
            <w:pPr>
              <w:tabs>
                <w:tab w:val="left" w:leader="dot" w:pos="4545"/>
              </w:tabs>
              <w:spacing w:after="0" w:line="240" w:lineRule="auto"/>
              <w:ind w:left="288" w:right="432" w:hanging="288"/>
              <w:jc w:val="both"/>
              <w:rPr>
                <w:rFonts w:ascii="Times New Roman" w:hAnsi="Times New Roman" w:cs="Times New Roman"/>
              </w:rPr>
            </w:pPr>
            <w:r w:rsidRPr="000E1EFF">
              <w:rPr>
                <w:rFonts w:ascii="Times New Roman" w:hAnsi="Times New Roman" w:cs="Times New Roman"/>
              </w:rPr>
              <w:t>Planning</w:t>
            </w:r>
            <w:r w:rsidR="00841792" w:rsidRPr="000E1EFF">
              <w:rPr>
                <w:rFonts w:ascii="Times New Roman" w:hAnsi="Times New Roman" w:cs="Times New Roman"/>
              </w:rPr>
              <w:tab/>
            </w:r>
          </w:p>
        </w:tc>
        <w:tc>
          <w:tcPr>
            <w:tcW w:w="717" w:type="pct"/>
            <w:tcBorders>
              <w:left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15,000</w:t>
            </w:r>
          </w:p>
        </w:tc>
      </w:tr>
      <w:tr w:rsidR="009E4F55" w:rsidRPr="000E1EFF" w:rsidTr="000E1EFF">
        <w:trPr>
          <w:trHeight w:val="20"/>
        </w:trPr>
        <w:tc>
          <w:tcPr>
            <w:tcW w:w="1704" w:type="pct"/>
            <w:vMerge/>
            <w:tcBorders>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2579" w:type="pct"/>
            <w:tcBorders>
              <w:left w:val="single" w:sz="6" w:space="0" w:color="auto"/>
              <w:right w:val="single" w:sz="6" w:space="0" w:color="auto"/>
            </w:tcBorders>
          </w:tcPr>
          <w:p w:rsidR="009E4F55" w:rsidRPr="000E1EFF" w:rsidRDefault="009E4F55" w:rsidP="00841792">
            <w:pPr>
              <w:tabs>
                <w:tab w:val="left" w:leader="dot" w:pos="4545"/>
              </w:tabs>
              <w:spacing w:after="0" w:line="240" w:lineRule="auto"/>
              <w:ind w:left="288" w:right="432" w:hanging="288"/>
              <w:jc w:val="both"/>
              <w:rPr>
                <w:rFonts w:ascii="Times New Roman" w:hAnsi="Times New Roman" w:cs="Times New Roman"/>
              </w:rPr>
            </w:pPr>
            <w:r w:rsidRPr="000E1EFF">
              <w:rPr>
                <w:rFonts w:ascii="Times New Roman" w:hAnsi="Times New Roman" w:cs="Times New Roman"/>
              </w:rPr>
              <w:t>Equipment</w:t>
            </w:r>
            <w:r w:rsidR="00841792" w:rsidRPr="000E1EFF">
              <w:rPr>
                <w:rFonts w:ascii="Times New Roman" w:hAnsi="Times New Roman" w:cs="Times New Roman"/>
              </w:rPr>
              <w:tab/>
            </w:r>
          </w:p>
        </w:tc>
        <w:tc>
          <w:tcPr>
            <w:tcW w:w="717" w:type="pct"/>
            <w:tcBorders>
              <w:left w:val="single" w:sz="6" w:space="0" w:color="auto"/>
              <w:bottom w:val="single" w:sz="4"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2,500</w:t>
            </w:r>
          </w:p>
        </w:tc>
      </w:tr>
      <w:tr w:rsidR="009E4F55" w:rsidRPr="000E1EFF" w:rsidTr="000E1EFF">
        <w:trPr>
          <w:trHeight w:val="20"/>
        </w:trPr>
        <w:tc>
          <w:tcPr>
            <w:tcW w:w="1704" w:type="pct"/>
            <w:vMerge/>
            <w:tcBorders>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2579" w:type="pct"/>
            <w:tcBorders>
              <w:left w:val="single" w:sz="6" w:space="0" w:color="auto"/>
              <w:bottom w:val="single" w:sz="6" w:space="0" w:color="auto"/>
              <w:right w:val="single" w:sz="6" w:space="0" w:color="auto"/>
            </w:tcBorders>
          </w:tcPr>
          <w:p w:rsidR="009E4F55" w:rsidRPr="000E1EFF" w:rsidRDefault="009E4F55" w:rsidP="00AB7D87">
            <w:pPr>
              <w:spacing w:after="0" w:line="240" w:lineRule="auto"/>
              <w:rPr>
                <w:rFonts w:ascii="Times New Roman" w:hAnsi="Times New Roman" w:cs="Times New Roman"/>
              </w:rPr>
            </w:pPr>
          </w:p>
        </w:tc>
        <w:tc>
          <w:tcPr>
            <w:tcW w:w="717" w:type="pct"/>
            <w:tcBorders>
              <w:top w:val="single" w:sz="4" w:space="0" w:color="auto"/>
              <w:left w:val="single" w:sz="6" w:space="0" w:color="auto"/>
              <w:bottom w:val="single" w:sz="6" w:space="0" w:color="auto"/>
            </w:tcBorders>
            <w:vAlign w:val="bottom"/>
          </w:tcPr>
          <w:p w:rsidR="009E4F55" w:rsidRPr="000E1EFF" w:rsidRDefault="009E4F55" w:rsidP="00841792">
            <w:pPr>
              <w:spacing w:after="0" w:line="240" w:lineRule="auto"/>
              <w:ind w:right="144"/>
              <w:jc w:val="right"/>
              <w:rPr>
                <w:rFonts w:ascii="Times New Roman" w:hAnsi="Times New Roman" w:cs="Times New Roman"/>
              </w:rPr>
            </w:pPr>
            <w:r w:rsidRPr="000E1EFF">
              <w:rPr>
                <w:rFonts w:ascii="Times New Roman" w:hAnsi="Times New Roman" w:cs="Times New Roman"/>
              </w:rPr>
              <w:t>475,000</w:t>
            </w:r>
          </w:p>
        </w:tc>
      </w:tr>
    </w:tbl>
    <w:p w:rsidR="009E4F55" w:rsidRPr="00244E40" w:rsidRDefault="00AB7D87" w:rsidP="00544382">
      <w:pPr>
        <w:spacing w:after="0" w:line="240" w:lineRule="auto"/>
        <w:jc w:val="center"/>
        <w:rPr>
          <w:rFonts w:ascii="Times New Roman" w:hAnsi="Times New Roman" w:cs="Times New Roman"/>
        </w:rPr>
      </w:pPr>
      <w:r w:rsidRPr="00244E40">
        <w:rPr>
          <w:rFonts w:ascii="Times New Roman" w:hAnsi="Times New Roman" w:cs="Times New Roman"/>
        </w:rPr>
        <w:br w:type="page"/>
      </w:r>
      <w:r w:rsidRPr="00244E40">
        <w:rPr>
          <w:rFonts w:ascii="Times New Roman" w:hAnsi="Times New Roman" w:cs="Times New Roman"/>
          <w:smallCaps/>
        </w:rPr>
        <w:lastRenderedPageBreak/>
        <w:t>Schedule</w:t>
      </w:r>
      <w:r w:rsidR="009E4F55" w:rsidRPr="00244E40">
        <w:rPr>
          <w:rFonts w:ascii="Times New Roman" w:hAnsi="Times New Roman" w:cs="Times New Roman"/>
        </w:rPr>
        <w:t xml:space="preserve"> 2—</w:t>
      </w:r>
      <w:r w:rsidRPr="00244E40">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3101"/>
        <w:gridCol w:w="4744"/>
        <w:gridCol w:w="1264"/>
      </w:tblGrid>
      <w:tr w:rsidR="009E4F55" w:rsidRPr="002902CD" w:rsidTr="00544382">
        <w:trPr>
          <w:trHeight w:val="20"/>
        </w:trPr>
        <w:tc>
          <w:tcPr>
            <w:tcW w:w="1702" w:type="pct"/>
            <w:tcBorders>
              <w:top w:val="single" w:sz="6" w:space="0" w:color="auto"/>
              <w:right w:val="single" w:sz="6" w:space="0" w:color="auto"/>
            </w:tcBorders>
            <w:vAlign w:val="center"/>
          </w:tcPr>
          <w:p w:rsidR="009E4F55" w:rsidRPr="002902CD" w:rsidRDefault="009E4F55" w:rsidP="006110D0">
            <w:pPr>
              <w:spacing w:before="60" w:after="60" w:line="240" w:lineRule="auto"/>
              <w:jc w:val="center"/>
              <w:rPr>
                <w:rFonts w:ascii="Times New Roman" w:hAnsi="Times New Roman" w:cs="Times New Roman"/>
                <w:sz w:val="20"/>
                <w:szCs w:val="20"/>
              </w:rPr>
            </w:pPr>
            <w:r w:rsidRPr="002902CD">
              <w:rPr>
                <w:rFonts w:ascii="Times New Roman" w:hAnsi="Times New Roman" w:cs="Times New Roman"/>
                <w:sz w:val="20"/>
                <w:szCs w:val="20"/>
              </w:rPr>
              <w:t>First Column</w:t>
            </w:r>
          </w:p>
        </w:tc>
        <w:tc>
          <w:tcPr>
            <w:tcW w:w="2604" w:type="pct"/>
            <w:tcBorders>
              <w:top w:val="single" w:sz="6" w:space="0" w:color="auto"/>
              <w:left w:val="single" w:sz="6" w:space="0" w:color="auto"/>
              <w:right w:val="single" w:sz="4" w:space="0" w:color="auto"/>
            </w:tcBorders>
            <w:vAlign w:val="center"/>
          </w:tcPr>
          <w:p w:rsidR="009E4F55" w:rsidRPr="002902CD" w:rsidRDefault="009E4F55" w:rsidP="006110D0">
            <w:pPr>
              <w:spacing w:before="60" w:after="60" w:line="240" w:lineRule="auto"/>
              <w:jc w:val="center"/>
              <w:rPr>
                <w:rFonts w:ascii="Times New Roman" w:hAnsi="Times New Roman" w:cs="Times New Roman"/>
                <w:sz w:val="20"/>
                <w:szCs w:val="20"/>
              </w:rPr>
            </w:pPr>
            <w:r w:rsidRPr="002902CD">
              <w:rPr>
                <w:rFonts w:ascii="Times New Roman" w:hAnsi="Times New Roman" w:cs="Times New Roman"/>
                <w:sz w:val="20"/>
                <w:szCs w:val="20"/>
              </w:rPr>
              <w:t>Second Column</w:t>
            </w:r>
          </w:p>
        </w:tc>
        <w:tc>
          <w:tcPr>
            <w:tcW w:w="695" w:type="pct"/>
            <w:tcBorders>
              <w:top w:val="single" w:sz="6" w:space="0" w:color="auto"/>
              <w:left w:val="single" w:sz="4" w:space="0" w:color="auto"/>
            </w:tcBorders>
            <w:vAlign w:val="center"/>
          </w:tcPr>
          <w:p w:rsidR="009E4F55" w:rsidRPr="002902CD" w:rsidRDefault="009E4F55" w:rsidP="006110D0">
            <w:pPr>
              <w:spacing w:before="60" w:after="60" w:line="240" w:lineRule="auto"/>
              <w:jc w:val="center"/>
              <w:rPr>
                <w:rFonts w:ascii="Times New Roman" w:hAnsi="Times New Roman" w:cs="Times New Roman"/>
                <w:sz w:val="20"/>
                <w:szCs w:val="20"/>
              </w:rPr>
            </w:pPr>
            <w:r w:rsidRPr="002902CD">
              <w:rPr>
                <w:rFonts w:ascii="Times New Roman" w:hAnsi="Times New Roman" w:cs="Times New Roman"/>
                <w:sz w:val="20"/>
                <w:szCs w:val="20"/>
              </w:rPr>
              <w:t>Third Column</w:t>
            </w:r>
          </w:p>
        </w:tc>
      </w:tr>
      <w:tr w:rsidR="009E4F55" w:rsidRPr="002902CD" w:rsidTr="00544382">
        <w:trPr>
          <w:trHeight w:val="20"/>
        </w:trPr>
        <w:tc>
          <w:tcPr>
            <w:tcW w:w="1702" w:type="pct"/>
            <w:tcBorders>
              <w:bottom w:val="single" w:sz="6" w:space="0" w:color="auto"/>
              <w:right w:val="single" w:sz="6" w:space="0" w:color="auto"/>
            </w:tcBorders>
            <w:vAlign w:val="center"/>
          </w:tcPr>
          <w:p w:rsidR="009E4F55" w:rsidRPr="002902CD" w:rsidRDefault="009E4F55" w:rsidP="006110D0">
            <w:pPr>
              <w:spacing w:before="60" w:after="60" w:line="240" w:lineRule="auto"/>
              <w:jc w:val="center"/>
              <w:rPr>
                <w:rFonts w:ascii="Times New Roman" w:hAnsi="Times New Roman" w:cs="Times New Roman"/>
                <w:sz w:val="20"/>
                <w:szCs w:val="20"/>
              </w:rPr>
            </w:pPr>
            <w:r w:rsidRPr="002902CD">
              <w:rPr>
                <w:rFonts w:ascii="Times New Roman" w:hAnsi="Times New Roman" w:cs="Times New Roman"/>
                <w:sz w:val="20"/>
                <w:szCs w:val="20"/>
              </w:rPr>
              <w:t>College of Advanced Education</w:t>
            </w:r>
          </w:p>
        </w:tc>
        <w:tc>
          <w:tcPr>
            <w:tcW w:w="2604" w:type="pct"/>
            <w:tcBorders>
              <w:left w:val="single" w:sz="6" w:space="0" w:color="auto"/>
              <w:bottom w:val="single" w:sz="6" w:space="0" w:color="auto"/>
              <w:right w:val="single" w:sz="4" w:space="0" w:color="auto"/>
            </w:tcBorders>
            <w:vAlign w:val="center"/>
          </w:tcPr>
          <w:p w:rsidR="009E4F55" w:rsidRPr="002902CD" w:rsidRDefault="009E4F55" w:rsidP="006110D0">
            <w:pPr>
              <w:spacing w:before="60" w:after="60" w:line="240" w:lineRule="auto"/>
              <w:jc w:val="center"/>
              <w:rPr>
                <w:rFonts w:ascii="Times New Roman" w:hAnsi="Times New Roman" w:cs="Times New Roman"/>
                <w:sz w:val="20"/>
                <w:szCs w:val="20"/>
              </w:rPr>
            </w:pPr>
            <w:r w:rsidRPr="002902CD">
              <w:rPr>
                <w:rFonts w:ascii="Times New Roman" w:hAnsi="Times New Roman" w:cs="Times New Roman"/>
                <w:sz w:val="20"/>
                <w:szCs w:val="20"/>
              </w:rPr>
              <w:t>Work or other matter</w:t>
            </w:r>
          </w:p>
        </w:tc>
        <w:tc>
          <w:tcPr>
            <w:tcW w:w="695" w:type="pct"/>
            <w:tcBorders>
              <w:left w:val="single" w:sz="4" w:space="0" w:color="auto"/>
              <w:bottom w:val="single" w:sz="6" w:space="0" w:color="auto"/>
            </w:tcBorders>
            <w:vAlign w:val="center"/>
          </w:tcPr>
          <w:p w:rsidR="009E4F55" w:rsidRPr="002902CD" w:rsidRDefault="009E4F55" w:rsidP="006110D0">
            <w:pPr>
              <w:spacing w:before="60" w:after="60" w:line="240" w:lineRule="auto"/>
              <w:jc w:val="center"/>
              <w:rPr>
                <w:rFonts w:ascii="Times New Roman" w:hAnsi="Times New Roman" w:cs="Times New Roman"/>
                <w:sz w:val="20"/>
                <w:szCs w:val="20"/>
              </w:rPr>
            </w:pPr>
            <w:r w:rsidRPr="002902CD">
              <w:rPr>
                <w:rFonts w:ascii="Times New Roman" w:hAnsi="Times New Roman" w:cs="Times New Roman"/>
                <w:sz w:val="20"/>
                <w:szCs w:val="20"/>
              </w:rPr>
              <w:t>Grant</w:t>
            </w:r>
          </w:p>
        </w:tc>
      </w:tr>
      <w:tr w:rsidR="009E4F55" w:rsidRPr="002902CD" w:rsidTr="00544382">
        <w:trPr>
          <w:trHeight w:val="20"/>
        </w:trPr>
        <w:tc>
          <w:tcPr>
            <w:tcW w:w="1702" w:type="pct"/>
            <w:tcBorders>
              <w:top w:val="single" w:sz="6" w:space="0" w:color="auto"/>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top w:val="single" w:sz="6" w:space="0" w:color="auto"/>
              <w:left w:val="single" w:sz="6" w:space="0" w:color="auto"/>
              <w:right w:val="single" w:sz="4"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695" w:type="pct"/>
            <w:tcBorders>
              <w:top w:val="single" w:sz="6" w:space="0" w:color="auto"/>
              <w:left w:val="single" w:sz="4" w:space="0" w:color="auto"/>
            </w:tcBorders>
          </w:tcPr>
          <w:p w:rsidR="009E4F55" w:rsidRPr="002902CD" w:rsidRDefault="009E4F55" w:rsidP="004E18B2">
            <w:pPr>
              <w:spacing w:after="0" w:line="240" w:lineRule="auto"/>
              <w:jc w:val="center"/>
              <w:rPr>
                <w:rFonts w:ascii="Times New Roman" w:hAnsi="Times New Roman" w:cs="Times New Roman"/>
                <w:sz w:val="20"/>
                <w:szCs w:val="20"/>
              </w:rPr>
            </w:pPr>
            <w:r w:rsidRPr="002902CD">
              <w:rPr>
                <w:rFonts w:ascii="Times New Roman" w:hAnsi="Times New Roman" w:cs="Times New Roman"/>
                <w:sz w:val="20"/>
                <w:szCs w:val="20"/>
              </w:rPr>
              <w:t>$</w:t>
            </w:r>
          </w:p>
        </w:tc>
      </w:tr>
      <w:tr w:rsidR="009E4F55" w:rsidRPr="002902CD" w:rsidTr="00544382">
        <w:trPr>
          <w:trHeight w:val="20"/>
        </w:trPr>
        <w:tc>
          <w:tcPr>
            <w:tcW w:w="1702" w:type="pct"/>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r w:rsidRPr="002902CD">
              <w:rPr>
                <w:rFonts w:ascii="Times New Roman" w:hAnsi="Times New Roman" w:cs="Times New Roman"/>
                <w:sz w:val="20"/>
                <w:szCs w:val="20"/>
              </w:rPr>
              <w:t>Western Australia—</w:t>
            </w:r>
            <w:r w:rsidR="00AB7D87" w:rsidRPr="002902CD">
              <w:rPr>
                <w:rFonts w:ascii="Times New Roman" w:hAnsi="Times New Roman" w:cs="Times New Roman"/>
                <w:i/>
                <w:sz w:val="20"/>
                <w:szCs w:val="20"/>
              </w:rPr>
              <w:t>continued</w:t>
            </w:r>
          </w:p>
        </w:tc>
        <w:tc>
          <w:tcPr>
            <w:tcW w:w="2604" w:type="pct"/>
            <w:tcBorders>
              <w:left w:val="single" w:sz="6" w:space="0" w:color="auto"/>
              <w:right w:val="single" w:sz="4"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695" w:type="pct"/>
            <w:tcBorders>
              <w:left w:val="single" w:sz="4"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p>
        </w:tc>
      </w:tr>
      <w:tr w:rsidR="009E4F55" w:rsidRPr="002902CD" w:rsidTr="00544382">
        <w:trPr>
          <w:trHeight w:val="20"/>
        </w:trPr>
        <w:tc>
          <w:tcPr>
            <w:tcW w:w="1702" w:type="pct"/>
            <w:vMerge w:val="restart"/>
            <w:tcBorders>
              <w:right w:val="single" w:sz="6" w:space="0" w:color="auto"/>
            </w:tcBorders>
          </w:tcPr>
          <w:p w:rsidR="009E4F55" w:rsidRPr="002902CD" w:rsidRDefault="009E4F55" w:rsidP="00E54BA6">
            <w:pPr>
              <w:spacing w:after="0" w:line="240" w:lineRule="auto"/>
              <w:ind w:left="288" w:hanging="144"/>
              <w:jc w:val="both"/>
              <w:rPr>
                <w:rFonts w:ascii="Times New Roman" w:hAnsi="Times New Roman" w:cs="Times New Roman"/>
                <w:sz w:val="20"/>
                <w:szCs w:val="20"/>
              </w:rPr>
            </w:pPr>
            <w:proofErr w:type="spellStart"/>
            <w:r w:rsidRPr="002902CD">
              <w:rPr>
                <w:rFonts w:ascii="Times New Roman" w:hAnsi="Times New Roman" w:cs="Times New Roman"/>
                <w:sz w:val="20"/>
                <w:szCs w:val="20"/>
              </w:rPr>
              <w:t>Grayla</w:t>
            </w:r>
            <w:r w:rsidR="00E54BA6" w:rsidRPr="002902CD">
              <w:rPr>
                <w:rFonts w:ascii="Times New Roman" w:hAnsi="Times New Roman" w:cs="Times New Roman"/>
                <w:sz w:val="20"/>
                <w:szCs w:val="20"/>
              </w:rPr>
              <w:t>n</w:t>
            </w:r>
            <w:r w:rsidRPr="002902CD">
              <w:rPr>
                <w:rFonts w:ascii="Times New Roman" w:hAnsi="Times New Roman" w:cs="Times New Roman"/>
                <w:sz w:val="20"/>
                <w:szCs w:val="20"/>
              </w:rPr>
              <w:t>ds</w:t>
            </w:r>
            <w:proofErr w:type="spellEnd"/>
            <w:r w:rsidRPr="002902CD">
              <w:rPr>
                <w:rFonts w:ascii="Times New Roman" w:hAnsi="Times New Roman" w:cs="Times New Roman"/>
                <w:sz w:val="20"/>
                <w:szCs w:val="20"/>
              </w:rPr>
              <w:t xml:space="preserve"> Teachers College</w:t>
            </w:r>
          </w:p>
        </w:tc>
        <w:tc>
          <w:tcPr>
            <w:tcW w:w="2604" w:type="pct"/>
            <w:tcBorders>
              <w:left w:val="single" w:sz="6" w:space="0" w:color="auto"/>
              <w:right w:val="single" w:sz="4" w:space="0" w:color="auto"/>
            </w:tcBorders>
          </w:tcPr>
          <w:p w:rsidR="009E4F55" w:rsidRPr="002902CD" w:rsidRDefault="009E4F55" w:rsidP="00544382">
            <w:pPr>
              <w:tabs>
                <w:tab w:val="left" w:leader="dot" w:pos="4545"/>
              </w:tabs>
              <w:spacing w:after="0" w:line="240" w:lineRule="auto"/>
              <w:ind w:left="288" w:right="432" w:hanging="288"/>
              <w:jc w:val="both"/>
              <w:rPr>
                <w:rFonts w:ascii="Times New Roman" w:hAnsi="Times New Roman" w:cs="Times New Roman"/>
                <w:sz w:val="20"/>
                <w:szCs w:val="20"/>
              </w:rPr>
            </w:pPr>
            <w:r w:rsidRPr="002902CD">
              <w:rPr>
                <w:rFonts w:ascii="Times New Roman" w:hAnsi="Times New Roman" w:cs="Times New Roman"/>
                <w:sz w:val="20"/>
                <w:szCs w:val="20"/>
              </w:rPr>
              <w:t>Alteration and renovation of lecture rooms</w:t>
            </w:r>
            <w:r w:rsidR="00544382" w:rsidRPr="002902CD">
              <w:rPr>
                <w:rFonts w:ascii="Times New Roman" w:hAnsi="Times New Roman" w:cs="Times New Roman"/>
                <w:sz w:val="20"/>
                <w:szCs w:val="20"/>
              </w:rPr>
              <w:tab/>
            </w:r>
          </w:p>
        </w:tc>
        <w:tc>
          <w:tcPr>
            <w:tcW w:w="695" w:type="pct"/>
            <w:tcBorders>
              <w:left w:val="single" w:sz="4"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50,000</w:t>
            </w:r>
          </w:p>
        </w:tc>
      </w:tr>
      <w:tr w:rsidR="009E4F55" w:rsidRPr="002902CD" w:rsidTr="00544382">
        <w:trPr>
          <w:trHeight w:val="20"/>
        </w:trPr>
        <w:tc>
          <w:tcPr>
            <w:tcW w:w="1702" w:type="pct"/>
            <w:vMerge/>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left w:val="single" w:sz="6" w:space="0" w:color="auto"/>
              <w:right w:val="single" w:sz="4" w:space="0" w:color="auto"/>
            </w:tcBorders>
          </w:tcPr>
          <w:p w:rsidR="009E4F55" w:rsidRPr="002902CD" w:rsidRDefault="009E4F55" w:rsidP="00544382">
            <w:pPr>
              <w:tabs>
                <w:tab w:val="left" w:leader="dot" w:pos="4545"/>
              </w:tabs>
              <w:spacing w:after="0" w:line="240" w:lineRule="auto"/>
              <w:ind w:left="288" w:right="432" w:hanging="288"/>
              <w:jc w:val="both"/>
              <w:rPr>
                <w:rFonts w:ascii="Times New Roman" w:hAnsi="Times New Roman" w:cs="Times New Roman"/>
                <w:sz w:val="20"/>
                <w:szCs w:val="20"/>
              </w:rPr>
            </w:pPr>
            <w:r w:rsidRPr="002902CD">
              <w:rPr>
                <w:rFonts w:ascii="Times New Roman" w:hAnsi="Times New Roman" w:cs="Times New Roman"/>
                <w:sz w:val="20"/>
                <w:szCs w:val="20"/>
              </w:rPr>
              <w:t>Other works and services</w:t>
            </w:r>
            <w:r w:rsidR="00544382" w:rsidRPr="002902CD">
              <w:rPr>
                <w:rFonts w:ascii="Times New Roman" w:hAnsi="Times New Roman" w:cs="Times New Roman"/>
                <w:sz w:val="20"/>
                <w:szCs w:val="20"/>
              </w:rPr>
              <w:tab/>
            </w:r>
          </w:p>
        </w:tc>
        <w:tc>
          <w:tcPr>
            <w:tcW w:w="695" w:type="pct"/>
            <w:tcBorders>
              <w:left w:val="single" w:sz="4"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98,000</w:t>
            </w:r>
          </w:p>
        </w:tc>
      </w:tr>
      <w:tr w:rsidR="009E4F55" w:rsidRPr="002902CD" w:rsidTr="00544382">
        <w:trPr>
          <w:trHeight w:val="20"/>
        </w:trPr>
        <w:tc>
          <w:tcPr>
            <w:tcW w:w="1702" w:type="pct"/>
            <w:vMerge/>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left w:val="single" w:sz="6" w:space="0" w:color="auto"/>
              <w:right w:val="single" w:sz="4" w:space="0" w:color="auto"/>
            </w:tcBorders>
          </w:tcPr>
          <w:p w:rsidR="009E4F55" w:rsidRPr="002902CD" w:rsidRDefault="009E4F55" w:rsidP="00544382">
            <w:pPr>
              <w:tabs>
                <w:tab w:val="left" w:leader="dot" w:pos="4545"/>
              </w:tabs>
              <w:spacing w:after="0" w:line="240" w:lineRule="auto"/>
              <w:ind w:left="288" w:right="432" w:hanging="288"/>
              <w:jc w:val="both"/>
              <w:rPr>
                <w:rFonts w:ascii="Times New Roman" w:hAnsi="Times New Roman" w:cs="Times New Roman"/>
                <w:sz w:val="20"/>
                <w:szCs w:val="20"/>
              </w:rPr>
            </w:pPr>
            <w:r w:rsidRPr="002902CD">
              <w:rPr>
                <w:rFonts w:ascii="Times New Roman" w:hAnsi="Times New Roman" w:cs="Times New Roman"/>
                <w:sz w:val="20"/>
                <w:szCs w:val="20"/>
              </w:rPr>
              <w:t>Site development</w:t>
            </w:r>
            <w:r w:rsidR="00544382" w:rsidRPr="002902CD">
              <w:rPr>
                <w:rFonts w:ascii="Times New Roman" w:hAnsi="Times New Roman" w:cs="Times New Roman"/>
                <w:sz w:val="20"/>
                <w:szCs w:val="20"/>
              </w:rPr>
              <w:tab/>
            </w:r>
          </w:p>
        </w:tc>
        <w:tc>
          <w:tcPr>
            <w:tcW w:w="695" w:type="pct"/>
            <w:tcBorders>
              <w:left w:val="single" w:sz="4"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2,000</w:t>
            </w:r>
          </w:p>
        </w:tc>
      </w:tr>
      <w:tr w:rsidR="009E4F55" w:rsidRPr="002902CD" w:rsidTr="00544382">
        <w:trPr>
          <w:trHeight w:val="20"/>
        </w:trPr>
        <w:tc>
          <w:tcPr>
            <w:tcW w:w="1702" w:type="pct"/>
            <w:vMerge/>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left w:val="single" w:sz="6" w:space="0" w:color="auto"/>
              <w:right w:val="single" w:sz="4" w:space="0" w:color="auto"/>
            </w:tcBorders>
          </w:tcPr>
          <w:p w:rsidR="009E4F55" w:rsidRPr="002902CD" w:rsidRDefault="009E4F55" w:rsidP="00544382">
            <w:pPr>
              <w:tabs>
                <w:tab w:val="left" w:leader="dot" w:pos="4545"/>
              </w:tabs>
              <w:spacing w:after="0" w:line="240" w:lineRule="auto"/>
              <w:ind w:left="288" w:right="432" w:hanging="288"/>
              <w:jc w:val="both"/>
              <w:rPr>
                <w:rFonts w:ascii="Times New Roman" w:hAnsi="Times New Roman" w:cs="Times New Roman"/>
                <w:sz w:val="20"/>
                <w:szCs w:val="20"/>
              </w:rPr>
            </w:pPr>
            <w:r w:rsidRPr="002902CD">
              <w:rPr>
                <w:rFonts w:ascii="Times New Roman" w:hAnsi="Times New Roman" w:cs="Times New Roman"/>
                <w:sz w:val="20"/>
                <w:szCs w:val="20"/>
              </w:rPr>
              <w:t>Equipment</w:t>
            </w:r>
            <w:r w:rsidR="00544382" w:rsidRPr="002902CD">
              <w:rPr>
                <w:rFonts w:ascii="Times New Roman" w:hAnsi="Times New Roman" w:cs="Times New Roman"/>
                <w:sz w:val="20"/>
                <w:szCs w:val="20"/>
              </w:rPr>
              <w:tab/>
            </w:r>
          </w:p>
        </w:tc>
        <w:tc>
          <w:tcPr>
            <w:tcW w:w="695" w:type="pct"/>
            <w:tcBorders>
              <w:left w:val="single" w:sz="4"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5,500</w:t>
            </w:r>
          </w:p>
        </w:tc>
      </w:tr>
      <w:tr w:rsidR="009E4F55" w:rsidRPr="002902CD" w:rsidTr="00544382">
        <w:trPr>
          <w:trHeight w:val="20"/>
        </w:trPr>
        <w:tc>
          <w:tcPr>
            <w:tcW w:w="1702" w:type="pct"/>
            <w:vMerge/>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left w:val="single" w:sz="6" w:space="0" w:color="auto"/>
              <w:right w:val="single" w:sz="4" w:space="0" w:color="auto"/>
            </w:tcBorders>
          </w:tcPr>
          <w:p w:rsidR="009E4F55" w:rsidRPr="002902CD" w:rsidRDefault="009E4F55" w:rsidP="00544382">
            <w:pPr>
              <w:tabs>
                <w:tab w:val="left" w:leader="dot" w:pos="4545"/>
              </w:tabs>
              <w:spacing w:after="0" w:line="240" w:lineRule="auto"/>
              <w:ind w:left="288" w:right="432" w:hanging="288"/>
              <w:jc w:val="both"/>
              <w:rPr>
                <w:rFonts w:ascii="Times New Roman" w:hAnsi="Times New Roman" w:cs="Times New Roman"/>
                <w:sz w:val="20"/>
                <w:szCs w:val="20"/>
              </w:rPr>
            </w:pPr>
            <w:r w:rsidRPr="002902CD">
              <w:rPr>
                <w:rFonts w:ascii="Times New Roman" w:hAnsi="Times New Roman" w:cs="Times New Roman"/>
                <w:sz w:val="20"/>
                <w:szCs w:val="20"/>
              </w:rPr>
              <w:t>Point Walter Physical Education and Camp Centre—</w:t>
            </w:r>
          </w:p>
        </w:tc>
        <w:tc>
          <w:tcPr>
            <w:tcW w:w="695" w:type="pct"/>
            <w:tcBorders>
              <w:left w:val="single" w:sz="4"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p>
        </w:tc>
      </w:tr>
      <w:tr w:rsidR="009E4F55" w:rsidRPr="002902CD" w:rsidTr="00544382">
        <w:trPr>
          <w:trHeight w:val="20"/>
        </w:trPr>
        <w:tc>
          <w:tcPr>
            <w:tcW w:w="1702" w:type="pct"/>
            <w:vMerge/>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left w:val="single" w:sz="6" w:space="0" w:color="auto"/>
              <w:right w:val="single" w:sz="4" w:space="0" w:color="auto"/>
            </w:tcBorders>
          </w:tcPr>
          <w:p w:rsidR="009E4F55" w:rsidRPr="002902CD" w:rsidRDefault="009E4F55" w:rsidP="0000327A">
            <w:pPr>
              <w:tabs>
                <w:tab w:val="left" w:leader="dot" w:pos="4545"/>
              </w:tabs>
              <w:spacing w:after="0" w:line="240" w:lineRule="auto"/>
              <w:ind w:left="720" w:right="432" w:hanging="288"/>
              <w:jc w:val="both"/>
              <w:rPr>
                <w:rFonts w:ascii="Times New Roman" w:hAnsi="Times New Roman" w:cs="Times New Roman"/>
                <w:sz w:val="20"/>
                <w:szCs w:val="20"/>
              </w:rPr>
            </w:pPr>
            <w:r w:rsidRPr="002902CD">
              <w:rPr>
                <w:rFonts w:ascii="Times New Roman" w:hAnsi="Times New Roman" w:cs="Times New Roman"/>
                <w:sz w:val="20"/>
                <w:szCs w:val="20"/>
              </w:rPr>
              <w:t>Alteration and renovation of existing facilities</w:t>
            </w:r>
            <w:r w:rsidR="00544382" w:rsidRPr="002902CD">
              <w:rPr>
                <w:rFonts w:ascii="Times New Roman" w:hAnsi="Times New Roman" w:cs="Times New Roman"/>
                <w:sz w:val="20"/>
                <w:szCs w:val="20"/>
              </w:rPr>
              <w:tab/>
            </w:r>
          </w:p>
        </w:tc>
        <w:tc>
          <w:tcPr>
            <w:tcW w:w="695" w:type="pct"/>
            <w:tcBorders>
              <w:left w:val="single" w:sz="4"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47,500</w:t>
            </w:r>
          </w:p>
        </w:tc>
      </w:tr>
      <w:tr w:rsidR="009E4F55" w:rsidRPr="002902CD" w:rsidTr="00544382">
        <w:trPr>
          <w:trHeight w:val="20"/>
        </w:trPr>
        <w:tc>
          <w:tcPr>
            <w:tcW w:w="1702" w:type="pct"/>
            <w:vMerge/>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left w:val="single" w:sz="6" w:space="0" w:color="auto"/>
              <w:right w:val="single" w:sz="4" w:space="0" w:color="auto"/>
            </w:tcBorders>
          </w:tcPr>
          <w:p w:rsidR="009E4F55" w:rsidRPr="002902CD" w:rsidRDefault="009E4F55" w:rsidP="0000327A">
            <w:pPr>
              <w:tabs>
                <w:tab w:val="left" w:leader="dot" w:pos="4545"/>
              </w:tabs>
              <w:spacing w:after="0" w:line="240" w:lineRule="auto"/>
              <w:ind w:left="720" w:right="432" w:hanging="288"/>
              <w:jc w:val="both"/>
              <w:rPr>
                <w:rFonts w:ascii="Times New Roman" w:hAnsi="Times New Roman" w:cs="Times New Roman"/>
                <w:sz w:val="20"/>
                <w:szCs w:val="20"/>
              </w:rPr>
            </w:pPr>
            <w:r w:rsidRPr="002902CD">
              <w:rPr>
                <w:rFonts w:ascii="Times New Roman" w:hAnsi="Times New Roman" w:cs="Times New Roman"/>
                <w:sz w:val="20"/>
                <w:szCs w:val="20"/>
              </w:rPr>
              <w:t>Site development</w:t>
            </w:r>
            <w:r w:rsidR="00544382" w:rsidRPr="002902CD">
              <w:rPr>
                <w:rFonts w:ascii="Times New Roman" w:hAnsi="Times New Roman" w:cs="Times New Roman"/>
                <w:sz w:val="20"/>
                <w:szCs w:val="20"/>
              </w:rPr>
              <w:tab/>
            </w:r>
          </w:p>
        </w:tc>
        <w:tc>
          <w:tcPr>
            <w:tcW w:w="695" w:type="pct"/>
            <w:tcBorders>
              <w:left w:val="single" w:sz="4"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19,500</w:t>
            </w:r>
          </w:p>
        </w:tc>
      </w:tr>
      <w:tr w:rsidR="009E4F55" w:rsidRPr="002902CD" w:rsidTr="006110D0">
        <w:trPr>
          <w:trHeight w:val="20"/>
        </w:trPr>
        <w:tc>
          <w:tcPr>
            <w:tcW w:w="1702" w:type="pct"/>
            <w:vMerge/>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left w:val="single" w:sz="6" w:space="0" w:color="auto"/>
              <w:right w:val="single" w:sz="4" w:space="0" w:color="auto"/>
            </w:tcBorders>
          </w:tcPr>
          <w:p w:rsidR="009E4F55" w:rsidRPr="002902CD" w:rsidRDefault="009E4F55" w:rsidP="0000327A">
            <w:pPr>
              <w:tabs>
                <w:tab w:val="left" w:leader="dot" w:pos="4545"/>
              </w:tabs>
              <w:spacing w:after="0" w:line="240" w:lineRule="auto"/>
              <w:ind w:left="720" w:right="432" w:hanging="288"/>
              <w:jc w:val="both"/>
              <w:rPr>
                <w:rFonts w:ascii="Times New Roman" w:hAnsi="Times New Roman" w:cs="Times New Roman"/>
                <w:sz w:val="20"/>
                <w:szCs w:val="20"/>
              </w:rPr>
            </w:pPr>
            <w:r w:rsidRPr="002902CD">
              <w:rPr>
                <w:rFonts w:ascii="Times New Roman" w:hAnsi="Times New Roman" w:cs="Times New Roman"/>
                <w:sz w:val="20"/>
                <w:szCs w:val="20"/>
              </w:rPr>
              <w:t>Other works and services</w:t>
            </w:r>
            <w:r w:rsidR="00544382" w:rsidRPr="002902CD">
              <w:rPr>
                <w:rFonts w:ascii="Times New Roman" w:hAnsi="Times New Roman" w:cs="Times New Roman"/>
                <w:sz w:val="20"/>
                <w:szCs w:val="20"/>
              </w:rPr>
              <w:tab/>
            </w:r>
          </w:p>
        </w:tc>
        <w:tc>
          <w:tcPr>
            <w:tcW w:w="695" w:type="pct"/>
            <w:tcBorders>
              <w:left w:val="single" w:sz="4"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8,000</w:t>
            </w:r>
          </w:p>
        </w:tc>
      </w:tr>
      <w:tr w:rsidR="009E4F55" w:rsidRPr="002902CD" w:rsidTr="006110D0">
        <w:trPr>
          <w:trHeight w:val="20"/>
        </w:trPr>
        <w:tc>
          <w:tcPr>
            <w:tcW w:w="1702" w:type="pct"/>
            <w:vMerge/>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left w:val="single" w:sz="6" w:space="0" w:color="auto"/>
              <w:right w:val="single" w:sz="4" w:space="0" w:color="auto"/>
            </w:tcBorders>
          </w:tcPr>
          <w:p w:rsidR="009E4F55" w:rsidRPr="002902CD" w:rsidRDefault="009E4F55" w:rsidP="0000327A">
            <w:pPr>
              <w:tabs>
                <w:tab w:val="left" w:leader="dot" w:pos="4545"/>
              </w:tabs>
              <w:spacing w:after="0" w:line="240" w:lineRule="auto"/>
              <w:ind w:left="720" w:right="432" w:hanging="288"/>
              <w:jc w:val="both"/>
              <w:rPr>
                <w:rFonts w:ascii="Times New Roman" w:hAnsi="Times New Roman" w:cs="Times New Roman"/>
                <w:sz w:val="20"/>
                <w:szCs w:val="20"/>
              </w:rPr>
            </w:pPr>
            <w:r w:rsidRPr="002902CD">
              <w:rPr>
                <w:rFonts w:ascii="Times New Roman" w:hAnsi="Times New Roman" w:cs="Times New Roman"/>
                <w:sz w:val="20"/>
                <w:szCs w:val="20"/>
              </w:rPr>
              <w:t>Equipment</w:t>
            </w:r>
            <w:r w:rsidR="00544382" w:rsidRPr="002902CD">
              <w:rPr>
                <w:rFonts w:ascii="Times New Roman" w:hAnsi="Times New Roman" w:cs="Times New Roman"/>
                <w:sz w:val="20"/>
                <w:szCs w:val="20"/>
              </w:rPr>
              <w:tab/>
            </w:r>
          </w:p>
        </w:tc>
        <w:tc>
          <w:tcPr>
            <w:tcW w:w="695" w:type="pct"/>
            <w:tcBorders>
              <w:left w:val="single" w:sz="4" w:space="0" w:color="auto"/>
              <w:bottom w:val="single" w:sz="4"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1,000</w:t>
            </w:r>
          </w:p>
        </w:tc>
      </w:tr>
      <w:tr w:rsidR="009E4F55" w:rsidRPr="002902CD" w:rsidTr="006110D0">
        <w:trPr>
          <w:trHeight w:val="20"/>
        </w:trPr>
        <w:tc>
          <w:tcPr>
            <w:tcW w:w="1702" w:type="pct"/>
            <w:vMerge/>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left w:val="single" w:sz="6" w:space="0" w:color="auto"/>
              <w:bottom w:val="single" w:sz="6" w:space="0" w:color="auto"/>
              <w:right w:val="single" w:sz="4"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695" w:type="pct"/>
            <w:tcBorders>
              <w:top w:val="single" w:sz="4" w:space="0" w:color="auto"/>
              <w:left w:val="single" w:sz="4" w:space="0" w:color="auto"/>
              <w:bottom w:val="single" w:sz="6"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231,500</w:t>
            </w:r>
          </w:p>
        </w:tc>
      </w:tr>
      <w:tr w:rsidR="009E4F55" w:rsidRPr="002902CD" w:rsidTr="006110D0">
        <w:trPr>
          <w:trHeight w:val="20"/>
        </w:trPr>
        <w:tc>
          <w:tcPr>
            <w:tcW w:w="1702" w:type="pct"/>
            <w:vMerge w:val="restart"/>
            <w:tcBorders>
              <w:right w:val="single" w:sz="6" w:space="0" w:color="auto"/>
            </w:tcBorders>
          </w:tcPr>
          <w:p w:rsidR="009E4F55" w:rsidRPr="002902CD" w:rsidRDefault="009E4F55" w:rsidP="00E54BA6">
            <w:pPr>
              <w:spacing w:after="0" w:line="240" w:lineRule="auto"/>
              <w:ind w:left="288" w:hanging="144"/>
              <w:jc w:val="both"/>
              <w:rPr>
                <w:rFonts w:ascii="Times New Roman" w:hAnsi="Times New Roman" w:cs="Times New Roman"/>
                <w:sz w:val="20"/>
                <w:szCs w:val="20"/>
              </w:rPr>
            </w:pPr>
            <w:r w:rsidRPr="002902CD">
              <w:rPr>
                <w:rFonts w:ascii="Times New Roman" w:hAnsi="Times New Roman" w:cs="Times New Roman"/>
                <w:sz w:val="20"/>
                <w:szCs w:val="20"/>
              </w:rPr>
              <w:t>Kindergarten Teachers College of Western Australia</w:t>
            </w:r>
          </w:p>
        </w:tc>
        <w:tc>
          <w:tcPr>
            <w:tcW w:w="2604" w:type="pct"/>
            <w:tcBorders>
              <w:top w:val="single" w:sz="6" w:space="0" w:color="auto"/>
              <w:left w:val="single" w:sz="6" w:space="0" w:color="auto"/>
              <w:right w:val="single" w:sz="4" w:space="0" w:color="auto"/>
            </w:tcBorders>
          </w:tcPr>
          <w:p w:rsidR="009E4F55" w:rsidRPr="002902CD" w:rsidRDefault="009E4F55" w:rsidP="00544382">
            <w:pPr>
              <w:tabs>
                <w:tab w:val="left" w:leader="dot" w:pos="4545"/>
              </w:tabs>
              <w:spacing w:after="0" w:line="240" w:lineRule="auto"/>
              <w:ind w:left="288" w:right="432" w:hanging="288"/>
              <w:jc w:val="both"/>
              <w:rPr>
                <w:rFonts w:ascii="Times New Roman" w:hAnsi="Times New Roman" w:cs="Times New Roman"/>
                <w:sz w:val="20"/>
                <w:szCs w:val="20"/>
              </w:rPr>
            </w:pPr>
            <w:r w:rsidRPr="002902CD">
              <w:rPr>
                <w:rFonts w:ascii="Times New Roman" w:hAnsi="Times New Roman" w:cs="Times New Roman"/>
                <w:sz w:val="20"/>
                <w:szCs w:val="20"/>
              </w:rPr>
              <w:t>New developments</w:t>
            </w:r>
            <w:r w:rsidR="00544382" w:rsidRPr="002902CD">
              <w:rPr>
                <w:rFonts w:ascii="Times New Roman" w:hAnsi="Times New Roman" w:cs="Times New Roman"/>
                <w:sz w:val="20"/>
                <w:szCs w:val="20"/>
              </w:rPr>
              <w:tab/>
            </w:r>
          </w:p>
        </w:tc>
        <w:tc>
          <w:tcPr>
            <w:tcW w:w="695" w:type="pct"/>
            <w:tcBorders>
              <w:top w:val="single" w:sz="6" w:space="0" w:color="auto"/>
              <w:left w:val="single" w:sz="4" w:space="0" w:color="auto"/>
              <w:bottom w:val="single" w:sz="4"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300,000</w:t>
            </w:r>
          </w:p>
        </w:tc>
      </w:tr>
      <w:tr w:rsidR="009E4F55" w:rsidRPr="002902CD" w:rsidTr="006110D0">
        <w:trPr>
          <w:trHeight w:val="20"/>
        </w:trPr>
        <w:tc>
          <w:tcPr>
            <w:tcW w:w="1702" w:type="pct"/>
            <w:vMerge/>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left w:val="single" w:sz="6" w:space="0" w:color="auto"/>
              <w:bottom w:val="single" w:sz="6" w:space="0" w:color="auto"/>
              <w:right w:val="single" w:sz="4"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695" w:type="pct"/>
            <w:tcBorders>
              <w:top w:val="single" w:sz="4" w:space="0" w:color="auto"/>
              <w:left w:val="single" w:sz="4" w:space="0" w:color="auto"/>
              <w:bottom w:val="single" w:sz="6"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300,000</w:t>
            </w:r>
          </w:p>
        </w:tc>
      </w:tr>
      <w:tr w:rsidR="009E4F55" w:rsidRPr="002902CD" w:rsidTr="00544382">
        <w:trPr>
          <w:trHeight w:val="20"/>
        </w:trPr>
        <w:tc>
          <w:tcPr>
            <w:tcW w:w="1702" w:type="pct"/>
            <w:vMerge w:val="restart"/>
            <w:tcBorders>
              <w:right w:val="single" w:sz="6" w:space="0" w:color="auto"/>
            </w:tcBorders>
          </w:tcPr>
          <w:p w:rsidR="009E4F55" w:rsidRPr="002902CD" w:rsidRDefault="009E4F55" w:rsidP="00E54BA6">
            <w:pPr>
              <w:spacing w:after="0" w:line="240" w:lineRule="auto"/>
              <w:ind w:left="288" w:hanging="144"/>
              <w:jc w:val="both"/>
              <w:rPr>
                <w:rFonts w:ascii="Times New Roman" w:hAnsi="Times New Roman" w:cs="Times New Roman"/>
                <w:sz w:val="20"/>
                <w:szCs w:val="20"/>
              </w:rPr>
            </w:pPr>
            <w:r w:rsidRPr="002902CD">
              <w:rPr>
                <w:rFonts w:ascii="Times New Roman" w:hAnsi="Times New Roman" w:cs="Times New Roman"/>
                <w:sz w:val="20"/>
                <w:szCs w:val="20"/>
              </w:rPr>
              <w:t>Mount Lawley Teachers College</w:t>
            </w:r>
          </w:p>
        </w:tc>
        <w:tc>
          <w:tcPr>
            <w:tcW w:w="2604" w:type="pct"/>
            <w:tcBorders>
              <w:top w:val="single" w:sz="6" w:space="0" w:color="auto"/>
              <w:left w:val="single" w:sz="6" w:space="0" w:color="auto"/>
              <w:right w:val="single" w:sz="4" w:space="0" w:color="auto"/>
            </w:tcBorders>
          </w:tcPr>
          <w:p w:rsidR="009E4F55" w:rsidRPr="002902CD" w:rsidRDefault="009E4F55" w:rsidP="00544382">
            <w:pPr>
              <w:tabs>
                <w:tab w:val="left" w:leader="dot" w:pos="4545"/>
              </w:tabs>
              <w:spacing w:after="0" w:line="240" w:lineRule="auto"/>
              <w:ind w:left="288" w:right="432" w:hanging="288"/>
              <w:jc w:val="both"/>
              <w:rPr>
                <w:rFonts w:ascii="Times New Roman" w:hAnsi="Times New Roman" w:cs="Times New Roman"/>
                <w:sz w:val="20"/>
                <w:szCs w:val="20"/>
              </w:rPr>
            </w:pPr>
            <w:r w:rsidRPr="002902CD">
              <w:rPr>
                <w:rFonts w:ascii="Times New Roman" w:hAnsi="Times New Roman" w:cs="Times New Roman"/>
                <w:sz w:val="20"/>
                <w:szCs w:val="20"/>
              </w:rPr>
              <w:t>Completion of gymnasium</w:t>
            </w:r>
            <w:r w:rsidR="00544382" w:rsidRPr="002902CD">
              <w:rPr>
                <w:rFonts w:ascii="Times New Roman" w:hAnsi="Times New Roman" w:cs="Times New Roman"/>
                <w:sz w:val="20"/>
                <w:szCs w:val="20"/>
              </w:rPr>
              <w:tab/>
            </w:r>
          </w:p>
        </w:tc>
        <w:tc>
          <w:tcPr>
            <w:tcW w:w="695" w:type="pct"/>
            <w:tcBorders>
              <w:top w:val="single" w:sz="6" w:space="0" w:color="auto"/>
              <w:left w:val="single" w:sz="4"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123,500</w:t>
            </w:r>
          </w:p>
        </w:tc>
      </w:tr>
      <w:tr w:rsidR="009E4F55" w:rsidRPr="002902CD" w:rsidTr="00544382">
        <w:trPr>
          <w:trHeight w:val="20"/>
        </w:trPr>
        <w:tc>
          <w:tcPr>
            <w:tcW w:w="1702" w:type="pct"/>
            <w:vMerge/>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left w:val="single" w:sz="6" w:space="0" w:color="auto"/>
              <w:right w:val="single" w:sz="4" w:space="0" w:color="auto"/>
            </w:tcBorders>
          </w:tcPr>
          <w:p w:rsidR="009E4F55" w:rsidRPr="002902CD" w:rsidRDefault="009E4F55" w:rsidP="00544382">
            <w:pPr>
              <w:tabs>
                <w:tab w:val="left" w:leader="dot" w:pos="4545"/>
              </w:tabs>
              <w:spacing w:after="0" w:line="240" w:lineRule="auto"/>
              <w:ind w:left="288" w:right="432" w:hanging="288"/>
              <w:jc w:val="both"/>
              <w:rPr>
                <w:rFonts w:ascii="Times New Roman" w:hAnsi="Times New Roman" w:cs="Times New Roman"/>
                <w:sz w:val="20"/>
                <w:szCs w:val="20"/>
              </w:rPr>
            </w:pPr>
            <w:r w:rsidRPr="002902CD">
              <w:rPr>
                <w:rFonts w:ascii="Times New Roman" w:hAnsi="Times New Roman" w:cs="Times New Roman"/>
                <w:sz w:val="20"/>
                <w:szCs w:val="20"/>
              </w:rPr>
              <w:t>Erection of arts and crafts block</w:t>
            </w:r>
            <w:r w:rsidR="00544382" w:rsidRPr="002902CD">
              <w:rPr>
                <w:rFonts w:ascii="Times New Roman" w:hAnsi="Times New Roman" w:cs="Times New Roman"/>
                <w:sz w:val="20"/>
                <w:szCs w:val="20"/>
              </w:rPr>
              <w:tab/>
            </w:r>
          </w:p>
        </w:tc>
        <w:tc>
          <w:tcPr>
            <w:tcW w:w="695" w:type="pct"/>
            <w:tcBorders>
              <w:left w:val="single" w:sz="4"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322,500</w:t>
            </w:r>
          </w:p>
        </w:tc>
      </w:tr>
      <w:tr w:rsidR="009E4F55" w:rsidRPr="002902CD" w:rsidTr="00544382">
        <w:trPr>
          <w:trHeight w:val="20"/>
        </w:trPr>
        <w:tc>
          <w:tcPr>
            <w:tcW w:w="1702" w:type="pct"/>
            <w:vMerge/>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left w:val="single" w:sz="6" w:space="0" w:color="auto"/>
              <w:right w:val="single" w:sz="4" w:space="0" w:color="auto"/>
            </w:tcBorders>
          </w:tcPr>
          <w:p w:rsidR="009E4F55" w:rsidRPr="002902CD" w:rsidRDefault="009E4F55" w:rsidP="00544382">
            <w:pPr>
              <w:tabs>
                <w:tab w:val="left" w:leader="dot" w:pos="4545"/>
              </w:tabs>
              <w:spacing w:after="0" w:line="240" w:lineRule="auto"/>
              <w:ind w:left="288" w:right="432" w:hanging="288"/>
              <w:jc w:val="both"/>
              <w:rPr>
                <w:rFonts w:ascii="Times New Roman" w:hAnsi="Times New Roman" w:cs="Times New Roman"/>
                <w:sz w:val="20"/>
                <w:szCs w:val="20"/>
              </w:rPr>
            </w:pPr>
            <w:r w:rsidRPr="002902CD">
              <w:rPr>
                <w:rFonts w:ascii="Times New Roman" w:hAnsi="Times New Roman" w:cs="Times New Roman"/>
                <w:sz w:val="20"/>
                <w:szCs w:val="20"/>
              </w:rPr>
              <w:t>Erection of student association building</w:t>
            </w:r>
            <w:r w:rsidR="00544382" w:rsidRPr="002902CD">
              <w:rPr>
                <w:rFonts w:ascii="Times New Roman" w:hAnsi="Times New Roman" w:cs="Times New Roman"/>
                <w:sz w:val="20"/>
                <w:szCs w:val="20"/>
              </w:rPr>
              <w:tab/>
            </w:r>
          </w:p>
        </w:tc>
        <w:tc>
          <w:tcPr>
            <w:tcW w:w="695" w:type="pct"/>
            <w:tcBorders>
              <w:left w:val="single" w:sz="4"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50,000</w:t>
            </w:r>
          </w:p>
        </w:tc>
      </w:tr>
      <w:tr w:rsidR="009E4F55" w:rsidRPr="002902CD" w:rsidTr="00544382">
        <w:trPr>
          <w:trHeight w:val="20"/>
        </w:trPr>
        <w:tc>
          <w:tcPr>
            <w:tcW w:w="1702" w:type="pct"/>
            <w:vMerge/>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left w:val="single" w:sz="6" w:space="0" w:color="auto"/>
              <w:right w:val="single" w:sz="4" w:space="0" w:color="auto"/>
            </w:tcBorders>
          </w:tcPr>
          <w:p w:rsidR="009E4F55" w:rsidRPr="002902CD" w:rsidRDefault="009E4F55" w:rsidP="00544382">
            <w:pPr>
              <w:tabs>
                <w:tab w:val="left" w:leader="dot" w:pos="4545"/>
              </w:tabs>
              <w:spacing w:after="0" w:line="240" w:lineRule="auto"/>
              <w:ind w:left="288" w:right="432" w:hanging="288"/>
              <w:jc w:val="both"/>
              <w:rPr>
                <w:rFonts w:ascii="Times New Roman" w:hAnsi="Times New Roman" w:cs="Times New Roman"/>
                <w:sz w:val="20"/>
                <w:szCs w:val="20"/>
              </w:rPr>
            </w:pPr>
            <w:r w:rsidRPr="002902CD">
              <w:rPr>
                <w:rFonts w:ascii="Times New Roman" w:hAnsi="Times New Roman" w:cs="Times New Roman"/>
                <w:sz w:val="20"/>
                <w:szCs w:val="20"/>
              </w:rPr>
              <w:t>Erection of science block</w:t>
            </w:r>
            <w:r w:rsidR="00544382" w:rsidRPr="002902CD">
              <w:rPr>
                <w:rFonts w:ascii="Times New Roman" w:hAnsi="Times New Roman" w:cs="Times New Roman"/>
                <w:sz w:val="20"/>
                <w:szCs w:val="20"/>
              </w:rPr>
              <w:tab/>
            </w:r>
          </w:p>
        </w:tc>
        <w:tc>
          <w:tcPr>
            <w:tcW w:w="695" w:type="pct"/>
            <w:tcBorders>
              <w:left w:val="single" w:sz="4"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282,000</w:t>
            </w:r>
          </w:p>
        </w:tc>
      </w:tr>
      <w:tr w:rsidR="009E4F55" w:rsidRPr="002902CD" w:rsidTr="00544382">
        <w:trPr>
          <w:trHeight w:val="20"/>
        </w:trPr>
        <w:tc>
          <w:tcPr>
            <w:tcW w:w="1702" w:type="pct"/>
            <w:vMerge/>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left w:val="single" w:sz="6" w:space="0" w:color="auto"/>
              <w:right w:val="single" w:sz="4" w:space="0" w:color="auto"/>
            </w:tcBorders>
          </w:tcPr>
          <w:p w:rsidR="009E4F55" w:rsidRPr="002902CD" w:rsidRDefault="009E4F55" w:rsidP="00544382">
            <w:pPr>
              <w:tabs>
                <w:tab w:val="left" w:leader="dot" w:pos="4545"/>
              </w:tabs>
              <w:spacing w:after="0" w:line="240" w:lineRule="auto"/>
              <w:ind w:left="288" w:right="432" w:hanging="288"/>
              <w:jc w:val="both"/>
              <w:rPr>
                <w:rFonts w:ascii="Times New Roman" w:hAnsi="Times New Roman" w:cs="Times New Roman"/>
                <w:sz w:val="20"/>
                <w:szCs w:val="20"/>
              </w:rPr>
            </w:pPr>
            <w:r w:rsidRPr="002902CD">
              <w:rPr>
                <w:rFonts w:ascii="Times New Roman" w:hAnsi="Times New Roman" w:cs="Times New Roman"/>
                <w:sz w:val="20"/>
                <w:szCs w:val="20"/>
              </w:rPr>
              <w:t>Erection of music and drama block</w:t>
            </w:r>
            <w:r w:rsidR="00544382" w:rsidRPr="002902CD">
              <w:rPr>
                <w:rFonts w:ascii="Times New Roman" w:hAnsi="Times New Roman" w:cs="Times New Roman"/>
                <w:sz w:val="20"/>
                <w:szCs w:val="20"/>
              </w:rPr>
              <w:tab/>
            </w:r>
          </w:p>
        </w:tc>
        <w:tc>
          <w:tcPr>
            <w:tcW w:w="695" w:type="pct"/>
            <w:tcBorders>
              <w:left w:val="single" w:sz="4"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250,000</w:t>
            </w:r>
          </w:p>
        </w:tc>
      </w:tr>
      <w:tr w:rsidR="009E4F55" w:rsidRPr="002902CD" w:rsidTr="00544382">
        <w:trPr>
          <w:trHeight w:val="20"/>
        </w:trPr>
        <w:tc>
          <w:tcPr>
            <w:tcW w:w="1702" w:type="pct"/>
            <w:vMerge/>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left w:val="single" w:sz="6" w:space="0" w:color="auto"/>
              <w:right w:val="single" w:sz="4" w:space="0" w:color="auto"/>
            </w:tcBorders>
          </w:tcPr>
          <w:p w:rsidR="009E4F55" w:rsidRPr="002902CD" w:rsidRDefault="009E4F55" w:rsidP="00544382">
            <w:pPr>
              <w:tabs>
                <w:tab w:val="left" w:leader="dot" w:pos="4545"/>
              </w:tabs>
              <w:spacing w:after="0" w:line="240" w:lineRule="auto"/>
              <w:ind w:left="288" w:right="432" w:hanging="288"/>
              <w:jc w:val="both"/>
              <w:rPr>
                <w:rFonts w:ascii="Times New Roman" w:hAnsi="Times New Roman" w:cs="Times New Roman"/>
                <w:sz w:val="20"/>
                <w:szCs w:val="20"/>
              </w:rPr>
            </w:pPr>
            <w:r w:rsidRPr="002902CD">
              <w:rPr>
                <w:rFonts w:ascii="Times New Roman" w:hAnsi="Times New Roman" w:cs="Times New Roman"/>
                <w:sz w:val="20"/>
                <w:szCs w:val="20"/>
              </w:rPr>
              <w:t>Erection of residential accommodation</w:t>
            </w:r>
            <w:r w:rsidR="00544382" w:rsidRPr="002902CD">
              <w:rPr>
                <w:rFonts w:ascii="Times New Roman" w:hAnsi="Times New Roman" w:cs="Times New Roman"/>
                <w:sz w:val="20"/>
                <w:szCs w:val="20"/>
              </w:rPr>
              <w:tab/>
            </w:r>
          </w:p>
        </w:tc>
        <w:tc>
          <w:tcPr>
            <w:tcW w:w="695" w:type="pct"/>
            <w:tcBorders>
              <w:left w:val="single" w:sz="4"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88,500</w:t>
            </w:r>
          </w:p>
        </w:tc>
      </w:tr>
      <w:tr w:rsidR="009E4F55" w:rsidRPr="002902CD" w:rsidTr="00544382">
        <w:trPr>
          <w:trHeight w:val="20"/>
        </w:trPr>
        <w:tc>
          <w:tcPr>
            <w:tcW w:w="1702" w:type="pct"/>
            <w:vMerge/>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left w:val="single" w:sz="6" w:space="0" w:color="auto"/>
              <w:right w:val="single" w:sz="4" w:space="0" w:color="auto"/>
            </w:tcBorders>
          </w:tcPr>
          <w:p w:rsidR="009E4F55" w:rsidRPr="002902CD" w:rsidRDefault="009E4F55" w:rsidP="00544382">
            <w:pPr>
              <w:tabs>
                <w:tab w:val="left" w:leader="dot" w:pos="4545"/>
              </w:tabs>
              <w:spacing w:after="0" w:line="240" w:lineRule="auto"/>
              <w:ind w:left="288" w:right="432" w:hanging="288"/>
              <w:jc w:val="both"/>
              <w:rPr>
                <w:rFonts w:ascii="Times New Roman" w:hAnsi="Times New Roman" w:cs="Times New Roman"/>
                <w:sz w:val="20"/>
                <w:szCs w:val="20"/>
              </w:rPr>
            </w:pPr>
            <w:r w:rsidRPr="002902CD">
              <w:rPr>
                <w:rFonts w:ascii="Times New Roman" w:hAnsi="Times New Roman" w:cs="Times New Roman"/>
                <w:sz w:val="20"/>
                <w:szCs w:val="20"/>
              </w:rPr>
              <w:t>Erection of caretaker</w:t>
            </w:r>
            <w:r w:rsidR="00AB7D87" w:rsidRPr="002902CD">
              <w:rPr>
                <w:rFonts w:ascii="Times New Roman" w:hAnsi="Times New Roman" w:cs="Times New Roman"/>
                <w:sz w:val="20"/>
                <w:szCs w:val="20"/>
              </w:rPr>
              <w:t>’</w:t>
            </w:r>
            <w:r w:rsidRPr="002902CD">
              <w:rPr>
                <w:rFonts w:ascii="Times New Roman" w:hAnsi="Times New Roman" w:cs="Times New Roman"/>
                <w:sz w:val="20"/>
                <w:szCs w:val="20"/>
              </w:rPr>
              <w:t>s residence</w:t>
            </w:r>
            <w:r w:rsidR="00544382" w:rsidRPr="002902CD">
              <w:rPr>
                <w:rFonts w:ascii="Times New Roman" w:hAnsi="Times New Roman" w:cs="Times New Roman"/>
                <w:sz w:val="20"/>
                <w:szCs w:val="20"/>
              </w:rPr>
              <w:tab/>
            </w:r>
          </w:p>
        </w:tc>
        <w:tc>
          <w:tcPr>
            <w:tcW w:w="695" w:type="pct"/>
            <w:tcBorders>
              <w:left w:val="single" w:sz="4"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9,000</w:t>
            </w:r>
          </w:p>
        </w:tc>
      </w:tr>
      <w:tr w:rsidR="009E4F55" w:rsidRPr="002902CD" w:rsidTr="00544382">
        <w:trPr>
          <w:trHeight w:val="20"/>
        </w:trPr>
        <w:tc>
          <w:tcPr>
            <w:tcW w:w="1702" w:type="pct"/>
            <w:vMerge/>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left w:val="single" w:sz="6" w:space="0" w:color="auto"/>
              <w:right w:val="single" w:sz="4" w:space="0" w:color="auto"/>
            </w:tcBorders>
          </w:tcPr>
          <w:p w:rsidR="009E4F55" w:rsidRPr="002902CD" w:rsidRDefault="009E4F55" w:rsidP="00544382">
            <w:pPr>
              <w:tabs>
                <w:tab w:val="left" w:leader="dot" w:pos="4545"/>
              </w:tabs>
              <w:spacing w:after="0" w:line="240" w:lineRule="auto"/>
              <w:ind w:left="288" w:right="432" w:hanging="288"/>
              <w:jc w:val="both"/>
              <w:rPr>
                <w:rFonts w:ascii="Times New Roman" w:hAnsi="Times New Roman" w:cs="Times New Roman"/>
                <w:sz w:val="20"/>
                <w:szCs w:val="20"/>
              </w:rPr>
            </w:pPr>
            <w:r w:rsidRPr="002902CD">
              <w:rPr>
                <w:rFonts w:ascii="Times New Roman" w:hAnsi="Times New Roman" w:cs="Times New Roman"/>
                <w:sz w:val="20"/>
                <w:szCs w:val="20"/>
              </w:rPr>
              <w:t>Alterations to provide for administration, teaching and a media resources centre</w:t>
            </w:r>
            <w:r w:rsidR="00544382" w:rsidRPr="002902CD">
              <w:rPr>
                <w:rFonts w:ascii="Times New Roman" w:hAnsi="Times New Roman" w:cs="Times New Roman"/>
                <w:sz w:val="20"/>
                <w:szCs w:val="20"/>
              </w:rPr>
              <w:tab/>
            </w:r>
          </w:p>
        </w:tc>
        <w:tc>
          <w:tcPr>
            <w:tcW w:w="695" w:type="pct"/>
            <w:tcBorders>
              <w:left w:val="single" w:sz="4"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21,500</w:t>
            </w:r>
          </w:p>
        </w:tc>
      </w:tr>
      <w:tr w:rsidR="009E4F55" w:rsidRPr="002902CD" w:rsidTr="00544382">
        <w:trPr>
          <w:trHeight w:val="20"/>
        </w:trPr>
        <w:tc>
          <w:tcPr>
            <w:tcW w:w="1702" w:type="pct"/>
            <w:vMerge/>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left w:val="single" w:sz="6" w:space="0" w:color="auto"/>
              <w:right w:val="single" w:sz="4" w:space="0" w:color="auto"/>
            </w:tcBorders>
          </w:tcPr>
          <w:p w:rsidR="009E4F55" w:rsidRPr="002902CD" w:rsidRDefault="009E4F55" w:rsidP="00544382">
            <w:pPr>
              <w:tabs>
                <w:tab w:val="left" w:leader="dot" w:pos="4545"/>
              </w:tabs>
              <w:spacing w:after="0" w:line="240" w:lineRule="auto"/>
              <w:ind w:left="288" w:right="432" w:hanging="288"/>
              <w:jc w:val="both"/>
              <w:rPr>
                <w:rFonts w:ascii="Times New Roman" w:hAnsi="Times New Roman" w:cs="Times New Roman"/>
                <w:sz w:val="20"/>
                <w:szCs w:val="20"/>
              </w:rPr>
            </w:pPr>
            <w:r w:rsidRPr="002902CD">
              <w:rPr>
                <w:rFonts w:ascii="Times New Roman" w:hAnsi="Times New Roman" w:cs="Times New Roman"/>
                <w:sz w:val="20"/>
                <w:szCs w:val="20"/>
              </w:rPr>
              <w:t>Alterations to canteen</w:t>
            </w:r>
            <w:r w:rsidR="00544382" w:rsidRPr="002902CD">
              <w:rPr>
                <w:rFonts w:ascii="Times New Roman" w:hAnsi="Times New Roman" w:cs="Times New Roman"/>
                <w:sz w:val="20"/>
                <w:szCs w:val="20"/>
              </w:rPr>
              <w:tab/>
            </w:r>
          </w:p>
        </w:tc>
        <w:tc>
          <w:tcPr>
            <w:tcW w:w="695" w:type="pct"/>
            <w:tcBorders>
              <w:left w:val="single" w:sz="4"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2,500</w:t>
            </w:r>
          </w:p>
        </w:tc>
      </w:tr>
      <w:tr w:rsidR="009E4F55" w:rsidRPr="002902CD" w:rsidTr="00544382">
        <w:trPr>
          <w:trHeight w:val="20"/>
        </w:trPr>
        <w:tc>
          <w:tcPr>
            <w:tcW w:w="1702" w:type="pct"/>
            <w:vMerge/>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left w:val="single" w:sz="6" w:space="0" w:color="auto"/>
              <w:right w:val="single" w:sz="4" w:space="0" w:color="auto"/>
            </w:tcBorders>
          </w:tcPr>
          <w:p w:rsidR="009E4F55" w:rsidRPr="002902CD" w:rsidRDefault="009E4F55" w:rsidP="00544382">
            <w:pPr>
              <w:tabs>
                <w:tab w:val="left" w:leader="dot" w:pos="4545"/>
              </w:tabs>
              <w:spacing w:after="0" w:line="240" w:lineRule="auto"/>
              <w:ind w:left="288" w:right="432" w:hanging="288"/>
              <w:jc w:val="both"/>
              <w:rPr>
                <w:rFonts w:ascii="Times New Roman" w:hAnsi="Times New Roman" w:cs="Times New Roman"/>
                <w:sz w:val="20"/>
                <w:szCs w:val="20"/>
              </w:rPr>
            </w:pPr>
            <w:r w:rsidRPr="002902CD">
              <w:rPr>
                <w:rFonts w:ascii="Times New Roman" w:hAnsi="Times New Roman" w:cs="Times New Roman"/>
                <w:sz w:val="20"/>
                <w:szCs w:val="20"/>
              </w:rPr>
              <w:t>Site development</w:t>
            </w:r>
            <w:r w:rsidR="00544382" w:rsidRPr="002902CD">
              <w:rPr>
                <w:rFonts w:ascii="Times New Roman" w:hAnsi="Times New Roman" w:cs="Times New Roman"/>
                <w:sz w:val="20"/>
                <w:szCs w:val="20"/>
              </w:rPr>
              <w:tab/>
            </w:r>
          </w:p>
        </w:tc>
        <w:tc>
          <w:tcPr>
            <w:tcW w:w="695" w:type="pct"/>
            <w:tcBorders>
              <w:left w:val="single" w:sz="4"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37,500</w:t>
            </w:r>
          </w:p>
        </w:tc>
      </w:tr>
      <w:tr w:rsidR="009E4F55" w:rsidRPr="002902CD" w:rsidTr="00544382">
        <w:trPr>
          <w:trHeight w:val="20"/>
        </w:trPr>
        <w:tc>
          <w:tcPr>
            <w:tcW w:w="1702" w:type="pct"/>
            <w:vMerge/>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left w:val="single" w:sz="6" w:space="0" w:color="auto"/>
              <w:right w:val="single" w:sz="4" w:space="0" w:color="auto"/>
            </w:tcBorders>
          </w:tcPr>
          <w:p w:rsidR="009E4F55" w:rsidRPr="002902CD" w:rsidRDefault="009E4F55" w:rsidP="00544382">
            <w:pPr>
              <w:tabs>
                <w:tab w:val="left" w:leader="dot" w:pos="4545"/>
              </w:tabs>
              <w:spacing w:after="0" w:line="240" w:lineRule="auto"/>
              <w:ind w:left="288" w:right="432" w:hanging="288"/>
              <w:jc w:val="both"/>
              <w:rPr>
                <w:rFonts w:ascii="Times New Roman" w:hAnsi="Times New Roman" w:cs="Times New Roman"/>
                <w:sz w:val="20"/>
                <w:szCs w:val="20"/>
              </w:rPr>
            </w:pPr>
            <w:r w:rsidRPr="002902CD">
              <w:rPr>
                <w:rFonts w:ascii="Times New Roman" w:hAnsi="Times New Roman" w:cs="Times New Roman"/>
                <w:sz w:val="20"/>
                <w:szCs w:val="20"/>
              </w:rPr>
              <w:t>Planning</w:t>
            </w:r>
            <w:r w:rsidR="00544382" w:rsidRPr="002902CD">
              <w:rPr>
                <w:rFonts w:ascii="Times New Roman" w:hAnsi="Times New Roman" w:cs="Times New Roman"/>
                <w:sz w:val="20"/>
                <w:szCs w:val="20"/>
              </w:rPr>
              <w:tab/>
            </w:r>
          </w:p>
        </w:tc>
        <w:tc>
          <w:tcPr>
            <w:tcW w:w="695" w:type="pct"/>
            <w:tcBorders>
              <w:left w:val="single" w:sz="4"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17,500</w:t>
            </w:r>
          </w:p>
        </w:tc>
      </w:tr>
      <w:tr w:rsidR="009E4F55" w:rsidRPr="002902CD" w:rsidTr="00544382">
        <w:trPr>
          <w:trHeight w:val="20"/>
        </w:trPr>
        <w:tc>
          <w:tcPr>
            <w:tcW w:w="1702" w:type="pct"/>
            <w:vMerge/>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left w:val="single" w:sz="6" w:space="0" w:color="auto"/>
              <w:right w:val="single" w:sz="4" w:space="0" w:color="auto"/>
            </w:tcBorders>
          </w:tcPr>
          <w:p w:rsidR="009E4F55" w:rsidRPr="002902CD" w:rsidRDefault="009E4F55" w:rsidP="00544382">
            <w:pPr>
              <w:tabs>
                <w:tab w:val="left" w:leader="dot" w:pos="4545"/>
              </w:tabs>
              <w:spacing w:after="0" w:line="240" w:lineRule="auto"/>
              <w:ind w:left="288" w:right="432" w:hanging="288"/>
              <w:jc w:val="both"/>
              <w:rPr>
                <w:rFonts w:ascii="Times New Roman" w:hAnsi="Times New Roman" w:cs="Times New Roman"/>
                <w:sz w:val="20"/>
                <w:szCs w:val="20"/>
              </w:rPr>
            </w:pPr>
            <w:r w:rsidRPr="002902CD">
              <w:rPr>
                <w:rFonts w:ascii="Times New Roman" w:hAnsi="Times New Roman" w:cs="Times New Roman"/>
                <w:sz w:val="20"/>
                <w:szCs w:val="20"/>
              </w:rPr>
              <w:t>Equipment</w:t>
            </w:r>
            <w:r w:rsidR="00544382" w:rsidRPr="002902CD">
              <w:rPr>
                <w:rFonts w:ascii="Times New Roman" w:hAnsi="Times New Roman" w:cs="Times New Roman"/>
                <w:sz w:val="20"/>
                <w:szCs w:val="20"/>
              </w:rPr>
              <w:tab/>
            </w:r>
          </w:p>
        </w:tc>
        <w:tc>
          <w:tcPr>
            <w:tcW w:w="695" w:type="pct"/>
            <w:tcBorders>
              <w:left w:val="single" w:sz="4" w:space="0" w:color="auto"/>
              <w:bottom w:val="single" w:sz="6"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37,000</w:t>
            </w:r>
          </w:p>
        </w:tc>
      </w:tr>
      <w:tr w:rsidR="009E4F55" w:rsidRPr="002902CD" w:rsidTr="00544382">
        <w:trPr>
          <w:trHeight w:val="20"/>
        </w:trPr>
        <w:tc>
          <w:tcPr>
            <w:tcW w:w="1702" w:type="pct"/>
            <w:vMerge/>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left w:val="single" w:sz="6" w:space="0" w:color="auto"/>
              <w:bottom w:val="single" w:sz="6" w:space="0" w:color="auto"/>
              <w:right w:val="single" w:sz="4"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695" w:type="pct"/>
            <w:tcBorders>
              <w:top w:val="single" w:sz="6" w:space="0" w:color="auto"/>
              <w:left w:val="single" w:sz="4" w:space="0" w:color="auto"/>
              <w:bottom w:val="single" w:sz="6"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1,241,500</w:t>
            </w:r>
          </w:p>
        </w:tc>
      </w:tr>
      <w:tr w:rsidR="009E4F55" w:rsidRPr="002902CD" w:rsidTr="00544382">
        <w:trPr>
          <w:trHeight w:val="20"/>
        </w:trPr>
        <w:tc>
          <w:tcPr>
            <w:tcW w:w="1702" w:type="pct"/>
            <w:vMerge w:val="restart"/>
            <w:tcBorders>
              <w:right w:val="single" w:sz="6" w:space="0" w:color="auto"/>
            </w:tcBorders>
          </w:tcPr>
          <w:p w:rsidR="009E4F55" w:rsidRPr="002902CD" w:rsidRDefault="009E4F55" w:rsidP="00E54BA6">
            <w:pPr>
              <w:spacing w:after="0" w:line="240" w:lineRule="auto"/>
              <w:ind w:left="288" w:hanging="144"/>
              <w:jc w:val="both"/>
              <w:rPr>
                <w:rFonts w:ascii="Times New Roman" w:hAnsi="Times New Roman" w:cs="Times New Roman"/>
                <w:sz w:val="20"/>
                <w:szCs w:val="20"/>
              </w:rPr>
            </w:pPr>
            <w:r w:rsidRPr="002902CD">
              <w:rPr>
                <w:rFonts w:ascii="Times New Roman" w:hAnsi="Times New Roman" w:cs="Times New Roman"/>
                <w:sz w:val="20"/>
                <w:szCs w:val="20"/>
              </w:rPr>
              <w:t>Secondary Teachers College</w:t>
            </w:r>
          </w:p>
        </w:tc>
        <w:tc>
          <w:tcPr>
            <w:tcW w:w="2604" w:type="pct"/>
            <w:tcBorders>
              <w:top w:val="single" w:sz="6" w:space="0" w:color="auto"/>
              <w:left w:val="single" w:sz="6" w:space="0" w:color="auto"/>
              <w:right w:val="single" w:sz="4" w:space="0" w:color="auto"/>
            </w:tcBorders>
          </w:tcPr>
          <w:p w:rsidR="009E4F55" w:rsidRPr="002902CD" w:rsidRDefault="009E4F55" w:rsidP="00544382">
            <w:pPr>
              <w:tabs>
                <w:tab w:val="left" w:leader="dot" w:pos="4545"/>
              </w:tabs>
              <w:spacing w:after="0" w:line="240" w:lineRule="auto"/>
              <w:ind w:left="288" w:right="432" w:hanging="288"/>
              <w:jc w:val="both"/>
              <w:rPr>
                <w:rFonts w:ascii="Times New Roman" w:hAnsi="Times New Roman" w:cs="Times New Roman"/>
                <w:sz w:val="20"/>
                <w:szCs w:val="20"/>
              </w:rPr>
            </w:pPr>
            <w:r w:rsidRPr="002902CD">
              <w:rPr>
                <w:rFonts w:ascii="Times New Roman" w:hAnsi="Times New Roman" w:cs="Times New Roman"/>
                <w:sz w:val="20"/>
                <w:szCs w:val="20"/>
              </w:rPr>
              <w:t>Commencement of library-resources centre and science section</w:t>
            </w:r>
            <w:r w:rsidR="00544382" w:rsidRPr="002902CD">
              <w:rPr>
                <w:rFonts w:ascii="Times New Roman" w:hAnsi="Times New Roman" w:cs="Times New Roman"/>
                <w:sz w:val="20"/>
                <w:szCs w:val="20"/>
              </w:rPr>
              <w:tab/>
            </w:r>
          </w:p>
        </w:tc>
        <w:tc>
          <w:tcPr>
            <w:tcW w:w="695" w:type="pct"/>
            <w:tcBorders>
              <w:top w:val="single" w:sz="6" w:space="0" w:color="auto"/>
              <w:left w:val="single" w:sz="4"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309,500</w:t>
            </w:r>
          </w:p>
        </w:tc>
      </w:tr>
      <w:tr w:rsidR="009E4F55" w:rsidRPr="002902CD" w:rsidTr="00544382">
        <w:trPr>
          <w:trHeight w:val="20"/>
        </w:trPr>
        <w:tc>
          <w:tcPr>
            <w:tcW w:w="1702" w:type="pct"/>
            <w:vMerge/>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left w:val="single" w:sz="6" w:space="0" w:color="auto"/>
              <w:right w:val="single" w:sz="4" w:space="0" w:color="auto"/>
            </w:tcBorders>
          </w:tcPr>
          <w:p w:rsidR="009E4F55" w:rsidRPr="002902CD" w:rsidRDefault="009E4F55" w:rsidP="00AB7D87">
            <w:pPr>
              <w:spacing w:after="0" w:line="240" w:lineRule="auto"/>
              <w:rPr>
                <w:rFonts w:ascii="Times New Roman" w:hAnsi="Times New Roman" w:cs="Times New Roman"/>
                <w:sz w:val="20"/>
                <w:szCs w:val="20"/>
              </w:rPr>
            </w:pPr>
            <w:r w:rsidRPr="002902CD">
              <w:rPr>
                <w:rFonts w:ascii="Times New Roman" w:hAnsi="Times New Roman" w:cs="Times New Roman"/>
                <w:sz w:val="20"/>
                <w:szCs w:val="20"/>
              </w:rPr>
              <w:t>Alterations and extensions to existing buildings</w:t>
            </w:r>
          </w:p>
        </w:tc>
        <w:tc>
          <w:tcPr>
            <w:tcW w:w="695" w:type="pct"/>
            <w:tcBorders>
              <w:left w:val="single" w:sz="4"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105,500</w:t>
            </w:r>
          </w:p>
        </w:tc>
      </w:tr>
      <w:tr w:rsidR="009E4F55" w:rsidRPr="002902CD" w:rsidTr="00544382">
        <w:trPr>
          <w:trHeight w:val="20"/>
        </w:trPr>
        <w:tc>
          <w:tcPr>
            <w:tcW w:w="1702" w:type="pct"/>
            <w:vMerge/>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left w:val="single" w:sz="6" w:space="0" w:color="auto"/>
              <w:right w:val="single" w:sz="4" w:space="0" w:color="auto"/>
            </w:tcBorders>
          </w:tcPr>
          <w:p w:rsidR="009E4F55" w:rsidRPr="002902CD" w:rsidRDefault="009E4F55" w:rsidP="00544382">
            <w:pPr>
              <w:tabs>
                <w:tab w:val="left" w:leader="dot" w:pos="4545"/>
              </w:tabs>
              <w:spacing w:after="0" w:line="240" w:lineRule="auto"/>
              <w:ind w:left="288" w:right="432" w:hanging="288"/>
              <w:jc w:val="both"/>
              <w:rPr>
                <w:rFonts w:ascii="Times New Roman" w:hAnsi="Times New Roman" w:cs="Times New Roman"/>
                <w:sz w:val="20"/>
                <w:szCs w:val="20"/>
              </w:rPr>
            </w:pPr>
            <w:r w:rsidRPr="002902CD">
              <w:rPr>
                <w:rFonts w:ascii="Times New Roman" w:hAnsi="Times New Roman" w:cs="Times New Roman"/>
                <w:sz w:val="20"/>
                <w:szCs w:val="20"/>
              </w:rPr>
              <w:t>Construction of swimming pool</w:t>
            </w:r>
            <w:r w:rsidR="00544382" w:rsidRPr="002902CD">
              <w:rPr>
                <w:rFonts w:ascii="Times New Roman" w:hAnsi="Times New Roman" w:cs="Times New Roman"/>
                <w:sz w:val="20"/>
                <w:szCs w:val="20"/>
              </w:rPr>
              <w:tab/>
            </w:r>
          </w:p>
        </w:tc>
        <w:tc>
          <w:tcPr>
            <w:tcW w:w="695" w:type="pct"/>
            <w:tcBorders>
              <w:left w:val="single" w:sz="4"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40,000</w:t>
            </w:r>
          </w:p>
        </w:tc>
      </w:tr>
      <w:tr w:rsidR="009E4F55" w:rsidRPr="002902CD" w:rsidTr="00544382">
        <w:trPr>
          <w:trHeight w:val="20"/>
        </w:trPr>
        <w:tc>
          <w:tcPr>
            <w:tcW w:w="1702" w:type="pct"/>
            <w:vMerge/>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left w:val="single" w:sz="6" w:space="0" w:color="auto"/>
              <w:right w:val="single" w:sz="4" w:space="0" w:color="auto"/>
            </w:tcBorders>
          </w:tcPr>
          <w:p w:rsidR="009E4F55" w:rsidRPr="002902CD" w:rsidRDefault="009E4F55" w:rsidP="00544382">
            <w:pPr>
              <w:tabs>
                <w:tab w:val="left" w:leader="dot" w:pos="4545"/>
              </w:tabs>
              <w:spacing w:after="0" w:line="240" w:lineRule="auto"/>
              <w:ind w:left="288" w:right="432" w:hanging="288"/>
              <w:jc w:val="both"/>
              <w:rPr>
                <w:rFonts w:ascii="Times New Roman" w:hAnsi="Times New Roman" w:cs="Times New Roman"/>
                <w:sz w:val="20"/>
                <w:szCs w:val="20"/>
              </w:rPr>
            </w:pPr>
            <w:r w:rsidRPr="002902CD">
              <w:rPr>
                <w:rFonts w:ascii="Times New Roman" w:hAnsi="Times New Roman" w:cs="Times New Roman"/>
                <w:sz w:val="20"/>
                <w:szCs w:val="20"/>
              </w:rPr>
              <w:t>Minor works and services</w:t>
            </w:r>
            <w:r w:rsidR="00544382" w:rsidRPr="002902CD">
              <w:rPr>
                <w:rFonts w:ascii="Times New Roman" w:hAnsi="Times New Roman" w:cs="Times New Roman"/>
                <w:sz w:val="20"/>
                <w:szCs w:val="20"/>
              </w:rPr>
              <w:tab/>
            </w:r>
          </w:p>
        </w:tc>
        <w:tc>
          <w:tcPr>
            <w:tcW w:w="695" w:type="pct"/>
            <w:tcBorders>
              <w:left w:val="single" w:sz="4"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25,500</w:t>
            </w:r>
          </w:p>
        </w:tc>
      </w:tr>
      <w:tr w:rsidR="009E4F55" w:rsidRPr="002902CD" w:rsidTr="00544382">
        <w:trPr>
          <w:trHeight w:val="20"/>
        </w:trPr>
        <w:tc>
          <w:tcPr>
            <w:tcW w:w="1702" w:type="pct"/>
            <w:vMerge/>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left w:val="single" w:sz="6" w:space="0" w:color="auto"/>
              <w:right w:val="single" w:sz="4" w:space="0" w:color="auto"/>
            </w:tcBorders>
          </w:tcPr>
          <w:p w:rsidR="009E4F55" w:rsidRPr="002902CD" w:rsidRDefault="009E4F55" w:rsidP="00544382">
            <w:pPr>
              <w:tabs>
                <w:tab w:val="left" w:leader="dot" w:pos="4545"/>
              </w:tabs>
              <w:spacing w:after="0" w:line="240" w:lineRule="auto"/>
              <w:ind w:left="288" w:right="432" w:hanging="288"/>
              <w:jc w:val="both"/>
              <w:rPr>
                <w:rFonts w:ascii="Times New Roman" w:hAnsi="Times New Roman" w:cs="Times New Roman"/>
                <w:sz w:val="20"/>
                <w:szCs w:val="20"/>
              </w:rPr>
            </w:pPr>
            <w:r w:rsidRPr="002902CD">
              <w:rPr>
                <w:rFonts w:ascii="Times New Roman" w:hAnsi="Times New Roman" w:cs="Times New Roman"/>
                <w:sz w:val="20"/>
                <w:szCs w:val="20"/>
              </w:rPr>
              <w:t>Equipment</w:t>
            </w:r>
            <w:r w:rsidR="00544382" w:rsidRPr="002902CD">
              <w:rPr>
                <w:rFonts w:ascii="Times New Roman" w:hAnsi="Times New Roman" w:cs="Times New Roman"/>
                <w:sz w:val="20"/>
                <w:szCs w:val="20"/>
              </w:rPr>
              <w:tab/>
            </w:r>
          </w:p>
        </w:tc>
        <w:tc>
          <w:tcPr>
            <w:tcW w:w="695" w:type="pct"/>
            <w:tcBorders>
              <w:left w:val="single" w:sz="4" w:space="0" w:color="auto"/>
              <w:bottom w:val="single" w:sz="6"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16,000</w:t>
            </w:r>
          </w:p>
        </w:tc>
      </w:tr>
      <w:tr w:rsidR="009E4F55" w:rsidRPr="002902CD" w:rsidTr="00544382">
        <w:trPr>
          <w:trHeight w:val="20"/>
        </w:trPr>
        <w:tc>
          <w:tcPr>
            <w:tcW w:w="1702" w:type="pct"/>
            <w:vMerge/>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left w:val="single" w:sz="6" w:space="0" w:color="auto"/>
              <w:bottom w:val="single" w:sz="6" w:space="0" w:color="auto"/>
              <w:right w:val="single" w:sz="4"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695" w:type="pct"/>
            <w:tcBorders>
              <w:top w:val="single" w:sz="6" w:space="0" w:color="auto"/>
              <w:left w:val="single" w:sz="4" w:space="0" w:color="auto"/>
              <w:bottom w:val="single" w:sz="6"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496,500</w:t>
            </w:r>
          </w:p>
        </w:tc>
      </w:tr>
      <w:tr w:rsidR="009E4F55" w:rsidRPr="002902CD" w:rsidTr="00544382">
        <w:trPr>
          <w:trHeight w:val="20"/>
        </w:trPr>
        <w:tc>
          <w:tcPr>
            <w:tcW w:w="1702" w:type="pct"/>
            <w:vMerge w:val="restart"/>
            <w:tcBorders>
              <w:right w:val="single" w:sz="6" w:space="0" w:color="auto"/>
            </w:tcBorders>
          </w:tcPr>
          <w:p w:rsidR="009E4F55" w:rsidRPr="002902CD" w:rsidRDefault="009E4F55" w:rsidP="00E54BA6">
            <w:pPr>
              <w:spacing w:after="0" w:line="240" w:lineRule="auto"/>
              <w:ind w:left="288" w:hanging="144"/>
              <w:jc w:val="both"/>
              <w:rPr>
                <w:rFonts w:ascii="Times New Roman" w:hAnsi="Times New Roman" w:cs="Times New Roman"/>
                <w:sz w:val="20"/>
                <w:szCs w:val="20"/>
              </w:rPr>
            </w:pPr>
            <w:r w:rsidRPr="002902CD">
              <w:rPr>
                <w:rFonts w:ascii="Times New Roman" w:hAnsi="Times New Roman" w:cs="Times New Roman"/>
                <w:sz w:val="20"/>
                <w:szCs w:val="20"/>
              </w:rPr>
              <w:t>Western Australian Institute of Technology</w:t>
            </w:r>
          </w:p>
        </w:tc>
        <w:tc>
          <w:tcPr>
            <w:tcW w:w="2604" w:type="pct"/>
            <w:tcBorders>
              <w:top w:val="single" w:sz="6" w:space="0" w:color="auto"/>
              <w:left w:val="single" w:sz="6" w:space="0" w:color="auto"/>
              <w:right w:val="single" w:sz="4" w:space="0" w:color="auto"/>
            </w:tcBorders>
          </w:tcPr>
          <w:p w:rsidR="009E4F55" w:rsidRPr="002902CD" w:rsidRDefault="009E4F55" w:rsidP="00544382">
            <w:pPr>
              <w:tabs>
                <w:tab w:val="left" w:leader="dot" w:pos="4545"/>
              </w:tabs>
              <w:spacing w:after="0" w:line="240" w:lineRule="auto"/>
              <w:ind w:left="288" w:right="432" w:hanging="288"/>
              <w:jc w:val="both"/>
              <w:rPr>
                <w:rFonts w:ascii="Times New Roman" w:hAnsi="Times New Roman" w:cs="Times New Roman"/>
                <w:sz w:val="20"/>
                <w:szCs w:val="20"/>
              </w:rPr>
            </w:pPr>
            <w:r w:rsidRPr="002902CD">
              <w:rPr>
                <w:rFonts w:ascii="Times New Roman" w:hAnsi="Times New Roman" w:cs="Times New Roman"/>
                <w:sz w:val="20"/>
                <w:szCs w:val="20"/>
              </w:rPr>
              <w:t>Completion of biological sciences building</w:t>
            </w:r>
            <w:r w:rsidR="00544382" w:rsidRPr="002902CD">
              <w:rPr>
                <w:rFonts w:ascii="Times New Roman" w:hAnsi="Times New Roman" w:cs="Times New Roman"/>
                <w:sz w:val="20"/>
                <w:szCs w:val="20"/>
              </w:rPr>
              <w:tab/>
            </w:r>
          </w:p>
        </w:tc>
        <w:tc>
          <w:tcPr>
            <w:tcW w:w="695" w:type="pct"/>
            <w:tcBorders>
              <w:top w:val="single" w:sz="6" w:space="0" w:color="auto"/>
              <w:left w:val="single" w:sz="4"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183,000</w:t>
            </w:r>
          </w:p>
        </w:tc>
      </w:tr>
      <w:tr w:rsidR="009E4F55" w:rsidRPr="002902CD" w:rsidTr="00544382">
        <w:trPr>
          <w:trHeight w:val="20"/>
        </w:trPr>
        <w:tc>
          <w:tcPr>
            <w:tcW w:w="1702" w:type="pct"/>
            <w:vMerge/>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left w:val="single" w:sz="6" w:space="0" w:color="auto"/>
              <w:right w:val="single" w:sz="4" w:space="0" w:color="auto"/>
            </w:tcBorders>
          </w:tcPr>
          <w:p w:rsidR="009E4F55" w:rsidRPr="002902CD" w:rsidRDefault="009E4F55" w:rsidP="00544382">
            <w:pPr>
              <w:tabs>
                <w:tab w:val="left" w:leader="dot" w:pos="4545"/>
              </w:tabs>
              <w:spacing w:after="0" w:line="240" w:lineRule="auto"/>
              <w:ind w:left="288" w:right="432" w:hanging="288"/>
              <w:jc w:val="both"/>
              <w:rPr>
                <w:rFonts w:ascii="Times New Roman" w:hAnsi="Times New Roman" w:cs="Times New Roman"/>
                <w:sz w:val="20"/>
                <w:szCs w:val="20"/>
              </w:rPr>
            </w:pPr>
            <w:r w:rsidRPr="002902CD">
              <w:rPr>
                <w:rFonts w:ascii="Times New Roman" w:hAnsi="Times New Roman" w:cs="Times New Roman"/>
                <w:sz w:val="20"/>
                <w:szCs w:val="20"/>
              </w:rPr>
              <w:t>Erection of art and design building</w:t>
            </w:r>
            <w:r w:rsidR="00544382" w:rsidRPr="002902CD">
              <w:rPr>
                <w:rFonts w:ascii="Times New Roman" w:hAnsi="Times New Roman" w:cs="Times New Roman"/>
                <w:sz w:val="20"/>
                <w:szCs w:val="20"/>
              </w:rPr>
              <w:tab/>
            </w:r>
          </w:p>
        </w:tc>
        <w:tc>
          <w:tcPr>
            <w:tcW w:w="695" w:type="pct"/>
            <w:tcBorders>
              <w:left w:val="single" w:sz="4"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500,000</w:t>
            </w:r>
          </w:p>
        </w:tc>
      </w:tr>
      <w:tr w:rsidR="009E4F55" w:rsidRPr="002902CD" w:rsidTr="00544382">
        <w:trPr>
          <w:trHeight w:val="20"/>
        </w:trPr>
        <w:tc>
          <w:tcPr>
            <w:tcW w:w="1702" w:type="pct"/>
            <w:vMerge/>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left w:val="single" w:sz="6" w:space="0" w:color="auto"/>
              <w:right w:val="single" w:sz="4" w:space="0" w:color="auto"/>
            </w:tcBorders>
          </w:tcPr>
          <w:p w:rsidR="009E4F55" w:rsidRPr="002902CD" w:rsidRDefault="009E4F55" w:rsidP="00544382">
            <w:pPr>
              <w:tabs>
                <w:tab w:val="left" w:leader="dot" w:pos="4545"/>
              </w:tabs>
              <w:spacing w:after="0" w:line="240" w:lineRule="auto"/>
              <w:ind w:left="288" w:right="432" w:hanging="288"/>
              <w:jc w:val="both"/>
              <w:rPr>
                <w:rFonts w:ascii="Times New Roman" w:hAnsi="Times New Roman" w:cs="Times New Roman"/>
                <w:sz w:val="20"/>
                <w:szCs w:val="20"/>
              </w:rPr>
            </w:pPr>
            <w:r w:rsidRPr="002902CD">
              <w:rPr>
                <w:rFonts w:ascii="Times New Roman" w:hAnsi="Times New Roman" w:cs="Times New Roman"/>
                <w:sz w:val="20"/>
                <w:szCs w:val="20"/>
              </w:rPr>
              <w:t>Erection of central store and maintenance workshop</w:t>
            </w:r>
            <w:r w:rsidR="00544382" w:rsidRPr="002902CD">
              <w:rPr>
                <w:rFonts w:ascii="Times New Roman" w:hAnsi="Times New Roman" w:cs="Times New Roman"/>
                <w:sz w:val="20"/>
                <w:szCs w:val="20"/>
              </w:rPr>
              <w:tab/>
            </w:r>
          </w:p>
        </w:tc>
        <w:tc>
          <w:tcPr>
            <w:tcW w:w="695" w:type="pct"/>
            <w:tcBorders>
              <w:left w:val="single" w:sz="4"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160,000</w:t>
            </w:r>
          </w:p>
        </w:tc>
      </w:tr>
      <w:tr w:rsidR="009E4F55" w:rsidRPr="002902CD" w:rsidTr="00544382">
        <w:trPr>
          <w:trHeight w:val="20"/>
        </w:trPr>
        <w:tc>
          <w:tcPr>
            <w:tcW w:w="1702" w:type="pct"/>
            <w:vMerge/>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left w:val="single" w:sz="6" w:space="0" w:color="auto"/>
              <w:right w:val="single" w:sz="4" w:space="0" w:color="auto"/>
            </w:tcBorders>
          </w:tcPr>
          <w:p w:rsidR="009E4F55" w:rsidRPr="002902CD" w:rsidRDefault="009E4F55" w:rsidP="007F7338">
            <w:pPr>
              <w:tabs>
                <w:tab w:val="left" w:leader="dot" w:pos="4545"/>
              </w:tabs>
              <w:spacing w:after="0" w:line="240" w:lineRule="auto"/>
              <w:ind w:left="288" w:right="432" w:hanging="288"/>
              <w:jc w:val="both"/>
              <w:rPr>
                <w:rFonts w:ascii="Times New Roman" w:hAnsi="Times New Roman" w:cs="Times New Roman"/>
                <w:sz w:val="20"/>
                <w:szCs w:val="20"/>
              </w:rPr>
            </w:pPr>
            <w:r w:rsidRPr="002902CD">
              <w:rPr>
                <w:rFonts w:ascii="Times New Roman" w:hAnsi="Times New Roman" w:cs="Times New Roman"/>
                <w:sz w:val="20"/>
                <w:szCs w:val="20"/>
              </w:rPr>
              <w:t>Erection of commerce and social sciences building—Stage 2</w:t>
            </w:r>
            <w:r w:rsidR="007F7338">
              <w:rPr>
                <w:rFonts w:ascii="Times New Roman" w:hAnsi="Times New Roman" w:cs="Times New Roman"/>
                <w:sz w:val="20"/>
                <w:szCs w:val="20"/>
              </w:rPr>
              <w:tab/>
            </w:r>
          </w:p>
        </w:tc>
        <w:tc>
          <w:tcPr>
            <w:tcW w:w="695" w:type="pct"/>
            <w:tcBorders>
              <w:left w:val="single" w:sz="4"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1,140 000</w:t>
            </w:r>
          </w:p>
        </w:tc>
      </w:tr>
      <w:tr w:rsidR="009E4F55" w:rsidRPr="002902CD" w:rsidTr="00544382">
        <w:trPr>
          <w:trHeight w:val="20"/>
        </w:trPr>
        <w:tc>
          <w:tcPr>
            <w:tcW w:w="1702" w:type="pct"/>
            <w:vMerge/>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left w:val="single" w:sz="6" w:space="0" w:color="auto"/>
              <w:right w:val="single" w:sz="4" w:space="0" w:color="auto"/>
            </w:tcBorders>
          </w:tcPr>
          <w:p w:rsidR="009E4F55" w:rsidRPr="002902CD" w:rsidRDefault="009E4F55" w:rsidP="00544382">
            <w:pPr>
              <w:tabs>
                <w:tab w:val="left" w:leader="dot" w:pos="4545"/>
              </w:tabs>
              <w:spacing w:after="0" w:line="240" w:lineRule="auto"/>
              <w:ind w:left="288" w:right="432" w:hanging="288"/>
              <w:jc w:val="both"/>
              <w:rPr>
                <w:rFonts w:ascii="Times New Roman" w:hAnsi="Times New Roman" w:cs="Times New Roman"/>
                <w:sz w:val="20"/>
                <w:szCs w:val="20"/>
              </w:rPr>
            </w:pPr>
            <w:r w:rsidRPr="002902CD">
              <w:rPr>
                <w:rFonts w:ascii="Times New Roman" w:hAnsi="Times New Roman" w:cs="Times New Roman"/>
                <w:sz w:val="20"/>
                <w:szCs w:val="20"/>
              </w:rPr>
              <w:t>Erection of education building—Stage 1</w:t>
            </w:r>
            <w:r w:rsidR="00544382" w:rsidRPr="002902CD">
              <w:rPr>
                <w:rFonts w:ascii="Times New Roman" w:hAnsi="Times New Roman" w:cs="Times New Roman"/>
                <w:sz w:val="20"/>
                <w:szCs w:val="20"/>
              </w:rPr>
              <w:tab/>
            </w:r>
          </w:p>
        </w:tc>
        <w:tc>
          <w:tcPr>
            <w:tcW w:w="695" w:type="pct"/>
            <w:tcBorders>
              <w:left w:val="single" w:sz="4"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395,000</w:t>
            </w:r>
          </w:p>
        </w:tc>
      </w:tr>
      <w:tr w:rsidR="009E4F55" w:rsidRPr="002902CD" w:rsidTr="00544382">
        <w:trPr>
          <w:trHeight w:val="20"/>
        </w:trPr>
        <w:tc>
          <w:tcPr>
            <w:tcW w:w="1702" w:type="pct"/>
            <w:vMerge/>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left w:val="single" w:sz="6" w:space="0" w:color="auto"/>
              <w:right w:val="single" w:sz="4" w:space="0" w:color="auto"/>
            </w:tcBorders>
          </w:tcPr>
          <w:p w:rsidR="009E4F55" w:rsidRPr="002902CD" w:rsidRDefault="009E4F55" w:rsidP="00544382">
            <w:pPr>
              <w:tabs>
                <w:tab w:val="left" w:leader="dot" w:pos="4545"/>
              </w:tabs>
              <w:spacing w:after="0" w:line="240" w:lineRule="auto"/>
              <w:ind w:left="288" w:right="432" w:hanging="288"/>
              <w:jc w:val="both"/>
              <w:rPr>
                <w:rFonts w:ascii="Times New Roman" w:hAnsi="Times New Roman" w:cs="Times New Roman"/>
                <w:sz w:val="20"/>
                <w:szCs w:val="20"/>
              </w:rPr>
            </w:pPr>
            <w:r w:rsidRPr="002902CD">
              <w:rPr>
                <w:rFonts w:ascii="Times New Roman" w:hAnsi="Times New Roman" w:cs="Times New Roman"/>
                <w:sz w:val="20"/>
                <w:szCs w:val="20"/>
              </w:rPr>
              <w:t>Erection of engineering complex—Stage 1</w:t>
            </w:r>
            <w:r w:rsidR="00544382" w:rsidRPr="002902CD">
              <w:rPr>
                <w:rFonts w:ascii="Times New Roman" w:hAnsi="Times New Roman" w:cs="Times New Roman"/>
                <w:sz w:val="20"/>
                <w:szCs w:val="20"/>
              </w:rPr>
              <w:tab/>
            </w:r>
          </w:p>
        </w:tc>
        <w:tc>
          <w:tcPr>
            <w:tcW w:w="695" w:type="pct"/>
            <w:tcBorders>
              <w:left w:val="single" w:sz="4"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809,500</w:t>
            </w:r>
          </w:p>
        </w:tc>
      </w:tr>
      <w:tr w:rsidR="009E4F55" w:rsidRPr="002902CD" w:rsidTr="00544382">
        <w:trPr>
          <w:trHeight w:val="20"/>
        </w:trPr>
        <w:tc>
          <w:tcPr>
            <w:tcW w:w="1702" w:type="pct"/>
            <w:vMerge/>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left w:val="single" w:sz="6" w:space="0" w:color="auto"/>
              <w:right w:val="single" w:sz="4" w:space="0" w:color="auto"/>
            </w:tcBorders>
          </w:tcPr>
          <w:p w:rsidR="009E4F55" w:rsidRPr="002902CD" w:rsidRDefault="009E4F55" w:rsidP="00544382">
            <w:pPr>
              <w:tabs>
                <w:tab w:val="left" w:leader="dot" w:pos="4545"/>
              </w:tabs>
              <w:spacing w:after="0" w:line="240" w:lineRule="auto"/>
              <w:ind w:left="288" w:right="432" w:hanging="288"/>
              <w:jc w:val="both"/>
              <w:rPr>
                <w:rFonts w:ascii="Times New Roman" w:hAnsi="Times New Roman" w:cs="Times New Roman"/>
                <w:sz w:val="20"/>
                <w:szCs w:val="20"/>
              </w:rPr>
            </w:pPr>
            <w:r w:rsidRPr="002902CD">
              <w:rPr>
                <w:rFonts w:ascii="Times New Roman" w:hAnsi="Times New Roman" w:cs="Times New Roman"/>
                <w:sz w:val="20"/>
                <w:szCs w:val="20"/>
              </w:rPr>
              <w:t>Erection of engineering complex—Stage 2</w:t>
            </w:r>
            <w:r w:rsidR="00544382" w:rsidRPr="002902CD">
              <w:rPr>
                <w:rFonts w:ascii="Times New Roman" w:hAnsi="Times New Roman" w:cs="Times New Roman"/>
                <w:sz w:val="20"/>
                <w:szCs w:val="20"/>
              </w:rPr>
              <w:tab/>
            </w:r>
          </w:p>
        </w:tc>
        <w:tc>
          <w:tcPr>
            <w:tcW w:w="695" w:type="pct"/>
            <w:tcBorders>
              <w:left w:val="single" w:sz="4"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1,188,500</w:t>
            </w:r>
          </w:p>
        </w:tc>
      </w:tr>
      <w:tr w:rsidR="009E4F55" w:rsidRPr="002902CD" w:rsidTr="00544382">
        <w:trPr>
          <w:trHeight w:val="20"/>
        </w:trPr>
        <w:tc>
          <w:tcPr>
            <w:tcW w:w="1702" w:type="pct"/>
            <w:vMerge/>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left w:val="single" w:sz="6" w:space="0" w:color="auto"/>
              <w:right w:val="single" w:sz="4" w:space="0" w:color="auto"/>
            </w:tcBorders>
          </w:tcPr>
          <w:p w:rsidR="009E4F55" w:rsidRPr="002902CD" w:rsidRDefault="009E4F55" w:rsidP="00544382">
            <w:pPr>
              <w:tabs>
                <w:tab w:val="left" w:leader="dot" w:pos="4545"/>
              </w:tabs>
              <w:spacing w:after="0" w:line="240" w:lineRule="auto"/>
              <w:ind w:left="288" w:right="432" w:hanging="288"/>
              <w:jc w:val="both"/>
              <w:rPr>
                <w:rFonts w:ascii="Times New Roman" w:hAnsi="Times New Roman" w:cs="Times New Roman"/>
                <w:sz w:val="20"/>
                <w:szCs w:val="20"/>
              </w:rPr>
            </w:pPr>
            <w:r w:rsidRPr="002902CD">
              <w:rPr>
                <w:rFonts w:ascii="Times New Roman" w:hAnsi="Times New Roman" w:cs="Times New Roman"/>
                <w:sz w:val="20"/>
                <w:szCs w:val="20"/>
              </w:rPr>
              <w:t>Erection of engineering complex—Stage 3</w:t>
            </w:r>
            <w:r w:rsidR="00544382" w:rsidRPr="002902CD">
              <w:rPr>
                <w:rFonts w:ascii="Times New Roman" w:hAnsi="Times New Roman" w:cs="Times New Roman"/>
                <w:sz w:val="20"/>
                <w:szCs w:val="20"/>
              </w:rPr>
              <w:tab/>
            </w:r>
          </w:p>
        </w:tc>
        <w:tc>
          <w:tcPr>
            <w:tcW w:w="695" w:type="pct"/>
            <w:tcBorders>
              <w:left w:val="single" w:sz="4"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1,002,000</w:t>
            </w:r>
          </w:p>
        </w:tc>
      </w:tr>
      <w:tr w:rsidR="009E4F55" w:rsidRPr="002902CD" w:rsidTr="00544382">
        <w:trPr>
          <w:trHeight w:val="20"/>
        </w:trPr>
        <w:tc>
          <w:tcPr>
            <w:tcW w:w="1702" w:type="pct"/>
            <w:vMerge/>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left w:val="single" w:sz="6" w:space="0" w:color="auto"/>
              <w:right w:val="single" w:sz="4" w:space="0" w:color="auto"/>
            </w:tcBorders>
          </w:tcPr>
          <w:p w:rsidR="009E4F55" w:rsidRPr="002902CD" w:rsidRDefault="009E4F55" w:rsidP="00544382">
            <w:pPr>
              <w:tabs>
                <w:tab w:val="left" w:leader="dot" w:pos="4545"/>
              </w:tabs>
              <w:spacing w:after="0" w:line="240" w:lineRule="auto"/>
              <w:ind w:left="288" w:right="432" w:hanging="288"/>
              <w:jc w:val="both"/>
              <w:rPr>
                <w:rFonts w:ascii="Times New Roman" w:hAnsi="Times New Roman" w:cs="Times New Roman"/>
                <w:sz w:val="20"/>
                <w:szCs w:val="20"/>
              </w:rPr>
            </w:pPr>
            <w:r w:rsidRPr="002902CD">
              <w:rPr>
                <w:rFonts w:ascii="Times New Roman" w:hAnsi="Times New Roman" w:cs="Times New Roman"/>
                <w:sz w:val="20"/>
                <w:szCs w:val="20"/>
              </w:rPr>
              <w:t>Erection of medical technology budding</w:t>
            </w:r>
            <w:r w:rsidR="00544382" w:rsidRPr="002902CD">
              <w:rPr>
                <w:rFonts w:ascii="Times New Roman" w:hAnsi="Times New Roman" w:cs="Times New Roman"/>
                <w:sz w:val="20"/>
                <w:szCs w:val="20"/>
              </w:rPr>
              <w:tab/>
            </w:r>
          </w:p>
        </w:tc>
        <w:tc>
          <w:tcPr>
            <w:tcW w:w="695" w:type="pct"/>
            <w:tcBorders>
              <w:left w:val="single" w:sz="4"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265,000</w:t>
            </w:r>
          </w:p>
        </w:tc>
      </w:tr>
      <w:tr w:rsidR="009E4F55" w:rsidRPr="002902CD" w:rsidTr="00544382">
        <w:trPr>
          <w:trHeight w:val="20"/>
        </w:trPr>
        <w:tc>
          <w:tcPr>
            <w:tcW w:w="1702" w:type="pct"/>
            <w:vMerge/>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left w:val="single" w:sz="6" w:space="0" w:color="auto"/>
              <w:right w:val="single" w:sz="4" w:space="0" w:color="auto"/>
            </w:tcBorders>
          </w:tcPr>
          <w:p w:rsidR="009E4F55" w:rsidRPr="002902CD" w:rsidRDefault="009E4F55" w:rsidP="00544382">
            <w:pPr>
              <w:tabs>
                <w:tab w:val="left" w:leader="dot" w:pos="4545"/>
              </w:tabs>
              <w:spacing w:after="0" w:line="240" w:lineRule="auto"/>
              <w:ind w:left="288" w:right="432" w:hanging="288"/>
              <w:jc w:val="both"/>
              <w:rPr>
                <w:rFonts w:ascii="Times New Roman" w:hAnsi="Times New Roman" w:cs="Times New Roman"/>
                <w:sz w:val="20"/>
                <w:szCs w:val="20"/>
              </w:rPr>
            </w:pPr>
            <w:r w:rsidRPr="002902CD">
              <w:rPr>
                <w:rFonts w:ascii="Times New Roman" w:hAnsi="Times New Roman" w:cs="Times New Roman"/>
                <w:sz w:val="20"/>
                <w:szCs w:val="20"/>
              </w:rPr>
              <w:t>Alterations to existing buildings and other works—</w:t>
            </w:r>
            <w:proofErr w:type="spellStart"/>
            <w:r w:rsidRPr="002902CD">
              <w:rPr>
                <w:rFonts w:ascii="Times New Roman" w:hAnsi="Times New Roman" w:cs="Times New Roman"/>
                <w:sz w:val="20"/>
                <w:szCs w:val="20"/>
              </w:rPr>
              <w:t>Muresk</w:t>
            </w:r>
            <w:proofErr w:type="spellEnd"/>
            <w:r w:rsidRPr="002902CD">
              <w:rPr>
                <w:rFonts w:ascii="Times New Roman" w:hAnsi="Times New Roman" w:cs="Times New Roman"/>
                <w:sz w:val="20"/>
                <w:szCs w:val="20"/>
              </w:rPr>
              <w:t xml:space="preserve"> site</w:t>
            </w:r>
            <w:r w:rsidR="00544382" w:rsidRPr="002902CD">
              <w:rPr>
                <w:rFonts w:ascii="Times New Roman" w:hAnsi="Times New Roman" w:cs="Times New Roman"/>
                <w:sz w:val="20"/>
                <w:szCs w:val="20"/>
              </w:rPr>
              <w:tab/>
            </w:r>
          </w:p>
        </w:tc>
        <w:tc>
          <w:tcPr>
            <w:tcW w:w="695" w:type="pct"/>
            <w:tcBorders>
              <w:left w:val="single" w:sz="4"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50,000</w:t>
            </w:r>
          </w:p>
        </w:tc>
      </w:tr>
      <w:tr w:rsidR="004E18B2" w:rsidRPr="002902CD" w:rsidTr="00544382">
        <w:trPr>
          <w:trHeight w:val="20"/>
        </w:trPr>
        <w:tc>
          <w:tcPr>
            <w:tcW w:w="1702" w:type="pct"/>
            <w:vMerge/>
            <w:tcBorders>
              <w:right w:val="single" w:sz="6" w:space="0" w:color="auto"/>
            </w:tcBorders>
          </w:tcPr>
          <w:p w:rsidR="004E18B2" w:rsidRPr="002902CD" w:rsidRDefault="004E18B2" w:rsidP="00AB7D87">
            <w:pPr>
              <w:spacing w:after="0" w:line="240" w:lineRule="auto"/>
              <w:rPr>
                <w:rFonts w:ascii="Times New Roman" w:hAnsi="Times New Roman" w:cs="Times New Roman"/>
                <w:sz w:val="20"/>
                <w:szCs w:val="20"/>
              </w:rPr>
            </w:pPr>
          </w:p>
        </w:tc>
        <w:tc>
          <w:tcPr>
            <w:tcW w:w="2604" w:type="pct"/>
            <w:tcBorders>
              <w:left w:val="single" w:sz="6" w:space="0" w:color="auto"/>
              <w:right w:val="single" w:sz="4" w:space="0" w:color="auto"/>
            </w:tcBorders>
          </w:tcPr>
          <w:p w:rsidR="004E18B2" w:rsidRPr="002902CD" w:rsidRDefault="004E18B2" w:rsidP="00544382">
            <w:pPr>
              <w:tabs>
                <w:tab w:val="left" w:leader="dot" w:pos="4545"/>
              </w:tabs>
              <w:spacing w:after="0" w:line="240" w:lineRule="auto"/>
              <w:ind w:left="288" w:right="432" w:hanging="288"/>
              <w:jc w:val="both"/>
              <w:rPr>
                <w:rFonts w:ascii="Times New Roman" w:hAnsi="Times New Roman" w:cs="Times New Roman"/>
                <w:sz w:val="20"/>
                <w:szCs w:val="20"/>
              </w:rPr>
            </w:pPr>
            <w:r w:rsidRPr="002902CD">
              <w:rPr>
                <w:rFonts w:ascii="Times New Roman" w:hAnsi="Times New Roman" w:cs="Times New Roman"/>
                <w:sz w:val="20"/>
                <w:szCs w:val="20"/>
              </w:rPr>
              <w:t xml:space="preserve">Alterations and extensions to chemistry </w:t>
            </w:r>
            <w:r w:rsidR="005516C8">
              <w:rPr>
                <w:rFonts w:ascii="Times New Roman" w:hAnsi="Times New Roman" w:cs="Times New Roman"/>
                <w:sz w:val="20"/>
                <w:szCs w:val="20"/>
              </w:rPr>
              <w:t>l</w:t>
            </w:r>
            <w:r w:rsidRPr="002902CD">
              <w:rPr>
                <w:rFonts w:ascii="Times New Roman" w:hAnsi="Times New Roman" w:cs="Times New Roman"/>
                <w:sz w:val="20"/>
                <w:szCs w:val="20"/>
              </w:rPr>
              <w:t>aboratory and library—</w:t>
            </w:r>
            <w:proofErr w:type="spellStart"/>
            <w:r w:rsidRPr="002902CD">
              <w:rPr>
                <w:rFonts w:ascii="Times New Roman" w:hAnsi="Times New Roman" w:cs="Times New Roman"/>
                <w:sz w:val="20"/>
                <w:szCs w:val="20"/>
              </w:rPr>
              <w:t>Kalgoorlie</w:t>
            </w:r>
            <w:proofErr w:type="spellEnd"/>
            <w:r w:rsidRPr="002902CD">
              <w:rPr>
                <w:rFonts w:ascii="Times New Roman" w:hAnsi="Times New Roman" w:cs="Times New Roman"/>
                <w:sz w:val="20"/>
                <w:szCs w:val="20"/>
              </w:rPr>
              <w:t xml:space="preserve"> site</w:t>
            </w:r>
            <w:r w:rsidR="00544382" w:rsidRPr="002902CD">
              <w:rPr>
                <w:rFonts w:ascii="Times New Roman" w:hAnsi="Times New Roman" w:cs="Times New Roman"/>
                <w:sz w:val="20"/>
                <w:szCs w:val="20"/>
              </w:rPr>
              <w:tab/>
            </w:r>
          </w:p>
        </w:tc>
        <w:tc>
          <w:tcPr>
            <w:tcW w:w="695" w:type="pct"/>
            <w:tcBorders>
              <w:left w:val="single" w:sz="4" w:space="0" w:color="auto"/>
            </w:tcBorders>
            <w:vAlign w:val="bottom"/>
          </w:tcPr>
          <w:p w:rsidR="004E18B2" w:rsidRPr="002902CD" w:rsidRDefault="004E18B2" w:rsidP="007E42FE">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125,000</w:t>
            </w:r>
          </w:p>
        </w:tc>
      </w:tr>
      <w:tr w:rsidR="009E4F55" w:rsidRPr="002902CD" w:rsidTr="00544382">
        <w:trPr>
          <w:trHeight w:val="20"/>
        </w:trPr>
        <w:tc>
          <w:tcPr>
            <w:tcW w:w="1702" w:type="pct"/>
            <w:vMerge/>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left w:val="single" w:sz="6" w:space="0" w:color="auto"/>
              <w:right w:val="single" w:sz="4" w:space="0" w:color="auto"/>
            </w:tcBorders>
          </w:tcPr>
          <w:p w:rsidR="009E4F55" w:rsidRPr="002902CD" w:rsidRDefault="009E4F55" w:rsidP="00544382">
            <w:pPr>
              <w:tabs>
                <w:tab w:val="left" w:leader="dot" w:pos="4545"/>
              </w:tabs>
              <w:spacing w:after="0" w:line="240" w:lineRule="auto"/>
              <w:ind w:left="288" w:right="432" w:hanging="288"/>
              <w:jc w:val="both"/>
              <w:rPr>
                <w:rFonts w:ascii="Times New Roman" w:hAnsi="Times New Roman" w:cs="Times New Roman"/>
                <w:sz w:val="20"/>
                <w:szCs w:val="20"/>
              </w:rPr>
            </w:pPr>
            <w:r w:rsidRPr="002902CD">
              <w:rPr>
                <w:rFonts w:ascii="Times New Roman" w:hAnsi="Times New Roman" w:cs="Times New Roman"/>
                <w:sz w:val="20"/>
                <w:szCs w:val="20"/>
              </w:rPr>
              <w:t>Extensions to central administration building</w:t>
            </w:r>
            <w:r w:rsidR="00544382" w:rsidRPr="002902CD">
              <w:rPr>
                <w:rFonts w:ascii="Times New Roman" w:hAnsi="Times New Roman" w:cs="Times New Roman"/>
                <w:sz w:val="20"/>
                <w:szCs w:val="20"/>
              </w:rPr>
              <w:tab/>
            </w:r>
          </w:p>
        </w:tc>
        <w:tc>
          <w:tcPr>
            <w:tcW w:w="695" w:type="pct"/>
            <w:tcBorders>
              <w:left w:val="single" w:sz="4"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250,000</w:t>
            </w:r>
          </w:p>
        </w:tc>
      </w:tr>
      <w:tr w:rsidR="009E4F55" w:rsidRPr="002902CD" w:rsidTr="00544382">
        <w:trPr>
          <w:trHeight w:val="20"/>
        </w:trPr>
        <w:tc>
          <w:tcPr>
            <w:tcW w:w="1702" w:type="pct"/>
            <w:vMerge/>
            <w:tcBorders>
              <w:right w:val="single" w:sz="6" w:space="0" w:color="auto"/>
            </w:tcBorders>
          </w:tcPr>
          <w:p w:rsidR="009E4F55" w:rsidRPr="002902CD" w:rsidRDefault="009E4F55" w:rsidP="00AB7D87">
            <w:pPr>
              <w:spacing w:after="0" w:line="240" w:lineRule="auto"/>
              <w:rPr>
                <w:rFonts w:ascii="Times New Roman" w:hAnsi="Times New Roman" w:cs="Times New Roman"/>
                <w:sz w:val="20"/>
                <w:szCs w:val="20"/>
              </w:rPr>
            </w:pPr>
          </w:p>
        </w:tc>
        <w:tc>
          <w:tcPr>
            <w:tcW w:w="2604" w:type="pct"/>
            <w:tcBorders>
              <w:left w:val="single" w:sz="6" w:space="0" w:color="auto"/>
              <w:right w:val="single" w:sz="4" w:space="0" w:color="auto"/>
            </w:tcBorders>
          </w:tcPr>
          <w:p w:rsidR="009E4F55" w:rsidRPr="002902CD" w:rsidRDefault="009E4F55" w:rsidP="00544382">
            <w:pPr>
              <w:tabs>
                <w:tab w:val="left" w:leader="dot" w:pos="4545"/>
              </w:tabs>
              <w:spacing w:after="0" w:line="240" w:lineRule="auto"/>
              <w:ind w:left="288" w:right="432" w:hanging="288"/>
              <w:jc w:val="both"/>
              <w:rPr>
                <w:rFonts w:ascii="Times New Roman" w:hAnsi="Times New Roman" w:cs="Times New Roman"/>
                <w:sz w:val="20"/>
                <w:szCs w:val="20"/>
              </w:rPr>
            </w:pPr>
            <w:r w:rsidRPr="002902CD">
              <w:rPr>
                <w:rFonts w:ascii="Times New Roman" w:hAnsi="Times New Roman" w:cs="Times New Roman"/>
                <w:sz w:val="20"/>
                <w:szCs w:val="20"/>
              </w:rPr>
              <w:t>Extensions to student guild and community building</w:t>
            </w:r>
            <w:r w:rsidR="00544382" w:rsidRPr="002902CD">
              <w:rPr>
                <w:rFonts w:ascii="Times New Roman" w:hAnsi="Times New Roman" w:cs="Times New Roman"/>
                <w:sz w:val="20"/>
                <w:szCs w:val="20"/>
              </w:rPr>
              <w:tab/>
            </w:r>
          </w:p>
        </w:tc>
        <w:tc>
          <w:tcPr>
            <w:tcW w:w="695" w:type="pct"/>
            <w:tcBorders>
              <w:left w:val="single" w:sz="4" w:space="0" w:color="auto"/>
            </w:tcBorders>
            <w:vAlign w:val="bottom"/>
          </w:tcPr>
          <w:p w:rsidR="009E4F55" w:rsidRPr="002902CD" w:rsidRDefault="009E4F55" w:rsidP="004E18B2">
            <w:pPr>
              <w:spacing w:after="0" w:line="240" w:lineRule="auto"/>
              <w:ind w:right="144"/>
              <w:jc w:val="right"/>
              <w:rPr>
                <w:rFonts w:ascii="Times New Roman" w:hAnsi="Times New Roman" w:cs="Times New Roman"/>
                <w:sz w:val="20"/>
                <w:szCs w:val="20"/>
              </w:rPr>
            </w:pPr>
            <w:r w:rsidRPr="002902CD">
              <w:rPr>
                <w:rFonts w:ascii="Times New Roman" w:hAnsi="Times New Roman" w:cs="Times New Roman"/>
                <w:sz w:val="20"/>
                <w:szCs w:val="20"/>
              </w:rPr>
              <w:t>157,000</w:t>
            </w:r>
          </w:p>
        </w:tc>
      </w:tr>
    </w:tbl>
    <w:p w:rsidR="009E4F55" w:rsidRPr="00244E40" w:rsidRDefault="00AB7D87" w:rsidP="00AB7D87">
      <w:pPr>
        <w:spacing w:after="0" w:line="240" w:lineRule="auto"/>
        <w:rPr>
          <w:rFonts w:ascii="Times New Roman" w:hAnsi="Times New Roman" w:cs="Times New Roman"/>
        </w:rPr>
      </w:pPr>
      <w:r w:rsidRPr="00244E40">
        <w:rPr>
          <w:rFonts w:ascii="Times New Roman" w:hAnsi="Times New Roman" w:cs="Times New Roman"/>
        </w:rPr>
        <w:br w:type="page"/>
      </w:r>
    </w:p>
    <w:p w:rsidR="009E4F55" w:rsidRPr="00244E40" w:rsidRDefault="00AB7D87" w:rsidP="008F09A6">
      <w:pPr>
        <w:spacing w:after="0" w:line="240" w:lineRule="auto"/>
        <w:jc w:val="center"/>
        <w:rPr>
          <w:rFonts w:ascii="Times New Roman" w:hAnsi="Times New Roman" w:cs="Times New Roman"/>
        </w:rPr>
      </w:pPr>
      <w:r w:rsidRPr="00244E40">
        <w:rPr>
          <w:rFonts w:ascii="Times New Roman" w:hAnsi="Times New Roman" w:cs="Times New Roman"/>
          <w:smallCaps/>
        </w:rPr>
        <w:lastRenderedPageBreak/>
        <w:t>Schedule 2—</w:t>
      </w:r>
      <w:r w:rsidRPr="00244E40">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3035"/>
        <w:gridCol w:w="4860"/>
        <w:gridCol w:w="1214"/>
      </w:tblGrid>
      <w:tr w:rsidR="009E4F55" w:rsidRPr="008F09A6" w:rsidTr="008669ED">
        <w:trPr>
          <w:trHeight w:val="20"/>
        </w:trPr>
        <w:tc>
          <w:tcPr>
            <w:tcW w:w="1684" w:type="pct"/>
            <w:tcBorders>
              <w:top w:val="single" w:sz="6" w:space="0" w:color="auto"/>
              <w:right w:val="single" w:sz="6" w:space="0" w:color="auto"/>
            </w:tcBorders>
            <w:vAlign w:val="center"/>
          </w:tcPr>
          <w:p w:rsidR="009E4F55" w:rsidRPr="00244E40" w:rsidRDefault="009E4F55" w:rsidP="008669ED">
            <w:pPr>
              <w:spacing w:after="0" w:line="240" w:lineRule="auto"/>
              <w:jc w:val="center"/>
              <w:rPr>
                <w:rFonts w:ascii="Times New Roman" w:hAnsi="Times New Roman" w:cs="Times New Roman"/>
              </w:rPr>
            </w:pPr>
            <w:r w:rsidRPr="00244E40">
              <w:rPr>
                <w:rFonts w:ascii="Times New Roman" w:hAnsi="Times New Roman" w:cs="Times New Roman"/>
              </w:rPr>
              <w:t>First Column</w:t>
            </w:r>
          </w:p>
        </w:tc>
        <w:tc>
          <w:tcPr>
            <w:tcW w:w="2685" w:type="pct"/>
            <w:tcBorders>
              <w:top w:val="single" w:sz="6" w:space="0" w:color="auto"/>
              <w:left w:val="single" w:sz="6" w:space="0" w:color="auto"/>
              <w:right w:val="single" w:sz="6" w:space="0" w:color="auto"/>
            </w:tcBorders>
            <w:vAlign w:val="center"/>
          </w:tcPr>
          <w:p w:rsidR="009E4F55" w:rsidRPr="00244E40" w:rsidRDefault="009E4F55" w:rsidP="008669ED">
            <w:pPr>
              <w:spacing w:after="0" w:line="240" w:lineRule="auto"/>
              <w:jc w:val="center"/>
              <w:rPr>
                <w:rFonts w:ascii="Times New Roman" w:hAnsi="Times New Roman" w:cs="Times New Roman"/>
              </w:rPr>
            </w:pPr>
            <w:r w:rsidRPr="00244E40">
              <w:rPr>
                <w:rFonts w:ascii="Times New Roman" w:hAnsi="Times New Roman" w:cs="Times New Roman"/>
              </w:rPr>
              <w:t>Second Column</w:t>
            </w:r>
          </w:p>
        </w:tc>
        <w:tc>
          <w:tcPr>
            <w:tcW w:w="631" w:type="pct"/>
            <w:tcBorders>
              <w:top w:val="single" w:sz="6" w:space="0" w:color="auto"/>
              <w:left w:val="single" w:sz="6" w:space="0" w:color="auto"/>
            </w:tcBorders>
            <w:vAlign w:val="center"/>
          </w:tcPr>
          <w:p w:rsidR="009E4F55" w:rsidRPr="00244E40" w:rsidRDefault="009E4F55" w:rsidP="008669ED">
            <w:pPr>
              <w:spacing w:after="0" w:line="240" w:lineRule="auto"/>
              <w:jc w:val="center"/>
              <w:rPr>
                <w:rFonts w:ascii="Times New Roman" w:hAnsi="Times New Roman" w:cs="Times New Roman"/>
              </w:rPr>
            </w:pPr>
            <w:r w:rsidRPr="00244E40">
              <w:rPr>
                <w:rFonts w:ascii="Times New Roman" w:hAnsi="Times New Roman" w:cs="Times New Roman"/>
              </w:rPr>
              <w:t>Third Column</w:t>
            </w:r>
          </w:p>
        </w:tc>
      </w:tr>
      <w:tr w:rsidR="009E4F55" w:rsidRPr="008F09A6" w:rsidTr="008669ED">
        <w:trPr>
          <w:trHeight w:val="20"/>
        </w:trPr>
        <w:tc>
          <w:tcPr>
            <w:tcW w:w="1684" w:type="pct"/>
            <w:tcBorders>
              <w:bottom w:val="single" w:sz="6" w:space="0" w:color="auto"/>
              <w:right w:val="single" w:sz="6" w:space="0" w:color="auto"/>
            </w:tcBorders>
            <w:vAlign w:val="center"/>
          </w:tcPr>
          <w:p w:rsidR="009E4F55" w:rsidRPr="00244E40" w:rsidRDefault="009E4F55" w:rsidP="008669ED">
            <w:pPr>
              <w:spacing w:after="0" w:line="240" w:lineRule="auto"/>
              <w:jc w:val="center"/>
              <w:rPr>
                <w:rFonts w:ascii="Times New Roman" w:hAnsi="Times New Roman" w:cs="Times New Roman"/>
              </w:rPr>
            </w:pPr>
            <w:r w:rsidRPr="00244E40">
              <w:rPr>
                <w:rFonts w:ascii="Times New Roman" w:hAnsi="Times New Roman" w:cs="Times New Roman"/>
              </w:rPr>
              <w:t>College of Advanced Education</w:t>
            </w:r>
          </w:p>
        </w:tc>
        <w:tc>
          <w:tcPr>
            <w:tcW w:w="2685" w:type="pct"/>
            <w:tcBorders>
              <w:left w:val="single" w:sz="6" w:space="0" w:color="auto"/>
              <w:bottom w:val="single" w:sz="6" w:space="0" w:color="auto"/>
              <w:right w:val="single" w:sz="6" w:space="0" w:color="auto"/>
            </w:tcBorders>
            <w:vAlign w:val="center"/>
          </w:tcPr>
          <w:p w:rsidR="009E4F55" w:rsidRPr="00244E40" w:rsidRDefault="009E4F55" w:rsidP="008669ED">
            <w:pPr>
              <w:spacing w:after="0" w:line="240" w:lineRule="auto"/>
              <w:jc w:val="center"/>
              <w:rPr>
                <w:rFonts w:ascii="Times New Roman" w:hAnsi="Times New Roman" w:cs="Times New Roman"/>
              </w:rPr>
            </w:pPr>
            <w:r w:rsidRPr="00244E40">
              <w:rPr>
                <w:rFonts w:ascii="Times New Roman" w:hAnsi="Times New Roman" w:cs="Times New Roman"/>
              </w:rPr>
              <w:t>Work or other matter</w:t>
            </w:r>
          </w:p>
        </w:tc>
        <w:tc>
          <w:tcPr>
            <w:tcW w:w="631" w:type="pct"/>
            <w:tcBorders>
              <w:left w:val="single" w:sz="6" w:space="0" w:color="auto"/>
              <w:bottom w:val="single" w:sz="6" w:space="0" w:color="auto"/>
            </w:tcBorders>
            <w:vAlign w:val="center"/>
          </w:tcPr>
          <w:p w:rsidR="009E4F55" w:rsidRPr="00244E40" w:rsidRDefault="009E4F55" w:rsidP="008669ED">
            <w:pPr>
              <w:spacing w:after="0" w:line="240" w:lineRule="auto"/>
              <w:jc w:val="center"/>
              <w:rPr>
                <w:rFonts w:ascii="Times New Roman" w:hAnsi="Times New Roman" w:cs="Times New Roman"/>
              </w:rPr>
            </w:pPr>
            <w:r w:rsidRPr="00244E40">
              <w:rPr>
                <w:rFonts w:ascii="Times New Roman" w:hAnsi="Times New Roman" w:cs="Times New Roman"/>
              </w:rPr>
              <w:t>Grant</w:t>
            </w:r>
          </w:p>
        </w:tc>
      </w:tr>
      <w:tr w:rsidR="009E4F55" w:rsidRPr="008F09A6" w:rsidTr="008F09A6">
        <w:trPr>
          <w:trHeight w:val="20"/>
        </w:trPr>
        <w:tc>
          <w:tcPr>
            <w:tcW w:w="1684" w:type="pct"/>
            <w:tcBorders>
              <w:top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Western Australia—</w:t>
            </w:r>
            <w:r w:rsidR="00AB7D87" w:rsidRPr="00244E40">
              <w:rPr>
                <w:rFonts w:ascii="Times New Roman" w:hAnsi="Times New Roman" w:cs="Times New Roman"/>
                <w:i/>
              </w:rPr>
              <w:t>continued</w:t>
            </w:r>
          </w:p>
        </w:tc>
        <w:tc>
          <w:tcPr>
            <w:tcW w:w="2685" w:type="pct"/>
            <w:tcBorders>
              <w:top w:val="single" w:sz="6" w:space="0" w:color="auto"/>
              <w:left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631" w:type="pct"/>
            <w:tcBorders>
              <w:top w:val="single" w:sz="6" w:space="0" w:color="auto"/>
              <w:left w:val="single" w:sz="6" w:space="0" w:color="auto"/>
            </w:tcBorders>
          </w:tcPr>
          <w:p w:rsidR="009E4F55" w:rsidRPr="00244E40" w:rsidRDefault="009E4F55" w:rsidP="008669ED">
            <w:pPr>
              <w:spacing w:after="0" w:line="240" w:lineRule="auto"/>
              <w:jc w:val="center"/>
              <w:rPr>
                <w:rFonts w:ascii="Times New Roman" w:hAnsi="Times New Roman" w:cs="Times New Roman"/>
              </w:rPr>
            </w:pPr>
            <w:r w:rsidRPr="00244E40">
              <w:rPr>
                <w:rFonts w:ascii="Times New Roman" w:hAnsi="Times New Roman" w:cs="Times New Roman"/>
              </w:rPr>
              <w:t>$</w:t>
            </w:r>
          </w:p>
        </w:tc>
      </w:tr>
      <w:tr w:rsidR="009E4F55" w:rsidRPr="008F09A6" w:rsidTr="00E14032">
        <w:trPr>
          <w:trHeight w:val="20"/>
        </w:trPr>
        <w:tc>
          <w:tcPr>
            <w:tcW w:w="1684" w:type="pct"/>
            <w:vMerge w:val="restart"/>
            <w:tcBorders>
              <w:bottom w:val="single" w:sz="6" w:space="0" w:color="auto"/>
              <w:right w:val="single" w:sz="6" w:space="0" w:color="auto"/>
            </w:tcBorders>
          </w:tcPr>
          <w:p w:rsidR="009E4F55" w:rsidRPr="00244E40" w:rsidRDefault="009E4F55" w:rsidP="008669ED">
            <w:pPr>
              <w:spacing w:after="0" w:line="240" w:lineRule="auto"/>
              <w:ind w:left="288" w:hanging="144"/>
              <w:jc w:val="both"/>
              <w:rPr>
                <w:rFonts w:ascii="Times New Roman" w:hAnsi="Times New Roman" w:cs="Times New Roman"/>
              </w:rPr>
            </w:pPr>
            <w:r w:rsidRPr="00244E40">
              <w:rPr>
                <w:rFonts w:ascii="Times New Roman" w:hAnsi="Times New Roman" w:cs="Times New Roman"/>
              </w:rPr>
              <w:t>Western Australian Institute of Technology—</w:t>
            </w:r>
            <w:r w:rsidR="00AB7D87" w:rsidRPr="00244E40">
              <w:rPr>
                <w:rFonts w:ascii="Times New Roman" w:hAnsi="Times New Roman" w:cs="Times New Roman"/>
                <w:i/>
              </w:rPr>
              <w:t>continued</w:t>
            </w:r>
          </w:p>
        </w:tc>
        <w:tc>
          <w:tcPr>
            <w:tcW w:w="2685" w:type="pct"/>
            <w:tcBorders>
              <w:left w:val="single" w:sz="6" w:space="0" w:color="auto"/>
              <w:right w:val="single" w:sz="6" w:space="0" w:color="auto"/>
            </w:tcBorders>
          </w:tcPr>
          <w:p w:rsidR="009E4F55" w:rsidRPr="00244E40" w:rsidRDefault="009E4F55" w:rsidP="008669ED">
            <w:pPr>
              <w:tabs>
                <w:tab w:val="left" w:leader="dot" w:pos="4705"/>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Extensions to therapies building</w:t>
            </w:r>
            <w:r w:rsidR="008669ED">
              <w:rPr>
                <w:rFonts w:ascii="Times New Roman" w:hAnsi="Times New Roman" w:cs="Times New Roman"/>
              </w:rPr>
              <w:tab/>
            </w:r>
          </w:p>
        </w:tc>
        <w:tc>
          <w:tcPr>
            <w:tcW w:w="631" w:type="pct"/>
            <w:tcBorders>
              <w:left w:val="single" w:sz="6" w:space="0" w:color="auto"/>
            </w:tcBorders>
            <w:vAlign w:val="bottom"/>
          </w:tcPr>
          <w:p w:rsidR="009E4F55" w:rsidRPr="00244E40" w:rsidRDefault="009E4F55" w:rsidP="008669ED">
            <w:pPr>
              <w:spacing w:after="0" w:line="240" w:lineRule="auto"/>
              <w:ind w:right="144"/>
              <w:jc w:val="right"/>
              <w:rPr>
                <w:rFonts w:ascii="Times New Roman" w:hAnsi="Times New Roman" w:cs="Times New Roman"/>
              </w:rPr>
            </w:pPr>
            <w:r w:rsidRPr="00244E40">
              <w:rPr>
                <w:rFonts w:ascii="Times New Roman" w:hAnsi="Times New Roman" w:cs="Times New Roman"/>
              </w:rPr>
              <w:t>98,000</w:t>
            </w:r>
          </w:p>
        </w:tc>
      </w:tr>
      <w:tr w:rsidR="009E4F55" w:rsidRPr="008F09A6" w:rsidTr="00E14032">
        <w:trPr>
          <w:trHeight w:val="20"/>
        </w:trPr>
        <w:tc>
          <w:tcPr>
            <w:tcW w:w="1684" w:type="pct"/>
            <w:vMerge/>
            <w:tcBorders>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85" w:type="pct"/>
            <w:tcBorders>
              <w:left w:val="single" w:sz="6" w:space="0" w:color="auto"/>
              <w:right w:val="single" w:sz="6" w:space="0" w:color="auto"/>
            </w:tcBorders>
          </w:tcPr>
          <w:p w:rsidR="009E4F55" w:rsidRPr="00244E40" w:rsidRDefault="009E4F55" w:rsidP="008669ED">
            <w:pPr>
              <w:tabs>
                <w:tab w:val="left" w:leader="dot" w:pos="4705"/>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Minor constructions</w:t>
            </w:r>
            <w:r w:rsidR="008669ED">
              <w:rPr>
                <w:rFonts w:ascii="Times New Roman" w:hAnsi="Times New Roman" w:cs="Times New Roman"/>
              </w:rPr>
              <w:tab/>
            </w:r>
          </w:p>
        </w:tc>
        <w:tc>
          <w:tcPr>
            <w:tcW w:w="631" w:type="pct"/>
            <w:tcBorders>
              <w:left w:val="single" w:sz="6" w:space="0" w:color="auto"/>
            </w:tcBorders>
            <w:vAlign w:val="bottom"/>
          </w:tcPr>
          <w:p w:rsidR="009E4F55" w:rsidRPr="00244E40" w:rsidRDefault="009E4F55" w:rsidP="008669ED">
            <w:pPr>
              <w:spacing w:after="0" w:line="240" w:lineRule="auto"/>
              <w:ind w:right="144"/>
              <w:jc w:val="right"/>
              <w:rPr>
                <w:rFonts w:ascii="Times New Roman" w:hAnsi="Times New Roman" w:cs="Times New Roman"/>
              </w:rPr>
            </w:pPr>
            <w:r w:rsidRPr="00244E40">
              <w:rPr>
                <w:rFonts w:ascii="Times New Roman" w:hAnsi="Times New Roman" w:cs="Times New Roman"/>
              </w:rPr>
              <w:t>37,000</w:t>
            </w:r>
          </w:p>
        </w:tc>
      </w:tr>
      <w:tr w:rsidR="009E4F55" w:rsidRPr="008F09A6" w:rsidTr="00E14032">
        <w:trPr>
          <w:trHeight w:val="20"/>
        </w:trPr>
        <w:tc>
          <w:tcPr>
            <w:tcW w:w="1684" w:type="pct"/>
            <w:vMerge/>
            <w:tcBorders>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85" w:type="pct"/>
            <w:tcBorders>
              <w:left w:val="single" w:sz="6" w:space="0" w:color="auto"/>
              <w:right w:val="single" w:sz="6" w:space="0" w:color="auto"/>
            </w:tcBorders>
          </w:tcPr>
          <w:p w:rsidR="009E4F55" w:rsidRPr="00244E40" w:rsidRDefault="009E4F55" w:rsidP="008669ED">
            <w:pPr>
              <w:tabs>
                <w:tab w:val="left" w:leader="dot" w:pos="4705"/>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Portable classrooms</w:t>
            </w:r>
            <w:r w:rsidR="008669ED">
              <w:rPr>
                <w:rFonts w:ascii="Times New Roman" w:hAnsi="Times New Roman" w:cs="Times New Roman"/>
              </w:rPr>
              <w:tab/>
            </w:r>
          </w:p>
        </w:tc>
        <w:tc>
          <w:tcPr>
            <w:tcW w:w="631" w:type="pct"/>
            <w:tcBorders>
              <w:left w:val="single" w:sz="6" w:space="0" w:color="auto"/>
            </w:tcBorders>
            <w:vAlign w:val="bottom"/>
          </w:tcPr>
          <w:p w:rsidR="009E4F55" w:rsidRPr="00244E40" w:rsidRDefault="009E4F55" w:rsidP="008669ED">
            <w:pPr>
              <w:spacing w:after="0" w:line="240" w:lineRule="auto"/>
              <w:ind w:right="144"/>
              <w:jc w:val="right"/>
              <w:rPr>
                <w:rFonts w:ascii="Times New Roman" w:hAnsi="Times New Roman" w:cs="Times New Roman"/>
              </w:rPr>
            </w:pPr>
            <w:r w:rsidRPr="00244E40">
              <w:rPr>
                <w:rFonts w:ascii="Times New Roman" w:hAnsi="Times New Roman" w:cs="Times New Roman"/>
              </w:rPr>
              <w:t>15,000</w:t>
            </w:r>
          </w:p>
        </w:tc>
      </w:tr>
      <w:tr w:rsidR="009E4F55" w:rsidRPr="008F09A6" w:rsidTr="00E14032">
        <w:trPr>
          <w:trHeight w:val="20"/>
        </w:trPr>
        <w:tc>
          <w:tcPr>
            <w:tcW w:w="1684" w:type="pct"/>
            <w:vMerge/>
            <w:tcBorders>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85" w:type="pct"/>
            <w:tcBorders>
              <w:left w:val="single" w:sz="6" w:space="0" w:color="auto"/>
              <w:right w:val="single" w:sz="6" w:space="0" w:color="auto"/>
            </w:tcBorders>
          </w:tcPr>
          <w:p w:rsidR="009E4F55" w:rsidRPr="00244E40" w:rsidRDefault="009E4F55" w:rsidP="008669ED">
            <w:pPr>
              <w:tabs>
                <w:tab w:val="left" w:leader="dot" w:pos="4705"/>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Installation of air conditioning</w:t>
            </w:r>
            <w:r w:rsidR="008669ED">
              <w:rPr>
                <w:rFonts w:ascii="Times New Roman" w:hAnsi="Times New Roman" w:cs="Times New Roman"/>
              </w:rPr>
              <w:tab/>
            </w:r>
          </w:p>
        </w:tc>
        <w:tc>
          <w:tcPr>
            <w:tcW w:w="631" w:type="pct"/>
            <w:tcBorders>
              <w:left w:val="single" w:sz="6" w:space="0" w:color="auto"/>
            </w:tcBorders>
            <w:vAlign w:val="bottom"/>
          </w:tcPr>
          <w:p w:rsidR="009E4F55" w:rsidRPr="00244E40" w:rsidRDefault="009E4F55" w:rsidP="008669ED">
            <w:pPr>
              <w:spacing w:after="0" w:line="240" w:lineRule="auto"/>
              <w:ind w:right="144"/>
              <w:jc w:val="right"/>
              <w:rPr>
                <w:rFonts w:ascii="Times New Roman" w:hAnsi="Times New Roman" w:cs="Times New Roman"/>
              </w:rPr>
            </w:pPr>
            <w:r w:rsidRPr="00244E40">
              <w:rPr>
                <w:rFonts w:ascii="Times New Roman" w:hAnsi="Times New Roman" w:cs="Times New Roman"/>
              </w:rPr>
              <w:t>50,000</w:t>
            </w:r>
          </w:p>
        </w:tc>
      </w:tr>
      <w:tr w:rsidR="009E4F55" w:rsidRPr="008F09A6" w:rsidTr="00E14032">
        <w:trPr>
          <w:trHeight w:val="20"/>
        </w:trPr>
        <w:tc>
          <w:tcPr>
            <w:tcW w:w="1684" w:type="pct"/>
            <w:vMerge/>
            <w:tcBorders>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85" w:type="pct"/>
            <w:tcBorders>
              <w:left w:val="single" w:sz="6" w:space="0" w:color="auto"/>
              <w:right w:val="single" w:sz="6" w:space="0" w:color="auto"/>
            </w:tcBorders>
          </w:tcPr>
          <w:p w:rsidR="009E4F55" w:rsidRPr="00244E40" w:rsidRDefault="009E4F55" w:rsidP="008669ED">
            <w:pPr>
              <w:tabs>
                <w:tab w:val="left" w:leader="dot" w:pos="4705"/>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Provision of sporting and recreational facilities</w:t>
            </w:r>
          </w:p>
        </w:tc>
        <w:tc>
          <w:tcPr>
            <w:tcW w:w="631" w:type="pct"/>
            <w:tcBorders>
              <w:left w:val="single" w:sz="6" w:space="0" w:color="auto"/>
            </w:tcBorders>
            <w:vAlign w:val="bottom"/>
          </w:tcPr>
          <w:p w:rsidR="009E4F55" w:rsidRPr="00244E40" w:rsidRDefault="009E4F55" w:rsidP="008669ED">
            <w:pPr>
              <w:spacing w:after="0" w:line="240" w:lineRule="auto"/>
              <w:ind w:right="144"/>
              <w:jc w:val="right"/>
              <w:rPr>
                <w:rFonts w:ascii="Times New Roman" w:hAnsi="Times New Roman" w:cs="Times New Roman"/>
              </w:rPr>
            </w:pPr>
            <w:r w:rsidRPr="00244E40">
              <w:rPr>
                <w:rFonts w:ascii="Times New Roman" w:hAnsi="Times New Roman" w:cs="Times New Roman"/>
              </w:rPr>
              <w:t>100,000</w:t>
            </w:r>
          </w:p>
        </w:tc>
      </w:tr>
      <w:tr w:rsidR="009E4F55" w:rsidRPr="008F09A6" w:rsidTr="00E14032">
        <w:trPr>
          <w:trHeight w:val="20"/>
        </w:trPr>
        <w:tc>
          <w:tcPr>
            <w:tcW w:w="1684" w:type="pct"/>
            <w:vMerge/>
            <w:tcBorders>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85" w:type="pct"/>
            <w:tcBorders>
              <w:left w:val="single" w:sz="6" w:space="0" w:color="auto"/>
              <w:right w:val="single" w:sz="6" w:space="0" w:color="auto"/>
            </w:tcBorders>
          </w:tcPr>
          <w:p w:rsidR="009E4F55" w:rsidRPr="00244E40" w:rsidRDefault="009E4F55" w:rsidP="008669ED">
            <w:pPr>
              <w:tabs>
                <w:tab w:val="left" w:leader="dot" w:pos="4705"/>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Sealing of traffic areas</w:t>
            </w:r>
            <w:r w:rsidR="008669ED">
              <w:rPr>
                <w:rFonts w:ascii="Times New Roman" w:hAnsi="Times New Roman" w:cs="Times New Roman"/>
              </w:rPr>
              <w:tab/>
            </w:r>
          </w:p>
        </w:tc>
        <w:tc>
          <w:tcPr>
            <w:tcW w:w="631" w:type="pct"/>
            <w:tcBorders>
              <w:left w:val="single" w:sz="6" w:space="0" w:color="auto"/>
            </w:tcBorders>
            <w:vAlign w:val="bottom"/>
          </w:tcPr>
          <w:p w:rsidR="009E4F55" w:rsidRPr="00244E40" w:rsidRDefault="009E4F55" w:rsidP="008669ED">
            <w:pPr>
              <w:spacing w:after="0" w:line="240" w:lineRule="auto"/>
              <w:ind w:right="144"/>
              <w:jc w:val="right"/>
              <w:rPr>
                <w:rFonts w:ascii="Times New Roman" w:hAnsi="Times New Roman" w:cs="Times New Roman"/>
              </w:rPr>
            </w:pPr>
            <w:r w:rsidRPr="00244E40">
              <w:rPr>
                <w:rFonts w:ascii="Times New Roman" w:hAnsi="Times New Roman" w:cs="Times New Roman"/>
              </w:rPr>
              <w:t>125,000</w:t>
            </w:r>
          </w:p>
        </w:tc>
      </w:tr>
      <w:tr w:rsidR="009E4F55" w:rsidRPr="008F09A6" w:rsidTr="00E14032">
        <w:trPr>
          <w:trHeight w:val="20"/>
        </w:trPr>
        <w:tc>
          <w:tcPr>
            <w:tcW w:w="1684" w:type="pct"/>
            <w:vMerge/>
            <w:tcBorders>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85" w:type="pct"/>
            <w:tcBorders>
              <w:left w:val="single" w:sz="6" w:space="0" w:color="auto"/>
              <w:right w:val="single" w:sz="6" w:space="0" w:color="auto"/>
            </w:tcBorders>
          </w:tcPr>
          <w:p w:rsidR="009E4F55" w:rsidRPr="00244E40" w:rsidRDefault="009E4F55" w:rsidP="008669ED">
            <w:pPr>
              <w:tabs>
                <w:tab w:val="left" w:leader="dot" w:pos="4705"/>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Equipment</w:t>
            </w:r>
            <w:r w:rsidR="008669ED">
              <w:rPr>
                <w:rFonts w:ascii="Times New Roman" w:hAnsi="Times New Roman" w:cs="Times New Roman"/>
              </w:rPr>
              <w:tab/>
            </w:r>
          </w:p>
        </w:tc>
        <w:tc>
          <w:tcPr>
            <w:tcW w:w="631" w:type="pct"/>
            <w:tcBorders>
              <w:left w:val="single" w:sz="6" w:space="0" w:color="auto"/>
            </w:tcBorders>
            <w:vAlign w:val="bottom"/>
          </w:tcPr>
          <w:p w:rsidR="009E4F55" w:rsidRPr="00244E40" w:rsidRDefault="009E4F55" w:rsidP="008669ED">
            <w:pPr>
              <w:spacing w:after="0" w:line="240" w:lineRule="auto"/>
              <w:ind w:right="144"/>
              <w:jc w:val="right"/>
              <w:rPr>
                <w:rFonts w:ascii="Times New Roman" w:hAnsi="Times New Roman" w:cs="Times New Roman"/>
              </w:rPr>
            </w:pPr>
            <w:r w:rsidRPr="00244E40">
              <w:rPr>
                <w:rFonts w:ascii="Times New Roman" w:hAnsi="Times New Roman" w:cs="Times New Roman"/>
              </w:rPr>
              <w:t>475,000</w:t>
            </w:r>
          </w:p>
        </w:tc>
      </w:tr>
      <w:tr w:rsidR="009E4F55" w:rsidRPr="008F09A6" w:rsidTr="00E14032">
        <w:trPr>
          <w:trHeight w:val="20"/>
        </w:trPr>
        <w:tc>
          <w:tcPr>
            <w:tcW w:w="1684" w:type="pct"/>
            <w:vMerge/>
            <w:tcBorders>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85" w:type="pct"/>
            <w:tcBorders>
              <w:left w:val="single" w:sz="6" w:space="0" w:color="auto"/>
              <w:right w:val="single" w:sz="6" w:space="0" w:color="auto"/>
            </w:tcBorders>
          </w:tcPr>
          <w:p w:rsidR="009E4F55" w:rsidRPr="00244E40" w:rsidRDefault="009E4F55" w:rsidP="008669ED">
            <w:pPr>
              <w:tabs>
                <w:tab w:val="left" w:leader="dot" w:pos="4705"/>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Other works and services</w:t>
            </w:r>
            <w:r w:rsidR="008669ED">
              <w:rPr>
                <w:rFonts w:ascii="Times New Roman" w:hAnsi="Times New Roman" w:cs="Times New Roman"/>
              </w:rPr>
              <w:tab/>
            </w:r>
          </w:p>
        </w:tc>
        <w:tc>
          <w:tcPr>
            <w:tcW w:w="631" w:type="pct"/>
            <w:tcBorders>
              <w:left w:val="single" w:sz="6" w:space="0" w:color="auto"/>
            </w:tcBorders>
            <w:vAlign w:val="bottom"/>
          </w:tcPr>
          <w:p w:rsidR="009E4F55" w:rsidRPr="00244E40" w:rsidRDefault="009E4F55" w:rsidP="008669ED">
            <w:pPr>
              <w:spacing w:after="0" w:line="240" w:lineRule="auto"/>
              <w:ind w:right="144"/>
              <w:jc w:val="right"/>
              <w:rPr>
                <w:rFonts w:ascii="Times New Roman" w:hAnsi="Times New Roman" w:cs="Times New Roman"/>
              </w:rPr>
            </w:pPr>
            <w:r w:rsidRPr="00244E40">
              <w:rPr>
                <w:rFonts w:ascii="Times New Roman" w:hAnsi="Times New Roman" w:cs="Times New Roman"/>
              </w:rPr>
              <w:t>200,000</w:t>
            </w:r>
          </w:p>
        </w:tc>
      </w:tr>
      <w:tr w:rsidR="009E4F55" w:rsidRPr="008F09A6" w:rsidTr="00E14032">
        <w:trPr>
          <w:trHeight w:val="20"/>
        </w:trPr>
        <w:tc>
          <w:tcPr>
            <w:tcW w:w="1684" w:type="pct"/>
            <w:vMerge/>
            <w:tcBorders>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85" w:type="pct"/>
            <w:tcBorders>
              <w:left w:val="single" w:sz="6" w:space="0" w:color="auto"/>
              <w:right w:val="single" w:sz="6" w:space="0" w:color="auto"/>
            </w:tcBorders>
          </w:tcPr>
          <w:p w:rsidR="009E4F55" w:rsidRPr="00244E40" w:rsidRDefault="009E4F55" w:rsidP="008669ED">
            <w:pPr>
              <w:tabs>
                <w:tab w:val="left" w:leader="dot" w:pos="4705"/>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Purchase of land</w:t>
            </w:r>
            <w:r w:rsidR="008669ED">
              <w:rPr>
                <w:rFonts w:ascii="Times New Roman" w:hAnsi="Times New Roman" w:cs="Times New Roman"/>
              </w:rPr>
              <w:tab/>
            </w:r>
          </w:p>
        </w:tc>
        <w:tc>
          <w:tcPr>
            <w:tcW w:w="631" w:type="pct"/>
            <w:tcBorders>
              <w:left w:val="single" w:sz="6" w:space="0" w:color="auto"/>
            </w:tcBorders>
            <w:vAlign w:val="bottom"/>
          </w:tcPr>
          <w:p w:rsidR="009E4F55" w:rsidRPr="00244E40" w:rsidRDefault="009E4F55" w:rsidP="008669ED">
            <w:pPr>
              <w:spacing w:after="0" w:line="240" w:lineRule="auto"/>
              <w:ind w:right="144"/>
              <w:jc w:val="right"/>
              <w:rPr>
                <w:rFonts w:ascii="Times New Roman" w:hAnsi="Times New Roman" w:cs="Times New Roman"/>
              </w:rPr>
            </w:pPr>
            <w:r w:rsidRPr="00244E40">
              <w:rPr>
                <w:rFonts w:ascii="Times New Roman" w:hAnsi="Times New Roman" w:cs="Times New Roman"/>
              </w:rPr>
              <w:t>25,000</w:t>
            </w:r>
          </w:p>
        </w:tc>
      </w:tr>
      <w:tr w:rsidR="009E4F55" w:rsidRPr="008F09A6" w:rsidTr="00E14032">
        <w:trPr>
          <w:trHeight w:val="20"/>
        </w:trPr>
        <w:tc>
          <w:tcPr>
            <w:tcW w:w="1684" w:type="pct"/>
            <w:vMerge/>
            <w:tcBorders>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85" w:type="pct"/>
            <w:tcBorders>
              <w:left w:val="single" w:sz="6" w:space="0" w:color="auto"/>
              <w:right w:val="single" w:sz="6" w:space="0" w:color="auto"/>
            </w:tcBorders>
          </w:tcPr>
          <w:p w:rsidR="009E4F55" w:rsidRPr="00244E40" w:rsidRDefault="009E4F55" w:rsidP="008669ED">
            <w:pPr>
              <w:tabs>
                <w:tab w:val="left" w:leader="dot" w:pos="4705"/>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Planning</w:t>
            </w:r>
            <w:r w:rsidR="008669ED">
              <w:rPr>
                <w:rFonts w:ascii="Times New Roman" w:hAnsi="Times New Roman" w:cs="Times New Roman"/>
              </w:rPr>
              <w:tab/>
            </w:r>
          </w:p>
        </w:tc>
        <w:tc>
          <w:tcPr>
            <w:tcW w:w="631" w:type="pct"/>
            <w:tcBorders>
              <w:left w:val="single" w:sz="6" w:space="0" w:color="auto"/>
              <w:bottom w:val="single" w:sz="6" w:space="0" w:color="auto"/>
            </w:tcBorders>
            <w:vAlign w:val="bottom"/>
          </w:tcPr>
          <w:p w:rsidR="009E4F55" w:rsidRPr="00244E40" w:rsidRDefault="009E4F55" w:rsidP="008669ED">
            <w:pPr>
              <w:spacing w:after="0" w:line="240" w:lineRule="auto"/>
              <w:ind w:right="144"/>
              <w:jc w:val="right"/>
              <w:rPr>
                <w:rFonts w:ascii="Times New Roman" w:hAnsi="Times New Roman" w:cs="Times New Roman"/>
              </w:rPr>
            </w:pPr>
            <w:r w:rsidRPr="00244E40">
              <w:rPr>
                <w:rFonts w:ascii="Times New Roman" w:hAnsi="Times New Roman" w:cs="Times New Roman"/>
              </w:rPr>
              <w:t>150,000</w:t>
            </w:r>
          </w:p>
        </w:tc>
      </w:tr>
      <w:tr w:rsidR="009E4F55" w:rsidRPr="008F09A6" w:rsidTr="00E14032">
        <w:trPr>
          <w:trHeight w:val="20"/>
        </w:trPr>
        <w:tc>
          <w:tcPr>
            <w:tcW w:w="1684" w:type="pct"/>
            <w:vMerge/>
            <w:tcBorders>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85" w:type="pct"/>
            <w:tcBorders>
              <w:left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631" w:type="pct"/>
            <w:tcBorders>
              <w:top w:val="single" w:sz="6" w:space="0" w:color="auto"/>
              <w:left w:val="single" w:sz="6" w:space="0" w:color="auto"/>
              <w:bottom w:val="single" w:sz="4" w:space="0" w:color="auto"/>
            </w:tcBorders>
            <w:vAlign w:val="bottom"/>
          </w:tcPr>
          <w:p w:rsidR="009E4F55" w:rsidRPr="00244E40" w:rsidRDefault="009E4F55" w:rsidP="008669ED">
            <w:pPr>
              <w:spacing w:after="0" w:line="240" w:lineRule="auto"/>
              <w:ind w:right="144"/>
              <w:jc w:val="right"/>
              <w:rPr>
                <w:rFonts w:ascii="Times New Roman" w:hAnsi="Times New Roman" w:cs="Times New Roman"/>
              </w:rPr>
            </w:pPr>
            <w:r w:rsidRPr="00244E40">
              <w:rPr>
                <w:rFonts w:ascii="Times New Roman" w:hAnsi="Times New Roman" w:cs="Times New Roman"/>
              </w:rPr>
              <w:t>7,500,000</w:t>
            </w:r>
          </w:p>
        </w:tc>
      </w:tr>
      <w:tr w:rsidR="009E4F55" w:rsidRPr="008F09A6" w:rsidTr="00E14032">
        <w:trPr>
          <w:trHeight w:val="20"/>
        </w:trPr>
        <w:tc>
          <w:tcPr>
            <w:tcW w:w="1684" w:type="pct"/>
            <w:vMerge/>
            <w:tcBorders>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85" w:type="pct"/>
            <w:tcBorders>
              <w:left w:val="single" w:sz="6" w:space="0" w:color="auto"/>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631" w:type="pct"/>
            <w:tcBorders>
              <w:top w:val="single" w:sz="4" w:space="0" w:color="auto"/>
              <w:left w:val="single" w:sz="6" w:space="0" w:color="auto"/>
              <w:bottom w:val="single" w:sz="6" w:space="0" w:color="auto"/>
            </w:tcBorders>
            <w:vAlign w:val="bottom"/>
          </w:tcPr>
          <w:p w:rsidR="009E4F55" w:rsidRPr="00244E40" w:rsidRDefault="009E4F55" w:rsidP="008669ED">
            <w:pPr>
              <w:spacing w:after="0" w:line="240" w:lineRule="auto"/>
              <w:ind w:right="144"/>
              <w:jc w:val="right"/>
              <w:rPr>
                <w:rFonts w:ascii="Times New Roman" w:hAnsi="Times New Roman" w:cs="Times New Roman"/>
              </w:rPr>
            </w:pPr>
            <w:r w:rsidRPr="00244E40">
              <w:rPr>
                <w:rFonts w:ascii="Times New Roman" w:hAnsi="Times New Roman" w:cs="Times New Roman"/>
              </w:rPr>
              <w:t>11,135,500</w:t>
            </w:r>
          </w:p>
        </w:tc>
      </w:tr>
      <w:tr w:rsidR="009E4F55" w:rsidRPr="008F09A6" w:rsidTr="00E14032">
        <w:trPr>
          <w:trHeight w:val="20"/>
        </w:trPr>
        <w:tc>
          <w:tcPr>
            <w:tcW w:w="1684" w:type="pct"/>
            <w:tcBorders>
              <w:top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Tasmania—</w:t>
            </w:r>
          </w:p>
        </w:tc>
        <w:tc>
          <w:tcPr>
            <w:tcW w:w="2685" w:type="pct"/>
            <w:tcBorders>
              <w:top w:val="single" w:sz="6" w:space="0" w:color="auto"/>
              <w:left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631" w:type="pct"/>
            <w:tcBorders>
              <w:top w:val="single" w:sz="6" w:space="0" w:color="auto"/>
              <w:left w:val="single" w:sz="6" w:space="0" w:color="auto"/>
            </w:tcBorders>
            <w:vAlign w:val="bottom"/>
          </w:tcPr>
          <w:p w:rsidR="009E4F55" w:rsidRPr="00244E40" w:rsidRDefault="009E4F55" w:rsidP="008669ED">
            <w:pPr>
              <w:spacing w:after="0" w:line="240" w:lineRule="auto"/>
              <w:ind w:right="144"/>
              <w:jc w:val="right"/>
              <w:rPr>
                <w:rFonts w:ascii="Times New Roman" w:hAnsi="Times New Roman" w:cs="Times New Roman"/>
              </w:rPr>
            </w:pPr>
          </w:p>
        </w:tc>
      </w:tr>
      <w:tr w:rsidR="009E4F55" w:rsidRPr="008F09A6" w:rsidTr="00E14032">
        <w:trPr>
          <w:trHeight w:val="20"/>
        </w:trPr>
        <w:tc>
          <w:tcPr>
            <w:tcW w:w="1684" w:type="pct"/>
            <w:vMerge w:val="restart"/>
            <w:tcBorders>
              <w:bottom w:val="single" w:sz="6" w:space="0" w:color="auto"/>
              <w:right w:val="single" w:sz="6" w:space="0" w:color="auto"/>
            </w:tcBorders>
          </w:tcPr>
          <w:p w:rsidR="009E4F55" w:rsidRPr="00244E40" w:rsidRDefault="009E4F55" w:rsidP="008669ED">
            <w:pPr>
              <w:spacing w:after="0" w:line="240" w:lineRule="auto"/>
              <w:ind w:left="288" w:hanging="144"/>
              <w:jc w:val="both"/>
              <w:rPr>
                <w:rFonts w:ascii="Times New Roman" w:hAnsi="Times New Roman" w:cs="Times New Roman"/>
              </w:rPr>
            </w:pPr>
            <w:r w:rsidRPr="008669ED">
              <w:rPr>
                <w:rFonts w:ascii="Times New Roman" w:hAnsi="Times New Roman" w:cs="Times New Roman"/>
                <w:sz w:val="20"/>
                <w:szCs w:val="20"/>
              </w:rPr>
              <w:t>Tasmanian</w:t>
            </w:r>
            <w:r w:rsidRPr="00244E40">
              <w:rPr>
                <w:rFonts w:ascii="Times New Roman" w:hAnsi="Times New Roman" w:cs="Times New Roman"/>
              </w:rPr>
              <w:t xml:space="preserve"> College of Advanced Education</w:t>
            </w:r>
          </w:p>
        </w:tc>
        <w:tc>
          <w:tcPr>
            <w:tcW w:w="2685" w:type="pct"/>
            <w:tcBorders>
              <w:left w:val="single" w:sz="6" w:space="0" w:color="auto"/>
              <w:right w:val="single" w:sz="6" w:space="0" w:color="auto"/>
            </w:tcBorders>
          </w:tcPr>
          <w:p w:rsidR="009E4F55" w:rsidRPr="00244E40" w:rsidRDefault="009E4F55" w:rsidP="008669ED">
            <w:pPr>
              <w:tabs>
                <w:tab w:val="left" w:leader="dot" w:pos="4705"/>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Completion of building for school of education</w:t>
            </w:r>
          </w:p>
        </w:tc>
        <w:tc>
          <w:tcPr>
            <w:tcW w:w="631" w:type="pct"/>
            <w:tcBorders>
              <w:left w:val="single" w:sz="6" w:space="0" w:color="auto"/>
            </w:tcBorders>
            <w:vAlign w:val="bottom"/>
          </w:tcPr>
          <w:p w:rsidR="009E4F55" w:rsidRPr="00244E40" w:rsidRDefault="009E4F55" w:rsidP="008669ED">
            <w:pPr>
              <w:spacing w:after="0" w:line="240" w:lineRule="auto"/>
              <w:ind w:right="144"/>
              <w:jc w:val="right"/>
              <w:rPr>
                <w:rFonts w:ascii="Times New Roman" w:hAnsi="Times New Roman" w:cs="Times New Roman"/>
              </w:rPr>
            </w:pPr>
            <w:r w:rsidRPr="00244E40">
              <w:rPr>
                <w:rFonts w:ascii="Times New Roman" w:hAnsi="Times New Roman" w:cs="Times New Roman"/>
              </w:rPr>
              <w:t>125,000</w:t>
            </w:r>
          </w:p>
        </w:tc>
      </w:tr>
      <w:tr w:rsidR="009E4F55" w:rsidRPr="008F09A6" w:rsidTr="00E14032">
        <w:trPr>
          <w:trHeight w:val="20"/>
        </w:trPr>
        <w:tc>
          <w:tcPr>
            <w:tcW w:w="1684" w:type="pct"/>
            <w:vMerge/>
            <w:tcBorders>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85" w:type="pct"/>
            <w:tcBorders>
              <w:left w:val="single" w:sz="6" w:space="0" w:color="auto"/>
              <w:right w:val="single" w:sz="6" w:space="0" w:color="auto"/>
            </w:tcBorders>
          </w:tcPr>
          <w:p w:rsidR="009E4F55" w:rsidRPr="00244E40" w:rsidRDefault="009E4F55" w:rsidP="008669ED">
            <w:pPr>
              <w:tabs>
                <w:tab w:val="left" w:leader="dot" w:pos="4705"/>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Completion of building for school of engineering</w:t>
            </w:r>
          </w:p>
        </w:tc>
        <w:tc>
          <w:tcPr>
            <w:tcW w:w="631" w:type="pct"/>
            <w:tcBorders>
              <w:left w:val="single" w:sz="6" w:space="0" w:color="auto"/>
            </w:tcBorders>
            <w:vAlign w:val="bottom"/>
          </w:tcPr>
          <w:p w:rsidR="009E4F55" w:rsidRPr="00244E40" w:rsidRDefault="009E4F55" w:rsidP="008669ED">
            <w:pPr>
              <w:spacing w:after="0" w:line="240" w:lineRule="auto"/>
              <w:ind w:right="144"/>
              <w:jc w:val="right"/>
              <w:rPr>
                <w:rFonts w:ascii="Times New Roman" w:hAnsi="Times New Roman" w:cs="Times New Roman"/>
              </w:rPr>
            </w:pPr>
            <w:r w:rsidRPr="00244E40">
              <w:rPr>
                <w:rFonts w:ascii="Times New Roman" w:hAnsi="Times New Roman" w:cs="Times New Roman"/>
              </w:rPr>
              <w:t>127,500</w:t>
            </w:r>
          </w:p>
        </w:tc>
      </w:tr>
      <w:tr w:rsidR="009E4F55" w:rsidRPr="008F09A6" w:rsidTr="00E14032">
        <w:trPr>
          <w:trHeight w:val="20"/>
        </w:trPr>
        <w:tc>
          <w:tcPr>
            <w:tcW w:w="1684" w:type="pct"/>
            <w:vMerge/>
            <w:tcBorders>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85" w:type="pct"/>
            <w:tcBorders>
              <w:left w:val="single" w:sz="6" w:space="0" w:color="auto"/>
              <w:right w:val="single" w:sz="6" w:space="0" w:color="auto"/>
            </w:tcBorders>
          </w:tcPr>
          <w:p w:rsidR="009E4F55" w:rsidRPr="00244E40" w:rsidRDefault="009E4F55" w:rsidP="008669ED">
            <w:pPr>
              <w:tabs>
                <w:tab w:val="left" w:leader="dot" w:pos="4705"/>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Completion of resource materials building</w:t>
            </w:r>
            <w:r w:rsidR="008669ED">
              <w:rPr>
                <w:rFonts w:ascii="Times New Roman" w:hAnsi="Times New Roman" w:cs="Times New Roman"/>
              </w:rPr>
              <w:tab/>
            </w:r>
          </w:p>
        </w:tc>
        <w:tc>
          <w:tcPr>
            <w:tcW w:w="631" w:type="pct"/>
            <w:tcBorders>
              <w:left w:val="single" w:sz="6" w:space="0" w:color="auto"/>
            </w:tcBorders>
            <w:vAlign w:val="bottom"/>
          </w:tcPr>
          <w:p w:rsidR="009E4F55" w:rsidRPr="00244E40" w:rsidRDefault="009E4F55" w:rsidP="008669ED">
            <w:pPr>
              <w:spacing w:after="0" w:line="240" w:lineRule="auto"/>
              <w:ind w:right="144"/>
              <w:jc w:val="right"/>
              <w:rPr>
                <w:rFonts w:ascii="Times New Roman" w:hAnsi="Times New Roman" w:cs="Times New Roman"/>
              </w:rPr>
            </w:pPr>
            <w:r w:rsidRPr="00244E40">
              <w:rPr>
                <w:rFonts w:ascii="Times New Roman" w:hAnsi="Times New Roman" w:cs="Times New Roman"/>
              </w:rPr>
              <w:t>131,000</w:t>
            </w:r>
          </w:p>
        </w:tc>
      </w:tr>
      <w:tr w:rsidR="009E4F55" w:rsidRPr="008F09A6" w:rsidTr="00E14032">
        <w:trPr>
          <w:trHeight w:val="20"/>
        </w:trPr>
        <w:tc>
          <w:tcPr>
            <w:tcW w:w="1684" w:type="pct"/>
            <w:vMerge/>
            <w:tcBorders>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85" w:type="pct"/>
            <w:tcBorders>
              <w:left w:val="single" w:sz="6" w:space="0" w:color="auto"/>
              <w:right w:val="single" w:sz="6" w:space="0" w:color="auto"/>
            </w:tcBorders>
          </w:tcPr>
          <w:p w:rsidR="009E4F55" w:rsidRPr="00244E40" w:rsidRDefault="009E4F55" w:rsidP="008669ED">
            <w:pPr>
              <w:tabs>
                <w:tab w:val="left" w:leader="dot" w:pos="4705"/>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Erection of administration building—Newnham site</w:t>
            </w:r>
            <w:r w:rsidR="008669ED">
              <w:rPr>
                <w:rFonts w:ascii="Times New Roman" w:hAnsi="Times New Roman" w:cs="Times New Roman"/>
              </w:rPr>
              <w:tab/>
            </w:r>
          </w:p>
        </w:tc>
        <w:tc>
          <w:tcPr>
            <w:tcW w:w="631" w:type="pct"/>
            <w:tcBorders>
              <w:left w:val="single" w:sz="6" w:space="0" w:color="auto"/>
            </w:tcBorders>
            <w:vAlign w:val="bottom"/>
          </w:tcPr>
          <w:p w:rsidR="009E4F55" w:rsidRPr="00244E40" w:rsidRDefault="009E4F55" w:rsidP="008669ED">
            <w:pPr>
              <w:spacing w:after="0" w:line="240" w:lineRule="auto"/>
              <w:ind w:right="144"/>
              <w:jc w:val="right"/>
              <w:rPr>
                <w:rFonts w:ascii="Times New Roman" w:hAnsi="Times New Roman" w:cs="Times New Roman"/>
              </w:rPr>
            </w:pPr>
            <w:r w:rsidRPr="00244E40">
              <w:rPr>
                <w:rFonts w:ascii="Times New Roman" w:hAnsi="Times New Roman" w:cs="Times New Roman"/>
              </w:rPr>
              <w:t>100,000</w:t>
            </w:r>
          </w:p>
        </w:tc>
      </w:tr>
      <w:tr w:rsidR="009E4F55" w:rsidRPr="008F09A6" w:rsidTr="00E14032">
        <w:trPr>
          <w:trHeight w:val="20"/>
        </w:trPr>
        <w:tc>
          <w:tcPr>
            <w:tcW w:w="1684" w:type="pct"/>
            <w:vMerge/>
            <w:tcBorders>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85" w:type="pct"/>
            <w:tcBorders>
              <w:left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Erection of applied science building—Stage 1</w:t>
            </w:r>
          </w:p>
        </w:tc>
        <w:tc>
          <w:tcPr>
            <w:tcW w:w="631" w:type="pct"/>
            <w:tcBorders>
              <w:left w:val="single" w:sz="6" w:space="0" w:color="auto"/>
            </w:tcBorders>
            <w:vAlign w:val="bottom"/>
          </w:tcPr>
          <w:p w:rsidR="009E4F55" w:rsidRPr="00244E40" w:rsidRDefault="009E4F55" w:rsidP="008669ED">
            <w:pPr>
              <w:spacing w:after="0" w:line="240" w:lineRule="auto"/>
              <w:ind w:right="144"/>
              <w:jc w:val="right"/>
              <w:rPr>
                <w:rFonts w:ascii="Times New Roman" w:hAnsi="Times New Roman" w:cs="Times New Roman"/>
              </w:rPr>
            </w:pPr>
            <w:r w:rsidRPr="00244E40">
              <w:rPr>
                <w:rFonts w:ascii="Times New Roman" w:hAnsi="Times New Roman" w:cs="Times New Roman"/>
              </w:rPr>
              <w:t>635,500</w:t>
            </w:r>
          </w:p>
        </w:tc>
      </w:tr>
      <w:tr w:rsidR="009E4F55" w:rsidRPr="008F09A6" w:rsidTr="00E14032">
        <w:trPr>
          <w:trHeight w:val="20"/>
        </w:trPr>
        <w:tc>
          <w:tcPr>
            <w:tcW w:w="1684" w:type="pct"/>
            <w:vMerge/>
            <w:tcBorders>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85" w:type="pct"/>
            <w:tcBorders>
              <w:left w:val="single" w:sz="6" w:space="0" w:color="auto"/>
              <w:right w:val="single" w:sz="6" w:space="0" w:color="auto"/>
            </w:tcBorders>
          </w:tcPr>
          <w:p w:rsidR="009E4F55" w:rsidRPr="00244E40" w:rsidRDefault="009E4F55" w:rsidP="008669ED">
            <w:pPr>
              <w:tabs>
                <w:tab w:val="left" w:leader="dot" w:pos="4705"/>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Erection of auditorium and general purpose building—Newnham site</w:t>
            </w:r>
            <w:r w:rsidR="008669ED">
              <w:rPr>
                <w:rFonts w:ascii="Times New Roman" w:hAnsi="Times New Roman" w:cs="Times New Roman"/>
              </w:rPr>
              <w:tab/>
            </w:r>
          </w:p>
        </w:tc>
        <w:tc>
          <w:tcPr>
            <w:tcW w:w="631" w:type="pct"/>
            <w:tcBorders>
              <w:left w:val="single" w:sz="6" w:space="0" w:color="auto"/>
            </w:tcBorders>
            <w:vAlign w:val="bottom"/>
          </w:tcPr>
          <w:p w:rsidR="009E4F55" w:rsidRPr="00244E40" w:rsidRDefault="009E4F55" w:rsidP="008669ED">
            <w:pPr>
              <w:spacing w:after="0" w:line="240" w:lineRule="auto"/>
              <w:ind w:right="144"/>
              <w:jc w:val="right"/>
              <w:rPr>
                <w:rFonts w:ascii="Times New Roman" w:hAnsi="Times New Roman" w:cs="Times New Roman"/>
              </w:rPr>
            </w:pPr>
            <w:r w:rsidRPr="00244E40">
              <w:rPr>
                <w:rFonts w:ascii="Times New Roman" w:hAnsi="Times New Roman" w:cs="Times New Roman"/>
              </w:rPr>
              <w:t>535,500</w:t>
            </w:r>
          </w:p>
        </w:tc>
      </w:tr>
      <w:tr w:rsidR="009E4F55" w:rsidRPr="008F09A6" w:rsidTr="00E14032">
        <w:trPr>
          <w:trHeight w:val="20"/>
        </w:trPr>
        <w:tc>
          <w:tcPr>
            <w:tcW w:w="1684" w:type="pct"/>
            <w:vMerge/>
            <w:tcBorders>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85" w:type="pct"/>
            <w:tcBorders>
              <w:left w:val="single" w:sz="6" w:space="0" w:color="auto"/>
              <w:right w:val="single" w:sz="6" w:space="0" w:color="auto"/>
            </w:tcBorders>
          </w:tcPr>
          <w:p w:rsidR="009E4F55" w:rsidRPr="00244E40" w:rsidRDefault="009E4F55" w:rsidP="008669ED">
            <w:pPr>
              <w:tabs>
                <w:tab w:val="left" w:leader="dot" w:pos="4705"/>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Erection of building for school of business and administration</w:t>
            </w:r>
            <w:r w:rsidR="008669ED">
              <w:rPr>
                <w:rFonts w:ascii="Times New Roman" w:hAnsi="Times New Roman" w:cs="Times New Roman"/>
              </w:rPr>
              <w:tab/>
            </w:r>
          </w:p>
        </w:tc>
        <w:tc>
          <w:tcPr>
            <w:tcW w:w="631" w:type="pct"/>
            <w:tcBorders>
              <w:left w:val="single" w:sz="6" w:space="0" w:color="auto"/>
            </w:tcBorders>
            <w:vAlign w:val="bottom"/>
          </w:tcPr>
          <w:p w:rsidR="009E4F55" w:rsidRPr="00244E40" w:rsidRDefault="009E4F55" w:rsidP="008669ED">
            <w:pPr>
              <w:spacing w:after="0" w:line="240" w:lineRule="auto"/>
              <w:ind w:right="144"/>
              <w:jc w:val="right"/>
              <w:rPr>
                <w:rFonts w:ascii="Times New Roman" w:hAnsi="Times New Roman" w:cs="Times New Roman"/>
              </w:rPr>
            </w:pPr>
            <w:r w:rsidRPr="00244E40">
              <w:rPr>
                <w:rFonts w:ascii="Times New Roman" w:hAnsi="Times New Roman" w:cs="Times New Roman"/>
              </w:rPr>
              <w:t>500,000</w:t>
            </w:r>
          </w:p>
        </w:tc>
      </w:tr>
      <w:tr w:rsidR="009E4F55" w:rsidRPr="008F09A6" w:rsidTr="00E14032">
        <w:trPr>
          <w:trHeight w:val="20"/>
        </w:trPr>
        <w:tc>
          <w:tcPr>
            <w:tcW w:w="1684" w:type="pct"/>
            <w:vMerge/>
            <w:tcBorders>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85" w:type="pct"/>
            <w:tcBorders>
              <w:left w:val="single" w:sz="6" w:space="0" w:color="auto"/>
              <w:right w:val="single" w:sz="6" w:space="0" w:color="auto"/>
            </w:tcBorders>
          </w:tcPr>
          <w:p w:rsidR="009E4F55" w:rsidRPr="00244E40" w:rsidRDefault="009E4F55" w:rsidP="008669ED">
            <w:pPr>
              <w:tabs>
                <w:tab w:val="left" w:leader="dot" w:pos="4705"/>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Erection of physical education centre</w:t>
            </w:r>
            <w:r w:rsidR="008669ED">
              <w:rPr>
                <w:rFonts w:ascii="Times New Roman" w:hAnsi="Times New Roman" w:cs="Times New Roman"/>
              </w:rPr>
              <w:tab/>
            </w:r>
          </w:p>
        </w:tc>
        <w:tc>
          <w:tcPr>
            <w:tcW w:w="631" w:type="pct"/>
            <w:tcBorders>
              <w:left w:val="single" w:sz="6" w:space="0" w:color="auto"/>
            </w:tcBorders>
            <w:vAlign w:val="bottom"/>
          </w:tcPr>
          <w:p w:rsidR="009E4F55" w:rsidRPr="00244E40" w:rsidRDefault="009E4F55" w:rsidP="008669ED">
            <w:pPr>
              <w:spacing w:after="0" w:line="240" w:lineRule="auto"/>
              <w:ind w:right="144"/>
              <w:jc w:val="right"/>
              <w:rPr>
                <w:rFonts w:ascii="Times New Roman" w:hAnsi="Times New Roman" w:cs="Times New Roman"/>
              </w:rPr>
            </w:pPr>
            <w:r w:rsidRPr="00244E40">
              <w:rPr>
                <w:rFonts w:ascii="Times New Roman" w:hAnsi="Times New Roman" w:cs="Times New Roman"/>
              </w:rPr>
              <w:t>510,250</w:t>
            </w:r>
          </w:p>
        </w:tc>
      </w:tr>
      <w:tr w:rsidR="009E4F55" w:rsidRPr="008F09A6" w:rsidTr="00E14032">
        <w:trPr>
          <w:trHeight w:val="20"/>
        </w:trPr>
        <w:tc>
          <w:tcPr>
            <w:tcW w:w="1684" w:type="pct"/>
            <w:vMerge/>
            <w:tcBorders>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85" w:type="pct"/>
            <w:tcBorders>
              <w:left w:val="single" w:sz="6" w:space="0" w:color="auto"/>
              <w:right w:val="single" w:sz="6" w:space="0" w:color="auto"/>
            </w:tcBorders>
          </w:tcPr>
          <w:p w:rsidR="009E4F55" w:rsidRPr="00244E40" w:rsidRDefault="009E4F55" w:rsidP="008669ED">
            <w:pPr>
              <w:tabs>
                <w:tab w:val="left" w:leader="dot" w:pos="4705"/>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Erection of physical technology building</w:t>
            </w:r>
            <w:r w:rsidR="008669ED">
              <w:rPr>
                <w:rFonts w:ascii="Times New Roman" w:hAnsi="Times New Roman" w:cs="Times New Roman"/>
              </w:rPr>
              <w:tab/>
            </w:r>
          </w:p>
        </w:tc>
        <w:tc>
          <w:tcPr>
            <w:tcW w:w="631" w:type="pct"/>
            <w:tcBorders>
              <w:left w:val="single" w:sz="6" w:space="0" w:color="auto"/>
            </w:tcBorders>
            <w:vAlign w:val="bottom"/>
          </w:tcPr>
          <w:p w:rsidR="009E4F55" w:rsidRPr="00244E40" w:rsidRDefault="009E4F55" w:rsidP="008669ED">
            <w:pPr>
              <w:spacing w:after="0" w:line="240" w:lineRule="auto"/>
              <w:ind w:right="144"/>
              <w:jc w:val="right"/>
              <w:rPr>
                <w:rFonts w:ascii="Times New Roman" w:hAnsi="Times New Roman" w:cs="Times New Roman"/>
              </w:rPr>
            </w:pPr>
            <w:r w:rsidRPr="00244E40">
              <w:rPr>
                <w:rFonts w:ascii="Times New Roman" w:hAnsi="Times New Roman" w:cs="Times New Roman"/>
              </w:rPr>
              <w:t>510,250</w:t>
            </w:r>
          </w:p>
        </w:tc>
      </w:tr>
      <w:tr w:rsidR="009E4F55" w:rsidRPr="008F09A6" w:rsidTr="00E14032">
        <w:trPr>
          <w:trHeight w:val="20"/>
        </w:trPr>
        <w:tc>
          <w:tcPr>
            <w:tcW w:w="1684" w:type="pct"/>
            <w:vMerge/>
            <w:tcBorders>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85" w:type="pct"/>
            <w:tcBorders>
              <w:left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r w:rsidRPr="00244E40">
              <w:rPr>
                <w:rFonts w:ascii="Times New Roman" w:hAnsi="Times New Roman" w:cs="Times New Roman"/>
              </w:rPr>
              <w:t>Erection of student residence—Newnham site</w:t>
            </w:r>
          </w:p>
        </w:tc>
        <w:tc>
          <w:tcPr>
            <w:tcW w:w="631" w:type="pct"/>
            <w:tcBorders>
              <w:left w:val="single" w:sz="6" w:space="0" w:color="auto"/>
            </w:tcBorders>
            <w:vAlign w:val="bottom"/>
          </w:tcPr>
          <w:p w:rsidR="009E4F55" w:rsidRPr="00244E40" w:rsidRDefault="009E4F55" w:rsidP="008669ED">
            <w:pPr>
              <w:spacing w:after="0" w:line="240" w:lineRule="auto"/>
              <w:ind w:right="144"/>
              <w:jc w:val="right"/>
              <w:rPr>
                <w:rFonts w:ascii="Times New Roman" w:hAnsi="Times New Roman" w:cs="Times New Roman"/>
              </w:rPr>
            </w:pPr>
            <w:r w:rsidRPr="00244E40">
              <w:rPr>
                <w:rFonts w:ascii="Times New Roman" w:hAnsi="Times New Roman" w:cs="Times New Roman"/>
              </w:rPr>
              <w:t>175,000</w:t>
            </w:r>
          </w:p>
        </w:tc>
      </w:tr>
      <w:tr w:rsidR="009E4F55" w:rsidRPr="008F09A6" w:rsidTr="00E14032">
        <w:trPr>
          <w:trHeight w:val="20"/>
        </w:trPr>
        <w:tc>
          <w:tcPr>
            <w:tcW w:w="1684" w:type="pct"/>
            <w:vMerge/>
            <w:tcBorders>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85" w:type="pct"/>
            <w:tcBorders>
              <w:left w:val="single" w:sz="6" w:space="0" w:color="auto"/>
              <w:right w:val="single" w:sz="6" w:space="0" w:color="auto"/>
            </w:tcBorders>
          </w:tcPr>
          <w:p w:rsidR="009E4F55" w:rsidRPr="00244E40" w:rsidRDefault="009E4F55" w:rsidP="008669ED">
            <w:pPr>
              <w:tabs>
                <w:tab w:val="left" w:leader="dot" w:pos="4705"/>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Commencement of building for school of creative arts</w:t>
            </w:r>
            <w:r w:rsidR="008669ED">
              <w:rPr>
                <w:rFonts w:ascii="Times New Roman" w:hAnsi="Times New Roman" w:cs="Times New Roman"/>
              </w:rPr>
              <w:tab/>
            </w:r>
          </w:p>
        </w:tc>
        <w:tc>
          <w:tcPr>
            <w:tcW w:w="631" w:type="pct"/>
            <w:tcBorders>
              <w:left w:val="single" w:sz="6" w:space="0" w:color="auto"/>
            </w:tcBorders>
            <w:vAlign w:val="bottom"/>
          </w:tcPr>
          <w:p w:rsidR="009E4F55" w:rsidRPr="00244E40" w:rsidRDefault="009E4F55" w:rsidP="008669ED">
            <w:pPr>
              <w:spacing w:after="0" w:line="240" w:lineRule="auto"/>
              <w:ind w:right="144"/>
              <w:jc w:val="right"/>
              <w:rPr>
                <w:rFonts w:ascii="Times New Roman" w:hAnsi="Times New Roman" w:cs="Times New Roman"/>
              </w:rPr>
            </w:pPr>
            <w:r w:rsidRPr="00244E40">
              <w:rPr>
                <w:rFonts w:ascii="Times New Roman" w:hAnsi="Times New Roman" w:cs="Times New Roman"/>
              </w:rPr>
              <w:t>100,000</w:t>
            </w:r>
          </w:p>
        </w:tc>
      </w:tr>
      <w:tr w:rsidR="009E4F55" w:rsidRPr="008F09A6" w:rsidTr="00E14032">
        <w:trPr>
          <w:trHeight w:val="20"/>
        </w:trPr>
        <w:tc>
          <w:tcPr>
            <w:tcW w:w="1684" w:type="pct"/>
            <w:vMerge/>
            <w:tcBorders>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85" w:type="pct"/>
            <w:tcBorders>
              <w:left w:val="single" w:sz="6" w:space="0" w:color="auto"/>
              <w:right w:val="single" w:sz="6" w:space="0" w:color="auto"/>
            </w:tcBorders>
          </w:tcPr>
          <w:p w:rsidR="009E4F55" w:rsidRPr="00244E40" w:rsidRDefault="009E4F55" w:rsidP="008669ED">
            <w:pPr>
              <w:tabs>
                <w:tab w:val="left" w:leader="dot" w:pos="4705"/>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Equipment</w:t>
            </w:r>
            <w:r w:rsidR="008669ED">
              <w:rPr>
                <w:rFonts w:ascii="Times New Roman" w:hAnsi="Times New Roman" w:cs="Times New Roman"/>
              </w:rPr>
              <w:tab/>
            </w:r>
          </w:p>
        </w:tc>
        <w:tc>
          <w:tcPr>
            <w:tcW w:w="631" w:type="pct"/>
            <w:tcBorders>
              <w:left w:val="single" w:sz="6" w:space="0" w:color="auto"/>
            </w:tcBorders>
            <w:vAlign w:val="bottom"/>
          </w:tcPr>
          <w:p w:rsidR="009E4F55" w:rsidRPr="00244E40" w:rsidRDefault="009E4F55" w:rsidP="008669ED">
            <w:pPr>
              <w:spacing w:after="0" w:line="240" w:lineRule="auto"/>
              <w:ind w:right="144"/>
              <w:jc w:val="right"/>
              <w:rPr>
                <w:rFonts w:ascii="Times New Roman" w:hAnsi="Times New Roman" w:cs="Times New Roman"/>
              </w:rPr>
            </w:pPr>
            <w:r w:rsidRPr="00244E40">
              <w:rPr>
                <w:rFonts w:ascii="Times New Roman" w:hAnsi="Times New Roman" w:cs="Times New Roman"/>
              </w:rPr>
              <w:t>200,000</w:t>
            </w:r>
          </w:p>
        </w:tc>
      </w:tr>
      <w:tr w:rsidR="009E4F55" w:rsidRPr="008F09A6" w:rsidTr="00E14032">
        <w:trPr>
          <w:trHeight w:val="20"/>
        </w:trPr>
        <w:tc>
          <w:tcPr>
            <w:tcW w:w="1684" w:type="pct"/>
            <w:vMerge/>
            <w:tcBorders>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85" w:type="pct"/>
            <w:tcBorders>
              <w:left w:val="single" w:sz="6" w:space="0" w:color="auto"/>
              <w:right w:val="single" w:sz="6" w:space="0" w:color="auto"/>
            </w:tcBorders>
          </w:tcPr>
          <w:p w:rsidR="009E4F55" w:rsidRPr="00244E40" w:rsidRDefault="009E4F55" w:rsidP="008669ED">
            <w:pPr>
              <w:tabs>
                <w:tab w:val="left" w:leader="dot" w:pos="4705"/>
              </w:tabs>
              <w:spacing w:after="0" w:line="240" w:lineRule="auto"/>
              <w:ind w:left="288" w:right="432" w:hanging="288"/>
              <w:jc w:val="both"/>
              <w:rPr>
                <w:rFonts w:ascii="Times New Roman" w:hAnsi="Times New Roman" w:cs="Times New Roman"/>
              </w:rPr>
            </w:pPr>
            <w:r w:rsidRPr="00244E40">
              <w:rPr>
                <w:rFonts w:ascii="Times New Roman" w:hAnsi="Times New Roman" w:cs="Times New Roman"/>
              </w:rPr>
              <w:t>Other works and services</w:t>
            </w:r>
            <w:r w:rsidR="008669ED">
              <w:rPr>
                <w:rFonts w:ascii="Times New Roman" w:hAnsi="Times New Roman" w:cs="Times New Roman"/>
              </w:rPr>
              <w:tab/>
            </w:r>
          </w:p>
        </w:tc>
        <w:tc>
          <w:tcPr>
            <w:tcW w:w="631" w:type="pct"/>
            <w:tcBorders>
              <w:left w:val="single" w:sz="6" w:space="0" w:color="auto"/>
              <w:bottom w:val="single" w:sz="6" w:space="0" w:color="auto"/>
            </w:tcBorders>
            <w:vAlign w:val="bottom"/>
          </w:tcPr>
          <w:p w:rsidR="009E4F55" w:rsidRPr="00244E40" w:rsidRDefault="009E4F55" w:rsidP="008669ED">
            <w:pPr>
              <w:spacing w:after="0" w:line="240" w:lineRule="auto"/>
              <w:ind w:right="144"/>
              <w:jc w:val="right"/>
              <w:rPr>
                <w:rFonts w:ascii="Times New Roman" w:hAnsi="Times New Roman" w:cs="Times New Roman"/>
              </w:rPr>
            </w:pPr>
            <w:r w:rsidRPr="00244E40">
              <w:rPr>
                <w:rFonts w:ascii="Times New Roman" w:hAnsi="Times New Roman" w:cs="Times New Roman"/>
              </w:rPr>
              <w:t>250,000</w:t>
            </w:r>
          </w:p>
        </w:tc>
      </w:tr>
      <w:tr w:rsidR="009E4F55" w:rsidRPr="008F09A6" w:rsidTr="00E14032">
        <w:trPr>
          <w:trHeight w:val="20"/>
        </w:trPr>
        <w:tc>
          <w:tcPr>
            <w:tcW w:w="1684" w:type="pct"/>
            <w:vMerge/>
            <w:tcBorders>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2685" w:type="pct"/>
            <w:tcBorders>
              <w:bottom w:val="single" w:sz="6" w:space="0" w:color="auto"/>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631" w:type="pct"/>
            <w:tcBorders>
              <w:top w:val="single" w:sz="6" w:space="0" w:color="auto"/>
              <w:left w:val="single" w:sz="6" w:space="0" w:color="auto"/>
              <w:bottom w:val="single" w:sz="6" w:space="0" w:color="auto"/>
            </w:tcBorders>
            <w:vAlign w:val="bottom"/>
          </w:tcPr>
          <w:p w:rsidR="009E4F55" w:rsidRPr="00244E40" w:rsidRDefault="009E4F55" w:rsidP="008669ED">
            <w:pPr>
              <w:spacing w:after="0" w:line="240" w:lineRule="auto"/>
              <w:ind w:right="144"/>
              <w:jc w:val="right"/>
              <w:rPr>
                <w:rFonts w:ascii="Times New Roman" w:hAnsi="Times New Roman" w:cs="Times New Roman"/>
              </w:rPr>
            </w:pPr>
            <w:r w:rsidRPr="00244E40">
              <w:rPr>
                <w:rFonts w:ascii="Times New Roman" w:hAnsi="Times New Roman" w:cs="Times New Roman"/>
              </w:rPr>
              <w:t>3,900,000</w:t>
            </w:r>
          </w:p>
        </w:tc>
      </w:tr>
    </w:tbl>
    <w:p w:rsidR="009E4F55" w:rsidRPr="00244E40" w:rsidRDefault="00AB7D87" w:rsidP="00C80EB3">
      <w:pPr>
        <w:tabs>
          <w:tab w:val="left" w:pos="4320"/>
        </w:tabs>
        <w:spacing w:after="0" w:line="240" w:lineRule="auto"/>
        <w:jc w:val="right"/>
        <w:rPr>
          <w:rFonts w:ascii="Times New Roman" w:hAnsi="Times New Roman" w:cs="Times New Roman"/>
        </w:rPr>
      </w:pPr>
      <w:r w:rsidRPr="00244E40">
        <w:rPr>
          <w:rFonts w:ascii="Times New Roman" w:hAnsi="Times New Roman" w:cs="Times New Roman"/>
        </w:rPr>
        <w:br w:type="page"/>
      </w:r>
      <w:r w:rsidR="009E4F55" w:rsidRPr="00244E40">
        <w:rPr>
          <w:rFonts w:ascii="Times New Roman" w:hAnsi="Times New Roman" w:cs="Times New Roman"/>
        </w:rPr>
        <w:lastRenderedPageBreak/>
        <w:t>SCHEDULE 3</w:t>
      </w:r>
      <w:r w:rsidR="00E42447">
        <w:rPr>
          <w:rFonts w:ascii="Times New Roman" w:hAnsi="Times New Roman" w:cs="Times New Roman"/>
        </w:rPr>
        <w:tab/>
      </w:r>
      <w:r w:rsidR="009E4F55" w:rsidRPr="00244E40">
        <w:rPr>
          <w:rFonts w:ascii="Times New Roman" w:hAnsi="Times New Roman" w:cs="Times New Roman"/>
        </w:rPr>
        <w:t>Section</w:t>
      </w:r>
      <w:r w:rsidR="00C80EB3">
        <w:rPr>
          <w:rFonts w:ascii="Times New Roman" w:hAnsi="Times New Roman" w:cs="Times New Roman"/>
        </w:rPr>
        <w:t xml:space="preserve"> </w:t>
      </w:r>
      <w:r w:rsidR="009E4F55" w:rsidRPr="00244E40">
        <w:rPr>
          <w:rFonts w:ascii="Times New Roman" w:hAnsi="Times New Roman" w:cs="Times New Roman"/>
        </w:rPr>
        <w:t>14</w:t>
      </w:r>
    </w:p>
    <w:p w:rsidR="009E4F55" w:rsidRPr="00244E40" w:rsidRDefault="00AB7D87" w:rsidP="00070EBF">
      <w:pPr>
        <w:spacing w:before="60" w:after="60" w:line="240" w:lineRule="auto"/>
        <w:jc w:val="center"/>
        <w:rPr>
          <w:rFonts w:ascii="Times New Roman" w:hAnsi="Times New Roman" w:cs="Times New Roman"/>
        </w:rPr>
      </w:pPr>
      <w:r w:rsidRPr="00244E40">
        <w:rPr>
          <w:rFonts w:ascii="Times New Roman" w:hAnsi="Times New Roman" w:cs="Times New Roman"/>
          <w:smallCaps/>
        </w:rPr>
        <w:t xml:space="preserve">Schedule </w:t>
      </w:r>
      <w:r w:rsidR="009E4F55" w:rsidRPr="00244E40">
        <w:rPr>
          <w:rFonts w:ascii="Times New Roman" w:hAnsi="Times New Roman" w:cs="Times New Roman"/>
        </w:rPr>
        <w:t>I</w:t>
      </w:r>
      <w:r w:rsidRPr="00244E40">
        <w:rPr>
          <w:rFonts w:ascii="Times New Roman" w:hAnsi="Times New Roman" w:cs="Times New Roman"/>
          <w:smallCaps/>
        </w:rPr>
        <w:t xml:space="preserve">nserted in the </w:t>
      </w:r>
      <w:r w:rsidR="009E4F55" w:rsidRPr="00244E40">
        <w:rPr>
          <w:rFonts w:ascii="Times New Roman" w:hAnsi="Times New Roman" w:cs="Times New Roman"/>
        </w:rPr>
        <w:t>P</w:t>
      </w:r>
      <w:r w:rsidRPr="00244E40">
        <w:rPr>
          <w:rFonts w:ascii="Times New Roman" w:hAnsi="Times New Roman" w:cs="Times New Roman"/>
          <w:smallCaps/>
        </w:rPr>
        <w:t xml:space="preserve">rincipal </w:t>
      </w:r>
      <w:r w:rsidR="009E4F55" w:rsidRPr="00244E40">
        <w:rPr>
          <w:rFonts w:ascii="Times New Roman" w:hAnsi="Times New Roman" w:cs="Times New Roman"/>
        </w:rPr>
        <w:t>A</w:t>
      </w:r>
      <w:r w:rsidRPr="00244E40">
        <w:rPr>
          <w:rFonts w:ascii="Times New Roman" w:hAnsi="Times New Roman" w:cs="Times New Roman"/>
          <w:smallCaps/>
        </w:rPr>
        <w:t xml:space="preserve">ct by this </w:t>
      </w:r>
      <w:r w:rsidR="009E4F55" w:rsidRPr="00244E40">
        <w:rPr>
          <w:rFonts w:ascii="Times New Roman" w:hAnsi="Times New Roman" w:cs="Times New Roman"/>
        </w:rPr>
        <w:t>A</w:t>
      </w:r>
      <w:r w:rsidRPr="00244E40">
        <w:rPr>
          <w:rFonts w:ascii="Times New Roman" w:hAnsi="Times New Roman" w:cs="Times New Roman"/>
          <w:smallCaps/>
        </w:rPr>
        <w:t>ct</w:t>
      </w:r>
    </w:p>
    <w:p w:rsidR="00C80EB3" w:rsidRPr="00C80EB3" w:rsidRDefault="00C80EB3" w:rsidP="00C80EB3">
      <w:pPr>
        <w:pBdr>
          <w:bottom w:val="single" w:sz="4" w:space="1" w:color="auto"/>
        </w:pBdr>
        <w:tabs>
          <w:tab w:val="left" w:pos="4860"/>
        </w:tabs>
        <w:spacing w:before="60" w:after="60" w:line="240" w:lineRule="auto"/>
        <w:ind w:left="4032" w:right="4032"/>
        <w:jc w:val="center"/>
        <w:rPr>
          <w:rFonts w:ascii="Times New Roman" w:hAnsi="Times New Roman" w:cs="Times New Roman"/>
          <w:smallCaps/>
          <w:sz w:val="2"/>
        </w:rPr>
      </w:pPr>
    </w:p>
    <w:p w:rsidR="009E4F55" w:rsidRPr="00244E40" w:rsidRDefault="001A6007" w:rsidP="00C80EB3">
      <w:pPr>
        <w:tabs>
          <w:tab w:val="left" w:pos="4680"/>
        </w:tabs>
        <w:spacing w:after="0" w:line="240" w:lineRule="auto"/>
        <w:jc w:val="right"/>
        <w:rPr>
          <w:rFonts w:ascii="Times New Roman" w:hAnsi="Times New Roman" w:cs="Times New Roman"/>
        </w:rPr>
      </w:pPr>
      <w:r w:rsidRPr="00244E40">
        <w:rPr>
          <w:rFonts w:ascii="Times New Roman" w:hAnsi="Times New Roman" w:cs="Times New Roman"/>
          <w:smallCaps/>
        </w:rPr>
        <w:t xml:space="preserve">THIRD </w:t>
      </w:r>
      <w:r w:rsidRPr="00244E40">
        <w:rPr>
          <w:rFonts w:ascii="Times New Roman" w:hAnsi="Times New Roman" w:cs="Times New Roman"/>
        </w:rPr>
        <w:t>SCHEDULE</w:t>
      </w:r>
      <w:r>
        <w:rPr>
          <w:rFonts w:ascii="Times New Roman" w:hAnsi="Times New Roman" w:cs="Times New Roman"/>
        </w:rPr>
        <w:tab/>
      </w:r>
      <w:r w:rsidR="009E4F55" w:rsidRPr="00244E40">
        <w:rPr>
          <w:rFonts w:ascii="Times New Roman" w:hAnsi="Times New Roman" w:cs="Times New Roman"/>
        </w:rPr>
        <w:t>Section 2</w:t>
      </w:r>
    </w:p>
    <w:p w:rsidR="009E4F55" w:rsidRPr="00244E40" w:rsidRDefault="00AB7D87" w:rsidP="00C80EB3">
      <w:pPr>
        <w:spacing w:after="0" w:line="240" w:lineRule="auto"/>
        <w:jc w:val="center"/>
        <w:rPr>
          <w:rFonts w:ascii="Times New Roman" w:hAnsi="Times New Roman" w:cs="Times New Roman"/>
        </w:rPr>
      </w:pPr>
      <w:r w:rsidRPr="00244E40">
        <w:rPr>
          <w:rFonts w:ascii="Times New Roman" w:hAnsi="Times New Roman" w:cs="Times New Roman"/>
          <w:smallCaps/>
        </w:rPr>
        <w:t>Colleges of Advanced Education</w:t>
      </w:r>
    </w:p>
    <w:p w:rsidR="009E4F55" w:rsidRPr="00244E40" w:rsidRDefault="00AB7D87" w:rsidP="00756BD6">
      <w:pPr>
        <w:spacing w:after="0" w:line="240" w:lineRule="auto"/>
        <w:jc w:val="center"/>
        <w:rPr>
          <w:rFonts w:ascii="Times New Roman" w:hAnsi="Times New Roman" w:cs="Times New Roman"/>
        </w:rPr>
      </w:pPr>
      <w:r w:rsidRPr="00244E40">
        <w:rPr>
          <w:rFonts w:ascii="Times New Roman" w:hAnsi="Times New Roman" w:cs="Times New Roman"/>
          <w:smallCaps/>
        </w:rPr>
        <w:t>Part I</w:t>
      </w:r>
    </w:p>
    <w:p w:rsidR="009E4F55" w:rsidRPr="00A03CAE" w:rsidRDefault="009E4F55" w:rsidP="00AB7D87">
      <w:pPr>
        <w:spacing w:after="0" w:line="240" w:lineRule="auto"/>
        <w:rPr>
          <w:rFonts w:ascii="Times New Roman" w:hAnsi="Times New Roman" w:cs="Times New Roman"/>
        </w:rPr>
      </w:pPr>
      <w:r w:rsidRPr="00A03CAE">
        <w:rPr>
          <w:rFonts w:ascii="Times New Roman" w:hAnsi="Times New Roman" w:cs="Times New Roman"/>
        </w:rPr>
        <w:t>New South Wales—</w:t>
      </w:r>
    </w:p>
    <w:p w:rsidR="009E4F55" w:rsidRPr="00A03CAE" w:rsidRDefault="009E4F55" w:rsidP="00070EBF">
      <w:pPr>
        <w:spacing w:after="0" w:line="240" w:lineRule="auto"/>
        <w:ind w:left="288"/>
        <w:jc w:val="both"/>
        <w:rPr>
          <w:rFonts w:ascii="Times New Roman" w:hAnsi="Times New Roman" w:cs="Times New Roman"/>
        </w:rPr>
      </w:pPr>
      <w:r w:rsidRPr="00A03CAE">
        <w:rPr>
          <w:rFonts w:ascii="Times New Roman" w:hAnsi="Times New Roman" w:cs="Times New Roman"/>
        </w:rPr>
        <w:t>Department of Technical Education</w:t>
      </w:r>
    </w:p>
    <w:p w:rsidR="009E4F55" w:rsidRPr="00A03CAE" w:rsidRDefault="009E4F55" w:rsidP="00070EBF">
      <w:pPr>
        <w:spacing w:after="0" w:line="240" w:lineRule="auto"/>
        <w:ind w:left="288"/>
        <w:jc w:val="both"/>
        <w:rPr>
          <w:rFonts w:ascii="Times New Roman" w:hAnsi="Times New Roman" w:cs="Times New Roman"/>
        </w:rPr>
      </w:pPr>
      <w:r w:rsidRPr="00A03CAE">
        <w:rPr>
          <w:rFonts w:ascii="Times New Roman" w:hAnsi="Times New Roman" w:cs="Times New Roman"/>
        </w:rPr>
        <w:t>Hawkesbury Agricultural College</w:t>
      </w:r>
    </w:p>
    <w:p w:rsidR="009E4F55" w:rsidRPr="00A03CAE" w:rsidRDefault="009E4F55" w:rsidP="00070EBF">
      <w:pPr>
        <w:spacing w:after="0" w:line="240" w:lineRule="auto"/>
        <w:ind w:left="288"/>
        <w:jc w:val="both"/>
        <w:rPr>
          <w:rFonts w:ascii="Times New Roman" w:hAnsi="Times New Roman" w:cs="Times New Roman"/>
        </w:rPr>
      </w:pPr>
      <w:r w:rsidRPr="00A03CAE">
        <w:rPr>
          <w:rFonts w:ascii="Times New Roman" w:hAnsi="Times New Roman" w:cs="Times New Roman"/>
        </w:rPr>
        <w:t>Kingswood College of Advanced Education</w:t>
      </w:r>
    </w:p>
    <w:p w:rsidR="009E4F55" w:rsidRPr="00A03CAE" w:rsidRDefault="009E4F55" w:rsidP="00070EBF">
      <w:pPr>
        <w:spacing w:after="0" w:line="240" w:lineRule="auto"/>
        <w:ind w:left="288"/>
        <w:jc w:val="both"/>
        <w:rPr>
          <w:rFonts w:ascii="Times New Roman" w:hAnsi="Times New Roman" w:cs="Times New Roman"/>
        </w:rPr>
      </w:pPr>
      <w:r w:rsidRPr="00A03CAE">
        <w:rPr>
          <w:rFonts w:ascii="Times New Roman" w:hAnsi="Times New Roman" w:cs="Times New Roman"/>
        </w:rPr>
        <w:t>Mitchell College of Advanced Education</w:t>
      </w:r>
    </w:p>
    <w:p w:rsidR="009E4F55" w:rsidRPr="00A03CAE" w:rsidRDefault="009E4F55" w:rsidP="00070EBF">
      <w:pPr>
        <w:spacing w:after="0" w:line="240" w:lineRule="auto"/>
        <w:ind w:left="288"/>
        <w:jc w:val="both"/>
        <w:rPr>
          <w:rFonts w:ascii="Times New Roman" w:hAnsi="Times New Roman" w:cs="Times New Roman"/>
        </w:rPr>
      </w:pPr>
      <w:r w:rsidRPr="00A03CAE">
        <w:rPr>
          <w:rFonts w:ascii="Times New Roman" w:hAnsi="Times New Roman" w:cs="Times New Roman"/>
        </w:rPr>
        <w:t>New South Wales Advanced Education Board</w:t>
      </w:r>
    </w:p>
    <w:p w:rsidR="009E4F55" w:rsidRPr="00A03CAE" w:rsidRDefault="009E4F55" w:rsidP="00070EBF">
      <w:pPr>
        <w:spacing w:after="0" w:line="240" w:lineRule="auto"/>
        <w:ind w:left="288"/>
        <w:jc w:val="both"/>
        <w:rPr>
          <w:rFonts w:ascii="Times New Roman" w:hAnsi="Times New Roman" w:cs="Times New Roman"/>
        </w:rPr>
      </w:pPr>
      <w:r w:rsidRPr="00A03CAE">
        <w:rPr>
          <w:rFonts w:ascii="Times New Roman" w:hAnsi="Times New Roman" w:cs="Times New Roman"/>
        </w:rPr>
        <w:t>New South Wales College of Art and Design</w:t>
      </w:r>
    </w:p>
    <w:p w:rsidR="009E4F55" w:rsidRPr="00A03CAE" w:rsidRDefault="009E4F55" w:rsidP="00070EBF">
      <w:pPr>
        <w:spacing w:after="0" w:line="240" w:lineRule="auto"/>
        <w:ind w:left="288"/>
        <w:jc w:val="both"/>
        <w:rPr>
          <w:rFonts w:ascii="Times New Roman" w:hAnsi="Times New Roman" w:cs="Times New Roman"/>
        </w:rPr>
      </w:pPr>
      <w:r w:rsidRPr="00A03CAE">
        <w:rPr>
          <w:rFonts w:ascii="Times New Roman" w:hAnsi="Times New Roman" w:cs="Times New Roman"/>
        </w:rPr>
        <w:t>New South Wales State Conservatorium of Music</w:t>
      </w:r>
    </w:p>
    <w:p w:rsidR="009E4F55" w:rsidRPr="00A03CAE" w:rsidRDefault="009E4F55" w:rsidP="00070EBF">
      <w:pPr>
        <w:spacing w:after="0" w:line="240" w:lineRule="auto"/>
        <w:ind w:left="288"/>
        <w:jc w:val="both"/>
        <w:rPr>
          <w:rFonts w:ascii="Times New Roman" w:hAnsi="Times New Roman" w:cs="Times New Roman"/>
        </w:rPr>
      </w:pPr>
      <w:r w:rsidRPr="00A03CAE">
        <w:rPr>
          <w:rFonts w:ascii="Times New Roman" w:hAnsi="Times New Roman" w:cs="Times New Roman"/>
        </w:rPr>
        <w:t>Northern Rivers College of Advanced Education</w:t>
      </w:r>
    </w:p>
    <w:p w:rsidR="009E4F55" w:rsidRPr="00A03CAE" w:rsidRDefault="009E4F55" w:rsidP="00070EBF">
      <w:pPr>
        <w:spacing w:after="0" w:line="240" w:lineRule="auto"/>
        <w:ind w:left="288"/>
        <w:jc w:val="both"/>
        <w:rPr>
          <w:rFonts w:ascii="Times New Roman" w:hAnsi="Times New Roman" w:cs="Times New Roman"/>
        </w:rPr>
      </w:pPr>
      <w:r w:rsidRPr="00A03CAE">
        <w:rPr>
          <w:rFonts w:ascii="Times New Roman" w:hAnsi="Times New Roman" w:cs="Times New Roman"/>
        </w:rPr>
        <w:t>Orange Agricultural College</w:t>
      </w:r>
    </w:p>
    <w:p w:rsidR="009E4F55" w:rsidRPr="00A03CAE" w:rsidRDefault="005516C8" w:rsidP="00070EBF">
      <w:pPr>
        <w:spacing w:after="0" w:line="240" w:lineRule="auto"/>
        <w:ind w:left="288"/>
        <w:jc w:val="both"/>
        <w:rPr>
          <w:rFonts w:ascii="Times New Roman" w:hAnsi="Times New Roman" w:cs="Times New Roman"/>
        </w:rPr>
      </w:pPr>
      <w:proofErr w:type="spellStart"/>
      <w:r>
        <w:rPr>
          <w:rFonts w:ascii="Times New Roman" w:hAnsi="Times New Roman" w:cs="Times New Roman"/>
        </w:rPr>
        <w:t>Rive</w:t>
      </w:r>
      <w:r w:rsidR="009E4F55" w:rsidRPr="00A03CAE">
        <w:rPr>
          <w:rFonts w:ascii="Times New Roman" w:hAnsi="Times New Roman" w:cs="Times New Roman"/>
        </w:rPr>
        <w:t>rina</w:t>
      </w:r>
      <w:proofErr w:type="spellEnd"/>
      <w:r w:rsidR="009E4F55" w:rsidRPr="00A03CAE">
        <w:rPr>
          <w:rFonts w:ascii="Times New Roman" w:hAnsi="Times New Roman" w:cs="Times New Roman"/>
        </w:rPr>
        <w:t xml:space="preserve"> College of Advanced Education</w:t>
      </w:r>
    </w:p>
    <w:p w:rsidR="009E4F55" w:rsidRPr="00A03CAE" w:rsidRDefault="009E4F55" w:rsidP="00070EBF">
      <w:pPr>
        <w:spacing w:after="0" w:line="240" w:lineRule="auto"/>
        <w:ind w:left="288"/>
        <w:jc w:val="both"/>
        <w:rPr>
          <w:rFonts w:ascii="Times New Roman" w:hAnsi="Times New Roman" w:cs="Times New Roman"/>
        </w:rPr>
      </w:pPr>
      <w:r w:rsidRPr="00A03CAE">
        <w:rPr>
          <w:rFonts w:ascii="Times New Roman" w:hAnsi="Times New Roman" w:cs="Times New Roman"/>
        </w:rPr>
        <w:t>The New South Wales College of Paramedical Studies</w:t>
      </w:r>
    </w:p>
    <w:p w:rsidR="009E4F55" w:rsidRPr="00A03CAE" w:rsidRDefault="009E4F55" w:rsidP="00070EBF">
      <w:pPr>
        <w:spacing w:after="0" w:line="240" w:lineRule="auto"/>
        <w:ind w:left="288"/>
        <w:jc w:val="both"/>
        <w:rPr>
          <w:rFonts w:ascii="Times New Roman" w:hAnsi="Times New Roman" w:cs="Times New Roman"/>
        </w:rPr>
      </w:pPr>
      <w:r w:rsidRPr="00A03CAE">
        <w:rPr>
          <w:rFonts w:ascii="Times New Roman" w:hAnsi="Times New Roman" w:cs="Times New Roman"/>
        </w:rPr>
        <w:t>The New South Wales institute of Technology</w:t>
      </w:r>
    </w:p>
    <w:p w:rsidR="009E4F55" w:rsidRPr="00A03CAE" w:rsidRDefault="009E4F55" w:rsidP="00070EBF">
      <w:pPr>
        <w:spacing w:after="0" w:line="240" w:lineRule="auto"/>
        <w:ind w:left="288"/>
        <w:jc w:val="both"/>
        <w:rPr>
          <w:rFonts w:ascii="Times New Roman" w:hAnsi="Times New Roman" w:cs="Times New Roman"/>
        </w:rPr>
      </w:pPr>
      <w:proofErr w:type="spellStart"/>
      <w:r w:rsidRPr="00A03CAE">
        <w:rPr>
          <w:rFonts w:ascii="Times New Roman" w:hAnsi="Times New Roman" w:cs="Times New Roman"/>
        </w:rPr>
        <w:t>Wagga</w:t>
      </w:r>
      <w:proofErr w:type="spellEnd"/>
      <w:r w:rsidRPr="00A03CAE">
        <w:rPr>
          <w:rFonts w:ascii="Times New Roman" w:hAnsi="Times New Roman" w:cs="Times New Roman"/>
        </w:rPr>
        <w:t xml:space="preserve"> Agricultural College</w:t>
      </w:r>
    </w:p>
    <w:p w:rsidR="009E4F55" w:rsidRPr="00A03CAE" w:rsidRDefault="009E4F55" w:rsidP="00AB7D87">
      <w:pPr>
        <w:spacing w:after="0" w:line="240" w:lineRule="auto"/>
        <w:rPr>
          <w:rFonts w:ascii="Times New Roman" w:hAnsi="Times New Roman" w:cs="Times New Roman"/>
        </w:rPr>
      </w:pPr>
      <w:r w:rsidRPr="00A03CAE">
        <w:rPr>
          <w:rFonts w:ascii="Times New Roman" w:hAnsi="Times New Roman" w:cs="Times New Roman"/>
        </w:rPr>
        <w:t>Victoria—</w:t>
      </w:r>
    </w:p>
    <w:p w:rsidR="009E4F55" w:rsidRPr="00A03CAE" w:rsidRDefault="009E4F55" w:rsidP="00070EBF">
      <w:pPr>
        <w:spacing w:after="0" w:line="240" w:lineRule="auto"/>
        <w:ind w:left="288"/>
        <w:rPr>
          <w:rFonts w:ascii="Times New Roman" w:hAnsi="Times New Roman" w:cs="Times New Roman"/>
        </w:rPr>
      </w:pPr>
      <w:r w:rsidRPr="00A03CAE">
        <w:rPr>
          <w:rFonts w:ascii="Times New Roman" w:hAnsi="Times New Roman" w:cs="Times New Roman"/>
        </w:rPr>
        <w:t>Bendigo Institute of Technology</w:t>
      </w:r>
    </w:p>
    <w:p w:rsidR="009E4F55" w:rsidRPr="00A03CAE" w:rsidRDefault="009E4F55" w:rsidP="00070EBF">
      <w:pPr>
        <w:spacing w:after="0" w:line="240" w:lineRule="auto"/>
        <w:ind w:left="288"/>
        <w:rPr>
          <w:rFonts w:ascii="Times New Roman" w:hAnsi="Times New Roman" w:cs="Times New Roman"/>
        </w:rPr>
      </w:pPr>
      <w:proofErr w:type="spellStart"/>
      <w:r w:rsidRPr="00A03CAE">
        <w:rPr>
          <w:rFonts w:ascii="Times New Roman" w:hAnsi="Times New Roman" w:cs="Times New Roman"/>
        </w:rPr>
        <w:t>Burnley</w:t>
      </w:r>
      <w:proofErr w:type="spellEnd"/>
      <w:r w:rsidRPr="00A03CAE">
        <w:rPr>
          <w:rFonts w:ascii="Times New Roman" w:hAnsi="Times New Roman" w:cs="Times New Roman"/>
        </w:rPr>
        <w:t xml:space="preserve"> Horticultural College</w:t>
      </w:r>
    </w:p>
    <w:p w:rsidR="009E4F55" w:rsidRPr="00A03CAE" w:rsidRDefault="009E4F55" w:rsidP="00070EBF">
      <w:pPr>
        <w:spacing w:after="0" w:line="240" w:lineRule="auto"/>
        <w:ind w:left="288"/>
        <w:rPr>
          <w:rFonts w:ascii="Times New Roman" w:hAnsi="Times New Roman" w:cs="Times New Roman"/>
        </w:rPr>
      </w:pPr>
      <w:r w:rsidRPr="00A03CAE">
        <w:rPr>
          <w:rFonts w:ascii="Times New Roman" w:hAnsi="Times New Roman" w:cs="Times New Roman"/>
        </w:rPr>
        <w:t>Caulfield Institute of Technology</w:t>
      </w:r>
    </w:p>
    <w:p w:rsidR="009E4F55" w:rsidRPr="00A03CAE" w:rsidRDefault="009E4F55" w:rsidP="00070EBF">
      <w:pPr>
        <w:spacing w:after="0" w:line="240" w:lineRule="auto"/>
        <w:ind w:left="288"/>
        <w:rPr>
          <w:rFonts w:ascii="Times New Roman" w:hAnsi="Times New Roman" w:cs="Times New Roman"/>
        </w:rPr>
      </w:pPr>
      <w:r w:rsidRPr="00A03CAE">
        <w:rPr>
          <w:rFonts w:ascii="Times New Roman" w:hAnsi="Times New Roman" w:cs="Times New Roman"/>
        </w:rPr>
        <w:t>College of Nursing, Australia</w:t>
      </w:r>
    </w:p>
    <w:p w:rsidR="009E4F55" w:rsidRPr="00A03CAE" w:rsidRDefault="009E4F55" w:rsidP="00070EBF">
      <w:pPr>
        <w:spacing w:after="0" w:line="240" w:lineRule="auto"/>
        <w:ind w:left="288"/>
        <w:rPr>
          <w:rFonts w:ascii="Times New Roman" w:hAnsi="Times New Roman" w:cs="Times New Roman"/>
        </w:rPr>
      </w:pPr>
      <w:proofErr w:type="spellStart"/>
      <w:r w:rsidRPr="00A03CAE">
        <w:rPr>
          <w:rFonts w:ascii="Times New Roman" w:hAnsi="Times New Roman" w:cs="Times New Roman"/>
        </w:rPr>
        <w:t>Dookie</w:t>
      </w:r>
      <w:proofErr w:type="spellEnd"/>
      <w:r w:rsidRPr="00A03CAE">
        <w:rPr>
          <w:rFonts w:ascii="Times New Roman" w:hAnsi="Times New Roman" w:cs="Times New Roman"/>
        </w:rPr>
        <w:t xml:space="preserve"> Agricultural College</w:t>
      </w:r>
    </w:p>
    <w:p w:rsidR="009E4F55" w:rsidRPr="00A03CAE" w:rsidRDefault="009E4F55" w:rsidP="00070EBF">
      <w:pPr>
        <w:spacing w:after="0" w:line="240" w:lineRule="auto"/>
        <w:ind w:left="288"/>
        <w:rPr>
          <w:rFonts w:ascii="Times New Roman" w:hAnsi="Times New Roman" w:cs="Times New Roman"/>
        </w:rPr>
      </w:pPr>
      <w:r w:rsidRPr="00A03CAE">
        <w:rPr>
          <w:rFonts w:ascii="Times New Roman" w:hAnsi="Times New Roman" w:cs="Times New Roman"/>
        </w:rPr>
        <w:t>Emily McPherson College</w:t>
      </w:r>
    </w:p>
    <w:p w:rsidR="009E4F55" w:rsidRPr="00A03CAE" w:rsidRDefault="009E4F55" w:rsidP="00070EBF">
      <w:pPr>
        <w:spacing w:after="0" w:line="240" w:lineRule="auto"/>
        <w:ind w:left="288"/>
        <w:rPr>
          <w:rFonts w:ascii="Times New Roman" w:hAnsi="Times New Roman" w:cs="Times New Roman"/>
        </w:rPr>
      </w:pPr>
      <w:proofErr w:type="spellStart"/>
      <w:r w:rsidRPr="00A03CAE">
        <w:rPr>
          <w:rFonts w:ascii="Times New Roman" w:hAnsi="Times New Roman" w:cs="Times New Roman"/>
        </w:rPr>
        <w:t>Footscray</w:t>
      </w:r>
      <w:proofErr w:type="spellEnd"/>
      <w:r w:rsidRPr="00A03CAE">
        <w:rPr>
          <w:rFonts w:ascii="Times New Roman" w:hAnsi="Times New Roman" w:cs="Times New Roman"/>
        </w:rPr>
        <w:t xml:space="preserve"> Institute of Technology</w:t>
      </w:r>
    </w:p>
    <w:p w:rsidR="009E4F55" w:rsidRPr="00A03CAE" w:rsidRDefault="009E4F55" w:rsidP="00070EBF">
      <w:pPr>
        <w:spacing w:after="0" w:line="240" w:lineRule="auto"/>
        <w:ind w:left="288"/>
        <w:rPr>
          <w:rFonts w:ascii="Times New Roman" w:hAnsi="Times New Roman" w:cs="Times New Roman"/>
        </w:rPr>
      </w:pPr>
      <w:proofErr w:type="spellStart"/>
      <w:r w:rsidRPr="00A03CAE">
        <w:rPr>
          <w:rFonts w:ascii="Times New Roman" w:hAnsi="Times New Roman" w:cs="Times New Roman"/>
        </w:rPr>
        <w:t>Gippsland</w:t>
      </w:r>
      <w:proofErr w:type="spellEnd"/>
      <w:r w:rsidRPr="00A03CAE">
        <w:rPr>
          <w:rFonts w:ascii="Times New Roman" w:hAnsi="Times New Roman" w:cs="Times New Roman"/>
        </w:rPr>
        <w:t xml:space="preserve"> Institute of Advanced Education</w:t>
      </w:r>
    </w:p>
    <w:p w:rsidR="009E4F55" w:rsidRPr="00A03CAE" w:rsidRDefault="009E4F55" w:rsidP="00070EBF">
      <w:pPr>
        <w:spacing w:after="0" w:line="240" w:lineRule="auto"/>
        <w:ind w:left="288"/>
        <w:rPr>
          <w:rFonts w:ascii="Times New Roman" w:hAnsi="Times New Roman" w:cs="Times New Roman"/>
        </w:rPr>
      </w:pPr>
      <w:r w:rsidRPr="00A03CAE">
        <w:rPr>
          <w:rFonts w:ascii="Times New Roman" w:hAnsi="Times New Roman" w:cs="Times New Roman"/>
        </w:rPr>
        <w:t>Gordon Institute of Technology</w:t>
      </w:r>
    </w:p>
    <w:p w:rsidR="009E4F55" w:rsidRPr="00A03CAE" w:rsidRDefault="009E4F55" w:rsidP="00070EBF">
      <w:pPr>
        <w:spacing w:after="0" w:line="240" w:lineRule="auto"/>
        <w:ind w:left="288"/>
        <w:rPr>
          <w:rFonts w:ascii="Times New Roman" w:hAnsi="Times New Roman" w:cs="Times New Roman"/>
        </w:rPr>
      </w:pPr>
      <w:r w:rsidRPr="00A03CAE">
        <w:rPr>
          <w:rFonts w:ascii="Times New Roman" w:hAnsi="Times New Roman" w:cs="Times New Roman"/>
        </w:rPr>
        <w:t>Lincoln Institute</w:t>
      </w:r>
    </w:p>
    <w:p w:rsidR="009E4F55" w:rsidRPr="00A03CAE" w:rsidRDefault="009E4F55" w:rsidP="00070EBF">
      <w:pPr>
        <w:spacing w:after="0" w:line="240" w:lineRule="auto"/>
        <w:ind w:left="288"/>
        <w:rPr>
          <w:rFonts w:ascii="Times New Roman" w:hAnsi="Times New Roman" w:cs="Times New Roman"/>
        </w:rPr>
      </w:pPr>
      <w:proofErr w:type="spellStart"/>
      <w:r w:rsidRPr="00A03CAE">
        <w:rPr>
          <w:rFonts w:ascii="Times New Roman" w:hAnsi="Times New Roman" w:cs="Times New Roman"/>
        </w:rPr>
        <w:t>Longerenong</w:t>
      </w:r>
      <w:proofErr w:type="spellEnd"/>
      <w:r w:rsidRPr="00A03CAE">
        <w:rPr>
          <w:rFonts w:ascii="Times New Roman" w:hAnsi="Times New Roman" w:cs="Times New Roman"/>
        </w:rPr>
        <w:t xml:space="preserve"> Agricultural College</w:t>
      </w:r>
    </w:p>
    <w:p w:rsidR="009E4F55" w:rsidRPr="00A03CAE" w:rsidRDefault="009E4F55" w:rsidP="00070EBF">
      <w:pPr>
        <w:spacing w:after="0" w:line="240" w:lineRule="auto"/>
        <w:ind w:left="288"/>
        <w:rPr>
          <w:rFonts w:ascii="Times New Roman" w:hAnsi="Times New Roman" w:cs="Times New Roman"/>
        </w:rPr>
      </w:pPr>
      <w:proofErr w:type="spellStart"/>
      <w:r w:rsidRPr="00A03CAE">
        <w:rPr>
          <w:rFonts w:ascii="Times New Roman" w:hAnsi="Times New Roman" w:cs="Times New Roman"/>
        </w:rPr>
        <w:t>Prahran</w:t>
      </w:r>
      <w:proofErr w:type="spellEnd"/>
      <w:r w:rsidRPr="00A03CAE">
        <w:rPr>
          <w:rFonts w:ascii="Times New Roman" w:hAnsi="Times New Roman" w:cs="Times New Roman"/>
        </w:rPr>
        <w:t xml:space="preserve"> College of Technology</w:t>
      </w:r>
    </w:p>
    <w:p w:rsidR="009E4F55" w:rsidRPr="00A03CAE" w:rsidRDefault="009E4F55" w:rsidP="00070EBF">
      <w:pPr>
        <w:spacing w:after="0" w:line="240" w:lineRule="auto"/>
        <w:ind w:left="288"/>
        <w:rPr>
          <w:rFonts w:ascii="Times New Roman" w:hAnsi="Times New Roman" w:cs="Times New Roman"/>
        </w:rPr>
      </w:pPr>
      <w:r w:rsidRPr="00A03CAE">
        <w:rPr>
          <w:rFonts w:ascii="Times New Roman" w:hAnsi="Times New Roman" w:cs="Times New Roman"/>
        </w:rPr>
        <w:t>Preston Institute of Technology</w:t>
      </w:r>
    </w:p>
    <w:p w:rsidR="009E4F55" w:rsidRPr="00A03CAE" w:rsidRDefault="009E4F55" w:rsidP="00070EBF">
      <w:pPr>
        <w:spacing w:after="0" w:line="240" w:lineRule="auto"/>
        <w:ind w:left="288"/>
        <w:rPr>
          <w:rFonts w:ascii="Times New Roman" w:hAnsi="Times New Roman" w:cs="Times New Roman"/>
        </w:rPr>
      </w:pPr>
      <w:r w:rsidRPr="00A03CAE">
        <w:rPr>
          <w:rFonts w:ascii="Times New Roman" w:hAnsi="Times New Roman" w:cs="Times New Roman"/>
        </w:rPr>
        <w:t>Royal Melbourne Institute of Technology</w:t>
      </w:r>
    </w:p>
    <w:p w:rsidR="009E4F55" w:rsidRPr="00A03CAE" w:rsidRDefault="009E4F55" w:rsidP="00070EBF">
      <w:pPr>
        <w:spacing w:after="0" w:line="240" w:lineRule="auto"/>
        <w:ind w:left="288"/>
        <w:rPr>
          <w:rFonts w:ascii="Times New Roman" w:hAnsi="Times New Roman" w:cs="Times New Roman"/>
        </w:rPr>
      </w:pPr>
      <w:r w:rsidRPr="00A03CAE">
        <w:rPr>
          <w:rFonts w:ascii="Times New Roman" w:hAnsi="Times New Roman" w:cs="Times New Roman"/>
        </w:rPr>
        <w:t>School of Forestry, Creswick</w:t>
      </w:r>
    </w:p>
    <w:p w:rsidR="009E4F55" w:rsidRPr="00A03CAE" w:rsidRDefault="009E4F55" w:rsidP="00070EBF">
      <w:pPr>
        <w:spacing w:after="0" w:line="240" w:lineRule="auto"/>
        <w:ind w:left="288"/>
        <w:rPr>
          <w:rFonts w:ascii="Times New Roman" w:hAnsi="Times New Roman" w:cs="Times New Roman"/>
        </w:rPr>
      </w:pPr>
      <w:r w:rsidRPr="00A03CAE">
        <w:rPr>
          <w:rFonts w:ascii="Times New Roman" w:hAnsi="Times New Roman" w:cs="Times New Roman"/>
        </w:rPr>
        <w:t>Swinburne College of Technology</w:t>
      </w:r>
    </w:p>
    <w:p w:rsidR="009E4F55" w:rsidRPr="00A03CAE" w:rsidRDefault="009E4F55" w:rsidP="00070EBF">
      <w:pPr>
        <w:spacing w:after="0" w:line="240" w:lineRule="auto"/>
        <w:ind w:left="288"/>
        <w:rPr>
          <w:rFonts w:ascii="Times New Roman" w:hAnsi="Times New Roman" w:cs="Times New Roman"/>
        </w:rPr>
      </w:pPr>
      <w:r w:rsidRPr="00A03CAE">
        <w:rPr>
          <w:rFonts w:ascii="Times New Roman" w:hAnsi="Times New Roman" w:cs="Times New Roman"/>
        </w:rPr>
        <w:t>The Ballarat Institute of Advanced Education</w:t>
      </w:r>
    </w:p>
    <w:p w:rsidR="009E4F55" w:rsidRPr="00A03CAE" w:rsidRDefault="009E4F55" w:rsidP="00070EBF">
      <w:pPr>
        <w:spacing w:after="0" w:line="240" w:lineRule="auto"/>
        <w:ind w:left="288"/>
        <w:rPr>
          <w:rFonts w:ascii="Times New Roman" w:hAnsi="Times New Roman" w:cs="Times New Roman"/>
        </w:rPr>
      </w:pPr>
      <w:r w:rsidRPr="00A03CAE">
        <w:rPr>
          <w:rFonts w:ascii="Times New Roman" w:hAnsi="Times New Roman" w:cs="Times New Roman"/>
        </w:rPr>
        <w:t>The Victorian College of the Arts</w:t>
      </w:r>
    </w:p>
    <w:p w:rsidR="009E4F55" w:rsidRPr="00A03CAE" w:rsidRDefault="009E4F55" w:rsidP="00070EBF">
      <w:pPr>
        <w:spacing w:after="0" w:line="240" w:lineRule="auto"/>
        <w:ind w:left="288"/>
        <w:rPr>
          <w:rFonts w:ascii="Times New Roman" w:hAnsi="Times New Roman" w:cs="Times New Roman"/>
        </w:rPr>
      </w:pPr>
      <w:r w:rsidRPr="00A03CAE">
        <w:rPr>
          <w:rFonts w:ascii="Times New Roman" w:hAnsi="Times New Roman" w:cs="Times New Roman"/>
        </w:rPr>
        <w:t>Victoria Institute of Colleges</w:t>
      </w:r>
    </w:p>
    <w:p w:rsidR="009E4F55" w:rsidRPr="00A03CAE" w:rsidRDefault="009E4F55" w:rsidP="00070EBF">
      <w:pPr>
        <w:spacing w:after="0" w:line="240" w:lineRule="auto"/>
        <w:ind w:left="288"/>
        <w:rPr>
          <w:rFonts w:ascii="Times New Roman" w:hAnsi="Times New Roman" w:cs="Times New Roman"/>
        </w:rPr>
      </w:pPr>
      <w:r w:rsidRPr="00A03CAE">
        <w:rPr>
          <w:rFonts w:ascii="Times New Roman" w:hAnsi="Times New Roman" w:cs="Times New Roman"/>
        </w:rPr>
        <w:t>Victorian College of Pharmacy</w:t>
      </w:r>
    </w:p>
    <w:p w:rsidR="009E4F55" w:rsidRPr="00A03CAE" w:rsidRDefault="009E4F55" w:rsidP="00070EBF">
      <w:pPr>
        <w:spacing w:after="0" w:line="240" w:lineRule="auto"/>
        <w:ind w:left="288"/>
        <w:rPr>
          <w:rFonts w:ascii="Times New Roman" w:hAnsi="Times New Roman" w:cs="Times New Roman"/>
        </w:rPr>
      </w:pPr>
      <w:proofErr w:type="spellStart"/>
      <w:r w:rsidRPr="00A03CAE">
        <w:rPr>
          <w:rFonts w:ascii="Times New Roman" w:hAnsi="Times New Roman" w:cs="Times New Roman"/>
        </w:rPr>
        <w:t>Warrnambool</w:t>
      </w:r>
      <w:proofErr w:type="spellEnd"/>
      <w:r w:rsidRPr="00A03CAE">
        <w:rPr>
          <w:rFonts w:ascii="Times New Roman" w:hAnsi="Times New Roman" w:cs="Times New Roman"/>
        </w:rPr>
        <w:t xml:space="preserve"> Institute of Advanced Education</w:t>
      </w:r>
    </w:p>
    <w:p w:rsidR="009E4F55" w:rsidRPr="00A03CAE" w:rsidRDefault="009E4F55" w:rsidP="00AB7D87">
      <w:pPr>
        <w:spacing w:after="0" w:line="240" w:lineRule="auto"/>
        <w:rPr>
          <w:rFonts w:ascii="Times New Roman" w:hAnsi="Times New Roman" w:cs="Times New Roman"/>
        </w:rPr>
      </w:pPr>
      <w:r w:rsidRPr="00A03CAE">
        <w:rPr>
          <w:rFonts w:ascii="Times New Roman" w:hAnsi="Times New Roman" w:cs="Times New Roman"/>
        </w:rPr>
        <w:t>Queensland—</w:t>
      </w:r>
    </w:p>
    <w:p w:rsidR="009E4F55" w:rsidRPr="00A03CAE" w:rsidRDefault="009E4F55" w:rsidP="00070EBF">
      <w:pPr>
        <w:spacing w:after="0" w:line="240" w:lineRule="auto"/>
        <w:ind w:left="288"/>
        <w:rPr>
          <w:rFonts w:ascii="Times New Roman" w:hAnsi="Times New Roman" w:cs="Times New Roman"/>
        </w:rPr>
      </w:pPr>
      <w:r w:rsidRPr="00A03CAE">
        <w:rPr>
          <w:rFonts w:ascii="Times New Roman" w:hAnsi="Times New Roman" w:cs="Times New Roman"/>
        </w:rPr>
        <w:t>Board of Advanced Education</w:t>
      </w:r>
    </w:p>
    <w:p w:rsidR="009E4F55" w:rsidRPr="00A03CAE" w:rsidRDefault="009E4F55" w:rsidP="00070EBF">
      <w:pPr>
        <w:spacing w:after="0" w:line="240" w:lineRule="auto"/>
        <w:ind w:left="288"/>
        <w:rPr>
          <w:rFonts w:ascii="Times New Roman" w:hAnsi="Times New Roman" w:cs="Times New Roman"/>
        </w:rPr>
      </w:pPr>
      <w:r w:rsidRPr="00A03CAE">
        <w:rPr>
          <w:rFonts w:ascii="Times New Roman" w:hAnsi="Times New Roman" w:cs="Times New Roman"/>
        </w:rPr>
        <w:t>Darling Downs Institute of Advanced Education</w:t>
      </w:r>
    </w:p>
    <w:p w:rsidR="009E4F55" w:rsidRPr="00A03CAE" w:rsidRDefault="009E4F55" w:rsidP="00070EBF">
      <w:pPr>
        <w:spacing w:after="0" w:line="240" w:lineRule="auto"/>
        <w:ind w:left="288"/>
        <w:rPr>
          <w:rFonts w:ascii="Times New Roman" w:hAnsi="Times New Roman" w:cs="Times New Roman"/>
        </w:rPr>
      </w:pPr>
      <w:r w:rsidRPr="00A03CAE">
        <w:rPr>
          <w:rFonts w:ascii="Times New Roman" w:hAnsi="Times New Roman" w:cs="Times New Roman"/>
        </w:rPr>
        <w:t>Queensland Agricultural College, Lawes</w:t>
      </w:r>
    </w:p>
    <w:p w:rsidR="009E4F55" w:rsidRPr="00A03CAE" w:rsidRDefault="009E4F55" w:rsidP="00070EBF">
      <w:pPr>
        <w:spacing w:after="0" w:line="240" w:lineRule="auto"/>
        <w:ind w:left="288"/>
        <w:rPr>
          <w:rFonts w:ascii="Times New Roman" w:hAnsi="Times New Roman" w:cs="Times New Roman"/>
        </w:rPr>
      </w:pPr>
      <w:r w:rsidRPr="00A03CAE">
        <w:rPr>
          <w:rFonts w:ascii="Times New Roman" w:hAnsi="Times New Roman" w:cs="Times New Roman"/>
        </w:rPr>
        <w:t>Queensland Conservatorium of Music</w:t>
      </w:r>
    </w:p>
    <w:p w:rsidR="009E4F55" w:rsidRPr="00A03CAE" w:rsidRDefault="009E4F55" w:rsidP="00070EBF">
      <w:pPr>
        <w:spacing w:after="0" w:line="240" w:lineRule="auto"/>
        <w:ind w:left="288"/>
        <w:rPr>
          <w:rFonts w:ascii="Times New Roman" w:hAnsi="Times New Roman" w:cs="Times New Roman"/>
        </w:rPr>
      </w:pPr>
      <w:r w:rsidRPr="00A03CAE">
        <w:rPr>
          <w:rFonts w:ascii="Times New Roman" w:hAnsi="Times New Roman" w:cs="Times New Roman"/>
        </w:rPr>
        <w:t>Queensland Institute of Technology, Brisbane</w:t>
      </w:r>
    </w:p>
    <w:p w:rsidR="009E4F55" w:rsidRPr="00A03CAE" w:rsidRDefault="009E4F55" w:rsidP="00070EBF">
      <w:pPr>
        <w:spacing w:after="0" w:line="240" w:lineRule="auto"/>
        <w:ind w:left="288"/>
        <w:rPr>
          <w:rFonts w:ascii="Times New Roman" w:hAnsi="Times New Roman" w:cs="Times New Roman"/>
        </w:rPr>
      </w:pPr>
      <w:r w:rsidRPr="00A03CAE">
        <w:rPr>
          <w:rFonts w:ascii="Times New Roman" w:hAnsi="Times New Roman" w:cs="Times New Roman"/>
        </w:rPr>
        <w:t>The Capricornia Institute of Advanced Education</w:t>
      </w:r>
    </w:p>
    <w:p w:rsidR="009E4F55" w:rsidRPr="00A03CAE" w:rsidRDefault="009E4F55" w:rsidP="00AB7D87">
      <w:pPr>
        <w:spacing w:after="0" w:line="240" w:lineRule="auto"/>
        <w:rPr>
          <w:rFonts w:ascii="Times New Roman" w:hAnsi="Times New Roman" w:cs="Times New Roman"/>
        </w:rPr>
      </w:pPr>
      <w:r w:rsidRPr="00A03CAE">
        <w:rPr>
          <w:rFonts w:ascii="Times New Roman" w:hAnsi="Times New Roman" w:cs="Times New Roman"/>
        </w:rPr>
        <w:t>South Australia—</w:t>
      </w:r>
    </w:p>
    <w:p w:rsidR="009E4F55" w:rsidRPr="00A03CAE" w:rsidRDefault="009E4F55" w:rsidP="00070EBF">
      <w:pPr>
        <w:spacing w:after="0" w:line="240" w:lineRule="auto"/>
        <w:ind w:left="288"/>
        <w:rPr>
          <w:rFonts w:ascii="Times New Roman" w:hAnsi="Times New Roman" w:cs="Times New Roman"/>
        </w:rPr>
      </w:pPr>
      <w:proofErr w:type="spellStart"/>
      <w:r w:rsidRPr="00A03CAE">
        <w:rPr>
          <w:rFonts w:ascii="Times New Roman" w:hAnsi="Times New Roman" w:cs="Times New Roman"/>
        </w:rPr>
        <w:t>Roseworthy</w:t>
      </w:r>
      <w:proofErr w:type="spellEnd"/>
      <w:r w:rsidRPr="00A03CAE">
        <w:rPr>
          <w:rFonts w:ascii="Times New Roman" w:hAnsi="Times New Roman" w:cs="Times New Roman"/>
        </w:rPr>
        <w:t xml:space="preserve"> Agricultural College</w:t>
      </w:r>
    </w:p>
    <w:p w:rsidR="009E4F55" w:rsidRPr="00A03CAE" w:rsidRDefault="009E4F55" w:rsidP="00070EBF">
      <w:pPr>
        <w:spacing w:after="0" w:line="240" w:lineRule="auto"/>
        <w:ind w:left="288"/>
        <w:rPr>
          <w:rFonts w:ascii="Times New Roman" w:hAnsi="Times New Roman" w:cs="Times New Roman"/>
        </w:rPr>
      </w:pPr>
      <w:r w:rsidRPr="00A03CAE">
        <w:rPr>
          <w:rFonts w:ascii="Times New Roman" w:hAnsi="Times New Roman" w:cs="Times New Roman"/>
        </w:rPr>
        <w:t>School for Dental Therapists</w:t>
      </w:r>
    </w:p>
    <w:p w:rsidR="009E4F55" w:rsidRPr="00A03CAE" w:rsidRDefault="009E4F55" w:rsidP="00070EBF">
      <w:pPr>
        <w:spacing w:after="0" w:line="240" w:lineRule="auto"/>
        <w:ind w:left="288"/>
        <w:rPr>
          <w:rFonts w:ascii="Times New Roman" w:hAnsi="Times New Roman" w:cs="Times New Roman"/>
        </w:rPr>
      </w:pPr>
      <w:r w:rsidRPr="00A03CAE">
        <w:rPr>
          <w:rFonts w:ascii="Times New Roman" w:hAnsi="Times New Roman" w:cs="Times New Roman"/>
        </w:rPr>
        <w:t>South Australian Board of Advanced Education</w:t>
      </w:r>
    </w:p>
    <w:p w:rsidR="009E4F55" w:rsidRPr="00A03CAE" w:rsidRDefault="009E4F55" w:rsidP="00070EBF">
      <w:pPr>
        <w:spacing w:after="0" w:line="240" w:lineRule="auto"/>
        <w:ind w:left="288"/>
        <w:rPr>
          <w:rFonts w:ascii="Times New Roman" w:hAnsi="Times New Roman" w:cs="Times New Roman"/>
        </w:rPr>
      </w:pPr>
      <w:r w:rsidRPr="00A03CAE">
        <w:rPr>
          <w:rFonts w:ascii="Times New Roman" w:hAnsi="Times New Roman" w:cs="Times New Roman"/>
        </w:rPr>
        <w:t>South Australian Institute of Technology</w:t>
      </w:r>
    </w:p>
    <w:p w:rsidR="009E4F55" w:rsidRPr="00A03CAE" w:rsidRDefault="009E4F55" w:rsidP="00070EBF">
      <w:pPr>
        <w:spacing w:after="0" w:line="240" w:lineRule="auto"/>
        <w:ind w:left="288"/>
        <w:rPr>
          <w:rFonts w:ascii="Times New Roman" w:hAnsi="Times New Roman" w:cs="Times New Roman"/>
        </w:rPr>
      </w:pPr>
      <w:r w:rsidRPr="00A03CAE">
        <w:rPr>
          <w:rFonts w:ascii="Times New Roman" w:hAnsi="Times New Roman" w:cs="Times New Roman"/>
        </w:rPr>
        <w:t>Torrens College of Advanced Education</w:t>
      </w:r>
    </w:p>
    <w:p w:rsidR="009E4F55" w:rsidRPr="00A03CAE" w:rsidRDefault="009E4F55" w:rsidP="00AB7D87">
      <w:pPr>
        <w:spacing w:after="0" w:line="240" w:lineRule="auto"/>
        <w:rPr>
          <w:rFonts w:ascii="Times New Roman" w:hAnsi="Times New Roman" w:cs="Times New Roman"/>
        </w:rPr>
      </w:pPr>
      <w:r w:rsidRPr="00A03CAE">
        <w:rPr>
          <w:rFonts w:ascii="Times New Roman" w:hAnsi="Times New Roman" w:cs="Times New Roman"/>
        </w:rPr>
        <w:t>Western Australia—</w:t>
      </w:r>
    </w:p>
    <w:p w:rsidR="005516C8" w:rsidRDefault="009E4F55" w:rsidP="00070EBF">
      <w:pPr>
        <w:spacing w:after="0" w:line="240" w:lineRule="auto"/>
        <w:ind w:left="288"/>
        <w:rPr>
          <w:rFonts w:ascii="Times New Roman" w:hAnsi="Times New Roman" w:cs="Times New Roman"/>
        </w:rPr>
      </w:pPr>
      <w:r w:rsidRPr="00A03CAE">
        <w:rPr>
          <w:rFonts w:ascii="Times New Roman" w:hAnsi="Times New Roman" w:cs="Times New Roman"/>
        </w:rPr>
        <w:t>Western Australian Institute of Technology</w:t>
      </w:r>
    </w:p>
    <w:p w:rsidR="005516C8" w:rsidRDefault="005516C8">
      <w:pPr>
        <w:rPr>
          <w:rFonts w:ascii="Times New Roman" w:hAnsi="Times New Roman" w:cs="Times New Roman"/>
        </w:rPr>
      </w:pPr>
      <w:r>
        <w:rPr>
          <w:rFonts w:ascii="Times New Roman" w:hAnsi="Times New Roman" w:cs="Times New Roman"/>
        </w:rPr>
        <w:br w:type="page"/>
      </w:r>
    </w:p>
    <w:p w:rsidR="005516C8" w:rsidRPr="00244E40" w:rsidRDefault="005516C8" w:rsidP="005516C8">
      <w:pPr>
        <w:spacing w:after="0" w:line="240" w:lineRule="auto"/>
        <w:jc w:val="center"/>
        <w:rPr>
          <w:rFonts w:ascii="Times New Roman" w:hAnsi="Times New Roman" w:cs="Times New Roman"/>
        </w:rPr>
      </w:pPr>
      <w:r w:rsidRPr="00244E40">
        <w:rPr>
          <w:rFonts w:ascii="Times New Roman" w:hAnsi="Times New Roman" w:cs="Times New Roman"/>
          <w:smallCaps/>
        </w:rPr>
        <w:lastRenderedPageBreak/>
        <w:t xml:space="preserve">Schedule </w:t>
      </w:r>
      <w:r w:rsidRPr="00244E40">
        <w:rPr>
          <w:rFonts w:ascii="Times New Roman" w:hAnsi="Times New Roman" w:cs="Times New Roman"/>
        </w:rPr>
        <w:t>3—</w:t>
      </w:r>
      <w:r w:rsidRPr="00244E40">
        <w:rPr>
          <w:rFonts w:ascii="Times New Roman" w:hAnsi="Times New Roman" w:cs="Times New Roman"/>
          <w:i/>
        </w:rPr>
        <w:t>continued</w:t>
      </w:r>
    </w:p>
    <w:p w:rsidR="005516C8" w:rsidRPr="00244E40" w:rsidRDefault="005516C8" w:rsidP="005516C8">
      <w:pPr>
        <w:spacing w:before="60" w:after="60" w:line="240" w:lineRule="auto"/>
        <w:jc w:val="center"/>
        <w:rPr>
          <w:rFonts w:ascii="Times New Roman" w:hAnsi="Times New Roman" w:cs="Times New Roman"/>
        </w:rPr>
      </w:pPr>
      <w:r w:rsidRPr="00E27B40">
        <w:rPr>
          <w:rFonts w:ascii="Times New Roman" w:hAnsi="Times New Roman" w:cs="Times New Roman"/>
          <w:smallCaps/>
        </w:rPr>
        <w:t>Part</w:t>
      </w:r>
      <w:r>
        <w:rPr>
          <w:rFonts w:ascii="Times New Roman" w:hAnsi="Times New Roman" w:cs="Times New Roman"/>
        </w:rPr>
        <w:t xml:space="preserve"> </w:t>
      </w:r>
      <w:r w:rsidRPr="00244E40">
        <w:rPr>
          <w:rFonts w:ascii="Times New Roman" w:hAnsi="Times New Roman" w:cs="Times New Roman"/>
        </w:rPr>
        <w:t>II</w:t>
      </w:r>
    </w:p>
    <w:p w:rsidR="009E4F55" w:rsidRPr="00A03CAE" w:rsidRDefault="009E4F55" w:rsidP="005516C8">
      <w:pPr>
        <w:keepNext/>
        <w:spacing w:after="0" w:line="240" w:lineRule="auto"/>
        <w:rPr>
          <w:rFonts w:ascii="Times New Roman" w:hAnsi="Times New Roman" w:cs="Times New Roman"/>
        </w:rPr>
      </w:pPr>
      <w:r w:rsidRPr="00A03CAE">
        <w:rPr>
          <w:rFonts w:ascii="Times New Roman" w:hAnsi="Times New Roman" w:cs="Times New Roman"/>
        </w:rPr>
        <w:t>Tasmania—</w:t>
      </w:r>
    </w:p>
    <w:p w:rsidR="009E4F55" w:rsidRPr="00A03CAE" w:rsidRDefault="009E4F55" w:rsidP="00070EBF">
      <w:pPr>
        <w:spacing w:after="0" w:line="240" w:lineRule="auto"/>
        <w:ind w:left="288"/>
        <w:rPr>
          <w:rFonts w:ascii="Times New Roman" w:hAnsi="Times New Roman" w:cs="Times New Roman"/>
        </w:rPr>
      </w:pPr>
      <w:r w:rsidRPr="00A03CAE">
        <w:rPr>
          <w:rFonts w:ascii="Times New Roman" w:hAnsi="Times New Roman" w:cs="Times New Roman"/>
        </w:rPr>
        <w:t>Tasmanian College of Advanced Education</w:t>
      </w:r>
    </w:p>
    <w:p w:rsidR="009E4F55" w:rsidRPr="00244E40" w:rsidRDefault="009E4F55" w:rsidP="00D837B0">
      <w:pPr>
        <w:spacing w:after="0" w:line="240" w:lineRule="auto"/>
        <w:rPr>
          <w:rFonts w:ascii="Times New Roman" w:hAnsi="Times New Roman" w:cs="Times New Roman"/>
        </w:rPr>
      </w:pPr>
      <w:r w:rsidRPr="00244E40">
        <w:rPr>
          <w:rFonts w:ascii="Times New Roman" w:hAnsi="Times New Roman" w:cs="Times New Roman"/>
        </w:rPr>
        <w:t>New South Wales—</w:t>
      </w:r>
    </w:p>
    <w:p w:rsidR="009E4F55" w:rsidRPr="00244E40" w:rsidRDefault="009E4F55" w:rsidP="00D837B0">
      <w:pPr>
        <w:spacing w:after="0" w:line="240" w:lineRule="auto"/>
        <w:ind w:left="288"/>
        <w:rPr>
          <w:rFonts w:ascii="Times New Roman" w:hAnsi="Times New Roman" w:cs="Times New Roman"/>
        </w:rPr>
      </w:pPr>
      <w:r w:rsidRPr="00244E40">
        <w:rPr>
          <w:rFonts w:ascii="Times New Roman" w:hAnsi="Times New Roman" w:cs="Times New Roman"/>
        </w:rPr>
        <w:t>Alexander Mackie Teachers College</w:t>
      </w:r>
    </w:p>
    <w:p w:rsidR="009E4F55" w:rsidRPr="00244E40" w:rsidRDefault="009E4F55" w:rsidP="00D837B0">
      <w:pPr>
        <w:spacing w:after="0" w:line="240" w:lineRule="auto"/>
        <w:ind w:left="288"/>
        <w:rPr>
          <w:rFonts w:ascii="Times New Roman" w:hAnsi="Times New Roman" w:cs="Times New Roman"/>
        </w:rPr>
      </w:pPr>
      <w:r w:rsidRPr="00244E40">
        <w:rPr>
          <w:rFonts w:ascii="Times New Roman" w:hAnsi="Times New Roman" w:cs="Times New Roman"/>
        </w:rPr>
        <w:t>Armidale Teachers College</w:t>
      </w:r>
    </w:p>
    <w:p w:rsidR="009E4F55" w:rsidRPr="00244E40" w:rsidRDefault="009E4F55" w:rsidP="00D837B0">
      <w:pPr>
        <w:spacing w:after="0" w:line="240" w:lineRule="auto"/>
        <w:ind w:left="288"/>
        <w:rPr>
          <w:rFonts w:ascii="Times New Roman" w:hAnsi="Times New Roman" w:cs="Times New Roman"/>
        </w:rPr>
      </w:pPr>
      <w:r w:rsidRPr="00244E40">
        <w:rPr>
          <w:rFonts w:ascii="Times New Roman" w:hAnsi="Times New Roman" w:cs="Times New Roman"/>
        </w:rPr>
        <w:t>Goulburn Teachers College</w:t>
      </w:r>
    </w:p>
    <w:p w:rsidR="009E4F55" w:rsidRPr="00244E40" w:rsidRDefault="009E4F55" w:rsidP="00D837B0">
      <w:pPr>
        <w:spacing w:after="0" w:line="240" w:lineRule="auto"/>
        <w:ind w:left="288"/>
        <w:rPr>
          <w:rFonts w:ascii="Times New Roman" w:hAnsi="Times New Roman" w:cs="Times New Roman"/>
        </w:rPr>
      </w:pPr>
      <w:r w:rsidRPr="00244E40">
        <w:rPr>
          <w:rFonts w:ascii="Times New Roman" w:hAnsi="Times New Roman" w:cs="Times New Roman"/>
        </w:rPr>
        <w:t>Milperra Teachers College</w:t>
      </w:r>
    </w:p>
    <w:p w:rsidR="009E4F55" w:rsidRPr="00244E40" w:rsidRDefault="009E4F55" w:rsidP="00D837B0">
      <w:pPr>
        <w:spacing w:after="0" w:line="240" w:lineRule="auto"/>
        <w:ind w:left="288"/>
        <w:rPr>
          <w:rFonts w:ascii="Times New Roman" w:hAnsi="Times New Roman" w:cs="Times New Roman"/>
        </w:rPr>
      </w:pPr>
      <w:r w:rsidRPr="00244E40">
        <w:rPr>
          <w:rFonts w:ascii="Times New Roman" w:hAnsi="Times New Roman" w:cs="Times New Roman"/>
        </w:rPr>
        <w:t>Newcastle Teachers College</w:t>
      </w:r>
    </w:p>
    <w:p w:rsidR="009E4F55" w:rsidRPr="00244E40" w:rsidRDefault="009E4F55" w:rsidP="00D837B0">
      <w:pPr>
        <w:spacing w:after="0" w:line="240" w:lineRule="auto"/>
        <w:ind w:left="288"/>
        <w:rPr>
          <w:rFonts w:ascii="Times New Roman" w:hAnsi="Times New Roman" w:cs="Times New Roman"/>
        </w:rPr>
      </w:pPr>
      <w:r w:rsidRPr="00244E40">
        <w:rPr>
          <w:rFonts w:ascii="Times New Roman" w:hAnsi="Times New Roman" w:cs="Times New Roman"/>
        </w:rPr>
        <w:t>Nursery School Teachers College</w:t>
      </w:r>
    </w:p>
    <w:p w:rsidR="009E4F55" w:rsidRPr="00244E40" w:rsidRDefault="009E4F55" w:rsidP="00D837B0">
      <w:pPr>
        <w:spacing w:after="0" w:line="240" w:lineRule="auto"/>
        <w:ind w:left="288"/>
        <w:rPr>
          <w:rFonts w:ascii="Times New Roman" w:hAnsi="Times New Roman" w:cs="Times New Roman"/>
        </w:rPr>
      </w:pPr>
      <w:r w:rsidRPr="00244E40">
        <w:rPr>
          <w:rFonts w:ascii="Times New Roman" w:hAnsi="Times New Roman" w:cs="Times New Roman"/>
        </w:rPr>
        <w:t>Sydney Kindergarten Teachers College</w:t>
      </w:r>
    </w:p>
    <w:p w:rsidR="009E4F55" w:rsidRPr="00244E40" w:rsidRDefault="009E4F55" w:rsidP="00D837B0">
      <w:pPr>
        <w:spacing w:after="0" w:line="240" w:lineRule="auto"/>
        <w:ind w:left="288"/>
        <w:rPr>
          <w:rFonts w:ascii="Times New Roman" w:hAnsi="Times New Roman" w:cs="Times New Roman"/>
        </w:rPr>
      </w:pPr>
      <w:r w:rsidRPr="00244E40">
        <w:rPr>
          <w:rFonts w:ascii="Times New Roman" w:hAnsi="Times New Roman" w:cs="Times New Roman"/>
        </w:rPr>
        <w:t>Sydney Teachers College</w:t>
      </w:r>
    </w:p>
    <w:p w:rsidR="009E4F55" w:rsidRPr="00244E40" w:rsidRDefault="009E4F55" w:rsidP="00D837B0">
      <w:pPr>
        <w:spacing w:after="0" w:line="240" w:lineRule="auto"/>
        <w:ind w:left="288"/>
        <w:rPr>
          <w:rFonts w:ascii="Times New Roman" w:hAnsi="Times New Roman" w:cs="Times New Roman"/>
        </w:rPr>
      </w:pPr>
      <w:r w:rsidRPr="00244E40">
        <w:rPr>
          <w:rFonts w:ascii="Times New Roman" w:hAnsi="Times New Roman" w:cs="Times New Roman"/>
        </w:rPr>
        <w:t>William Balmain College of Advanced Education</w:t>
      </w:r>
    </w:p>
    <w:p w:rsidR="009E4F55" w:rsidRPr="00244E40" w:rsidRDefault="009E4F55" w:rsidP="00D837B0">
      <w:pPr>
        <w:spacing w:after="0" w:line="240" w:lineRule="auto"/>
        <w:ind w:left="288"/>
        <w:rPr>
          <w:rFonts w:ascii="Times New Roman" w:hAnsi="Times New Roman" w:cs="Times New Roman"/>
        </w:rPr>
      </w:pPr>
      <w:r w:rsidRPr="00244E40">
        <w:rPr>
          <w:rFonts w:ascii="Times New Roman" w:hAnsi="Times New Roman" w:cs="Times New Roman"/>
        </w:rPr>
        <w:t>Wollongong Teachers College</w:t>
      </w:r>
    </w:p>
    <w:p w:rsidR="009E4F55" w:rsidRPr="00244E40" w:rsidRDefault="009E4F55" w:rsidP="00D837B0">
      <w:pPr>
        <w:spacing w:after="0" w:line="240" w:lineRule="auto"/>
        <w:rPr>
          <w:rFonts w:ascii="Times New Roman" w:hAnsi="Times New Roman" w:cs="Times New Roman"/>
        </w:rPr>
      </w:pPr>
      <w:r w:rsidRPr="00244E40">
        <w:rPr>
          <w:rFonts w:ascii="Times New Roman" w:hAnsi="Times New Roman" w:cs="Times New Roman"/>
        </w:rPr>
        <w:t>Victoria—</w:t>
      </w:r>
    </w:p>
    <w:p w:rsidR="009E4F55" w:rsidRPr="00244E40" w:rsidRDefault="009E4F55" w:rsidP="00D837B0">
      <w:pPr>
        <w:spacing w:after="0" w:line="240" w:lineRule="auto"/>
        <w:ind w:left="288"/>
        <w:rPr>
          <w:rFonts w:ascii="Times New Roman" w:hAnsi="Times New Roman" w:cs="Times New Roman"/>
        </w:rPr>
      </w:pPr>
      <w:r w:rsidRPr="00244E40">
        <w:rPr>
          <w:rFonts w:ascii="Times New Roman" w:hAnsi="Times New Roman" w:cs="Times New Roman"/>
        </w:rPr>
        <w:t>Ballarat Teachers College</w:t>
      </w:r>
    </w:p>
    <w:p w:rsidR="009E4F55" w:rsidRPr="00244E40" w:rsidRDefault="009E4F55" w:rsidP="00D837B0">
      <w:pPr>
        <w:spacing w:after="0" w:line="240" w:lineRule="auto"/>
        <w:ind w:left="288"/>
        <w:rPr>
          <w:rFonts w:ascii="Times New Roman" w:hAnsi="Times New Roman" w:cs="Times New Roman"/>
        </w:rPr>
      </w:pPr>
      <w:r w:rsidRPr="00244E40">
        <w:rPr>
          <w:rFonts w:ascii="Times New Roman" w:hAnsi="Times New Roman" w:cs="Times New Roman"/>
        </w:rPr>
        <w:t>Bendigo Teachers College</w:t>
      </w:r>
    </w:p>
    <w:p w:rsidR="009E4F55" w:rsidRPr="00244E40" w:rsidRDefault="009E4F55" w:rsidP="00D837B0">
      <w:pPr>
        <w:spacing w:after="0" w:line="240" w:lineRule="auto"/>
        <w:ind w:left="288"/>
        <w:rPr>
          <w:rFonts w:ascii="Times New Roman" w:hAnsi="Times New Roman" w:cs="Times New Roman"/>
        </w:rPr>
      </w:pPr>
      <w:r w:rsidRPr="00244E40">
        <w:rPr>
          <w:rFonts w:ascii="Times New Roman" w:hAnsi="Times New Roman" w:cs="Times New Roman"/>
        </w:rPr>
        <w:t>Burwood Teachers College</w:t>
      </w:r>
    </w:p>
    <w:p w:rsidR="009E4F55" w:rsidRPr="00244E40" w:rsidRDefault="009E4F55" w:rsidP="00D837B0">
      <w:pPr>
        <w:spacing w:after="0" w:line="240" w:lineRule="auto"/>
        <w:ind w:left="288"/>
        <w:rPr>
          <w:rFonts w:ascii="Times New Roman" w:hAnsi="Times New Roman" w:cs="Times New Roman"/>
        </w:rPr>
      </w:pPr>
      <w:r w:rsidRPr="00244E40">
        <w:rPr>
          <w:rFonts w:ascii="Times New Roman" w:hAnsi="Times New Roman" w:cs="Times New Roman"/>
        </w:rPr>
        <w:t>Coburg Teachers College</w:t>
      </w:r>
    </w:p>
    <w:p w:rsidR="009E4F55" w:rsidRPr="00244E40" w:rsidRDefault="009E4F55" w:rsidP="00D837B0">
      <w:pPr>
        <w:spacing w:after="0" w:line="240" w:lineRule="auto"/>
        <w:ind w:left="288"/>
        <w:rPr>
          <w:rFonts w:ascii="Times New Roman" w:hAnsi="Times New Roman" w:cs="Times New Roman"/>
        </w:rPr>
      </w:pPr>
      <w:r w:rsidRPr="00244E40">
        <w:rPr>
          <w:rFonts w:ascii="Times New Roman" w:hAnsi="Times New Roman" w:cs="Times New Roman"/>
        </w:rPr>
        <w:t>Frankston Teachers College</w:t>
      </w:r>
    </w:p>
    <w:p w:rsidR="009E4F55" w:rsidRPr="00244E40" w:rsidRDefault="009E4F55" w:rsidP="00D837B0">
      <w:pPr>
        <w:spacing w:after="0" w:line="240" w:lineRule="auto"/>
        <w:ind w:left="288"/>
        <w:rPr>
          <w:rFonts w:ascii="Times New Roman" w:hAnsi="Times New Roman" w:cs="Times New Roman"/>
        </w:rPr>
      </w:pPr>
      <w:r w:rsidRPr="00244E40">
        <w:rPr>
          <w:rFonts w:ascii="Times New Roman" w:hAnsi="Times New Roman" w:cs="Times New Roman"/>
        </w:rPr>
        <w:t>Geelong Teachers College</w:t>
      </w:r>
    </w:p>
    <w:p w:rsidR="009E4F55" w:rsidRPr="00244E40" w:rsidRDefault="009E4F55" w:rsidP="00D837B0">
      <w:pPr>
        <w:spacing w:after="0" w:line="240" w:lineRule="auto"/>
        <w:ind w:left="288"/>
        <w:rPr>
          <w:rFonts w:ascii="Times New Roman" w:hAnsi="Times New Roman" w:cs="Times New Roman"/>
        </w:rPr>
      </w:pPr>
      <w:proofErr w:type="spellStart"/>
      <w:r w:rsidRPr="00244E40">
        <w:rPr>
          <w:rFonts w:ascii="Times New Roman" w:hAnsi="Times New Roman" w:cs="Times New Roman"/>
        </w:rPr>
        <w:t>Larnook</w:t>
      </w:r>
      <w:proofErr w:type="spellEnd"/>
      <w:r w:rsidRPr="00244E40">
        <w:rPr>
          <w:rFonts w:ascii="Times New Roman" w:hAnsi="Times New Roman" w:cs="Times New Roman"/>
        </w:rPr>
        <w:t xml:space="preserve"> Teachers College</w:t>
      </w:r>
    </w:p>
    <w:p w:rsidR="009E4F55" w:rsidRPr="00244E40" w:rsidRDefault="009E4F55" w:rsidP="00D837B0">
      <w:pPr>
        <w:spacing w:after="0" w:line="240" w:lineRule="auto"/>
        <w:ind w:left="288"/>
        <w:rPr>
          <w:rFonts w:ascii="Times New Roman" w:hAnsi="Times New Roman" w:cs="Times New Roman"/>
        </w:rPr>
      </w:pPr>
      <w:r w:rsidRPr="00244E40">
        <w:rPr>
          <w:rFonts w:ascii="Times New Roman" w:hAnsi="Times New Roman" w:cs="Times New Roman"/>
        </w:rPr>
        <w:t>Melbourne College of Education</w:t>
      </w:r>
    </w:p>
    <w:p w:rsidR="009E4F55" w:rsidRPr="00244E40" w:rsidRDefault="009E4F55" w:rsidP="00D837B0">
      <w:pPr>
        <w:spacing w:after="0" w:line="240" w:lineRule="auto"/>
        <w:ind w:left="288"/>
        <w:rPr>
          <w:rFonts w:ascii="Times New Roman" w:hAnsi="Times New Roman" w:cs="Times New Roman"/>
        </w:rPr>
      </w:pPr>
      <w:r w:rsidRPr="00244E40">
        <w:rPr>
          <w:rFonts w:ascii="Times New Roman" w:hAnsi="Times New Roman" w:cs="Times New Roman"/>
        </w:rPr>
        <w:t>Melbourne Kindergarten Teachers College</w:t>
      </w:r>
    </w:p>
    <w:p w:rsidR="009E4F55" w:rsidRPr="00244E40" w:rsidRDefault="009E4F55" w:rsidP="00D837B0">
      <w:pPr>
        <w:spacing w:after="0" w:line="240" w:lineRule="auto"/>
        <w:ind w:left="288"/>
        <w:rPr>
          <w:rFonts w:ascii="Times New Roman" w:hAnsi="Times New Roman" w:cs="Times New Roman"/>
        </w:rPr>
      </w:pPr>
      <w:r w:rsidRPr="00244E40">
        <w:rPr>
          <w:rFonts w:ascii="Times New Roman" w:hAnsi="Times New Roman" w:cs="Times New Roman"/>
        </w:rPr>
        <w:t>Monash Teachers College</w:t>
      </w:r>
    </w:p>
    <w:p w:rsidR="009E4F55" w:rsidRPr="00244E40" w:rsidRDefault="009E4F55" w:rsidP="00D837B0">
      <w:pPr>
        <w:spacing w:after="0" w:line="240" w:lineRule="auto"/>
        <w:ind w:left="288"/>
        <w:rPr>
          <w:rFonts w:ascii="Times New Roman" w:hAnsi="Times New Roman" w:cs="Times New Roman"/>
        </w:rPr>
      </w:pPr>
      <w:r w:rsidRPr="00244E40">
        <w:rPr>
          <w:rFonts w:ascii="Times New Roman" w:hAnsi="Times New Roman" w:cs="Times New Roman"/>
        </w:rPr>
        <w:t>State College of Victoria.</w:t>
      </w:r>
    </w:p>
    <w:p w:rsidR="009E4F55" w:rsidRPr="00244E40" w:rsidRDefault="009E4F55" w:rsidP="00D837B0">
      <w:pPr>
        <w:spacing w:after="0" w:line="240" w:lineRule="auto"/>
        <w:ind w:left="288"/>
        <w:rPr>
          <w:rFonts w:ascii="Times New Roman" w:hAnsi="Times New Roman" w:cs="Times New Roman"/>
        </w:rPr>
      </w:pPr>
      <w:r w:rsidRPr="00244E40">
        <w:rPr>
          <w:rFonts w:ascii="Times New Roman" w:hAnsi="Times New Roman" w:cs="Times New Roman"/>
        </w:rPr>
        <w:t>Technical Teachers College</w:t>
      </w:r>
    </w:p>
    <w:p w:rsidR="009E4F55" w:rsidRPr="00244E40" w:rsidRDefault="009E4F55" w:rsidP="00D837B0">
      <w:pPr>
        <w:spacing w:after="0" w:line="240" w:lineRule="auto"/>
        <w:ind w:left="288"/>
        <w:rPr>
          <w:rFonts w:ascii="Times New Roman" w:hAnsi="Times New Roman" w:cs="Times New Roman"/>
        </w:rPr>
      </w:pPr>
      <w:proofErr w:type="spellStart"/>
      <w:r w:rsidRPr="00244E40">
        <w:rPr>
          <w:rFonts w:ascii="Times New Roman" w:hAnsi="Times New Roman" w:cs="Times New Roman"/>
        </w:rPr>
        <w:t>Toorak</w:t>
      </w:r>
      <w:proofErr w:type="spellEnd"/>
      <w:r w:rsidRPr="00244E40">
        <w:rPr>
          <w:rFonts w:ascii="Times New Roman" w:hAnsi="Times New Roman" w:cs="Times New Roman"/>
        </w:rPr>
        <w:t xml:space="preserve"> Teachers College</w:t>
      </w:r>
    </w:p>
    <w:p w:rsidR="009E4F55" w:rsidRPr="00244E40" w:rsidRDefault="009E4F55" w:rsidP="00D837B0">
      <w:pPr>
        <w:spacing w:after="0" w:line="240" w:lineRule="auto"/>
        <w:ind w:left="288"/>
        <w:rPr>
          <w:rFonts w:ascii="Times New Roman" w:hAnsi="Times New Roman" w:cs="Times New Roman"/>
        </w:rPr>
      </w:pPr>
      <w:r w:rsidRPr="00244E40">
        <w:rPr>
          <w:rFonts w:ascii="Times New Roman" w:hAnsi="Times New Roman" w:cs="Times New Roman"/>
        </w:rPr>
        <w:t>Training Centre for Teachers of the Deaf</w:t>
      </w:r>
    </w:p>
    <w:p w:rsidR="009E4F55" w:rsidRPr="00244E40" w:rsidRDefault="009E4F55" w:rsidP="00D837B0">
      <w:pPr>
        <w:spacing w:after="0" w:line="240" w:lineRule="auto"/>
        <w:rPr>
          <w:rFonts w:ascii="Times New Roman" w:hAnsi="Times New Roman" w:cs="Times New Roman"/>
        </w:rPr>
      </w:pPr>
      <w:r w:rsidRPr="00244E40">
        <w:rPr>
          <w:rFonts w:ascii="Times New Roman" w:hAnsi="Times New Roman" w:cs="Times New Roman"/>
        </w:rPr>
        <w:t>Queensland—</w:t>
      </w:r>
    </w:p>
    <w:p w:rsidR="009E4F55" w:rsidRPr="00244E40" w:rsidRDefault="009E4F55" w:rsidP="00D837B0">
      <w:pPr>
        <w:spacing w:after="0" w:line="240" w:lineRule="auto"/>
        <w:ind w:left="288"/>
        <w:rPr>
          <w:rFonts w:ascii="Times New Roman" w:hAnsi="Times New Roman" w:cs="Times New Roman"/>
        </w:rPr>
      </w:pPr>
      <w:r w:rsidRPr="00244E40">
        <w:rPr>
          <w:rFonts w:ascii="Times New Roman" w:hAnsi="Times New Roman" w:cs="Times New Roman"/>
        </w:rPr>
        <w:t>Brisbane Kindergarten Teachers College</w:t>
      </w:r>
    </w:p>
    <w:p w:rsidR="009E4F55" w:rsidRPr="00244E40" w:rsidRDefault="009E4F55" w:rsidP="00D837B0">
      <w:pPr>
        <w:spacing w:after="0" w:line="240" w:lineRule="auto"/>
        <w:ind w:left="288"/>
        <w:rPr>
          <w:rFonts w:ascii="Times New Roman" w:hAnsi="Times New Roman" w:cs="Times New Roman"/>
        </w:rPr>
      </w:pPr>
      <w:r w:rsidRPr="00244E40">
        <w:rPr>
          <w:rFonts w:ascii="Times New Roman" w:hAnsi="Times New Roman" w:cs="Times New Roman"/>
        </w:rPr>
        <w:t>Kedron Park Teachers College</w:t>
      </w:r>
    </w:p>
    <w:p w:rsidR="009E4F55" w:rsidRPr="00244E40" w:rsidRDefault="009E4F55" w:rsidP="00D837B0">
      <w:pPr>
        <w:spacing w:after="0" w:line="240" w:lineRule="auto"/>
        <w:ind w:left="288"/>
        <w:rPr>
          <w:rFonts w:ascii="Times New Roman" w:hAnsi="Times New Roman" w:cs="Times New Roman"/>
        </w:rPr>
      </w:pPr>
      <w:r w:rsidRPr="00244E40">
        <w:rPr>
          <w:rFonts w:ascii="Times New Roman" w:hAnsi="Times New Roman" w:cs="Times New Roman"/>
        </w:rPr>
        <w:t>Kelvin Grove College of Teacher Education</w:t>
      </w:r>
    </w:p>
    <w:p w:rsidR="009E4F55" w:rsidRPr="00244E40" w:rsidRDefault="009E4F55" w:rsidP="00D837B0">
      <w:pPr>
        <w:spacing w:after="0" w:line="240" w:lineRule="auto"/>
        <w:ind w:left="288"/>
        <w:rPr>
          <w:rFonts w:ascii="Times New Roman" w:hAnsi="Times New Roman" w:cs="Times New Roman"/>
        </w:rPr>
      </w:pPr>
      <w:r w:rsidRPr="00244E40">
        <w:rPr>
          <w:rFonts w:ascii="Times New Roman" w:hAnsi="Times New Roman" w:cs="Times New Roman"/>
        </w:rPr>
        <w:t>Mount Gravatt Teachers College</w:t>
      </w:r>
    </w:p>
    <w:p w:rsidR="009E4F55" w:rsidRPr="00244E40" w:rsidRDefault="009E4F55" w:rsidP="00D837B0">
      <w:pPr>
        <w:spacing w:after="0" w:line="240" w:lineRule="auto"/>
        <w:ind w:left="288"/>
        <w:rPr>
          <w:rFonts w:ascii="Times New Roman" w:hAnsi="Times New Roman" w:cs="Times New Roman"/>
        </w:rPr>
      </w:pPr>
      <w:r w:rsidRPr="00244E40">
        <w:rPr>
          <w:rFonts w:ascii="Times New Roman" w:hAnsi="Times New Roman" w:cs="Times New Roman"/>
        </w:rPr>
        <w:t>Townsville Teachers College</w:t>
      </w:r>
    </w:p>
    <w:p w:rsidR="009E4F55" w:rsidRPr="00244E40" w:rsidRDefault="009E4F55" w:rsidP="00D837B0">
      <w:pPr>
        <w:spacing w:after="0" w:line="240" w:lineRule="auto"/>
        <w:rPr>
          <w:rFonts w:ascii="Times New Roman" w:hAnsi="Times New Roman" w:cs="Times New Roman"/>
        </w:rPr>
      </w:pPr>
      <w:r w:rsidRPr="00244E40">
        <w:rPr>
          <w:rFonts w:ascii="Times New Roman" w:hAnsi="Times New Roman" w:cs="Times New Roman"/>
        </w:rPr>
        <w:t>South Australia—</w:t>
      </w:r>
    </w:p>
    <w:p w:rsidR="009E4F55" w:rsidRPr="00244E40" w:rsidRDefault="009E4F55" w:rsidP="00D837B0">
      <w:pPr>
        <w:spacing w:after="0" w:line="240" w:lineRule="auto"/>
        <w:ind w:left="288"/>
        <w:rPr>
          <w:rFonts w:ascii="Times New Roman" w:hAnsi="Times New Roman" w:cs="Times New Roman"/>
        </w:rPr>
      </w:pPr>
      <w:r w:rsidRPr="00244E40">
        <w:rPr>
          <w:rFonts w:ascii="Times New Roman" w:hAnsi="Times New Roman" w:cs="Times New Roman"/>
        </w:rPr>
        <w:t>Adelaide College of Advanced Education</w:t>
      </w:r>
    </w:p>
    <w:p w:rsidR="009E4F55" w:rsidRPr="00244E40" w:rsidRDefault="009E4F55" w:rsidP="00D837B0">
      <w:pPr>
        <w:spacing w:after="0" w:line="240" w:lineRule="auto"/>
        <w:ind w:left="288"/>
        <w:rPr>
          <w:rFonts w:ascii="Times New Roman" w:hAnsi="Times New Roman" w:cs="Times New Roman"/>
        </w:rPr>
      </w:pPr>
      <w:r w:rsidRPr="00244E40">
        <w:rPr>
          <w:rFonts w:ascii="Times New Roman" w:hAnsi="Times New Roman" w:cs="Times New Roman"/>
        </w:rPr>
        <w:t>Adelaide Kindergarten Teachers College</w:t>
      </w:r>
    </w:p>
    <w:p w:rsidR="009E4F55" w:rsidRPr="00244E40" w:rsidRDefault="009E4F55" w:rsidP="00D837B0">
      <w:pPr>
        <w:spacing w:after="0" w:line="240" w:lineRule="auto"/>
        <w:ind w:left="288"/>
        <w:rPr>
          <w:rFonts w:ascii="Times New Roman" w:hAnsi="Times New Roman" w:cs="Times New Roman"/>
        </w:rPr>
      </w:pPr>
      <w:r w:rsidRPr="00244E40">
        <w:rPr>
          <w:rFonts w:ascii="Times New Roman" w:hAnsi="Times New Roman" w:cs="Times New Roman"/>
        </w:rPr>
        <w:t>Murray Park College of Advanced Education</w:t>
      </w:r>
    </w:p>
    <w:p w:rsidR="009E4F55" w:rsidRPr="00244E40" w:rsidRDefault="009E4F55" w:rsidP="00D837B0">
      <w:pPr>
        <w:spacing w:after="0" w:line="240" w:lineRule="auto"/>
        <w:ind w:left="288"/>
        <w:rPr>
          <w:rFonts w:ascii="Times New Roman" w:hAnsi="Times New Roman" w:cs="Times New Roman"/>
        </w:rPr>
      </w:pPr>
      <w:r w:rsidRPr="00244E40">
        <w:rPr>
          <w:rFonts w:ascii="Times New Roman" w:hAnsi="Times New Roman" w:cs="Times New Roman"/>
        </w:rPr>
        <w:t>Salisbury College of Advanced Education</w:t>
      </w:r>
    </w:p>
    <w:p w:rsidR="009E4F55" w:rsidRPr="00244E40" w:rsidRDefault="009E4F55" w:rsidP="00D837B0">
      <w:pPr>
        <w:spacing w:after="0" w:line="240" w:lineRule="auto"/>
        <w:ind w:left="288"/>
        <w:rPr>
          <w:rFonts w:ascii="Times New Roman" w:hAnsi="Times New Roman" w:cs="Times New Roman"/>
        </w:rPr>
      </w:pPr>
      <w:r w:rsidRPr="00244E40">
        <w:rPr>
          <w:rFonts w:ascii="Times New Roman" w:hAnsi="Times New Roman" w:cs="Times New Roman"/>
        </w:rPr>
        <w:t>Sturt College of Advanced Education</w:t>
      </w:r>
    </w:p>
    <w:p w:rsidR="009E4F55" w:rsidRPr="00244E40" w:rsidRDefault="009E4F55" w:rsidP="00D837B0">
      <w:pPr>
        <w:spacing w:after="0" w:line="240" w:lineRule="auto"/>
        <w:rPr>
          <w:rFonts w:ascii="Times New Roman" w:hAnsi="Times New Roman" w:cs="Times New Roman"/>
        </w:rPr>
      </w:pPr>
      <w:r w:rsidRPr="00244E40">
        <w:rPr>
          <w:rFonts w:ascii="Times New Roman" w:hAnsi="Times New Roman" w:cs="Times New Roman"/>
        </w:rPr>
        <w:t>Western</w:t>
      </w:r>
      <w:r w:rsidR="00D73C58">
        <w:rPr>
          <w:rFonts w:ascii="Times New Roman" w:hAnsi="Times New Roman" w:cs="Times New Roman"/>
        </w:rPr>
        <w:t xml:space="preserve"> </w:t>
      </w:r>
      <w:r w:rsidRPr="00244E40">
        <w:rPr>
          <w:rFonts w:ascii="Times New Roman" w:hAnsi="Times New Roman" w:cs="Times New Roman"/>
        </w:rPr>
        <w:t>Australia—</w:t>
      </w:r>
    </w:p>
    <w:p w:rsidR="009E4F55" w:rsidRPr="00244E40" w:rsidRDefault="009E4F55" w:rsidP="00D837B0">
      <w:pPr>
        <w:spacing w:after="0" w:line="240" w:lineRule="auto"/>
        <w:ind w:left="288"/>
        <w:rPr>
          <w:rFonts w:ascii="Times New Roman" w:hAnsi="Times New Roman" w:cs="Times New Roman"/>
        </w:rPr>
      </w:pPr>
      <w:r w:rsidRPr="00244E40">
        <w:rPr>
          <w:rFonts w:ascii="Times New Roman" w:hAnsi="Times New Roman" w:cs="Times New Roman"/>
        </w:rPr>
        <w:t>Churchlands Teachers College</w:t>
      </w:r>
    </w:p>
    <w:p w:rsidR="009E4F55" w:rsidRPr="00244E40" w:rsidRDefault="009E4F55" w:rsidP="00D837B0">
      <w:pPr>
        <w:spacing w:after="0" w:line="240" w:lineRule="auto"/>
        <w:ind w:left="288"/>
        <w:rPr>
          <w:rFonts w:ascii="Times New Roman" w:hAnsi="Times New Roman" w:cs="Times New Roman"/>
        </w:rPr>
      </w:pPr>
      <w:r w:rsidRPr="00244E40">
        <w:rPr>
          <w:rFonts w:ascii="Times New Roman" w:hAnsi="Times New Roman" w:cs="Times New Roman"/>
        </w:rPr>
        <w:t>Claremont Teachers College</w:t>
      </w:r>
    </w:p>
    <w:p w:rsidR="009E4F55" w:rsidRPr="00244E40" w:rsidRDefault="009E4F55" w:rsidP="00D837B0">
      <w:pPr>
        <w:spacing w:after="0" w:line="240" w:lineRule="auto"/>
        <w:ind w:left="288"/>
        <w:rPr>
          <w:rFonts w:ascii="Times New Roman" w:hAnsi="Times New Roman" w:cs="Times New Roman"/>
        </w:rPr>
      </w:pPr>
      <w:proofErr w:type="spellStart"/>
      <w:r w:rsidRPr="00244E40">
        <w:rPr>
          <w:rFonts w:ascii="Times New Roman" w:hAnsi="Times New Roman" w:cs="Times New Roman"/>
        </w:rPr>
        <w:t>Graylands</w:t>
      </w:r>
      <w:proofErr w:type="spellEnd"/>
      <w:r w:rsidRPr="00244E40">
        <w:rPr>
          <w:rFonts w:ascii="Times New Roman" w:hAnsi="Times New Roman" w:cs="Times New Roman"/>
        </w:rPr>
        <w:t xml:space="preserve"> Teachers College</w:t>
      </w:r>
    </w:p>
    <w:p w:rsidR="009E4F55" w:rsidRPr="00244E40" w:rsidRDefault="009E4F55" w:rsidP="00D837B0">
      <w:pPr>
        <w:spacing w:after="0" w:line="240" w:lineRule="auto"/>
        <w:ind w:left="288"/>
        <w:rPr>
          <w:rFonts w:ascii="Times New Roman" w:hAnsi="Times New Roman" w:cs="Times New Roman"/>
        </w:rPr>
      </w:pPr>
      <w:r w:rsidRPr="00244E40">
        <w:rPr>
          <w:rFonts w:ascii="Times New Roman" w:hAnsi="Times New Roman" w:cs="Times New Roman"/>
        </w:rPr>
        <w:t>Kindergarten Teachers College of Western Australia</w:t>
      </w:r>
    </w:p>
    <w:p w:rsidR="009E4F55" w:rsidRPr="00244E40" w:rsidRDefault="009E4F55" w:rsidP="00D837B0">
      <w:pPr>
        <w:spacing w:after="0" w:line="240" w:lineRule="auto"/>
        <w:ind w:left="288"/>
        <w:rPr>
          <w:rFonts w:ascii="Times New Roman" w:hAnsi="Times New Roman" w:cs="Times New Roman"/>
        </w:rPr>
      </w:pPr>
      <w:r w:rsidRPr="00244E40">
        <w:rPr>
          <w:rFonts w:ascii="Times New Roman" w:hAnsi="Times New Roman" w:cs="Times New Roman"/>
        </w:rPr>
        <w:t>Mount Lawley Teachers College</w:t>
      </w:r>
    </w:p>
    <w:p w:rsidR="009E4F55" w:rsidRPr="00244E40" w:rsidRDefault="009E4F55" w:rsidP="00D837B0">
      <w:pPr>
        <w:spacing w:after="0" w:line="240" w:lineRule="auto"/>
        <w:ind w:left="288"/>
        <w:rPr>
          <w:rFonts w:ascii="Times New Roman" w:hAnsi="Times New Roman" w:cs="Times New Roman"/>
        </w:rPr>
      </w:pPr>
      <w:r w:rsidRPr="00244E40">
        <w:rPr>
          <w:rFonts w:ascii="Times New Roman" w:hAnsi="Times New Roman" w:cs="Times New Roman"/>
        </w:rPr>
        <w:t>Secondary Teachers College</w:t>
      </w:r>
    </w:p>
    <w:p w:rsidR="009E4F55" w:rsidRPr="00244E40" w:rsidRDefault="009E4F55" w:rsidP="00D837B0">
      <w:pPr>
        <w:spacing w:after="0" w:line="240" w:lineRule="auto"/>
        <w:ind w:left="288"/>
        <w:rPr>
          <w:rFonts w:ascii="Times New Roman" w:hAnsi="Times New Roman" w:cs="Times New Roman"/>
        </w:rPr>
      </w:pPr>
      <w:r w:rsidRPr="00244E40">
        <w:rPr>
          <w:rFonts w:ascii="Times New Roman" w:hAnsi="Times New Roman" w:cs="Times New Roman"/>
        </w:rPr>
        <w:t>Western Australian Teacher Education Authority</w:t>
      </w:r>
    </w:p>
    <w:p w:rsidR="009E4F55" w:rsidRPr="00244E40" w:rsidRDefault="00AB7D87" w:rsidP="006426C4">
      <w:pPr>
        <w:tabs>
          <w:tab w:val="left" w:pos="4590"/>
        </w:tabs>
        <w:spacing w:after="0" w:line="240" w:lineRule="auto"/>
        <w:jc w:val="right"/>
        <w:rPr>
          <w:rFonts w:ascii="Times New Roman" w:hAnsi="Times New Roman" w:cs="Times New Roman"/>
        </w:rPr>
      </w:pPr>
      <w:r w:rsidRPr="00244E40">
        <w:rPr>
          <w:rFonts w:ascii="Times New Roman" w:hAnsi="Times New Roman" w:cs="Times New Roman"/>
        </w:rPr>
        <w:br w:type="page"/>
      </w:r>
      <w:r w:rsidR="009E4F55" w:rsidRPr="00244E40">
        <w:rPr>
          <w:rFonts w:ascii="Times New Roman" w:hAnsi="Times New Roman" w:cs="Times New Roman"/>
        </w:rPr>
        <w:lastRenderedPageBreak/>
        <w:t>SCHEDULE 4</w:t>
      </w:r>
      <w:r w:rsidR="006426C4">
        <w:rPr>
          <w:rFonts w:ascii="Times New Roman" w:hAnsi="Times New Roman" w:cs="Times New Roman"/>
        </w:rPr>
        <w:tab/>
      </w:r>
      <w:r w:rsidR="009E4F55" w:rsidRPr="00244E40">
        <w:rPr>
          <w:rFonts w:ascii="Times New Roman" w:hAnsi="Times New Roman" w:cs="Times New Roman"/>
        </w:rPr>
        <w:t>Section 15</w:t>
      </w:r>
    </w:p>
    <w:p w:rsidR="009E4F55" w:rsidRPr="00244E40" w:rsidRDefault="009E4F55" w:rsidP="006426C4">
      <w:pPr>
        <w:spacing w:after="0" w:line="240" w:lineRule="auto"/>
        <w:ind w:firstLine="432"/>
        <w:rPr>
          <w:rFonts w:ascii="Times New Roman" w:hAnsi="Times New Roman" w:cs="Times New Roman"/>
        </w:rPr>
      </w:pPr>
      <w:r w:rsidRPr="00244E40">
        <w:rPr>
          <w:rFonts w:ascii="Times New Roman" w:hAnsi="Times New Roman" w:cs="Times New Roman"/>
        </w:rPr>
        <w:t>1.</w:t>
      </w:r>
      <w:r w:rsidR="006426C4">
        <w:rPr>
          <w:rFonts w:ascii="Times New Roman" w:hAnsi="Times New Roman" w:cs="Times New Roman"/>
        </w:rPr>
        <w:tab/>
      </w:r>
      <w:r w:rsidRPr="00244E40">
        <w:rPr>
          <w:rFonts w:ascii="Times New Roman" w:hAnsi="Times New Roman" w:cs="Times New Roman"/>
        </w:rPr>
        <w:t xml:space="preserve">The following provisions of the Principal Act are amended by omitting the words </w:t>
      </w:r>
      <w:r w:rsidR="00AB7D87" w:rsidRPr="00244E40">
        <w:rPr>
          <w:rFonts w:ascii="Times New Roman" w:hAnsi="Times New Roman" w:cs="Times New Roman"/>
        </w:rPr>
        <w:t>“</w:t>
      </w:r>
      <w:r w:rsidR="006426C4">
        <w:rPr>
          <w:rFonts w:ascii="Times New Roman" w:hAnsi="Times New Roman" w:cs="Times New Roman"/>
        </w:rPr>
        <w:t>of this Act”</w:t>
      </w:r>
      <w:r w:rsidRPr="00244E40">
        <w:rPr>
          <w:rFonts w:ascii="Times New Roman" w:hAnsi="Times New Roman" w:cs="Times New Roman"/>
        </w:rPr>
        <w:t xml:space="preserve">, </w:t>
      </w:r>
      <w:r w:rsidR="00AB7D87" w:rsidRPr="00244E40">
        <w:rPr>
          <w:rFonts w:ascii="Times New Roman" w:hAnsi="Times New Roman" w:cs="Times New Roman"/>
        </w:rPr>
        <w:t>“</w:t>
      </w:r>
      <w:r w:rsidRPr="00244E40">
        <w:rPr>
          <w:rFonts w:ascii="Times New Roman" w:hAnsi="Times New Roman" w:cs="Times New Roman"/>
        </w:rPr>
        <w:t>of this section</w:t>
      </w:r>
      <w:r w:rsidR="00AB7D87" w:rsidRPr="00244E40">
        <w:rPr>
          <w:rFonts w:ascii="Times New Roman" w:hAnsi="Times New Roman" w:cs="Times New Roman"/>
        </w:rPr>
        <w:t>”</w:t>
      </w:r>
      <w:r w:rsidRPr="00244E40">
        <w:rPr>
          <w:rFonts w:ascii="Times New Roman" w:hAnsi="Times New Roman" w:cs="Times New Roman"/>
        </w:rPr>
        <w:t xml:space="preserve"> and </w:t>
      </w:r>
      <w:r w:rsidR="00AB7D87" w:rsidRPr="00244E40">
        <w:rPr>
          <w:rFonts w:ascii="Times New Roman" w:hAnsi="Times New Roman" w:cs="Times New Roman"/>
        </w:rPr>
        <w:t>“</w:t>
      </w:r>
      <w:r w:rsidRPr="00244E40">
        <w:rPr>
          <w:rFonts w:ascii="Times New Roman" w:hAnsi="Times New Roman" w:cs="Times New Roman"/>
        </w:rPr>
        <w:t>of this sub-section</w:t>
      </w:r>
      <w:r w:rsidR="00AB7D87" w:rsidRPr="00244E40">
        <w:rPr>
          <w:rFonts w:ascii="Times New Roman" w:hAnsi="Times New Roman" w:cs="Times New Roman"/>
        </w:rPr>
        <w:t>”</w:t>
      </w:r>
      <w:r w:rsidRPr="00244E40">
        <w:rPr>
          <w:rFonts w:ascii="Times New Roman" w:hAnsi="Times New Roman" w:cs="Times New Roman"/>
        </w:rPr>
        <w:t xml:space="preserve"> </w:t>
      </w:r>
      <w:r w:rsidR="00FA04CA" w:rsidRPr="00FA04CA">
        <w:rPr>
          <w:rFonts w:ascii="Times New Roman" w:hAnsi="Times New Roman" w:cs="Times New Roman"/>
        </w:rPr>
        <w:t>(</w:t>
      </w:r>
      <w:r w:rsidRPr="00244E40">
        <w:rPr>
          <w:rFonts w:ascii="Times New Roman" w:hAnsi="Times New Roman" w:cs="Times New Roman"/>
        </w:rPr>
        <w:t>wherever occurring</w:t>
      </w:r>
      <w:r w:rsidR="00FA04CA" w:rsidRPr="00FA04CA">
        <w:rPr>
          <w:rFonts w:ascii="Times New Roman" w:hAnsi="Times New Roman" w:cs="Times New Roman"/>
        </w:rPr>
        <w:t>)</w:t>
      </w:r>
      <w:r w:rsidRPr="00244E40">
        <w:rPr>
          <w:rFonts w:ascii="Times New Roman" w:hAnsi="Times New Roman" w:cs="Times New Roman"/>
        </w:rPr>
        <w:t>:—</w:t>
      </w:r>
    </w:p>
    <w:p w:rsidR="009E4F55" w:rsidRPr="00244E40" w:rsidRDefault="009E4F55" w:rsidP="006426C4">
      <w:pPr>
        <w:spacing w:after="0" w:line="240" w:lineRule="auto"/>
        <w:ind w:left="576"/>
        <w:jc w:val="both"/>
        <w:rPr>
          <w:rFonts w:ascii="Times New Roman" w:hAnsi="Times New Roman" w:cs="Times New Roman"/>
        </w:rPr>
      </w:pPr>
      <w:r w:rsidRPr="00244E40">
        <w:rPr>
          <w:rFonts w:ascii="Times New Roman" w:hAnsi="Times New Roman" w:cs="Times New Roman"/>
        </w:rPr>
        <w:t>Sections 2</w:t>
      </w:r>
      <w:r w:rsidR="00FA04CA" w:rsidRPr="00FA04CA">
        <w:rPr>
          <w:rFonts w:ascii="Times New Roman" w:hAnsi="Times New Roman" w:cs="Times New Roman"/>
        </w:rPr>
        <w:t>(</w:t>
      </w:r>
      <w:r w:rsidRPr="00244E40">
        <w:rPr>
          <w:rFonts w:ascii="Times New Roman" w:hAnsi="Times New Roman" w:cs="Times New Roman"/>
        </w:rPr>
        <w:t>1</w:t>
      </w:r>
      <w:r w:rsidR="00FA04CA" w:rsidRPr="00FA04CA">
        <w:rPr>
          <w:rFonts w:ascii="Times New Roman" w:hAnsi="Times New Roman" w:cs="Times New Roman"/>
        </w:rPr>
        <w:t>)</w:t>
      </w:r>
      <w:r w:rsidRPr="00244E40">
        <w:rPr>
          <w:rFonts w:ascii="Times New Roman" w:hAnsi="Times New Roman" w:cs="Times New Roman"/>
        </w:rPr>
        <w:t xml:space="preserve"> </w:t>
      </w:r>
      <w:r w:rsidR="00FA04CA" w:rsidRPr="00FA04CA">
        <w:rPr>
          <w:rFonts w:ascii="Times New Roman" w:hAnsi="Times New Roman" w:cs="Times New Roman"/>
        </w:rPr>
        <w:t>(</w:t>
      </w:r>
      <w:r w:rsidRPr="00244E40">
        <w:rPr>
          <w:rFonts w:ascii="Times New Roman" w:hAnsi="Times New Roman" w:cs="Times New Roman"/>
        </w:rPr>
        <w:t xml:space="preserve">definitions of </w:t>
      </w:r>
      <w:r w:rsidR="00AB7D87" w:rsidRPr="00244E40">
        <w:rPr>
          <w:rFonts w:ascii="Times New Roman" w:hAnsi="Times New Roman" w:cs="Times New Roman"/>
        </w:rPr>
        <w:t>“</w:t>
      </w:r>
      <w:r w:rsidRPr="00244E40">
        <w:rPr>
          <w:rFonts w:ascii="Times New Roman" w:hAnsi="Times New Roman" w:cs="Times New Roman"/>
        </w:rPr>
        <w:t>approved project</w:t>
      </w:r>
      <w:r w:rsidR="00AB7D87" w:rsidRPr="00244E40">
        <w:rPr>
          <w:rFonts w:ascii="Times New Roman" w:hAnsi="Times New Roman" w:cs="Times New Roman"/>
        </w:rPr>
        <w:t>”</w:t>
      </w:r>
      <w:r w:rsidRPr="00244E40">
        <w:rPr>
          <w:rFonts w:ascii="Times New Roman" w:hAnsi="Times New Roman" w:cs="Times New Roman"/>
        </w:rPr>
        <w:t xml:space="preserve">, </w:t>
      </w:r>
      <w:r w:rsidR="00AB7D87" w:rsidRPr="00244E40">
        <w:rPr>
          <w:rFonts w:ascii="Times New Roman" w:hAnsi="Times New Roman" w:cs="Times New Roman"/>
        </w:rPr>
        <w:t>“</w:t>
      </w:r>
      <w:r w:rsidRPr="00244E40">
        <w:rPr>
          <w:rFonts w:ascii="Times New Roman" w:hAnsi="Times New Roman" w:cs="Times New Roman"/>
        </w:rPr>
        <w:t>college purposes</w:t>
      </w:r>
      <w:r w:rsidR="00AB7D87" w:rsidRPr="00244E40">
        <w:rPr>
          <w:rFonts w:ascii="Times New Roman" w:hAnsi="Times New Roman" w:cs="Times New Roman"/>
        </w:rPr>
        <w:t>”</w:t>
      </w:r>
      <w:r w:rsidRPr="00244E40">
        <w:rPr>
          <w:rFonts w:ascii="Times New Roman" w:hAnsi="Times New Roman" w:cs="Times New Roman"/>
        </w:rPr>
        <w:t xml:space="preserve">, </w:t>
      </w:r>
      <w:r w:rsidR="00AB7D87" w:rsidRPr="00244E40">
        <w:rPr>
          <w:rFonts w:ascii="Times New Roman" w:hAnsi="Times New Roman" w:cs="Times New Roman"/>
        </w:rPr>
        <w:t>“</w:t>
      </w:r>
      <w:r w:rsidRPr="00244E40">
        <w:rPr>
          <w:rFonts w:ascii="Times New Roman" w:hAnsi="Times New Roman" w:cs="Times New Roman"/>
        </w:rPr>
        <w:t>fees</w:t>
      </w:r>
      <w:r w:rsidR="00AB7D87" w:rsidRPr="00244E40">
        <w:rPr>
          <w:rFonts w:ascii="Times New Roman" w:hAnsi="Times New Roman" w:cs="Times New Roman"/>
        </w:rPr>
        <w:t>”</w:t>
      </w:r>
      <w:r w:rsidRPr="00244E40">
        <w:rPr>
          <w:rFonts w:ascii="Times New Roman" w:hAnsi="Times New Roman" w:cs="Times New Roman"/>
        </w:rPr>
        <w:t xml:space="preserve"> and </w:t>
      </w:r>
      <w:r w:rsidR="00AB7D87" w:rsidRPr="00244E40">
        <w:rPr>
          <w:rFonts w:ascii="Times New Roman" w:hAnsi="Times New Roman" w:cs="Times New Roman"/>
        </w:rPr>
        <w:t>“</w:t>
      </w:r>
      <w:r w:rsidRPr="00244E40">
        <w:rPr>
          <w:rFonts w:ascii="Times New Roman" w:hAnsi="Times New Roman" w:cs="Times New Roman"/>
        </w:rPr>
        <w:t>qualified accountant</w:t>
      </w:r>
      <w:r w:rsidR="00AB7D87" w:rsidRPr="00244E40">
        <w:rPr>
          <w:rFonts w:ascii="Times New Roman" w:hAnsi="Times New Roman" w:cs="Times New Roman"/>
        </w:rPr>
        <w:t>”</w:t>
      </w:r>
      <w:r w:rsidR="00FA04CA" w:rsidRPr="00FA04CA">
        <w:rPr>
          <w:rFonts w:ascii="Times New Roman" w:hAnsi="Times New Roman" w:cs="Times New Roman"/>
        </w:rPr>
        <w:t>)</w:t>
      </w:r>
      <w:r w:rsidR="005516C8">
        <w:rPr>
          <w:rFonts w:ascii="Times New Roman" w:hAnsi="Times New Roman" w:cs="Times New Roman"/>
        </w:rPr>
        <w:t>, 5(</w:t>
      </w:r>
      <w:r w:rsidRPr="00244E40">
        <w:rPr>
          <w:rFonts w:ascii="Times New Roman" w:hAnsi="Times New Roman" w:cs="Times New Roman"/>
        </w:rPr>
        <w:t>4</w:t>
      </w:r>
      <w:r w:rsidR="00FA04CA" w:rsidRPr="00FA04CA">
        <w:rPr>
          <w:rFonts w:ascii="Times New Roman" w:hAnsi="Times New Roman" w:cs="Times New Roman"/>
        </w:rPr>
        <w:t>)</w:t>
      </w:r>
      <w:r w:rsidRPr="00244E40">
        <w:rPr>
          <w:rFonts w:ascii="Times New Roman" w:hAnsi="Times New Roman" w:cs="Times New Roman"/>
        </w:rPr>
        <w:t xml:space="preserve">, </w:t>
      </w:r>
      <w:r w:rsidR="00FA04CA" w:rsidRPr="00FA04CA">
        <w:rPr>
          <w:rFonts w:ascii="Times New Roman" w:hAnsi="Times New Roman" w:cs="Times New Roman"/>
        </w:rPr>
        <w:t>(</w:t>
      </w:r>
      <w:r w:rsidRPr="00244E40">
        <w:rPr>
          <w:rFonts w:ascii="Times New Roman" w:hAnsi="Times New Roman" w:cs="Times New Roman"/>
        </w:rPr>
        <w:t>10</w:t>
      </w:r>
      <w:r w:rsidR="00FA04CA" w:rsidRPr="00FA04CA">
        <w:rPr>
          <w:rFonts w:ascii="Times New Roman" w:hAnsi="Times New Roman" w:cs="Times New Roman"/>
        </w:rPr>
        <w:t>)</w:t>
      </w:r>
      <w:r w:rsidRPr="00244E40">
        <w:rPr>
          <w:rFonts w:ascii="Times New Roman" w:hAnsi="Times New Roman" w:cs="Times New Roman"/>
        </w:rPr>
        <w:t xml:space="preserve"> and </w:t>
      </w:r>
      <w:r w:rsidR="00FA04CA" w:rsidRPr="00FA04CA">
        <w:rPr>
          <w:rFonts w:ascii="Times New Roman" w:hAnsi="Times New Roman" w:cs="Times New Roman"/>
        </w:rPr>
        <w:t>(</w:t>
      </w:r>
      <w:r w:rsidRPr="00244E40">
        <w:rPr>
          <w:rFonts w:ascii="Times New Roman" w:hAnsi="Times New Roman" w:cs="Times New Roman"/>
        </w:rPr>
        <w:t>11</w:t>
      </w:r>
      <w:r w:rsidR="00FA04CA" w:rsidRPr="00FA04CA">
        <w:rPr>
          <w:rFonts w:ascii="Times New Roman" w:hAnsi="Times New Roman" w:cs="Times New Roman"/>
        </w:rPr>
        <w:t>)</w:t>
      </w:r>
      <w:r w:rsidRPr="00244E40">
        <w:rPr>
          <w:rFonts w:ascii="Times New Roman" w:hAnsi="Times New Roman" w:cs="Times New Roman"/>
        </w:rPr>
        <w:t>, 6</w:t>
      </w:r>
      <w:r w:rsidR="00FA04CA" w:rsidRPr="00FA04CA">
        <w:rPr>
          <w:rFonts w:ascii="Times New Roman" w:hAnsi="Times New Roman" w:cs="Times New Roman"/>
        </w:rPr>
        <w:t>(</w:t>
      </w:r>
      <w:r w:rsidRPr="00244E40">
        <w:rPr>
          <w:rFonts w:ascii="Times New Roman" w:hAnsi="Times New Roman" w:cs="Times New Roman"/>
        </w:rPr>
        <w:t>5</w:t>
      </w:r>
      <w:r w:rsidR="00FA04CA" w:rsidRPr="00FA04CA">
        <w:rPr>
          <w:rFonts w:ascii="Times New Roman" w:hAnsi="Times New Roman" w:cs="Times New Roman"/>
        </w:rPr>
        <w:t>)</w:t>
      </w:r>
      <w:r w:rsidRPr="00244E40">
        <w:rPr>
          <w:rFonts w:ascii="Times New Roman" w:hAnsi="Times New Roman" w:cs="Times New Roman"/>
        </w:rPr>
        <w:t xml:space="preserve">, </w:t>
      </w:r>
      <w:r w:rsidR="00FA04CA" w:rsidRPr="00FA04CA">
        <w:rPr>
          <w:rFonts w:ascii="Times New Roman" w:hAnsi="Times New Roman" w:cs="Times New Roman"/>
        </w:rPr>
        <w:t>(</w:t>
      </w:r>
      <w:r w:rsidRPr="00244E40">
        <w:rPr>
          <w:rFonts w:ascii="Times New Roman" w:hAnsi="Times New Roman" w:cs="Times New Roman"/>
        </w:rPr>
        <w:t>7</w:t>
      </w:r>
      <w:r w:rsidR="00FA04CA" w:rsidRPr="00FA04CA">
        <w:rPr>
          <w:rFonts w:ascii="Times New Roman" w:hAnsi="Times New Roman" w:cs="Times New Roman"/>
        </w:rPr>
        <w:t>)</w:t>
      </w:r>
      <w:r w:rsidRPr="00244E40">
        <w:rPr>
          <w:rFonts w:ascii="Times New Roman" w:hAnsi="Times New Roman" w:cs="Times New Roman"/>
        </w:rPr>
        <w:t xml:space="preserve">, </w:t>
      </w:r>
      <w:r w:rsidR="00FA04CA" w:rsidRPr="00FA04CA">
        <w:rPr>
          <w:rFonts w:ascii="Times New Roman" w:hAnsi="Times New Roman" w:cs="Times New Roman"/>
        </w:rPr>
        <w:t>(</w:t>
      </w:r>
      <w:r w:rsidRPr="00244E40">
        <w:rPr>
          <w:rFonts w:ascii="Times New Roman" w:hAnsi="Times New Roman" w:cs="Times New Roman"/>
        </w:rPr>
        <w:t>8</w:t>
      </w:r>
      <w:r w:rsidR="00FA04CA" w:rsidRPr="00FA04CA">
        <w:rPr>
          <w:rFonts w:ascii="Times New Roman" w:hAnsi="Times New Roman" w:cs="Times New Roman"/>
        </w:rPr>
        <w:t>)</w:t>
      </w:r>
      <w:r w:rsidRPr="00244E40">
        <w:rPr>
          <w:rFonts w:ascii="Times New Roman" w:hAnsi="Times New Roman" w:cs="Times New Roman"/>
        </w:rPr>
        <w:t xml:space="preserve">, </w:t>
      </w:r>
      <w:r w:rsidR="00FA04CA" w:rsidRPr="00FA04CA">
        <w:rPr>
          <w:rFonts w:ascii="Times New Roman" w:hAnsi="Times New Roman" w:cs="Times New Roman"/>
        </w:rPr>
        <w:t>(</w:t>
      </w:r>
      <w:r w:rsidRPr="00244E40">
        <w:rPr>
          <w:rFonts w:ascii="Times New Roman" w:hAnsi="Times New Roman" w:cs="Times New Roman"/>
        </w:rPr>
        <w:t>10</w:t>
      </w:r>
      <w:r w:rsidR="00FA04CA" w:rsidRPr="00FA04CA">
        <w:rPr>
          <w:rFonts w:ascii="Times New Roman" w:hAnsi="Times New Roman" w:cs="Times New Roman"/>
        </w:rPr>
        <w:t>)</w:t>
      </w:r>
      <w:r w:rsidRPr="00244E40">
        <w:rPr>
          <w:rFonts w:ascii="Times New Roman" w:hAnsi="Times New Roman" w:cs="Times New Roman"/>
        </w:rPr>
        <w:t xml:space="preserve"> and </w:t>
      </w:r>
      <w:r w:rsidR="00FA04CA" w:rsidRPr="00FA04CA">
        <w:rPr>
          <w:rFonts w:ascii="Times New Roman" w:hAnsi="Times New Roman" w:cs="Times New Roman"/>
        </w:rPr>
        <w:t>(</w:t>
      </w:r>
      <w:r w:rsidRPr="00244E40">
        <w:rPr>
          <w:rFonts w:ascii="Times New Roman" w:hAnsi="Times New Roman" w:cs="Times New Roman"/>
        </w:rPr>
        <w:t>11</w:t>
      </w:r>
      <w:r w:rsidR="00FA04CA" w:rsidRPr="00FA04CA">
        <w:rPr>
          <w:rFonts w:ascii="Times New Roman" w:hAnsi="Times New Roman" w:cs="Times New Roman"/>
        </w:rPr>
        <w:t>)</w:t>
      </w:r>
      <w:r w:rsidRPr="00244E40">
        <w:rPr>
          <w:rFonts w:ascii="Times New Roman" w:hAnsi="Times New Roman" w:cs="Times New Roman"/>
        </w:rPr>
        <w:t>, 7</w:t>
      </w:r>
      <w:r w:rsidR="00FA04CA" w:rsidRPr="00FA04CA">
        <w:rPr>
          <w:rFonts w:ascii="Times New Roman" w:hAnsi="Times New Roman" w:cs="Times New Roman"/>
        </w:rPr>
        <w:t>(</w:t>
      </w:r>
      <w:r w:rsidRPr="00244E40">
        <w:rPr>
          <w:rFonts w:ascii="Times New Roman" w:hAnsi="Times New Roman" w:cs="Times New Roman"/>
        </w:rPr>
        <w:t>5</w:t>
      </w:r>
      <w:r w:rsidR="00FA04CA" w:rsidRPr="00FA04CA">
        <w:rPr>
          <w:rFonts w:ascii="Times New Roman" w:hAnsi="Times New Roman" w:cs="Times New Roman"/>
        </w:rPr>
        <w:t>)</w:t>
      </w:r>
      <w:r w:rsidRPr="00244E40">
        <w:rPr>
          <w:rFonts w:ascii="Times New Roman" w:hAnsi="Times New Roman" w:cs="Times New Roman"/>
        </w:rPr>
        <w:t>, 8</w:t>
      </w:r>
      <w:r w:rsidR="00FA04CA" w:rsidRPr="00FA04CA">
        <w:rPr>
          <w:rFonts w:ascii="Times New Roman" w:hAnsi="Times New Roman" w:cs="Times New Roman"/>
        </w:rPr>
        <w:t>(</w:t>
      </w:r>
      <w:r w:rsidRPr="00244E40">
        <w:rPr>
          <w:rFonts w:ascii="Times New Roman" w:hAnsi="Times New Roman" w:cs="Times New Roman"/>
        </w:rPr>
        <w:t>4</w:t>
      </w:r>
      <w:r w:rsidR="00FA04CA" w:rsidRPr="00FA04CA">
        <w:rPr>
          <w:rFonts w:ascii="Times New Roman" w:hAnsi="Times New Roman" w:cs="Times New Roman"/>
        </w:rPr>
        <w:t>)</w:t>
      </w:r>
      <w:r w:rsidRPr="00244E40">
        <w:rPr>
          <w:rFonts w:ascii="Times New Roman" w:hAnsi="Times New Roman" w:cs="Times New Roman"/>
        </w:rPr>
        <w:t xml:space="preserve"> and </w:t>
      </w:r>
      <w:r w:rsidR="00FA04CA" w:rsidRPr="00FA04CA">
        <w:rPr>
          <w:rFonts w:ascii="Times New Roman" w:hAnsi="Times New Roman" w:cs="Times New Roman"/>
        </w:rPr>
        <w:t>(</w:t>
      </w:r>
      <w:r w:rsidRPr="00244E40">
        <w:rPr>
          <w:rFonts w:ascii="Times New Roman" w:hAnsi="Times New Roman" w:cs="Times New Roman"/>
        </w:rPr>
        <w:t>9</w:t>
      </w:r>
      <w:r w:rsidR="00FA04CA" w:rsidRPr="00FA04CA">
        <w:rPr>
          <w:rFonts w:ascii="Times New Roman" w:hAnsi="Times New Roman" w:cs="Times New Roman"/>
        </w:rPr>
        <w:t>)</w:t>
      </w:r>
      <w:r w:rsidRPr="00244E40">
        <w:rPr>
          <w:rFonts w:ascii="Times New Roman" w:hAnsi="Times New Roman" w:cs="Times New Roman"/>
        </w:rPr>
        <w:t xml:space="preserve"> </w:t>
      </w:r>
      <w:r w:rsidR="00FA04CA" w:rsidRPr="00FA04CA">
        <w:rPr>
          <w:rFonts w:ascii="Times New Roman" w:hAnsi="Times New Roman" w:cs="Times New Roman"/>
        </w:rPr>
        <w:t>(</w:t>
      </w:r>
      <w:r w:rsidRPr="00244E40">
        <w:rPr>
          <w:rFonts w:ascii="Times New Roman" w:hAnsi="Times New Roman" w:cs="Times New Roman"/>
        </w:rPr>
        <w:t xml:space="preserve">definition of </w:t>
      </w:r>
      <w:r w:rsidR="00AB7D87" w:rsidRPr="00244E40">
        <w:rPr>
          <w:rFonts w:ascii="Times New Roman" w:hAnsi="Times New Roman" w:cs="Times New Roman"/>
        </w:rPr>
        <w:t>“</w:t>
      </w:r>
      <w:r w:rsidRPr="00244E40">
        <w:rPr>
          <w:rFonts w:ascii="Times New Roman" w:hAnsi="Times New Roman" w:cs="Times New Roman"/>
        </w:rPr>
        <w:t>resident full-time student</w:t>
      </w:r>
      <w:r w:rsidR="00AB7D87" w:rsidRPr="00244E40">
        <w:rPr>
          <w:rFonts w:ascii="Times New Roman" w:hAnsi="Times New Roman" w:cs="Times New Roman"/>
        </w:rPr>
        <w:t>”</w:t>
      </w:r>
      <w:r w:rsidR="00FA04CA" w:rsidRPr="00FA04CA">
        <w:rPr>
          <w:rFonts w:ascii="Times New Roman" w:hAnsi="Times New Roman" w:cs="Times New Roman"/>
        </w:rPr>
        <w:t>)</w:t>
      </w:r>
      <w:r w:rsidRPr="00244E40">
        <w:rPr>
          <w:rFonts w:ascii="Times New Roman" w:hAnsi="Times New Roman" w:cs="Times New Roman"/>
        </w:rPr>
        <w:t>, 9</w:t>
      </w:r>
      <w:r w:rsidR="00FA04CA" w:rsidRPr="00FA04CA">
        <w:rPr>
          <w:rFonts w:ascii="Times New Roman" w:hAnsi="Times New Roman" w:cs="Times New Roman"/>
        </w:rPr>
        <w:t>(</w:t>
      </w:r>
      <w:r w:rsidRPr="00244E40">
        <w:rPr>
          <w:rFonts w:ascii="Times New Roman" w:hAnsi="Times New Roman" w:cs="Times New Roman"/>
        </w:rPr>
        <w:t>1</w:t>
      </w:r>
      <w:r w:rsidR="00FA04CA" w:rsidRPr="00FA04CA">
        <w:rPr>
          <w:rFonts w:ascii="Times New Roman" w:hAnsi="Times New Roman" w:cs="Times New Roman"/>
        </w:rPr>
        <w:t>)</w:t>
      </w:r>
      <w:r w:rsidRPr="00244E40">
        <w:rPr>
          <w:rFonts w:ascii="Times New Roman" w:hAnsi="Times New Roman" w:cs="Times New Roman"/>
        </w:rPr>
        <w:t xml:space="preserve"> and </w:t>
      </w:r>
      <w:r w:rsidR="00FA04CA" w:rsidRPr="00FA04CA">
        <w:rPr>
          <w:rFonts w:ascii="Times New Roman" w:hAnsi="Times New Roman" w:cs="Times New Roman"/>
        </w:rPr>
        <w:t>(</w:t>
      </w:r>
      <w:r w:rsidRPr="00244E40">
        <w:rPr>
          <w:rFonts w:ascii="Times New Roman" w:hAnsi="Times New Roman" w:cs="Times New Roman"/>
        </w:rPr>
        <w:t>4</w:t>
      </w:r>
      <w:r w:rsidR="00FA04CA" w:rsidRPr="00FA04CA">
        <w:rPr>
          <w:rFonts w:ascii="Times New Roman" w:hAnsi="Times New Roman" w:cs="Times New Roman"/>
        </w:rPr>
        <w:t>)</w:t>
      </w:r>
      <w:r w:rsidRPr="00244E40">
        <w:rPr>
          <w:rFonts w:ascii="Times New Roman" w:hAnsi="Times New Roman" w:cs="Times New Roman"/>
        </w:rPr>
        <w:t>, 10</w:t>
      </w:r>
      <w:r w:rsidR="00FA04CA" w:rsidRPr="00FA04CA">
        <w:rPr>
          <w:rFonts w:ascii="Times New Roman" w:hAnsi="Times New Roman" w:cs="Times New Roman"/>
        </w:rPr>
        <w:t>(</w:t>
      </w:r>
      <w:r w:rsidRPr="00244E40">
        <w:rPr>
          <w:rFonts w:ascii="Times New Roman" w:hAnsi="Times New Roman" w:cs="Times New Roman"/>
        </w:rPr>
        <w:t>1</w:t>
      </w:r>
      <w:r w:rsidR="00FA04CA" w:rsidRPr="00FA04CA">
        <w:rPr>
          <w:rFonts w:ascii="Times New Roman" w:hAnsi="Times New Roman" w:cs="Times New Roman"/>
        </w:rPr>
        <w:t>)</w:t>
      </w:r>
      <w:r w:rsidR="005516C8">
        <w:rPr>
          <w:rFonts w:ascii="Times New Roman" w:hAnsi="Times New Roman" w:cs="Times New Roman"/>
        </w:rPr>
        <w:t xml:space="preserve"> and</w:t>
      </w:r>
      <w:r w:rsidRPr="00244E40">
        <w:rPr>
          <w:rFonts w:ascii="Times New Roman" w:hAnsi="Times New Roman" w:cs="Times New Roman"/>
        </w:rPr>
        <w:t xml:space="preserve"> </w:t>
      </w:r>
      <w:r w:rsidR="00FA04CA" w:rsidRPr="00FA04CA">
        <w:rPr>
          <w:rFonts w:ascii="Times New Roman" w:hAnsi="Times New Roman" w:cs="Times New Roman"/>
        </w:rPr>
        <w:t>(</w:t>
      </w:r>
      <w:r w:rsidRPr="00244E40">
        <w:rPr>
          <w:rFonts w:ascii="Times New Roman" w:hAnsi="Times New Roman" w:cs="Times New Roman"/>
        </w:rPr>
        <w:t>4</w:t>
      </w:r>
      <w:r w:rsidR="00FA04CA" w:rsidRPr="00FA04CA">
        <w:rPr>
          <w:rFonts w:ascii="Times New Roman" w:hAnsi="Times New Roman" w:cs="Times New Roman"/>
        </w:rPr>
        <w:t>)</w:t>
      </w:r>
      <w:r w:rsidRPr="00244E40">
        <w:rPr>
          <w:rFonts w:ascii="Times New Roman" w:hAnsi="Times New Roman" w:cs="Times New Roman"/>
        </w:rPr>
        <w:t>.</w:t>
      </w:r>
    </w:p>
    <w:p w:rsidR="009E4F55" w:rsidRPr="00244E40" w:rsidRDefault="009E4F55" w:rsidP="006426C4">
      <w:pPr>
        <w:spacing w:after="120" w:line="240" w:lineRule="auto"/>
        <w:ind w:firstLine="432"/>
        <w:rPr>
          <w:rFonts w:ascii="Times New Roman" w:hAnsi="Times New Roman" w:cs="Times New Roman"/>
        </w:rPr>
      </w:pPr>
      <w:r w:rsidRPr="00244E40">
        <w:rPr>
          <w:rFonts w:ascii="Times New Roman" w:hAnsi="Times New Roman" w:cs="Times New Roman"/>
        </w:rPr>
        <w:t>2.</w:t>
      </w:r>
      <w:r w:rsidR="006426C4">
        <w:rPr>
          <w:rFonts w:ascii="Times New Roman" w:hAnsi="Times New Roman" w:cs="Times New Roman"/>
        </w:rPr>
        <w:tab/>
      </w:r>
      <w:r w:rsidRPr="00244E40">
        <w:rPr>
          <w:rFonts w:ascii="Times New Roman" w:hAnsi="Times New Roman" w:cs="Times New Roman"/>
        </w:rPr>
        <w:t>The Principal Act is further amended as set out in the following table:—</w:t>
      </w:r>
    </w:p>
    <w:tbl>
      <w:tblPr>
        <w:tblW w:w="5000" w:type="pct"/>
        <w:tblCellMar>
          <w:left w:w="40" w:type="dxa"/>
          <w:right w:w="40" w:type="dxa"/>
        </w:tblCellMar>
        <w:tblLook w:val="0000" w:firstRow="0" w:lastRow="0" w:firstColumn="0" w:lastColumn="0" w:noHBand="0" w:noVBand="0"/>
      </w:tblPr>
      <w:tblGrid>
        <w:gridCol w:w="2346"/>
        <w:gridCol w:w="6763"/>
      </w:tblGrid>
      <w:tr w:rsidR="009E4F55" w:rsidRPr="00244E40" w:rsidTr="006426C4">
        <w:trPr>
          <w:trHeight w:val="20"/>
        </w:trPr>
        <w:tc>
          <w:tcPr>
            <w:tcW w:w="1288" w:type="pct"/>
            <w:tcBorders>
              <w:top w:val="single" w:sz="4" w:space="0" w:color="auto"/>
              <w:bottom w:val="single" w:sz="6" w:space="0" w:color="auto"/>
              <w:right w:val="single" w:sz="6" w:space="0" w:color="auto"/>
            </w:tcBorders>
            <w:vAlign w:val="center"/>
          </w:tcPr>
          <w:p w:rsidR="009E4F55" w:rsidRPr="00244E40" w:rsidRDefault="009E4F55" w:rsidP="006426C4">
            <w:pPr>
              <w:spacing w:before="120" w:after="120" w:line="240" w:lineRule="auto"/>
              <w:jc w:val="center"/>
              <w:rPr>
                <w:rFonts w:ascii="Times New Roman" w:hAnsi="Times New Roman" w:cs="Times New Roman"/>
              </w:rPr>
            </w:pPr>
            <w:r w:rsidRPr="00244E40">
              <w:rPr>
                <w:rFonts w:ascii="Times New Roman" w:hAnsi="Times New Roman" w:cs="Times New Roman"/>
              </w:rPr>
              <w:t>Provision</w:t>
            </w:r>
          </w:p>
        </w:tc>
        <w:tc>
          <w:tcPr>
            <w:tcW w:w="3712" w:type="pct"/>
            <w:tcBorders>
              <w:top w:val="single" w:sz="4" w:space="0" w:color="auto"/>
              <w:left w:val="single" w:sz="6" w:space="0" w:color="auto"/>
              <w:bottom w:val="single" w:sz="6" w:space="0" w:color="auto"/>
            </w:tcBorders>
            <w:vAlign w:val="center"/>
          </w:tcPr>
          <w:p w:rsidR="009E4F55" w:rsidRPr="00244E40" w:rsidRDefault="009E4F55" w:rsidP="006426C4">
            <w:pPr>
              <w:spacing w:before="120" w:after="120" w:line="240" w:lineRule="auto"/>
              <w:jc w:val="center"/>
              <w:rPr>
                <w:rFonts w:ascii="Times New Roman" w:hAnsi="Times New Roman" w:cs="Times New Roman"/>
              </w:rPr>
            </w:pPr>
            <w:r w:rsidRPr="00244E40">
              <w:rPr>
                <w:rFonts w:ascii="Times New Roman" w:hAnsi="Times New Roman" w:cs="Times New Roman"/>
              </w:rPr>
              <w:t>Amendment</w:t>
            </w:r>
          </w:p>
        </w:tc>
      </w:tr>
      <w:tr w:rsidR="009E4F55" w:rsidRPr="00244E40" w:rsidTr="006426C4">
        <w:trPr>
          <w:trHeight w:val="20"/>
        </w:trPr>
        <w:tc>
          <w:tcPr>
            <w:tcW w:w="1288" w:type="pct"/>
            <w:tcBorders>
              <w:top w:val="single" w:sz="6" w:space="0" w:color="auto"/>
              <w:right w:val="single" w:sz="6" w:space="0" w:color="auto"/>
            </w:tcBorders>
          </w:tcPr>
          <w:p w:rsidR="009E4F55" w:rsidRPr="00244E40" w:rsidRDefault="009E4F55" w:rsidP="005516C8">
            <w:pPr>
              <w:spacing w:after="0" w:line="240" w:lineRule="auto"/>
              <w:ind w:left="144" w:hanging="144"/>
              <w:rPr>
                <w:rFonts w:ascii="Times New Roman" w:hAnsi="Times New Roman" w:cs="Times New Roman"/>
              </w:rPr>
            </w:pPr>
            <w:r w:rsidRPr="00244E40">
              <w:rPr>
                <w:rFonts w:ascii="Times New Roman" w:hAnsi="Times New Roman" w:cs="Times New Roman"/>
              </w:rPr>
              <w:t>Section 2</w:t>
            </w:r>
            <w:r w:rsidR="00FA04CA" w:rsidRPr="00FA04CA">
              <w:rPr>
                <w:rFonts w:ascii="Times New Roman" w:hAnsi="Times New Roman" w:cs="Times New Roman"/>
              </w:rPr>
              <w:t>(</w:t>
            </w:r>
            <w:r w:rsidRPr="00244E40">
              <w:rPr>
                <w:rFonts w:ascii="Times New Roman" w:hAnsi="Times New Roman" w:cs="Times New Roman"/>
              </w:rPr>
              <w:t>1</w:t>
            </w:r>
            <w:r w:rsidR="00FA04CA" w:rsidRPr="00FA04CA">
              <w:rPr>
                <w:rFonts w:ascii="Times New Roman" w:hAnsi="Times New Roman" w:cs="Times New Roman"/>
              </w:rPr>
              <w:t>)</w:t>
            </w:r>
            <w:r w:rsidRPr="00244E40">
              <w:rPr>
                <w:rFonts w:ascii="Times New Roman" w:hAnsi="Times New Roman" w:cs="Times New Roman"/>
              </w:rPr>
              <w:t xml:space="preserve"> </w:t>
            </w:r>
            <w:r w:rsidR="00FA04CA" w:rsidRPr="00FA04CA">
              <w:rPr>
                <w:rFonts w:ascii="Times New Roman" w:hAnsi="Times New Roman" w:cs="Times New Roman"/>
              </w:rPr>
              <w:t>(</w:t>
            </w:r>
            <w:r w:rsidRPr="00244E40">
              <w:rPr>
                <w:rFonts w:ascii="Times New Roman" w:hAnsi="Times New Roman" w:cs="Times New Roman"/>
              </w:rPr>
              <w:t xml:space="preserve">definition of </w:t>
            </w:r>
            <w:r w:rsidR="00AB7D87" w:rsidRPr="00244E40">
              <w:rPr>
                <w:rFonts w:ascii="Times New Roman" w:hAnsi="Times New Roman" w:cs="Times New Roman"/>
              </w:rPr>
              <w:t>“</w:t>
            </w:r>
            <w:r w:rsidRPr="00244E40">
              <w:rPr>
                <w:rFonts w:ascii="Times New Roman" w:hAnsi="Times New Roman" w:cs="Times New Roman"/>
              </w:rPr>
              <w:t>country area</w:t>
            </w:r>
            <w:r w:rsidR="00AB7D87" w:rsidRPr="00244E40">
              <w:rPr>
                <w:rFonts w:ascii="Times New Roman" w:hAnsi="Times New Roman" w:cs="Times New Roman"/>
              </w:rPr>
              <w:t>”</w:t>
            </w:r>
            <w:r w:rsidR="00FA04CA" w:rsidRPr="00FA04CA">
              <w:rPr>
                <w:rFonts w:ascii="Times New Roman" w:hAnsi="Times New Roman" w:cs="Times New Roman"/>
              </w:rPr>
              <w:t>)</w:t>
            </w:r>
          </w:p>
        </w:tc>
        <w:tc>
          <w:tcPr>
            <w:tcW w:w="3712" w:type="pct"/>
            <w:tcBorders>
              <w:top w:val="single" w:sz="6" w:space="0" w:color="auto"/>
              <w:left w:val="single" w:sz="6" w:space="0" w:color="auto"/>
            </w:tcBorders>
          </w:tcPr>
          <w:p w:rsidR="009E4F55" w:rsidRPr="00244E40" w:rsidRDefault="009E4F55" w:rsidP="006426C4">
            <w:pPr>
              <w:spacing w:after="0" w:line="240" w:lineRule="auto"/>
              <w:ind w:left="432" w:hanging="432"/>
              <w:rPr>
                <w:rFonts w:ascii="Times New Roman" w:hAnsi="Times New Roman" w:cs="Times New Roman"/>
              </w:rPr>
            </w:pPr>
            <w:r w:rsidRPr="00244E40">
              <w:rPr>
                <w:rFonts w:ascii="Times New Roman" w:hAnsi="Times New Roman" w:cs="Times New Roman"/>
              </w:rPr>
              <w:t xml:space="preserve">Omit </w:t>
            </w:r>
            <w:r w:rsidR="00AB7D87" w:rsidRPr="00244E40">
              <w:rPr>
                <w:rFonts w:ascii="Times New Roman" w:hAnsi="Times New Roman" w:cs="Times New Roman"/>
              </w:rPr>
              <w:t>“</w:t>
            </w:r>
            <w:r w:rsidRPr="00244E40">
              <w:rPr>
                <w:rFonts w:ascii="Times New Roman" w:hAnsi="Times New Roman" w:cs="Times New Roman"/>
              </w:rPr>
              <w:t>the first day of January, One thousand nine hundred and seventy-three,</w:t>
            </w:r>
            <w:r w:rsidR="00AB7D87" w:rsidRPr="00244E40">
              <w:rPr>
                <w:rFonts w:ascii="Times New Roman" w:hAnsi="Times New Roman" w:cs="Times New Roman"/>
              </w:rPr>
              <w:t>”</w:t>
            </w:r>
            <w:r w:rsidRPr="00244E40">
              <w:rPr>
                <w:rFonts w:ascii="Times New Roman" w:hAnsi="Times New Roman" w:cs="Times New Roman"/>
              </w:rPr>
              <w:t xml:space="preserve">, substitute </w:t>
            </w:r>
            <w:r w:rsidR="00AB7D87" w:rsidRPr="00244E40">
              <w:rPr>
                <w:rFonts w:ascii="Times New Roman" w:hAnsi="Times New Roman" w:cs="Times New Roman"/>
              </w:rPr>
              <w:t>“</w:t>
            </w:r>
            <w:r w:rsidRPr="00244E40">
              <w:rPr>
                <w:rFonts w:ascii="Times New Roman" w:hAnsi="Times New Roman" w:cs="Times New Roman"/>
              </w:rPr>
              <w:t>1 January 1973</w:t>
            </w:r>
            <w:r w:rsidR="00AB7D87" w:rsidRPr="00244E40">
              <w:rPr>
                <w:rFonts w:ascii="Times New Roman" w:hAnsi="Times New Roman" w:cs="Times New Roman"/>
              </w:rPr>
              <w:t>”</w:t>
            </w:r>
            <w:r w:rsidRPr="00244E40">
              <w:rPr>
                <w:rFonts w:ascii="Times New Roman" w:hAnsi="Times New Roman" w:cs="Times New Roman"/>
              </w:rPr>
              <w:t>.</w:t>
            </w:r>
          </w:p>
        </w:tc>
      </w:tr>
      <w:tr w:rsidR="009E4F55" w:rsidRPr="00244E40" w:rsidTr="006426C4">
        <w:trPr>
          <w:trHeight w:val="20"/>
        </w:trPr>
        <w:tc>
          <w:tcPr>
            <w:tcW w:w="1288" w:type="pct"/>
            <w:tcBorders>
              <w:right w:val="single" w:sz="6" w:space="0" w:color="auto"/>
            </w:tcBorders>
          </w:tcPr>
          <w:p w:rsidR="009E4F55" w:rsidRPr="00244E40" w:rsidRDefault="009E4F55" w:rsidP="005516C8">
            <w:pPr>
              <w:tabs>
                <w:tab w:val="left" w:leader="dot" w:pos="2223"/>
              </w:tabs>
              <w:spacing w:after="0" w:line="240" w:lineRule="auto"/>
              <w:rPr>
                <w:rFonts w:ascii="Times New Roman" w:hAnsi="Times New Roman" w:cs="Times New Roman"/>
              </w:rPr>
            </w:pPr>
            <w:r w:rsidRPr="00244E40">
              <w:rPr>
                <w:rFonts w:ascii="Times New Roman" w:hAnsi="Times New Roman" w:cs="Times New Roman"/>
              </w:rPr>
              <w:t>Section 2</w:t>
            </w:r>
            <w:r w:rsidR="00FA04CA" w:rsidRPr="00FA04CA">
              <w:rPr>
                <w:rFonts w:ascii="Times New Roman" w:hAnsi="Times New Roman" w:cs="Times New Roman"/>
              </w:rPr>
              <w:t>(</w:t>
            </w:r>
            <w:r w:rsidRPr="00244E40">
              <w:rPr>
                <w:rFonts w:ascii="Times New Roman" w:hAnsi="Times New Roman" w:cs="Times New Roman"/>
              </w:rPr>
              <w:t>2</w:t>
            </w:r>
            <w:r w:rsidR="00FA04CA" w:rsidRPr="00FA04CA">
              <w:rPr>
                <w:rFonts w:ascii="Times New Roman" w:hAnsi="Times New Roman" w:cs="Times New Roman"/>
              </w:rPr>
              <w:t>)</w:t>
            </w:r>
            <w:r w:rsidR="006426C4">
              <w:rPr>
                <w:rFonts w:ascii="Times New Roman" w:hAnsi="Times New Roman" w:cs="Times New Roman"/>
              </w:rPr>
              <w:tab/>
            </w:r>
          </w:p>
        </w:tc>
        <w:tc>
          <w:tcPr>
            <w:tcW w:w="3712" w:type="pct"/>
            <w:tcBorders>
              <w:left w:val="single" w:sz="6" w:space="0" w:color="auto"/>
            </w:tcBorders>
          </w:tcPr>
          <w:p w:rsidR="009E4F55" w:rsidRPr="00244E40" w:rsidRDefault="009E4F55" w:rsidP="006426C4">
            <w:pPr>
              <w:spacing w:after="0" w:line="240" w:lineRule="auto"/>
              <w:ind w:left="432" w:hanging="432"/>
              <w:rPr>
                <w:rFonts w:ascii="Times New Roman" w:hAnsi="Times New Roman" w:cs="Times New Roman"/>
              </w:rPr>
            </w:pPr>
            <w:r w:rsidRPr="00244E40">
              <w:rPr>
                <w:rFonts w:ascii="Times New Roman" w:hAnsi="Times New Roman" w:cs="Times New Roman"/>
              </w:rPr>
              <w:t xml:space="preserve">Omit </w:t>
            </w:r>
            <w:r w:rsidR="00AB7D87" w:rsidRPr="00244E40">
              <w:rPr>
                <w:rFonts w:ascii="Times New Roman" w:hAnsi="Times New Roman" w:cs="Times New Roman"/>
              </w:rPr>
              <w:t>“</w:t>
            </w:r>
            <w:r w:rsidRPr="00244E40">
              <w:rPr>
                <w:rFonts w:ascii="Times New Roman" w:hAnsi="Times New Roman" w:cs="Times New Roman"/>
              </w:rPr>
              <w:t>of this Act</w:t>
            </w:r>
            <w:r w:rsidR="00AB7D87" w:rsidRPr="00244E40">
              <w:rPr>
                <w:rFonts w:ascii="Times New Roman" w:hAnsi="Times New Roman" w:cs="Times New Roman"/>
              </w:rPr>
              <w:t>”</w:t>
            </w:r>
            <w:r w:rsidRPr="00244E40">
              <w:rPr>
                <w:rFonts w:ascii="Times New Roman" w:hAnsi="Times New Roman" w:cs="Times New Roman"/>
              </w:rPr>
              <w:t xml:space="preserve"> </w:t>
            </w:r>
            <w:r w:rsidR="00FA04CA" w:rsidRPr="00FA04CA">
              <w:rPr>
                <w:rFonts w:ascii="Times New Roman" w:hAnsi="Times New Roman" w:cs="Times New Roman"/>
              </w:rPr>
              <w:t>(</w:t>
            </w:r>
            <w:r w:rsidRPr="00244E40">
              <w:rPr>
                <w:rFonts w:ascii="Times New Roman" w:hAnsi="Times New Roman" w:cs="Times New Roman"/>
              </w:rPr>
              <w:t>last occurring</w:t>
            </w:r>
            <w:r w:rsidR="00FA04CA" w:rsidRPr="00FA04CA">
              <w:rPr>
                <w:rFonts w:ascii="Times New Roman" w:hAnsi="Times New Roman" w:cs="Times New Roman"/>
              </w:rPr>
              <w:t>)</w:t>
            </w:r>
            <w:r w:rsidRPr="00244E40">
              <w:rPr>
                <w:rFonts w:ascii="Times New Roman" w:hAnsi="Times New Roman" w:cs="Times New Roman"/>
              </w:rPr>
              <w:t>.</w:t>
            </w:r>
          </w:p>
        </w:tc>
      </w:tr>
      <w:tr w:rsidR="009E4F55" w:rsidRPr="00244E40" w:rsidTr="006426C4">
        <w:trPr>
          <w:trHeight w:val="20"/>
        </w:trPr>
        <w:tc>
          <w:tcPr>
            <w:tcW w:w="1288" w:type="pct"/>
            <w:tcBorders>
              <w:right w:val="single" w:sz="6" w:space="0" w:color="auto"/>
            </w:tcBorders>
          </w:tcPr>
          <w:p w:rsidR="009E4F55" w:rsidRPr="00244E40" w:rsidRDefault="009E4F55" w:rsidP="005516C8">
            <w:pPr>
              <w:tabs>
                <w:tab w:val="left" w:leader="dot" w:pos="2223"/>
              </w:tabs>
              <w:spacing w:after="0" w:line="240" w:lineRule="auto"/>
              <w:rPr>
                <w:rFonts w:ascii="Times New Roman" w:hAnsi="Times New Roman" w:cs="Times New Roman"/>
              </w:rPr>
            </w:pPr>
            <w:r w:rsidRPr="00244E40">
              <w:rPr>
                <w:rFonts w:ascii="Times New Roman" w:hAnsi="Times New Roman" w:cs="Times New Roman"/>
              </w:rPr>
              <w:t>Section 2</w:t>
            </w:r>
            <w:r w:rsidR="00FA04CA" w:rsidRPr="00FA04CA">
              <w:rPr>
                <w:rFonts w:ascii="Times New Roman" w:hAnsi="Times New Roman" w:cs="Times New Roman"/>
              </w:rPr>
              <w:t>(</w:t>
            </w:r>
            <w:r w:rsidRPr="00244E40">
              <w:rPr>
                <w:rFonts w:ascii="Times New Roman" w:hAnsi="Times New Roman" w:cs="Times New Roman"/>
              </w:rPr>
              <w:t>5</w:t>
            </w:r>
            <w:r w:rsidR="00FA04CA" w:rsidRPr="00FA04CA">
              <w:rPr>
                <w:rFonts w:ascii="Times New Roman" w:hAnsi="Times New Roman" w:cs="Times New Roman"/>
              </w:rPr>
              <w:t>)</w:t>
            </w:r>
            <w:r w:rsidR="006426C4">
              <w:rPr>
                <w:rFonts w:ascii="Times New Roman" w:hAnsi="Times New Roman" w:cs="Times New Roman"/>
              </w:rPr>
              <w:tab/>
            </w:r>
          </w:p>
        </w:tc>
        <w:tc>
          <w:tcPr>
            <w:tcW w:w="3712" w:type="pct"/>
            <w:tcBorders>
              <w:left w:val="single" w:sz="6" w:space="0" w:color="auto"/>
            </w:tcBorders>
          </w:tcPr>
          <w:p w:rsidR="009E4F55" w:rsidRPr="00244E40" w:rsidRDefault="009E4F55" w:rsidP="006426C4">
            <w:pPr>
              <w:spacing w:after="0" w:line="240" w:lineRule="auto"/>
              <w:ind w:left="432" w:hanging="432"/>
              <w:rPr>
                <w:rFonts w:ascii="Times New Roman" w:hAnsi="Times New Roman" w:cs="Times New Roman"/>
              </w:rPr>
            </w:pPr>
            <w:r w:rsidRPr="00244E40">
              <w:rPr>
                <w:rFonts w:ascii="Times New Roman" w:hAnsi="Times New Roman" w:cs="Times New Roman"/>
              </w:rPr>
              <w:t xml:space="preserve">Omit </w:t>
            </w:r>
            <w:r w:rsidR="00AB7D87" w:rsidRPr="00244E40">
              <w:rPr>
                <w:rFonts w:ascii="Times New Roman" w:hAnsi="Times New Roman" w:cs="Times New Roman"/>
              </w:rPr>
              <w:t>“</w:t>
            </w:r>
            <w:r w:rsidRPr="00244E40">
              <w:rPr>
                <w:rFonts w:ascii="Times New Roman" w:hAnsi="Times New Roman" w:cs="Times New Roman"/>
              </w:rPr>
              <w:t>of this Act</w:t>
            </w:r>
            <w:r w:rsidR="00AB7D87" w:rsidRPr="00244E40">
              <w:rPr>
                <w:rFonts w:ascii="Times New Roman" w:hAnsi="Times New Roman" w:cs="Times New Roman"/>
              </w:rPr>
              <w:t>”</w:t>
            </w:r>
            <w:r w:rsidRPr="00244E40">
              <w:rPr>
                <w:rFonts w:ascii="Times New Roman" w:hAnsi="Times New Roman" w:cs="Times New Roman"/>
              </w:rPr>
              <w:t xml:space="preserve"> </w:t>
            </w:r>
            <w:r w:rsidR="00FA04CA" w:rsidRPr="00FA04CA">
              <w:rPr>
                <w:rFonts w:ascii="Times New Roman" w:hAnsi="Times New Roman" w:cs="Times New Roman"/>
              </w:rPr>
              <w:t>(</w:t>
            </w:r>
            <w:r w:rsidRPr="00244E40">
              <w:rPr>
                <w:rFonts w:ascii="Times New Roman" w:hAnsi="Times New Roman" w:cs="Times New Roman"/>
              </w:rPr>
              <w:t>first occurring</w:t>
            </w:r>
            <w:r w:rsidR="00FA04CA" w:rsidRPr="00FA04CA">
              <w:rPr>
                <w:rFonts w:ascii="Times New Roman" w:hAnsi="Times New Roman" w:cs="Times New Roman"/>
              </w:rPr>
              <w:t>)</w:t>
            </w:r>
            <w:r w:rsidRPr="00244E40">
              <w:rPr>
                <w:rFonts w:ascii="Times New Roman" w:hAnsi="Times New Roman" w:cs="Times New Roman"/>
              </w:rPr>
              <w:t>.</w:t>
            </w:r>
          </w:p>
        </w:tc>
      </w:tr>
      <w:tr w:rsidR="006426C4" w:rsidRPr="00244E40" w:rsidTr="006426C4">
        <w:trPr>
          <w:trHeight w:val="20"/>
        </w:trPr>
        <w:tc>
          <w:tcPr>
            <w:tcW w:w="1288" w:type="pct"/>
            <w:tcBorders>
              <w:right w:val="single" w:sz="6" w:space="0" w:color="auto"/>
            </w:tcBorders>
          </w:tcPr>
          <w:p w:rsidR="006426C4" w:rsidRPr="00244E40" w:rsidRDefault="006426C4" w:rsidP="005516C8">
            <w:pPr>
              <w:tabs>
                <w:tab w:val="left" w:leader="dot" w:pos="2223"/>
              </w:tabs>
              <w:spacing w:after="0" w:line="240" w:lineRule="auto"/>
              <w:rPr>
                <w:rFonts w:ascii="Times New Roman" w:hAnsi="Times New Roman" w:cs="Times New Roman"/>
              </w:rPr>
            </w:pPr>
            <w:r w:rsidRPr="00244E40">
              <w:rPr>
                <w:rFonts w:ascii="Times New Roman" w:hAnsi="Times New Roman" w:cs="Times New Roman"/>
              </w:rPr>
              <w:t>Section 4</w:t>
            </w:r>
            <w:r w:rsidRPr="00FA04CA">
              <w:rPr>
                <w:rFonts w:ascii="Times New Roman" w:hAnsi="Times New Roman" w:cs="Times New Roman"/>
              </w:rPr>
              <w:t>(</w:t>
            </w:r>
            <w:r w:rsidRPr="00244E40">
              <w:rPr>
                <w:rFonts w:ascii="Times New Roman" w:hAnsi="Times New Roman" w:cs="Times New Roman"/>
              </w:rPr>
              <w:t>1</w:t>
            </w:r>
            <w:r w:rsidRPr="00FA04CA">
              <w:rPr>
                <w:rFonts w:ascii="Times New Roman" w:hAnsi="Times New Roman" w:cs="Times New Roman"/>
              </w:rPr>
              <w:t>)</w:t>
            </w:r>
            <w:r>
              <w:rPr>
                <w:rFonts w:ascii="Times New Roman" w:hAnsi="Times New Roman" w:cs="Times New Roman"/>
              </w:rPr>
              <w:tab/>
            </w:r>
          </w:p>
        </w:tc>
        <w:tc>
          <w:tcPr>
            <w:tcW w:w="3712" w:type="pct"/>
            <w:tcBorders>
              <w:left w:val="single" w:sz="6" w:space="0" w:color="auto"/>
            </w:tcBorders>
          </w:tcPr>
          <w:p w:rsidR="006426C4" w:rsidRPr="00244E40" w:rsidRDefault="006426C4" w:rsidP="006426C4">
            <w:pPr>
              <w:spacing w:after="0" w:line="240" w:lineRule="auto"/>
              <w:ind w:left="432" w:hanging="432"/>
              <w:rPr>
                <w:rFonts w:ascii="Times New Roman" w:hAnsi="Times New Roman" w:cs="Times New Roman"/>
              </w:rPr>
            </w:pPr>
            <w:r w:rsidRPr="00244E40">
              <w:rPr>
                <w:rFonts w:ascii="Times New Roman" w:hAnsi="Times New Roman" w:cs="Times New Roman"/>
              </w:rPr>
              <w:t xml:space="preserve">Omit “of this Act” </w:t>
            </w:r>
            <w:r w:rsidRPr="00FA04CA">
              <w:rPr>
                <w:rFonts w:ascii="Times New Roman" w:hAnsi="Times New Roman" w:cs="Times New Roman"/>
              </w:rPr>
              <w:t>(</w:t>
            </w:r>
            <w:r w:rsidRPr="00244E40">
              <w:rPr>
                <w:rFonts w:ascii="Times New Roman" w:hAnsi="Times New Roman" w:cs="Times New Roman"/>
              </w:rPr>
              <w:t>last occurring</w:t>
            </w:r>
            <w:r w:rsidRPr="00FA04CA">
              <w:rPr>
                <w:rFonts w:ascii="Times New Roman" w:hAnsi="Times New Roman" w:cs="Times New Roman"/>
              </w:rPr>
              <w:t>)</w:t>
            </w:r>
            <w:r w:rsidRPr="00244E40">
              <w:rPr>
                <w:rFonts w:ascii="Times New Roman" w:hAnsi="Times New Roman" w:cs="Times New Roman"/>
              </w:rPr>
              <w:t>.</w:t>
            </w:r>
          </w:p>
        </w:tc>
      </w:tr>
      <w:tr w:rsidR="009E4F55" w:rsidRPr="00244E40" w:rsidTr="006426C4">
        <w:trPr>
          <w:trHeight w:val="20"/>
        </w:trPr>
        <w:tc>
          <w:tcPr>
            <w:tcW w:w="1288" w:type="pct"/>
            <w:tcBorders>
              <w:right w:val="single" w:sz="6" w:space="0" w:color="auto"/>
            </w:tcBorders>
          </w:tcPr>
          <w:p w:rsidR="009E4F55" w:rsidRPr="00244E40" w:rsidRDefault="009E4F55" w:rsidP="005516C8">
            <w:pPr>
              <w:tabs>
                <w:tab w:val="left" w:leader="dot" w:pos="2223"/>
              </w:tabs>
              <w:spacing w:after="0" w:line="240" w:lineRule="auto"/>
              <w:rPr>
                <w:rFonts w:ascii="Times New Roman" w:hAnsi="Times New Roman" w:cs="Times New Roman"/>
              </w:rPr>
            </w:pPr>
            <w:r w:rsidRPr="00244E40">
              <w:rPr>
                <w:rFonts w:ascii="Times New Roman" w:hAnsi="Times New Roman" w:cs="Times New Roman"/>
              </w:rPr>
              <w:t>Section 5</w:t>
            </w:r>
            <w:r w:rsidR="00FA04CA" w:rsidRPr="00FA04CA">
              <w:rPr>
                <w:rFonts w:ascii="Times New Roman" w:hAnsi="Times New Roman" w:cs="Times New Roman"/>
              </w:rPr>
              <w:t>(</w:t>
            </w:r>
            <w:r w:rsidRPr="00244E40">
              <w:rPr>
                <w:rFonts w:ascii="Times New Roman" w:hAnsi="Times New Roman" w:cs="Times New Roman"/>
              </w:rPr>
              <w:t>8</w:t>
            </w:r>
            <w:r w:rsidR="00FA04CA" w:rsidRPr="00FA04CA">
              <w:rPr>
                <w:rFonts w:ascii="Times New Roman" w:hAnsi="Times New Roman" w:cs="Times New Roman"/>
              </w:rPr>
              <w:t>)</w:t>
            </w:r>
            <w:r w:rsidR="006426C4">
              <w:rPr>
                <w:rFonts w:ascii="Times New Roman" w:hAnsi="Times New Roman" w:cs="Times New Roman"/>
              </w:rPr>
              <w:tab/>
            </w:r>
          </w:p>
        </w:tc>
        <w:tc>
          <w:tcPr>
            <w:tcW w:w="3712" w:type="pct"/>
            <w:tcBorders>
              <w:left w:val="single" w:sz="6" w:space="0" w:color="auto"/>
            </w:tcBorders>
          </w:tcPr>
          <w:p w:rsidR="009E4F55" w:rsidRPr="00244E40" w:rsidRDefault="009E4F55" w:rsidP="006426C4">
            <w:pPr>
              <w:spacing w:after="0" w:line="240" w:lineRule="auto"/>
              <w:ind w:left="432" w:hanging="432"/>
              <w:rPr>
                <w:rFonts w:ascii="Times New Roman" w:hAnsi="Times New Roman" w:cs="Times New Roman"/>
              </w:rPr>
            </w:pPr>
            <w:r w:rsidRPr="00244E40">
              <w:rPr>
                <w:rFonts w:ascii="Times New Roman" w:hAnsi="Times New Roman" w:cs="Times New Roman"/>
              </w:rPr>
              <w:t xml:space="preserve">Omit </w:t>
            </w:r>
            <w:r w:rsidR="00AB7D87" w:rsidRPr="00244E40">
              <w:rPr>
                <w:rFonts w:ascii="Times New Roman" w:hAnsi="Times New Roman" w:cs="Times New Roman"/>
              </w:rPr>
              <w:t>“</w:t>
            </w:r>
            <w:r w:rsidRPr="00244E40">
              <w:rPr>
                <w:rFonts w:ascii="Times New Roman" w:hAnsi="Times New Roman" w:cs="Times New Roman"/>
              </w:rPr>
              <w:t>One thousand nine hundred and seventy-three</w:t>
            </w:r>
            <w:r w:rsidR="00AB7D87" w:rsidRPr="00244E40">
              <w:rPr>
                <w:rFonts w:ascii="Times New Roman" w:hAnsi="Times New Roman" w:cs="Times New Roman"/>
              </w:rPr>
              <w:t>”</w:t>
            </w:r>
            <w:r w:rsidRPr="00244E40">
              <w:rPr>
                <w:rFonts w:ascii="Times New Roman" w:hAnsi="Times New Roman" w:cs="Times New Roman"/>
              </w:rPr>
              <w:t xml:space="preserve"> </w:t>
            </w:r>
            <w:r w:rsidR="00FA04CA" w:rsidRPr="00FA04CA">
              <w:rPr>
                <w:rFonts w:ascii="Times New Roman" w:hAnsi="Times New Roman" w:cs="Times New Roman"/>
              </w:rPr>
              <w:t>(</w:t>
            </w:r>
            <w:r w:rsidRPr="00244E40">
              <w:rPr>
                <w:rFonts w:ascii="Times New Roman" w:hAnsi="Times New Roman" w:cs="Times New Roman"/>
              </w:rPr>
              <w:t>wherever occurring</w:t>
            </w:r>
            <w:r w:rsidR="00FA04CA" w:rsidRPr="00FA04CA">
              <w:rPr>
                <w:rFonts w:ascii="Times New Roman" w:hAnsi="Times New Roman" w:cs="Times New Roman"/>
              </w:rPr>
              <w:t>)</w:t>
            </w:r>
            <w:r w:rsidRPr="00244E40">
              <w:rPr>
                <w:rFonts w:ascii="Times New Roman" w:hAnsi="Times New Roman" w:cs="Times New Roman"/>
              </w:rPr>
              <w:t xml:space="preserve">, substitute </w:t>
            </w:r>
            <w:r w:rsidR="00AB7D87" w:rsidRPr="00244E40">
              <w:rPr>
                <w:rFonts w:ascii="Times New Roman" w:hAnsi="Times New Roman" w:cs="Times New Roman"/>
              </w:rPr>
              <w:t>“</w:t>
            </w:r>
            <w:r w:rsidRPr="00244E40">
              <w:rPr>
                <w:rFonts w:ascii="Times New Roman" w:hAnsi="Times New Roman" w:cs="Times New Roman"/>
              </w:rPr>
              <w:t>1973</w:t>
            </w:r>
            <w:r w:rsidR="00AB7D87" w:rsidRPr="00244E40">
              <w:rPr>
                <w:rFonts w:ascii="Times New Roman" w:hAnsi="Times New Roman" w:cs="Times New Roman"/>
              </w:rPr>
              <w:t>”</w:t>
            </w:r>
            <w:r w:rsidRPr="00244E40">
              <w:rPr>
                <w:rFonts w:ascii="Times New Roman" w:hAnsi="Times New Roman" w:cs="Times New Roman"/>
              </w:rPr>
              <w:t>.</w:t>
            </w:r>
          </w:p>
        </w:tc>
      </w:tr>
      <w:tr w:rsidR="009E4F55" w:rsidRPr="00244E40" w:rsidTr="006426C4">
        <w:trPr>
          <w:trHeight w:val="20"/>
        </w:trPr>
        <w:tc>
          <w:tcPr>
            <w:tcW w:w="1288" w:type="pct"/>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3712" w:type="pct"/>
            <w:tcBorders>
              <w:left w:val="single" w:sz="6" w:space="0" w:color="auto"/>
            </w:tcBorders>
          </w:tcPr>
          <w:p w:rsidR="009E4F55" w:rsidRPr="00244E40" w:rsidRDefault="009E4F55" w:rsidP="006426C4">
            <w:pPr>
              <w:spacing w:after="0" w:line="240" w:lineRule="auto"/>
              <w:ind w:left="432" w:hanging="432"/>
              <w:rPr>
                <w:rFonts w:ascii="Times New Roman" w:hAnsi="Times New Roman" w:cs="Times New Roman"/>
              </w:rPr>
            </w:pPr>
            <w:r w:rsidRPr="00244E40">
              <w:rPr>
                <w:rFonts w:ascii="Times New Roman" w:hAnsi="Times New Roman" w:cs="Times New Roman"/>
              </w:rPr>
              <w:t xml:space="preserve">Omit </w:t>
            </w:r>
            <w:r w:rsidR="00AB7D87" w:rsidRPr="00244E40">
              <w:rPr>
                <w:rFonts w:ascii="Times New Roman" w:hAnsi="Times New Roman" w:cs="Times New Roman"/>
              </w:rPr>
              <w:t>“</w:t>
            </w:r>
            <w:r w:rsidRPr="00244E40">
              <w:rPr>
                <w:rFonts w:ascii="Times New Roman" w:hAnsi="Times New Roman" w:cs="Times New Roman"/>
              </w:rPr>
              <w:t>One thousand nine hundred and seventy-four</w:t>
            </w:r>
            <w:r w:rsidR="00AB7D87" w:rsidRPr="00244E40">
              <w:rPr>
                <w:rFonts w:ascii="Times New Roman" w:hAnsi="Times New Roman" w:cs="Times New Roman"/>
              </w:rPr>
              <w:t>”</w:t>
            </w:r>
            <w:r w:rsidRPr="00244E40">
              <w:rPr>
                <w:rFonts w:ascii="Times New Roman" w:hAnsi="Times New Roman" w:cs="Times New Roman"/>
              </w:rPr>
              <w:t xml:space="preserve"> </w:t>
            </w:r>
            <w:r w:rsidR="00FA04CA" w:rsidRPr="00FA04CA">
              <w:rPr>
                <w:rFonts w:ascii="Times New Roman" w:hAnsi="Times New Roman" w:cs="Times New Roman"/>
              </w:rPr>
              <w:t>(</w:t>
            </w:r>
            <w:r w:rsidRPr="00244E40">
              <w:rPr>
                <w:rFonts w:ascii="Times New Roman" w:hAnsi="Times New Roman" w:cs="Times New Roman"/>
              </w:rPr>
              <w:t>wherever occurring</w:t>
            </w:r>
            <w:r w:rsidR="00FA04CA" w:rsidRPr="00FA04CA">
              <w:rPr>
                <w:rFonts w:ascii="Times New Roman" w:hAnsi="Times New Roman" w:cs="Times New Roman"/>
              </w:rPr>
              <w:t>)</w:t>
            </w:r>
            <w:r w:rsidRPr="00244E40">
              <w:rPr>
                <w:rFonts w:ascii="Times New Roman" w:hAnsi="Times New Roman" w:cs="Times New Roman"/>
              </w:rPr>
              <w:t xml:space="preserve">, substitute </w:t>
            </w:r>
            <w:r w:rsidR="00AB7D87" w:rsidRPr="00244E40">
              <w:rPr>
                <w:rFonts w:ascii="Times New Roman" w:hAnsi="Times New Roman" w:cs="Times New Roman"/>
              </w:rPr>
              <w:t>“</w:t>
            </w:r>
            <w:r w:rsidRPr="00244E40">
              <w:rPr>
                <w:rFonts w:ascii="Times New Roman" w:hAnsi="Times New Roman" w:cs="Times New Roman"/>
              </w:rPr>
              <w:t>1974</w:t>
            </w:r>
            <w:r w:rsidR="00AB7D87" w:rsidRPr="00244E40">
              <w:rPr>
                <w:rFonts w:ascii="Times New Roman" w:hAnsi="Times New Roman" w:cs="Times New Roman"/>
              </w:rPr>
              <w:t>”</w:t>
            </w:r>
            <w:r w:rsidRPr="00244E40">
              <w:rPr>
                <w:rFonts w:ascii="Times New Roman" w:hAnsi="Times New Roman" w:cs="Times New Roman"/>
              </w:rPr>
              <w:t>.</w:t>
            </w:r>
          </w:p>
        </w:tc>
      </w:tr>
      <w:tr w:rsidR="009E4F55" w:rsidRPr="00244E40" w:rsidTr="006426C4">
        <w:trPr>
          <w:trHeight w:val="20"/>
        </w:trPr>
        <w:tc>
          <w:tcPr>
            <w:tcW w:w="1288" w:type="pct"/>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3712" w:type="pct"/>
            <w:tcBorders>
              <w:left w:val="single" w:sz="6" w:space="0" w:color="auto"/>
            </w:tcBorders>
          </w:tcPr>
          <w:p w:rsidR="009E4F55" w:rsidRPr="00244E40" w:rsidRDefault="009E4F55" w:rsidP="006426C4">
            <w:pPr>
              <w:spacing w:after="0" w:line="240" w:lineRule="auto"/>
              <w:ind w:left="432" w:hanging="432"/>
              <w:rPr>
                <w:rFonts w:ascii="Times New Roman" w:hAnsi="Times New Roman" w:cs="Times New Roman"/>
              </w:rPr>
            </w:pPr>
            <w:r w:rsidRPr="00244E40">
              <w:rPr>
                <w:rFonts w:ascii="Times New Roman" w:hAnsi="Times New Roman" w:cs="Times New Roman"/>
              </w:rPr>
              <w:t xml:space="preserve">Omit </w:t>
            </w:r>
            <w:r w:rsidR="00AB7D87" w:rsidRPr="00244E40">
              <w:rPr>
                <w:rFonts w:ascii="Times New Roman" w:hAnsi="Times New Roman" w:cs="Times New Roman"/>
              </w:rPr>
              <w:t>“</w:t>
            </w:r>
            <w:r w:rsidRPr="00244E40">
              <w:rPr>
                <w:rFonts w:ascii="Times New Roman" w:hAnsi="Times New Roman" w:cs="Times New Roman"/>
              </w:rPr>
              <w:t>One thousand nine hundred and seventy-five</w:t>
            </w:r>
            <w:r w:rsidR="00AB7D87" w:rsidRPr="00244E40">
              <w:rPr>
                <w:rFonts w:ascii="Times New Roman" w:hAnsi="Times New Roman" w:cs="Times New Roman"/>
              </w:rPr>
              <w:t>”</w:t>
            </w:r>
            <w:r w:rsidRPr="00244E40">
              <w:rPr>
                <w:rFonts w:ascii="Times New Roman" w:hAnsi="Times New Roman" w:cs="Times New Roman"/>
              </w:rPr>
              <w:t xml:space="preserve"> </w:t>
            </w:r>
            <w:r w:rsidR="00FA04CA" w:rsidRPr="00FA04CA">
              <w:rPr>
                <w:rFonts w:ascii="Times New Roman" w:hAnsi="Times New Roman" w:cs="Times New Roman"/>
              </w:rPr>
              <w:t>(</w:t>
            </w:r>
            <w:r w:rsidRPr="00244E40">
              <w:rPr>
                <w:rFonts w:ascii="Times New Roman" w:hAnsi="Times New Roman" w:cs="Times New Roman"/>
              </w:rPr>
              <w:t>wherever occurring</w:t>
            </w:r>
            <w:r w:rsidR="00FA04CA" w:rsidRPr="00FA04CA">
              <w:rPr>
                <w:rFonts w:ascii="Times New Roman" w:hAnsi="Times New Roman" w:cs="Times New Roman"/>
              </w:rPr>
              <w:t>)</w:t>
            </w:r>
            <w:r w:rsidRPr="00244E40">
              <w:rPr>
                <w:rFonts w:ascii="Times New Roman" w:hAnsi="Times New Roman" w:cs="Times New Roman"/>
              </w:rPr>
              <w:t xml:space="preserve">, substitute </w:t>
            </w:r>
            <w:r w:rsidR="00AB7D87" w:rsidRPr="00244E40">
              <w:rPr>
                <w:rFonts w:ascii="Times New Roman" w:hAnsi="Times New Roman" w:cs="Times New Roman"/>
              </w:rPr>
              <w:t>“</w:t>
            </w:r>
            <w:r w:rsidRPr="00244E40">
              <w:rPr>
                <w:rFonts w:ascii="Times New Roman" w:hAnsi="Times New Roman" w:cs="Times New Roman"/>
              </w:rPr>
              <w:t>1975</w:t>
            </w:r>
            <w:r w:rsidR="00AB7D87" w:rsidRPr="00244E40">
              <w:rPr>
                <w:rFonts w:ascii="Times New Roman" w:hAnsi="Times New Roman" w:cs="Times New Roman"/>
              </w:rPr>
              <w:t>”</w:t>
            </w:r>
            <w:r w:rsidRPr="00244E40">
              <w:rPr>
                <w:rFonts w:ascii="Times New Roman" w:hAnsi="Times New Roman" w:cs="Times New Roman"/>
              </w:rPr>
              <w:t>.</w:t>
            </w:r>
          </w:p>
        </w:tc>
      </w:tr>
      <w:tr w:rsidR="009E4F55" w:rsidRPr="00244E40" w:rsidTr="006426C4">
        <w:trPr>
          <w:trHeight w:val="20"/>
        </w:trPr>
        <w:tc>
          <w:tcPr>
            <w:tcW w:w="1288" w:type="pct"/>
            <w:tcBorders>
              <w:right w:val="single" w:sz="6" w:space="0" w:color="auto"/>
            </w:tcBorders>
          </w:tcPr>
          <w:p w:rsidR="009E4F55" w:rsidRPr="00244E40" w:rsidRDefault="009E4F55" w:rsidP="005516C8">
            <w:pPr>
              <w:tabs>
                <w:tab w:val="left" w:leader="dot" w:pos="2223"/>
              </w:tabs>
              <w:spacing w:after="0" w:line="240" w:lineRule="auto"/>
              <w:rPr>
                <w:rFonts w:ascii="Times New Roman" w:hAnsi="Times New Roman" w:cs="Times New Roman"/>
              </w:rPr>
            </w:pPr>
            <w:r w:rsidRPr="00244E40">
              <w:rPr>
                <w:rFonts w:ascii="Times New Roman" w:hAnsi="Times New Roman" w:cs="Times New Roman"/>
              </w:rPr>
              <w:t>Section 5</w:t>
            </w:r>
            <w:r w:rsidR="00FA04CA" w:rsidRPr="00FA04CA">
              <w:rPr>
                <w:rFonts w:ascii="Times New Roman" w:hAnsi="Times New Roman" w:cs="Times New Roman"/>
              </w:rPr>
              <w:t>(</w:t>
            </w:r>
            <w:r w:rsidRPr="00244E40">
              <w:rPr>
                <w:rFonts w:ascii="Times New Roman" w:hAnsi="Times New Roman" w:cs="Times New Roman"/>
              </w:rPr>
              <w:t>12</w:t>
            </w:r>
            <w:r w:rsidR="00FA04CA" w:rsidRPr="00FA04CA">
              <w:rPr>
                <w:rFonts w:ascii="Times New Roman" w:hAnsi="Times New Roman" w:cs="Times New Roman"/>
              </w:rPr>
              <w:t>)</w:t>
            </w:r>
            <w:r w:rsidR="006426C4">
              <w:rPr>
                <w:rFonts w:ascii="Times New Roman" w:hAnsi="Times New Roman" w:cs="Times New Roman"/>
              </w:rPr>
              <w:tab/>
            </w:r>
          </w:p>
        </w:tc>
        <w:tc>
          <w:tcPr>
            <w:tcW w:w="3712" w:type="pct"/>
            <w:tcBorders>
              <w:left w:val="single" w:sz="6" w:space="0" w:color="auto"/>
            </w:tcBorders>
          </w:tcPr>
          <w:p w:rsidR="009E4F55" w:rsidRPr="00244E40" w:rsidRDefault="009E4F55" w:rsidP="006426C4">
            <w:pPr>
              <w:spacing w:after="0" w:line="240" w:lineRule="auto"/>
              <w:ind w:left="432" w:hanging="432"/>
              <w:rPr>
                <w:rFonts w:ascii="Times New Roman" w:hAnsi="Times New Roman" w:cs="Times New Roman"/>
              </w:rPr>
            </w:pPr>
            <w:r w:rsidRPr="00244E40">
              <w:rPr>
                <w:rFonts w:ascii="Times New Roman" w:hAnsi="Times New Roman" w:cs="Times New Roman"/>
              </w:rPr>
              <w:t xml:space="preserve">Omit </w:t>
            </w:r>
            <w:r w:rsidR="00AB7D87" w:rsidRPr="00244E40">
              <w:rPr>
                <w:rFonts w:ascii="Times New Roman" w:hAnsi="Times New Roman" w:cs="Times New Roman"/>
              </w:rPr>
              <w:t>“</w:t>
            </w:r>
            <w:r w:rsidRPr="00244E40">
              <w:rPr>
                <w:rFonts w:ascii="Times New Roman" w:hAnsi="Times New Roman" w:cs="Times New Roman"/>
              </w:rPr>
              <w:t>of this Act</w:t>
            </w:r>
            <w:r w:rsidR="00AB7D87" w:rsidRPr="00244E40">
              <w:rPr>
                <w:rFonts w:ascii="Times New Roman" w:hAnsi="Times New Roman" w:cs="Times New Roman"/>
              </w:rPr>
              <w:t>”</w:t>
            </w:r>
            <w:r w:rsidRPr="00244E40">
              <w:rPr>
                <w:rFonts w:ascii="Times New Roman" w:hAnsi="Times New Roman" w:cs="Times New Roman"/>
              </w:rPr>
              <w:t>.</w:t>
            </w:r>
          </w:p>
        </w:tc>
      </w:tr>
      <w:tr w:rsidR="009E4F55" w:rsidRPr="00244E40" w:rsidTr="006426C4">
        <w:trPr>
          <w:trHeight w:val="20"/>
        </w:trPr>
        <w:tc>
          <w:tcPr>
            <w:tcW w:w="1288" w:type="pct"/>
            <w:tcBorders>
              <w:right w:val="single" w:sz="6" w:space="0" w:color="auto"/>
            </w:tcBorders>
          </w:tcPr>
          <w:p w:rsidR="009E4F55" w:rsidRPr="00244E40" w:rsidRDefault="009E4F55" w:rsidP="005516C8">
            <w:pPr>
              <w:tabs>
                <w:tab w:val="left" w:leader="dot" w:pos="2223"/>
              </w:tabs>
              <w:spacing w:after="0" w:line="240" w:lineRule="auto"/>
              <w:rPr>
                <w:rFonts w:ascii="Times New Roman" w:hAnsi="Times New Roman" w:cs="Times New Roman"/>
              </w:rPr>
            </w:pPr>
            <w:r w:rsidRPr="00244E40">
              <w:rPr>
                <w:rFonts w:ascii="Times New Roman" w:hAnsi="Times New Roman" w:cs="Times New Roman"/>
              </w:rPr>
              <w:t>Section 5</w:t>
            </w:r>
            <w:r w:rsidR="00FA04CA" w:rsidRPr="00FA04CA">
              <w:rPr>
                <w:rFonts w:ascii="Times New Roman" w:hAnsi="Times New Roman" w:cs="Times New Roman"/>
              </w:rPr>
              <w:t>(</w:t>
            </w:r>
            <w:r w:rsidRPr="00244E40">
              <w:rPr>
                <w:rFonts w:ascii="Times New Roman" w:hAnsi="Times New Roman" w:cs="Times New Roman"/>
              </w:rPr>
              <w:t>13</w:t>
            </w:r>
            <w:r w:rsidR="00FA04CA" w:rsidRPr="00FA04CA">
              <w:rPr>
                <w:rFonts w:ascii="Times New Roman" w:hAnsi="Times New Roman" w:cs="Times New Roman"/>
              </w:rPr>
              <w:t>)</w:t>
            </w:r>
            <w:r w:rsidR="006426C4">
              <w:rPr>
                <w:rFonts w:ascii="Times New Roman" w:hAnsi="Times New Roman" w:cs="Times New Roman"/>
              </w:rPr>
              <w:tab/>
            </w:r>
          </w:p>
        </w:tc>
        <w:tc>
          <w:tcPr>
            <w:tcW w:w="3712" w:type="pct"/>
            <w:tcBorders>
              <w:left w:val="single" w:sz="6" w:space="0" w:color="auto"/>
            </w:tcBorders>
          </w:tcPr>
          <w:p w:rsidR="009E4F55" w:rsidRPr="00244E40" w:rsidRDefault="009E4F55" w:rsidP="006426C4">
            <w:pPr>
              <w:spacing w:after="0" w:line="240" w:lineRule="auto"/>
              <w:ind w:left="432" w:hanging="432"/>
              <w:rPr>
                <w:rFonts w:ascii="Times New Roman" w:hAnsi="Times New Roman" w:cs="Times New Roman"/>
              </w:rPr>
            </w:pPr>
            <w:r w:rsidRPr="00244E40">
              <w:rPr>
                <w:rFonts w:ascii="Times New Roman" w:hAnsi="Times New Roman" w:cs="Times New Roman"/>
              </w:rPr>
              <w:t xml:space="preserve">Omit </w:t>
            </w:r>
            <w:r w:rsidR="00AB7D87" w:rsidRPr="00244E40">
              <w:rPr>
                <w:rFonts w:ascii="Times New Roman" w:hAnsi="Times New Roman" w:cs="Times New Roman"/>
              </w:rPr>
              <w:t>“</w:t>
            </w:r>
            <w:r w:rsidRPr="00244E40">
              <w:rPr>
                <w:rFonts w:ascii="Times New Roman" w:hAnsi="Times New Roman" w:cs="Times New Roman"/>
              </w:rPr>
              <w:t>One thousand nine hundred and seventy-three</w:t>
            </w:r>
            <w:r w:rsidR="00AB7D87" w:rsidRPr="00244E40">
              <w:rPr>
                <w:rFonts w:ascii="Times New Roman" w:hAnsi="Times New Roman" w:cs="Times New Roman"/>
              </w:rPr>
              <w:t>”</w:t>
            </w:r>
            <w:r w:rsidRPr="00244E40">
              <w:rPr>
                <w:rFonts w:ascii="Times New Roman" w:hAnsi="Times New Roman" w:cs="Times New Roman"/>
              </w:rPr>
              <w:t xml:space="preserve"> </w:t>
            </w:r>
            <w:r w:rsidR="00FA04CA" w:rsidRPr="00FA04CA">
              <w:rPr>
                <w:rFonts w:ascii="Times New Roman" w:hAnsi="Times New Roman" w:cs="Times New Roman"/>
              </w:rPr>
              <w:t>(</w:t>
            </w:r>
            <w:r w:rsidRPr="00244E40">
              <w:rPr>
                <w:rFonts w:ascii="Times New Roman" w:hAnsi="Times New Roman" w:cs="Times New Roman"/>
              </w:rPr>
              <w:t>wherever occurring</w:t>
            </w:r>
            <w:r w:rsidR="00FA04CA" w:rsidRPr="00FA04CA">
              <w:rPr>
                <w:rFonts w:ascii="Times New Roman" w:hAnsi="Times New Roman" w:cs="Times New Roman"/>
              </w:rPr>
              <w:t>)</w:t>
            </w:r>
            <w:r w:rsidRPr="00244E40">
              <w:rPr>
                <w:rFonts w:ascii="Times New Roman" w:hAnsi="Times New Roman" w:cs="Times New Roman"/>
              </w:rPr>
              <w:t xml:space="preserve">, substitute </w:t>
            </w:r>
            <w:r w:rsidR="00AB7D87" w:rsidRPr="00244E40">
              <w:rPr>
                <w:rFonts w:ascii="Times New Roman" w:hAnsi="Times New Roman" w:cs="Times New Roman"/>
              </w:rPr>
              <w:t>“</w:t>
            </w:r>
            <w:r w:rsidRPr="00244E40">
              <w:rPr>
                <w:rFonts w:ascii="Times New Roman" w:hAnsi="Times New Roman" w:cs="Times New Roman"/>
              </w:rPr>
              <w:t>1973</w:t>
            </w:r>
            <w:r w:rsidR="00AB7D87" w:rsidRPr="00244E40">
              <w:rPr>
                <w:rFonts w:ascii="Times New Roman" w:hAnsi="Times New Roman" w:cs="Times New Roman"/>
              </w:rPr>
              <w:t>”</w:t>
            </w:r>
            <w:r w:rsidRPr="00244E40">
              <w:rPr>
                <w:rFonts w:ascii="Times New Roman" w:hAnsi="Times New Roman" w:cs="Times New Roman"/>
              </w:rPr>
              <w:t>.</w:t>
            </w:r>
          </w:p>
        </w:tc>
      </w:tr>
      <w:tr w:rsidR="009E4F55" w:rsidRPr="00244E40" w:rsidTr="006426C4">
        <w:trPr>
          <w:trHeight w:val="20"/>
        </w:trPr>
        <w:tc>
          <w:tcPr>
            <w:tcW w:w="1288" w:type="pct"/>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3712" w:type="pct"/>
            <w:tcBorders>
              <w:left w:val="single" w:sz="6" w:space="0" w:color="auto"/>
            </w:tcBorders>
          </w:tcPr>
          <w:p w:rsidR="009E4F55" w:rsidRPr="00244E40" w:rsidRDefault="009E4F55" w:rsidP="006426C4">
            <w:pPr>
              <w:spacing w:after="0" w:line="240" w:lineRule="auto"/>
              <w:ind w:left="432" w:hanging="432"/>
              <w:rPr>
                <w:rFonts w:ascii="Times New Roman" w:hAnsi="Times New Roman" w:cs="Times New Roman"/>
              </w:rPr>
            </w:pPr>
            <w:r w:rsidRPr="00244E40">
              <w:rPr>
                <w:rFonts w:ascii="Times New Roman" w:hAnsi="Times New Roman" w:cs="Times New Roman"/>
              </w:rPr>
              <w:t xml:space="preserve">Omit </w:t>
            </w:r>
            <w:r w:rsidR="00AB7D87" w:rsidRPr="00244E40">
              <w:rPr>
                <w:rFonts w:ascii="Times New Roman" w:hAnsi="Times New Roman" w:cs="Times New Roman"/>
              </w:rPr>
              <w:t>“</w:t>
            </w:r>
            <w:r w:rsidRPr="00244E40">
              <w:rPr>
                <w:rFonts w:ascii="Times New Roman" w:hAnsi="Times New Roman" w:cs="Times New Roman"/>
              </w:rPr>
              <w:t>One thousand nine hundred and seventy-four</w:t>
            </w:r>
            <w:r w:rsidR="00AB7D87" w:rsidRPr="00244E40">
              <w:rPr>
                <w:rFonts w:ascii="Times New Roman" w:hAnsi="Times New Roman" w:cs="Times New Roman"/>
              </w:rPr>
              <w:t>”</w:t>
            </w:r>
            <w:r w:rsidRPr="00244E40">
              <w:rPr>
                <w:rFonts w:ascii="Times New Roman" w:hAnsi="Times New Roman" w:cs="Times New Roman"/>
              </w:rPr>
              <w:t xml:space="preserve"> </w:t>
            </w:r>
            <w:r w:rsidR="00FA04CA" w:rsidRPr="00FA04CA">
              <w:rPr>
                <w:rFonts w:ascii="Times New Roman" w:hAnsi="Times New Roman" w:cs="Times New Roman"/>
              </w:rPr>
              <w:t>(</w:t>
            </w:r>
            <w:r w:rsidRPr="00244E40">
              <w:rPr>
                <w:rFonts w:ascii="Times New Roman" w:hAnsi="Times New Roman" w:cs="Times New Roman"/>
              </w:rPr>
              <w:t>wherever occurring</w:t>
            </w:r>
            <w:r w:rsidR="00FA04CA" w:rsidRPr="00FA04CA">
              <w:rPr>
                <w:rFonts w:ascii="Times New Roman" w:hAnsi="Times New Roman" w:cs="Times New Roman"/>
              </w:rPr>
              <w:t>)</w:t>
            </w:r>
            <w:r w:rsidRPr="00244E40">
              <w:rPr>
                <w:rFonts w:ascii="Times New Roman" w:hAnsi="Times New Roman" w:cs="Times New Roman"/>
              </w:rPr>
              <w:t xml:space="preserve">, substitute </w:t>
            </w:r>
            <w:r w:rsidR="00AB7D87" w:rsidRPr="00244E40">
              <w:rPr>
                <w:rFonts w:ascii="Times New Roman" w:hAnsi="Times New Roman" w:cs="Times New Roman"/>
              </w:rPr>
              <w:t>“</w:t>
            </w:r>
            <w:r w:rsidRPr="00244E40">
              <w:rPr>
                <w:rFonts w:ascii="Times New Roman" w:hAnsi="Times New Roman" w:cs="Times New Roman"/>
              </w:rPr>
              <w:t>1974</w:t>
            </w:r>
            <w:r w:rsidR="00AB7D87" w:rsidRPr="00244E40">
              <w:rPr>
                <w:rFonts w:ascii="Times New Roman" w:hAnsi="Times New Roman" w:cs="Times New Roman"/>
              </w:rPr>
              <w:t>”</w:t>
            </w:r>
            <w:r w:rsidRPr="00244E40">
              <w:rPr>
                <w:rFonts w:ascii="Times New Roman" w:hAnsi="Times New Roman" w:cs="Times New Roman"/>
              </w:rPr>
              <w:t>.</w:t>
            </w:r>
          </w:p>
        </w:tc>
      </w:tr>
      <w:tr w:rsidR="009E4F55" w:rsidRPr="00244E40" w:rsidTr="006426C4">
        <w:trPr>
          <w:trHeight w:val="20"/>
        </w:trPr>
        <w:tc>
          <w:tcPr>
            <w:tcW w:w="1288" w:type="pct"/>
            <w:tcBorders>
              <w:right w:val="single" w:sz="6" w:space="0" w:color="auto"/>
            </w:tcBorders>
          </w:tcPr>
          <w:p w:rsidR="009E4F55" w:rsidRPr="00244E40" w:rsidRDefault="009E4F55" w:rsidP="00AB7D87">
            <w:pPr>
              <w:spacing w:after="0" w:line="240" w:lineRule="auto"/>
              <w:rPr>
                <w:rFonts w:ascii="Times New Roman" w:hAnsi="Times New Roman" w:cs="Times New Roman"/>
              </w:rPr>
            </w:pPr>
          </w:p>
        </w:tc>
        <w:tc>
          <w:tcPr>
            <w:tcW w:w="3712" w:type="pct"/>
            <w:tcBorders>
              <w:left w:val="single" w:sz="6" w:space="0" w:color="auto"/>
            </w:tcBorders>
          </w:tcPr>
          <w:p w:rsidR="009E4F55" w:rsidRPr="00244E40" w:rsidRDefault="009E4F55" w:rsidP="006426C4">
            <w:pPr>
              <w:spacing w:after="0" w:line="240" w:lineRule="auto"/>
              <w:ind w:left="432" w:hanging="432"/>
              <w:rPr>
                <w:rFonts w:ascii="Times New Roman" w:hAnsi="Times New Roman" w:cs="Times New Roman"/>
              </w:rPr>
            </w:pPr>
            <w:r w:rsidRPr="00244E40">
              <w:rPr>
                <w:rFonts w:ascii="Times New Roman" w:hAnsi="Times New Roman" w:cs="Times New Roman"/>
              </w:rPr>
              <w:t xml:space="preserve">Omit </w:t>
            </w:r>
            <w:r w:rsidR="00AB7D87" w:rsidRPr="00244E40">
              <w:rPr>
                <w:rFonts w:ascii="Times New Roman" w:hAnsi="Times New Roman" w:cs="Times New Roman"/>
              </w:rPr>
              <w:t>“</w:t>
            </w:r>
            <w:r w:rsidRPr="00244E40">
              <w:rPr>
                <w:rFonts w:ascii="Times New Roman" w:hAnsi="Times New Roman" w:cs="Times New Roman"/>
              </w:rPr>
              <w:t>One thousand nine hundred and seventy-five</w:t>
            </w:r>
            <w:r w:rsidR="00AB7D87" w:rsidRPr="00244E40">
              <w:rPr>
                <w:rFonts w:ascii="Times New Roman" w:hAnsi="Times New Roman" w:cs="Times New Roman"/>
              </w:rPr>
              <w:t>”</w:t>
            </w:r>
            <w:r w:rsidRPr="00244E40">
              <w:rPr>
                <w:rFonts w:ascii="Times New Roman" w:hAnsi="Times New Roman" w:cs="Times New Roman"/>
              </w:rPr>
              <w:t xml:space="preserve"> </w:t>
            </w:r>
            <w:r w:rsidR="00FA04CA" w:rsidRPr="00FA04CA">
              <w:rPr>
                <w:rFonts w:ascii="Times New Roman" w:hAnsi="Times New Roman" w:cs="Times New Roman"/>
              </w:rPr>
              <w:t>(</w:t>
            </w:r>
            <w:r w:rsidRPr="00244E40">
              <w:rPr>
                <w:rFonts w:ascii="Times New Roman" w:hAnsi="Times New Roman" w:cs="Times New Roman"/>
              </w:rPr>
              <w:t>wherever occurring</w:t>
            </w:r>
            <w:r w:rsidR="00FA04CA" w:rsidRPr="00FA04CA">
              <w:rPr>
                <w:rFonts w:ascii="Times New Roman" w:hAnsi="Times New Roman" w:cs="Times New Roman"/>
              </w:rPr>
              <w:t>)</w:t>
            </w:r>
            <w:r w:rsidRPr="00244E40">
              <w:rPr>
                <w:rFonts w:ascii="Times New Roman" w:hAnsi="Times New Roman" w:cs="Times New Roman"/>
              </w:rPr>
              <w:t xml:space="preserve">, substitute </w:t>
            </w:r>
            <w:r w:rsidR="00AB7D87" w:rsidRPr="00244E40">
              <w:rPr>
                <w:rFonts w:ascii="Times New Roman" w:hAnsi="Times New Roman" w:cs="Times New Roman"/>
              </w:rPr>
              <w:t>“</w:t>
            </w:r>
            <w:r w:rsidRPr="00244E40">
              <w:rPr>
                <w:rFonts w:ascii="Times New Roman" w:hAnsi="Times New Roman" w:cs="Times New Roman"/>
              </w:rPr>
              <w:t>1975</w:t>
            </w:r>
            <w:r w:rsidR="00AB7D87" w:rsidRPr="00244E40">
              <w:rPr>
                <w:rFonts w:ascii="Times New Roman" w:hAnsi="Times New Roman" w:cs="Times New Roman"/>
              </w:rPr>
              <w:t>”</w:t>
            </w:r>
            <w:r w:rsidRPr="00244E40">
              <w:rPr>
                <w:rFonts w:ascii="Times New Roman" w:hAnsi="Times New Roman" w:cs="Times New Roman"/>
              </w:rPr>
              <w:t>.</w:t>
            </w:r>
          </w:p>
        </w:tc>
      </w:tr>
      <w:tr w:rsidR="009E4F55" w:rsidRPr="00244E40" w:rsidTr="006426C4">
        <w:trPr>
          <w:trHeight w:val="20"/>
        </w:trPr>
        <w:tc>
          <w:tcPr>
            <w:tcW w:w="1288" w:type="pct"/>
            <w:tcBorders>
              <w:right w:val="single" w:sz="6" w:space="0" w:color="auto"/>
            </w:tcBorders>
          </w:tcPr>
          <w:p w:rsidR="009E4F55" w:rsidRPr="00244E40" w:rsidRDefault="009E4F55" w:rsidP="005516C8">
            <w:pPr>
              <w:tabs>
                <w:tab w:val="left" w:leader="dot" w:pos="2223"/>
              </w:tabs>
              <w:spacing w:after="0" w:line="240" w:lineRule="auto"/>
              <w:rPr>
                <w:rFonts w:ascii="Times New Roman" w:hAnsi="Times New Roman" w:cs="Times New Roman"/>
              </w:rPr>
            </w:pPr>
            <w:r w:rsidRPr="00244E40">
              <w:rPr>
                <w:rFonts w:ascii="Times New Roman" w:hAnsi="Times New Roman" w:cs="Times New Roman"/>
              </w:rPr>
              <w:t>Section 7</w:t>
            </w:r>
            <w:r w:rsidR="00FA04CA" w:rsidRPr="00FA04CA">
              <w:rPr>
                <w:rFonts w:ascii="Times New Roman" w:hAnsi="Times New Roman" w:cs="Times New Roman"/>
              </w:rPr>
              <w:t>(</w:t>
            </w:r>
            <w:r w:rsidRPr="00244E40">
              <w:rPr>
                <w:rFonts w:ascii="Times New Roman" w:hAnsi="Times New Roman" w:cs="Times New Roman"/>
              </w:rPr>
              <w:t>7</w:t>
            </w:r>
            <w:r w:rsidR="00FA04CA" w:rsidRPr="00FA04CA">
              <w:rPr>
                <w:rFonts w:ascii="Times New Roman" w:hAnsi="Times New Roman" w:cs="Times New Roman"/>
              </w:rPr>
              <w:t>)</w:t>
            </w:r>
            <w:r w:rsidR="006426C4">
              <w:rPr>
                <w:rFonts w:ascii="Times New Roman" w:hAnsi="Times New Roman" w:cs="Times New Roman"/>
              </w:rPr>
              <w:tab/>
            </w:r>
          </w:p>
        </w:tc>
        <w:tc>
          <w:tcPr>
            <w:tcW w:w="3712" w:type="pct"/>
            <w:tcBorders>
              <w:left w:val="single" w:sz="6" w:space="0" w:color="auto"/>
            </w:tcBorders>
          </w:tcPr>
          <w:p w:rsidR="009E4F55" w:rsidRPr="00244E40" w:rsidRDefault="009E4F55" w:rsidP="006426C4">
            <w:pPr>
              <w:spacing w:after="0" w:line="240" w:lineRule="auto"/>
              <w:ind w:left="432" w:hanging="432"/>
              <w:rPr>
                <w:rFonts w:ascii="Times New Roman" w:hAnsi="Times New Roman" w:cs="Times New Roman"/>
              </w:rPr>
            </w:pPr>
            <w:r w:rsidRPr="00244E40">
              <w:rPr>
                <w:rFonts w:ascii="Times New Roman" w:hAnsi="Times New Roman" w:cs="Times New Roman"/>
              </w:rPr>
              <w:t xml:space="preserve">Omit </w:t>
            </w:r>
            <w:r w:rsidR="00AB7D87" w:rsidRPr="00244E40">
              <w:rPr>
                <w:rFonts w:ascii="Times New Roman" w:hAnsi="Times New Roman" w:cs="Times New Roman"/>
              </w:rPr>
              <w:t>“</w:t>
            </w:r>
            <w:r w:rsidRPr="00244E40">
              <w:rPr>
                <w:rFonts w:ascii="Times New Roman" w:hAnsi="Times New Roman" w:cs="Times New Roman"/>
              </w:rPr>
              <w:t>the thirty-first day of December</w:t>
            </w:r>
            <w:r w:rsidR="00AB7D87" w:rsidRPr="00244E40">
              <w:rPr>
                <w:rFonts w:ascii="Times New Roman" w:hAnsi="Times New Roman" w:cs="Times New Roman"/>
              </w:rPr>
              <w:t>”</w:t>
            </w:r>
            <w:r w:rsidRPr="00244E40">
              <w:rPr>
                <w:rFonts w:ascii="Times New Roman" w:hAnsi="Times New Roman" w:cs="Times New Roman"/>
              </w:rPr>
              <w:t xml:space="preserve">, substitute </w:t>
            </w:r>
            <w:r w:rsidR="00AB7D87" w:rsidRPr="00244E40">
              <w:rPr>
                <w:rFonts w:ascii="Times New Roman" w:hAnsi="Times New Roman" w:cs="Times New Roman"/>
              </w:rPr>
              <w:t>“</w:t>
            </w:r>
            <w:r w:rsidRPr="00244E40">
              <w:rPr>
                <w:rFonts w:ascii="Times New Roman" w:hAnsi="Times New Roman" w:cs="Times New Roman"/>
              </w:rPr>
              <w:t>31 December</w:t>
            </w:r>
            <w:r w:rsidR="00AB7D87" w:rsidRPr="00244E40">
              <w:rPr>
                <w:rFonts w:ascii="Times New Roman" w:hAnsi="Times New Roman" w:cs="Times New Roman"/>
              </w:rPr>
              <w:t>”</w:t>
            </w:r>
            <w:r w:rsidRPr="00244E40">
              <w:rPr>
                <w:rFonts w:ascii="Times New Roman" w:hAnsi="Times New Roman" w:cs="Times New Roman"/>
              </w:rPr>
              <w:t>.</w:t>
            </w:r>
          </w:p>
        </w:tc>
      </w:tr>
      <w:tr w:rsidR="009E4F55" w:rsidRPr="00244E40" w:rsidTr="006426C4">
        <w:trPr>
          <w:trHeight w:val="20"/>
        </w:trPr>
        <w:tc>
          <w:tcPr>
            <w:tcW w:w="1288" w:type="pct"/>
            <w:tcBorders>
              <w:bottom w:val="single" w:sz="6" w:space="0" w:color="auto"/>
              <w:right w:val="single" w:sz="6" w:space="0" w:color="auto"/>
            </w:tcBorders>
          </w:tcPr>
          <w:p w:rsidR="009E4F55" w:rsidRPr="00244E40" w:rsidRDefault="009E4F55" w:rsidP="006426C4">
            <w:pPr>
              <w:tabs>
                <w:tab w:val="left" w:leader="dot" w:pos="2223"/>
              </w:tabs>
              <w:spacing w:after="0" w:line="240" w:lineRule="auto"/>
              <w:rPr>
                <w:rFonts w:ascii="Times New Roman" w:hAnsi="Times New Roman" w:cs="Times New Roman"/>
              </w:rPr>
            </w:pPr>
            <w:r w:rsidRPr="00244E40">
              <w:rPr>
                <w:rFonts w:ascii="Times New Roman" w:hAnsi="Times New Roman" w:cs="Times New Roman"/>
              </w:rPr>
              <w:t>Section 11</w:t>
            </w:r>
            <w:r w:rsidR="006426C4">
              <w:rPr>
                <w:rFonts w:ascii="Times New Roman" w:hAnsi="Times New Roman" w:cs="Times New Roman"/>
              </w:rPr>
              <w:tab/>
            </w:r>
          </w:p>
        </w:tc>
        <w:tc>
          <w:tcPr>
            <w:tcW w:w="3712" w:type="pct"/>
            <w:tcBorders>
              <w:left w:val="single" w:sz="6" w:space="0" w:color="auto"/>
              <w:bottom w:val="single" w:sz="6" w:space="0" w:color="auto"/>
            </w:tcBorders>
          </w:tcPr>
          <w:p w:rsidR="009E4F55" w:rsidRPr="00244E40" w:rsidRDefault="009E4F55" w:rsidP="006426C4">
            <w:pPr>
              <w:spacing w:after="0" w:line="240" w:lineRule="auto"/>
              <w:ind w:left="432" w:hanging="432"/>
              <w:rPr>
                <w:rFonts w:ascii="Times New Roman" w:hAnsi="Times New Roman" w:cs="Times New Roman"/>
              </w:rPr>
            </w:pPr>
            <w:r w:rsidRPr="00244E40">
              <w:rPr>
                <w:rFonts w:ascii="Times New Roman" w:hAnsi="Times New Roman" w:cs="Times New Roman"/>
              </w:rPr>
              <w:t xml:space="preserve">Omit </w:t>
            </w:r>
            <w:r w:rsidR="00AB7D87" w:rsidRPr="00244E40">
              <w:rPr>
                <w:rFonts w:ascii="Times New Roman" w:hAnsi="Times New Roman" w:cs="Times New Roman"/>
              </w:rPr>
              <w:t>“</w:t>
            </w:r>
            <w:r w:rsidRPr="00244E40">
              <w:rPr>
                <w:rFonts w:ascii="Times New Roman" w:hAnsi="Times New Roman" w:cs="Times New Roman"/>
              </w:rPr>
              <w:t>of this Act</w:t>
            </w:r>
            <w:r w:rsidR="00AB7D87" w:rsidRPr="00244E40">
              <w:rPr>
                <w:rFonts w:ascii="Times New Roman" w:hAnsi="Times New Roman" w:cs="Times New Roman"/>
              </w:rPr>
              <w:t>”</w:t>
            </w:r>
            <w:r w:rsidRPr="00244E40">
              <w:rPr>
                <w:rFonts w:ascii="Times New Roman" w:hAnsi="Times New Roman" w:cs="Times New Roman"/>
              </w:rPr>
              <w:t xml:space="preserve"> </w:t>
            </w:r>
            <w:r w:rsidR="00FA04CA" w:rsidRPr="00FA04CA">
              <w:rPr>
                <w:rFonts w:ascii="Times New Roman" w:hAnsi="Times New Roman" w:cs="Times New Roman"/>
              </w:rPr>
              <w:t>(</w:t>
            </w:r>
            <w:r w:rsidRPr="00244E40">
              <w:rPr>
                <w:rFonts w:ascii="Times New Roman" w:hAnsi="Times New Roman" w:cs="Times New Roman"/>
              </w:rPr>
              <w:t>second, third and last occurring</w:t>
            </w:r>
            <w:r w:rsidR="00FA04CA" w:rsidRPr="00FA04CA">
              <w:rPr>
                <w:rFonts w:ascii="Times New Roman" w:hAnsi="Times New Roman" w:cs="Times New Roman"/>
              </w:rPr>
              <w:t>)</w:t>
            </w:r>
            <w:r w:rsidRPr="00244E40">
              <w:rPr>
                <w:rFonts w:ascii="Times New Roman" w:hAnsi="Times New Roman" w:cs="Times New Roman"/>
              </w:rPr>
              <w:t>.</w:t>
            </w:r>
          </w:p>
        </w:tc>
      </w:tr>
    </w:tbl>
    <w:p w:rsidR="009E4F55" w:rsidRPr="00244E40" w:rsidRDefault="009E4F55" w:rsidP="00AB7D87">
      <w:pPr>
        <w:spacing w:after="0" w:line="240" w:lineRule="auto"/>
        <w:rPr>
          <w:rFonts w:ascii="Times New Roman" w:hAnsi="Times New Roman" w:cs="Times New Roman"/>
        </w:rPr>
      </w:pPr>
    </w:p>
    <w:sectPr w:rsidR="009E4F55" w:rsidRPr="00244E40" w:rsidSect="00924D76">
      <w:pgSz w:w="11909" w:h="16834" w:code="9"/>
      <w:pgMar w:top="1152" w:right="1440" w:bottom="1008"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6C8" w:rsidRDefault="005516C8" w:rsidP="00CC5FF3">
      <w:pPr>
        <w:spacing w:after="0" w:line="240" w:lineRule="auto"/>
      </w:pPr>
      <w:r>
        <w:separator/>
      </w:r>
    </w:p>
  </w:endnote>
  <w:endnote w:type="continuationSeparator" w:id="0">
    <w:p w:rsidR="005516C8" w:rsidRDefault="005516C8" w:rsidP="00CC5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6C8" w:rsidRDefault="005516C8" w:rsidP="00CC5FF3">
      <w:pPr>
        <w:spacing w:after="0" w:line="240" w:lineRule="auto"/>
      </w:pPr>
      <w:r>
        <w:separator/>
      </w:r>
    </w:p>
  </w:footnote>
  <w:footnote w:type="continuationSeparator" w:id="0">
    <w:p w:rsidR="005516C8" w:rsidRDefault="005516C8" w:rsidP="00CC5F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6C8" w:rsidRPr="00CC5FF3" w:rsidRDefault="005516C8">
    <w:pPr>
      <w:pStyle w:val="Header"/>
      <w:rPr>
        <w:rFonts w:ascii="Times New Roman" w:hAnsi="Times New Roman" w:cs="Times New Roman"/>
        <w:sz w:val="20"/>
        <w:szCs w:val="20"/>
      </w:rPr>
    </w:pPr>
    <w:r w:rsidRPr="00CC5FF3">
      <w:rPr>
        <w:rFonts w:ascii="Times New Roman" w:hAnsi="Times New Roman" w:cs="Times New Roman"/>
        <w:sz w:val="20"/>
        <w:szCs w:val="20"/>
      </w:rPr>
      <w:t>No. 174</w:t>
    </w:r>
    <w:r w:rsidRPr="00CC5FF3">
      <w:rPr>
        <w:rFonts w:ascii="Times New Roman" w:hAnsi="Times New Roman" w:cs="Times New Roman"/>
        <w:sz w:val="20"/>
        <w:szCs w:val="20"/>
      </w:rPr>
      <w:ptab w:relativeTo="margin" w:alignment="center" w:leader="none"/>
    </w:r>
    <w:r w:rsidRPr="00CC5FF3">
      <w:rPr>
        <w:rFonts w:ascii="Times New Roman" w:hAnsi="Times New Roman" w:cs="Times New Roman"/>
        <w:i/>
        <w:sz w:val="20"/>
        <w:szCs w:val="20"/>
      </w:rPr>
      <w:t xml:space="preserve">States Grants </w:t>
    </w:r>
    <w:r w:rsidRPr="00CC5FF3">
      <w:rPr>
        <w:rFonts w:ascii="Times New Roman" w:hAnsi="Times New Roman" w:cs="Times New Roman"/>
        <w:sz w:val="20"/>
        <w:szCs w:val="20"/>
      </w:rPr>
      <w:t>(</w:t>
    </w:r>
    <w:r w:rsidRPr="00CC5FF3">
      <w:rPr>
        <w:rFonts w:ascii="Times New Roman" w:hAnsi="Times New Roman" w:cs="Times New Roman"/>
        <w:i/>
        <w:sz w:val="20"/>
        <w:szCs w:val="20"/>
      </w:rPr>
      <w:t>Advanced Education</w:t>
    </w:r>
    <w:r w:rsidRPr="00CC5FF3">
      <w:rPr>
        <w:rFonts w:ascii="Times New Roman" w:hAnsi="Times New Roman" w:cs="Times New Roman"/>
        <w:sz w:val="20"/>
        <w:szCs w:val="20"/>
      </w:rPr>
      <w:t>)</w:t>
    </w:r>
    <w:r w:rsidRPr="00CC5FF3">
      <w:rPr>
        <w:rFonts w:ascii="Times New Roman" w:hAnsi="Times New Roman" w:cs="Times New Roman"/>
        <w:i/>
        <w:sz w:val="20"/>
        <w:szCs w:val="20"/>
      </w:rPr>
      <w:t xml:space="preserve"> </w:t>
    </w:r>
    <w:r w:rsidRPr="00CC5FF3">
      <w:rPr>
        <w:rFonts w:ascii="Times New Roman" w:hAnsi="Times New Roman" w:cs="Times New Roman"/>
        <w:sz w:val="20"/>
        <w:szCs w:val="20"/>
      </w:rPr>
      <w:t>(</w:t>
    </w:r>
    <w:r w:rsidRPr="00CC5FF3">
      <w:rPr>
        <w:rFonts w:ascii="Times New Roman" w:hAnsi="Times New Roman" w:cs="Times New Roman"/>
        <w:i/>
        <w:sz w:val="20"/>
        <w:szCs w:val="20"/>
      </w:rPr>
      <w:t xml:space="preserve">No. </w:t>
    </w:r>
    <w:r w:rsidRPr="00CC5FF3">
      <w:rPr>
        <w:rFonts w:ascii="Times New Roman" w:hAnsi="Times New Roman" w:cs="Times New Roman"/>
        <w:sz w:val="20"/>
        <w:szCs w:val="20"/>
      </w:rPr>
      <w:t>3)</w:t>
    </w:r>
    <w:r w:rsidRPr="00CC5FF3">
      <w:rPr>
        <w:rFonts w:ascii="Times New Roman" w:hAnsi="Times New Roman" w:cs="Times New Roman"/>
        <w:sz w:val="20"/>
        <w:szCs w:val="20"/>
      </w:rPr>
      <w:ptab w:relativeTo="margin" w:alignment="right" w:leader="none"/>
    </w:r>
    <w:r w:rsidRPr="00CC5FF3">
      <w:rPr>
        <w:rFonts w:ascii="Times New Roman" w:hAnsi="Times New Roman" w:cs="Times New Roman"/>
        <w:sz w:val="20"/>
        <w:szCs w:val="20"/>
      </w:rPr>
      <w:t>1973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6C8" w:rsidRPr="00E92D5A" w:rsidRDefault="005516C8">
    <w:pPr>
      <w:pStyle w:val="Header"/>
      <w:rPr>
        <w:rFonts w:ascii="Times New Roman" w:hAnsi="Times New Roman" w:cs="Times New Roman"/>
        <w:sz w:val="20"/>
        <w:szCs w:val="20"/>
      </w:rPr>
    </w:pPr>
    <w:r w:rsidRPr="00E92D5A">
      <w:rPr>
        <w:rFonts w:ascii="Times New Roman" w:hAnsi="Times New Roman" w:cs="Times New Roman"/>
        <w:sz w:val="20"/>
        <w:szCs w:val="20"/>
      </w:rPr>
      <w:t>1973</w:t>
    </w:r>
    <w:r w:rsidRPr="00E92D5A">
      <w:rPr>
        <w:rFonts w:ascii="Times New Roman" w:hAnsi="Times New Roman" w:cs="Times New Roman"/>
        <w:sz w:val="20"/>
        <w:szCs w:val="20"/>
      </w:rPr>
      <w:ptab w:relativeTo="margin" w:alignment="center" w:leader="none"/>
    </w:r>
    <w:r w:rsidRPr="00E92D5A">
      <w:rPr>
        <w:rFonts w:ascii="Times New Roman" w:hAnsi="Times New Roman" w:cs="Times New Roman"/>
        <w:i/>
        <w:sz w:val="20"/>
        <w:szCs w:val="20"/>
      </w:rPr>
      <w:t xml:space="preserve">States Grants </w:t>
    </w:r>
    <w:r w:rsidRPr="00E92D5A">
      <w:rPr>
        <w:rFonts w:ascii="Times New Roman" w:hAnsi="Times New Roman" w:cs="Times New Roman"/>
        <w:sz w:val="20"/>
        <w:szCs w:val="20"/>
      </w:rPr>
      <w:t>(</w:t>
    </w:r>
    <w:r w:rsidRPr="00E92D5A">
      <w:rPr>
        <w:rFonts w:ascii="Times New Roman" w:hAnsi="Times New Roman" w:cs="Times New Roman"/>
        <w:i/>
        <w:sz w:val="20"/>
        <w:szCs w:val="20"/>
      </w:rPr>
      <w:t>Advanced Education</w:t>
    </w:r>
    <w:r w:rsidRPr="00E92D5A">
      <w:rPr>
        <w:rFonts w:ascii="Times New Roman" w:hAnsi="Times New Roman" w:cs="Times New Roman"/>
        <w:sz w:val="20"/>
        <w:szCs w:val="20"/>
      </w:rPr>
      <w:t>)</w:t>
    </w:r>
    <w:r w:rsidRPr="00E92D5A">
      <w:rPr>
        <w:rFonts w:ascii="Times New Roman" w:hAnsi="Times New Roman" w:cs="Times New Roman"/>
        <w:i/>
        <w:sz w:val="20"/>
        <w:szCs w:val="20"/>
      </w:rPr>
      <w:t xml:space="preserve"> </w:t>
    </w:r>
    <w:r w:rsidRPr="00E92D5A">
      <w:rPr>
        <w:rFonts w:ascii="Times New Roman" w:hAnsi="Times New Roman" w:cs="Times New Roman"/>
        <w:sz w:val="20"/>
        <w:szCs w:val="20"/>
      </w:rPr>
      <w:t>(</w:t>
    </w:r>
    <w:r w:rsidRPr="00E92D5A">
      <w:rPr>
        <w:rFonts w:ascii="Times New Roman" w:hAnsi="Times New Roman" w:cs="Times New Roman"/>
        <w:i/>
        <w:sz w:val="20"/>
        <w:szCs w:val="20"/>
      </w:rPr>
      <w:t xml:space="preserve">No. </w:t>
    </w:r>
    <w:r w:rsidRPr="00E92D5A">
      <w:rPr>
        <w:rFonts w:ascii="Times New Roman" w:hAnsi="Times New Roman" w:cs="Times New Roman"/>
        <w:sz w:val="20"/>
        <w:szCs w:val="20"/>
      </w:rPr>
      <w:t>3)</w:t>
    </w:r>
    <w:r w:rsidRPr="00E92D5A">
      <w:rPr>
        <w:rFonts w:ascii="Times New Roman" w:hAnsi="Times New Roman" w:cs="Times New Roman"/>
        <w:sz w:val="20"/>
        <w:szCs w:val="20"/>
      </w:rPr>
      <w:ptab w:relativeTo="margin" w:alignment="right" w:leader="none"/>
    </w:r>
    <w:r w:rsidRPr="00E92D5A">
      <w:rPr>
        <w:rFonts w:ascii="Times New Roman" w:hAnsi="Times New Roman" w:cs="Times New Roman"/>
        <w:sz w:val="20"/>
        <w:szCs w:val="20"/>
      </w:rPr>
      <w:t>No. 174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6C8" w:rsidRDefault="005516C8">
    <w:pPr>
      <w:pStyle w:val="Header"/>
    </w:pPr>
    <w:r w:rsidRPr="00E92D5A">
      <w:rPr>
        <w:rFonts w:ascii="Times New Roman" w:hAnsi="Times New Roman" w:cs="Times New Roman"/>
        <w:sz w:val="20"/>
        <w:szCs w:val="20"/>
      </w:rPr>
      <w:t>1973</w:t>
    </w:r>
    <w:r w:rsidRPr="00E92D5A">
      <w:rPr>
        <w:rFonts w:ascii="Times New Roman" w:hAnsi="Times New Roman" w:cs="Times New Roman"/>
        <w:sz w:val="20"/>
        <w:szCs w:val="20"/>
      </w:rPr>
      <w:ptab w:relativeTo="margin" w:alignment="center" w:leader="none"/>
    </w:r>
    <w:r w:rsidRPr="00E92D5A">
      <w:rPr>
        <w:rFonts w:ascii="Times New Roman" w:hAnsi="Times New Roman" w:cs="Times New Roman"/>
        <w:i/>
        <w:sz w:val="20"/>
        <w:szCs w:val="20"/>
      </w:rPr>
      <w:t xml:space="preserve">States Grants </w:t>
    </w:r>
    <w:r w:rsidRPr="00E92D5A">
      <w:rPr>
        <w:rFonts w:ascii="Times New Roman" w:hAnsi="Times New Roman" w:cs="Times New Roman"/>
        <w:sz w:val="20"/>
        <w:szCs w:val="20"/>
      </w:rPr>
      <w:t>(</w:t>
    </w:r>
    <w:r w:rsidRPr="00E92D5A">
      <w:rPr>
        <w:rFonts w:ascii="Times New Roman" w:hAnsi="Times New Roman" w:cs="Times New Roman"/>
        <w:i/>
        <w:sz w:val="20"/>
        <w:szCs w:val="20"/>
      </w:rPr>
      <w:t>Advanced Education</w:t>
    </w:r>
    <w:r w:rsidRPr="00E92D5A">
      <w:rPr>
        <w:rFonts w:ascii="Times New Roman" w:hAnsi="Times New Roman" w:cs="Times New Roman"/>
        <w:sz w:val="20"/>
        <w:szCs w:val="20"/>
      </w:rPr>
      <w:t>)</w:t>
    </w:r>
    <w:r w:rsidRPr="00E92D5A">
      <w:rPr>
        <w:rFonts w:ascii="Times New Roman" w:hAnsi="Times New Roman" w:cs="Times New Roman"/>
        <w:i/>
        <w:sz w:val="20"/>
        <w:szCs w:val="20"/>
      </w:rPr>
      <w:t xml:space="preserve"> </w:t>
    </w:r>
    <w:r w:rsidRPr="00E92D5A">
      <w:rPr>
        <w:rFonts w:ascii="Times New Roman" w:hAnsi="Times New Roman" w:cs="Times New Roman"/>
        <w:sz w:val="20"/>
        <w:szCs w:val="20"/>
      </w:rPr>
      <w:t>(</w:t>
    </w:r>
    <w:r w:rsidRPr="00E92D5A">
      <w:rPr>
        <w:rFonts w:ascii="Times New Roman" w:hAnsi="Times New Roman" w:cs="Times New Roman"/>
        <w:i/>
        <w:sz w:val="20"/>
        <w:szCs w:val="20"/>
      </w:rPr>
      <w:t xml:space="preserve">No. </w:t>
    </w:r>
    <w:r w:rsidRPr="00E92D5A">
      <w:rPr>
        <w:rFonts w:ascii="Times New Roman" w:hAnsi="Times New Roman" w:cs="Times New Roman"/>
        <w:sz w:val="20"/>
        <w:szCs w:val="20"/>
      </w:rPr>
      <w:t>3)</w:t>
    </w:r>
    <w:r w:rsidRPr="00E92D5A">
      <w:rPr>
        <w:rFonts w:ascii="Times New Roman" w:hAnsi="Times New Roman" w:cs="Times New Roman"/>
        <w:sz w:val="20"/>
        <w:szCs w:val="20"/>
      </w:rPr>
      <w:ptab w:relativeTo="margin" w:alignment="right" w:leader="none"/>
    </w:r>
    <w:r w:rsidRPr="00E92D5A">
      <w:rPr>
        <w:rFonts w:ascii="Times New Roman" w:hAnsi="Times New Roman" w:cs="Times New Roman"/>
        <w:sz w:val="20"/>
        <w:szCs w:val="20"/>
      </w:rPr>
      <w:t>No. 174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65913"/>
    <w:multiLevelType w:val="singleLevel"/>
    <w:tmpl w:val="D3481544"/>
    <w:lvl w:ilvl="0">
      <w:start w:val="1"/>
      <w:numFmt w:val="lowerLetter"/>
      <w:lvlText w:val="(%1)"/>
      <w:lvlJc w:val="left"/>
    </w:lvl>
  </w:abstractNum>
  <w:abstractNum w:abstractNumId="1">
    <w:nsid w:val="10275DB3"/>
    <w:multiLevelType w:val="singleLevel"/>
    <w:tmpl w:val="B9EADCDE"/>
    <w:lvl w:ilvl="0">
      <w:start w:val="1"/>
      <w:numFmt w:val="lowerLetter"/>
      <w:lvlText w:val="(%1)"/>
      <w:lvlJc w:val="left"/>
    </w:lvl>
  </w:abstractNum>
  <w:abstractNum w:abstractNumId="2">
    <w:nsid w:val="137071F3"/>
    <w:multiLevelType w:val="singleLevel"/>
    <w:tmpl w:val="7C88EDEC"/>
    <w:lvl w:ilvl="0">
      <w:start w:val="2"/>
      <w:numFmt w:val="decimal"/>
      <w:lvlText w:val="%1."/>
      <w:lvlJc w:val="left"/>
    </w:lvl>
  </w:abstractNum>
  <w:abstractNum w:abstractNumId="3">
    <w:nsid w:val="144D0673"/>
    <w:multiLevelType w:val="singleLevel"/>
    <w:tmpl w:val="2126047C"/>
    <w:lvl w:ilvl="0">
      <w:start w:val="1"/>
      <w:numFmt w:val="lowerLetter"/>
      <w:lvlText w:val="(%1)"/>
      <w:lvlJc w:val="left"/>
    </w:lvl>
  </w:abstractNum>
  <w:abstractNum w:abstractNumId="4">
    <w:nsid w:val="1A206788"/>
    <w:multiLevelType w:val="singleLevel"/>
    <w:tmpl w:val="3B2A1DD0"/>
    <w:lvl w:ilvl="0">
      <w:start w:val="1"/>
      <w:numFmt w:val="lowerLetter"/>
      <w:lvlText w:val="(%1)"/>
      <w:lvlJc w:val="left"/>
    </w:lvl>
  </w:abstractNum>
  <w:abstractNum w:abstractNumId="5">
    <w:nsid w:val="20161AAE"/>
    <w:multiLevelType w:val="singleLevel"/>
    <w:tmpl w:val="965608CE"/>
    <w:lvl w:ilvl="0">
      <w:start w:val="4"/>
      <w:numFmt w:val="lowerLetter"/>
      <w:lvlText w:val="(%1)"/>
      <w:lvlJc w:val="left"/>
    </w:lvl>
  </w:abstractNum>
  <w:abstractNum w:abstractNumId="6">
    <w:nsid w:val="2A9E2772"/>
    <w:multiLevelType w:val="singleLevel"/>
    <w:tmpl w:val="EE0E466A"/>
    <w:lvl w:ilvl="0">
      <w:start w:val="1"/>
      <w:numFmt w:val="lowerLetter"/>
      <w:lvlText w:val="(%1)"/>
      <w:lvlJc w:val="left"/>
    </w:lvl>
  </w:abstractNum>
  <w:abstractNum w:abstractNumId="7">
    <w:nsid w:val="3ACA158B"/>
    <w:multiLevelType w:val="singleLevel"/>
    <w:tmpl w:val="52DE9824"/>
    <w:lvl w:ilvl="0">
      <w:start w:val="1"/>
      <w:numFmt w:val="lowerLetter"/>
      <w:lvlText w:val="(%1)"/>
      <w:lvlJc w:val="left"/>
    </w:lvl>
  </w:abstractNum>
  <w:abstractNum w:abstractNumId="8">
    <w:nsid w:val="42D943F4"/>
    <w:multiLevelType w:val="singleLevel"/>
    <w:tmpl w:val="8EACCD44"/>
    <w:lvl w:ilvl="0">
      <w:start w:val="2"/>
      <w:numFmt w:val="decimal"/>
      <w:lvlText w:val="(%1)"/>
      <w:lvlJc w:val="left"/>
    </w:lvl>
  </w:abstractNum>
  <w:abstractNum w:abstractNumId="9">
    <w:nsid w:val="466C4DD2"/>
    <w:multiLevelType w:val="singleLevel"/>
    <w:tmpl w:val="72021844"/>
    <w:lvl w:ilvl="0">
      <w:start w:val="1"/>
      <w:numFmt w:val="decimal"/>
      <w:lvlText w:val="%1."/>
      <w:lvlJc w:val="left"/>
    </w:lvl>
  </w:abstractNum>
  <w:abstractNum w:abstractNumId="10">
    <w:nsid w:val="4930738F"/>
    <w:multiLevelType w:val="singleLevel"/>
    <w:tmpl w:val="174065A6"/>
    <w:lvl w:ilvl="0">
      <w:start w:val="2"/>
      <w:numFmt w:val="lowerLetter"/>
      <w:lvlText w:val="(%1)"/>
      <w:lvlJc w:val="left"/>
    </w:lvl>
  </w:abstractNum>
  <w:abstractNum w:abstractNumId="11">
    <w:nsid w:val="59A96B7E"/>
    <w:multiLevelType w:val="singleLevel"/>
    <w:tmpl w:val="FFBED576"/>
    <w:lvl w:ilvl="0">
      <w:start w:val="1"/>
      <w:numFmt w:val="lowerLetter"/>
      <w:lvlText w:val="(%1)"/>
      <w:lvlJc w:val="left"/>
    </w:lvl>
  </w:abstractNum>
  <w:abstractNum w:abstractNumId="12">
    <w:nsid w:val="6B5C7412"/>
    <w:multiLevelType w:val="singleLevel"/>
    <w:tmpl w:val="40240E22"/>
    <w:lvl w:ilvl="0">
      <w:start w:val="1"/>
      <w:numFmt w:val="lowerLetter"/>
      <w:lvlText w:val="(%1)"/>
      <w:lvlJc w:val="left"/>
    </w:lvl>
  </w:abstractNum>
  <w:num w:numId="1">
    <w:abstractNumId w:val="8"/>
  </w:num>
  <w:num w:numId="2">
    <w:abstractNumId w:val="4"/>
  </w:num>
  <w:num w:numId="3">
    <w:abstractNumId w:val="1"/>
  </w:num>
  <w:num w:numId="4">
    <w:abstractNumId w:val="12"/>
  </w:num>
  <w:num w:numId="5">
    <w:abstractNumId w:val="10"/>
  </w:num>
  <w:num w:numId="6">
    <w:abstractNumId w:val="3"/>
  </w:num>
  <w:num w:numId="7">
    <w:abstractNumId w:val="7"/>
  </w:num>
  <w:num w:numId="8">
    <w:abstractNumId w:val="5"/>
  </w:num>
  <w:num w:numId="9">
    <w:abstractNumId w:val="0"/>
  </w:num>
  <w:num w:numId="10">
    <w:abstractNumId w:val="6"/>
  </w:num>
  <w:num w:numId="11">
    <w:abstractNumId w:val="11"/>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E4F55"/>
    <w:rsid w:val="0000327A"/>
    <w:rsid w:val="000373F0"/>
    <w:rsid w:val="00046748"/>
    <w:rsid w:val="00070EBF"/>
    <w:rsid w:val="00073474"/>
    <w:rsid w:val="000A43BD"/>
    <w:rsid w:val="000C3FF0"/>
    <w:rsid w:val="000C4519"/>
    <w:rsid w:val="000C585B"/>
    <w:rsid w:val="000C5A5E"/>
    <w:rsid w:val="000D1BBD"/>
    <w:rsid w:val="000D6A91"/>
    <w:rsid w:val="000E1EFF"/>
    <w:rsid w:val="00157FBE"/>
    <w:rsid w:val="00166CFD"/>
    <w:rsid w:val="00177834"/>
    <w:rsid w:val="001A6007"/>
    <w:rsid w:val="001D0D22"/>
    <w:rsid w:val="001D4677"/>
    <w:rsid w:val="00244E40"/>
    <w:rsid w:val="0024556D"/>
    <w:rsid w:val="00246DF8"/>
    <w:rsid w:val="00285E53"/>
    <w:rsid w:val="002870E0"/>
    <w:rsid w:val="002902CD"/>
    <w:rsid w:val="00291E72"/>
    <w:rsid w:val="002A67AC"/>
    <w:rsid w:val="002A77DE"/>
    <w:rsid w:val="002C5FD1"/>
    <w:rsid w:val="002F16E2"/>
    <w:rsid w:val="00313690"/>
    <w:rsid w:val="00327765"/>
    <w:rsid w:val="00372AAB"/>
    <w:rsid w:val="003D2223"/>
    <w:rsid w:val="003D4AD7"/>
    <w:rsid w:val="003D55DA"/>
    <w:rsid w:val="0041119E"/>
    <w:rsid w:val="00427960"/>
    <w:rsid w:val="00462C12"/>
    <w:rsid w:val="00484C03"/>
    <w:rsid w:val="004A76A8"/>
    <w:rsid w:val="004E18B2"/>
    <w:rsid w:val="00502526"/>
    <w:rsid w:val="00511C73"/>
    <w:rsid w:val="00544382"/>
    <w:rsid w:val="005516C8"/>
    <w:rsid w:val="0055593E"/>
    <w:rsid w:val="00586C49"/>
    <w:rsid w:val="005C15F8"/>
    <w:rsid w:val="005D7861"/>
    <w:rsid w:val="006110D0"/>
    <w:rsid w:val="00626B75"/>
    <w:rsid w:val="006426C4"/>
    <w:rsid w:val="0064543B"/>
    <w:rsid w:val="00656A7A"/>
    <w:rsid w:val="00684FBE"/>
    <w:rsid w:val="00687EB4"/>
    <w:rsid w:val="006B646F"/>
    <w:rsid w:val="006E5D50"/>
    <w:rsid w:val="00702604"/>
    <w:rsid w:val="00740E79"/>
    <w:rsid w:val="00756BD6"/>
    <w:rsid w:val="00766BB1"/>
    <w:rsid w:val="007774BD"/>
    <w:rsid w:val="007B6199"/>
    <w:rsid w:val="007E42FE"/>
    <w:rsid w:val="007F7338"/>
    <w:rsid w:val="00814214"/>
    <w:rsid w:val="00816BEC"/>
    <w:rsid w:val="00830657"/>
    <w:rsid w:val="0083297E"/>
    <w:rsid w:val="0083701D"/>
    <w:rsid w:val="00841792"/>
    <w:rsid w:val="00863C57"/>
    <w:rsid w:val="008669ED"/>
    <w:rsid w:val="008956DF"/>
    <w:rsid w:val="008A29DE"/>
    <w:rsid w:val="008F09A6"/>
    <w:rsid w:val="009001D2"/>
    <w:rsid w:val="00924D76"/>
    <w:rsid w:val="00930CD4"/>
    <w:rsid w:val="0095203F"/>
    <w:rsid w:val="0097357E"/>
    <w:rsid w:val="009E4F55"/>
    <w:rsid w:val="009E6B5C"/>
    <w:rsid w:val="00A03CAE"/>
    <w:rsid w:val="00A103C4"/>
    <w:rsid w:val="00A2370D"/>
    <w:rsid w:val="00A45CCF"/>
    <w:rsid w:val="00A520CA"/>
    <w:rsid w:val="00A613CE"/>
    <w:rsid w:val="00AB7D87"/>
    <w:rsid w:val="00B01E23"/>
    <w:rsid w:val="00B5042C"/>
    <w:rsid w:val="00B749ED"/>
    <w:rsid w:val="00BB2746"/>
    <w:rsid w:val="00BC5ED5"/>
    <w:rsid w:val="00C05982"/>
    <w:rsid w:val="00C359A0"/>
    <w:rsid w:val="00C80EB3"/>
    <w:rsid w:val="00C90E97"/>
    <w:rsid w:val="00CB298D"/>
    <w:rsid w:val="00CC5FF3"/>
    <w:rsid w:val="00CE3519"/>
    <w:rsid w:val="00CE5923"/>
    <w:rsid w:val="00CE6A85"/>
    <w:rsid w:val="00D01065"/>
    <w:rsid w:val="00D1356A"/>
    <w:rsid w:val="00D34D09"/>
    <w:rsid w:val="00D7074B"/>
    <w:rsid w:val="00D73C58"/>
    <w:rsid w:val="00D837B0"/>
    <w:rsid w:val="00D85976"/>
    <w:rsid w:val="00D9264A"/>
    <w:rsid w:val="00DA3D4D"/>
    <w:rsid w:val="00DE22EE"/>
    <w:rsid w:val="00DF78DF"/>
    <w:rsid w:val="00E14032"/>
    <w:rsid w:val="00E21F2F"/>
    <w:rsid w:val="00E27B40"/>
    <w:rsid w:val="00E42447"/>
    <w:rsid w:val="00E54BA6"/>
    <w:rsid w:val="00E5635B"/>
    <w:rsid w:val="00E92D5A"/>
    <w:rsid w:val="00EB6A35"/>
    <w:rsid w:val="00EE4DE9"/>
    <w:rsid w:val="00EE5FB9"/>
    <w:rsid w:val="00F2688B"/>
    <w:rsid w:val="00F30F9E"/>
    <w:rsid w:val="00F55542"/>
    <w:rsid w:val="00F65B62"/>
    <w:rsid w:val="00F81869"/>
    <w:rsid w:val="00FA0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5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9E4F55"/>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9E4F55"/>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9E4F55"/>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9E4F55"/>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9E4F55"/>
    <w:pPr>
      <w:spacing w:after="0" w:line="240" w:lineRule="auto"/>
    </w:pPr>
    <w:rPr>
      <w:rFonts w:ascii="Times New Roman" w:eastAsia="Times New Roman" w:hAnsi="Times New Roman" w:cs="Times New Roman"/>
      <w:sz w:val="20"/>
      <w:szCs w:val="20"/>
    </w:rPr>
  </w:style>
  <w:style w:type="paragraph" w:customStyle="1" w:styleId="Style104">
    <w:name w:val="Style104"/>
    <w:basedOn w:val="Normal"/>
    <w:rsid w:val="009E4F55"/>
    <w:pPr>
      <w:spacing w:after="0" w:line="240" w:lineRule="auto"/>
    </w:pPr>
    <w:rPr>
      <w:rFonts w:ascii="Times New Roman" w:eastAsia="Times New Roman" w:hAnsi="Times New Roman" w:cs="Times New Roman"/>
      <w:sz w:val="20"/>
      <w:szCs w:val="20"/>
    </w:rPr>
  </w:style>
  <w:style w:type="paragraph" w:customStyle="1" w:styleId="Style107">
    <w:name w:val="Style107"/>
    <w:basedOn w:val="Normal"/>
    <w:rsid w:val="009E4F55"/>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9E4F55"/>
    <w:pPr>
      <w:spacing w:after="0" w:line="240" w:lineRule="auto"/>
    </w:pPr>
    <w:rPr>
      <w:rFonts w:ascii="Times New Roman" w:eastAsia="Times New Roman" w:hAnsi="Times New Roman" w:cs="Times New Roman"/>
      <w:sz w:val="20"/>
      <w:szCs w:val="20"/>
    </w:rPr>
  </w:style>
  <w:style w:type="paragraph" w:customStyle="1" w:styleId="Style93">
    <w:name w:val="Style93"/>
    <w:basedOn w:val="Normal"/>
    <w:rsid w:val="009E4F55"/>
    <w:pPr>
      <w:spacing w:after="0" w:line="240" w:lineRule="auto"/>
    </w:pPr>
    <w:rPr>
      <w:rFonts w:ascii="Times New Roman" w:eastAsia="Times New Roman" w:hAnsi="Times New Roman" w:cs="Times New Roman"/>
      <w:sz w:val="20"/>
      <w:szCs w:val="20"/>
    </w:rPr>
  </w:style>
  <w:style w:type="paragraph" w:customStyle="1" w:styleId="Style108">
    <w:name w:val="Style108"/>
    <w:basedOn w:val="Normal"/>
    <w:rsid w:val="009E4F55"/>
    <w:pPr>
      <w:spacing w:after="0" w:line="240" w:lineRule="auto"/>
    </w:pPr>
    <w:rPr>
      <w:rFonts w:ascii="Times New Roman" w:eastAsia="Times New Roman" w:hAnsi="Times New Roman" w:cs="Times New Roman"/>
      <w:sz w:val="20"/>
      <w:szCs w:val="20"/>
    </w:rPr>
  </w:style>
  <w:style w:type="paragraph" w:customStyle="1" w:styleId="Style109">
    <w:name w:val="Style109"/>
    <w:basedOn w:val="Normal"/>
    <w:rsid w:val="009E4F55"/>
    <w:pPr>
      <w:spacing w:after="0" w:line="240" w:lineRule="auto"/>
    </w:pPr>
    <w:rPr>
      <w:rFonts w:ascii="Times New Roman" w:eastAsia="Times New Roman" w:hAnsi="Times New Roman" w:cs="Times New Roman"/>
      <w:sz w:val="20"/>
      <w:szCs w:val="20"/>
    </w:rPr>
  </w:style>
  <w:style w:type="paragraph" w:customStyle="1" w:styleId="Style110">
    <w:name w:val="Style110"/>
    <w:basedOn w:val="Normal"/>
    <w:rsid w:val="009E4F55"/>
    <w:pPr>
      <w:spacing w:after="0" w:line="240" w:lineRule="auto"/>
    </w:pPr>
    <w:rPr>
      <w:rFonts w:ascii="Times New Roman" w:eastAsia="Times New Roman" w:hAnsi="Times New Roman" w:cs="Times New Roman"/>
      <w:sz w:val="20"/>
      <w:szCs w:val="20"/>
    </w:rPr>
  </w:style>
  <w:style w:type="paragraph" w:customStyle="1" w:styleId="Style111">
    <w:name w:val="Style111"/>
    <w:basedOn w:val="Normal"/>
    <w:rsid w:val="009E4F55"/>
    <w:pPr>
      <w:spacing w:after="0" w:line="240" w:lineRule="auto"/>
    </w:pPr>
    <w:rPr>
      <w:rFonts w:ascii="Times New Roman" w:eastAsia="Times New Roman" w:hAnsi="Times New Roman" w:cs="Times New Roman"/>
      <w:sz w:val="20"/>
      <w:szCs w:val="20"/>
    </w:rPr>
  </w:style>
  <w:style w:type="paragraph" w:customStyle="1" w:styleId="Style113">
    <w:name w:val="Style113"/>
    <w:basedOn w:val="Normal"/>
    <w:rsid w:val="009E4F55"/>
    <w:pPr>
      <w:spacing w:after="0" w:line="240" w:lineRule="auto"/>
    </w:pPr>
    <w:rPr>
      <w:rFonts w:ascii="Times New Roman" w:eastAsia="Times New Roman" w:hAnsi="Times New Roman" w:cs="Times New Roman"/>
      <w:sz w:val="20"/>
      <w:szCs w:val="20"/>
    </w:rPr>
  </w:style>
  <w:style w:type="paragraph" w:customStyle="1" w:styleId="Style114">
    <w:name w:val="Style114"/>
    <w:basedOn w:val="Normal"/>
    <w:rsid w:val="009E4F55"/>
    <w:pPr>
      <w:spacing w:after="0" w:line="240" w:lineRule="auto"/>
    </w:pPr>
    <w:rPr>
      <w:rFonts w:ascii="Times New Roman" w:eastAsia="Times New Roman" w:hAnsi="Times New Roman" w:cs="Times New Roman"/>
      <w:sz w:val="20"/>
      <w:szCs w:val="20"/>
    </w:rPr>
  </w:style>
  <w:style w:type="paragraph" w:customStyle="1" w:styleId="Style115">
    <w:name w:val="Style115"/>
    <w:basedOn w:val="Normal"/>
    <w:rsid w:val="009E4F55"/>
    <w:pPr>
      <w:spacing w:after="0" w:line="240" w:lineRule="auto"/>
    </w:pPr>
    <w:rPr>
      <w:rFonts w:ascii="Times New Roman" w:eastAsia="Times New Roman" w:hAnsi="Times New Roman" w:cs="Times New Roman"/>
      <w:sz w:val="20"/>
      <w:szCs w:val="20"/>
    </w:rPr>
  </w:style>
  <w:style w:type="paragraph" w:customStyle="1" w:styleId="Style116">
    <w:name w:val="Style116"/>
    <w:basedOn w:val="Normal"/>
    <w:rsid w:val="009E4F55"/>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9E4F55"/>
    <w:pPr>
      <w:spacing w:after="0" w:line="240" w:lineRule="auto"/>
    </w:pPr>
    <w:rPr>
      <w:rFonts w:ascii="Times New Roman" w:eastAsia="Times New Roman" w:hAnsi="Times New Roman" w:cs="Times New Roman"/>
      <w:sz w:val="20"/>
      <w:szCs w:val="20"/>
    </w:rPr>
  </w:style>
  <w:style w:type="paragraph" w:customStyle="1" w:styleId="Style121">
    <w:name w:val="Style121"/>
    <w:basedOn w:val="Normal"/>
    <w:rsid w:val="009E4F55"/>
    <w:pPr>
      <w:spacing w:after="0" w:line="240" w:lineRule="auto"/>
    </w:pPr>
    <w:rPr>
      <w:rFonts w:ascii="Times New Roman" w:eastAsia="Times New Roman" w:hAnsi="Times New Roman" w:cs="Times New Roman"/>
      <w:sz w:val="20"/>
      <w:szCs w:val="20"/>
    </w:rPr>
  </w:style>
  <w:style w:type="paragraph" w:customStyle="1" w:styleId="Style122">
    <w:name w:val="Style122"/>
    <w:basedOn w:val="Normal"/>
    <w:rsid w:val="009E4F55"/>
    <w:pPr>
      <w:spacing w:after="0" w:line="240" w:lineRule="auto"/>
    </w:pPr>
    <w:rPr>
      <w:rFonts w:ascii="Times New Roman" w:eastAsia="Times New Roman" w:hAnsi="Times New Roman" w:cs="Times New Roman"/>
      <w:sz w:val="20"/>
      <w:szCs w:val="20"/>
    </w:rPr>
  </w:style>
  <w:style w:type="paragraph" w:customStyle="1" w:styleId="Style1867">
    <w:name w:val="Style1867"/>
    <w:basedOn w:val="Normal"/>
    <w:rsid w:val="009E4F55"/>
    <w:pPr>
      <w:spacing w:after="0" w:line="240" w:lineRule="auto"/>
    </w:pPr>
    <w:rPr>
      <w:rFonts w:ascii="Times New Roman" w:eastAsia="Times New Roman" w:hAnsi="Times New Roman" w:cs="Times New Roman"/>
      <w:sz w:val="20"/>
      <w:szCs w:val="20"/>
    </w:rPr>
  </w:style>
  <w:style w:type="paragraph" w:customStyle="1" w:styleId="Style125">
    <w:name w:val="Style125"/>
    <w:basedOn w:val="Normal"/>
    <w:rsid w:val="009E4F55"/>
    <w:pPr>
      <w:spacing w:after="0" w:line="240" w:lineRule="auto"/>
    </w:pPr>
    <w:rPr>
      <w:rFonts w:ascii="Times New Roman" w:eastAsia="Times New Roman" w:hAnsi="Times New Roman" w:cs="Times New Roman"/>
      <w:sz w:val="20"/>
      <w:szCs w:val="20"/>
    </w:rPr>
  </w:style>
  <w:style w:type="paragraph" w:customStyle="1" w:styleId="Style144">
    <w:name w:val="Style144"/>
    <w:basedOn w:val="Normal"/>
    <w:rsid w:val="009E4F55"/>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9E4F55"/>
    <w:pPr>
      <w:spacing w:after="0" w:line="240" w:lineRule="auto"/>
    </w:pPr>
    <w:rPr>
      <w:rFonts w:ascii="Times New Roman" w:eastAsia="Times New Roman" w:hAnsi="Times New Roman" w:cs="Times New Roman"/>
      <w:sz w:val="20"/>
      <w:szCs w:val="20"/>
    </w:rPr>
  </w:style>
  <w:style w:type="paragraph" w:customStyle="1" w:styleId="Style132">
    <w:name w:val="Style132"/>
    <w:basedOn w:val="Normal"/>
    <w:rsid w:val="009E4F55"/>
    <w:pPr>
      <w:spacing w:after="0" w:line="240" w:lineRule="auto"/>
    </w:pPr>
    <w:rPr>
      <w:rFonts w:ascii="Times New Roman" w:eastAsia="Times New Roman" w:hAnsi="Times New Roman" w:cs="Times New Roman"/>
      <w:sz w:val="20"/>
      <w:szCs w:val="20"/>
    </w:rPr>
  </w:style>
  <w:style w:type="paragraph" w:customStyle="1" w:styleId="Style1077">
    <w:name w:val="Style1077"/>
    <w:basedOn w:val="Normal"/>
    <w:rsid w:val="009E4F55"/>
    <w:pPr>
      <w:spacing w:after="0" w:line="240" w:lineRule="auto"/>
    </w:pPr>
    <w:rPr>
      <w:rFonts w:ascii="Times New Roman" w:eastAsia="Times New Roman" w:hAnsi="Times New Roman" w:cs="Times New Roman"/>
      <w:sz w:val="20"/>
      <w:szCs w:val="20"/>
    </w:rPr>
  </w:style>
  <w:style w:type="paragraph" w:customStyle="1" w:styleId="Style1410">
    <w:name w:val="Style1410"/>
    <w:basedOn w:val="Normal"/>
    <w:rsid w:val="009E4F55"/>
    <w:pPr>
      <w:spacing w:after="0" w:line="240" w:lineRule="auto"/>
    </w:pPr>
    <w:rPr>
      <w:rFonts w:ascii="Times New Roman" w:eastAsia="Times New Roman" w:hAnsi="Times New Roman" w:cs="Times New Roman"/>
      <w:sz w:val="20"/>
      <w:szCs w:val="20"/>
    </w:rPr>
  </w:style>
  <w:style w:type="paragraph" w:customStyle="1" w:styleId="Style136">
    <w:name w:val="Style136"/>
    <w:basedOn w:val="Normal"/>
    <w:rsid w:val="009E4F55"/>
    <w:pPr>
      <w:spacing w:after="0" w:line="240" w:lineRule="auto"/>
    </w:pPr>
    <w:rPr>
      <w:rFonts w:ascii="Times New Roman" w:eastAsia="Times New Roman" w:hAnsi="Times New Roman" w:cs="Times New Roman"/>
      <w:sz w:val="20"/>
      <w:szCs w:val="20"/>
    </w:rPr>
  </w:style>
  <w:style w:type="paragraph" w:customStyle="1" w:styleId="Style142">
    <w:name w:val="Style142"/>
    <w:basedOn w:val="Normal"/>
    <w:rsid w:val="009E4F55"/>
    <w:pPr>
      <w:spacing w:after="0" w:line="240" w:lineRule="auto"/>
    </w:pPr>
    <w:rPr>
      <w:rFonts w:ascii="Times New Roman" w:eastAsia="Times New Roman" w:hAnsi="Times New Roman" w:cs="Times New Roman"/>
      <w:sz w:val="20"/>
      <w:szCs w:val="20"/>
    </w:rPr>
  </w:style>
  <w:style w:type="paragraph" w:customStyle="1" w:styleId="Style149">
    <w:name w:val="Style149"/>
    <w:basedOn w:val="Normal"/>
    <w:rsid w:val="009E4F55"/>
    <w:pPr>
      <w:spacing w:after="0" w:line="240" w:lineRule="auto"/>
    </w:pPr>
    <w:rPr>
      <w:rFonts w:ascii="Times New Roman" w:eastAsia="Times New Roman" w:hAnsi="Times New Roman" w:cs="Times New Roman"/>
      <w:sz w:val="20"/>
      <w:szCs w:val="20"/>
    </w:rPr>
  </w:style>
  <w:style w:type="paragraph" w:customStyle="1" w:styleId="Style148">
    <w:name w:val="Style148"/>
    <w:basedOn w:val="Normal"/>
    <w:rsid w:val="009E4F55"/>
    <w:pPr>
      <w:spacing w:after="0" w:line="240" w:lineRule="auto"/>
    </w:pPr>
    <w:rPr>
      <w:rFonts w:ascii="Times New Roman" w:eastAsia="Times New Roman" w:hAnsi="Times New Roman" w:cs="Times New Roman"/>
      <w:sz w:val="20"/>
      <w:szCs w:val="20"/>
    </w:rPr>
  </w:style>
  <w:style w:type="paragraph" w:customStyle="1" w:styleId="Style2868">
    <w:name w:val="Style2868"/>
    <w:basedOn w:val="Normal"/>
    <w:rsid w:val="009E4F55"/>
    <w:pPr>
      <w:spacing w:after="0" w:line="240" w:lineRule="auto"/>
    </w:pPr>
    <w:rPr>
      <w:rFonts w:ascii="Times New Roman" w:eastAsia="Times New Roman" w:hAnsi="Times New Roman" w:cs="Times New Roman"/>
      <w:sz w:val="20"/>
      <w:szCs w:val="20"/>
    </w:rPr>
  </w:style>
  <w:style w:type="paragraph" w:customStyle="1" w:styleId="Style1080">
    <w:name w:val="Style1080"/>
    <w:basedOn w:val="Normal"/>
    <w:rsid w:val="009E4F55"/>
    <w:pPr>
      <w:spacing w:after="0" w:line="240" w:lineRule="auto"/>
    </w:pPr>
    <w:rPr>
      <w:rFonts w:ascii="Times New Roman" w:eastAsia="Times New Roman" w:hAnsi="Times New Roman" w:cs="Times New Roman"/>
      <w:sz w:val="20"/>
      <w:szCs w:val="20"/>
    </w:rPr>
  </w:style>
  <w:style w:type="paragraph" w:customStyle="1" w:styleId="Style156">
    <w:name w:val="Style156"/>
    <w:basedOn w:val="Normal"/>
    <w:rsid w:val="009E4F55"/>
    <w:pPr>
      <w:spacing w:after="0" w:line="240" w:lineRule="auto"/>
    </w:pPr>
    <w:rPr>
      <w:rFonts w:ascii="Times New Roman" w:eastAsia="Times New Roman" w:hAnsi="Times New Roman" w:cs="Times New Roman"/>
      <w:sz w:val="20"/>
      <w:szCs w:val="20"/>
    </w:rPr>
  </w:style>
  <w:style w:type="paragraph" w:customStyle="1" w:styleId="Style157">
    <w:name w:val="Style157"/>
    <w:basedOn w:val="Normal"/>
    <w:rsid w:val="009E4F55"/>
    <w:pPr>
      <w:spacing w:after="0" w:line="240" w:lineRule="auto"/>
    </w:pPr>
    <w:rPr>
      <w:rFonts w:ascii="Times New Roman" w:eastAsia="Times New Roman" w:hAnsi="Times New Roman" w:cs="Times New Roman"/>
      <w:sz w:val="20"/>
      <w:szCs w:val="20"/>
    </w:rPr>
  </w:style>
  <w:style w:type="paragraph" w:customStyle="1" w:styleId="Style3083">
    <w:name w:val="Style3083"/>
    <w:basedOn w:val="Normal"/>
    <w:rsid w:val="009E4F55"/>
    <w:pPr>
      <w:spacing w:after="0" w:line="240" w:lineRule="auto"/>
    </w:pPr>
    <w:rPr>
      <w:rFonts w:ascii="Times New Roman" w:eastAsia="Times New Roman" w:hAnsi="Times New Roman" w:cs="Times New Roman"/>
      <w:sz w:val="20"/>
      <w:szCs w:val="20"/>
    </w:rPr>
  </w:style>
  <w:style w:type="paragraph" w:customStyle="1" w:styleId="Style1755">
    <w:name w:val="Style1755"/>
    <w:basedOn w:val="Normal"/>
    <w:rsid w:val="009E4F55"/>
    <w:pPr>
      <w:spacing w:after="0" w:line="240" w:lineRule="auto"/>
    </w:pPr>
    <w:rPr>
      <w:rFonts w:ascii="Times New Roman" w:eastAsia="Times New Roman" w:hAnsi="Times New Roman" w:cs="Times New Roman"/>
      <w:sz w:val="20"/>
      <w:szCs w:val="20"/>
    </w:rPr>
  </w:style>
  <w:style w:type="paragraph" w:customStyle="1" w:styleId="Style1757">
    <w:name w:val="Style1757"/>
    <w:basedOn w:val="Normal"/>
    <w:rsid w:val="009E4F55"/>
    <w:pPr>
      <w:spacing w:after="0" w:line="240" w:lineRule="auto"/>
    </w:pPr>
    <w:rPr>
      <w:rFonts w:ascii="Times New Roman" w:eastAsia="Times New Roman" w:hAnsi="Times New Roman" w:cs="Times New Roman"/>
      <w:sz w:val="20"/>
      <w:szCs w:val="20"/>
    </w:rPr>
  </w:style>
  <w:style w:type="paragraph" w:customStyle="1" w:styleId="Style1483">
    <w:name w:val="Style1483"/>
    <w:basedOn w:val="Normal"/>
    <w:rsid w:val="009E4F55"/>
    <w:pPr>
      <w:spacing w:after="0" w:line="240" w:lineRule="auto"/>
    </w:pPr>
    <w:rPr>
      <w:rFonts w:ascii="Times New Roman" w:eastAsia="Times New Roman" w:hAnsi="Times New Roman" w:cs="Times New Roman"/>
      <w:sz w:val="20"/>
      <w:szCs w:val="20"/>
    </w:rPr>
  </w:style>
  <w:style w:type="paragraph" w:customStyle="1" w:styleId="Style2148">
    <w:name w:val="Style2148"/>
    <w:basedOn w:val="Normal"/>
    <w:rsid w:val="009E4F55"/>
    <w:pPr>
      <w:spacing w:after="0" w:line="240" w:lineRule="auto"/>
    </w:pPr>
    <w:rPr>
      <w:rFonts w:ascii="Times New Roman" w:eastAsia="Times New Roman" w:hAnsi="Times New Roman" w:cs="Times New Roman"/>
      <w:sz w:val="20"/>
      <w:szCs w:val="20"/>
    </w:rPr>
  </w:style>
  <w:style w:type="paragraph" w:customStyle="1" w:styleId="Style166">
    <w:name w:val="Style166"/>
    <w:basedOn w:val="Normal"/>
    <w:rsid w:val="009E4F55"/>
    <w:pPr>
      <w:spacing w:after="0" w:line="240" w:lineRule="auto"/>
    </w:pPr>
    <w:rPr>
      <w:rFonts w:ascii="Times New Roman" w:eastAsia="Times New Roman" w:hAnsi="Times New Roman" w:cs="Times New Roman"/>
      <w:sz w:val="20"/>
      <w:szCs w:val="20"/>
    </w:rPr>
  </w:style>
  <w:style w:type="paragraph" w:customStyle="1" w:styleId="Style167">
    <w:name w:val="Style167"/>
    <w:basedOn w:val="Normal"/>
    <w:rsid w:val="009E4F55"/>
    <w:pPr>
      <w:spacing w:after="0" w:line="240" w:lineRule="auto"/>
    </w:pPr>
    <w:rPr>
      <w:rFonts w:ascii="Times New Roman" w:eastAsia="Times New Roman" w:hAnsi="Times New Roman" w:cs="Times New Roman"/>
      <w:sz w:val="20"/>
      <w:szCs w:val="20"/>
    </w:rPr>
  </w:style>
  <w:style w:type="paragraph" w:customStyle="1" w:styleId="Style1617">
    <w:name w:val="Style1617"/>
    <w:basedOn w:val="Normal"/>
    <w:rsid w:val="009E4F55"/>
    <w:pPr>
      <w:spacing w:after="0" w:line="240" w:lineRule="auto"/>
    </w:pPr>
    <w:rPr>
      <w:rFonts w:ascii="Times New Roman" w:eastAsia="Times New Roman" w:hAnsi="Times New Roman" w:cs="Times New Roman"/>
      <w:sz w:val="20"/>
      <w:szCs w:val="20"/>
    </w:rPr>
  </w:style>
  <w:style w:type="paragraph" w:customStyle="1" w:styleId="Style1782">
    <w:name w:val="Style1782"/>
    <w:basedOn w:val="Normal"/>
    <w:rsid w:val="009E4F55"/>
    <w:pPr>
      <w:spacing w:after="0" w:line="240" w:lineRule="auto"/>
    </w:pPr>
    <w:rPr>
      <w:rFonts w:ascii="Times New Roman" w:eastAsia="Times New Roman" w:hAnsi="Times New Roman" w:cs="Times New Roman"/>
      <w:sz w:val="20"/>
      <w:szCs w:val="20"/>
    </w:rPr>
  </w:style>
  <w:style w:type="paragraph" w:customStyle="1" w:styleId="Style172">
    <w:name w:val="Style172"/>
    <w:basedOn w:val="Normal"/>
    <w:rsid w:val="009E4F55"/>
    <w:pPr>
      <w:spacing w:after="0" w:line="240" w:lineRule="auto"/>
    </w:pPr>
    <w:rPr>
      <w:rFonts w:ascii="Times New Roman" w:eastAsia="Times New Roman" w:hAnsi="Times New Roman" w:cs="Times New Roman"/>
      <w:sz w:val="20"/>
      <w:szCs w:val="20"/>
    </w:rPr>
  </w:style>
  <w:style w:type="paragraph" w:customStyle="1" w:styleId="Style3079">
    <w:name w:val="Style3079"/>
    <w:basedOn w:val="Normal"/>
    <w:rsid w:val="009E4F55"/>
    <w:pPr>
      <w:spacing w:after="0" w:line="240" w:lineRule="auto"/>
    </w:pPr>
    <w:rPr>
      <w:rFonts w:ascii="Times New Roman" w:eastAsia="Times New Roman" w:hAnsi="Times New Roman" w:cs="Times New Roman"/>
      <w:sz w:val="20"/>
      <w:szCs w:val="20"/>
    </w:rPr>
  </w:style>
  <w:style w:type="paragraph" w:customStyle="1" w:styleId="Style2911">
    <w:name w:val="Style2911"/>
    <w:basedOn w:val="Normal"/>
    <w:rsid w:val="009E4F55"/>
    <w:pPr>
      <w:spacing w:after="0" w:line="240" w:lineRule="auto"/>
    </w:pPr>
    <w:rPr>
      <w:rFonts w:ascii="Times New Roman" w:eastAsia="Times New Roman" w:hAnsi="Times New Roman" w:cs="Times New Roman"/>
      <w:sz w:val="20"/>
      <w:szCs w:val="20"/>
    </w:rPr>
  </w:style>
  <w:style w:type="paragraph" w:customStyle="1" w:styleId="Style1439">
    <w:name w:val="Style1439"/>
    <w:basedOn w:val="Normal"/>
    <w:rsid w:val="009E4F55"/>
    <w:pPr>
      <w:spacing w:after="0" w:line="240" w:lineRule="auto"/>
    </w:pPr>
    <w:rPr>
      <w:rFonts w:ascii="Times New Roman" w:eastAsia="Times New Roman" w:hAnsi="Times New Roman" w:cs="Times New Roman"/>
      <w:sz w:val="20"/>
      <w:szCs w:val="20"/>
    </w:rPr>
  </w:style>
  <w:style w:type="paragraph" w:customStyle="1" w:styleId="Style3096">
    <w:name w:val="Style3096"/>
    <w:basedOn w:val="Normal"/>
    <w:rsid w:val="009E4F55"/>
    <w:pPr>
      <w:spacing w:after="0" w:line="240" w:lineRule="auto"/>
    </w:pPr>
    <w:rPr>
      <w:rFonts w:ascii="Times New Roman" w:eastAsia="Times New Roman" w:hAnsi="Times New Roman" w:cs="Times New Roman"/>
      <w:sz w:val="20"/>
      <w:szCs w:val="20"/>
    </w:rPr>
  </w:style>
  <w:style w:type="paragraph" w:customStyle="1" w:styleId="Style2967">
    <w:name w:val="Style2967"/>
    <w:basedOn w:val="Normal"/>
    <w:rsid w:val="009E4F55"/>
    <w:pPr>
      <w:spacing w:after="0" w:line="240" w:lineRule="auto"/>
    </w:pPr>
    <w:rPr>
      <w:rFonts w:ascii="Times New Roman" w:eastAsia="Times New Roman" w:hAnsi="Times New Roman" w:cs="Times New Roman"/>
      <w:sz w:val="20"/>
      <w:szCs w:val="20"/>
    </w:rPr>
  </w:style>
  <w:style w:type="paragraph" w:customStyle="1" w:styleId="Style3040">
    <w:name w:val="Style3040"/>
    <w:basedOn w:val="Normal"/>
    <w:rsid w:val="009E4F55"/>
    <w:pPr>
      <w:spacing w:after="0" w:line="240" w:lineRule="auto"/>
    </w:pPr>
    <w:rPr>
      <w:rFonts w:ascii="Times New Roman" w:eastAsia="Times New Roman" w:hAnsi="Times New Roman" w:cs="Times New Roman"/>
      <w:sz w:val="20"/>
      <w:szCs w:val="20"/>
    </w:rPr>
  </w:style>
  <w:style w:type="paragraph" w:customStyle="1" w:styleId="Style2963">
    <w:name w:val="Style2963"/>
    <w:basedOn w:val="Normal"/>
    <w:rsid w:val="009E4F55"/>
    <w:pPr>
      <w:spacing w:after="0" w:line="240" w:lineRule="auto"/>
    </w:pPr>
    <w:rPr>
      <w:rFonts w:ascii="Times New Roman" w:eastAsia="Times New Roman" w:hAnsi="Times New Roman" w:cs="Times New Roman"/>
      <w:sz w:val="20"/>
      <w:szCs w:val="20"/>
    </w:rPr>
  </w:style>
  <w:style w:type="paragraph" w:customStyle="1" w:styleId="Style1233">
    <w:name w:val="Style1233"/>
    <w:basedOn w:val="Normal"/>
    <w:rsid w:val="009E4F55"/>
    <w:pPr>
      <w:spacing w:after="0" w:line="240" w:lineRule="auto"/>
    </w:pPr>
    <w:rPr>
      <w:rFonts w:ascii="Times New Roman" w:eastAsia="Times New Roman" w:hAnsi="Times New Roman" w:cs="Times New Roman"/>
      <w:sz w:val="20"/>
      <w:szCs w:val="20"/>
    </w:rPr>
  </w:style>
  <w:style w:type="paragraph" w:customStyle="1" w:styleId="Style1973">
    <w:name w:val="Style1973"/>
    <w:basedOn w:val="Normal"/>
    <w:rsid w:val="009E4F55"/>
    <w:pPr>
      <w:spacing w:after="0" w:line="240" w:lineRule="auto"/>
    </w:pPr>
    <w:rPr>
      <w:rFonts w:ascii="Times New Roman" w:eastAsia="Times New Roman" w:hAnsi="Times New Roman" w:cs="Times New Roman"/>
      <w:sz w:val="20"/>
      <w:szCs w:val="20"/>
    </w:rPr>
  </w:style>
  <w:style w:type="paragraph" w:customStyle="1" w:styleId="Style1445">
    <w:name w:val="Style1445"/>
    <w:basedOn w:val="Normal"/>
    <w:rsid w:val="009E4F55"/>
    <w:pPr>
      <w:spacing w:after="0" w:line="240" w:lineRule="auto"/>
    </w:pPr>
    <w:rPr>
      <w:rFonts w:ascii="Times New Roman" w:eastAsia="Times New Roman" w:hAnsi="Times New Roman" w:cs="Times New Roman"/>
      <w:sz w:val="20"/>
      <w:szCs w:val="20"/>
    </w:rPr>
  </w:style>
  <w:style w:type="paragraph" w:customStyle="1" w:styleId="Style2337">
    <w:name w:val="Style2337"/>
    <w:basedOn w:val="Normal"/>
    <w:rsid w:val="009E4F55"/>
    <w:pPr>
      <w:spacing w:after="0" w:line="240" w:lineRule="auto"/>
    </w:pPr>
    <w:rPr>
      <w:rFonts w:ascii="Times New Roman" w:eastAsia="Times New Roman" w:hAnsi="Times New Roman" w:cs="Times New Roman"/>
      <w:sz w:val="20"/>
      <w:szCs w:val="20"/>
    </w:rPr>
  </w:style>
  <w:style w:type="paragraph" w:customStyle="1" w:styleId="Style248">
    <w:name w:val="Style248"/>
    <w:basedOn w:val="Normal"/>
    <w:rsid w:val="009E4F55"/>
    <w:pPr>
      <w:spacing w:after="0" w:line="240" w:lineRule="auto"/>
    </w:pPr>
    <w:rPr>
      <w:rFonts w:ascii="Times New Roman" w:eastAsia="Times New Roman" w:hAnsi="Times New Roman" w:cs="Times New Roman"/>
      <w:sz w:val="20"/>
      <w:szCs w:val="20"/>
    </w:rPr>
  </w:style>
  <w:style w:type="paragraph" w:customStyle="1" w:styleId="Style2956">
    <w:name w:val="Style2956"/>
    <w:basedOn w:val="Normal"/>
    <w:rsid w:val="009E4F55"/>
    <w:pPr>
      <w:spacing w:after="0" w:line="240" w:lineRule="auto"/>
    </w:pPr>
    <w:rPr>
      <w:rFonts w:ascii="Times New Roman" w:eastAsia="Times New Roman" w:hAnsi="Times New Roman" w:cs="Times New Roman"/>
      <w:sz w:val="20"/>
      <w:szCs w:val="20"/>
    </w:rPr>
  </w:style>
  <w:style w:type="paragraph" w:customStyle="1" w:styleId="Style582">
    <w:name w:val="Style582"/>
    <w:basedOn w:val="Normal"/>
    <w:rsid w:val="009E4F55"/>
    <w:pPr>
      <w:spacing w:after="0" w:line="240" w:lineRule="auto"/>
    </w:pPr>
    <w:rPr>
      <w:rFonts w:ascii="Times New Roman" w:eastAsia="Times New Roman" w:hAnsi="Times New Roman" w:cs="Times New Roman"/>
      <w:sz w:val="20"/>
      <w:szCs w:val="20"/>
    </w:rPr>
  </w:style>
  <w:style w:type="paragraph" w:customStyle="1" w:styleId="Style2798">
    <w:name w:val="Style2798"/>
    <w:basedOn w:val="Normal"/>
    <w:rsid w:val="009E4F55"/>
    <w:pPr>
      <w:spacing w:after="0" w:line="240" w:lineRule="auto"/>
    </w:pPr>
    <w:rPr>
      <w:rFonts w:ascii="Times New Roman" w:eastAsia="Times New Roman" w:hAnsi="Times New Roman" w:cs="Times New Roman"/>
      <w:sz w:val="20"/>
      <w:szCs w:val="20"/>
    </w:rPr>
  </w:style>
  <w:style w:type="paragraph" w:customStyle="1" w:styleId="Style2174">
    <w:name w:val="Style2174"/>
    <w:basedOn w:val="Normal"/>
    <w:rsid w:val="009E4F55"/>
    <w:pPr>
      <w:spacing w:after="0" w:line="240" w:lineRule="auto"/>
    </w:pPr>
    <w:rPr>
      <w:rFonts w:ascii="Times New Roman" w:eastAsia="Times New Roman" w:hAnsi="Times New Roman" w:cs="Times New Roman"/>
      <w:sz w:val="20"/>
      <w:szCs w:val="20"/>
    </w:rPr>
  </w:style>
  <w:style w:type="paragraph" w:customStyle="1" w:styleId="Style1444">
    <w:name w:val="Style1444"/>
    <w:basedOn w:val="Normal"/>
    <w:rsid w:val="009E4F55"/>
    <w:pPr>
      <w:spacing w:after="0" w:line="240" w:lineRule="auto"/>
    </w:pPr>
    <w:rPr>
      <w:rFonts w:ascii="Times New Roman" w:eastAsia="Times New Roman" w:hAnsi="Times New Roman" w:cs="Times New Roman"/>
      <w:sz w:val="20"/>
      <w:szCs w:val="20"/>
    </w:rPr>
  </w:style>
  <w:style w:type="paragraph" w:customStyle="1" w:styleId="Style2861">
    <w:name w:val="Style2861"/>
    <w:basedOn w:val="Normal"/>
    <w:rsid w:val="009E4F55"/>
    <w:pPr>
      <w:spacing w:after="0" w:line="240" w:lineRule="auto"/>
    </w:pPr>
    <w:rPr>
      <w:rFonts w:ascii="Times New Roman" w:eastAsia="Times New Roman" w:hAnsi="Times New Roman" w:cs="Times New Roman"/>
      <w:sz w:val="20"/>
      <w:szCs w:val="20"/>
    </w:rPr>
  </w:style>
  <w:style w:type="paragraph" w:customStyle="1" w:styleId="Style229">
    <w:name w:val="Style229"/>
    <w:basedOn w:val="Normal"/>
    <w:rsid w:val="009E4F55"/>
    <w:pPr>
      <w:spacing w:after="0" w:line="240" w:lineRule="auto"/>
    </w:pPr>
    <w:rPr>
      <w:rFonts w:ascii="Times New Roman" w:eastAsia="Times New Roman" w:hAnsi="Times New Roman" w:cs="Times New Roman"/>
      <w:sz w:val="20"/>
      <w:szCs w:val="20"/>
    </w:rPr>
  </w:style>
  <w:style w:type="paragraph" w:customStyle="1" w:styleId="Style2766">
    <w:name w:val="Style2766"/>
    <w:basedOn w:val="Normal"/>
    <w:rsid w:val="009E4F55"/>
    <w:pPr>
      <w:spacing w:after="0" w:line="240" w:lineRule="auto"/>
    </w:pPr>
    <w:rPr>
      <w:rFonts w:ascii="Times New Roman" w:eastAsia="Times New Roman" w:hAnsi="Times New Roman" w:cs="Times New Roman"/>
      <w:sz w:val="20"/>
      <w:szCs w:val="20"/>
    </w:rPr>
  </w:style>
  <w:style w:type="paragraph" w:customStyle="1" w:styleId="Style231">
    <w:name w:val="Style231"/>
    <w:basedOn w:val="Normal"/>
    <w:rsid w:val="009E4F55"/>
    <w:pPr>
      <w:spacing w:after="0" w:line="240" w:lineRule="auto"/>
    </w:pPr>
    <w:rPr>
      <w:rFonts w:ascii="Times New Roman" w:eastAsia="Times New Roman" w:hAnsi="Times New Roman" w:cs="Times New Roman"/>
      <w:sz w:val="20"/>
      <w:szCs w:val="20"/>
    </w:rPr>
  </w:style>
  <w:style w:type="paragraph" w:customStyle="1" w:styleId="Style260">
    <w:name w:val="Style260"/>
    <w:basedOn w:val="Normal"/>
    <w:rsid w:val="009E4F55"/>
    <w:pPr>
      <w:spacing w:after="0" w:line="240" w:lineRule="auto"/>
    </w:pPr>
    <w:rPr>
      <w:rFonts w:ascii="Times New Roman" w:eastAsia="Times New Roman" w:hAnsi="Times New Roman" w:cs="Times New Roman"/>
      <w:sz w:val="20"/>
      <w:szCs w:val="20"/>
    </w:rPr>
  </w:style>
  <w:style w:type="paragraph" w:customStyle="1" w:styleId="Style268">
    <w:name w:val="Style268"/>
    <w:basedOn w:val="Normal"/>
    <w:rsid w:val="009E4F55"/>
    <w:pPr>
      <w:spacing w:after="0" w:line="240" w:lineRule="auto"/>
    </w:pPr>
    <w:rPr>
      <w:rFonts w:ascii="Times New Roman" w:eastAsia="Times New Roman" w:hAnsi="Times New Roman" w:cs="Times New Roman"/>
      <w:sz w:val="20"/>
      <w:szCs w:val="20"/>
    </w:rPr>
  </w:style>
  <w:style w:type="paragraph" w:customStyle="1" w:styleId="Style259">
    <w:name w:val="Style259"/>
    <w:basedOn w:val="Normal"/>
    <w:rsid w:val="009E4F55"/>
    <w:pPr>
      <w:spacing w:after="0" w:line="240" w:lineRule="auto"/>
    </w:pPr>
    <w:rPr>
      <w:rFonts w:ascii="Times New Roman" w:eastAsia="Times New Roman" w:hAnsi="Times New Roman" w:cs="Times New Roman"/>
      <w:sz w:val="20"/>
      <w:szCs w:val="20"/>
    </w:rPr>
  </w:style>
  <w:style w:type="paragraph" w:customStyle="1" w:styleId="Style261">
    <w:name w:val="Style261"/>
    <w:basedOn w:val="Normal"/>
    <w:rsid w:val="009E4F55"/>
    <w:pPr>
      <w:spacing w:after="0" w:line="240" w:lineRule="auto"/>
    </w:pPr>
    <w:rPr>
      <w:rFonts w:ascii="Times New Roman" w:eastAsia="Times New Roman" w:hAnsi="Times New Roman" w:cs="Times New Roman"/>
      <w:sz w:val="20"/>
      <w:szCs w:val="20"/>
    </w:rPr>
  </w:style>
  <w:style w:type="paragraph" w:customStyle="1" w:styleId="Style239">
    <w:name w:val="Style239"/>
    <w:basedOn w:val="Normal"/>
    <w:rsid w:val="009E4F55"/>
    <w:pPr>
      <w:spacing w:after="0" w:line="240" w:lineRule="auto"/>
    </w:pPr>
    <w:rPr>
      <w:rFonts w:ascii="Times New Roman" w:eastAsia="Times New Roman" w:hAnsi="Times New Roman" w:cs="Times New Roman"/>
      <w:sz w:val="20"/>
      <w:szCs w:val="20"/>
    </w:rPr>
  </w:style>
  <w:style w:type="paragraph" w:customStyle="1" w:styleId="Style265">
    <w:name w:val="Style265"/>
    <w:basedOn w:val="Normal"/>
    <w:rsid w:val="009E4F55"/>
    <w:pPr>
      <w:spacing w:after="0" w:line="240" w:lineRule="auto"/>
    </w:pPr>
    <w:rPr>
      <w:rFonts w:ascii="Times New Roman" w:eastAsia="Times New Roman" w:hAnsi="Times New Roman" w:cs="Times New Roman"/>
      <w:sz w:val="20"/>
      <w:szCs w:val="20"/>
    </w:rPr>
  </w:style>
  <w:style w:type="paragraph" w:customStyle="1" w:styleId="Style264">
    <w:name w:val="Style264"/>
    <w:basedOn w:val="Normal"/>
    <w:rsid w:val="009E4F55"/>
    <w:pPr>
      <w:spacing w:after="0" w:line="240" w:lineRule="auto"/>
    </w:pPr>
    <w:rPr>
      <w:rFonts w:ascii="Times New Roman" w:eastAsia="Times New Roman" w:hAnsi="Times New Roman" w:cs="Times New Roman"/>
      <w:sz w:val="20"/>
      <w:szCs w:val="20"/>
    </w:rPr>
  </w:style>
  <w:style w:type="paragraph" w:customStyle="1" w:styleId="Style375">
    <w:name w:val="Style375"/>
    <w:basedOn w:val="Normal"/>
    <w:rsid w:val="009E4F55"/>
    <w:pPr>
      <w:spacing w:after="0" w:line="240" w:lineRule="auto"/>
    </w:pPr>
    <w:rPr>
      <w:rFonts w:ascii="Times New Roman" w:eastAsia="Times New Roman" w:hAnsi="Times New Roman" w:cs="Times New Roman"/>
      <w:sz w:val="20"/>
      <w:szCs w:val="20"/>
    </w:rPr>
  </w:style>
  <w:style w:type="paragraph" w:customStyle="1" w:styleId="Style584">
    <w:name w:val="Style584"/>
    <w:basedOn w:val="Normal"/>
    <w:rsid w:val="009E4F55"/>
    <w:pPr>
      <w:spacing w:after="0" w:line="240" w:lineRule="auto"/>
    </w:pPr>
    <w:rPr>
      <w:rFonts w:ascii="Times New Roman" w:eastAsia="Times New Roman" w:hAnsi="Times New Roman" w:cs="Times New Roman"/>
      <w:sz w:val="20"/>
      <w:szCs w:val="20"/>
    </w:rPr>
  </w:style>
  <w:style w:type="paragraph" w:customStyle="1" w:styleId="Style3041">
    <w:name w:val="Style3041"/>
    <w:basedOn w:val="Normal"/>
    <w:rsid w:val="009E4F55"/>
    <w:pPr>
      <w:spacing w:after="0" w:line="240" w:lineRule="auto"/>
    </w:pPr>
    <w:rPr>
      <w:rFonts w:ascii="Times New Roman" w:eastAsia="Times New Roman" w:hAnsi="Times New Roman" w:cs="Times New Roman"/>
      <w:sz w:val="20"/>
      <w:szCs w:val="20"/>
    </w:rPr>
  </w:style>
  <w:style w:type="paragraph" w:customStyle="1" w:styleId="Style3077">
    <w:name w:val="Style3077"/>
    <w:basedOn w:val="Normal"/>
    <w:rsid w:val="009E4F55"/>
    <w:pPr>
      <w:spacing w:after="0" w:line="240" w:lineRule="auto"/>
    </w:pPr>
    <w:rPr>
      <w:rFonts w:ascii="Times New Roman" w:eastAsia="Times New Roman" w:hAnsi="Times New Roman" w:cs="Times New Roman"/>
      <w:sz w:val="20"/>
      <w:szCs w:val="20"/>
    </w:rPr>
  </w:style>
  <w:style w:type="paragraph" w:customStyle="1" w:styleId="Style590">
    <w:name w:val="Style590"/>
    <w:basedOn w:val="Normal"/>
    <w:rsid w:val="009E4F55"/>
    <w:pPr>
      <w:spacing w:after="0" w:line="240" w:lineRule="auto"/>
    </w:pPr>
    <w:rPr>
      <w:rFonts w:ascii="Times New Roman" w:eastAsia="Times New Roman" w:hAnsi="Times New Roman" w:cs="Times New Roman"/>
      <w:sz w:val="20"/>
      <w:szCs w:val="20"/>
    </w:rPr>
  </w:style>
  <w:style w:type="paragraph" w:customStyle="1" w:styleId="Style1029">
    <w:name w:val="Style1029"/>
    <w:basedOn w:val="Normal"/>
    <w:rsid w:val="009E4F55"/>
    <w:pPr>
      <w:spacing w:after="0" w:line="240" w:lineRule="auto"/>
    </w:pPr>
    <w:rPr>
      <w:rFonts w:ascii="Times New Roman" w:eastAsia="Times New Roman" w:hAnsi="Times New Roman" w:cs="Times New Roman"/>
      <w:sz w:val="20"/>
      <w:szCs w:val="20"/>
    </w:rPr>
  </w:style>
  <w:style w:type="paragraph" w:customStyle="1" w:styleId="Style1372">
    <w:name w:val="Style1372"/>
    <w:basedOn w:val="Normal"/>
    <w:rsid w:val="009E4F55"/>
    <w:pPr>
      <w:spacing w:after="0" w:line="240" w:lineRule="auto"/>
    </w:pPr>
    <w:rPr>
      <w:rFonts w:ascii="Times New Roman" w:eastAsia="Times New Roman" w:hAnsi="Times New Roman" w:cs="Times New Roman"/>
      <w:sz w:val="20"/>
      <w:szCs w:val="20"/>
    </w:rPr>
  </w:style>
  <w:style w:type="paragraph" w:customStyle="1" w:styleId="Style1088">
    <w:name w:val="Style1088"/>
    <w:basedOn w:val="Normal"/>
    <w:rsid w:val="009E4F55"/>
    <w:pPr>
      <w:spacing w:after="0" w:line="240" w:lineRule="auto"/>
    </w:pPr>
    <w:rPr>
      <w:rFonts w:ascii="Times New Roman" w:eastAsia="Times New Roman" w:hAnsi="Times New Roman" w:cs="Times New Roman"/>
      <w:sz w:val="20"/>
      <w:szCs w:val="20"/>
    </w:rPr>
  </w:style>
  <w:style w:type="paragraph" w:customStyle="1" w:styleId="Style596">
    <w:name w:val="Style596"/>
    <w:basedOn w:val="Normal"/>
    <w:rsid w:val="009E4F55"/>
    <w:pPr>
      <w:spacing w:after="0" w:line="240" w:lineRule="auto"/>
    </w:pPr>
    <w:rPr>
      <w:rFonts w:ascii="Times New Roman" w:eastAsia="Times New Roman" w:hAnsi="Times New Roman" w:cs="Times New Roman"/>
      <w:sz w:val="20"/>
      <w:szCs w:val="20"/>
    </w:rPr>
  </w:style>
  <w:style w:type="paragraph" w:customStyle="1" w:styleId="Style598">
    <w:name w:val="Style598"/>
    <w:basedOn w:val="Normal"/>
    <w:rsid w:val="009E4F55"/>
    <w:pPr>
      <w:spacing w:after="0" w:line="240" w:lineRule="auto"/>
    </w:pPr>
    <w:rPr>
      <w:rFonts w:ascii="Times New Roman" w:eastAsia="Times New Roman" w:hAnsi="Times New Roman" w:cs="Times New Roman"/>
      <w:sz w:val="20"/>
      <w:szCs w:val="20"/>
    </w:rPr>
  </w:style>
  <w:style w:type="paragraph" w:customStyle="1" w:styleId="Style619">
    <w:name w:val="Style619"/>
    <w:basedOn w:val="Normal"/>
    <w:rsid w:val="009E4F55"/>
    <w:pPr>
      <w:spacing w:after="0" w:line="240" w:lineRule="auto"/>
    </w:pPr>
    <w:rPr>
      <w:rFonts w:ascii="Times New Roman" w:eastAsia="Times New Roman" w:hAnsi="Times New Roman" w:cs="Times New Roman"/>
      <w:sz w:val="20"/>
      <w:szCs w:val="20"/>
    </w:rPr>
  </w:style>
  <w:style w:type="paragraph" w:customStyle="1" w:styleId="Style623">
    <w:name w:val="Style623"/>
    <w:basedOn w:val="Normal"/>
    <w:rsid w:val="009E4F55"/>
    <w:pPr>
      <w:spacing w:after="0" w:line="240" w:lineRule="auto"/>
    </w:pPr>
    <w:rPr>
      <w:rFonts w:ascii="Times New Roman" w:eastAsia="Times New Roman" w:hAnsi="Times New Roman" w:cs="Times New Roman"/>
      <w:sz w:val="20"/>
      <w:szCs w:val="20"/>
    </w:rPr>
  </w:style>
  <w:style w:type="paragraph" w:customStyle="1" w:styleId="Style821">
    <w:name w:val="Style821"/>
    <w:basedOn w:val="Normal"/>
    <w:rsid w:val="009E4F55"/>
    <w:pPr>
      <w:spacing w:after="0" w:line="240" w:lineRule="auto"/>
    </w:pPr>
    <w:rPr>
      <w:rFonts w:ascii="Times New Roman" w:eastAsia="Times New Roman" w:hAnsi="Times New Roman" w:cs="Times New Roman"/>
      <w:sz w:val="20"/>
      <w:szCs w:val="20"/>
    </w:rPr>
  </w:style>
  <w:style w:type="paragraph" w:customStyle="1" w:styleId="Style618">
    <w:name w:val="Style618"/>
    <w:basedOn w:val="Normal"/>
    <w:rsid w:val="009E4F55"/>
    <w:pPr>
      <w:spacing w:after="0" w:line="240" w:lineRule="auto"/>
    </w:pPr>
    <w:rPr>
      <w:rFonts w:ascii="Times New Roman" w:eastAsia="Times New Roman" w:hAnsi="Times New Roman" w:cs="Times New Roman"/>
      <w:sz w:val="20"/>
      <w:szCs w:val="20"/>
    </w:rPr>
  </w:style>
  <w:style w:type="paragraph" w:customStyle="1" w:styleId="Style621">
    <w:name w:val="Style621"/>
    <w:basedOn w:val="Normal"/>
    <w:rsid w:val="009E4F55"/>
    <w:pPr>
      <w:spacing w:after="0" w:line="240" w:lineRule="auto"/>
    </w:pPr>
    <w:rPr>
      <w:rFonts w:ascii="Times New Roman" w:eastAsia="Times New Roman" w:hAnsi="Times New Roman" w:cs="Times New Roman"/>
      <w:sz w:val="20"/>
      <w:szCs w:val="20"/>
    </w:rPr>
  </w:style>
  <w:style w:type="paragraph" w:customStyle="1" w:styleId="Style620">
    <w:name w:val="Style620"/>
    <w:basedOn w:val="Normal"/>
    <w:rsid w:val="009E4F55"/>
    <w:pPr>
      <w:spacing w:after="0" w:line="240" w:lineRule="auto"/>
    </w:pPr>
    <w:rPr>
      <w:rFonts w:ascii="Times New Roman" w:eastAsia="Times New Roman" w:hAnsi="Times New Roman" w:cs="Times New Roman"/>
      <w:sz w:val="20"/>
      <w:szCs w:val="20"/>
    </w:rPr>
  </w:style>
  <w:style w:type="paragraph" w:customStyle="1" w:styleId="Style625">
    <w:name w:val="Style625"/>
    <w:basedOn w:val="Normal"/>
    <w:rsid w:val="009E4F55"/>
    <w:pPr>
      <w:spacing w:after="0" w:line="240" w:lineRule="auto"/>
    </w:pPr>
    <w:rPr>
      <w:rFonts w:ascii="Times New Roman" w:eastAsia="Times New Roman" w:hAnsi="Times New Roman" w:cs="Times New Roman"/>
      <w:sz w:val="20"/>
      <w:szCs w:val="20"/>
    </w:rPr>
  </w:style>
  <w:style w:type="paragraph" w:customStyle="1" w:styleId="Style2825">
    <w:name w:val="Style2825"/>
    <w:basedOn w:val="Normal"/>
    <w:rsid w:val="009E4F55"/>
    <w:pPr>
      <w:spacing w:after="0" w:line="240" w:lineRule="auto"/>
    </w:pPr>
    <w:rPr>
      <w:rFonts w:ascii="Times New Roman" w:eastAsia="Times New Roman" w:hAnsi="Times New Roman" w:cs="Times New Roman"/>
      <w:sz w:val="20"/>
      <w:szCs w:val="20"/>
    </w:rPr>
  </w:style>
  <w:style w:type="paragraph" w:customStyle="1" w:styleId="Style2171">
    <w:name w:val="Style2171"/>
    <w:basedOn w:val="Normal"/>
    <w:rsid w:val="009E4F55"/>
    <w:pPr>
      <w:spacing w:after="0" w:line="240" w:lineRule="auto"/>
    </w:pPr>
    <w:rPr>
      <w:rFonts w:ascii="Times New Roman" w:eastAsia="Times New Roman" w:hAnsi="Times New Roman" w:cs="Times New Roman"/>
      <w:sz w:val="20"/>
      <w:szCs w:val="20"/>
    </w:rPr>
  </w:style>
  <w:style w:type="paragraph" w:customStyle="1" w:styleId="Style3057">
    <w:name w:val="Style3057"/>
    <w:basedOn w:val="Normal"/>
    <w:rsid w:val="009E4F55"/>
    <w:pPr>
      <w:spacing w:after="0" w:line="240" w:lineRule="auto"/>
    </w:pPr>
    <w:rPr>
      <w:rFonts w:ascii="Times New Roman" w:eastAsia="Times New Roman" w:hAnsi="Times New Roman" w:cs="Times New Roman"/>
      <w:sz w:val="20"/>
      <w:szCs w:val="20"/>
    </w:rPr>
  </w:style>
  <w:style w:type="paragraph" w:customStyle="1" w:styleId="Style2977">
    <w:name w:val="Style2977"/>
    <w:basedOn w:val="Normal"/>
    <w:rsid w:val="009E4F55"/>
    <w:pPr>
      <w:spacing w:after="0" w:line="240" w:lineRule="auto"/>
    </w:pPr>
    <w:rPr>
      <w:rFonts w:ascii="Times New Roman" w:eastAsia="Times New Roman" w:hAnsi="Times New Roman" w:cs="Times New Roman"/>
      <w:sz w:val="20"/>
      <w:szCs w:val="20"/>
    </w:rPr>
  </w:style>
  <w:style w:type="paragraph" w:customStyle="1" w:styleId="Style3125">
    <w:name w:val="Style3125"/>
    <w:basedOn w:val="Normal"/>
    <w:rsid w:val="009E4F55"/>
    <w:pPr>
      <w:spacing w:after="0" w:line="240" w:lineRule="auto"/>
    </w:pPr>
    <w:rPr>
      <w:rFonts w:ascii="Times New Roman" w:eastAsia="Times New Roman" w:hAnsi="Times New Roman" w:cs="Times New Roman"/>
      <w:sz w:val="20"/>
      <w:szCs w:val="20"/>
    </w:rPr>
  </w:style>
  <w:style w:type="paragraph" w:customStyle="1" w:styleId="Style1050">
    <w:name w:val="Style1050"/>
    <w:basedOn w:val="Normal"/>
    <w:rsid w:val="009E4F55"/>
    <w:pPr>
      <w:spacing w:after="0" w:line="240" w:lineRule="auto"/>
    </w:pPr>
    <w:rPr>
      <w:rFonts w:ascii="Times New Roman" w:eastAsia="Times New Roman" w:hAnsi="Times New Roman" w:cs="Times New Roman"/>
      <w:sz w:val="20"/>
      <w:szCs w:val="20"/>
    </w:rPr>
  </w:style>
  <w:style w:type="paragraph" w:customStyle="1" w:styleId="Style1207">
    <w:name w:val="Style1207"/>
    <w:basedOn w:val="Normal"/>
    <w:rsid w:val="009E4F55"/>
    <w:pPr>
      <w:spacing w:after="0" w:line="240" w:lineRule="auto"/>
    </w:pPr>
    <w:rPr>
      <w:rFonts w:ascii="Times New Roman" w:eastAsia="Times New Roman" w:hAnsi="Times New Roman" w:cs="Times New Roman"/>
      <w:sz w:val="20"/>
      <w:szCs w:val="20"/>
    </w:rPr>
  </w:style>
  <w:style w:type="paragraph" w:customStyle="1" w:styleId="Style1086">
    <w:name w:val="Style1086"/>
    <w:basedOn w:val="Normal"/>
    <w:rsid w:val="009E4F55"/>
    <w:pPr>
      <w:spacing w:after="0" w:line="240" w:lineRule="auto"/>
    </w:pPr>
    <w:rPr>
      <w:rFonts w:ascii="Times New Roman" w:eastAsia="Times New Roman" w:hAnsi="Times New Roman" w:cs="Times New Roman"/>
      <w:sz w:val="20"/>
      <w:szCs w:val="20"/>
    </w:rPr>
  </w:style>
  <w:style w:type="paragraph" w:customStyle="1" w:styleId="Style1087">
    <w:name w:val="Style1087"/>
    <w:basedOn w:val="Normal"/>
    <w:rsid w:val="009E4F55"/>
    <w:pPr>
      <w:spacing w:after="0" w:line="240" w:lineRule="auto"/>
    </w:pPr>
    <w:rPr>
      <w:rFonts w:ascii="Times New Roman" w:eastAsia="Times New Roman" w:hAnsi="Times New Roman" w:cs="Times New Roman"/>
      <w:sz w:val="20"/>
      <w:szCs w:val="20"/>
    </w:rPr>
  </w:style>
  <w:style w:type="paragraph" w:customStyle="1" w:styleId="Style1056">
    <w:name w:val="Style1056"/>
    <w:basedOn w:val="Normal"/>
    <w:rsid w:val="009E4F55"/>
    <w:pPr>
      <w:spacing w:after="0" w:line="240" w:lineRule="auto"/>
    </w:pPr>
    <w:rPr>
      <w:rFonts w:ascii="Times New Roman" w:eastAsia="Times New Roman" w:hAnsi="Times New Roman" w:cs="Times New Roman"/>
      <w:sz w:val="20"/>
      <w:szCs w:val="20"/>
    </w:rPr>
  </w:style>
  <w:style w:type="paragraph" w:customStyle="1" w:styleId="Style3134">
    <w:name w:val="Style3134"/>
    <w:basedOn w:val="Normal"/>
    <w:rsid w:val="009E4F55"/>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9E4F55"/>
    <w:rPr>
      <w:rFonts w:ascii="Times New Roman" w:eastAsia="Times New Roman" w:hAnsi="Times New Roman" w:cs="Times New Roman"/>
      <w:b/>
      <w:bCs/>
      <w:i/>
      <w:iCs/>
      <w:smallCaps w:val="0"/>
      <w:sz w:val="18"/>
      <w:szCs w:val="18"/>
    </w:rPr>
  </w:style>
  <w:style w:type="character" w:customStyle="1" w:styleId="CharStyle3">
    <w:name w:val="CharStyle3"/>
    <w:basedOn w:val="DefaultParagraphFont"/>
    <w:rsid w:val="009E4F55"/>
    <w:rPr>
      <w:rFonts w:ascii="Times New Roman" w:eastAsia="Times New Roman" w:hAnsi="Times New Roman" w:cs="Times New Roman"/>
      <w:b/>
      <w:bCs/>
      <w:i w:val="0"/>
      <w:iCs w:val="0"/>
      <w:smallCaps w:val="0"/>
      <w:spacing w:val="10"/>
      <w:sz w:val="18"/>
      <w:szCs w:val="18"/>
    </w:rPr>
  </w:style>
  <w:style w:type="character" w:customStyle="1" w:styleId="CharStyle6">
    <w:name w:val="CharStyle6"/>
    <w:basedOn w:val="DefaultParagraphFont"/>
    <w:rsid w:val="009E4F55"/>
    <w:rPr>
      <w:rFonts w:ascii="Times New Roman" w:eastAsia="Times New Roman" w:hAnsi="Times New Roman" w:cs="Times New Roman"/>
      <w:b w:val="0"/>
      <w:bCs w:val="0"/>
      <w:i w:val="0"/>
      <w:iCs w:val="0"/>
      <w:smallCaps/>
      <w:sz w:val="20"/>
      <w:szCs w:val="20"/>
    </w:rPr>
  </w:style>
  <w:style w:type="character" w:customStyle="1" w:styleId="CharStyle13">
    <w:name w:val="CharStyle13"/>
    <w:basedOn w:val="DefaultParagraphFont"/>
    <w:rsid w:val="009E4F55"/>
    <w:rPr>
      <w:rFonts w:ascii="Times New Roman" w:eastAsia="Times New Roman" w:hAnsi="Times New Roman" w:cs="Times New Roman"/>
      <w:b w:val="0"/>
      <w:bCs w:val="0"/>
      <w:i w:val="0"/>
      <w:iCs w:val="0"/>
      <w:smallCaps w:val="0"/>
      <w:sz w:val="16"/>
      <w:szCs w:val="16"/>
    </w:rPr>
  </w:style>
  <w:style w:type="character" w:customStyle="1" w:styleId="CharStyle14">
    <w:name w:val="CharStyle14"/>
    <w:basedOn w:val="DefaultParagraphFont"/>
    <w:rsid w:val="009E4F55"/>
    <w:rPr>
      <w:rFonts w:ascii="Times New Roman" w:eastAsia="Times New Roman" w:hAnsi="Times New Roman" w:cs="Times New Roman"/>
      <w:b w:val="0"/>
      <w:bCs w:val="0"/>
      <w:i w:val="0"/>
      <w:iCs w:val="0"/>
      <w:smallCaps/>
      <w:sz w:val="16"/>
      <w:szCs w:val="16"/>
    </w:rPr>
  </w:style>
  <w:style w:type="character" w:customStyle="1" w:styleId="CharStyle19">
    <w:name w:val="CharStyle19"/>
    <w:basedOn w:val="DefaultParagraphFont"/>
    <w:rsid w:val="009E4F55"/>
    <w:rPr>
      <w:rFonts w:ascii="Times New Roman" w:eastAsia="Times New Roman" w:hAnsi="Times New Roman" w:cs="Times New Roman"/>
      <w:b w:val="0"/>
      <w:bCs w:val="0"/>
      <w:i w:val="0"/>
      <w:iCs w:val="0"/>
      <w:smallCaps w:val="0"/>
      <w:sz w:val="12"/>
      <w:szCs w:val="12"/>
    </w:rPr>
  </w:style>
  <w:style w:type="character" w:customStyle="1" w:styleId="CharStyle22">
    <w:name w:val="CharStyle22"/>
    <w:basedOn w:val="DefaultParagraphFont"/>
    <w:rsid w:val="009E4F55"/>
    <w:rPr>
      <w:rFonts w:ascii="Times New Roman" w:eastAsia="Times New Roman" w:hAnsi="Times New Roman" w:cs="Times New Roman"/>
      <w:b/>
      <w:bCs/>
      <w:i w:val="0"/>
      <w:iCs w:val="0"/>
      <w:smallCaps w:val="0"/>
      <w:sz w:val="14"/>
      <w:szCs w:val="14"/>
    </w:rPr>
  </w:style>
  <w:style w:type="character" w:customStyle="1" w:styleId="CharStyle23">
    <w:name w:val="CharStyle23"/>
    <w:basedOn w:val="DefaultParagraphFont"/>
    <w:rsid w:val="009E4F55"/>
    <w:rPr>
      <w:rFonts w:ascii="Times New Roman" w:eastAsia="Times New Roman" w:hAnsi="Times New Roman" w:cs="Times New Roman"/>
      <w:b w:val="0"/>
      <w:bCs w:val="0"/>
      <w:i w:val="0"/>
      <w:iCs w:val="0"/>
      <w:smallCaps w:val="0"/>
      <w:sz w:val="14"/>
      <w:szCs w:val="14"/>
    </w:rPr>
  </w:style>
  <w:style w:type="character" w:customStyle="1" w:styleId="CharStyle25">
    <w:name w:val="CharStyle25"/>
    <w:basedOn w:val="DefaultParagraphFont"/>
    <w:rsid w:val="009E4F55"/>
    <w:rPr>
      <w:rFonts w:ascii="Calibri" w:eastAsia="Calibri" w:hAnsi="Calibri" w:cs="Calibri"/>
      <w:b w:val="0"/>
      <w:bCs w:val="0"/>
      <w:i/>
      <w:iCs/>
      <w:smallCaps w:val="0"/>
      <w:sz w:val="14"/>
      <w:szCs w:val="14"/>
    </w:rPr>
  </w:style>
  <w:style w:type="character" w:customStyle="1" w:styleId="CharStyle28">
    <w:name w:val="CharStyle28"/>
    <w:basedOn w:val="DefaultParagraphFont"/>
    <w:rsid w:val="009E4F55"/>
    <w:rPr>
      <w:rFonts w:ascii="Times New Roman" w:eastAsia="Times New Roman" w:hAnsi="Times New Roman" w:cs="Times New Roman"/>
      <w:b w:val="0"/>
      <w:bCs w:val="0"/>
      <w:i w:val="0"/>
      <w:iCs w:val="0"/>
      <w:smallCaps w:val="0"/>
      <w:sz w:val="14"/>
      <w:szCs w:val="14"/>
    </w:rPr>
  </w:style>
  <w:style w:type="character" w:customStyle="1" w:styleId="CharStyle29">
    <w:name w:val="CharStyle29"/>
    <w:basedOn w:val="DefaultParagraphFont"/>
    <w:rsid w:val="009E4F55"/>
    <w:rPr>
      <w:rFonts w:ascii="Times New Roman" w:eastAsia="Times New Roman" w:hAnsi="Times New Roman" w:cs="Times New Roman"/>
      <w:b/>
      <w:bCs/>
      <w:i w:val="0"/>
      <w:iCs w:val="0"/>
      <w:smallCaps w:val="0"/>
      <w:sz w:val="32"/>
      <w:szCs w:val="32"/>
    </w:rPr>
  </w:style>
  <w:style w:type="character" w:customStyle="1" w:styleId="CharStyle31">
    <w:name w:val="CharStyle31"/>
    <w:basedOn w:val="DefaultParagraphFont"/>
    <w:rsid w:val="009E4F55"/>
    <w:rPr>
      <w:rFonts w:ascii="Times New Roman" w:eastAsia="Times New Roman" w:hAnsi="Times New Roman" w:cs="Times New Roman"/>
      <w:b/>
      <w:bCs/>
      <w:i w:val="0"/>
      <w:iCs w:val="0"/>
      <w:smallCaps w:val="0"/>
      <w:spacing w:val="-10"/>
      <w:sz w:val="24"/>
      <w:szCs w:val="24"/>
    </w:rPr>
  </w:style>
  <w:style w:type="character" w:customStyle="1" w:styleId="CharStyle33">
    <w:name w:val="CharStyle33"/>
    <w:basedOn w:val="DefaultParagraphFont"/>
    <w:rsid w:val="009E4F55"/>
    <w:rPr>
      <w:rFonts w:ascii="Times New Roman" w:eastAsia="Times New Roman" w:hAnsi="Times New Roman" w:cs="Times New Roman"/>
      <w:b w:val="0"/>
      <w:bCs w:val="0"/>
      <w:i/>
      <w:iCs/>
      <w:smallCaps w:val="0"/>
      <w:sz w:val="24"/>
      <w:szCs w:val="24"/>
    </w:rPr>
  </w:style>
  <w:style w:type="character" w:customStyle="1" w:styleId="CharStyle35">
    <w:name w:val="CharStyle35"/>
    <w:basedOn w:val="DefaultParagraphFont"/>
    <w:rsid w:val="009E4F55"/>
    <w:rPr>
      <w:rFonts w:ascii="Times New Roman" w:eastAsia="Times New Roman" w:hAnsi="Times New Roman" w:cs="Times New Roman"/>
      <w:b/>
      <w:bCs/>
      <w:i w:val="0"/>
      <w:iCs w:val="0"/>
      <w:smallCaps w:val="0"/>
      <w:sz w:val="22"/>
      <w:szCs w:val="22"/>
    </w:rPr>
  </w:style>
  <w:style w:type="character" w:customStyle="1" w:styleId="CharStyle38">
    <w:name w:val="CharStyle38"/>
    <w:basedOn w:val="DefaultParagraphFont"/>
    <w:rsid w:val="009E4F55"/>
    <w:rPr>
      <w:rFonts w:ascii="Times New Roman" w:eastAsia="Times New Roman" w:hAnsi="Times New Roman" w:cs="Times New Roman"/>
      <w:b/>
      <w:bCs/>
      <w:i/>
      <w:iCs/>
      <w:smallCaps w:val="0"/>
      <w:sz w:val="22"/>
      <w:szCs w:val="22"/>
    </w:rPr>
  </w:style>
  <w:style w:type="character" w:customStyle="1" w:styleId="CharStyle101">
    <w:name w:val="CharStyle101"/>
    <w:basedOn w:val="DefaultParagraphFont"/>
    <w:rsid w:val="009E4F55"/>
    <w:rPr>
      <w:rFonts w:ascii="Candara" w:eastAsia="Candara" w:hAnsi="Candara" w:cs="Candara"/>
      <w:b w:val="0"/>
      <w:bCs w:val="0"/>
      <w:i/>
      <w:iCs/>
      <w:smallCaps w:val="0"/>
      <w:sz w:val="18"/>
      <w:szCs w:val="18"/>
    </w:rPr>
  </w:style>
  <w:style w:type="character" w:customStyle="1" w:styleId="CharStyle180">
    <w:name w:val="CharStyle180"/>
    <w:basedOn w:val="DefaultParagraphFont"/>
    <w:rsid w:val="009E4F55"/>
    <w:rPr>
      <w:rFonts w:ascii="Times New Roman" w:eastAsia="Times New Roman" w:hAnsi="Times New Roman" w:cs="Times New Roman"/>
      <w:b/>
      <w:bCs/>
      <w:i w:val="0"/>
      <w:iCs w:val="0"/>
      <w:smallCaps/>
      <w:sz w:val="14"/>
      <w:szCs w:val="14"/>
    </w:rPr>
  </w:style>
  <w:style w:type="character" w:customStyle="1" w:styleId="CharStyle188">
    <w:name w:val="CharStyle188"/>
    <w:basedOn w:val="DefaultParagraphFont"/>
    <w:rsid w:val="009E4F55"/>
    <w:rPr>
      <w:rFonts w:ascii="Times New Roman" w:eastAsia="Times New Roman" w:hAnsi="Times New Roman" w:cs="Times New Roman"/>
      <w:b w:val="0"/>
      <w:bCs w:val="0"/>
      <w:i w:val="0"/>
      <w:iCs w:val="0"/>
      <w:smallCaps w:val="0"/>
      <w:sz w:val="10"/>
      <w:szCs w:val="10"/>
    </w:rPr>
  </w:style>
  <w:style w:type="character" w:customStyle="1" w:styleId="CharStyle190">
    <w:name w:val="CharStyle190"/>
    <w:basedOn w:val="DefaultParagraphFont"/>
    <w:rsid w:val="009E4F55"/>
    <w:rPr>
      <w:rFonts w:ascii="Times New Roman" w:eastAsia="Times New Roman" w:hAnsi="Times New Roman" w:cs="Times New Roman"/>
      <w:b/>
      <w:bCs/>
      <w:i w:val="0"/>
      <w:iCs w:val="0"/>
      <w:smallCaps w:val="0"/>
      <w:sz w:val="12"/>
      <w:szCs w:val="12"/>
    </w:rPr>
  </w:style>
  <w:style w:type="character" w:customStyle="1" w:styleId="CharStyle225">
    <w:name w:val="CharStyle225"/>
    <w:basedOn w:val="DefaultParagraphFont"/>
    <w:rsid w:val="009E4F55"/>
    <w:rPr>
      <w:rFonts w:ascii="Times New Roman" w:eastAsia="Times New Roman" w:hAnsi="Times New Roman" w:cs="Times New Roman"/>
      <w:b w:val="0"/>
      <w:bCs w:val="0"/>
      <w:i/>
      <w:iCs/>
      <w:smallCaps w:val="0"/>
      <w:sz w:val="14"/>
      <w:szCs w:val="14"/>
    </w:rPr>
  </w:style>
  <w:style w:type="character" w:customStyle="1" w:styleId="CharStyle303">
    <w:name w:val="CharStyle303"/>
    <w:basedOn w:val="DefaultParagraphFont"/>
    <w:rsid w:val="009E4F55"/>
    <w:rPr>
      <w:rFonts w:ascii="Times New Roman" w:eastAsia="Times New Roman" w:hAnsi="Times New Roman" w:cs="Times New Roman"/>
      <w:b w:val="0"/>
      <w:bCs w:val="0"/>
      <w:i w:val="0"/>
      <w:iCs w:val="0"/>
      <w:smallCaps w:val="0"/>
      <w:sz w:val="12"/>
      <w:szCs w:val="12"/>
    </w:rPr>
  </w:style>
  <w:style w:type="character" w:customStyle="1" w:styleId="CharStyle329">
    <w:name w:val="CharStyle329"/>
    <w:basedOn w:val="DefaultParagraphFont"/>
    <w:rsid w:val="009E4F55"/>
    <w:rPr>
      <w:rFonts w:ascii="Times New Roman" w:eastAsia="Times New Roman" w:hAnsi="Times New Roman" w:cs="Times New Roman"/>
      <w:b/>
      <w:bCs/>
      <w:i w:val="0"/>
      <w:iCs w:val="0"/>
      <w:smallCaps w:val="0"/>
      <w:sz w:val="18"/>
      <w:szCs w:val="18"/>
    </w:rPr>
  </w:style>
  <w:style w:type="character" w:customStyle="1" w:styleId="CharStyle349">
    <w:name w:val="CharStyle349"/>
    <w:basedOn w:val="DefaultParagraphFont"/>
    <w:rsid w:val="009E4F55"/>
    <w:rPr>
      <w:rFonts w:ascii="Book Antiqua" w:eastAsia="Book Antiqua" w:hAnsi="Book Antiqua" w:cs="Book Antiqua"/>
      <w:b w:val="0"/>
      <w:bCs w:val="0"/>
      <w:i/>
      <w:iCs/>
      <w:smallCaps w:val="0"/>
      <w:sz w:val="16"/>
      <w:szCs w:val="16"/>
    </w:rPr>
  </w:style>
  <w:style w:type="character" w:customStyle="1" w:styleId="CharStyle390">
    <w:name w:val="CharStyle390"/>
    <w:basedOn w:val="DefaultParagraphFont"/>
    <w:rsid w:val="009E4F55"/>
    <w:rPr>
      <w:rFonts w:ascii="Times New Roman" w:eastAsia="Times New Roman" w:hAnsi="Times New Roman" w:cs="Times New Roman"/>
      <w:b w:val="0"/>
      <w:bCs w:val="0"/>
      <w:i w:val="0"/>
      <w:iCs w:val="0"/>
      <w:smallCaps w:val="0"/>
      <w:sz w:val="20"/>
      <w:szCs w:val="20"/>
    </w:rPr>
  </w:style>
  <w:style w:type="character" w:customStyle="1" w:styleId="CharStyle439">
    <w:name w:val="CharStyle439"/>
    <w:basedOn w:val="DefaultParagraphFont"/>
    <w:rsid w:val="009E4F55"/>
    <w:rPr>
      <w:rFonts w:ascii="Times New Roman" w:eastAsia="Times New Roman" w:hAnsi="Times New Roman" w:cs="Times New Roman"/>
      <w:b w:val="0"/>
      <w:bCs w:val="0"/>
      <w:i w:val="0"/>
      <w:iCs w:val="0"/>
      <w:smallCaps w:val="0"/>
      <w:sz w:val="12"/>
      <w:szCs w:val="12"/>
    </w:rPr>
  </w:style>
  <w:style w:type="character" w:customStyle="1" w:styleId="CharStyle440">
    <w:name w:val="CharStyle440"/>
    <w:basedOn w:val="DefaultParagraphFont"/>
    <w:rsid w:val="009E4F55"/>
    <w:rPr>
      <w:rFonts w:ascii="Times New Roman" w:eastAsia="Times New Roman" w:hAnsi="Times New Roman" w:cs="Times New Roman"/>
      <w:b/>
      <w:bCs/>
      <w:i/>
      <w:iCs/>
      <w:smallCaps w:val="0"/>
      <w:sz w:val="10"/>
      <w:szCs w:val="10"/>
    </w:rPr>
  </w:style>
  <w:style w:type="character" w:customStyle="1" w:styleId="CharStyle452">
    <w:name w:val="CharStyle452"/>
    <w:basedOn w:val="DefaultParagraphFont"/>
    <w:rsid w:val="009E4F55"/>
    <w:rPr>
      <w:rFonts w:ascii="Times New Roman" w:eastAsia="Times New Roman" w:hAnsi="Times New Roman" w:cs="Times New Roman"/>
      <w:b/>
      <w:bCs/>
      <w:i/>
      <w:iCs/>
      <w:smallCaps w:val="0"/>
      <w:sz w:val="14"/>
      <w:szCs w:val="14"/>
    </w:rPr>
  </w:style>
  <w:style w:type="character" w:customStyle="1" w:styleId="CharStyle497">
    <w:name w:val="CharStyle497"/>
    <w:basedOn w:val="DefaultParagraphFont"/>
    <w:rsid w:val="009E4F55"/>
    <w:rPr>
      <w:rFonts w:ascii="Times New Roman" w:eastAsia="Times New Roman" w:hAnsi="Times New Roman" w:cs="Times New Roman"/>
      <w:b w:val="0"/>
      <w:bCs w:val="0"/>
      <w:i/>
      <w:iCs/>
      <w:smallCaps w:val="0"/>
      <w:sz w:val="12"/>
      <w:szCs w:val="12"/>
    </w:rPr>
  </w:style>
  <w:style w:type="character" w:customStyle="1" w:styleId="CharStyle503">
    <w:name w:val="CharStyle503"/>
    <w:basedOn w:val="DefaultParagraphFont"/>
    <w:rsid w:val="009E4F55"/>
    <w:rPr>
      <w:rFonts w:ascii="Times New Roman" w:eastAsia="Times New Roman" w:hAnsi="Times New Roman" w:cs="Times New Roman"/>
      <w:b/>
      <w:bCs/>
      <w:i/>
      <w:iCs/>
      <w:smallCaps w:val="0"/>
      <w:sz w:val="10"/>
      <w:szCs w:val="10"/>
    </w:rPr>
  </w:style>
  <w:style w:type="character" w:customStyle="1" w:styleId="CharStyle520">
    <w:name w:val="CharStyle520"/>
    <w:basedOn w:val="DefaultParagraphFont"/>
    <w:rsid w:val="009E4F55"/>
    <w:rPr>
      <w:rFonts w:ascii="Times New Roman" w:eastAsia="Times New Roman" w:hAnsi="Times New Roman" w:cs="Times New Roman"/>
      <w:b/>
      <w:bCs/>
      <w:i w:val="0"/>
      <w:iCs w:val="0"/>
      <w:smallCaps/>
      <w:sz w:val="14"/>
      <w:szCs w:val="14"/>
    </w:rPr>
  </w:style>
  <w:style w:type="character" w:customStyle="1" w:styleId="CharStyle538">
    <w:name w:val="CharStyle538"/>
    <w:basedOn w:val="DefaultParagraphFont"/>
    <w:rsid w:val="009E4F55"/>
    <w:rPr>
      <w:rFonts w:ascii="Times New Roman" w:eastAsia="Times New Roman" w:hAnsi="Times New Roman" w:cs="Times New Roman"/>
      <w:b/>
      <w:bCs/>
      <w:i/>
      <w:iCs/>
      <w:smallCaps w:val="0"/>
      <w:sz w:val="14"/>
      <w:szCs w:val="14"/>
    </w:rPr>
  </w:style>
  <w:style w:type="character" w:customStyle="1" w:styleId="CharStyle550">
    <w:name w:val="CharStyle550"/>
    <w:basedOn w:val="DefaultParagraphFont"/>
    <w:rsid w:val="009E4F55"/>
    <w:rPr>
      <w:rFonts w:ascii="Candara" w:eastAsia="Candara" w:hAnsi="Candara" w:cs="Candara"/>
      <w:b/>
      <w:bCs/>
      <w:i w:val="0"/>
      <w:iCs w:val="0"/>
      <w:smallCaps w:val="0"/>
      <w:sz w:val="26"/>
      <w:szCs w:val="26"/>
    </w:rPr>
  </w:style>
  <w:style w:type="character" w:customStyle="1" w:styleId="CharStyle578">
    <w:name w:val="CharStyle578"/>
    <w:basedOn w:val="DefaultParagraphFont"/>
    <w:rsid w:val="009E4F55"/>
    <w:rPr>
      <w:rFonts w:ascii="Times New Roman" w:eastAsia="Times New Roman" w:hAnsi="Times New Roman" w:cs="Times New Roman"/>
      <w:b/>
      <w:bCs/>
      <w:i w:val="0"/>
      <w:iCs w:val="0"/>
      <w:smallCaps w:val="0"/>
      <w:sz w:val="14"/>
      <w:szCs w:val="14"/>
    </w:rPr>
  </w:style>
  <w:style w:type="character" w:customStyle="1" w:styleId="CharStyle617">
    <w:name w:val="CharStyle617"/>
    <w:basedOn w:val="DefaultParagraphFont"/>
    <w:rsid w:val="009E4F55"/>
    <w:rPr>
      <w:rFonts w:ascii="Arial Narrow" w:eastAsia="Arial Narrow" w:hAnsi="Arial Narrow" w:cs="Arial Narrow"/>
      <w:b w:val="0"/>
      <w:bCs w:val="0"/>
      <w:i w:val="0"/>
      <w:iCs w:val="0"/>
      <w:smallCaps w:val="0"/>
      <w:sz w:val="14"/>
      <w:szCs w:val="14"/>
    </w:rPr>
  </w:style>
  <w:style w:type="character" w:customStyle="1" w:styleId="CharStyle624">
    <w:name w:val="CharStyle624"/>
    <w:basedOn w:val="DefaultParagraphFont"/>
    <w:rsid w:val="009E4F55"/>
    <w:rPr>
      <w:rFonts w:ascii="Times New Roman" w:eastAsia="Times New Roman" w:hAnsi="Times New Roman" w:cs="Times New Roman"/>
      <w:b w:val="0"/>
      <w:bCs w:val="0"/>
      <w:i w:val="0"/>
      <w:iCs w:val="0"/>
      <w:smallCaps/>
      <w:sz w:val="14"/>
      <w:szCs w:val="14"/>
    </w:rPr>
  </w:style>
  <w:style w:type="character" w:customStyle="1" w:styleId="CharStyle626">
    <w:name w:val="CharStyle626"/>
    <w:basedOn w:val="DefaultParagraphFont"/>
    <w:rsid w:val="009E4F55"/>
    <w:rPr>
      <w:rFonts w:ascii="Times New Roman" w:eastAsia="Times New Roman" w:hAnsi="Times New Roman" w:cs="Times New Roman"/>
      <w:b/>
      <w:bCs/>
      <w:i/>
      <w:iCs/>
      <w:smallCaps w:val="0"/>
      <w:sz w:val="12"/>
      <w:szCs w:val="12"/>
    </w:rPr>
  </w:style>
  <w:style w:type="character" w:customStyle="1" w:styleId="CharStyle636">
    <w:name w:val="CharStyle636"/>
    <w:basedOn w:val="DefaultParagraphFont"/>
    <w:rsid w:val="009E4F55"/>
    <w:rPr>
      <w:rFonts w:ascii="Times New Roman" w:eastAsia="Times New Roman" w:hAnsi="Times New Roman" w:cs="Times New Roman"/>
      <w:b w:val="0"/>
      <w:bCs w:val="0"/>
      <w:i w:val="0"/>
      <w:iCs w:val="0"/>
      <w:smallCaps w:val="0"/>
      <w:sz w:val="16"/>
      <w:szCs w:val="16"/>
    </w:rPr>
  </w:style>
  <w:style w:type="character" w:customStyle="1" w:styleId="CharStyle644">
    <w:name w:val="CharStyle644"/>
    <w:basedOn w:val="DefaultParagraphFont"/>
    <w:rsid w:val="009E4F55"/>
    <w:rPr>
      <w:rFonts w:ascii="Times New Roman" w:eastAsia="Times New Roman" w:hAnsi="Times New Roman" w:cs="Times New Roman"/>
      <w:b w:val="0"/>
      <w:bCs w:val="0"/>
      <w:i/>
      <w:iCs/>
      <w:smallCaps w:val="0"/>
      <w:sz w:val="18"/>
      <w:szCs w:val="18"/>
    </w:rPr>
  </w:style>
  <w:style w:type="character" w:customStyle="1" w:styleId="CharStyle645">
    <w:name w:val="CharStyle645"/>
    <w:basedOn w:val="DefaultParagraphFont"/>
    <w:rsid w:val="009E4F55"/>
    <w:rPr>
      <w:rFonts w:ascii="Times New Roman" w:eastAsia="Times New Roman" w:hAnsi="Times New Roman" w:cs="Times New Roman"/>
      <w:b/>
      <w:bCs/>
      <w:i/>
      <w:iCs/>
      <w:smallCaps w:val="0"/>
      <w:sz w:val="16"/>
      <w:szCs w:val="16"/>
    </w:rPr>
  </w:style>
  <w:style w:type="character" w:customStyle="1" w:styleId="CharStyle661">
    <w:name w:val="CharStyle661"/>
    <w:basedOn w:val="DefaultParagraphFont"/>
    <w:rsid w:val="009E4F55"/>
    <w:rPr>
      <w:rFonts w:ascii="Times New Roman" w:eastAsia="Times New Roman" w:hAnsi="Times New Roman" w:cs="Times New Roman"/>
      <w:b/>
      <w:bCs/>
      <w:i/>
      <w:iCs/>
      <w:smallCaps w:val="0"/>
      <w:sz w:val="16"/>
      <w:szCs w:val="16"/>
    </w:rPr>
  </w:style>
  <w:style w:type="character" w:customStyle="1" w:styleId="CharStyle696">
    <w:name w:val="CharStyle696"/>
    <w:basedOn w:val="DefaultParagraphFont"/>
    <w:rsid w:val="009E4F55"/>
    <w:rPr>
      <w:rFonts w:ascii="Times New Roman" w:eastAsia="Times New Roman" w:hAnsi="Times New Roman" w:cs="Times New Roman"/>
      <w:b/>
      <w:bCs/>
      <w:i/>
      <w:iCs/>
      <w:smallCaps w:val="0"/>
      <w:sz w:val="16"/>
      <w:szCs w:val="16"/>
    </w:rPr>
  </w:style>
  <w:style w:type="character" w:customStyle="1" w:styleId="CharStyle705">
    <w:name w:val="CharStyle705"/>
    <w:basedOn w:val="DefaultParagraphFont"/>
    <w:rsid w:val="009E4F55"/>
    <w:rPr>
      <w:rFonts w:ascii="Times New Roman" w:eastAsia="Times New Roman" w:hAnsi="Times New Roman" w:cs="Times New Roman"/>
      <w:b/>
      <w:bCs/>
      <w:i w:val="0"/>
      <w:iCs w:val="0"/>
      <w:smallCaps w:val="0"/>
      <w:sz w:val="16"/>
      <w:szCs w:val="16"/>
    </w:rPr>
  </w:style>
  <w:style w:type="character" w:customStyle="1" w:styleId="CharStyle710">
    <w:name w:val="CharStyle710"/>
    <w:basedOn w:val="DefaultParagraphFont"/>
    <w:rsid w:val="009E4F55"/>
    <w:rPr>
      <w:rFonts w:ascii="Times New Roman" w:eastAsia="Times New Roman" w:hAnsi="Times New Roman" w:cs="Times New Roman"/>
      <w:b w:val="0"/>
      <w:bCs w:val="0"/>
      <w:i w:val="0"/>
      <w:iCs w:val="0"/>
      <w:smallCaps w:val="0"/>
      <w:sz w:val="18"/>
      <w:szCs w:val="18"/>
    </w:rPr>
  </w:style>
  <w:style w:type="character" w:customStyle="1" w:styleId="CharStyle716">
    <w:name w:val="CharStyle716"/>
    <w:basedOn w:val="DefaultParagraphFont"/>
    <w:rsid w:val="009E4F55"/>
    <w:rPr>
      <w:rFonts w:ascii="Times New Roman" w:eastAsia="Times New Roman" w:hAnsi="Times New Roman" w:cs="Times New Roman"/>
      <w:b w:val="0"/>
      <w:bCs w:val="0"/>
      <w:i w:val="0"/>
      <w:iCs w:val="0"/>
      <w:smallCaps w:val="0"/>
      <w:sz w:val="14"/>
      <w:szCs w:val="14"/>
    </w:rPr>
  </w:style>
  <w:style w:type="character" w:customStyle="1" w:styleId="CharStyle730">
    <w:name w:val="CharStyle730"/>
    <w:basedOn w:val="DefaultParagraphFont"/>
    <w:rsid w:val="009E4F55"/>
    <w:rPr>
      <w:rFonts w:ascii="Times New Roman" w:eastAsia="Times New Roman" w:hAnsi="Times New Roman" w:cs="Times New Roman"/>
      <w:b w:val="0"/>
      <w:bCs w:val="0"/>
      <w:i w:val="0"/>
      <w:iCs w:val="0"/>
      <w:smallCaps w:val="0"/>
      <w:sz w:val="12"/>
      <w:szCs w:val="12"/>
    </w:rPr>
  </w:style>
  <w:style w:type="character" w:customStyle="1" w:styleId="CharStyle795">
    <w:name w:val="CharStyle795"/>
    <w:basedOn w:val="DefaultParagraphFont"/>
    <w:rsid w:val="009E4F55"/>
    <w:rPr>
      <w:rFonts w:ascii="Franklin Gothic Demi Cond" w:eastAsia="Franklin Gothic Demi Cond" w:hAnsi="Franklin Gothic Demi Cond" w:cs="Franklin Gothic Demi Cond"/>
      <w:b w:val="0"/>
      <w:bCs w:val="0"/>
      <w:i w:val="0"/>
      <w:iCs w:val="0"/>
      <w:smallCaps w:val="0"/>
      <w:sz w:val="12"/>
      <w:szCs w:val="12"/>
    </w:rPr>
  </w:style>
  <w:style w:type="character" w:customStyle="1" w:styleId="CharStyle808">
    <w:name w:val="CharStyle808"/>
    <w:basedOn w:val="DefaultParagraphFont"/>
    <w:rsid w:val="009E4F55"/>
    <w:rPr>
      <w:rFonts w:ascii="Times New Roman" w:eastAsia="Times New Roman" w:hAnsi="Times New Roman" w:cs="Times New Roman"/>
      <w:b w:val="0"/>
      <w:bCs w:val="0"/>
      <w:i/>
      <w:iCs/>
      <w:smallCaps w:val="0"/>
      <w:sz w:val="12"/>
      <w:szCs w:val="12"/>
    </w:rPr>
  </w:style>
  <w:style w:type="character" w:customStyle="1" w:styleId="CharStyle811">
    <w:name w:val="CharStyle811"/>
    <w:basedOn w:val="DefaultParagraphFont"/>
    <w:rsid w:val="009E4F55"/>
    <w:rPr>
      <w:rFonts w:ascii="Times New Roman" w:eastAsia="Times New Roman" w:hAnsi="Times New Roman" w:cs="Times New Roman"/>
      <w:b/>
      <w:bCs/>
      <w:i w:val="0"/>
      <w:iCs w:val="0"/>
      <w:smallCaps w:val="0"/>
      <w:sz w:val="12"/>
      <w:szCs w:val="12"/>
    </w:rPr>
  </w:style>
  <w:style w:type="character" w:customStyle="1" w:styleId="CharStyle819">
    <w:name w:val="CharStyle819"/>
    <w:basedOn w:val="DefaultParagraphFont"/>
    <w:rsid w:val="009E4F55"/>
    <w:rPr>
      <w:rFonts w:ascii="Times New Roman" w:eastAsia="Times New Roman" w:hAnsi="Times New Roman" w:cs="Times New Roman"/>
      <w:b/>
      <w:bCs/>
      <w:i w:val="0"/>
      <w:iCs w:val="0"/>
      <w:smallCaps w:val="0"/>
      <w:sz w:val="12"/>
      <w:szCs w:val="12"/>
    </w:rPr>
  </w:style>
  <w:style w:type="character" w:customStyle="1" w:styleId="CharStyle922">
    <w:name w:val="CharStyle922"/>
    <w:basedOn w:val="DefaultParagraphFont"/>
    <w:rsid w:val="009E4F55"/>
    <w:rPr>
      <w:rFonts w:ascii="Times New Roman" w:eastAsia="Times New Roman" w:hAnsi="Times New Roman" w:cs="Times New Roman"/>
      <w:b w:val="0"/>
      <w:bCs w:val="0"/>
      <w:i/>
      <w:iCs/>
      <w:smallCaps w:val="0"/>
      <w:sz w:val="12"/>
      <w:szCs w:val="12"/>
    </w:rPr>
  </w:style>
  <w:style w:type="character" w:customStyle="1" w:styleId="CharStyle1021">
    <w:name w:val="CharStyle1021"/>
    <w:basedOn w:val="DefaultParagraphFont"/>
    <w:rsid w:val="009E4F55"/>
    <w:rPr>
      <w:rFonts w:ascii="Times New Roman" w:eastAsia="Times New Roman" w:hAnsi="Times New Roman" w:cs="Times New Roman"/>
      <w:b/>
      <w:bCs/>
      <w:i/>
      <w:iCs/>
      <w:smallCaps w:val="0"/>
      <w:sz w:val="14"/>
      <w:szCs w:val="14"/>
    </w:rPr>
  </w:style>
  <w:style w:type="character" w:customStyle="1" w:styleId="CharStyle1025">
    <w:name w:val="CharStyle1025"/>
    <w:basedOn w:val="DefaultParagraphFont"/>
    <w:rsid w:val="009E4F55"/>
    <w:rPr>
      <w:rFonts w:ascii="Times New Roman" w:eastAsia="Times New Roman" w:hAnsi="Times New Roman" w:cs="Times New Roman"/>
      <w:b/>
      <w:bCs/>
      <w:i w:val="0"/>
      <w:iCs w:val="0"/>
      <w:smallCaps/>
      <w:sz w:val="14"/>
      <w:szCs w:val="14"/>
    </w:rPr>
  </w:style>
  <w:style w:type="character" w:customStyle="1" w:styleId="CharStyle1029">
    <w:name w:val="CharStyle1029"/>
    <w:basedOn w:val="DefaultParagraphFont"/>
    <w:rsid w:val="009E4F55"/>
    <w:rPr>
      <w:rFonts w:ascii="Times New Roman" w:eastAsia="Times New Roman" w:hAnsi="Times New Roman" w:cs="Times New Roman"/>
      <w:b/>
      <w:bCs/>
      <w:i/>
      <w:iCs/>
      <w:smallCaps w:val="0"/>
      <w:sz w:val="12"/>
      <w:szCs w:val="12"/>
    </w:rPr>
  </w:style>
  <w:style w:type="character" w:customStyle="1" w:styleId="CharStyle1041">
    <w:name w:val="CharStyle1041"/>
    <w:basedOn w:val="DefaultParagraphFont"/>
    <w:rsid w:val="009E4F55"/>
    <w:rPr>
      <w:rFonts w:ascii="Times New Roman" w:eastAsia="Times New Roman" w:hAnsi="Times New Roman" w:cs="Times New Roman"/>
      <w:b w:val="0"/>
      <w:bCs w:val="0"/>
      <w:i w:val="0"/>
      <w:iCs w:val="0"/>
      <w:smallCaps w:val="0"/>
      <w:sz w:val="12"/>
      <w:szCs w:val="12"/>
    </w:rPr>
  </w:style>
  <w:style w:type="character" w:customStyle="1" w:styleId="CharStyle1044">
    <w:name w:val="CharStyle1044"/>
    <w:basedOn w:val="DefaultParagraphFont"/>
    <w:rsid w:val="009E4F55"/>
    <w:rPr>
      <w:rFonts w:ascii="Times New Roman" w:eastAsia="Times New Roman" w:hAnsi="Times New Roman" w:cs="Times New Roman"/>
      <w:b w:val="0"/>
      <w:bCs w:val="0"/>
      <w:i w:val="0"/>
      <w:iCs w:val="0"/>
      <w:smallCaps w:val="0"/>
      <w:sz w:val="12"/>
      <w:szCs w:val="12"/>
    </w:rPr>
  </w:style>
  <w:style w:type="character" w:customStyle="1" w:styleId="CharStyle1047">
    <w:name w:val="CharStyle1047"/>
    <w:basedOn w:val="DefaultParagraphFont"/>
    <w:rsid w:val="009E4F55"/>
    <w:rPr>
      <w:rFonts w:ascii="Calibri" w:eastAsia="Calibri" w:hAnsi="Calibri" w:cs="Calibri"/>
      <w:b w:val="0"/>
      <w:bCs w:val="0"/>
      <w:i w:val="0"/>
      <w:iCs w:val="0"/>
      <w:smallCaps/>
      <w:sz w:val="12"/>
      <w:szCs w:val="12"/>
    </w:rPr>
  </w:style>
  <w:style w:type="character" w:customStyle="1" w:styleId="CharStyle1413">
    <w:name w:val="CharStyle1413"/>
    <w:basedOn w:val="DefaultParagraphFont"/>
    <w:rsid w:val="009E4F55"/>
    <w:rPr>
      <w:rFonts w:ascii="Times New Roman" w:eastAsia="Times New Roman" w:hAnsi="Times New Roman" w:cs="Times New Roman"/>
      <w:b w:val="0"/>
      <w:bCs w:val="0"/>
      <w:i w:val="0"/>
      <w:iCs w:val="0"/>
      <w:smallCaps/>
      <w:sz w:val="20"/>
      <w:szCs w:val="20"/>
    </w:rPr>
  </w:style>
  <w:style w:type="character" w:customStyle="1" w:styleId="CharStyle1414">
    <w:name w:val="CharStyle1414"/>
    <w:basedOn w:val="DefaultParagraphFont"/>
    <w:rsid w:val="009E4F55"/>
    <w:rPr>
      <w:rFonts w:ascii="Times New Roman" w:eastAsia="Times New Roman" w:hAnsi="Times New Roman" w:cs="Times New Roman"/>
      <w:b w:val="0"/>
      <w:bCs w:val="0"/>
      <w:i w:val="0"/>
      <w:iCs w:val="0"/>
      <w:smallCaps/>
      <w:sz w:val="20"/>
      <w:szCs w:val="20"/>
    </w:rPr>
  </w:style>
  <w:style w:type="character" w:customStyle="1" w:styleId="CharStyle1422">
    <w:name w:val="CharStyle1422"/>
    <w:basedOn w:val="DefaultParagraphFont"/>
    <w:rsid w:val="009E4F55"/>
    <w:rPr>
      <w:rFonts w:ascii="Times New Roman" w:eastAsia="Times New Roman" w:hAnsi="Times New Roman" w:cs="Times New Roman"/>
      <w:b/>
      <w:bCs/>
      <w:i/>
      <w:iCs/>
      <w:smallCaps w:val="0"/>
      <w:sz w:val="16"/>
      <w:szCs w:val="16"/>
    </w:rPr>
  </w:style>
  <w:style w:type="paragraph" w:styleId="Header">
    <w:name w:val="header"/>
    <w:basedOn w:val="Normal"/>
    <w:link w:val="HeaderChar"/>
    <w:uiPriority w:val="99"/>
    <w:semiHidden/>
    <w:unhideWhenUsed/>
    <w:rsid w:val="00CC5F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5FF3"/>
  </w:style>
  <w:style w:type="paragraph" w:styleId="Footer">
    <w:name w:val="footer"/>
    <w:basedOn w:val="Normal"/>
    <w:link w:val="FooterChar"/>
    <w:uiPriority w:val="99"/>
    <w:semiHidden/>
    <w:unhideWhenUsed/>
    <w:rsid w:val="00CC5F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5FF3"/>
  </w:style>
  <w:style w:type="paragraph" w:styleId="BalloonText">
    <w:name w:val="Balloon Text"/>
    <w:basedOn w:val="Normal"/>
    <w:link w:val="BalloonTextChar"/>
    <w:uiPriority w:val="99"/>
    <w:semiHidden/>
    <w:unhideWhenUsed/>
    <w:rsid w:val="00CC5F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FF3"/>
    <w:rPr>
      <w:rFonts w:ascii="Tahoma" w:hAnsi="Tahoma" w:cs="Tahoma"/>
      <w:sz w:val="16"/>
      <w:szCs w:val="16"/>
    </w:rPr>
  </w:style>
  <w:style w:type="paragraph" w:styleId="ListParagraph">
    <w:name w:val="List Paragraph"/>
    <w:basedOn w:val="Normal"/>
    <w:uiPriority w:val="34"/>
    <w:qFormat/>
    <w:rsid w:val="006426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27</Pages>
  <Words>8794</Words>
  <Characters>50131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209</cp:revision>
  <dcterms:created xsi:type="dcterms:W3CDTF">2017-06-05T13:27:00Z</dcterms:created>
  <dcterms:modified xsi:type="dcterms:W3CDTF">2019-05-21T05:46:00Z</dcterms:modified>
</cp:coreProperties>
</file>